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C2BE80" w14:textId="77777777" w:rsidR="00E60A75" w:rsidRPr="0032170D" w:rsidRDefault="00EB55C8">
      <w:pPr>
        <w:pStyle w:val="a4"/>
        <w:rPr>
          <w:b/>
          <w:bCs/>
          <w:i/>
          <w:iCs/>
        </w:rPr>
      </w:pPr>
      <w:r>
        <w:rPr>
          <w:b/>
          <w:bCs/>
          <w:i/>
          <w:iCs/>
          <w:noProof/>
          <w:lang w:val="ru-RU" w:eastAsia="ru-RU"/>
        </w:rPr>
        <w:drawing>
          <wp:anchor distT="0" distB="0" distL="114300" distR="114300" simplePos="0" relativeHeight="251657728" behindDoc="0" locked="0" layoutInCell="1" allowOverlap="1" wp14:anchorId="2D48886B" wp14:editId="52A64C5C">
            <wp:simplePos x="0" y="0"/>
            <wp:positionH relativeFrom="column">
              <wp:align>right</wp:align>
            </wp:positionH>
            <wp:positionV relativeFrom="paragraph">
              <wp:posOffset>0</wp:posOffset>
            </wp:positionV>
            <wp:extent cx="504825" cy="504825"/>
            <wp:effectExtent l="0" t="0" r="9525" b="9525"/>
            <wp:wrapNone/>
            <wp:docPr id="33" name="Рисунок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2170D">
        <w:rPr>
          <w:b/>
          <w:bCs/>
          <w:i/>
          <w:iCs/>
          <w:noProof/>
          <w:lang w:eastAsia="ru-RU"/>
        </w:rPr>
        <w:t>Euclidean space tools</w:t>
      </w:r>
    </w:p>
    <w:p w14:paraId="6B130259" w14:textId="77777777" w:rsidR="00E60A75" w:rsidRDefault="00E60A75">
      <w:pPr>
        <w:rPr>
          <w:sz w:val="20"/>
          <w:szCs w:val="20"/>
        </w:rPr>
      </w:pPr>
      <w:r>
        <w:rPr>
          <w:sz w:val="20"/>
          <w:szCs w:val="20"/>
        </w:rPr>
        <w:t>SPSS macros by Kirill Orlov</w:t>
      </w:r>
    </w:p>
    <w:p w14:paraId="758CF7A1" w14:textId="77777777" w:rsidR="00E94F84" w:rsidRDefault="00E94F84" w:rsidP="00E94F84">
      <w:pPr>
        <w:rPr>
          <w:sz w:val="20"/>
          <w:szCs w:val="20"/>
        </w:rPr>
      </w:pPr>
      <w:r>
        <w:rPr>
          <w:sz w:val="20"/>
          <w:szCs w:val="20"/>
        </w:rPr>
        <w:t xml:space="preserve">kior@comtv.ru, </w:t>
      </w:r>
      <w:bookmarkStart w:id="0" w:name="_Hlk147316820"/>
      <w:r>
        <w:rPr>
          <w:sz w:val="20"/>
          <w:szCs w:val="20"/>
        </w:rPr>
        <w:t>ttnphns@gmail.com</w:t>
      </w:r>
      <w:bookmarkEnd w:id="0"/>
    </w:p>
    <w:p w14:paraId="3F97E52A" w14:textId="685F1E7D" w:rsidR="00011F6B" w:rsidRDefault="00000000" w:rsidP="00011F6B">
      <w:pPr>
        <w:pStyle w:val="a4"/>
      </w:pPr>
      <w:hyperlink r:id="rId8" w:history="1">
        <w:r w:rsidR="001D3950" w:rsidRPr="00AF51EF">
          <w:rPr>
            <w:rStyle w:val="a3"/>
          </w:rPr>
          <w:t>https://www.spsstools.net/en/KO-spssmacros</w:t>
        </w:r>
      </w:hyperlink>
    </w:p>
    <w:p w14:paraId="26C91A9A" w14:textId="77777777" w:rsidR="00E60A75" w:rsidRDefault="00E60A75">
      <w:pPr>
        <w:rPr>
          <w:sz w:val="20"/>
          <w:szCs w:val="20"/>
        </w:rPr>
      </w:pPr>
      <w:r>
        <w:rPr>
          <w:sz w:val="20"/>
          <w:szCs w:val="20"/>
        </w:rPr>
        <w:t>All rights reserved</w:t>
      </w:r>
    </w:p>
    <w:p w14:paraId="0C0E3D9F" w14:textId="77777777" w:rsidR="00E60A75" w:rsidRDefault="00E60A75">
      <w:pPr>
        <w:rPr>
          <w:sz w:val="20"/>
        </w:rPr>
      </w:pPr>
    </w:p>
    <w:p w14:paraId="195EAEAB" w14:textId="77777777" w:rsidR="00CD426D" w:rsidRPr="00E25CF1" w:rsidRDefault="00CD426D" w:rsidP="00CD426D">
      <w:pPr>
        <w:rPr>
          <w:bCs/>
          <w:sz w:val="20"/>
        </w:rPr>
      </w:pPr>
      <w:r>
        <w:rPr>
          <w:bCs/>
          <w:i/>
          <w:sz w:val="20"/>
        </w:rPr>
        <w:t>Euclidean corrections and convertions</w:t>
      </w:r>
      <w:r w:rsidRPr="00E25CF1">
        <w:rPr>
          <w:bCs/>
          <w:i/>
          <w:sz w:val="20"/>
        </w:rPr>
        <w:t>.</w:t>
      </w:r>
      <w:r w:rsidRPr="00E25CF1">
        <w:rPr>
          <w:bCs/>
          <w:sz w:val="20"/>
        </w:rPr>
        <w:t xml:space="preserve"> </w:t>
      </w:r>
      <w:r>
        <w:rPr>
          <w:bCs/>
          <w:sz w:val="20"/>
        </w:rPr>
        <w:t>Macros for matrices of proximities that must be layed in euclidean or metric space</w:t>
      </w:r>
      <w:r w:rsidRPr="00E25CF1">
        <w:rPr>
          <w:bCs/>
          <w:sz w:val="20"/>
        </w:rPr>
        <w:t xml:space="preserve">. </w:t>
      </w:r>
      <w:r>
        <w:rPr>
          <w:bCs/>
          <w:sz w:val="20"/>
        </w:rPr>
        <w:t>You can convert similarities (of a covariance</w:t>
      </w:r>
      <w:r w:rsidR="00184712" w:rsidRPr="00184712">
        <w:rPr>
          <w:bCs/>
          <w:sz w:val="20"/>
        </w:rPr>
        <w:t>/</w:t>
      </w:r>
      <w:r w:rsidR="00184712">
        <w:rPr>
          <w:bCs/>
          <w:sz w:val="20"/>
        </w:rPr>
        <w:t>correlation</w:t>
      </w:r>
      <w:r>
        <w:rPr>
          <w:bCs/>
          <w:sz w:val="20"/>
        </w:rPr>
        <w:t xml:space="preserve"> type</w:t>
      </w:r>
      <w:r w:rsidR="00184712">
        <w:rPr>
          <w:bCs/>
          <w:sz w:val="20"/>
        </w:rPr>
        <w:t xml:space="preserve"> or interpretation</w:t>
      </w:r>
      <w:r>
        <w:rPr>
          <w:bCs/>
          <w:sz w:val="20"/>
        </w:rPr>
        <w:t xml:space="preserve">) </w:t>
      </w:r>
      <w:r w:rsidR="00697C59">
        <w:rPr>
          <w:bCs/>
          <w:sz w:val="20"/>
        </w:rPr>
        <w:t xml:space="preserve">geometrically correctly </w:t>
      </w:r>
      <w:r>
        <w:rPr>
          <w:bCs/>
          <w:sz w:val="20"/>
        </w:rPr>
        <w:t>into distances or vice versa; correct similarities or dissimilarities not fully satisfying space to ones satisfying it</w:t>
      </w:r>
      <w:r w:rsidRPr="00E25CF1">
        <w:rPr>
          <w:bCs/>
          <w:sz w:val="20"/>
        </w:rPr>
        <w:t>.</w:t>
      </w:r>
    </w:p>
    <w:p w14:paraId="605F888C" w14:textId="77777777" w:rsidR="00D65CB9" w:rsidRPr="00CD426D" w:rsidRDefault="00D65CB9">
      <w:pPr>
        <w:rPr>
          <w:b/>
          <w:bCs/>
          <w:sz w:val="20"/>
        </w:rPr>
      </w:pPr>
    </w:p>
    <w:p w14:paraId="4C064610" w14:textId="3B282600" w:rsidR="004C7EAA" w:rsidRPr="007E1C60" w:rsidRDefault="007E1C60" w:rsidP="004C7EAA">
      <w:pPr>
        <w:numPr>
          <w:ilvl w:val="0"/>
          <w:numId w:val="29"/>
        </w:numPr>
        <w:rPr>
          <w:bCs/>
          <w:sz w:val="20"/>
        </w:rPr>
      </w:pPr>
      <w:r>
        <w:rPr>
          <w:bCs/>
          <w:sz w:val="20"/>
        </w:rPr>
        <w:t>If</w:t>
      </w:r>
      <w:r w:rsidRPr="007E1C60">
        <w:rPr>
          <w:bCs/>
          <w:sz w:val="20"/>
        </w:rPr>
        <w:t xml:space="preserve"> </w:t>
      </w:r>
      <w:r>
        <w:rPr>
          <w:bCs/>
          <w:sz w:val="20"/>
        </w:rPr>
        <w:t>you</w:t>
      </w:r>
      <w:r w:rsidRPr="007E1C60">
        <w:rPr>
          <w:bCs/>
          <w:sz w:val="20"/>
        </w:rPr>
        <w:t xml:space="preserve"> </w:t>
      </w:r>
      <w:r>
        <w:rPr>
          <w:bCs/>
          <w:sz w:val="20"/>
        </w:rPr>
        <w:t>have</w:t>
      </w:r>
      <w:r w:rsidRPr="007E1C60">
        <w:rPr>
          <w:bCs/>
          <w:sz w:val="20"/>
        </w:rPr>
        <w:t xml:space="preserve"> </w:t>
      </w:r>
      <w:r>
        <w:rPr>
          <w:bCs/>
          <w:sz w:val="20"/>
        </w:rPr>
        <w:t>matrix</w:t>
      </w:r>
      <w:r w:rsidRPr="007E1C60">
        <w:rPr>
          <w:bCs/>
          <w:sz w:val="20"/>
        </w:rPr>
        <w:t xml:space="preserve"> </w:t>
      </w:r>
      <w:r>
        <w:rPr>
          <w:bCs/>
          <w:sz w:val="20"/>
        </w:rPr>
        <w:t>of</w:t>
      </w:r>
      <w:r w:rsidRPr="007E1C60">
        <w:rPr>
          <w:bCs/>
          <w:sz w:val="20"/>
        </w:rPr>
        <w:t xml:space="preserve"> “</w:t>
      </w:r>
      <w:r>
        <w:rPr>
          <w:bCs/>
          <w:sz w:val="20"/>
        </w:rPr>
        <w:t>sum</w:t>
      </w:r>
      <w:r w:rsidRPr="007E1C60">
        <w:rPr>
          <w:bCs/>
          <w:sz w:val="20"/>
        </w:rPr>
        <w:t xml:space="preserve"> </w:t>
      </w:r>
      <w:r>
        <w:rPr>
          <w:bCs/>
          <w:sz w:val="20"/>
        </w:rPr>
        <w:t>of</w:t>
      </w:r>
      <w:r w:rsidRPr="007E1C60">
        <w:rPr>
          <w:bCs/>
          <w:sz w:val="20"/>
        </w:rPr>
        <w:t xml:space="preserve"> </w:t>
      </w:r>
      <w:r>
        <w:rPr>
          <w:bCs/>
          <w:sz w:val="20"/>
        </w:rPr>
        <w:t>squares</w:t>
      </w:r>
      <w:r w:rsidRPr="007E1C60">
        <w:rPr>
          <w:bCs/>
          <w:sz w:val="20"/>
        </w:rPr>
        <w:t xml:space="preserve"> </w:t>
      </w:r>
      <w:r>
        <w:rPr>
          <w:bCs/>
          <w:sz w:val="20"/>
        </w:rPr>
        <w:t>and</w:t>
      </w:r>
      <w:r w:rsidRPr="007E1C60">
        <w:rPr>
          <w:bCs/>
          <w:sz w:val="20"/>
        </w:rPr>
        <w:t xml:space="preserve"> </w:t>
      </w:r>
      <w:r>
        <w:rPr>
          <w:bCs/>
          <w:sz w:val="20"/>
        </w:rPr>
        <w:t>cross</w:t>
      </w:r>
      <w:r w:rsidRPr="007E1C60">
        <w:rPr>
          <w:bCs/>
          <w:sz w:val="20"/>
        </w:rPr>
        <w:t>-</w:t>
      </w:r>
      <w:r>
        <w:rPr>
          <w:bCs/>
          <w:sz w:val="20"/>
        </w:rPr>
        <w:t>products</w:t>
      </w:r>
      <w:r w:rsidRPr="007E1C60">
        <w:rPr>
          <w:bCs/>
          <w:sz w:val="20"/>
        </w:rPr>
        <w:t>”</w:t>
      </w:r>
      <w:r w:rsidR="00B70625" w:rsidRPr="007E1C60">
        <w:rPr>
          <w:bCs/>
          <w:sz w:val="20"/>
        </w:rPr>
        <w:t xml:space="preserve"> – </w:t>
      </w:r>
      <w:r w:rsidR="00B70625">
        <w:rPr>
          <w:bCs/>
          <w:sz w:val="20"/>
        </w:rPr>
        <w:t>SSCP</w:t>
      </w:r>
      <w:r w:rsidR="00B70625" w:rsidRPr="007E1C60">
        <w:rPr>
          <w:bCs/>
          <w:sz w:val="20"/>
        </w:rPr>
        <w:t xml:space="preserve"> </w:t>
      </w:r>
      <w:r w:rsidR="00CA090B" w:rsidRPr="007E1C60">
        <w:rPr>
          <w:bCs/>
          <w:sz w:val="20"/>
        </w:rPr>
        <w:t>(</w:t>
      </w:r>
      <w:r>
        <w:rPr>
          <w:bCs/>
          <w:sz w:val="20"/>
        </w:rPr>
        <w:t>or</w:t>
      </w:r>
      <w:r w:rsidRPr="007E1C60">
        <w:rPr>
          <w:bCs/>
          <w:sz w:val="20"/>
        </w:rPr>
        <w:t xml:space="preserve"> </w:t>
      </w:r>
      <w:r>
        <w:rPr>
          <w:bCs/>
          <w:sz w:val="20"/>
        </w:rPr>
        <w:t>its</w:t>
      </w:r>
      <w:r w:rsidRPr="007E1C60">
        <w:rPr>
          <w:bCs/>
          <w:sz w:val="20"/>
        </w:rPr>
        <w:t xml:space="preserve"> </w:t>
      </w:r>
      <w:r>
        <w:rPr>
          <w:bCs/>
          <w:sz w:val="20"/>
        </w:rPr>
        <w:t>kind</w:t>
      </w:r>
      <w:r w:rsidR="00CA090B" w:rsidRPr="007E1C60">
        <w:rPr>
          <w:bCs/>
          <w:sz w:val="20"/>
        </w:rPr>
        <w:t xml:space="preserve">: </w:t>
      </w:r>
      <w:r>
        <w:rPr>
          <w:bCs/>
          <w:sz w:val="20"/>
        </w:rPr>
        <w:t>correlational</w:t>
      </w:r>
      <w:r w:rsidR="00CA090B" w:rsidRPr="007E1C60">
        <w:rPr>
          <w:bCs/>
          <w:sz w:val="20"/>
        </w:rPr>
        <w:t xml:space="preserve">, </w:t>
      </w:r>
      <w:r>
        <w:rPr>
          <w:bCs/>
          <w:sz w:val="20"/>
        </w:rPr>
        <w:t>covariance</w:t>
      </w:r>
      <w:r w:rsidR="00CA090B" w:rsidRPr="007E1C60">
        <w:rPr>
          <w:bCs/>
          <w:sz w:val="20"/>
        </w:rPr>
        <w:t xml:space="preserve"> </w:t>
      </w:r>
      <w:r>
        <w:rPr>
          <w:bCs/>
          <w:sz w:val="20"/>
        </w:rPr>
        <w:t>or</w:t>
      </w:r>
      <w:r w:rsidR="00CA090B" w:rsidRPr="007E1C60">
        <w:rPr>
          <w:bCs/>
          <w:sz w:val="20"/>
        </w:rPr>
        <w:t xml:space="preserve"> </w:t>
      </w:r>
      <w:r>
        <w:rPr>
          <w:bCs/>
          <w:sz w:val="20"/>
        </w:rPr>
        <w:t>cosin matrix</w:t>
      </w:r>
      <w:r w:rsidR="00B70625" w:rsidRPr="007E1C60">
        <w:rPr>
          <w:bCs/>
          <w:sz w:val="20"/>
        </w:rPr>
        <w:t>)</w:t>
      </w:r>
      <w:r w:rsidR="00CA090B" w:rsidRPr="007E1C60">
        <w:rPr>
          <w:bCs/>
          <w:sz w:val="20"/>
        </w:rPr>
        <w:t>,</w:t>
      </w:r>
      <w:r w:rsidR="00B70625" w:rsidRPr="007E1C60">
        <w:rPr>
          <w:bCs/>
          <w:sz w:val="20"/>
        </w:rPr>
        <w:t xml:space="preserve"> </w:t>
      </w:r>
      <w:r>
        <w:rPr>
          <w:bCs/>
          <w:sz w:val="20"/>
        </w:rPr>
        <w:t>or matrix of any similarities to which you attach analogous meaning</w:t>
      </w:r>
      <w:r w:rsidR="002A73E2" w:rsidRPr="007E1C60">
        <w:rPr>
          <w:bCs/>
          <w:sz w:val="20"/>
        </w:rPr>
        <w:t xml:space="preserve"> </w:t>
      </w:r>
      <w:r w:rsidR="00CA090B" w:rsidRPr="007E1C60">
        <w:rPr>
          <w:bCs/>
          <w:sz w:val="20"/>
        </w:rPr>
        <w:t>(</w:t>
      </w:r>
      <w:r>
        <w:rPr>
          <w:bCs/>
          <w:sz w:val="20"/>
        </w:rPr>
        <w:t>for example take values as correlations</w:t>
      </w:r>
      <w:r w:rsidR="00CA090B" w:rsidRPr="007E1C60">
        <w:rPr>
          <w:bCs/>
          <w:sz w:val="20"/>
        </w:rPr>
        <w:t xml:space="preserve">), </w:t>
      </w:r>
      <w:r>
        <w:rPr>
          <w:bCs/>
          <w:sz w:val="20"/>
        </w:rPr>
        <w:t>you can convert it to matrix of euclidean distances with macro</w:t>
      </w:r>
      <w:r w:rsidR="00B70625" w:rsidRPr="007E1C60">
        <w:rPr>
          <w:bCs/>
          <w:sz w:val="20"/>
        </w:rPr>
        <w:t xml:space="preserve"> </w:t>
      </w:r>
      <w:hyperlink w:anchor="_МАКРОС_!SPTOD:_ПЕРЕВОД_СКАЛЯРНЫХ ПР" w:history="1">
        <w:r w:rsidR="00F52F5C">
          <w:rPr>
            <w:rStyle w:val="a3"/>
            <w:bCs/>
            <w:sz w:val="20"/>
          </w:rPr>
          <w:t>!KO_</w:t>
        </w:r>
        <w:r w:rsidR="00B70625" w:rsidRPr="009B3900">
          <w:rPr>
            <w:rStyle w:val="a3"/>
            <w:bCs/>
            <w:sz w:val="20"/>
          </w:rPr>
          <w:t>SPTOD</w:t>
        </w:r>
      </w:hyperlink>
      <w:r w:rsidR="00B70625" w:rsidRPr="007E1C60">
        <w:rPr>
          <w:bCs/>
          <w:sz w:val="20"/>
        </w:rPr>
        <w:t>.</w:t>
      </w:r>
    </w:p>
    <w:p w14:paraId="27BAC089" w14:textId="494561E5" w:rsidR="00B70625" w:rsidRPr="007E1C60" w:rsidRDefault="007E1C60" w:rsidP="004C7EAA">
      <w:pPr>
        <w:numPr>
          <w:ilvl w:val="0"/>
          <w:numId w:val="29"/>
        </w:numPr>
        <w:rPr>
          <w:bCs/>
          <w:sz w:val="20"/>
        </w:rPr>
      </w:pPr>
      <w:r>
        <w:rPr>
          <w:bCs/>
          <w:sz w:val="20"/>
        </w:rPr>
        <w:t>In order to convert euclidean distances</w:t>
      </w:r>
      <w:r w:rsidR="00B70625" w:rsidRPr="007E1C60">
        <w:rPr>
          <w:bCs/>
          <w:sz w:val="20"/>
        </w:rPr>
        <w:t xml:space="preserve"> </w:t>
      </w:r>
      <w:r w:rsidR="000B766A" w:rsidRPr="007E1C60">
        <w:rPr>
          <w:bCs/>
          <w:sz w:val="20"/>
        </w:rPr>
        <w:t>(</w:t>
      </w:r>
      <w:r>
        <w:rPr>
          <w:bCs/>
          <w:sz w:val="20"/>
        </w:rPr>
        <w:t>or dissimilarities interpreted by you as euclidean distances</w:t>
      </w:r>
      <w:r w:rsidR="000B766A" w:rsidRPr="007E1C60">
        <w:rPr>
          <w:bCs/>
          <w:sz w:val="20"/>
        </w:rPr>
        <w:t xml:space="preserve">) </w:t>
      </w:r>
      <w:r>
        <w:rPr>
          <w:bCs/>
          <w:sz w:val="20"/>
        </w:rPr>
        <w:t>into SSCP matrix</w:t>
      </w:r>
      <w:r w:rsidR="00B70625" w:rsidRPr="007E1C60">
        <w:rPr>
          <w:bCs/>
          <w:sz w:val="20"/>
        </w:rPr>
        <w:t xml:space="preserve">, </w:t>
      </w:r>
      <w:r>
        <w:rPr>
          <w:bCs/>
          <w:sz w:val="20"/>
        </w:rPr>
        <w:t xml:space="preserve">use </w:t>
      </w:r>
      <w:hyperlink w:anchor="_МАКРОС_!DTOSP:_ПЕРЕВОД_РАССТОЯНИЙ В" w:history="1">
        <w:r w:rsidR="00F52F5C">
          <w:rPr>
            <w:rStyle w:val="a3"/>
            <w:bCs/>
            <w:sz w:val="20"/>
          </w:rPr>
          <w:t>!KO_</w:t>
        </w:r>
        <w:r w:rsidR="00B70625" w:rsidRPr="009B3900">
          <w:rPr>
            <w:rStyle w:val="a3"/>
            <w:bCs/>
            <w:sz w:val="20"/>
          </w:rPr>
          <w:t>DTOSP</w:t>
        </w:r>
      </w:hyperlink>
      <w:r w:rsidR="00B70625" w:rsidRPr="007E1C60">
        <w:rPr>
          <w:bCs/>
          <w:sz w:val="20"/>
        </w:rPr>
        <w:t>.</w:t>
      </w:r>
    </w:p>
    <w:p w14:paraId="427910C0" w14:textId="1C693868" w:rsidR="00B70625" w:rsidRPr="00A50FB0" w:rsidRDefault="007E1C60" w:rsidP="004C7EAA">
      <w:pPr>
        <w:numPr>
          <w:ilvl w:val="0"/>
          <w:numId w:val="29"/>
        </w:numPr>
        <w:rPr>
          <w:bCs/>
          <w:sz w:val="20"/>
        </w:rPr>
      </w:pPr>
      <w:r>
        <w:rPr>
          <w:bCs/>
          <w:sz w:val="20"/>
        </w:rPr>
        <w:t>To</w:t>
      </w:r>
      <w:r w:rsidRPr="00A50FB0">
        <w:rPr>
          <w:bCs/>
          <w:sz w:val="20"/>
        </w:rPr>
        <w:t xml:space="preserve"> </w:t>
      </w:r>
      <w:r>
        <w:rPr>
          <w:bCs/>
          <w:sz w:val="20"/>
        </w:rPr>
        <w:t>test</w:t>
      </w:r>
      <w:r w:rsidR="00B70625" w:rsidRPr="00A50FB0">
        <w:rPr>
          <w:bCs/>
          <w:sz w:val="20"/>
        </w:rPr>
        <w:t>/</w:t>
      </w:r>
      <w:r>
        <w:rPr>
          <w:bCs/>
          <w:sz w:val="20"/>
        </w:rPr>
        <w:t>correct</w:t>
      </w:r>
      <w:r w:rsidR="00B70625" w:rsidRPr="00A50FB0">
        <w:rPr>
          <w:bCs/>
          <w:sz w:val="20"/>
        </w:rPr>
        <w:t xml:space="preserve"> </w:t>
      </w:r>
      <w:r w:rsidR="00A50FB0">
        <w:rPr>
          <w:bCs/>
          <w:sz w:val="20"/>
        </w:rPr>
        <w:t xml:space="preserve">satisfiability of </w:t>
      </w:r>
      <w:r w:rsidR="00B70625">
        <w:rPr>
          <w:bCs/>
          <w:sz w:val="20"/>
        </w:rPr>
        <w:t>SSCP</w:t>
      </w:r>
      <w:r w:rsidR="00A50FB0">
        <w:rPr>
          <w:bCs/>
          <w:sz w:val="20"/>
        </w:rPr>
        <w:t xml:space="preserve"> or other similarity measures</w:t>
      </w:r>
      <w:r w:rsidR="00B70625" w:rsidRPr="00A50FB0">
        <w:rPr>
          <w:bCs/>
          <w:sz w:val="20"/>
        </w:rPr>
        <w:t xml:space="preserve"> </w:t>
      </w:r>
      <w:r w:rsidR="00A50FB0">
        <w:rPr>
          <w:bCs/>
          <w:sz w:val="20"/>
        </w:rPr>
        <w:t xml:space="preserve">matrix for the requirement of space euclidness use </w:t>
      </w:r>
      <w:hyperlink w:anchor="_МАКРОС_!SPTOEUC:_ПРОВЕРКА/ПРАВКА_СК" w:history="1">
        <w:r w:rsidR="00F52F5C">
          <w:rPr>
            <w:rStyle w:val="a3"/>
            <w:bCs/>
            <w:sz w:val="20"/>
          </w:rPr>
          <w:t>!KO_</w:t>
        </w:r>
        <w:r w:rsidR="00B70625" w:rsidRPr="009B3900">
          <w:rPr>
            <w:rStyle w:val="a3"/>
            <w:bCs/>
            <w:sz w:val="20"/>
          </w:rPr>
          <w:t>SPTOEUC</w:t>
        </w:r>
      </w:hyperlink>
      <w:r w:rsidR="00B70625" w:rsidRPr="00A50FB0">
        <w:rPr>
          <w:bCs/>
          <w:sz w:val="20"/>
        </w:rPr>
        <w:t>.</w:t>
      </w:r>
    </w:p>
    <w:p w14:paraId="39846C71" w14:textId="6D7B6363" w:rsidR="00B70625" w:rsidRPr="00A50FB0" w:rsidRDefault="00A50FB0" w:rsidP="004C7EAA">
      <w:pPr>
        <w:numPr>
          <w:ilvl w:val="0"/>
          <w:numId w:val="29"/>
        </w:numPr>
        <w:rPr>
          <w:bCs/>
          <w:sz w:val="20"/>
        </w:rPr>
      </w:pPr>
      <w:r>
        <w:rPr>
          <w:bCs/>
          <w:sz w:val="20"/>
        </w:rPr>
        <w:t>To</w:t>
      </w:r>
      <w:r w:rsidRPr="00A50FB0">
        <w:rPr>
          <w:bCs/>
          <w:sz w:val="20"/>
        </w:rPr>
        <w:t xml:space="preserve"> </w:t>
      </w:r>
      <w:r>
        <w:rPr>
          <w:bCs/>
          <w:sz w:val="20"/>
        </w:rPr>
        <w:t>test</w:t>
      </w:r>
      <w:r w:rsidRPr="00A50FB0">
        <w:rPr>
          <w:bCs/>
          <w:sz w:val="20"/>
        </w:rPr>
        <w:t>/</w:t>
      </w:r>
      <w:r>
        <w:rPr>
          <w:bCs/>
          <w:sz w:val="20"/>
        </w:rPr>
        <w:t>correct</w:t>
      </w:r>
      <w:r w:rsidRPr="00A50FB0">
        <w:rPr>
          <w:bCs/>
          <w:sz w:val="20"/>
        </w:rPr>
        <w:t xml:space="preserve"> </w:t>
      </w:r>
      <w:r>
        <w:rPr>
          <w:bCs/>
          <w:sz w:val="20"/>
        </w:rPr>
        <w:t>satisfiability of matrix od distances for the requirement of space euclidness</w:t>
      </w:r>
      <w:r w:rsidR="009B3900" w:rsidRPr="00A50FB0">
        <w:rPr>
          <w:bCs/>
          <w:sz w:val="20"/>
        </w:rPr>
        <w:t xml:space="preserve"> (</w:t>
      </w:r>
      <w:r>
        <w:rPr>
          <w:bCs/>
          <w:sz w:val="20"/>
        </w:rPr>
        <w:t>i.e.</w:t>
      </w:r>
      <w:r w:rsidR="009B3900" w:rsidRPr="00A50FB0">
        <w:rPr>
          <w:bCs/>
          <w:sz w:val="20"/>
        </w:rPr>
        <w:t xml:space="preserve"> </w:t>
      </w:r>
      <w:r>
        <w:rPr>
          <w:bCs/>
          <w:sz w:val="20"/>
        </w:rPr>
        <w:t>whether they are euclidean</w:t>
      </w:r>
      <w:r w:rsidR="009B3900" w:rsidRPr="00A50FB0">
        <w:rPr>
          <w:bCs/>
          <w:sz w:val="20"/>
        </w:rPr>
        <w:t xml:space="preserve">), </w:t>
      </w:r>
      <w:r>
        <w:rPr>
          <w:bCs/>
          <w:sz w:val="20"/>
        </w:rPr>
        <w:t>use</w:t>
      </w:r>
      <w:r w:rsidR="009B3900" w:rsidRPr="00A50FB0">
        <w:rPr>
          <w:bCs/>
          <w:sz w:val="20"/>
        </w:rPr>
        <w:t xml:space="preserve"> </w:t>
      </w:r>
      <w:hyperlink w:anchor="_МАКРОС_!DTOEUC:_ПРОВЕРКА/ПРАВКА_РАС" w:history="1">
        <w:r w:rsidR="00F52F5C">
          <w:rPr>
            <w:rStyle w:val="a3"/>
            <w:bCs/>
            <w:sz w:val="20"/>
          </w:rPr>
          <w:t>!KO_</w:t>
        </w:r>
        <w:r w:rsidR="009B3900" w:rsidRPr="009B3900">
          <w:rPr>
            <w:rStyle w:val="a3"/>
            <w:bCs/>
            <w:sz w:val="20"/>
          </w:rPr>
          <w:t>DTOEUC</w:t>
        </w:r>
      </w:hyperlink>
      <w:r w:rsidR="009B3900" w:rsidRPr="00A50FB0">
        <w:rPr>
          <w:bCs/>
          <w:sz w:val="20"/>
        </w:rPr>
        <w:t>.</w:t>
      </w:r>
    </w:p>
    <w:p w14:paraId="28410AF6" w14:textId="77777777" w:rsidR="00F1010F" w:rsidRPr="00A50FB0" w:rsidRDefault="00F1010F">
      <w:pPr>
        <w:rPr>
          <w:b/>
          <w:bCs/>
          <w:sz w:val="20"/>
        </w:rPr>
      </w:pPr>
    </w:p>
    <w:p w14:paraId="624E4606" w14:textId="77777777" w:rsidR="009B3900" w:rsidRPr="00A50FB0" w:rsidRDefault="00A50FB0" w:rsidP="00336F43">
      <w:pPr>
        <w:rPr>
          <w:sz w:val="20"/>
          <w:szCs w:val="20"/>
        </w:rPr>
      </w:pPr>
      <w:r>
        <w:rPr>
          <w:i/>
          <w:sz w:val="20"/>
          <w:szCs w:val="20"/>
        </w:rPr>
        <w:t>Attention</w:t>
      </w:r>
      <w:r w:rsidR="001520CA" w:rsidRPr="00A50FB0">
        <w:rPr>
          <w:sz w:val="20"/>
          <w:szCs w:val="20"/>
        </w:rPr>
        <w:t xml:space="preserve">, </w:t>
      </w:r>
      <w:r>
        <w:rPr>
          <w:sz w:val="20"/>
          <w:szCs w:val="20"/>
        </w:rPr>
        <w:t>for all these macros it is recommended that names of input variables</w:t>
      </w:r>
      <w:r w:rsidR="001520CA" w:rsidRPr="00A50FB0">
        <w:rPr>
          <w:sz w:val="20"/>
          <w:szCs w:val="20"/>
        </w:rPr>
        <w:t xml:space="preserve"> (</w:t>
      </w:r>
      <w:r w:rsidR="002E0917">
        <w:rPr>
          <w:sz w:val="20"/>
          <w:szCs w:val="20"/>
        </w:rPr>
        <w:t>columns of matrix</w:t>
      </w:r>
      <w:r w:rsidR="00627B22" w:rsidRPr="00A50FB0">
        <w:rPr>
          <w:sz w:val="20"/>
          <w:szCs w:val="20"/>
        </w:rPr>
        <w:t xml:space="preserve">) </w:t>
      </w:r>
      <w:r w:rsidR="002E0917">
        <w:rPr>
          <w:sz w:val="20"/>
          <w:szCs w:val="20"/>
        </w:rPr>
        <w:t>be no longer than 8 characters</w:t>
      </w:r>
      <w:r w:rsidR="00627B22" w:rsidRPr="00A50FB0">
        <w:rPr>
          <w:sz w:val="20"/>
          <w:szCs w:val="20"/>
        </w:rPr>
        <w:t xml:space="preserve">, </w:t>
      </w:r>
      <w:r w:rsidR="002E0917">
        <w:rPr>
          <w:sz w:val="20"/>
          <w:szCs w:val="20"/>
        </w:rPr>
        <w:t>otherwise they will be truncated at output</w:t>
      </w:r>
      <w:r w:rsidR="00627B22" w:rsidRPr="00A50FB0">
        <w:rPr>
          <w:sz w:val="20"/>
          <w:szCs w:val="20"/>
        </w:rPr>
        <w:t>.</w:t>
      </w:r>
    </w:p>
    <w:p w14:paraId="6FE13908" w14:textId="77777777" w:rsidR="001520CA" w:rsidRPr="00A50FB0" w:rsidRDefault="001520CA" w:rsidP="00336F43">
      <w:pPr>
        <w:rPr>
          <w:sz w:val="20"/>
          <w:szCs w:val="20"/>
        </w:rPr>
      </w:pPr>
    </w:p>
    <w:p w14:paraId="2E55D47B" w14:textId="77777777" w:rsidR="001520CA" w:rsidRPr="00A50FB0" w:rsidRDefault="001520CA" w:rsidP="00336F43">
      <w:pPr>
        <w:rPr>
          <w:sz w:val="20"/>
          <w:szCs w:val="20"/>
        </w:rPr>
      </w:pPr>
    </w:p>
    <w:p w14:paraId="2DC52DCE" w14:textId="7CF7E9E3" w:rsidR="00E60A75" w:rsidRPr="009B078F" w:rsidRDefault="009B078F" w:rsidP="009B3900">
      <w:pPr>
        <w:pStyle w:val="1"/>
        <w:rPr>
          <w:lang w:val="en-US"/>
        </w:rPr>
      </w:pPr>
      <w:bookmarkStart w:id="1" w:name="_МАКРОС_!SPTOD:_ПЕРЕВОД_СКАЛЯРНЫХ_ПР"/>
      <w:bookmarkEnd w:id="1"/>
      <w:r>
        <w:rPr>
          <w:lang w:val="en-US"/>
        </w:rPr>
        <w:t>MACRO</w:t>
      </w:r>
      <w:r w:rsidR="00E60A75" w:rsidRPr="009B078F">
        <w:rPr>
          <w:lang w:val="en-US"/>
        </w:rPr>
        <w:t xml:space="preserve"> </w:t>
      </w:r>
      <w:r w:rsidR="00F52F5C">
        <w:rPr>
          <w:color w:val="0000FF"/>
          <w:lang w:val="en-US"/>
        </w:rPr>
        <w:t>!KO_</w:t>
      </w:r>
      <w:r w:rsidR="00AB6267" w:rsidRPr="009B078F">
        <w:rPr>
          <w:color w:val="0000FF"/>
          <w:lang w:val="en-US"/>
        </w:rPr>
        <w:t>SPTOD</w:t>
      </w:r>
      <w:r w:rsidR="00E60A75" w:rsidRPr="009B078F">
        <w:rPr>
          <w:lang w:val="en-US"/>
        </w:rPr>
        <w:t>:</w:t>
      </w:r>
      <w:r w:rsidR="0064543D" w:rsidRPr="009B078F">
        <w:rPr>
          <w:lang w:val="en-US"/>
        </w:rPr>
        <w:t xml:space="preserve"> </w:t>
      </w:r>
      <w:r>
        <w:rPr>
          <w:lang w:val="en-US"/>
        </w:rPr>
        <w:t>CONVERTION OF SCALAR PRODUCTS INTO EUCLIDEAN DISTANCES</w:t>
      </w:r>
    </w:p>
    <w:p w14:paraId="007AF761" w14:textId="77777777" w:rsidR="008B1AB8" w:rsidRPr="008B1AB8" w:rsidRDefault="00E60A75" w:rsidP="008B1AB8">
      <w:pPr>
        <w:rPr>
          <w:sz w:val="20"/>
          <w:szCs w:val="20"/>
        </w:rPr>
      </w:pPr>
      <w:r w:rsidRPr="008B1AB8">
        <w:rPr>
          <w:sz w:val="20"/>
          <w:szCs w:val="20"/>
        </w:rPr>
        <w:t xml:space="preserve">Version </w:t>
      </w:r>
      <w:r w:rsidR="00F21B62" w:rsidRPr="008B1AB8">
        <w:rPr>
          <w:sz w:val="20"/>
          <w:szCs w:val="20"/>
        </w:rPr>
        <w:t>1</w:t>
      </w:r>
      <w:r w:rsidRPr="008B1AB8">
        <w:rPr>
          <w:sz w:val="20"/>
          <w:szCs w:val="20"/>
        </w:rPr>
        <w:t xml:space="preserve">, </w:t>
      </w:r>
      <w:r w:rsidR="00AB6267" w:rsidRPr="008B1AB8">
        <w:rPr>
          <w:sz w:val="20"/>
          <w:szCs w:val="20"/>
        </w:rPr>
        <w:t>Jul</w:t>
      </w:r>
      <w:r w:rsidR="0067146F" w:rsidRPr="008B1AB8">
        <w:rPr>
          <w:sz w:val="20"/>
          <w:szCs w:val="20"/>
        </w:rPr>
        <w:t>y</w:t>
      </w:r>
      <w:r w:rsidR="00AB6267" w:rsidRPr="008B1AB8">
        <w:rPr>
          <w:sz w:val="20"/>
          <w:szCs w:val="20"/>
        </w:rPr>
        <w:t xml:space="preserve"> 1999</w:t>
      </w:r>
      <w:r w:rsidR="008B1AB8" w:rsidRPr="008B1AB8">
        <w:rPr>
          <w:sz w:val="20"/>
          <w:szCs w:val="20"/>
        </w:rPr>
        <w:t>. Tested on SPSS 11.5, 13, 15.</w:t>
      </w:r>
    </w:p>
    <w:p w14:paraId="0870F8EB" w14:textId="77777777" w:rsidR="00E60A75" w:rsidRPr="009533A9" w:rsidRDefault="00E60A75">
      <w:pPr>
        <w:rPr>
          <w:sz w:val="20"/>
        </w:rPr>
      </w:pPr>
    </w:p>
    <w:p w14:paraId="7109F715" w14:textId="7263F81B" w:rsidR="00AB6267" w:rsidRPr="009533A9" w:rsidRDefault="00F52F5C" w:rsidP="00AB6267">
      <w:pPr>
        <w:autoSpaceDE w:val="0"/>
        <w:autoSpaceDN w:val="0"/>
        <w:adjustRightInd w:val="0"/>
        <w:ind w:left="2280" w:hanging="2280"/>
        <w:rPr>
          <w:rFonts w:ascii="Courier New CYR" w:hAnsi="Courier New CYR" w:cs="Courier New CYR"/>
          <w:color w:val="0000FF"/>
          <w:sz w:val="16"/>
          <w:szCs w:val="16"/>
        </w:rPr>
      </w:pPr>
      <w:r>
        <w:rPr>
          <w:rFonts w:ascii="Courier New CYR" w:hAnsi="Courier New CYR" w:cs="Courier New CYR"/>
          <w:color w:val="0000FF"/>
          <w:sz w:val="16"/>
          <w:szCs w:val="16"/>
        </w:rPr>
        <w:t>!KO_</w:t>
      </w:r>
      <w:r w:rsidR="00AB6267" w:rsidRPr="009533A9">
        <w:rPr>
          <w:rFonts w:ascii="Courier New CYR" w:hAnsi="Courier New CYR" w:cs="Courier New CYR"/>
          <w:color w:val="0000FF"/>
          <w:sz w:val="16"/>
          <w:szCs w:val="16"/>
        </w:rPr>
        <w:t xml:space="preserve">sptod  cols= </w:t>
      </w:r>
      <w:r w:rsidR="00AB6267" w:rsidRPr="00325B78">
        <w:rPr>
          <w:rFonts w:ascii="Courier New CYR" w:hAnsi="Courier New CYR" w:cs="Courier New CYR"/>
          <w:i/>
          <w:color w:val="0000FF"/>
          <w:sz w:val="16"/>
          <w:szCs w:val="16"/>
        </w:rPr>
        <w:t>v1 v2 v3</w:t>
      </w:r>
      <w:r w:rsidR="00AB6267" w:rsidRPr="009533A9">
        <w:rPr>
          <w:rFonts w:ascii="Courier New CYR" w:hAnsi="Courier New CYR" w:cs="Courier New CYR"/>
          <w:color w:val="0000FF"/>
          <w:sz w:val="16"/>
          <w:szCs w:val="16"/>
        </w:rPr>
        <w:t xml:space="preserve"> /*</w:t>
      </w:r>
      <w:r w:rsidR="009533A9">
        <w:rPr>
          <w:rFonts w:ascii="Courier New CYR" w:hAnsi="Courier New CYR" w:cs="Courier New CYR"/>
          <w:color w:val="0000FF"/>
          <w:sz w:val="16"/>
          <w:szCs w:val="16"/>
        </w:rPr>
        <w:t>Variables–columns of the input matrix: all or just needed</w:t>
      </w:r>
      <w:r w:rsidR="00AB6267" w:rsidRPr="009533A9">
        <w:rPr>
          <w:rFonts w:ascii="Courier New CYR" w:hAnsi="Courier New CYR" w:cs="Courier New CYR"/>
          <w:color w:val="0000FF"/>
          <w:sz w:val="16"/>
          <w:szCs w:val="16"/>
        </w:rPr>
        <w:t xml:space="preserve"> (</w:t>
      </w:r>
      <w:r w:rsidR="009533A9">
        <w:rPr>
          <w:rFonts w:ascii="Courier New CYR" w:hAnsi="Courier New CYR" w:cs="Courier New CYR"/>
          <w:color w:val="0000FF"/>
          <w:sz w:val="16"/>
          <w:szCs w:val="16"/>
        </w:rPr>
        <w:t>may write via “to”</w:t>
      </w:r>
      <w:r w:rsidR="00AB6267" w:rsidRPr="009533A9">
        <w:rPr>
          <w:rFonts w:ascii="Courier New CYR" w:hAnsi="Courier New CYR" w:cs="Courier New CYR"/>
          <w:color w:val="0000FF"/>
          <w:sz w:val="16"/>
          <w:szCs w:val="16"/>
        </w:rPr>
        <w:t>)</w:t>
      </w:r>
    </w:p>
    <w:p w14:paraId="2658D050" w14:textId="77777777" w:rsidR="00AB6267" w:rsidRPr="00325B78" w:rsidRDefault="00AB6267" w:rsidP="00AB6267">
      <w:pPr>
        <w:autoSpaceDE w:val="0"/>
        <w:autoSpaceDN w:val="0"/>
        <w:adjustRightInd w:val="0"/>
        <w:ind w:left="2280" w:hanging="2280"/>
        <w:rPr>
          <w:rFonts w:ascii="Courier New CYR" w:hAnsi="Courier New CYR" w:cs="Courier New CYR"/>
          <w:color w:val="0000FF"/>
          <w:sz w:val="16"/>
          <w:szCs w:val="16"/>
        </w:rPr>
      </w:pPr>
      <w:r w:rsidRPr="009533A9">
        <w:rPr>
          <w:rFonts w:ascii="Courier New CYR" w:hAnsi="Courier New CYR" w:cs="Courier New CYR"/>
          <w:color w:val="0000FF"/>
          <w:sz w:val="16"/>
          <w:szCs w:val="16"/>
        </w:rPr>
        <w:t xml:space="preserve">       </w:t>
      </w:r>
      <w:r w:rsidRPr="00325B78">
        <w:rPr>
          <w:rFonts w:ascii="Courier New CYR" w:hAnsi="Courier New CYR" w:cs="Courier New CYR"/>
          <w:color w:val="0000FF"/>
          <w:sz w:val="16"/>
          <w:szCs w:val="16"/>
        </w:rPr>
        <w:t>/dist= EUCLID   /*</w:t>
      </w:r>
      <w:r w:rsidR="00325B78">
        <w:rPr>
          <w:rFonts w:ascii="Courier New CYR" w:hAnsi="Courier New CYR" w:cs="Courier New CYR"/>
          <w:color w:val="0000FF"/>
          <w:sz w:val="16"/>
          <w:szCs w:val="16"/>
        </w:rPr>
        <w:t>Which distances you want</w:t>
      </w:r>
      <w:r w:rsidRPr="00325B78">
        <w:rPr>
          <w:rFonts w:ascii="Courier New CYR" w:hAnsi="Courier New CYR" w:cs="Courier New CYR"/>
          <w:color w:val="0000FF"/>
          <w:sz w:val="16"/>
          <w:szCs w:val="16"/>
        </w:rPr>
        <w:t xml:space="preserve"> - </w:t>
      </w:r>
      <w:r w:rsidR="00325B78">
        <w:rPr>
          <w:rFonts w:ascii="Courier New CYR" w:hAnsi="Courier New CYR" w:cs="Courier New CYR"/>
          <w:color w:val="0000FF"/>
          <w:sz w:val="16"/>
          <w:szCs w:val="16"/>
        </w:rPr>
        <w:t>euclidean</w:t>
      </w:r>
      <w:r w:rsidRPr="00325B78">
        <w:rPr>
          <w:rFonts w:ascii="Courier New CYR" w:hAnsi="Courier New CYR" w:cs="Courier New CYR"/>
          <w:color w:val="0000FF"/>
          <w:sz w:val="16"/>
          <w:szCs w:val="16"/>
        </w:rPr>
        <w:t xml:space="preserve"> (EUCLID, </w:t>
      </w:r>
      <w:r w:rsidR="00325B78">
        <w:rPr>
          <w:rFonts w:ascii="Courier New CYR" w:hAnsi="Courier New CYR" w:cs="Courier New CYR"/>
          <w:color w:val="0000FF"/>
          <w:sz w:val="16"/>
          <w:szCs w:val="16"/>
        </w:rPr>
        <w:t>default</w:t>
      </w:r>
      <w:r w:rsidRPr="00325B78">
        <w:rPr>
          <w:rFonts w:ascii="Courier New CYR" w:hAnsi="Courier New CYR" w:cs="Courier New CYR"/>
          <w:color w:val="0000FF"/>
          <w:sz w:val="16"/>
          <w:szCs w:val="16"/>
        </w:rPr>
        <w:t xml:space="preserve">) </w:t>
      </w:r>
      <w:r w:rsidR="00325B78">
        <w:rPr>
          <w:rFonts w:ascii="Courier New CYR" w:hAnsi="Courier New CYR" w:cs="Courier New CYR"/>
          <w:color w:val="0000FF"/>
          <w:sz w:val="16"/>
          <w:szCs w:val="16"/>
        </w:rPr>
        <w:t>or square euclidean</w:t>
      </w:r>
      <w:r w:rsidRPr="00325B78">
        <w:rPr>
          <w:rFonts w:ascii="Courier New CYR" w:hAnsi="Courier New CYR" w:cs="Courier New CYR"/>
          <w:color w:val="0000FF"/>
          <w:sz w:val="16"/>
          <w:szCs w:val="16"/>
        </w:rPr>
        <w:t xml:space="preserve"> (SEUCLID).</w:t>
      </w:r>
    </w:p>
    <w:p w14:paraId="383C49AE" w14:textId="77777777" w:rsidR="00E60A75" w:rsidRDefault="00325B78">
      <w:pPr>
        <w:pStyle w:val="a4"/>
        <w:rPr>
          <w:rFonts w:ascii="Courier New" w:hAnsi="Courier New" w:cs="Courier New"/>
          <w:sz w:val="16"/>
          <w:szCs w:val="24"/>
          <w:lang w:val="ru-RU"/>
        </w:rPr>
      </w:pPr>
      <w:r>
        <w:rPr>
          <w:rFonts w:ascii="Courier New" w:hAnsi="Courier New" w:cs="Courier New"/>
          <w:sz w:val="16"/>
          <w:szCs w:val="24"/>
        </w:rPr>
        <w:t>Minimal</w:t>
      </w:r>
      <w:r w:rsidRPr="00011F6B">
        <w:rPr>
          <w:rFonts w:ascii="Courier New" w:hAnsi="Courier New" w:cs="Courier New"/>
          <w:sz w:val="16"/>
          <w:szCs w:val="24"/>
          <w:lang w:val="ru-RU"/>
        </w:rPr>
        <w:t xml:space="preserve"> </w:t>
      </w:r>
      <w:r>
        <w:rPr>
          <w:rFonts w:ascii="Courier New" w:hAnsi="Courier New" w:cs="Courier New"/>
          <w:sz w:val="16"/>
          <w:szCs w:val="24"/>
        </w:rPr>
        <w:t>specification</w:t>
      </w:r>
      <w:r w:rsidR="00E60A75">
        <w:rPr>
          <w:rFonts w:ascii="Courier New" w:hAnsi="Courier New" w:cs="Courier New"/>
          <w:sz w:val="16"/>
          <w:szCs w:val="24"/>
          <w:lang w:val="ru-RU"/>
        </w:rPr>
        <w:t xml:space="preserve"> </w:t>
      </w:r>
      <w:r w:rsidR="00775DEE">
        <w:rPr>
          <w:rFonts w:ascii="Courier New" w:hAnsi="Courier New" w:cs="Courier New"/>
          <w:sz w:val="16"/>
          <w:szCs w:val="24"/>
        </w:rPr>
        <w:t>COL</w:t>
      </w:r>
      <w:r w:rsidR="00E60A75">
        <w:rPr>
          <w:rFonts w:ascii="Courier New" w:hAnsi="Courier New" w:cs="Courier New"/>
          <w:sz w:val="16"/>
          <w:szCs w:val="24"/>
        </w:rPr>
        <w:t>S</w:t>
      </w:r>
      <w:r w:rsidR="00E60A75">
        <w:rPr>
          <w:rFonts w:ascii="Courier New" w:hAnsi="Courier New" w:cs="Courier New"/>
          <w:sz w:val="16"/>
          <w:szCs w:val="24"/>
          <w:lang w:val="ru-RU"/>
        </w:rPr>
        <w:t>.</w:t>
      </w:r>
    </w:p>
    <w:p w14:paraId="7BE37006" w14:textId="77777777" w:rsidR="00E60A75" w:rsidRPr="00AB6267" w:rsidRDefault="00E60A75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</w:p>
    <w:p w14:paraId="5F4D91E2" w14:textId="77777777" w:rsidR="00DE7CF3" w:rsidRDefault="00AB6267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  <w:r>
        <w:rPr>
          <w:sz w:val="20"/>
          <w:szCs w:val="17"/>
          <w:lang w:val="ru-RU" w:eastAsia="ru-RU"/>
        </w:rPr>
        <w:t xml:space="preserve">Матрица сумм квадратов и кросс-произведений (сокращенно </w:t>
      </w:r>
      <w:r>
        <w:rPr>
          <w:sz w:val="20"/>
          <w:szCs w:val="17"/>
          <w:lang w:eastAsia="ru-RU"/>
        </w:rPr>
        <w:t>SSCP</w:t>
      </w:r>
      <w:r w:rsidRPr="00AB6267">
        <w:rPr>
          <w:sz w:val="20"/>
          <w:szCs w:val="17"/>
          <w:lang w:val="ru-RU" w:eastAsia="ru-RU"/>
        </w:rPr>
        <w:t>-</w:t>
      </w:r>
      <w:r w:rsidR="005358D5">
        <w:rPr>
          <w:sz w:val="20"/>
          <w:szCs w:val="17"/>
          <w:lang w:val="ru-RU" w:eastAsia="ru-RU"/>
        </w:rPr>
        <w:t>матрица)</w:t>
      </w:r>
      <w:r w:rsidR="006F1376">
        <w:rPr>
          <w:sz w:val="20"/>
          <w:szCs w:val="17"/>
          <w:lang w:val="ru-RU" w:eastAsia="ru-RU"/>
        </w:rPr>
        <w:t xml:space="preserve"> играет центральную роль в линейной многомерной статистике. Достаточно сказать, что ковариационная и корреляционная матрицы – это просто частные случаи ее</w:t>
      </w:r>
      <w:r w:rsidR="006F1376">
        <w:rPr>
          <w:rStyle w:val="a6"/>
          <w:sz w:val="20"/>
          <w:szCs w:val="17"/>
          <w:lang w:val="ru-RU" w:eastAsia="ru-RU"/>
        </w:rPr>
        <w:footnoteReference w:id="1"/>
      </w:r>
      <w:r w:rsidR="006F1376">
        <w:rPr>
          <w:sz w:val="20"/>
          <w:szCs w:val="17"/>
          <w:lang w:val="ru-RU" w:eastAsia="ru-RU"/>
        </w:rPr>
        <w:t>.</w:t>
      </w:r>
      <w:r w:rsidR="00875A74">
        <w:rPr>
          <w:sz w:val="20"/>
          <w:szCs w:val="17"/>
          <w:lang w:val="ru-RU" w:eastAsia="ru-RU"/>
        </w:rPr>
        <w:t xml:space="preserve"> </w:t>
      </w:r>
      <w:r w:rsidR="00875A74">
        <w:rPr>
          <w:sz w:val="20"/>
          <w:szCs w:val="17"/>
          <w:lang w:eastAsia="ru-RU"/>
        </w:rPr>
        <w:t>SSCP</w:t>
      </w:r>
      <w:r w:rsidR="00875A74" w:rsidRPr="00875A74">
        <w:rPr>
          <w:sz w:val="20"/>
          <w:szCs w:val="17"/>
          <w:lang w:val="ru-RU" w:eastAsia="ru-RU"/>
        </w:rPr>
        <w:t>-</w:t>
      </w:r>
      <w:r w:rsidR="00875A74">
        <w:rPr>
          <w:sz w:val="20"/>
          <w:szCs w:val="17"/>
          <w:lang w:val="ru-RU" w:eastAsia="ru-RU"/>
        </w:rPr>
        <w:t xml:space="preserve">матрица </w:t>
      </w:r>
      <w:r w:rsidR="005358D5">
        <w:rPr>
          <w:sz w:val="20"/>
          <w:szCs w:val="17"/>
          <w:lang w:val="ru-RU" w:eastAsia="ru-RU"/>
        </w:rPr>
        <w:t>по-</w:t>
      </w:r>
      <w:r>
        <w:rPr>
          <w:sz w:val="20"/>
          <w:szCs w:val="17"/>
          <w:lang w:val="ru-RU" w:eastAsia="ru-RU"/>
        </w:rPr>
        <w:t>другому называется матрицей скалярных произведений</w:t>
      </w:r>
      <w:r w:rsidR="00BA0264">
        <w:rPr>
          <w:sz w:val="20"/>
          <w:szCs w:val="17"/>
          <w:lang w:val="ru-RU" w:eastAsia="ru-RU"/>
        </w:rPr>
        <w:t xml:space="preserve">, </w:t>
      </w:r>
      <w:r w:rsidR="005358D5">
        <w:rPr>
          <w:sz w:val="20"/>
          <w:szCs w:val="17"/>
          <w:lang w:eastAsia="ru-RU"/>
        </w:rPr>
        <w:t>SP</w:t>
      </w:r>
      <w:r w:rsidR="005358D5" w:rsidRPr="005358D5">
        <w:rPr>
          <w:sz w:val="20"/>
          <w:szCs w:val="17"/>
          <w:lang w:val="ru-RU" w:eastAsia="ru-RU"/>
        </w:rPr>
        <w:t>-</w:t>
      </w:r>
      <w:r w:rsidR="00BA0264">
        <w:rPr>
          <w:sz w:val="20"/>
          <w:szCs w:val="17"/>
          <w:lang w:val="ru-RU" w:eastAsia="ru-RU"/>
        </w:rPr>
        <w:t>матрицей</w:t>
      </w:r>
      <w:r w:rsidR="005358D5">
        <w:rPr>
          <w:sz w:val="20"/>
          <w:szCs w:val="17"/>
          <w:lang w:val="ru-RU" w:eastAsia="ru-RU"/>
        </w:rPr>
        <w:t xml:space="preserve">. </w:t>
      </w:r>
      <w:r w:rsidR="00875A74">
        <w:rPr>
          <w:sz w:val="20"/>
          <w:szCs w:val="17"/>
          <w:lang w:val="ru-RU" w:eastAsia="ru-RU"/>
        </w:rPr>
        <w:t xml:space="preserve">Это второе ее название </w:t>
      </w:r>
      <w:r w:rsidR="005358D5">
        <w:rPr>
          <w:sz w:val="20"/>
          <w:szCs w:val="17"/>
          <w:lang w:val="ru-RU" w:eastAsia="ru-RU"/>
        </w:rPr>
        <w:t xml:space="preserve">передает ее геометрический смысл: </w:t>
      </w:r>
      <w:r w:rsidR="00B07B95">
        <w:rPr>
          <w:sz w:val="20"/>
          <w:szCs w:val="17"/>
          <w:lang w:val="ru-RU" w:eastAsia="ru-RU"/>
        </w:rPr>
        <w:t xml:space="preserve">если столбцы </w:t>
      </w:r>
      <w:r w:rsidR="00BA0264">
        <w:rPr>
          <w:sz w:val="20"/>
          <w:szCs w:val="17"/>
          <w:lang w:val="ru-RU" w:eastAsia="ru-RU"/>
        </w:rPr>
        <w:t xml:space="preserve">матрицы данных </w:t>
      </w:r>
      <w:r w:rsidR="00B07B95">
        <w:rPr>
          <w:sz w:val="20"/>
          <w:szCs w:val="17"/>
          <w:lang w:val="ru-RU" w:eastAsia="ru-RU"/>
        </w:rPr>
        <w:t>изобразить в виде точек в пространстве, заданном осями – рядами</w:t>
      </w:r>
      <w:r w:rsidR="00BA0264">
        <w:rPr>
          <w:sz w:val="20"/>
          <w:szCs w:val="17"/>
          <w:lang w:val="ru-RU" w:eastAsia="ru-RU"/>
        </w:rPr>
        <w:t xml:space="preserve"> этой матрицы данных</w:t>
      </w:r>
      <w:r w:rsidR="009409B6">
        <w:rPr>
          <w:rStyle w:val="a6"/>
          <w:sz w:val="20"/>
          <w:szCs w:val="17"/>
          <w:lang w:eastAsia="ru-RU"/>
        </w:rPr>
        <w:footnoteReference w:id="2"/>
      </w:r>
      <w:r w:rsidR="00B07B95" w:rsidRPr="00B07B95">
        <w:rPr>
          <w:sz w:val="20"/>
          <w:szCs w:val="17"/>
          <w:lang w:val="ru-RU" w:eastAsia="ru-RU"/>
        </w:rPr>
        <w:t xml:space="preserve">, </w:t>
      </w:r>
      <w:r w:rsidR="005117D3">
        <w:rPr>
          <w:sz w:val="20"/>
          <w:szCs w:val="17"/>
          <w:lang w:val="ru-RU" w:eastAsia="ru-RU"/>
        </w:rPr>
        <w:t>то произведение длин векторов</w:t>
      </w:r>
      <w:r w:rsidR="00B07B95">
        <w:rPr>
          <w:sz w:val="20"/>
          <w:szCs w:val="17"/>
          <w:lang w:val="ru-RU" w:eastAsia="ru-RU"/>
        </w:rPr>
        <w:t xml:space="preserve">, соединяющих </w:t>
      </w:r>
      <w:r w:rsidR="005117D3">
        <w:rPr>
          <w:sz w:val="20"/>
          <w:szCs w:val="17"/>
          <w:lang w:val="ru-RU" w:eastAsia="ru-RU"/>
        </w:rPr>
        <w:t>центр системы координат с точками</w:t>
      </w:r>
      <w:r w:rsidR="00B07B95">
        <w:rPr>
          <w:sz w:val="20"/>
          <w:szCs w:val="17"/>
          <w:lang w:val="ru-RU" w:eastAsia="ru-RU"/>
        </w:rPr>
        <w:t xml:space="preserve">, умноженное на косинус угла между </w:t>
      </w:r>
      <w:r w:rsidR="005117D3">
        <w:rPr>
          <w:sz w:val="20"/>
          <w:szCs w:val="17"/>
          <w:lang w:val="ru-RU" w:eastAsia="ru-RU"/>
        </w:rPr>
        <w:t>векторами</w:t>
      </w:r>
      <w:r w:rsidR="00B07B95">
        <w:rPr>
          <w:sz w:val="20"/>
          <w:szCs w:val="17"/>
          <w:lang w:val="ru-RU" w:eastAsia="ru-RU"/>
        </w:rPr>
        <w:t xml:space="preserve">, есть скалярное произведение, </w:t>
      </w:r>
      <w:r w:rsidR="00B07B95" w:rsidRPr="009409B6">
        <w:rPr>
          <w:i/>
          <w:sz w:val="20"/>
          <w:szCs w:val="17"/>
          <w:lang w:eastAsia="ru-RU"/>
        </w:rPr>
        <w:t>sp</w:t>
      </w:r>
      <w:r w:rsidR="00B07B95">
        <w:rPr>
          <w:sz w:val="20"/>
          <w:szCs w:val="17"/>
          <w:lang w:val="ru-RU" w:eastAsia="ru-RU"/>
        </w:rPr>
        <w:t xml:space="preserve">, </w:t>
      </w:r>
      <w:r w:rsidR="00BA0264">
        <w:rPr>
          <w:sz w:val="20"/>
          <w:szCs w:val="17"/>
          <w:lang w:val="ru-RU" w:eastAsia="ru-RU"/>
        </w:rPr>
        <w:t xml:space="preserve">оно же </w:t>
      </w:r>
      <w:r w:rsidR="00B07B95">
        <w:rPr>
          <w:sz w:val="20"/>
          <w:szCs w:val="17"/>
          <w:lang w:val="ru-RU" w:eastAsia="ru-RU"/>
        </w:rPr>
        <w:t xml:space="preserve">внедиагональный элемент </w:t>
      </w:r>
      <w:r w:rsidR="00B07B95">
        <w:rPr>
          <w:sz w:val="20"/>
          <w:szCs w:val="17"/>
          <w:lang w:eastAsia="ru-RU"/>
        </w:rPr>
        <w:t>SSCP</w:t>
      </w:r>
      <w:r w:rsidR="00B07B95" w:rsidRPr="00B07B95">
        <w:rPr>
          <w:sz w:val="20"/>
          <w:szCs w:val="17"/>
          <w:lang w:val="ru-RU" w:eastAsia="ru-RU"/>
        </w:rPr>
        <w:t>-</w:t>
      </w:r>
      <w:r w:rsidR="00B07B95">
        <w:rPr>
          <w:sz w:val="20"/>
          <w:szCs w:val="17"/>
          <w:lang w:val="ru-RU" w:eastAsia="ru-RU"/>
        </w:rPr>
        <w:t>матрицы, а квадрат длины отрезка</w:t>
      </w:r>
      <w:r w:rsidR="00B07B95" w:rsidRPr="00B07B95">
        <w:rPr>
          <w:sz w:val="20"/>
          <w:szCs w:val="17"/>
          <w:lang w:val="ru-RU" w:eastAsia="ru-RU"/>
        </w:rPr>
        <w:t xml:space="preserve"> </w:t>
      </w:r>
      <w:r w:rsidR="00B07B95" w:rsidRPr="009409B6">
        <w:rPr>
          <w:i/>
          <w:sz w:val="20"/>
          <w:szCs w:val="17"/>
          <w:lang w:eastAsia="ru-RU"/>
        </w:rPr>
        <w:t>h</w:t>
      </w:r>
      <w:r w:rsidR="00B07B95" w:rsidRPr="00B07B95">
        <w:rPr>
          <w:sz w:val="20"/>
          <w:szCs w:val="17"/>
          <w:lang w:val="ru-RU" w:eastAsia="ru-RU"/>
        </w:rPr>
        <w:t xml:space="preserve"> </w:t>
      </w:r>
      <w:r w:rsidR="00B07B95">
        <w:rPr>
          <w:sz w:val="20"/>
          <w:szCs w:val="17"/>
          <w:lang w:val="ru-RU" w:eastAsia="ru-RU"/>
        </w:rPr>
        <w:t>есть диагональный ее элемент</w:t>
      </w:r>
      <w:r w:rsidR="00BA0264">
        <w:rPr>
          <w:sz w:val="20"/>
          <w:szCs w:val="17"/>
          <w:lang w:val="ru-RU" w:eastAsia="ru-RU"/>
        </w:rPr>
        <w:t>, т.е.</w:t>
      </w:r>
      <w:r w:rsidR="007B61F6">
        <w:rPr>
          <w:sz w:val="20"/>
          <w:szCs w:val="17"/>
          <w:lang w:val="ru-RU" w:eastAsia="ru-RU"/>
        </w:rPr>
        <w:t xml:space="preserve"> в статист</w:t>
      </w:r>
      <w:r w:rsidR="00BA0264">
        <w:rPr>
          <w:sz w:val="20"/>
          <w:szCs w:val="17"/>
          <w:lang w:val="ru-RU" w:eastAsia="ru-RU"/>
        </w:rPr>
        <w:t>ико-алгебраических терминах</w:t>
      </w:r>
      <w:r w:rsidR="007B61F6">
        <w:rPr>
          <w:sz w:val="20"/>
          <w:szCs w:val="17"/>
          <w:lang w:val="ru-RU" w:eastAsia="ru-RU"/>
        </w:rPr>
        <w:t xml:space="preserve"> сумма квадратов, </w:t>
      </w:r>
      <w:r w:rsidR="007B61F6">
        <w:rPr>
          <w:sz w:val="20"/>
          <w:szCs w:val="17"/>
          <w:lang w:eastAsia="ru-RU"/>
        </w:rPr>
        <w:t>SS</w:t>
      </w:r>
      <w:r w:rsidR="00B07B95">
        <w:rPr>
          <w:sz w:val="20"/>
          <w:szCs w:val="17"/>
          <w:lang w:val="ru-RU" w:eastAsia="ru-RU"/>
        </w:rPr>
        <w:t>. См. рисунок:</w:t>
      </w:r>
    </w:p>
    <w:p w14:paraId="3DE2871C" w14:textId="77777777" w:rsidR="009409B6" w:rsidRDefault="009409B6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</w:p>
    <w:p w14:paraId="36660840" w14:textId="77777777" w:rsidR="00B07B95" w:rsidRPr="009409B6" w:rsidRDefault="00EB55C8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  <w:r>
        <w:rPr>
          <w:noProof/>
          <w:lang w:val="ru-RU" w:eastAsia="ru-RU"/>
        </w:rPr>
        <w:lastRenderedPageBreak/>
        <w:drawing>
          <wp:inline distT="0" distB="0" distL="0" distR="0" wp14:anchorId="50CC36F1" wp14:editId="4564AD5E">
            <wp:extent cx="3209925" cy="30289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9925" cy="3028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57593E" w14:textId="77777777" w:rsidR="00875A74" w:rsidRDefault="00875A74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</w:p>
    <w:p w14:paraId="490758C5" w14:textId="77777777" w:rsidR="007B61F6" w:rsidRPr="0039789D" w:rsidRDefault="007B61F6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  <w:r>
        <w:rPr>
          <w:sz w:val="20"/>
          <w:szCs w:val="17"/>
          <w:lang w:val="ru-RU" w:eastAsia="ru-RU"/>
        </w:rPr>
        <w:t>Согласно тригонометрической «теореме косинусов», квадрат евклидового расстояния между точками</w:t>
      </w:r>
      <w:r w:rsidR="0039789D">
        <w:rPr>
          <w:sz w:val="20"/>
          <w:szCs w:val="17"/>
          <w:lang w:val="ru-RU" w:eastAsia="ru-RU"/>
        </w:rPr>
        <w:t>, например,</w:t>
      </w:r>
      <w:r>
        <w:rPr>
          <w:sz w:val="20"/>
          <w:szCs w:val="17"/>
          <w:lang w:val="ru-RU" w:eastAsia="ru-RU"/>
        </w:rPr>
        <w:t xml:space="preserve"> 1 и 2 равен сумме диагональных элементов </w:t>
      </w:r>
      <w:r w:rsidR="0039789D">
        <w:rPr>
          <w:sz w:val="20"/>
          <w:szCs w:val="17"/>
          <w:lang w:eastAsia="ru-RU"/>
        </w:rPr>
        <w:t>h</w:t>
      </w:r>
      <w:r w:rsidR="0039789D" w:rsidRPr="0039789D">
        <w:rPr>
          <w:sz w:val="20"/>
          <w:szCs w:val="17"/>
          <w:lang w:val="ru-RU" w:eastAsia="ru-RU"/>
        </w:rPr>
        <w:t xml:space="preserve">1^2 </w:t>
      </w:r>
      <w:r w:rsidR="0039789D">
        <w:rPr>
          <w:sz w:val="20"/>
          <w:szCs w:val="17"/>
          <w:lang w:val="ru-RU" w:eastAsia="ru-RU"/>
        </w:rPr>
        <w:t xml:space="preserve">и </w:t>
      </w:r>
      <w:r w:rsidR="0039789D">
        <w:rPr>
          <w:sz w:val="20"/>
          <w:szCs w:val="17"/>
          <w:lang w:eastAsia="ru-RU"/>
        </w:rPr>
        <w:t>h</w:t>
      </w:r>
      <w:r w:rsidR="0039789D" w:rsidRPr="0039789D">
        <w:rPr>
          <w:sz w:val="20"/>
          <w:szCs w:val="17"/>
          <w:lang w:val="ru-RU" w:eastAsia="ru-RU"/>
        </w:rPr>
        <w:t xml:space="preserve">2^2 </w:t>
      </w:r>
      <w:r w:rsidR="0039789D">
        <w:rPr>
          <w:sz w:val="20"/>
          <w:szCs w:val="17"/>
          <w:lang w:val="ru-RU" w:eastAsia="ru-RU"/>
        </w:rPr>
        <w:t xml:space="preserve">минус удвоенное скалярное произведение </w:t>
      </w:r>
      <w:r w:rsidR="0039789D">
        <w:rPr>
          <w:sz w:val="20"/>
          <w:szCs w:val="17"/>
          <w:lang w:eastAsia="ru-RU"/>
        </w:rPr>
        <w:t>sp</w:t>
      </w:r>
      <w:r w:rsidR="0039789D" w:rsidRPr="0039789D">
        <w:rPr>
          <w:sz w:val="20"/>
          <w:szCs w:val="17"/>
          <w:lang w:val="ru-RU" w:eastAsia="ru-RU"/>
        </w:rPr>
        <w:t>12</w:t>
      </w:r>
      <w:r w:rsidR="0039789D">
        <w:rPr>
          <w:sz w:val="20"/>
          <w:szCs w:val="17"/>
          <w:lang w:val="ru-RU" w:eastAsia="ru-RU"/>
        </w:rPr>
        <w:t xml:space="preserve"> (см. рисунок)</w:t>
      </w:r>
      <w:r w:rsidR="0039789D" w:rsidRPr="0039789D">
        <w:rPr>
          <w:sz w:val="20"/>
          <w:szCs w:val="17"/>
          <w:lang w:val="ru-RU" w:eastAsia="ru-RU"/>
        </w:rPr>
        <w:t xml:space="preserve">. </w:t>
      </w:r>
      <w:r w:rsidR="0039789D">
        <w:rPr>
          <w:sz w:val="20"/>
          <w:szCs w:val="17"/>
          <w:lang w:val="ru-RU" w:eastAsia="ru-RU"/>
        </w:rPr>
        <w:t xml:space="preserve">Это то самое евклидово расстояние, которое можно получить между столбцами матрицы </w:t>
      </w:r>
      <w:r w:rsidR="00775DEE">
        <w:rPr>
          <w:sz w:val="20"/>
          <w:szCs w:val="17"/>
          <w:lang w:val="ru-RU" w:eastAsia="ru-RU"/>
        </w:rPr>
        <w:t xml:space="preserve">данных </w:t>
      </w:r>
      <w:r w:rsidR="0039789D">
        <w:rPr>
          <w:sz w:val="20"/>
          <w:szCs w:val="17"/>
          <w:lang w:val="ru-RU" w:eastAsia="ru-RU"/>
        </w:rPr>
        <w:t xml:space="preserve">в меню </w:t>
      </w:r>
      <w:r w:rsidR="0039789D">
        <w:rPr>
          <w:sz w:val="20"/>
          <w:szCs w:val="17"/>
          <w:lang w:eastAsia="ru-RU"/>
        </w:rPr>
        <w:t>Distances</w:t>
      </w:r>
      <w:r w:rsidR="0039789D" w:rsidRPr="0039789D">
        <w:rPr>
          <w:sz w:val="20"/>
          <w:szCs w:val="17"/>
          <w:lang w:val="ru-RU" w:eastAsia="ru-RU"/>
        </w:rPr>
        <w:t xml:space="preserve"> </w:t>
      </w:r>
      <w:r w:rsidR="0039789D">
        <w:rPr>
          <w:sz w:val="20"/>
          <w:szCs w:val="17"/>
          <w:lang w:val="ru-RU" w:eastAsia="ru-RU"/>
        </w:rPr>
        <w:t xml:space="preserve">в </w:t>
      </w:r>
      <w:r w:rsidR="0039789D">
        <w:rPr>
          <w:sz w:val="20"/>
          <w:szCs w:val="17"/>
          <w:lang w:eastAsia="ru-RU"/>
        </w:rPr>
        <w:t>SPSS</w:t>
      </w:r>
      <w:r w:rsidR="0039789D">
        <w:rPr>
          <w:sz w:val="20"/>
          <w:szCs w:val="17"/>
          <w:lang w:val="ru-RU" w:eastAsia="ru-RU"/>
        </w:rPr>
        <w:t xml:space="preserve">. Таким образом, </w:t>
      </w:r>
      <w:r w:rsidR="0039789D">
        <w:rPr>
          <w:sz w:val="20"/>
          <w:szCs w:val="17"/>
          <w:lang w:eastAsia="ru-RU"/>
        </w:rPr>
        <w:t>SSCP</w:t>
      </w:r>
      <w:r w:rsidR="0039789D">
        <w:rPr>
          <w:sz w:val="20"/>
          <w:szCs w:val="17"/>
          <w:lang w:val="ru-RU" w:eastAsia="ru-RU"/>
        </w:rPr>
        <w:t>-матрицу (в том числе ковариационную или корреляционну</w:t>
      </w:r>
      <w:r w:rsidR="00B14196">
        <w:rPr>
          <w:sz w:val="20"/>
          <w:szCs w:val="17"/>
          <w:lang w:val="ru-RU" w:eastAsia="ru-RU"/>
        </w:rPr>
        <w:t>ю матрицу</w:t>
      </w:r>
      <w:r w:rsidR="000B766A">
        <w:rPr>
          <w:sz w:val="20"/>
          <w:szCs w:val="17"/>
          <w:lang w:val="ru-RU" w:eastAsia="ru-RU"/>
        </w:rPr>
        <w:t>, или матрицу сходств, понимаемую в этом смысле</w:t>
      </w:r>
      <w:r w:rsidR="00B14196">
        <w:rPr>
          <w:sz w:val="20"/>
          <w:szCs w:val="17"/>
          <w:lang w:val="ru-RU" w:eastAsia="ru-RU"/>
        </w:rPr>
        <w:t>) как матрицу «евклидовых сходств»</w:t>
      </w:r>
      <w:r w:rsidR="0039789D">
        <w:rPr>
          <w:sz w:val="20"/>
          <w:szCs w:val="17"/>
          <w:lang w:val="ru-RU" w:eastAsia="ru-RU"/>
        </w:rPr>
        <w:t xml:space="preserve"> можно всегда пересчитать </w:t>
      </w:r>
      <w:r w:rsidR="0039789D" w:rsidRPr="0039789D">
        <w:rPr>
          <w:i/>
          <w:sz w:val="20"/>
          <w:szCs w:val="17"/>
          <w:lang w:val="ru-RU" w:eastAsia="ru-RU"/>
        </w:rPr>
        <w:t>геометрически корректно</w:t>
      </w:r>
      <w:r w:rsidR="0039789D">
        <w:rPr>
          <w:sz w:val="20"/>
          <w:szCs w:val="17"/>
          <w:lang w:val="ru-RU" w:eastAsia="ru-RU"/>
        </w:rPr>
        <w:t xml:space="preserve"> в соответствующую ей матрицу евклидовых расстояний.</w:t>
      </w:r>
      <w:r w:rsidR="003152CA">
        <w:rPr>
          <w:sz w:val="20"/>
          <w:szCs w:val="17"/>
          <w:lang w:val="ru-RU" w:eastAsia="ru-RU"/>
        </w:rPr>
        <w:t xml:space="preserve"> Это и делает данный макрос.</w:t>
      </w:r>
      <w:r w:rsidR="0048064D">
        <w:rPr>
          <w:sz w:val="20"/>
          <w:szCs w:val="17"/>
          <w:lang w:val="ru-RU" w:eastAsia="ru-RU"/>
        </w:rPr>
        <w:t xml:space="preserve"> Выходящая матрица расстояний выводится в новое окно данных. В окно результатов распечатываются собственные числа входящей матрицы – для справки о том, укладывается ли </w:t>
      </w:r>
      <w:r w:rsidR="00A036F1">
        <w:rPr>
          <w:sz w:val="20"/>
          <w:szCs w:val="17"/>
          <w:lang w:val="ru-RU" w:eastAsia="ru-RU"/>
        </w:rPr>
        <w:t xml:space="preserve">входящая конфигурация точек в </w:t>
      </w:r>
      <w:r w:rsidR="0048064D">
        <w:rPr>
          <w:sz w:val="20"/>
          <w:szCs w:val="17"/>
          <w:lang w:val="ru-RU" w:eastAsia="ru-RU"/>
        </w:rPr>
        <w:t>евклидово пространство безошибочно (если все значения неотрицательны, то да).</w:t>
      </w:r>
    </w:p>
    <w:p w14:paraId="39E54EB7" w14:textId="77777777" w:rsidR="00AB6267" w:rsidRDefault="00AB6267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</w:p>
    <w:p w14:paraId="2D099175" w14:textId="77777777" w:rsidR="002A04B8" w:rsidRPr="002A04B8" w:rsidRDefault="002A04B8">
      <w:pPr>
        <w:autoSpaceDE w:val="0"/>
        <w:autoSpaceDN w:val="0"/>
        <w:adjustRightInd w:val="0"/>
        <w:rPr>
          <w:b/>
          <w:i/>
          <w:sz w:val="20"/>
          <w:szCs w:val="17"/>
          <w:lang w:val="ru-RU" w:eastAsia="ru-RU"/>
        </w:rPr>
      </w:pPr>
      <w:r w:rsidRPr="002A04B8">
        <w:rPr>
          <w:b/>
          <w:i/>
          <w:sz w:val="20"/>
          <w:szCs w:val="17"/>
          <w:lang w:val="ru-RU" w:eastAsia="ru-RU"/>
        </w:rPr>
        <w:t>Подкоманды</w:t>
      </w:r>
    </w:p>
    <w:p w14:paraId="631DFA36" w14:textId="77777777" w:rsidR="002A04B8" w:rsidRDefault="002A04B8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</w:p>
    <w:p w14:paraId="1014D91D" w14:textId="77777777" w:rsidR="002A04B8" w:rsidRPr="002A04B8" w:rsidRDefault="003152CA">
      <w:pPr>
        <w:autoSpaceDE w:val="0"/>
        <w:autoSpaceDN w:val="0"/>
        <w:adjustRightInd w:val="0"/>
        <w:rPr>
          <w:b/>
          <w:sz w:val="20"/>
          <w:szCs w:val="17"/>
          <w:lang w:val="ru-RU" w:eastAsia="ru-RU"/>
        </w:rPr>
      </w:pPr>
      <w:r>
        <w:rPr>
          <w:b/>
          <w:sz w:val="20"/>
          <w:szCs w:val="17"/>
          <w:lang w:eastAsia="ru-RU"/>
        </w:rPr>
        <w:t>COLS</w:t>
      </w:r>
    </w:p>
    <w:p w14:paraId="0AD9EBCE" w14:textId="77777777" w:rsidR="002A04B8" w:rsidRDefault="003152CA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  <w:r>
        <w:rPr>
          <w:sz w:val="20"/>
          <w:szCs w:val="17"/>
          <w:lang w:val="ru-RU" w:eastAsia="ru-RU"/>
        </w:rPr>
        <w:t xml:space="preserve">Укажите все или нужные вам столбцы входящей </w:t>
      </w:r>
      <w:r>
        <w:rPr>
          <w:sz w:val="20"/>
          <w:szCs w:val="17"/>
          <w:lang w:eastAsia="ru-RU"/>
        </w:rPr>
        <w:t>SSCP</w:t>
      </w:r>
      <w:r w:rsidRPr="003152CA">
        <w:rPr>
          <w:sz w:val="20"/>
          <w:szCs w:val="17"/>
          <w:lang w:val="ru-RU" w:eastAsia="ru-RU"/>
        </w:rPr>
        <w:t>-</w:t>
      </w:r>
      <w:r>
        <w:rPr>
          <w:sz w:val="20"/>
          <w:szCs w:val="17"/>
          <w:lang w:val="ru-RU" w:eastAsia="ru-RU"/>
        </w:rPr>
        <w:t>матрицы (матрицы скалярных произведений)</w:t>
      </w:r>
      <w:r w:rsidR="001520CA">
        <w:rPr>
          <w:sz w:val="20"/>
          <w:szCs w:val="17"/>
          <w:lang w:val="ru-RU" w:eastAsia="ru-RU"/>
        </w:rPr>
        <w:t xml:space="preserve">, поименно и/или ч-з </w:t>
      </w:r>
      <w:r w:rsidR="001520CA" w:rsidRPr="001520CA">
        <w:rPr>
          <w:sz w:val="20"/>
          <w:szCs w:val="17"/>
          <w:lang w:val="ru-RU" w:eastAsia="ru-RU"/>
        </w:rPr>
        <w:t>“</w:t>
      </w:r>
      <w:r w:rsidR="001520CA">
        <w:rPr>
          <w:sz w:val="20"/>
          <w:szCs w:val="17"/>
          <w:lang w:eastAsia="ru-RU"/>
        </w:rPr>
        <w:t>to</w:t>
      </w:r>
      <w:r w:rsidR="001520CA" w:rsidRPr="001520CA">
        <w:rPr>
          <w:sz w:val="20"/>
          <w:szCs w:val="17"/>
          <w:lang w:val="ru-RU" w:eastAsia="ru-RU"/>
        </w:rPr>
        <w:t>”</w:t>
      </w:r>
      <w:r>
        <w:rPr>
          <w:sz w:val="20"/>
          <w:szCs w:val="17"/>
          <w:lang w:val="ru-RU" w:eastAsia="ru-RU"/>
        </w:rPr>
        <w:t xml:space="preserve">. Матрица должна являться рабочим массивом данных и быть квадратной симметрической. Столбец </w:t>
      </w:r>
      <w:r>
        <w:rPr>
          <w:sz w:val="20"/>
          <w:szCs w:val="17"/>
          <w:lang w:eastAsia="ru-RU"/>
        </w:rPr>
        <w:t>VARNAME</w:t>
      </w:r>
      <w:r w:rsidRPr="003152CA">
        <w:rPr>
          <w:sz w:val="20"/>
          <w:szCs w:val="17"/>
          <w:lang w:val="ru-RU" w:eastAsia="ru-RU"/>
        </w:rPr>
        <w:t>_</w:t>
      </w:r>
      <w:r w:rsidR="00775DEE">
        <w:rPr>
          <w:sz w:val="20"/>
          <w:szCs w:val="17"/>
          <w:lang w:val="ru-RU" w:eastAsia="ru-RU"/>
        </w:rPr>
        <w:t xml:space="preserve"> с именами столбцов</w:t>
      </w:r>
      <w:r w:rsidRPr="003152CA">
        <w:rPr>
          <w:sz w:val="20"/>
          <w:szCs w:val="17"/>
          <w:lang w:val="ru-RU" w:eastAsia="ru-RU"/>
        </w:rPr>
        <w:t xml:space="preserve"> </w:t>
      </w:r>
      <w:r>
        <w:rPr>
          <w:sz w:val="20"/>
          <w:szCs w:val="17"/>
          <w:lang w:val="ru-RU" w:eastAsia="ru-RU"/>
        </w:rPr>
        <w:t xml:space="preserve">обязателен. Столбец </w:t>
      </w:r>
      <w:r>
        <w:rPr>
          <w:sz w:val="20"/>
          <w:szCs w:val="17"/>
          <w:lang w:eastAsia="ru-RU"/>
        </w:rPr>
        <w:t>ROWTYPE</w:t>
      </w:r>
      <w:r w:rsidRPr="003152CA">
        <w:rPr>
          <w:sz w:val="20"/>
          <w:szCs w:val="17"/>
          <w:lang w:val="ru-RU" w:eastAsia="ru-RU"/>
        </w:rPr>
        <w:t xml:space="preserve">_ </w:t>
      </w:r>
      <w:r>
        <w:rPr>
          <w:sz w:val="20"/>
          <w:szCs w:val="17"/>
          <w:lang w:val="ru-RU" w:eastAsia="ru-RU"/>
        </w:rPr>
        <w:t>не обязателен. На рисунке показан пример входящей матрицы:</w:t>
      </w:r>
    </w:p>
    <w:p w14:paraId="6537EF23" w14:textId="77777777" w:rsidR="00775DEE" w:rsidRDefault="00775DEE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</w:p>
    <w:p w14:paraId="2DDDFF7C" w14:textId="77777777" w:rsidR="003152CA" w:rsidRPr="003152CA" w:rsidRDefault="00EB55C8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  <w:r>
        <w:rPr>
          <w:noProof/>
          <w:lang w:val="ru-RU" w:eastAsia="ru-RU"/>
        </w:rPr>
        <w:drawing>
          <wp:inline distT="0" distB="0" distL="0" distR="0" wp14:anchorId="425BC59E" wp14:editId="55B90967">
            <wp:extent cx="4810125" cy="12763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0125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9F15DC" w14:textId="77777777" w:rsidR="003152CA" w:rsidRPr="003152CA" w:rsidRDefault="003152CA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</w:p>
    <w:p w14:paraId="4A165C48" w14:textId="77777777" w:rsidR="00DE7CF3" w:rsidRPr="00A70DC6" w:rsidRDefault="00775DEE">
      <w:pPr>
        <w:autoSpaceDE w:val="0"/>
        <w:autoSpaceDN w:val="0"/>
        <w:adjustRightInd w:val="0"/>
        <w:rPr>
          <w:b/>
          <w:sz w:val="20"/>
          <w:szCs w:val="17"/>
          <w:lang w:val="ru-RU" w:eastAsia="ru-RU"/>
        </w:rPr>
      </w:pPr>
      <w:r>
        <w:rPr>
          <w:b/>
          <w:sz w:val="20"/>
          <w:szCs w:val="17"/>
          <w:lang w:eastAsia="ru-RU"/>
        </w:rPr>
        <w:t>DIST</w:t>
      </w:r>
    </w:p>
    <w:p w14:paraId="56DF1B4F" w14:textId="77777777" w:rsidR="00A70DC6" w:rsidRPr="00775DEE" w:rsidRDefault="00775DEE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  <w:r>
        <w:rPr>
          <w:sz w:val="20"/>
          <w:szCs w:val="17"/>
          <w:lang w:val="ru-RU" w:eastAsia="ru-RU"/>
        </w:rPr>
        <w:t>Укажите, какие расстояния вы хотите иметь в выходящей матрице: евклидовы (</w:t>
      </w:r>
      <w:r>
        <w:rPr>
          <w:sz w:val="20"/>
          <w:szCs w:val="17"/>
          <w:lang w:eastAsia="ru-RU"/>
        </w:rPr>
        <w:t>EUCLID</w:t>
      </w:r>
      <w:r w:rsidRPr="00775DEE">
        <w:rPr>
          <w:sz w:val="20"/>
          <w:szCs w:val="17"/>
          <w:lang w:val="ru-RU" w:eastAsia="ru-RU"/>
        </w:rPr>
        <w:t xml:space="preserve">, </w:t>
      </w:r>
      <w:r>
        <w:rPr>
          <w:sz w:val="20"/>
          <w:szCs w:val="17"/>
          <w:lang w:val="ru-RU" w:eastAsia="ru-RU"/>
        </w:rPr>
        <w:t>тж. по умочанию/незаданию подкоманды) или квадратные евклидовы (</w:t>
      </w:r>
      <w:r>
        <w:rPr>
          <w:sz w:val="20"/>
          <w:szCs w:val="17"/>
          <w:lang w:eastAsia="ru-RU"/>
        </w:rPr>
        <w:t>SEUCLID</w:t>
      </w:r>
      <w:r w:rsidRPr="00775DEE">
        <w:rPr>
          <w:sz w:val="20"/>
          <w:szCs w:val="17"/>
          <w:lang w:val="ru-RU" w:eastAsia="ru-RU"/>
        </w:rPr>
        <w:t>).</w:t>
      </w:r>
    </w:p>
    <w:p w14:paraId="482787C8" w14:textId="77777777" w:rsidR="00DE7CF3" w:rsidRPr="00FB6767" w:rsidRDefault="00DE7CF3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</w:p>
    <w:p w14:paraId="2F90D495" w14:textId="77777777" w:rsidR="00DE7CF3" w:rsidRPr="00FC3FBF" w:rsidRDefault="00FC3FBF">
      <w:pPr>
        <w:autoSpaceDE w:val="0"/>
        <w:autoSpaceDN w:val="0"/>
        <w:adjustRightInd w:val="0"/>
        <w:rPr>
          <w:b/>
          <w:i/>
          <w:sz w:val="20"/>
          <w:szCs w:val="17"/>
          <w:lang w:val="ru-RU" w:eastAsia="ru-RU"/>
        </w:rPr>
      </w:pPr>
      <w:r w:rsidRPr="00FC3FBF">
        <w:rPr>
          <w:b/>
          <w:i/>
          <w:sz w:val="20"/>
          <w:szCs w:val="17"/>
          <w:lang w:val="ru-RU" w:eastAsia="ru-RU"/>
        </w:rPr>
        <w:t>Особые режимы</w:t>
      </w:r>
    </w:p>
    <w:p w14:paraId="62381232" w14:textId="77777777" w:rsidR="00FC3FBF" w:rsidRDefault="00FC3FBF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</w:p>
    <w:p w14:paraId="1C1EFF9A" w14:textId="77777777" w:rsidR="00FC3FBF" w:rsidRPr="00011F6B" w:rsidRDefault="00775DEE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  <w:r>
        <w:rPr>
          <w:sz w:val="20"/>
          <w:szCs w:val="17"/>
          <w:lang w:val="ru-RU" w:eastAsia="ru-RU"/>
        </w:rPr>
        <w:t>Макрос не слушается взвешивания</w:t>
      </w:r>
      <w:r w:rsidRPr="00775DEE">
        <w:rPr>
          <w:sz w:val="20"/>
          <w:szCs w:val="17"/>
          <w:lang w:val="ru-RU" w:eastAsia="ru-RU"/>
        </w:rPr>
        <w:t xml:space="preserve"> </w:t>
      </w:r>
      <w:r>
        <w:rPr>
          <w:sz w:val="20"/>
          <w:szCs w:val="17"/>
          <w:lang w:val="ru-RU" w:eastAsia="ru-RU"/>
        </w:rPr>
        <w:t>или</w:t>
      </w:r>
      <w:r w:rsidR="00FC3FBF">
        <w:rPr>
          <w:sz w:val="20"/>
          <w:szCs w:val="17"/>
          <w:lang w:val="ru-RU" w:eastAsia="ru-RU"/>
        </w:rPr>
        <w:t xml:space="preserve"> расщепления данны</w:t>
      </w:r>
      <w:r>
        <w:rPr>
          <w:sz w:val="20"/>
          <w:szCs w:val="17"/>
          <w:lang w:val="ru-RU" w:eastAsia="ru-RU"/>
        </w:rPr>
        <w:t>х</w:t>
      </w:r>
      <w:r w:rsidR="00117E50">
        <w:rPr>
          <w:sz w:val="20"/>
          <w:szCs w:val="17"/>
          <w:lang w:val="ru-RU" w:eastAsia="ru-RU"/>
        </w:rPr>
        <w:t>.</w:t>
      </w:r>
    </w:p>
    <w:p w14:paraId="6C407EF3" w14:textId="77777777" w:rsidR="00BF452D" w:rsidRPr="00011F6B" w:rsidRDefault="00BF452D" w:rsidP="00BF452D">
      <w:pPr>
        <w:pStyle w:val="1"/>
      </w:pPr>
      <w:bookmarkStart w:id="2" w:name="_МАКРОС_!DTOSP:_ПЕРЕВОД_РАССТОЯНИЙ_В"/>
      <w:bookmarkEnd w:id="2"/>
    </w:p>
    <w:p w14:paraId="01531F7A" w14:textId="1AB1260D" w:rsidR="00DE7CF3" w:rsidRPr="00325B78" w:rsidRDefault="00BF452D" w:rsidP="00BF452D">
      <w:pPr>
        <w:pStyle w:val="1"/>
        <w:rPr>
          <w:lang w:val="en-US"/>
        </w:rPr>
      </w:pPr>
      <w:r w:rsidRPr="001D3950">
        <w:rPr>
          <w:lang w:val="en-US"/>
        </w:rPr>
        <w:br w:type="page"/>
      </w:r>
      <w:r w:rsidR="00325B78">
        <w:rPr>
          <w:lang w:val="en-US"/>
        </w:rPr>
        <w:lastRenderedPageBreak/>
        <w:t>MACRO</w:t>
      </w:r>
      <w:r w:rsidR="00DE7CF3" w:rsidRPr="00325B78">
        <w:rPr>
          <w:lang w:val="en-US"/>
        </w:rPr>
        <w:t xml:space="preserve"> </w:t>
      </w:r>
      <w:r w:rsidR="00F52F5C">
        <w:rPr>
          <w:color w:val="0000FF"/>
          <w:lang w:val="en-US"/>
        </w:rPr>
        <w:t>!KO_</w:t>
      </w:r>
      <w:r w:rsidR="0067146F" w:rsidRPr="00325B78">
        <w:rPr>
          <w:color w:val="0000FF"/>
          <w:lang w:val="en-US"/>
        </w:rPr>
        <w:t>DTOSP</w:t>
      </w:r>
      <w:r w:rsidR="00DE7CF3" w:rsidRPr="00325B78">
        <w:rPr>
          <w:lang w:val="en-US"/>
        </w:rPr>
        <w:t xml:space="preserve">: </w:t>
      </w:r>
      <w:r w:rsidR="00325B78">
        <w:rPr>
          <w:lang w:val="en-US"/>
        </w:rPr>
        <w:t>CONVERTION OF DISTANCES INTO SCALAR PRODUCTS</w:t>
      </w:r>
    </w:p>
    <w:p w14:paraId="6CEB2DB6" w14:textId="77777777" w:rsidR="00DE7CF3" w:rsidRPr="008B1AB8" w:rsidRDefault="00DE7CF3" w:rsidP="008B1AB8">
      <w:pPr>
        <w:rPr>
          <w:sz w:val="20"/>
          <w:szCs w:val="20"/>
        </w:rPr>
      </w:pPr>
      <w:r w:rsidRPr="008B1AB8">
        <w:rPr>
          <w:sz w:val="20"/>
          <w:szCs w:val="20"/>
        </w:rPr>
        <w:t xml:space="preserve">Version 1, July </w:t>
      </w:r>
      <w:r w:rsidR="0067146F" w:rsidRPr="008B1AB8">
        <w:rPr>
          <w:sz w:val="20"/>
          <w:szCs w:val="20"/>
        </w:rPr>
        <w:t>1999</w:t>
      </w:r>
      <w:r w:rsidR="008B1AB8" w:rsidRPr="008B1AB8">
        <w:rPr>
          <w:sz w:val="20"/>
          <w:szCs w:val="20"/>
        </w:rPr>
        <w:t>. Tested on SPSS 11.5, 13, 15.</w:t>
      </w:r>
    </w:p>
    <w:p w14:paraId="15458746" w14:textId="77777777" w:rsidR="00DE7CF3" w:rsidRPr="008B1AB8" w:rsidRDefault="00DE7CF3">
      <w:pPr>
        <w:autoSpaceDE w:val="0"/>
        <w:autoSpaceDN w:val="0"/>
        <w:adjustRightInd w:val="0"/>
        <w:rPr>
          <w:sz w:val="20"/>
          <w:szCs w:val="17"/>
          <w:lang w:eastAsia="ru-RU"/>
        </w:rPr>
      </w:pPr>
    </w:p>
    <w:p w14:paraId="27633384" w14:textId="3346D310" w:rsidR="0067146F" w:rsidRPr="00325B78" w:rsidRDefault="00F52F5C" w:rsidP="0067146F">
      <w:pPr>
        <w:autoSpaceDE w:val="0"/>
        <w:autoSpaceDN w:val="0"/>
        <w:adjustRightInd w:val="0"/>
        <w:ind w:left="1920" w:hanging="1920"/>
        <w:rPr>
          <w:rFonts w:ascii="Courier New CYR" w:hAnsi="Courier New CYR" w:cs="Courier New CYR"/>
          <w:color w:val="0000FF"/>
          <w:sz w:val="16"/>
          <w:szCs w:val="16"/>
        </w:rPr>
      </w:pPr>
      <w:r>
        <w:rPr>
          <w:rFonts w:ascii="Courier New CYR" w:hAnsi="Courier New CYR" w:cs="Courier New CYR"/>
          <w:color w:val="0000FF"/>
          <w:sz w:val="16"/>
          <w:szCs w:val="16"/>
        </w:rPr>
        <w:t>!KO_</w:t>
      </w:r>
      <w:r w:rsidR="0067146F" w:rsidRPr="00325B78">
        <w:rPr>
          <w:rFonts w:ascii="Courier New CYR" w:hAnsi="Courier New CYR" w:cs="Courier New CYR"/>
          <w:color w:val="0000FF"/>
          <w:sz w:val="16"/>
          <w:szCs w:val="16"/>
        </w:rPr>
        <w:t xml:space="preserve">dtosp  cols= </w:t>
      </w:r>
      <w:r w:rsidR="0067146F" w:rsidRPr="00325B78">
        <w:rPr>
          <w:rFonts w:ascii="Courier New CYR" w:hAnsi="Courier New CYR" w:cs="Courier New CYR"/>
          <w:i/>
          <w:color w:val="0000FF"/>
          <w:sz w:val="16"/>
          <w:szCs w:val="16"/>
        </w:rPr>
        <w:t>v1 to v50</w:t>
      </w:r>
      <w:r w:rsidR="0067146F" w:rsidRPr="00325B78">
        <w:rPr>
          <w:rFonts w:ascii="Courier New CYR" w:hAnsi="Courier New CYR" w:cs="Courier New CYR"/>
          <w:color w:val="0000FF"/>
          <w:sz w:val="16"/>
          <w:szCs w:val="16"/>
        </w:rPr>
        <w:t xml:space="preserve"> /*</w:t>
      </w:r>
      <w:r w:rsidR="00325B78">
        <w:rPr>
          <w:rFonts w:ascii="Courier New CYR" w:hAnsi="Courier New CYR" w:cs="Courier New CYR"/>
          <w:color w:val="0000FF"/>
          <w:sz w:val="16"/>
          <w:szCs w:val="16"/>
        </w:rPr>
        <w:t>Variables–columns of the input matrix: all or just needed</w:t>
      </w:r>
      <w:r w:rsidR="00325B78" w:rsidRPr="009533A9">
        <w:rPr>
          <w:rFonts w:ascii="Courier New CYR" w:hAnsi="Courier New CYR" w:cs="Courier New CYR"/>
          <w:color w:val="0000FF"/>
          <w:sz w:val="16"/>
          <w:szCs w:val="16"/>
        </w:rPr>
        <w:t xml:space="preserve"> (</w:t>
      </w:r>
      <w:r w:rsidR="00325B78">
        <w:rPr>
          <w:rFonts w:ascii="Courier New CYR" w:hAnsi="Courier New CYR" w:cs="Courier New CYR"/>
          <w:color w:val="0000FF"/>
          <w:sz w:val="16"/>
          <w:szCs w:val="16"/>
        </w:rPr>
        <w:t>may write via “to”</w:t>
      </w:r>
      <w:r w:rsidR="00325B78" w:rsidRPr="009533A9">
        <w:rPr>
          <w:rFonts w:ascii="Courier New CYR" w:hAnsi="Courier New CYR" w:cs="Courier New CYR"/>
          <w:color w:val="0000FF"/>
          <w:sz w:val="16"/>
          <w:szCs w:val="16"/>
        </w:rPr>
        <w:t>)</w:t>
      </w:r>
    </w:p>
    <w:p w14:paraId="23BC1371" w14:textId="77777777" w:rsidR="0067146F" w:rsidRPr="00325B78" w:rsidRDefault="0067146F" w:rsidP="0067146F">
      <w:pPr>
        <w:autoSpaceDE w:val="0"/>
        <w:autoSpaceDN w:val="0"/>
        <w:adjustRightInd w:val="0"/>
        <w:ind w:left="1920" w:hanging="1920"/>
        <w:rPr>
          <w:rFonts w:ascii="Courier New CYR" w:hAnsi="Courier New CYR" w:cs="Courier New CYR"/>
          <w:color w:val="0000FF"/>
          <w:sz w:val="16"/>
          <w:szCs w:val="16"/>
        </w:rPr>
      </w:pPr>
      <w:r w:rsidRPr="00325B78">
        <w:rPr>
          <w:rFonts w:ascii="Courier New CYR" w:hAnsi="Courier New CYR" w:cs="Courier New CYR"/>
          <w:color w:val="0000FF"/>
          <w:sz w:val="16"/>
          <w:szCs w:val="16"/>
        </w:rPr>
        <w:t xml:space="preserve">       /square=  /*</w:t>
      </w:r>
      <w:r w:rsidR="00325B78">
        <w:rPr>
          <w:rFonts w:ascii="Courier New CYR" w:hAnsi="Courier New CYR" w:cs="Courier New CYR"/>
          <w:color w:val="0000FF"/>
          <w:sz w:val="16"/>
          <w:szCs w:val="16"/>
        </w:rPr>
        <w:t>Whether to square the input distances</w:t>
      </w:r>
      <w:r w:rsidRPr="00325B78">
        <w:rPr>
          <w:rFonts w:ascii="Courier New CYR" w:hAnsi="Courier New CYR" w:cs="Courier New CYR"/>
          <w:color w:val="0000FF"/>
          <w:sz w:val="16"/>
          <w:szCs w:val="16"/>
        </w:rPr>
        <w:t xml:space="preserve"> (YES, </w:t>
      </w:r>
      <w:r w:rsidR="00325B78">
        <w:rPr>
          <w:rFonts w:ascii="Courier New CYR" w:hAnsi="Courier New CYR" w:cs="Courier New CYR"/>
          <w:color w:val="0000FF"/>
          <w:sz w:val="16"/>
          <w:szCs w:val="16"/>
        </w:rPr>
        <w:t>default</w:t>
      </w:r>
      <w:r w:rsidRPr="00325B78">
        <w:rPr>
          <w:rFonts w:ascii="Courier New CYR" w:hAnsi="Courier New CYR" w:cs="Courier New CYR"/>
          <w:color w:val="0000FF"/>
          <w:sz w:val="16"/>
          <w:szCs w:val="16"/>
        </w:rPr>
        <w:t xml:space="preserve">), </w:t>
      </w:r>
      <w:r w:rsidR="00325B78">
        <w:rPr>
          <w:rFonts w:ascii="Courier New CYR" w:hAnsi="Courier New CYR" w:cs="Courier New CYR"/>
          <w:color w:val="0000FF"/>
          <w:sz w:val="16"/>
          <w:szCs w:val="16"/>
        </w:rPr>
        <w:t>or they are already squared</w:t>
      </w:r>
      <w:r w:rsidRPr="00325B78">
        <w:rPr>
          <w:rFonts w:ascii="Courier New CYR" w:hAnsi="Courier New CYR" w:cs="Courier New CYR"/>
          <w:color w:val="0000FF"/>
          <w:sz w:val="16"/>
          <w:szCs w:val="16"/>
        </w:rPr>
        <w:t xml:space="preserve"> (NO)</w:t>
      </w:r>
    </w:p>
    <w:p w14:paraId="01428A48" w14:textId="77777777" w:rsidR="0067146F" w:rsidRPr="00325B78" w:rsidRDefault="0067146F" w:rsidP="0067146F">
      <w:pPr>
        <w:autoSpaceDE w:val="0"/>
        <w:autoSpaceDN w:val="0"/>
        <w:adjustRightInd w:val="0"/>
        <w:ind w:left="1920" w:hanging="1920"/>
        <w:rPr>
          <w:rFonts w:ascii="Courier New CYR" w:hAnsi="Courier New CYR" w:cs="Courier New CYR"/>
          <w:color w:val="0000FF"/>
          <w:sz w:val="16"/>
          <w:szCs w:val="16"/>
        </w:rPr>
      </w:pPr>
      <w:r w:rsidRPr="00325B78">
        <w:rPr>
          <w:rFonts w:ascii="Courier New CYR" w:hAnsi="Courier New CYR" w:cs="Courier New CYR"/>
          <w:color w:val="0000FF"/>
          <w:sz w:val="16"/>
          <w:szCs w:val="16"/>
        </w:rPr>
        <w:t xml:space="preserve">       /diag= GIVEN /*</w:t>
      </w:r>
      <w:r w:rsidR="00325B78">
        <w:rPr>
          <w:rFonts w:ascii="Courier New CYR" w:hAnsi="Courier New CYR" w:cs="Courier New CYR"/>
          <w:color w:val="0000FF"/>
          <w:sz w:val="16"/>
          <w:szCs w:val="16"/>
        </w:rPr>
        <w:t>Source of diagonal elements for output matrix</w:t>
      </w:r>
      <w:r w:rsidRPr="00325B78">
        <w:rPr>
          <w:rFonts w:ascii="Courier New CYR" w:hAnsi="Courier New CYR" w:cs="Courier New CYR"/>
          <w:color w:val="0000FF"/>
          <w:sz w:val="16"/>
          <w:szCs w:val="16"/>
        </w:rPr>
        <w:t xml:space="preserve">: </w:t>
      </w:r>
      <w:r w:rsidR="00325B78">
        <w:rPr>
          <w:rFonts w:ascii="Courier New CYR" w:hAnsi="Courier New CYR" w:cs="Courier New CYR"/>
          <w:color w:val="0000FF"/>
          <w:sz w:val="16"/>
          <w:szCs w:val="16"/>
        </w:rPr>
        <w:t>define by</w:t>
      </w:r>
      <w:r w:rsidRPr="00325B78">
        <w:rPr>
          <w:rFonts w:ascii="Courier New CYR" w:hAnsi="Courier New CYR" w:cs="Courier New CYR"/>
          <w:color w:val="0000FF"/>
          <w:sz w:val="16"/>
          <w:szCs w:val="16"/>
        </w:rPr>
        <w:t xml:space="preserve"> "</w:t>
      </w:r>
      <w:r w:rsidR="00325B78">
        <w:rPr>
          <w:rFonts w:ascii="Courier New CYR" w:hAnsi="Courier New CYR" w:cs="Courier New CYR"/>
          <w:color w:val="0000FF"/>
          <w:sz w:val="16"/>
          <w:szCs w:val="16"/>
        </w:rPr>
        <w:t>double centering</w:t>
      </w:r>
      <w:r w:rsidRPr="00325B78">
        <w:rPr>
          <w:rFonts w:ascii="Courier New CYR" w:hAnsi="Courier New CYR" w:cs="Courier New CYR"/>
          <w:color w:val="0000FF"/>
          <w:sz w:val="16"/>
          <w:szCs w:val="16"/>
        </w:rPr>
        <w:t xml:space="preserve">" (CENTER, </w:t>
      </w:r>
      <w:r w:rsidR="00325B78">
        <w:rPr>
          <w:rFonts w:ascii="Courier New CYR" w:hAnsi="Courier New CYR" w:cs="Courier New CYR"/>
          <w:color w:val="0000FF"/>
          <w:sz w:val="16"/>
          <w:szCs w:val="16"/>
        </w:rPr>
        <w:t>default</w:t>
      </w:r>
      <w:r w:rsidRPr="00325B78">
        <w:rPr>
          <w:rFonts w:ascii="Courier New CYR" w:hAnsi="Courier New CYR" w:cs="Courier New CYR"/>
          <w:color w:val="0000FF"/>
          <w:sz w:val="16"/>
          <w:szCs w:val="16"/>
        </w:rPr>
        <w:t>),</w:t>
      </w:r>
    </w:p>
    <w:p w14:paraId="70BF906B" w14:textId="77777777" w:rsidR="0067146F" w:rsidRPr="00325B78" w:rsidRDefault="0067146F" w:rsidP="0067146F">
      <w:pPr>
        <w:autoSpaceDE w:val="0"/>
        <w:autoSpaceDN w:val="0"/>
        <w:adjustRightInd w:val="0"/>
        <w:ind w:left="1920" w:hanging="1920"/>
        <w:rPr>
          <w:rFonts w:ascii="Courier New CYR" w:hAnsi="Courier New CYR" w:cs="Courier New CYR"/>
          <w:color w:val="0000FF"/>
          <w:sz w:val="16"/>
          <w:szCs w:val="16"/>
        </w:rPr>
      </w:pPr>
      <w:r w:rsidRPr="00325B78">
        <w:rPr>
          <w:rFonts w:ascii="Courier New CYR" w:hAnsi="Courier New CYR" w:cs="Courier New CYR"/>
          <w:color w:val="0000FF"/>
          <w:sz w:val="16"/>
          <w:szCs w:val="16"/>
        </w:rPr>
        <w:t xml:space="preserve">                   /*</w:t>
      </w:r>
      <w:r w:rsidR="00325B78">
        <w:rPr>
          <w:rFonts w:ascii="Courier New CYR" w:hAnsi="Courier New CYR" w:cs="Courier New CYR"/>
          <w:color w:val="0000FF"/>
          <w:sz w:val="16"/>
          <w:szCs w:val="16"/>
        </w:rPr>
        <w:t>or they are directly specified</w:t>
      </w:r>
      <w:r w:rsidRPr="00325B78">
        <w:rPr>
          <w:rFonts w:ascii="Courier New CYR" w:hAnsi="Courier New CYR" w:cs="Courier New CYR"/>
          <w:color w:val="0000FF"/>
          <w:sz w:val="16"/>
          <w:szCs w:val="16"/>
        </w:rPr>
        <w:t xml:space="preserve"> (GIVEN, </w:t>
      </w:r>
      <w:r w:rsidR="00325B78">
        <w:rPr>
          <w:rFonts w:ascii="Courier New CYR" w:hAnsi="Courier New CYR" w:cs="Courier New CYR"/>
          <w:color w:val="0000FF"/>
          <w:sz w:val="16"/>
          <w:szCs w:val="16"/>
        </w:rPr>
        <w:t>they should be at the input matrix</w:t>
      </w:r>
      <w:r w:rsidRPr="00325B78">
        <w:rPr>
          <w:rFonts w:ascii="Courier New CYR" w:hAnsi="Courier New CYR" w:cs="Courier New CYR"/>
          <w:color w:val="0000FF"/>
          <w:sz w:val="16"/>
          <w:szCs w:val="16"/>
        </w:rPr>
        <w:t>).</w:t>
      </w:r>
    </w:p>
    <w:p w14:paraId="001455C8" w14:textId="77777777" w:rsidR="00DE7CF3" w:rsidRDefault="00325B78" w:rsidP="00DE7CF3">
      <w:pPr>
        <w:pStyle w:val="a4"/>
        <w:rPr>
          <w:rFonts w:ascii="Courier New" w:hAnsi="Courier New" w:cs="Courier New"/>
          <w:sz w:val="16"/>
          <w:szCs w:val="24"/>
          <w:lang w:val="ru-RU"/>
        </w:rPr>
      </w:pPr>
      <w:r>
        <w:rPr>
          <w:rFonts w:ascii="Courier New" w:hAnsi="Courier New" w:cs="Courier New"/>
          <w:sz w:val="16"/>
          <w:szCs w:val="24"/>
        </w:rPr>
        <w:t>Minimal</w:t>
      </w:r>
      <w:r w:rsidRPr="00011F6B">
        <w:rPr>
          <w:rFonts w:ascii="Courier New" w:hAnsi="Courier New" w:cs="Courier New"/>
          <w:sz w:val="16"/>
          <w:szCs w:val="24"/>
          <w:lang w:val="ru-RU"/>
        </w:rPr>
        <w:t xml:space="preserve"> </w:t>
      </w:r>
      <w:r>
        <w:rPr>
          <w:rFonts w:ascii="Courier New" w:hAnsi="Courier New" w:cs="Courier New"/>
          <w:sz w:val="16"/>
          <w:szCs w:val="24"/>
        </w:rPr>
        <w:t>specification</w:t>
      </w:r>
      <w:r w:rsidR="00DE7CF3">
        <w:rPr>
          <w:rFonts w:ascii="Courier New" w:hAnsi="Courier New" w:cs="Courier New"/>
          <w:sz w:val="16"/>
          <w:szCs w:val="24"/>
          <w:lang w:val="ru-RU"/>
        </w:rPr>
        <w:t xml:space="preserve"> </w:t>
      </w:r>
      <w:r w:rsidR="0067146F">
        <w:rPr>
          <w:rFonts w:ascii="Courier New" w:hAnsi="Courier New" w:cs="Courier New"/>
          <w:sz w:val="16"/>
          <w:szCs w:val="24"/>
        </w:rPr>
        <w:t>COLS</w:t>
      </w:r>
      <w:r w:rsidR="00DE7CF3">
        <w:rPr>
          <w:rFonts w:ascii="Courier New" w:hAnsi="Courier New" w:cs="Courier New"/>
          <w:sz w:val="16"/>
          <w:szCs w:val="24"/>
          <w:lang w:val="ru-RU"/>
        </w:rPr>
        <w:t>.</w:t>
      </w:r>
    </w:p>
    <w:p w14:paraId="272B90E1" w14:textId="77777777" w:rsidR="00DE7CF3" w:rsidRPr="0067146F" w:rsidRDefault="00DE7CF3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</w:p>
    <w:p w14:paraId="4D61DC8F" w14:textId="29EB632E" w:rsidR="00DE7CF3" w:rsidRPr="002C425A" w:rsidRDefault="0067146F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  <w:r>
        <w:rPr>
          <w:sz w:val="20"/>
          <w:szCs w:val="17"/>
          <w:lang w:val="ru-RU" w:eastAsia="ru-RU"/>
        </w:rPr>
        <w:t xml:space="preserve">Макрос берет матрицу расстояний (которые трактует как евклидовые) и переводит ее в матрицу скалярных произведений, или </w:t>
      </w:r>
      <w:r>
        <w:rPr>
          <w:sz w:val="20"/>
          <w:szCs w:val="17"/>
          <w:lang w:eastAsia="ru-RU"/>
        </w:rPr>
        <w:t>SSCP</w:t>
      </w:r>
      <w:r w:rsidRPr="0067146F">
        <w:rPr>
          <w:sz w:val="20"/>
          <w:szCs w:val="17"/>
          <w:lang w:val="ru-RU" w:eastAsia="ru-RU"/>
        </w:rPr>
        <w:t>-</w:t>
      </w:r>
      <w:r w:rsidR="00094B28">
        <w:rPr>
          <w:sz w:val="20"/>
          <w:szCs w:val="17"/>
          <w:lang w:val="ru-RU" w:eastAsia="ru-RU"/>
        </w:rPr>
        <w:t xml:space="preserve">матрицу, т.е. </w:t>
      </w:r>
      <w:r>
        <w:rPr>
          <w:sz w:val="20"/>
          <w:szCs w:val="17"/>
          <w:lang w:val="ru-RU" w:eastAsia="ru-RU"/>
        </w:rPr>
        <w:t xml:space="preserve">делает операцию, </w:t>
      </w:r>
      <w:r w:rsidR="00094B28">
        <w:rPr>
          <w:sz w:val="20"/>
          <w:szCs w:val="17"/>
          <w:lang w:val="ru-RU" w:eastAsia="ru-RU"/>
        </w:rPr>
        <w:t>обратную</w:t>
      </w:r>
      <w:r>
        <w:rPr>
          <w:sz w:val="20"/>
          <w:szCs w:val="17"/>
          <w:lang w:val="ru-RU" w:eastAsia="ru-RU"/>
        </w:rPr>
        <w:t xml:space="preserve"> той что делает макрос </w:t>
      </w:r>
      <w:r w:rsidR="00F52F5C">
        <w:rPr>
          <w:sz w:val="20"/>
          <w:szCs w:val="17"/>
          <w:lang w:val="ru-RU" w:eastAsia="ru-RU"/>
        </w:rPr>
        <w:t>!KO_</w:t>
      </w:r>
      <w:r>
        <w:rPr>
          <w:sz w:val="20"/>
          <w:szCs w:val="17"/>
          <w:lang w:eastAsia="ru-RU"/>
        </w:rPr>
        <w:t>SPTOD</w:t>
      </w:r>
      <w:r w:rsidRPr="0067146F">
        <w:rPr>
          <w:sz w:val="20"/>
          <w:szCs w:val="17"/>
          <w:lang w:val="ru-RU" w:eastAsia="ru-RU"/>
        </w:rPr>
        <w:t xml:space="preserve">. </w:t>
      </w:r>
      <w:r>
        <w:rPr>
          <w:sz w:val="20"/>
          <w:szCs w:val="17"/>
          <w:lang w:val="ru-RU" w:eastAsia="ru-RU"/>
        </w:rPr>
        <w:t xml:space="preserve">Диагональные элементы для </w:t>
      </w:r>
      <w:r>
        <w:rPr>
          <w:sz w:val="20"/>
          <w:szCs w:val="17"/>
          <w:lang w:eastAsia="ru-RU"/>
        </w:rPr>
        <w:t>SSCP</w:t>
      </w:r>
      <w:r w:rsidRPr="0067146F">
        <w:rPr>
          <w:sz w:val="20"/>
          <w:szCs w:val="17"/>
          <w:lang w:val="ru-RU" w:eastAsia="ru-RU"/>
        </w:rPr>
        <w:t>-</w:t>
      </w:r>
      <w:r>
        <w:rPr>
          <w:sz w:val="20"/>
          <w:szCs w:val="17"/>
          <w:lang w:val="ru-RU" w:eastAsia="ru-RU"/>
        </w:rPr>
        <w:t xml:space="preserve">матрицы пользователь может предложить, а может попросить макрос определить </w:t>
      </w:r>
      <w:r w:rsidR="00886E10">
        <w:rPr>
          <w:sz w:val="20"/>
          <w:szCs w:val="17"/>
          <w:lang w:val="ru-RU" w:eastAsia="ru-RU"/>
        </w:rPr>
        <w:t xml:space="preserve">их </w:t>
      </w:r>
      <w:r>
        <w:rPr>
          <w:sz w:val="20"/>
          <w:szCs w:val="17"/>
          <w:lang w:val="ru-RU" w:eastAsia="ru-RU"/>
        </w:rPr>
        <w:t xml:space="preserve">самостоятельно методом так </w:t>
      </w:r>
      <w:r w:rsidR="00886E10">
        <w:rPr>
          <w:sz w:val="20"/>
          <w:szCs w:val="17"/>
          <w:lang w:val="ru-RU" w:eastAsia="ru-RU"/>
        </w:rPr>
        <w:t xml:space="preserve">наз. </w:t>
      </w:r>
      <w:r>
        <w:rPr>
          <w:sz w:val="20"/>
          <w:szCs w:val="17"/>
          <w:lang w:val="ru-RU" w:eastAsia="ru-RU"/>
        </w:rPr>
        <w:t>двойной центрации.</w:t>
      </w:r>
      <w:r w:rsidR="00A036F1">
        <w:rPr>
          <w:sz w:val="20"/>
          <w:szCs w:val="17"/>
          <w:lang w:val="ru-RU" w:eastAsia="ru-RU"/>
        </w:rPr>
        <w:t xml:space="preserve"> Выходящая </w:t>
      </w:r>
      <w:r w:rsidR="00A036F1">
        <w:rPr>
          <w:sz w:val="20"/>
          <w:szCs w:val="17"/>
          <w:lang w:eastAsia="ru-RU"/>
        </w:rPr>
        <w:t>SSCP</w:t>
      </w:r>
      <w:r w:rsidR="00A036F1" w:rsidRPr="00A036F1">
        <w:rPr>
          <w:sz w:val="20"/>
          <w:szCs w:val="17"/>
          <w:lang w:val="ru-RU" w:eastAsia="ru-RU"/>
        </w:rPr>
        <w:t>-</w:t>
      </w:r>
      <w:r w:rsidR="00A036F1">
        <w:rPr>
          <w:sz w:val="20"/>
          <w:szCs w:val="17"/>
          <w:lang w:val="ru-RU" w:eastAsia="ru-RU"/>
        </w:rPr>
        <w:t xml:space="preserve">матрица выводится в новое рабочее окно данных. В окно результатов распечатываются собственные числа выходящей матрицы – для справки о том, укладывается ли выходящая конфигурация точек в евклидово пространство безошибочно. Если все эти значения неотрицательны, то да. Если же есть отрицательные значения и перевод делался двойной центрацией, то значит входящие расстояния не удовлетворяли свойству евклидовых расстояний: они не «сходились» без зазоров в евклидовом пространстве. Если же есть отрицательные значения и перевод делался с привлечением заданных пользователем диагональных элементов, </w:t>
      </w:r>
      <w:r w:rsidR="002C425A">
        <w:rPr>
          <w:sz w:val="20"/>
          <w:szCs w:val="17"/>
          <w:lang w:val="ru-RU" w:eastAsia="ru-RU"/>
        </w:rPr>
        <w:t>то причиной неевклидовости могла оказаться как возможная предыдущая причина, так и возможная неадекватность з</w:t>
      </w:r>
      <w:r w:rsidR="006A20B9">
        <w:rPr>
          <w:sz w:val="20"/>
          <w:szCs w:val="17"/>
          <w:lang w:val="ru-RU" w:eastAsia="ru-RU"/>
        </w:rPr>
        <w:t>аданных диагональных элементов:</w:t>
      </w:r>
      <w:r w:rsidR="002C425A">
        <w:rPr>
          <w:sz w:val="20"/>
          <w:szCs w:val="17"/>
          <w:lang w:val="ru-RU" w:eastAsia="ru-RU"/>
        </w:rPr>
        <w:t xml:space="preserve"> «несхождение» </w:t>
      </w:r>
      <w:r w:rsidR="002C425A" w:rsidRPr="009D7C97">
        <w:rPr>
          <w:i/>
          <w:sz w:val="20"/>
          <w:szCs w:val="17"/>
          <w:lang w:eastAsia="ru-RU"/>
        </w:rPr>
        <w:t>h</w:t>
      </w:r>
      <w:r w:rsidR="002C425A" w:rsidRPr="002C425A">
        <w:rPr>
          <w:sz w:val="20"/>
          <w:szCs w:val="17"/>
          <w:lang w:val="ru-RU" w:eastAsia="ru-RU"/>
        </w:rPr>
        <w:t xml:space="preserve"> </w:t>
      </w:r>
      <w:r w:rsidR="002C425A">
        <w:rPr>
          <w:sz w:val="20"/>
          <w:szCs w:val="17"/>
          <w:lang w:val="ru-RU" w:eastAsia="ru-RU"/>
        </w:rPr>
        <w:t xml:space="preserve">в точке </w:t>
      </w:r>
      <w:r w:rsidR="002C425A">
        <w:rPr>
          <w:sz w:val="20"/>
          <w:szCs w:val="17"/>
          <w:lang w:eastAsia="ru-RU"/>
        </w:rPr>
        <w:t>O</w:t>
      </w:r>
      <w:r w:rsidR="002C425A" w:rsidRPr="002C425A">
        <w:rPr>
          <w:sz w:val="20"/>
          <w:szCs w:val="17"/>
          <w:lang w:val="ru-RU" w:eastAsia="ru-RU"/>
        </w:rPr>
        <w:t xml:space="preserve"> </w:t>
      </w:r>
      <w:r w:rsidR="002C425A">
        <w:rPr>
          <w:sz w:val="20"/>
          <w:szCs w:val="17"/>
          <w:lang w:val="ru-RU" w:eastAsia="ru-RU"/>
        </w:rPr>
        <w:t>начала координат.</w:t>
      </w:r>
    </w:p>
    <w:p w14:paraId="3E5732BD" w14:textId="77777777" w:rsidR="00751833" w:rsidRDefault="00751833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</w:p>
    <w:p w14:paraId="32425FDE" w14:textId="77777777" w:rsidR="00946055" w:rsidRPr="00946055" w:rsidRDefault="00946055">
      <w:pPr>
        <w:autoSpaceDE w:val="0"/>
        <w:autoSpaceDN w:val="0"/>
        <w:adjustRightInd w:val="0"/>
        <w:rPr>
          <w:b/>
          <w:i/>
          <w:sz w:val="20"/>
          <w:szCs w:val="17"/>
          <w:lang w:val="ru-RU" w:eastAsia="ru-RU"/>
        </w:rPr>
      </w:pPr>
      <w:r w:rsidRPr="00946055">
        <w:rPr>
          <w:b/>
          <w:i/>
          <w:sz w:val="20"/>
          <w:szCs w:val="17"/>
          <w:lang w:val="ru-RU" w:eastAsia="ru-RU"/>
        </w:rPr>
        <w:t>Подкоманды</w:t>
      </w:r>
    </w:p>
    <w:p w14:paraId="37648E02" w14:textId="77777777" w:rsidR="00946055" w:rsidRPr="00751833" w:rsidRDefault="00946055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</w:p>
    <w:p w14:paraId="27A8ABB5" w14:textId="77777777" w:rsidR="00886E10" w:rsidRPr="002A04B8" w:rsidRDefault="00886E10" w:rsidP="00886E10">
      <w:pPr>
        <w:autoSpaceDE w:val="0"/>
        <w:autoSpaceDN w:val="0"/>
        <w:adjustRightInd w:val="0"/>
        <w:rPr>
          <w:b/>
          <w:sz w:val="20"/>
          <w:szCs w:val="17"/>
          <w:lang w:val="ru-RU" w:eastAsia="ru-RU"/>
        </w:rPr>
      </w:pPr>
      <w:r>
        <w:rPr>
          <w:b/>
          <w:sz w:val="20"/>
          <w:szCs w:val="17"/>
          <w:lang w:eastAsia="ru-RU"/>
        </w:rPr>
        <w:t>COLS</w:t>
      </w:r>
    </w:p>
    <w:p w14:paraId="0CD01573" w14:textId="77777777" w:rsidR="00886E10" w:rsidRDefault="00886E10" w:rsidP="00886E10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  <w:r>
        <w:rPr>
          <w:sz w:val="20"/>
          <w:szCs w:val="17"/>
          <w:lang w:val="ru-RU" w:eastAsia="ru-RU"/>
        </w:rPr>
        <w:t>Укажите все или нужные вам столбцы входящей матрицы расстояний</w:t>
      </w:r>
      <w:r w:rsidR="001520CA">
        <w:rPr>
          <w:sz w:val="20"/>
          <w:szCs w:val="17"/>
          <w:lang w:val="ru-RU" w:eastAsia="ru-RU"/>
        </w:rPr>
        <w:t xml:space="preserve">, поименно и/или ч-з </w:t>
      </w:r>
      <w:r w:rsidR="001520CA" w:rsidRPr="001520CA">
        <w:rPr>
          <w:sz w:val="20"/>
          <w:szCs w:val="17"/>
          <w:lang w:val="ru-RU" w:eastAsia="ru-RU"/>
        </w:rPr>
        <w:t>“</w:t>
      </w:r>
      <w:r w:rsidR="001520CA">
        <w:rPr>
          <w:sz w:val="20"/>
          <w:szCs w:val="17"/>
          <w:lang w:eastAsia="ru-RU"/>
        </w:rPr>
        <w:t>to</w:t>
      </w:r>
      <w:r w:rsidR="001520CA" w:rsidRPr="001520CA">
        <w:rPr>
          <w:sz w:val="20"/>
          <w:szCs w:val="17"/>
          <w:lang w:val="ru-RU" w:eastAsia="ru-RU"/>
        </w:rPr>
        <w:t>”</w:t>
      </w:r>
      <w:r>
        <w:rPr>
          <w:sz w:val="20"/>
          <w:szCs w:val="17"/>
          <w:lang w:val="ru-RU" w:eastAsia="ru-RU"/>
        </w:rPr>
        <w:t xml:space="preserve">. Матрица должна являться рабочим массивом данных и быть квадратной симметрической; на диагонали должны быть нули. Столбец </w:t>
      </w:r>
      <w:r>
        <w:rPr>
          <w:sz w:val="20"/>
          <w:szCs w:val="17"/>
          <w:lang w:eastAsia="ru-RU"/>
        </w:rPr>
        <w:t>VARNAME</w:t>
      </w:r>
      <w:r w:rsidRPr="003152CA">
        <w:rPr>
          <w:sz w:val="20"/>
          <w:szCs w:val="17"/>
          <w:lang w:val="ru-RU" w:eastAsia="ru-RU"/>
        </w:rPr>
        <w:t>_</w:t>
      </w:r>
      <w:r>
        <w:rPr>
          <w:sz w:val="20"/>
          <w:szCs w:val="17"/>
          <w:lang w:val="ru-RU" w:eastAsia="ru-RU"/>
        </w:rPr>
        <w:t xml:space="preserve"> с именами столбцов</w:t>
      </w:r>
      <w:r w:rsidRPr="003152CA">
        <w:rPr>
          <w:sz w:val="20"/>
          <w:szCs w:val="17"/>
          <w:lang w:val="ru-RU" w:eastAsia="ru-RU"/>
        </w:rPr>
        <w:t xml:space="preserve"> </w:t>
      </w:r>
      <w:r>
        <w:rPr>
          <w:sz w:val="20"/>
          <w:szCs w:val="17"/>
          <w:lang w:val="ru-RU" w:eastAsia="ru-RU"/>
        </w:rPr>
        <w:t xml:space="preserve">обязателен. Столбец </w:t>
      </w:r>
      <w:r>
        <w:rPr>
          <w:sz w:val="20"/>
          <w:szCs w:val="17"/>
          <w:lang w:eastAsia="ru-RU"/>
        </w:rPr>
        <w:t>ROWTYPE</w:t>
      </w:r>
      <w:r w:rsidRPr="003152CA">
        <w:rPr>
          <w:sz w:val="20"/>
          <w:szCs w:val="17"/>
          <w:lang w:val="ru-RU" w:eastAsia="ru-RU"/>
        </w:rPr>
        <w:t xml:space="preserve">_ </w:t>
      </w:r>
      <w:r>
        <w:rPr>
          <w:sz w:val="20"/>
          <w:szCs w:val="17"/>
          <w:lang w:val="ru-RU" w:eastAsia="ru-RU"/>
        </w:rPr>
        <w:t>не обязателен.</w:t>
      </w:r>
    </w:p>
    <w:p w14:paraId="25D39653" w14:textId="77777777" w:rsidR="001B195B" w:rsidRPr="001B195B" w:rsidRDefault="001B195B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</w:p>
    <w:p w14:paraId="413AB4CF" w14:textId="77777777" w:rsidR="001B195B" w:rsidRPr="00673C54" w:rsidRDefault="001B195B">
      <w:pPr>
        <w:autoSpaceDE w:val="0"/>
        <w:autoSpaceDN w:val="0"/>
        <w:adjustRightInd w:val="0"/>
        <w:rPr>
          <w:b/>
          <w:sz w:val="20"/>
          <w:szCs w:val="17"/>
          <w:lang w:val="ru-RU" w:eastAsia="ru-RU"/>
        </w:rPr>
      </w:pPr>
      <w:r w:rsidRPr="00673C54">
        <w:rPr>
          <w:b/>
          <w:sz w:val="20"/>
          <w:szCs w:val="17"/>
          <w:lang w:eastAsia="ru-RU"/>
        </w:rPr>
        <w:t>SQUARE</w:t>
      </w:r>
    </w:p>
    <w:p w14:paraId="04374E0F" w14:textId="77777777" w:rsidR="001B195B" w:rsidRPr="00673C54" w:rsidRDefault="00673C54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  <w:r>
        <w:rPr>
          <w:sz w:val="20"/>
          <w:szCs w:val="17"/>
          <w:lang w:val="ru-RU" w:eastAsia="ru-RU"/>
        </w:rPr>
        <w:t xml:space="preserve">Макрос относится </w:t>
      </w:r>
      <w:r w:rsidR="00F529E4">
        <w:rPr>
          <w:sz w:val="20"/>
          <w:szCs w:val="17"/>
          <w:lang w:val="ru-RU" w:eastAsia="ru-RU"/>
        </w:rPr>
        <w:t xml:space="preserve">к входящим расстояниям </w:t>
      </w:r>
      <w:r>
        <w:rPr>
          <w:sz w:val="20"/>
          <w:szCs w:val="17"/>
          <w:lang w:val="ru-RU" w:eastAsia="ru-RU"/>
        </w:rPr>
        <w:t xml:space="preserve">как к </w:t>
      </w:r>
      <w:r w:rsidR="00886E10">
        <w:rPr>
          <w:sz w:val="20"/>
          <w:szCs w:val="17"/>
          <w:lang w:val="ru-RU" w:eastAsia="ru-RU"/>
        </w:rPr>
        <w:t>неквадратным</w:t>
      </w:r>
      <w:r w:rsidR="00886E10" w:rsidRPr="00886E10">
        <w:rPr>
          <w:sz w:val="20"/>
          <w:szCs w:val="17"/>
          <w:lang w:val="ru-RU" w:eastAsia="ru-RU"/>
        </w:rPr>
        <w:t xml:space="preserve"> </w:t>
      </w:r>
      <w:r>
        <w:rPr>
          <w:sz w:val="20"/>
          <w:szCs w:val="17"/>
          <w:lang w:val="ru-RU" w:eastAsia="ru-RU"/>
        </w:rPr>
        <w:t>евклидовым</w:t>
      </w:r>
      <w:r w:rsidR="00886E10" w:rsidRPr="00886E10">
        <w:rPr>
          <w:sz w:val="20"/>
          <w:szCs w:val="17"/>
          <w:lang w:val="ru-RU" w:eastAsia="ru-RU"/>
        </w:rPr>
        <w:t xml:space="preserve"> </w:t>
      </w:r>
      <w:r w:rsidR="00886E10">
        <w:rPr>
          <w:sz w:val="20"/>
          <w:szCs w:val="17"/>
          <w:lang w:val="ru-RU" w:eastAsia="ru-RU"/>
        </w:rPr>
        <w:t>и перед калькуляцией будет возводить их в квадрат</w:t>
      </w:r>
      <w:r>
        <w:rPr>
          <w:sz w:val="20"/>
          <w:szCs w:val="17"/>
          <w:lang w:val="ru-RU" w:eastAsia="ru-RU"/>
        </w:rPr>
        <w:t xml:space="preserve">. Если </w:t>
      </w:r>
      <w:r w:rsidR="00886E10">
        <w:rPr>
          <w:sz w:val="20"/>
          <w:szCs w:val="17"/>
          <w:lang w:val="ru-RU" w:eastAsia="ru-RU"/>
        </w:rPr>
        <w:t xml:space="preserve">ваша матрица содержит уже </w:t>
      </w:r>
      <w:r>
        <w:rPr>
          <w:sz w:val="20"/>
          <w:szCs w:val="17"/>
          <w:lang w:val="ru-RU" w:eastAsia="ru-RU"/>
        </w:rPr>
        <w:t>квадратные евклидовы расстояния (или меры, которые вы т</w:t>
      </w:r>
      <w:r w:rsidR="00886E10">
        <w:rPr>
          <w:sz w:val="20"/>
          <w:szCs w:val="17"/>
          <w:lang w:val="ru-RU" w:eastAsia="ru-RU"/>
        </w:rPr>
        <w:t xml:space="preserve">рактуете как </w:t>
      </w:r>
      <w:r>
        <w:rPr>
          <w:sz w:val="20"/>
          <w:szCs w:val="17"/>
          <w:lang w:val="ru-RU" w:eastAsia="ru-RU"/>
        </w:rPr>
        <w:t>квадратные евклидовы</w:t>
      </w:r>
      <w:r w:rsidR="0094268C">
        <w:rPr>
          <w:sz w:val="20"/>
          <w:szCs w:val="17"/>
          <w:lang w:val="ru-RU" w:eastAsia="ru-RU"/>
        </w:rPr>
        <w:t xml:space="preserve"> расстояния</w:t>
      </w:r>
      <w:r>
        <w:rPr>
          <w:sz w:val="20"/>
          <w:szCs w:val="17"/>
          <w:lang w:val="ru-RU" w:eastAsia="ru-RU"/>
        </w:rPr>
        <w:t xml:space="preserve">), </w:t>
      </w:r>
      <w:r w:rsidR="00886E10">
        <w:rPr>
          <w:sz w:val="20"/>
          <w:szCs w:val="17"/>
          <w:lang w:val="ru-RU" w:eastAsia="ru-RU"/>
        </w:rPr>
        <w:t xml:space="preserve">то укажите </w:t>
      </w:r>
      <w:r>
        <w:rPr>
          <w:sz w:val="20"/>
          <w:szCs w:val="17"/>
          <w:lang w:eastAsia="ru-RU"/>
        </w:rPr>
        <w:t>SQUARE</w:t>
      </w:r>
      <w:r w:rsidRPr="00673C54">
        <w:rPr>
          <w:sz w:val="20"/>
          <w:szCs w:val="17"/>
          <w:lang w:val="ru-RU" w:eastAsia="ru-RU"/>
        </w:rPr>
        <w:t>=</w:t>
      </w:r>
      <w:r w:rsidR="00886E10">
        <w:rPr>
          <w:sz w:val="20"/>
          <w:szCs w:val="17"/>
          <w:lang w:eastAsia="ru-RU"/>
        </w:rPr>
        <w:t>NO</w:t>
      </w:r>
      <w:r w:rsidRPr="00673C54">
        <w:rPr>
          <w:sz w:val="20"/>
          <w:szCs w:val="17"/>
          <w:lang w:val="ru-RU" w:eastAsia="ru-RU"/>
        </w:rPr>
        <w:t>.</w:t>
      </w:r>
    </w:p>
    <w:p w14:paraId="58BA354B" w14:textId="77777777" w:rsidR="00673C54" w:rsidRPr="001B195B" w:rsidRDefault="00673C54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</w:p>
    <w:p w14:paraId="7A9B5FA6" w14:textId="77777777" w:rsidR="001B195B" w:rsidRPr="00AF6369" w:rsidRDefault="00886E10">
      <w:pPr>
        <w:autoSpaceDE w:val="0"/>
        <w:autoSpaceDN w:val="0"/>
        <w:adjustRightInd w:val="0"/>
        <w:rPr>
          <w:b/>
          <w:sz w:val="20"/>
          <w:szCs w:val="17"/>
          <w:lang w:val="ru-RU" w:eastAsia="ru-RU"/>
        </w:rPr>
      </w:pPr>
      <w:r>
        <w:rPr>
          <w:b/>
          <w:sz w:val="20"/>
          <w:szCs w:val="17"/>
          <w:lang w:eastAsia="ru-RU"/>
        </w:rPr>
        <w:t>DIAG</w:t>
      </w:r>
    </w:p>
    <w:p w14:paraId="35B1689A" w14:textId="77777777" w:rsidR="001B195B" w:rsidRPr="00F05D04" w:rsidRDefault="00886E10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  <w:r>
        <w:rPr>
          <w:sz w:val="20"/>
          <w:szCs w:val="17"/>
          <w:lang w:val="ru-RU" w:eastAsia="ru-RU"/>
        </w:rPr>
        <w:t xml:space="preserve">Укажите источник диагональных элементов для будущей </w:t>
      </w:r>
      <w:r>
        <w:rPr>
          <w:sz w:val="20"/>
          <w:szCs w:val="17"/>
          <w:lang w:eastAsia="ru-RU"/>
        </w:rPr>
        <w:t>SSCP</w:t>
      </w:r>
      <w:r w:rsidRPr="00F05D04">
        <w:rPr>
          <w:sz w:val="20"/>
          <w:szCs w:val="17"/>
          <w:lang w:val="ru-RU" w:eastAsia="ru-RU"/>
        </w:rPr>
        <w:t>-</w:t>
      </w:r>
      <w:r>
        <w:rPr>
          <w:sz w:val="20"/>
          <w:szCs w:val="17"/>
          <w:lang w:val="ru-RU" w:eastAsia="ru-RU"/>
        </w:rPr>
        <w:t>матрицы</w:t>
      </w:r>
      <w:r w:rsidR="00F05D04" w:rsidRPr="00F05D04">
        <w:rPr>
          <w:sz w:val="20"/>
          <w:szCs w:val="17"/>
          <w:lang w:val="ru-RU" w:eastAsia="ru-RU"/>
        </w:rPr>
        <w:t>:</w:t>
      </w:r>
    </w:p>
    <w:p w14:paraId="7206BB2D" w14:textId="77777777" w:rsidR="00F05D04" w:rsidRDefault="00F05D04" w:rsidP="00F83631">
      <w:pPr>
        <w:autoSpaceDE w:val="0"/>
        <w:autoSpaceDN w:val="0"/>
        <w:adjustRightInd w:val="0"/>
        <w:ind w:left="1440" w:hanging="1080"/>
        <w:rPr>
          <w:sz w:val="20"/>
          <w:szCs w:val="17"/>
          <w:lang w:val="ru-RU" w:eastAsia="ru-RU"/>
        </w:rPr>
      </w:pPr>
      <w:r>
        <w:rPr>
          <w:sz w:val="20"/>
          <w:szCs w:val="17"/>
          <w:lang w:eastAsia="ru-RU"/>
        </w:rPr>
        <w:t>CENTER</w:t>
      </w:r>
      <w:r w:rsidRPr="00F05D04">
        <w:rPr>
          <w:sz w:val="20"/>
          <w:szCs w:val="17"/>
          <w:lang w:val="ru-RU" w:eastAsia="ru-RU"/>
        </w:rPr>
        <w:tab/>
        <w:t>(</w:t>
      </w:r>
      <w:r>
        <w:rPr>
          <w:sz w:val="20"/>
          <w:szCs w:val="17"/>
          <w:lang w:val="ru-RU" w:eastAsia="ru-RU"/>
        </w:rPr>
        <w:t xml:space="preserve">тж по умолчанию/незаданию п/к) Матрица будет переведена в </w:t>
      </w:r>
      <w:r>
        <w:rPr>
          <w:sz w:val="20"/>
          <w:szCs w:val="17"/>
          <w:lang w:eastAsia="ru-RU"/>
        </w:rPr>
        <w:t>SSCP</w:t>
      </w:r>
      <w:r w:rsidRPr="00F05D04">
        <w:rPr>
          <w:sz w:val="20"/>
          <w:szCs w:val="17"/>
          <w:lang w:val="ru-RU" w:eastAsia="ru-RU"/>
        </w:rPr>
        <w:t>-</w:t>
      </w:r>
      <w:r>
        <w:rPr>
          <w:sz w:val="20"/>
          <w:szCs w:val="17"/>
          <w:lang w:val="ru-RU" w:eastAsia="ru-RU"/>
        </w:rPr>
        <w:t xml:space="preserve">матрицу методом «двойной центрации», при котором точка </w:t>
      </w:r>
      <w:r>
        <w:rPr>
          <w:sz w:val="20"/>
          <w:szCs w:val="17"/>
          <w:lang w:eastAsia="ru-RU"/>
        </w:rPr>
        <w:t>O</w:t>
      </w:r>
      <w:r w:rsidRPr="00F05D04">
        <w:rPr>
          <w:sz w:val="20"/>
          <w:szCs w:val="17"/>
          <w:lang w:val="ru-RU" w:eastAsia="ru-RU"/>
        </w:rPr>
        <w:t xml:space="preserve">, </w:t>
      </w:r>
      <w:r>
        <w:rPr>
          <w:sz w:val="20"/>
          <w:szCs w:val="17"/>
          <w:lang w:val="ru-RU" w:eastAsia="ru-RU"/>
        </w:rPr>
        <w:t>начало системы координат, находится как геометрический центр конфигурации точек, расстояния между которыми вы вводите</w:t>
      </w:r>
      <w:r w:rsidR="00224E47">
        <w:rPr>
          <w:rStyle w:val="a6"/>
          <w:sz w:val="20"/>
          <w:szCs w:val="17"/>
          <w:lang w:val="ru-RU" w:eastAsia="ru-RU"/>
        </w:rPr>
        <w:footnoteReference w:id="3"/>
      </w:r>
      <w:r>
        <w:rPr>
          <w:sz w:val="20"/>
          <w:szCs w:val="17"/>
          <w:lang w:val="ru-RU" w:eastAsia="ru-RU"/>
        </w:rPr>
        <w:t xml:space="preserve">. Таким образом, диагональные элементы </w:t>
      </w:r>
      <w:r>
        <w:rPr>
          <w:sz w:val="20"/>
          <w:szCs w:val="17"/>
          <w:lang w:eastAsia="ru-RU"/>
        </w:rPr>
        <w:t>SSCP</w:t>
      </w:r>
      <w:r w:rsidRPr="00F05D04">
        <w:rPr>
          <w:sz w:val="20"/>
          <w:szCs w:val="17"/>
          <w:lang w:val="ru-RU" w:eastAsia="ru-RU"/>
        </w:rPr>
        <w:t>-</w:t>
      </w:r>
      <w:r>
        <w:rPr>
          <w:sz w:val="20"/>
          <w:szCs w:val="17"/>
          <w:lang w:val="ru-RU" w:eastAsia="ru-RU"/>
        </w:rPr>
        <w:t xml:space="preserve">матрицы – </w:t>
      </w:r>
      <w:r>
        <w:rPr>
          <w:sz w:val="20"/>
          <w:szCs w:val="17"/>
          <w:lang w:eastAsia="ru-RU"/>
        </w:rPr>
        <w:t>h</w:t>
      </w:r>
      <w:r w:rsidRPr="00F05D04">
        <w:rPr>
          <w:sz w:val="20"/>
          <w:szCs w:val="17"/>
          <w:lang w:val="ru-RU" w:eastAsia="ru-RU"/>
        </w:rPr>
        <w:t xml:space="preserve">^2, </w:t>
      </w:r>
      <w:r>
        <w:rPr>
          <w:sz w:val="20"/>
          <w:szCs w:val="17"/>
          <w:lang w:val="ru-RU" w:eastAsia="ru-RU"/>
        </w:rPr>
        <w:t xml:space="preserve">они же </w:t>
      </w:r>
      <w:r>
        <w:rPr>
          <w:sz w:val="20"/>
          <w:szCs w:val="17"/>
          <w:lang w:eastAsia="ru-RU"/>
        </w:rPr>
        <w:t>SS</w:t>
      </w:r>
      <w:r>
        <w:rPr>
          <w:sz w:val="20"/>
          <w:szCs w:val="17"/>
          <w:lang w:val="ru-RU" w:eastAsia="ru-RU"/>
        </w:rPr>
        <w:t xml:space="preserve"> – определяются автоматически.</w:t>
      </w:r>
    </w:p>
    <w:p w14:paraId="0747A862" w14:textId="77777777" w:rsidR="00DE7CF3" w:rsidRDefault="00F05D04" w:rsidP="00F83631">
      <w:pPr>
        <w:autoSpaceDE w:val="0"/>
        <w:autoSpaceDN w:val="0"/>
        <w:adjustRightInd w:val="0"/>
        <w:ind w:left="1440" w:hanging="1080"/>
        <w:rPr>
          <w:sz w:val="20"/>
          <w:szCs w:val="17"/>
          <w:lang w:val="ru-RU" w:eastAsia="ru-RU"/>
        </w:rPr>
      </w:pPr>
      <w:r>
        <w:rPr>
          <w:sz w:val="20"/>
          <w:szCs w:val="17"/>
          <w:lang w:eastAsia="ru-RU"/>
        </w:rPr>
        <w:t>GIVEN</w:t>
      </w:r>
      <w:r w:rsidR="00F83631">
        <w:rPr>
          <w:sz w:val="20"/>
          <w:szCs w:val="17"/>
          <w:lang w:val="ru-RU" w:eastAsia="ru-RU"/>
        </w:rPr>
        <w:tab/>
      </w:r>
      <w:r>
        <w:rPr>
          <w:sz w:val="20"/>
          <w:szCs w:val="17"/>
          <w:lang w:val="ru-RU" w:eastAsia="ru-RU"/>
        </w:rPr>
        <w:t>Диагональные элементы задаются пользователем</w:t>
      </w:r>
      <w:r w:rsidR="00F83631">
        <w:rPr>
          <w:sz w:val="20"/>
          <w:szCs w:val="17"/>
          <w:lang w:val="ru-RU" w:eastAsia="ru-RU"/>
        </w:rPr>
        <w:t xml:space="preserve">. В этом случае они должны быть приложены к входящей матрице расстояний как ряд значений, лежащий над матрицей и обозначенный в столбце </w:t>
      </w:r>
      <w:r w:rsidR="00F83631">
        <w:rPr>
          <w:sz w:val="20"/>
          <w:szCs w:val="17"/>
          <w:lang w:eastAsia="ru-RU"/>
        </w:rPr>
        <w:t>VARNAME</w:t>
      </w:r>
      <w:r w:rsidR="00F83631" w:rsidRPr="00F83631">
        <w:rPr>
          <w:sz w:val="20"/>
          <w:szCs w:val="17"/>
          <w:lang w:val="ru-RU" w:eastAsia="ru-RU"/>
        </w:rPr>
        <w:t xml:space="preserve">_ </w:t>
      </w:r>
      <w:r w:rsidR="00F83631">
        <w:rPr>
          <w:sz w:val="20"/>
          <w:szCs w:val="17"/>
          <w:lang w:val="ru-RU" w:eastAsia="ru-RU"/>
        </w:rPr>
        <w:t xml:space="preserve">словом </w:t>
      </w:r>
      <w:r w:rsidR="00F83631" w:rsidRPr="00F83631">
        <w:rPr>
          <w:sz w:val="20"/>
          <w:szCs w:val="17"/>
          <w:lang w:val="ru-RU" w:eastAsia="ru-RU"/>
        </w:rPr>
        <w:t>“</w:t>
      </w:r>
      <w:r w:rsidR="00F83631">
        <w:rPr>
          <w:sz w:val="20"/>
          <w:szCs w:val="17"/>
          <w:lang w:eastAsia="ru-RU"/>
        </w:rPr>
        <w:t>SS</w:t>
      </w:r>
      <w:r w:rsidR="00F83631" w:rsidRPr="00F83631">
        <w:rPr>
          <w:sz w:val="20"/>
          <w:szCs w:val="17"/>
          <w:lang w:val="ru-RU" w:eastAsia="ru-RU"/>
        </w:rPr>
        <w:t>” (</w:t>
      </w:r>
      <w:r w:rsidR="00F83631">
        <w:rPr>
          <w:sz w:val="20"/>
          <w:szCs w:val="17"/>
          <w:lang w:val="ru-RU" w:eastAsia="ru-RU"/>
        </w:rPr>
        <w:t>регистр букв неважен) – см. рисунок:</w:t>
      </w:r>
    </w:p>
    <w:p w14:paraId="631374F7" w14:textId="77777777" w:rsidR="00F83631" w:rsidRDefault="00F83631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</w:p>
    <w:p w14:paraId="7C7B1EDD" w14:textId="77777777" w:rsidR="00F83631" w:rsidRDefault="00EB55C8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  <w:r>
        <w:rPr>
          <w:noProof/>
          <w:lang w:val="ru-RU" w:eastAsia="ru-RU"/>
        </w:rPr>
        <w:drawing>
          <wp:inline distT="0" distB="0" distL="0" distR="0" wp14:anchorId="36AA8770" wp14:editId="471AB76B">
            <wp:extent cx="4829175" cy="1447800"/>
            <wp:effectExtent l="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9175" cy="144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5BFD26" w14:textId="77777777" w:rsidR="00B120B6" w:rsidRDefault="00B120B6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</w:p>
    <w:p w14:paraId="560B4DD4" w14:textId="77777777" w:rsidR="00B120B6" w:rsidRPr="00B120B6" w:rsidRDefault="00B120B6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  <w:r>
        <w:rPr>
          <w:sz w:val="20"/>
          <w:szCs w:val="17"/>
          <w:lang w:val="ru-RU" w:eastAsia="ru-RU"/>
        </w:rPr>
        <w:t xml:space="preserve">При </w:t>
      </w:r>
      <w:r>
        <w:rPr>
          <w:sz w:val="20"/>
          <w:szCs w:val="17"/>
          <w:lang w:eastAsia="ru-RU"/>
        </w:rPr>
        <w:t>DIAG</w:t>
      </w:r>
      <w:r w:rsidRPr="00B120B6">
        <w:rPr>
          <w:sz w:val="20"/>
          <w:szCs w:val="17"/>
          <w:lang w:val="ru-RU" w:eastAsia="ru-RU"/>
        </w:rPr>
        <w:t>=</w:t>
      </w:r>
      <w:r>
        <w:rPr>
          <w:sz w:val="20"/>
          <w:szCs w:val="17"/>
          <w:lang w:eastAsia="ru-RU"/>
        </w:rPr>
        <w:t>GIVEN</w:t>
      </w:r>
      <w:r w:rsidRPr="00B120B6">
        <w:rPr>
          <w:sz w:val="20"/>
          <w:szCs w:val="17"/>
          <w:lang w:val="ru-RU" w:eastAsia="ru-RU"/>
        </w:rPr>
        <w:t xml:space="preserve"> </w:t>
      </w:r>
      <w:r>
        <w:rPr>
          <w:sz w:val="20"/>
          <w:szCs w:val="17"/>
          <w:lang w:val="ru-RU" w:eastAsia="ru-RU"/>
        </w:rPr>
        <w:t xml:space="preserve">никакие другие столбцы/ряды, кроме ряда </w:t>
      </w:r>
      <w:r>
        <w:rPr>
          <w:sz w:val="20"/>
          <w:szCs w:val="17"/>
          <w:lang w:eastAsia="ru-RU"/>
        </w:rPr>
        <w:t>SS</w:t>
      </w:r>
      <w:r w:rsidRPr="00B120B6">
        <w:rPr>
          <w:sz w:val="20"/>
          <w:szCs w:val="17"/>
          <w:lang w:val="ru-RU" w:eastAsia="ru-RU"/>
        </w:rPr>
        <w:t xml:space="preserve">, </w:t>
      </w:r>
      <w:r>
        <w:rPr>
          <w:sz w:val="20"/>
          <w:szCs w:val="17"/>
          <w:lang w:val="ru-RU" w:eastAsia="ru-RU"/>
        </w:rPr>
        <w:t>не могут им</w:t>
      </w:r>
      <w:r w:rsidR="00991505">
        <w:rPr>
          <w:sz w:val="20"/>
          <w:szCs w:val="17"/>
          <w:lang w:val="ru-RU" w:eastAsia="ru-RU"/>
        </w:rPr>
        <w:t>е</w:t>
      </w:r>
      <w:r>
        <w:rPr>
          <w:sz w:val="20"/>
          <w:szCs w:val="17"/>
          <w:lang w:val="ru-RU" w:eastAsia="ru-RU"/>
        </w:rPr>
        <w:t xml:space="preserve">ть имя </w:t>
      </w:r>
      <w:r w:rsidRPr="00B120B6">
        <w:rPr>
          <w:sz w:val="20"/>
          <w:szCs w:val="17"/>
          <w:lang w:val="ru-RU" w:eastAsia="ru-RU"/>
        </w:rPr>
        <w:t>“</w:t>
      </w:r>
      <w:r>
        <w:rPr>
          <w:sz w:val="20"/>
          <w:szCs w:val="17"/>
          <w:lang w:eastAsia="ru-RU"/>
        </w:rPr>
        <w:t>SS</w:t>
      </w:r>
      <w:r w:rsidRPr="00B120B6">
        <w:rPr>
          <w:sz w:val="20"/>
          <w:szCs w:val="17"/>
          <w:lang w:val="ru-RU" w:eastAsia="ru-RU"/>
        </w:rPr>
        <w:t xml:space="preserve">”. </w:t>
      </w:r>
      <w:r>
        <w:rPr>
          <w:sz w:val="20"/>
          <w:szCs w:val="17"/>
          <w:lang w:val="ru-RU" w:eastAsia="ru-RU"/>
        </w:rPr>
        <w:t xml:space="preserve">При </w:t>
      </w:r>
      <w:r>
        <w:rPr>
          <w:sz w:val="20"/>
          <w:szCs w:val="17"/>
          <w:lang w:eastAsia="ru-RU"/>
        </w:rPr>
        <w:t>DIAG</w:t>
      </w:r>
      <w:r w:rsidRPr="00B120B6">
        <w:rPr>
          <w:sz w:val="20"/>
          <w:szCs w:val="17"/>
          <w:lang w:val="ru-RU" w:eastAsia="ru-RU"/>
        </w:rPr>
        <w:t>=</w:t>
      </w:r>
      <w:r>
        <w:rPr>
          <w:sz w:val="20"/>
          <w:szCs w:val="17"/>
          <w:lang w:eastAsia="ru-RU"/>
        </w:rPr>
        <w:t>CENTER</w:t>
      </w:r>
      <w:r w:rsidRPr="00B120B6">
        <w:rPr>
          <w:sz w:val="20"/>
          <w:szCs w:val="17"/>
          <w:lang w:val="ru-RU" w:eastAsia="ru-RU"/>
        </w:rPr>
        <w:t xml:space="preserve"> </w:t>
      </w:r>
      <w:r>
        <w:rPr>
          <w:sz w:val="20"/>
          <w:szCs w:val="17"/>
          <w:lang w:val="ru-RU" w:eastAsia="ru-RU"/>
        </w:rPr>
        <w:t xml:space="preserve">ряд </w:t>
      </w:r>
      <w:r>
        <w:rPr>
          <w:sz w:val="20"/>
          <w:szCs w:val="17"/>
          <w:lang w:eastAsia="ru-RU"/>
        </w:rPr>
        <w:t>SS</w:t>
      </w:r>
      <w:r w:rsidRPr="00B120B6">
        <w:rPr>
          <w:sz w:val="20"/>
          <w:szCs w:val="17"/>
          <w:lang w:val="ru-RU" w:eastAsia="ru-RU"/>
        </w:rPr>
        <w:t xml:space="preserve">, </w:t>
      </w:r>
      <w:r>
        <w:rPr>
          <w:sz w:val="20"/>
          <w:szCs w:val="17"/>
          <w:lang w:val="ru-RU" w:eastAsia="ru-RU"/>
        </w:rPr>
        <w:t>если приложен к матрице, игнорируется.</w:t>
      </w:r>
    </w:p>
    <w:p w14:paraId="0AB5B29C" w14:textId="77777777" w:rsidR="00F83631" w:rsidRPr="00A70DC6" w:rsidRDefault="00F83631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</w:p>
    <w:p w14:paraId="7791B00F" w14:textId="77777777" w:rsidR="00DB3DB8" w:rsidRPr="00FC3FBF" w:rsidRDefault="00DB3DB8" w:rsidP="00DB3DB8">
      <w:pPr>
        <w:autoSpaceDE w:val="0"/>
        <w:autoSpaceDN w:val="0"/>
        <w:adjustRightInd w:val="0"/>
        <w:rPr>
          <w:b/>
          <w:i/>
          <w:sz w:val="20"/>
          <w:szCs w:val="17"/>
          <w:lang w:val="ru-RU" w:eastAsia="ru-RU"/>
        </w:rPr>
      </w:pPr>
      <w:r w:rsidRPr="00FC3FBF">
        <w:rPr>
          <w:b/>
          <w:i/>
          <w:sz w:val="20"/>
          <w:szCs w:val="17"/>
          <w:lang w:val="ru-RU" w:eastAsia="ru-RU"/>
        </w:rPr>
        <w:t>Особые режимы</w:t>
      </w:r>
    </w:p>
    <w:p w14:paraId="2B1C21CB" w14:textId="77777777" w:rsidR="00DB3DB8" w:rsidRDefault="00DB3DB8" w:rsidP="00DB3DB8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</w:p>
    <w:p w14:paraId="7149236A" w14:textId="77777777" w:rsidR="000D3517" w:rsidRPr="00117E50" w:rsidRDefault="000D3517" w:rsidP="000D3517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  <w:r>
        <w:rPr>
          <w:sz w:val="20"/>
          <w:szCs w:val="17"/>
          <w:lang w:val="ru-RU" w:eastAsia="ru-RU"/>
        </w:rPr>
        <w:t>Макрос не слушается взвешивания</w:t>
      </w:r>
      <w:r w:rsidRPr="00775DEE">
        <w:rPr>
          <w:sz w:val="20"/>
          <w:szCs w:val="17"/>
          <w:lang w:val="ru-RU" w:eastAsia="ru-RU"/>
        </w:rPr>
        <w:t xml:space="preserve"> </w:t>
      </w:r>
      <w:r>
        <w:rPr>
          <w:sz w:val="20"/>
          <w:szCs w:val="17"/>
          <w:lang w:val="ru-RU" w:eastAsia="ru-RU"/>
        </w:rPr>
        <w:t>или расщепления данных.</w:t>
      </w:r>
    </w:p>
    <w:p w14:paraId="1DE07BF7" w14:textId="77777777" w:rsidR="00BF452D" w:rsidRPr="00011F6B" w:rsidRDefault="00BF452D" w:rsidP="00336F43">
      <w:pPr>
        <w:pStyle w:val="1"/>
      </w:pPr>
      <w:bookmarkStart w:id="3" w:name="_МАКРОС_!SPTOEUC:_ПРОВЕРКА/ПРАВКА_СК"/>
      <w:bookmarkEnd w:id="3"/>
    </w:p>
    <w:p w14:paraId="48008048" w14:textId="6E1657A4" w:rsidR="00DE7CF3" w:rsidRPr="00325B78" w:rsidRDefault="00BF452D" w:rsidP="00336F43">
      <w:pPr>
        <w:pStyle w:val="1"/>
        <w:rPr>
          <w:lang w:val="en-US"/>
        </w:rPr>
      </w:pPr>
      <w:r w:rsidRPr="001D3950">
        <w:rPr>
          <w:lang w:val="en-US"/>
        </w:rPr>
        <w:br w:type="page"/>
      </w:r>
      <w:r w:rsidR="00325B78">
        <w:rPr>
          <w:lang w:val="en-US"/>
        </w:rPr>
        <w:lastRenderedPageBreak/>
        <w:t>MACRO</w:t>
      </w:r>
      <w:r w:rsidR="00DE7CF3" w:rsidRPr="00325B78">
        <w:rPr>
          <w:lang w:val="en-US"/>
        </w:rPr>
        <w:t xml:space="preserve"> </w:t>
      </w:r>
      <w:r w:rsidR="00F52F5C">
        <w:rPr>
          <w:color w:val="0000FF"/>
          <w:lang w:val="en-US"/>
        </w:rPr>
        <w:t>!KO_</w:t>
      </w:r>
      <w:r w:rsidR="00F142F4" w:rsidRPr="00325B78">
        <w:rPr>
          <w:color w:val="0000FF"/>
          <w:lang w:val="en-US"/>
        </w:rPr>
        <w:t>SPTOEUC</w:t>
      </w:r>
      <w:r w:rsidR="00DE7CF3" w:rsidRPr="00325B78">
        <w:rPr>
          <w:lang w:val="en-US"/>
        </w:rPr>
        <w:t xml:space="preserve">: </w:t>
      </w:r>
      <w:r w:rsidR="00325B78">
        <w:rPr>
          <w:lang w:val="en-US"/>
        </w:rPr>
        <w:t>TEST</w:t>
      </w:r>
      <w:r w:rsidR="009C680D" w:rsidRPr="00325B78">
        <w:rPr>
          <w:lang w:val="en-US"/>
        </w:rPr>
        <w:t>/</w:t>
      </w:r>
      <w:r w:rsidR="00325B78">
        <w:rPr>
          <w:lang w:val="en-US"/>
        </w:rPr>
        <w:t>CORRECTION</w:t>
      </w:r>
      <w:r w:rsidR="009C680D" w:rsidRPr="00325B78">
        <w:rPr>
          <w:lang w:val="en-US"/>
        </w:rPr>
        <w:t xml:space="preserve"> </w:t>
      </w:r>
      <w:r w:rsidR="00325B78">
        <w:rPr>
          <w:lang w:val="en-US"/>
        </w:rPr>
        <w:t>OF SCALAR PRODUCTS OR SIMILARITIES FOR EUCLIDNESS</w:t>
      </w:r>
    </w:p>
    <w:p w14:paraId="564623EB" w14:textId="77777777" w:rsidR="00DE7CF3" w:rsidRPr="008B1AB8" w:rsidRDefault="00DE7CF3" w:rsidP="008B1AB8">
      <w:pPr>
        <w:rPr>
          <w:sz w:val="20"/>
          <w:szCs w:val="20"/>
        </w:rPr>
      </w:pPr>
      <w:r w:rsidRPr="008B1AB8">
        <w:rPr>
          <w:sz w:val="20"/>
          <w:szCs w:val="20"/>
        </w:rPr>
        <w:t xml:space="preserve">Version </w:t>
      </w:r>
      <w:r w:rsidR="00F142F4" w:rsidRPr="008B1AB8">
        <w:rPr>
          <w:sz w:val="20"/>
          <w:szCs w:val="20"/>
        </w:rPr>
        <w:t>2</w:t>
      </w:r>
      <w:r w:rsidRPr="008B1AB8">
        <w:rPr>
          <w:sz w:val="20"/>
          <w:szCs w:val="20"/>
        </w:rPr>
        <w:t xml:space="preserve">, </w:t>
      </w:r>
      <w:r w:rsidR="00F411E2" w:rsidRPr="008B1AB8">
        <w:rPr>
          <w:sz w:val="20"/>
          <w:szCs w:val="20"/>
        </w:rPr>
        <w:t>Sep</w:t>
      </w:r>
      <w:r w:rsidRPr="008B1AB8">
        <w:rPr>
          <w:sz w:val="20"/>
          <w:szCs w:val="20"/>
        </w:rPr>
        <w:t xml:space="preserve"> 200</w:t>
      </w:r>
      <w:r w:rsidR="009C680D" w:rsidRPr="008B1AB8">
        <w:rPr>
          <w:sz w:val="20"/>
          <w:szCs w:val="20"/>
        </w:rPr>
        <w:t>4 (Version 1, Feb 2000)</w:t>
      </w:r>
      <w:r w:rsidR="008B1AB8" w:rsidRPr="008B1AB8">
        <w:rPr>
          <w:sz w:val="20"/>
          <w:szCs w:val="20"/>
        </w:rPr>
        <w:t>. Tested on SPSS 11.5, 13, 15.</w:t>
      </w:r>
    </w:p>
    <w:p w14:paraId="5BDCDF70" w14:textId="77777777" w:rsidR="00DE7CF3" w:rsidRPr="008B1AB8" w:rsidRDefault="00DE7CF3">
      <w:pPr>
        <w:autoSpaceDE w:val="0"/>
        <w:autoSpaceDN w:val="0"/>
        <w:adjustRightInd w:val="0"/>
        <w:rPr>
          <w:sz w:val="20"/>
          <w:szCs w:val="17"/>
          <w:lang w:eastAsia="ru-RU"/>
        </w:rPr>
      </w:pPr>
    </w:p>
    <w:p w14:paraId="4374A933" w14:textId="6300D979" w:rsidR="009C680D" w:rsidRPr="00E23648" w:rsidRDefault="00F52F5C" w:rsidP="009C680D">
      <w:pPr>
        <w:autoSpaceDE w:val="0"/>
        <w:autoSpaceDN w:val="0"/>
        <w:adjustRightInd w:val="0"/>
        <w:ind w:left="1800" w:hanging="1800"/>
        <w:rPr>
          <w:rFonts w:ascii="Courier New CYR" w:hAnsi="Courier New CYR" w:cs="Courier New CYR"/>
          <w:color w:val="0000FF"/>
          <w:sz w:val="16"/>
          <w:szCs w:val="16"/>
        </w:rPr>
      </w:pPr>
      <w:r>
        <w:rPr>
          <w:rFonts w:ascii="Courier New CYR" w:hAnsi="Courier New CYR" w:cs="Courier New CYR"/>
          <w:color w:val="0000FF"/>
          <w:sz w:val="16"/>
          <w:szCs w:val="16"/>
        </w:rPr>
        <w:t>!KO_</w:t>
      </w:r>
      <w:r w:rsidR="009C680D" w:rsidRPr="00E23648">
        <w:rPr>
          <w:rFonts w:ascii="Courier New CYR" w:hAnsi="Courier New CYR" w:cs="Courier New CYR"/>
          <w:color w:val="0000FF"/>
          <w:sz w:val="16"/>
          <w:szCs w:val="16"/>
        </w:rPr>
        <w:t xml:space="preserve">sptoeuc  cols= </w:t>
      </w:r>
      <w:r w:rsidR="009C680D" w:rsidRPr="00E23648">
        <w:rPr>
          <w:rFonts w:ascii="Courier New CYR" w:hAnsi="Courier New CYR" w:cs="Courier New CYR"/>
          <w:i/>
          <w:color w:val="0000FF"/>
          <w:sz w:val="16"/>
          <w:szCs w:val="16"/>
        </w:rPr>
        <w:t>v1 v2 v3</w:t>
      </w:r>
      <w:r w:rsidR="009C680D" w:rsidRPr="00E23648">
        <w:rPr>
          <w:rFonts w:ascii="Courier New CYR" w:hAnsi="Courier New CYR" w:cs="Courier New CYR"/>
          <w:color w:val="0000FF"/>
          <w:sz w:val="16"/>
          <w:szCs w:val="16"/>
        </w:rPr>
        <w:t xml:space="preserve"> /*</w:t>
      </w:r>
      <w:r w:rsidR="00E23648">
        <w:rPr>
          <w:rFonts w:ascii="Courier New CYR" w:hAnsi="Courier New CYR" w:cs="Courier New CYR"/>
          <w:color w:val="0000FF"/>
          <w:sz w:val="16"/>
          <w:szCs w:val="16"/>
        </w:rPr>
        <w:t>Variables–columns of the input matrix: all or just needed</w:t>
      </w:r>
      <w:r w:rsidR="00E23648" w:rsidRPr="009533A9">
        <w:rPr>
          <w:rFonts w:ascii="Courier New CYR" w:hAnsi="Courier New CYR" w:cs="Courier New CYR"/>
          <w:color w:val="0000FF"/>
          <w:sz w:val="16"/>
          <w:szCs w:val="16"/>
        </w:rPr>
        <w:t xml:space="preserve"> (</w:t>
      </w:r>
      <w:r w:rsidR="00E23648">
        <w:rPr>
          <w:rFonts w:ascii="Courier New CYR" w:hAnsi="Courier New CYR" w:cs="Courier New CYR"/>
          <w:color w:val="0000FF"/>
          <w:sz w:val="16"/>
          <w:szCs w:val="16"/>
        </w:rPr>
        <w:t>may write via “to”</w:t>
      </w:r>
      <w:r w:rsidR="00E23648" w:rsidRPr="009533A9">
        <w:rPr>
          <w:rFonts w:ascii="Courier New CYR" w:hAnsi="Courier New CYR" w:cs="Courier New CYR"/>
          <w:color w:val="0000FF"/>
          <w:sz w:val="16"/>
          <w:szCs w:val="16"/>
        </w:rPr>
        <w:t>)</w:t>
      </w:r>
    </w:p>
    <w:p w14:paraId="6D8BD760" w14:textId="77777777" w:rsidR="009C680D" w:rsidRPr="00E23648" w:rsidRDefault="009C680D" w:rsidP="009C680D">
      <w:pPr>
        <w:autoSpaceDE w:val="0"/>
        <w:autoSpaceDN w:val="0"/>
        <w:adjustRightInd w:val="0"/>
        <w:ind w:left="1800" w:hanging="1800"/>
        <w:rPr>
          <w:rFonts w:ascii="Courier New CYR" w:hAnsi="Courier New CYR" w:cs="Courier New CYR"/>
          <w:color w:val="0000FF"/>
          <w:sz w:val="16"/>
          <w:szCs w:val="16"/>
        </w:rPr>
      </w:pPr>
      <w:r w:rsidRPr="00E23648">
        <w:rPr>
          <w:rFonts w:ascii="Courier New CYR" w:hAnsi="Courier New CYR" w:cs="Courier New CYR"/>
          <w:color w:val="0000FF"/>
          <w:sz w:val="16"/>
          <w:szCs w:val="16"/>
        </w:rPr>
        <w:t xml:space="preserve">         /k= </w:t>
      </w:r>
      <w:r w:rsidRPr="00E23648">
        <w:rPr>
          <w:rFonts w:ascii="Courier New CYR" w:hAnsi="Courier New CYR" w:cs="Courier New CYR"/>
          <w:i/>
          <w:color w:val="0000FF"/>
          <w:sz w:val="16"/>
          <w:szCs w:val="16"/>
        </w:rPr>
        <w:t>.01</w:t>
      </w:r>
      <w:r w:rsidRPr="00E23648">
        <w:rPr>
          <w:rFonts w:ascii="Courier New CYR" w:hAnsi="Courier New CYR" w:cs="Courier New CYR"/>
          <w:color w:val="0000FF"/>
          <w:sz w:val="16"/>
          <w:szCs w:val="16"/>
        </w:rPr>
        <w:t xml:space="preserve">  /*</w:t>
      </w:r>
      <w:r w:rsidR="00E23648">
        <w:rPr>
          <w:rFonts w:ascii="Courier New CYR" w:hAnsi="Courier New CYR" w:cs="Courier New CYR"/>
          <w:color w:val="0000FF"/>
          <w:sz w:val="16"/>
          <w:szCs w:val="16"/>
        </w:rPr>
        <w:t>Constant to add</w:t>
      </w:r>
      <w:r w:rsidR="00E23648" w:rsidRPr="00E23648">
        <w:rPr>
          <w:rFonts w:ascii="Courier New CYR" w:hAnsi="Courier New CYR" w:cs="Courier New CYR"/>
          <w:color w:val="0000FF"/>
          <w:sz w:val="16"/>
          <w:szCs w:val="16"/>
        </w:rPr>
        <w:t xml:space="preserve"> (</w:t>
      </w:r>
      <w:r w:rsidR="00E23648">
        <w:rPr>
          <w:rFonts w:ascii="Courier New CYR" w:hAnsi="Courier New CYR" w:cs="Courier New CYR"/>
          <w:color w:val="0000FF"/>
          <w:sz w:val="16"/>
          <w:szCs w:val="16"/>
        </w:rPr>
        <w:t>default</w:t>
      </w:r>
      <w:r w:rsidRPr="00E23648">
        <w:rPr>
          <w:rFonts w:ascii="Courier New CYR" w:hAnsi="Courier New CYR" w:cs="Courier New CYR"/>
          <w:color w:val="0000FF"/>
          <w:sz w:val="16"/>
          <w:szCs w:val="16"/>
        </w:rPr>
        <w:t xml:space="preserve"> = </w:t>
      </w:r>
      <w:r w:rsidR="00E23648">
        <w:rPr>
          <w:rFonts w:ascii="Courier New CYR" w:hAnsi="Courier New CYR" w:cs="Courier New CYR"/>
          <w:color w:val="0000FF"/>
          <w:sz w:val="16"/>
          <w:szCs w:val="16"/>
        </w:rPr>
        <w:t>mean diag element</w:t>
      </w:r>
      <w:r w:rsidRPr="00E23648">
        <w:rPr>
          <w:rFonts w:ascii="Courier New CYR" w:hAnsi="Courier New CYR" w:cs="Courier New CYR"/>
          <w:color w:val="0000FF"/>
          <w:sz w:val="16"/>
          <w:szCs w:val="16"/>
        </w:rPr>
        <w:t xml:space="preserve"> / 100)</w:t>
      </w:r>
    </w:p>
    <w:p w14:paraId="28D27384" w14:textId="77777777" w:rsidR="009C680D" w:rsidRPr="00E23648" w:rsidRDefault="009C680D" w:rsidP="009C680D">
      <w:pPr>
        <w:autoSpaceDE w:val="0"/>
        <w:autoSpaceDN w:val="0"/>
        <w:adjustRightInd w:val="0"/>
        <w:ind w:left="1800" w:hanging="1800"/>
        <w:rPr>
          <w:rFonts w:ascii="Courier New CYR" w:hAnsi="Courier New CYR" w:cs="Courier New CYR"/>
          <w:color w:val="0000FF"/>
          <w:sz w:val="16"/>
          <w:szCs w:val="16"/>
        </w:rPr>
      </w:pPr>
      <w:r w:rsidRPr="00E23648">
        <w:rPr>
          <w:rFonts w:ascii="Courier New CYR" w:hAnsi="Courier New CYR" w:cs="Courier New CYR"/>
          <w:color w:val="0000FF"/>
          <w:sz w:val="16"/>
          <w:szCs w:val="16"/>
        </w:rPr>
        <w:t xml:space="preserve">         /elong= H /*</w:t>
      </w:r>
      <w:r w:rsidR="00E23648">
        <w:rPr>
          <w:rFonts w:ascii="Courier New CYR" w:hAnsi="Courier New CYR" w:cs="Courier New CYR"/>
          <w:color w:val="0000FF"/>
          <w:sz w:val="16"/>
          <w:szCs w:val="16"/>
        </w:rPr>
        <w:t>What to elongate by a constant</w:t>
      </w:r>
      <w:r w:rsidRPr="00E23648">
        <w:rPr>
          <w:rFonts w:ascii="Courier New CYR" w:hAnsi="Courier New CYR" w:cs="Courier New CYR"/>
          <w:color w:val="0000FF"/>
          <w:sz w:val="16"/>
          <w:szCs w:val="16"/>
        </w:rPr>
        <w:t xml:space="preserve">: </w:t>
      </w:r>
      <w:r w:rsidR="00E23648">
        <w:rPr>
          <w:rFonts w:ascii="Courier New CYR" w:hAnsi="Courier New CYR" w:cs="Courier New CYR"/>
          <w:color w:val="0000FF"/>
          <w:sz w:val="16"/>
          <w:szCs w:val="16"/>
        </w:rPr>
        <w:t xml:space="preserve">squares of </w:t>
      </w:r>
      <w:r w:rsidRPr="00E23648">
        <w:rPr>
          <w:rFonts w:ascii="Courier New CYR" w:hAnsi="Courier New CYR" w:cs="Courier New CYR"/>
          <w:color w:val="0000FF"/>
          <w:sz w:val="16"/>
          <w:szCs w:val="16"/>
        </w:rPr>
        <w:t>h-</w:t>
      </w:r>
      <w:r w:rsidR="00E23648">
        <w:rPr>
          <w:rFonts w:ascii="Courier New CYR" w:hAnsi="Courier New CYR" w:cs="Courier New CYR"/>
          <w:color w:val="0000FF"/>
          <w:sz w:val="16"/>
          <w:szCs w:val="16"/>
        </w:rPr>
        <w:t>vectors</w:t>
      </w:r>
      <w:r w:rsidRPr="00E23648">
        <w:rPr>
          <w:rFonts w:ascii="Courier New CYR" w:hAnsi="Courier New CYR" w:cs="Courier New CYR"/>
          <w:color w:val="0000FF"/>
          <w:sz w:val="16"/>
          <w:szCs w:val="16"/>
        </w:rPr>
        <w:t xml:space="preserve"> (HSQ, </w:t>
      </w:r>
      <w:r w:rsidR="00E23648">
        <w:rPr>
          <w:rFonts w:ascii="Courier New CYR" w:hAnsi="Courier New CYR" w:cs="Courier New CYR"/>
          <w:color w:val="0000FF"/>
          <w:sz w:val="16"/>
          <w:szCs w:val="16"/>
        </w:rPr>
        <w:t>default</w:t>
      </w:r>
      <w:r w:rsidRPr="00E23648">
        <w:rPr>
          <w:rFonts w:ascii="Courier New CYR" w:hAnsi="Courier New CYR" w:cs="Courier New CYR"/>
          <w:color w:val="0000FF"/>
          <w:sz w:val="16"/>
          <w:szCs w:val="16"/>
        </w:rPr>
        <w:t xml:space="preserve">) </w:t>
      </w:r>
      <w:r w:rsidR="00E23648">
        <w:rPr>
          <w:rFonts w:ascii="Courier New CYR" w:hAnsi="Courier New CYR" w:cs="Courier New CYR"/>
          <w:color w:val="0000FF"/>
          <w:sz w:val="16"/>
          <w:szCs w:val="16"/>
        </w:rPr>
        <w:t>or</w:t>
      </w:r>
      <w:r w:rsidRPr="00E23648">
        <w:rPr>
          <w:rFonts w:ascii="Courier New CYR" w:hAnsi="Courier New CYR" w:cs="Courier New CYR"/>
          <w:color w:val="0000FF"/>
          <w:sz w:val="16"/>
          <w:szCs w:val="16"/>
        </w:rPr>
        <w:t xml:space="preserve"> h-</w:t>
      </w:r>
      <w:r w:rsidR="00E23648">
        <w:rPr>
          <w:rFonts w:ascii="Courier New CYR" w:hAnsi="Courier New CYR" w:cs="Courier New CYR"/>
          <w:color w:val="0000FF"/>
          <w:sz w:val="16"/>
          <w:szCs w:val="16"/>
        </w:rPr>
        <w:t>vectors</w:t>
      </w:r>
      <w:r w:rsidRPr="00E23648">
        <w:rPr>
          <w:rFonts w:ascii="Courier New CYR" w:hAnsi="Courier New CYR" w:cs="Courier New CYR"/>
          <w:color w:val="0000FF"/>
          <w:sz w:val="16"/>
          <w:szCs w:val="16"/>
        </w:rPr>
        <w:t xml:space="preserve"> (H)</w:t>
      </w:r>
    </w:p>
    <w:p w14:paraId="2CA64953" w14:textId="77777777" w:rsidR="009C680D" w:rsidRPr="00E23648" w:rsidRDefault="009C680D" w:rsidP="009C680D">
      <w:pPr>
        <w:autoSpaceDE w:val="0"/>
        <w:autoSpaceDN w:val="0"/>
        <w:adjustRightInd w:val="0"/>
        <w:ind w:left="1800" w:hanging="1800"/>
        <w:rPr>
          <w:rFonts w:ascii="Courier New CYR" w:hAnsi="Courier New CYR" w:cs="Courier New CYR"/>
          <w:color w:val="0000FF"/>
          <w:sz w:val="16"/>
          <w:szCs w:val="16"/>
        </w:rPr>
      </w:pPr>
      <w:r w:rsidRPr="00E23648">
        <w:rPr>
          <w:rFonts w:ascii="Courier New CYR" w:hAnsi="Courier New CYR" w:cs="Courier New CYR"/>
          <w:color w:val="0000FF"/>
          <w:sz w:val="16"/>
          <w:szCs w:val="16"/>
        </w:rPr>
        <w:t xml:space="preserve">         /mxiter= </w:t>
      </w:r>
      <w:r w:rsidRPr="00E23648">
        <w:rPr>
          <w:rFonts w:ascii="Courier New CYR" w:hAnsi="Courier New CYR" w:cs="Courier New CYR"/>
          <w:i/>
          <w:color w:val="0000FF"/>
          <w:sz w:val="16"/>
          <w:szCs w:val="16"/>
        </w:rPr>
        <w:t>500</w:t>
      </w:r>
      <w:r w:rsidRPr="00E23648">
        <w:rPr>
          <w:rFonts w:ascii="Courier New CYR" w:hAnsi="Courier New CYR" w:cs="Courier New CYR"/>
          <w:color w:val="0000FF"/>
          <w:sz w:val="16"/>
          <w:szCs w:val="16"/>
        </w:rPr>
        <w:t xml:space="preserve"> /*</w:t>
      </w:r>
      <w:r w:rsidR="00E23648">
        <w:rPr>
          <w:rFonts w:ascii="Courier New CYR" w:hAnsi="Courier New CYR" w:cs="Courier New CYR"/>
          <w:color w:val="0000FF"/>
          <w:sz w:val="16"/>
          <w:szCs w:val="16"/>
        </w:rPr>
        <w:t>Maximum number of iterations</w:t>
      </w:r>
      <w:r w:rsidRPr="00E23648">
        <w:rPr>
          <w:rFonts w:ascii="Courier New CYR" w:hAnsi="Courier New CYR" w:cs="Courier New CYR"/>
          <w:color w:val="0000FF"/>
          <w:sz w:val="16"/>
          <w:szCs w:val="16"/>
        </w:rPr>
        <w:t xml:space="preserve"> (</w:t>
      </w:r>
      <w:r w:rsidR="00E23648">
        <w:rPr>
          <w:rFonts w:ascii="Courier New CYR" w:hAnsi="Courier New CYR" w:cs="Courier New CYR"/>
          <w:color w:val="0000FF"/>
          <w:sz w:val="16"/>
          <w:szCs w:val="16"/>
        </w:rPr>
        <w:t>default</w:t>
      </w:r>
      <w:r w:rsidRPr="00E23648">
        <w:rPr>
          <w:rFonts w:ascii="Courier New CYR" w:hAnsi="Courier New CYR" w:cs="Courier New CYR"/>
          <w:color w:val="0000FF"/>
          <w:sz w:val="16"/>
          <w:szCs w:val="16"/>
        </w:rPr>
        <w:t>=500)</w:t>
      </w:r>
    </w:p>
    <w:p w14:paraId="0257BBBD" w14:textId="77777777" w:rsidR="009C680D" w:rsidRPr="00E23648" w:rsidRDefault="009C680D" w:rsidP="009C680D">
      <w:pPr>
        <w:autoSpaceDE w:val="0"/>
        <w:autoSpaceDN w:val="0"/>
        <w:adjustRightInd w:val="0"/>
        <w:ind w:left="1800" w:hanging="1800"/>
        <w:rPr>
          <w:rFonts w:ascii="Courier New CYR" w:hAnsi="Courier New CYR" w:cs="Courier New CYR"/>
          <w:color w:val="0000FF"/>
          <w:sz w:val="16"/>
          <w:szCs w:val="16"/>
        </w:rPr>
      </w:pPr>
      <w:r w:rsidRPr="00E23648">
        <w:rPr>
          <w:rFonts w:ascii="Courier New CYR" w:hAnsi="Courier New CYR" w:cs="Courier New CYR"/>
          <w:color w:val="0000FF"/>
          <w:sz w:val="16"/>
          <w:szCs w:val="16"/>
        </w:rPr>
        <w:t xml:space="preserve">         /return= /*</w:t>
      </w:r>
      <w:r w:rsidR="006950B6">
        <w:rPr>
          <w:rFonts w:ascii="Courier New CYR" w:hAnsi="Courier New CYR" w:cs="Courier New CYR"/>
          <w:color w:val="0000FF"/>
          <w:sz w:val="16"/>
          <w:szCs w:val="16"/>
        </w:rPr>
        <w:t>Optional</w:t>
      </w:r>
      <w:r w:rsidRPr="00E23648">
        <w:rPr>
          <w:rFonts w:ascii="Courier New CYR" w:hAnsi="Courier New CYR" w:cs="Courier New CYR"/>
          <w:color w:val="0000FF"/>
          <w:sz w:val="16"/>
          <w:szCs w:val="16"/>
        </w:rPr>
        <w:t xml:space="preserve">: </w:t>
      </w:r>
      <w:r w:rsidR="00E23648">
        <w:rPr>
          <w:rFonts w:ascii="Courier New CYR" w:hAnsi="Courier New CYR" w:cs="Courier New CYR"/>
          <w:color w:val="0000FF"/>
          <w:sz w:val="16"/>
          <w:szCs w:val="16"/>
        </w:rPr>
        <w:t>bring back</w:t>
      </w:r>
      <w:r w:rsidR="006950B6">
        <w:rPr>
          <w:rFonts w:ascii="Courier New CYR" w:hAnsi="Courier New CYR" w:cs="Courier New CYR"/>
          <w:color w:val="0000FF"/>
          <w:sz w:val="16"/>
          <w:szCs w:val="16"/>
        </w:rPr>
        <w:t xml:space="preserve"> diagonal to its original sum</w:t>
      </w:r>
      <w:r w:rsidRPr="00E23648">
        <w:rPr>
          <w:rFonts w:ascii="Courier New CYR" w:hAnsi="Courier New CYR" w:cs="Courier New CYR"/>
          <w:color w:val="0000FF"/>
          <w:sz w:val="16"/>
          <w:szCs w:val="16"/>
        </w:rPr>
        <w:t xml:space="preserve"> (YES) </w:t>
      </w:r>
      <w:r w:rsidR="00E23648">
        <w:rPr>
          <w:rFonts w:ascii="Courier New CYR" w:hAnsi="Courier New CYR" w:cs="Courier New CYR"/>
          <w:color w:val="0000FF"/>
          <w:sz w:val="16"/>
          <w:szCs w:val="16"/>
        </w:rPr>
        <w:t>or not</w:t>
      </w:r>
      <w:r w:rsidRPr="00E23648">
        <w:rPr>
          <w:rFonts w:ascii="Courier New CYR" w:hAnsi="Courier New CYR" w:cs="Courier New CYR"/>
          <w:color w:val="0000FF"/>
          <w:sz w:val="16"/>
          <w:szCs w:val="16"/>
        </w:rPr>
        <w:t xml:space="preserve"> (NO, </w:t>
      </w:r>
      <w:r w:rsidR="00E23648">
        <w:rPr>
          <w:rFonts w:ascii="Courier New CYR" w:hAnsi="Courier New CYR" w:cs="Courier New CYR"/>
          <w:color w:val="0000FF"/>
          <w:sz w:val="16"/>
          <w:szCs w:val="16"/>
        </w:rPr>
        <w:t>default</w:t>
      </w:r>
      <w:r w:rsidRPr="00E23648">
        <w:rPr>
          <w:rFonts w:ascii="Courier New CYR" w:hAnsi="Courier New CYR" w:cs="Courier New CYR"/>
          <w:color w:val="0000FF"/>
          <w:sz w:val="16"/>
          <w:szCs w:val="16"/>
        </w:rPr>
        <w:t>).</w:t>
      </w:r>
    </w:p>
    <w:p w14:paraId="7AC9F92E" w14:textId="77777777" w:rsidR="00F411E2" w:rsidRPr="009C680D" w:rsidRDefault="00E23648" w:rsidP="00F411E2">
      <w:pPr>
        <w:pStyle w:val="a4"/>
        <w:rPr>
          <w:rFonts w:ascii="Courier New" w:hAnsi="Courier New" w:cs="Courier New"/>
          <w:sz w:val="16"/>
          <w:szCs w:val="24"/>
          <w:lang w:val="ru-RU"/>
        </w:rPr>
      </w:pPr>
      <w:r>
        <w:rPr>
          <w:rFonts w:ascii="Courier New" w:hAnsi="Courier New" w:cs="Courier New"/>
          <w:sz w:val="16"/>
          <w:szCs w:val="24"/>
        </w:rPr>
        <w:t>Minimum</w:t>
      </w:r>
      <w:r w:rsidRPr="00011F6B">
        <w:rPr>
          <w:rFonts w:ascii="Courier New" w:hAnsi="Courier New" w:cs="Courier New"/>
          <w:sz w:val="16"/>
          <w:szCs w:val="24"/>
          <w:lang w:val="ru-RU"/>
        </w:rPr>
        <w:t xml:space="preserve"> </w:t>
      </w:r>
      <w:r>
        <w:rPr>
          <w:rFonts w:ascii="Courier New" w:hAnsi="Courier New" w:cs="Courier New"/>
          <w:sz w:val="16"/>
          <w:szCs w:val="24"/>
        </w:rPr>
        <w:t>specification</w:t>
      </w:r>
      <w:r w:rsidR="00F411E2">
        <w:rPr>
          <w:rFonts w:ascii="Courier New" w:hAnsi="Courier New" w:cs="Courier New"/>
          <w:sz w:val="16"/>
          <w:szCs w:val="24"/>
          <w:lang w:val="ru-RU"/>
        </w:rPr>
        <w:t xml:space="preserve"> </w:t>
      </w:r>
      <w:r w:rsidR="00CE6929">
        <w:rPr>
          <w:rFonts w:ascii="Courier New" w:hAnsi="Courier New" w:cs="Courier New"/>
          <w:sz w:val="16"/>
          <w:szCs w:val="24"/>
        </w:rPr>
        <w:t>COLS</w:t>
      </w:r>
      <w:r w:rsidR="00F411E2">
        <w:rPr>
          <w:rFonts w:ascii="Courier New" w:hAnsi="Courier New" w:cs="Courier New"/>
          <w:sz w:val="16"/>
          <w:szCs w:val="24"/>
          <w:lang w:val="ru-RU"/>
        </w:rPr>
        <w:t>.</w:t>
      </w:r>
    </w:p>
    <w:p w14:paraId="31694A68" w14:textId="77777777" w:rsidR="00F411E2" w:rsidRPr="00011F6B" w:rsidRDefault="00F411E2" w:rsidP="00F411E2">
      <w:pPr>
        <w:rPr>
          <w:sz w:val="20"/>
          <w:szCs w:val="20"/>
          <w:lang w:val="ru-RU"/>
        </w:rPr>
      </w:pPr>
    </w:p>
    <w:p w14:paraId="2F584988" w14:textId="77777777" w:rsidR="00D66E69" w:rsidRPr="00956587" w:rsidRDefault="00D66E69" w:rsidP="00F411E2">
      <w:pPr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Макрос берет матрицу сходств, воспринимая ее как </w:t>
      </w:r>
      <w:r>
        <w:rPr>
          <w:sz w:val="20"/>
          <w:szCs w:val="20"/>
        </w:rPr>
        <w:t>SSCP</w:t>
      </w:r>
      <w:r w:rsidRPr="00D66E69">
        <w:rPr>
          <w:sz w:val="20"/>
          <w:szCs w:val="20"/>
          <w:lang w:val="ru-RU"/>
        </w:rPr>
        <w:t>-</w:t>
      </w:r>
      <w:r>
        <w:rPr>
          <w:sz w:val="20"/>
          <w:szCs w:val="20"/>
          <w:lang w:val="ru-RU"/>
        </w:rPr>
        <w:t>матрицу (на диагонали должны стоять положительные числа; если они все равны 1, следовательно макрос воспринимет матрицу как корреляционную), и проверяет, укладывается ли она в евклидовое пространство, и, если нет, пытается довести ее до евклидовости.</w:t>
      </w:r>
      <w:r w:rsidR="00956587" w:rsidRPr="00956587">
        <w:rPr>
          <w:sz w:val="20"/>
          <w:szCs w:val="20"/>
          <w:lang w:val="ru-RU"/>
        </w:rPr>
        <w:t xml:space="preserve"> </w:t>
      </w:r>
      <w:r w:rsidR="00956587">
        <w:rPr>
          <w:sz w:val="20"/>
          <w:szCs w:val="20"/>
          <w:lang w:val="ru-RU"/>
        </w:rPr>
        <w:t>Он выдает подправленную матрицу в новое окно данных; в результаты распечатываются собственные числа, говорящие об успехе или неуспехе.</w:t>
      </w:r>
    </w:p>
    <w:p w14:paraId="6909A066" w14:textId="77777777" w:rsidR="00D66E69" w:rsidRPr="00D66E69" w:rsidRDefault="00D66E69" w:rsidP="00F411E2">
      <w:pPr>
        <w:rPr>
          <w:sz w:val="20"/>
          <w:szCs w:val="20"/>
          <w:lang w:val="ru-RU"/>
        </w:rPr>
      </w:pPr>
    </w:p>
    <w:p w14:paraId="315B5986" w14:textId="53400041" w:rsidR="00983D17" w:rsidRPr="0040220E" w:rsidRDefault="004C521D" w:rsidP="00F411E2">
      <w:pPr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Матрица скалярных произведений, она же </w:t>
      </w:r>
      <w:r>
        <w:rPr>
          <w:sz w:val="20"/>
          <w:szCs w:val="20"/>
        </w:rPr>
        <w:t>SSCP</w:t>
      </w:r>
      <w:r w:rsidRPr="004C521D">
        <w:rPr>
          <w:sz w:val="20"/>
          <w:szCs w:val="20"/>
          <w:lang w:val="ru-RU"/>
        </w:rPr>
        <w:t>-</w:t>
      </w:r>
      <w:r>
        <w:rPr>
          <w:sz w:val="20"/>
          <w:szCs w:val="20"/>
          <w:lang w:val="ru-RU"/>
        </w:rPr>
        <w:t>матрица, может иметь одно или несколько отрицательных собственных чисел. Это признак того, что</w:t>
      </w:r>
      <w:r w:rsidR="009948B7">
        <w:rPr>
          <w:sz w:val="20"/>
          <w:szCs w:val="20"/>
          <w:lang w:val="ru-RU"/>
        </w:rPr>
        <w:t xml:space="preserve"> облако данных (точек), связи между которыми она показывает, не укладывается в евклидово пространство безошибочно</w:t>
      </w:r>
      <w:r w:rsidR="009948B7">
        <w:rPr>
          <w:rStyle w:val="a6"/>
          <w:sz w:val="20"/>
          <w:szCs w:val="20"/>
          <w:lang w:val="ru-RU"/>
        </w:rPr>
        <w:footnoteReference w:id="4"/>
      </w:r>
      <w:r w:rsidR="009948B7">
        <w:rPr>
          <w:sz w:val="20"/>
          <w:szCs w:val="20"/>
          <w:lang w:val="ru-RU"/>
        </w:rPr>
        <w:t xml:space="preserve">. Часто причиной этого бывает несоразмерность длин векторов </w:t>
      </w:r>
      <w:r w:rsidR="009948B7" w:rsidRPr="00980DED">
        <w:rPr>
          <w:i/>
          <w:sz w:val="20"/>
          <w:szCs w:val="20"/>
        </w:rPr>
        <w:t>h</w:t>
      </w:r>
      <w:r w:rsidR="009948B7" w:rsidRPr="009948B7">
        <w:rPr>
          <w:sz w:val="20"/>
          <w:szCs w:val="20"/>
          <w:lang w:val="ru-RU"/>
        </w:rPr>
        <w:t>, идущих и</w:t>
      </w:r>
      <w:r w:rsidR="00980DED">
        <w:rPr>
          <w:sz w:val="20"/>
          <w:szCs w:val="20"/>
          <w:lang w:val="ru-RU"/>
        </w:rPr>
        <w:t>з</w:t>
      </w:r>
      <w:r w:rsidR="009948B7" w:rsidRPr="009948B7">
        <w:rPr>
          <w:sz w:val="20"/>
          <w:szCs w:val="20"/>
          <w:lang w:val="ru-RU"/>
        </w:rPr>
        <w:t xml:space="preserve"> точки </w:t>
      </w:r>
      <w:r w:rsidR="009948B7">
        <w:rPr>
          <w:sz w:val="20"/>
          <w:szCs w:val="20"/>
        </w:rPr>
        <w:t>O</w:t>
      </w:r>
      <w:r w:rsidR="009948B7" w:rsidRPr="009948B7">
        <w:rPr>
          <w:sz w:val="20"/>
          <w:szCs w:val="20"/>
          <w:lang w:val="ru-RU"/>
        </w:rPr>
        <w:t xml:space="preserve"> (</w:t>
      </w:r>
      <w:r w:rsidR="009948B7">
        <w:rPr>
          <w:sz w:val="20"/>
          <w:szCs w:val="20"/>
          <w:lang w:val="ru-RU"/>
        </w:rPr>
        <w:t>центр системы координат) к точкам</w:t>
      </w:r>
      <w:r w:rsidR="00095CD6">
        <w:rPr>
          <w:sz w:val="20"/>
          <w:szCs w:val="20"/>
          <w:lang w:val="ru-RU"/>
        </w:rPr>
        <w:t xml:space="preserve"> конфигурации</w:t>
      </w:r>
      <w:r w:rsidR="00FF272C">
        <w:rPr>
          <w:sz w:val="20"/>
          <w:szCs w:val="20"/>
          <w:lang w:val="ru-RU"/>
        </w:rPr>
        <w:t>. Д</w:t>
      </w:r>
      <w:r w:rsidR="00980DED">
        <w:rPr>
          <w:sz w:val="20"/>
          <w:szCs w:val="20"/>
          <w:lang w:val="ru-RU"/>
        </w:rPr>
        <w:t xml:space="preserve">ругими словами, несколько </w:t>
      </w:r>
      <w:r w:rsidR="00980DED" w:rsidRPr="00980DED">
        <w:rPr>
          <w:i/>
          <w:sz w:val="20"/>
          <w:szCs w:val="20"/>
        </w:rPr>
        <w:t>h</w:t>
      </w:r>
      <w:r w:rsidR="00980DED" w:rsidRPr="00980DED">
        <w:rPr>
          <w:sz w:val="20"/>
          <w:szCs w:val="20"/>
          <w:lang w:val="ru-RU"/>
        </w:rPr>
        <w:t xml:space="preserve"> </w:t>
      </w:r>
      <w:r w:rsidR="00095CD6">
        <w:rPr>
          <w:sz w:val="20"/>
          <w:szCs w:val="20"/>
          <w:lang w:val="ru-RU"/>
        </w:rPr>
        <w:t xml:space="preserve">неспособны </w:t>
      </w:r>
      <w:r w:rsidR="00980DED">
        <w:rPr>
          <w:sz w:val="20"/>
          <w:szCs w:val="20"/>
          <w:lang w:val="ru-RU"/>
        </w:rPr>
        <w:t xml:space="preserve">сойтись в одной точке </w:t>
      </w:r>
      <w:r w:rsidR="00980DED">
        <w:rPr>
          <w:sz w:val="20"/>
          <w:szCs w:val="20"/>
        </w:rPr>
        <w:t>O</w:t>
      </w:r>
      <w:r w:rsidR="00980DED" w:rsidRPr="00980DED">
        <w:rPr>
          <w:sz w:val="20"/>
          <w:szCs w:val="20"/>
          <w:lang w:val="ru-RU"/>
        </w:rPr>
        <w:t xml:space="preserve">. </w:t>
      </w:r>
      <w:r w:rsidR="00671DE9">
        <w:rPr>
          <w:sz w:val="20"/>
          <w:szCs w:val="20"/>
          <w:lang w:val="ru-RU"/>
        </w:rPr>
        <w:t xml:space="preserve">(Напомним, что </w:t>
      </w:r>
      <w:r w:rsidR="00671DE9">
        <w:rPr>
          <w:sz w:val="20"/>
          <w:szCs w:val="20"/>
        </w:rPr>
        <w:t>h</w:t>
      </w:r>
      <w:r w:rsidR="00671DE9" w:rsidRPr="00671DE9">
        <w:rPr>
          <w:sz w:val="20"/>
          <w:szCs w:val="20"/>
          <w:lang w:val="ru-RU"/>
        </w:rPr>
        <w:t xml:space="preserve">^2 </w:t>
      </w:r>
      <w:r w:rsidR="00671DE9">
        <w:rPr>
          <w:sz w:val="20"/>
          <w:szCs w:val="20"/>
          <w:lang w:val="ru-RU"/>
        </w:rPr>
        <w:t xml:space="preserve">это диагональный элемент </w:t>
      </w:r>
      <w:r w:rsidR="00671DE9">
        <w:rPr>
          <w:sz w:val="20"/>
          <w:szCs w:val="20"/>
        </w:rPr>
        <w:t>SSCP</w:t>
      </w:r>
      <w:r w:rsidR="00671DE9" w:rsidRPr="00671DE9">
        <w:rPr>
          <w:sz w:val="20"/>
          <w:szCs w:val="20"/>
          <w:lang w:val="ru-RU"/>
        </w:rPr>
        <w:t xml:space="preserve"> </w:t>
      </w:r>
      <w:r w:rsidR="00671DE9">
        <w:rPr>
          <w:sz w:val="20"/>
          <w:szCs w:val="20"/>
          <w:lang w:val="ru-RU"/>
        </w:rPr>
        <w:t xml:space="preserve">матрицы – см. выше в описании макроса </w:t>
      </w:r>
      <w:r w:rsidR="00F52F5C">
        <w:rPr>
          <w:sz w:val="20"/>
          <w:szCs w:val="20"/>
          <w:lang w:val="ru-RU"/>
        </w:rPr>
        <w:t>!KO_</w:t>
      </w:r>
      <w:r w:rsidR="00671DE9">
        <w:rPr>
          <w:sz w:val="20"/>
          <w:szCs w:val="20"/>
        </w:rPr>
        <w:t>SPTOD</w:t>
      </w:r>
      <w:r w:rsidR="00671DE9" w:rsidRPr="00671DE9">
        <w:rPr>
          <w:sz w:val="20"/>
          <w:szCs w:val="20"/>
          <w:lang w:val="ru-RU"/>
        </w:rPr>
        <w:t xml:space="preserve">.) </w:t>
      </w:r>
      <w:r w:rsidR="0040220E">
        <w:rPr>
          <w:sz w:val="20"/>
          <w:szCs w:val="20"/>
          <w:lang w:val="ru-RU"/>
        </w:rPr>
        <w:t xml:space="preserve">Например, на рисунке ниже </w:t>
      </w:r>
      <w:r w:rsidR="0040220E">
        <w:rPr>
          <w:sz w:val="20"/>
          <w:szCs w:val="20"/>
        </w:rPr>
        <w:t>h</w:t>
      </w:r>
      <w:r w:rsidR="0040220E" w:rsidRPr="0040220E">
        <w:rPr>
          <w:sz w:val="20"/>
          <w:szCs w:val="20"/>
          <w:lang w:val="ru-RU"/>
        </w:rPr>
        <w:t xml:space="preserve">3 </w:t>
      </w:r>
      <w:r w:rsidR="0040220E">
        <w:rPr>
          <w:sz w:val="20"/>
          <w:szCs w:val="20"/>
          <w:lang w:val="ru-RU"/>
        </w:rPr>
        <w:t xml:space="preserve">слишком короток, чтобы связать </w:t>
      </w:r>
      <w:r w:rsidR="0040220E">
        <w:rPr>
          <w:sz w:val="20"/>
          <w:szCs w:val="20"/>
        </w:rPr>
        <w:t>O</w:t>
      </w:r>
      <w:r w:rsidR="0040220E" w:rsidRPr="0040220E">
        <w:rPr>
          <w:sz w:val="20"/>
          <w:szCs w:val="20"/>
          <w:lang w:val="ru-RU"/>
        </w:rPr>
        <w:t xml:space="preserve"> </w:t>
      </w:r>
      <w:r w:rsidR="0040220E">
        <w:rPr>
          <w:sz w:val="20"/>
          <w:szCs w:val="20"/>
          <w:lang w:val="ru-RU"/>
        </w:rPr>
        <w:t xml:space="preserve">с точкой 3. Нужно, чтобы он был минимум примерно вдвое длиннее или чтобы </w:t>
      </w:r>
      <w:r w:rsidR="0040220E">
        <w:rPr>
          <w:sz w:val="20"/>
          <w:szCs w:val="20"/>
        </w:rPr>
        <w:t>h</w:t>
      </w:r>
      <w:r w:rsidR="0040220E" w:rsidRPr="0040220E">
        <w:rPr>
          <w:sz w:val="20"/>
          <w:szCs w:val="20"/>
          <w:lang w:val="ru-RU"/>
        </w:rPr>
        <w:t xml:space="preserve">1 </w:t>
      </w:r>
      <w:r w:rsidR="0040220E">
        <w:rPr>
          <w:sz w:val="20"/>
          <w:szCs w:val="20"/>
          <w:lang w:val="ru-RU"/>
        </w:rPr>
        <w:t xml:space="preserve">и </w:t>
      </w:r>
      <w:r w:rsidR="0040220E">
        <w:rPr>
          <w:sz w:val="20"/>
          <w:szCs w:val="20"/>
        </w:rPr>
        <w:t>h</w:t>
      </w:r>
      <w:r w:rsidR="0040220E" w:rsidRPr="0040220E">
        <w:rPr>
          <w:sz w:val="20"/>
          <w:szCs w:val="20"/>
          <w:lang w:val="ru-RU"/>
        </w:rPr>
        <w:t xml:space="preserve">2 </w:t>
      </w:r>
      <w:r w:rsidR="0040220E">
        <w:rPr>
          <w:sz w:val="20"/>
          <w:szCs w:val="20"/>
          <w:lang w:val="ru-RU"/>
        </w:rPr>
        <w:t xml:space="preserve">были длиннее, чтобы им троим сойтись в точке </w:t>
      </w:r>
      <w:r w:rsidR="0040220E">
        <w:rPr>
          <w:sz w:val="20"/>
          <w:szCs w:val="20"/>
        </w:rPr>
        <w:t>O</w:t>
      </w:r>
      <w:r w:rsidR="0040220E" w:rsidRPr="0040220E">
        <w:rPr>
          <w:sz w:val="20"/>
          <w:szCs w:val="20"/>
          <w:lang w:val="ru-RU"/>
        </w:rPr>
        <w:t>.</w:t>
      </w:r>
    </w:p>
    <w:p w14:paraId="188635CF" w14:textId="77777777" w:rsidR="0040220E" w:rsidRDefault="0040220E" w:rsidP="00F411E2">
      <w:pPr>
        <w:rPr>
          <w:sz w:val="20"/>
          <w:szCs w:val="20"/>
          <w:lang w:val="ru-RU"/>
        </w:rPr>
      </w:pPr>
    </w:p>
    <w:p w14:paraId="6FCB0EA7" w14:textId="77777777" w:rsidR="0040220E" w:rsidRPr="0040220E" w:rsidRDefault="00EB55C8" w:rsidP="00F411E2">
      <w:pPr>
        <w:rPr>
          <w:sz w:val="20"/>
          <w:szCs w:val="20"/>
          <w:lang w:val="ru-RU"/>
        </w:rPr>
      </w:pPr>
      <w:r>
        <w:rPr>
          <w:noProof/>
          <w:lang w:val="ru-RU" w:eastAsia="ru-RU"/>
        </w:rPr>
        <w:drawing>
          <wp:inline distT="0" distB="0" distL="0" distR="0" wp14:anchorId="66FB54A4" wp14:editId="52EB1070">
            <wp:extent cx="2466975" cy="2009775"/>
            <wp:effectExtent l="0" t="0" r="9525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6975" cy="2009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FE0F4F" w14:textId="77777777" w:rsidR="00C6794E" w:rsidRDefault="00C6794E" w:rsidP="00F411E2">
      <w:pPr>
        <w:rPr>
          <w:sz w:val="20"/>
          <w:szCs w:val="20"/>
          <w:lang w:val="ru-RU"/>
        </w:rPr>
      </w:pPr>
    </w:p>
    <w:p w14:paraId="3C9E203E" w14:textId="77777777" w:rsidR="0015177F" w:rsidRPr="00197BA1" w:rsidRDefault="0040220E" w:rsidP="00F411E2">
      <w:pPr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Макрос как раз и занимается удлинением </w:t>
      </w:r>
      <w:r w:rsidRPr="000E2EA2">
        <w:rPr>
          <w:i/>
          <w:sz w:val="20"/>
          <w:szCs w:val="20"/>
        </w:rPr>
        <w:t>h</w:t>
      </w:r>
      <w:r w:rsidRPr="0040220E">
        <w:rPr>
          <w:sz w:val="20"/>
          <w:szCs w:val="20"/>
          <w:lang w:val="ru-RU"/>
        </w:rPr>
        <w:t xml:space="preserve">, </w:t>
      </w:r>
      <w:r>
        <w:rPr>
          <w:sz w:val="20"/>
          <w:szCs w:val="20"/>
          <w:lang w:val="ru-RU"/>
        </w:rPr>
        <w:t>т.е. увеличением диагональных элементов матрицы повторительным прибавлением константы, пока матрица не лишится отрицательных собственных чисел и не станет, следовательно, геометрически евклидовой.</w:t>
      </w:r>
      <w:r w:rsidR="0015177F">
        <w:rPr>
          <w:sz w:val="20"/>
          <w:szCs w:val="20"/>
          <w:lang w:val="ru-RU"/>
        </w:rPr>
        <w:t xml:space="preserve"> Расстояния </w:t>
      </w:r>
      <w:r w:rsidR="0015177F" w:rsidRPr="0015177F">
        <w:rPr>
          <w:sz w:val="20"/>
          <w:szCs w:val="20"/>
          <w:lang w:val="ru-RU"/>
        </w:rPr>
        <w:t>(</w:t>
      </w:r>
      <w:r w:rsidR="0015177F" w:rsidRPr="00095CD6">
        <w:rPr>
          <w:i/>
          <w:sz w:val="20"/>
          <w:szCs w:val="20"/>
        </w:rPr>
        <w:t>d</w:t>
      </w:r>
      <w:r w:rsidR="0015177F" w:rsidRPr="0015177F">
        <w:rPr>
          <w:sz w:val="20"/>
          <w:szCs w:val="20"/>
          <w:lang w:val="ru-RU"/>
        </w:rPr>
        <w:t xml:space="preserve">) </w:t>
      </w:r>
      <w:r w:rsidR="0015177F">
        <w:rPr>
          <w:sz w:val="20"/>
          <w:szCs w:val="20"/>
          <w:lang w:val="ru-RU"/>
        </w:rPr>
        <w:t xml:space="preserve">между точками при этом удерживаются неизменными, следовательно, удлинение векторов </w:t>
      </w:r>
      <w:r w:rsidR="0015177F" w:rsidRPr="00095CD6">
        <w:rPr>
          <w:i/>
          <w:sz w:val="20"/>
          <w:szCs w:val="20"/>
        </w:rPr>
        <w:t>h</w:t>
      </w:r>
      <w:r w:rsidR="0015177F" w:rsidRPr="0015177F">
        <w:rPr>
          <w:sz w:val="20"/>
          <w:szCs w:val="20"/>
          <w:lang w:val="ru-RU"/>
        </w:rPr>
        <w:t xml:space="preserve"> </w:t>
      </w:r>
      <w:r w:rsidR="0015177F">
        <w:rPr>
          <w:sz w:val="20"/>
          <w:szCs w:val="20"/>
          <w:lang w:val="ru-RU"/>
        </w:rPr>
        <w:t xml:space="preserve">должно сопровождаться уменьшением угла между ними около точки </w:t>
      </w:r>
      <w:r w:rsidR="0015177F">
        <w:rPr>
          <w:sz w:val="20"/>
          <w:szCs w:val="20"/>
        </w:rPr>
        <w:t>O</w:t>
      </w:r>
      <w:r w:rsidR="0015177F">
        <w:rPr>
          <w:sz w:val="20"/>
          <w:szCs w:val="20"/>
          <w:lang w:val="ru-RU"/>
        </w:rPr>
        <w:t>:</w:t>
      </w:r>
      <w:r w:rsidR="0015177F" w:rsidRPr="0015177F">
        <w:rPr>
          <w:sz w:val="20"/>
          <w:szCs w:val="20"/>
          <w:lang w:val="ru-RU"/>
        </w:rPr>
        <w:t xml:space="preserve"> </w:t>
      </w:r>
      <w:r w:rsidR="0015177F">
        <w:rPr>
          <w:sz w:val="20"/>
          <w:szCs w:val="20"/>
          <w:lang w:val="ru-RU"/>
        </w:rPr>
        <w:t xml:space="preserve">поэтому константа прибавляется не только к диагональным, а ко всем элементам матрицы скалярных произведений. Таким </w:t>
      </w:r>
      <w:r w:rsidR="00095CD6">
        <w:rPr>
          <w:sz w:val="20"/>
          <w:szCs w:val="20"/>
          <w:lang w:val="ru-RU"/>
        </w:rPr>
        <w:t>путем</w:t>
      </w:r>
      <w:r w:rsidR="00B8346D">
        <w:rPr>
          <w:sz w:val="20"/>
          <w:szCs w:val="20"/>
          <w:lang w:val="ru-RU"/>
        </w:rPr>
        <w:t>,</w:t>
      </w:r>
      <w:r w:rsidR="0015177F">
        <w:rPr>
          <w:sz w:val="20"/>
          <w:szCs w:val="20"/>
          <w:lang w:val="ru-RU"/>
        </w:rPr>
        <w:t xml:space="preserve"> </w:t>
      </w:r>
      <w:r w:rsidR="00095CD6">
        <w:rPr>
          <w:sz w:val="20"/>
          <w:szCs w:val="20"/>
          <w:lang w:val="ru-RU"/>
        </w:rPr>
        <w:t>д</w:t>
      </w:r>
      <w:r w:rsidR="00B8346D">
        <w:rPr>
          <w:sz w:val="20"/>
          <w:szCs w:val="20"/>
          <w:lang w:val="ru-RU"/>
        </w:rPr>
        <w:t>анный макрос</w:t>
      </w:r>
      <w:r w:rsidR="0015177F">
        <w:rPr>
          <w:sz w:val="20"/>
          <w:szCs w:val="20"/>
          <w:lang w:val="ru-RU"/>
        </w:rPr>
        <w:t xml:space="preserve"> мож</w:t>
      </w:r>
      <w:r w:rsidR="00B8346D">
        <w:rPr>
          <w:sz w:val="20"/>
          <w:szCs w:val="20"/>
          <w:lang w:val="ru-RU"/>
        </w:rPr>
        <w:t>ет</w:t>
      </w:r>
      <w:r w:rsidR="0015177F">
        <w:rPr>
          <w:sz w:val="20"/>
          <w:szCs w:val="20"/>
          <w:lang w:val="ru-RU"/>
        </w:rPr>
        <w:t xml:space="preserve"> </w:t>
      </w:r>
      <w:r w:rsidR="00197BA1">
        <w:rPr>
          <w:sz w:val="20"/>
          <w:szCs w:val="20"/>
          <w:lang w:val="ru-RU"/>
        </w:rPr>
        <w:t>исправить «подпорченную</w:t>
      </w:r>
      <w:r w:rsidR="0015177F">
        <w:rPr>
          <w:sz w:val="20"/>
          <w:szCs w:val="20"/>
          <w:lang w:val="ru-RU"/>
        </w:rPr>
        <w:t xml:space="preserve">» </w:t>
      </w:r>
      <w:r w:rsidR="00197BA1">
        <w:rPr>
          <w:sz w:val="20"/>
          <w:szCs w:val="20"/>
          <w:lang w:val="ru-RU"/>
        </w:rPr>
        <w:t xml:space="preserve">матрицу </w:t>
      </w:r>
      <w:r w:rsidR="00197BA1">
        <w:rPr>
          <w:sz w:val="20"/>
          <w:szCs w:val="20"/>
        </w:rPr>
        <w:t>SSCP</w:t>
      </w:r>
      <w:r w:rsidR="00095CD6">
        <w:rPr>
          <w:sz w:val="20"/>
          <w:szCs w:val="20"/>
          <w:lang w:val="ru-RU"/>
        </w:rPr>
        <w:t xml:space="preserve"> (в том числе</w:t>
      </w:r>
      <w:r w:rsidR="00B8346D">
        <w:rPr>
          <w:sz w:val="20"/>
          <w:szCs w:val="20"/>
          <w:lang w:val="ru-RU"/>
        </w:rPr>
        <w:t xml:space="preserve"> матрицу</w:t>
      </w:r>
      <w:r w:rsidR="00095CD6">
        <w:rPr>
          <w:sz w:val="20"/>
          <w:szCs w:val="20"/>
          <w:lang w:val="ru-RU"/>
        </w:rPr>
        <w:t xml:space="preserve"> </w:t>
      </w:r>
      <w:r w:rsidR="00197BA1">
        <w:rPr>
          <w:sz w:val="20"/>
          <w:szCs w:val="20"/>
          <w:lang w:val="ru-RU"/>
        </w:rPr>
        <w:t>ковариаций или корреляций</w:t>
      </w:r>
      <w:r w:rsidR="00095CD6">
        <w:rPr>
          <w:sz w:val="20"/>
          <w:szCs w:val="20"/>
          <w:lang w:val="ru-RU"/>
        </w:rPr>
        <w:t>)</w:t>
      </w:r>
      <w:r w:rsidR="00B8346D">
        <w:rPr>
          <w:sz w:val="20"/>
          <w:szCs w:val="20"/>
          <w:lang w:val="ru-RU"/>
        </w:rPr>
        <w:t xml:space="preserve"> </w:t>
      </w:r>
      <w:r w:rsidR="00197BA1">
        <w:rPr>
          <w:sz w:val="20"/>
          <w:szCs w:val="20"/>
          <w:lang w:val="ru-RU"/>
        </w:rPr>
        <w:t xml:space="preserve">или </w:t>
      </w:r>
      <w:r w:rsidR="00B8346D">
        <w:rPr>
          <w:sz w:val="20"/>
          <w:szCs w:val="20"/>
          <w:lang w:val="ru-RU"/>
        </w:rPr>
        <w:t xml:space="preserve">же </w:t>
      </w:r>
      <w:r w:rsidR="00197BA1">
        <w:rPr>
          <w:sz w:val="20"/>
          <w:szCs w:val="20"/>
          <w:lang w:val="ru-RU"/>
        </w:rPr>
        <w:t xml:space="preserve">сделать геометрически евклидовой матрицу заведомо неевклидовых сходств, чтобы </w:t>
      </w:r>
      <w:r w:rsidR="00B8346D">
        <w:rPr>
          <w:sz w:val="20"/>
          <w:szCs w:val="20"/>
          <w:lang w:val="ru-RU"/>
        </w:rPr>
        <w:t xml:space="preserve">вы могли </w:t>
      </w:r>
      <w:r w:rsidR="00197BA1">
        <w:rPr>
          <w:sz w:val="20"/>
          <w:szCs w:val="20"/>
          <w:lang w:val="ru-RU"/>
        </w:rPr>
        <w:t xml:space="preserve">ввести ее, </w:t>
      </w:r>
      <w:r w:rsidR="00B8346D">
        <w:rPr>
          <w:sz w:val="20"/>
          <w:szCs w:val="20"/>
          <w:lang w:val="ru-RU"/>
        </w:rPr>
        <w:t>скажем</w:t>
      </w:r>
      <w:r w:rsidR="00197BA1">
        <w:rPr>
          <w:sz w:val="20"/>
          <w:szCs w:val="20"/>
          <w:lang w:val="ru-RU"/>
        </w:rPr>
        <w:t>, в классический факторный анализ (который требует геометрической евклидовости).</w:t>
      </w:r>
    </w:p>
    <w:p w14:paraId="1947BC7F" w14:textId="77777777" w:rsidR="0040220E" w:rsidRDefault="0040220E" w:rsidP="00F411E2">
      <w:pPr>
        <w:rPr>
          <w:sz w:val="20"/>
          <w:szCs w:val="20"/>
          <w:lang w:val="ru-RU"/>
        </w:rPr>
      </w:pPr>
    </w:p>
    <w:p w14:paraId="70172309" w14:textId="77777777" w:rsidR="00946055" w:rsidRPr="00946055" w:rsidRDefault="00946055" w:rsidP="00946055">
      <w:pPr>
        <w:autoSpaceDE w:val="0"/>
        <w:autoSpaceDN w:val="0"/>
        <w:adjustRightInd w:val="0"/>
        <w:rPr>
          <w:b/>
          <w:i/>
          <w:sz w:val="20"/>
          <w:szCs w:val="17"/>
          <w:lang w:val="ru-RU" w:eastAsia="ru-RU"/>
        </w:rPr>
      </w:pPr>
      <w:r w:rsidRPr="00946055">
        <w:rPr>
          <w:b/>
          <w:i/>
          <w:sz w:val="20"/>
          <w:szCs w:val="17"/>
          <w:lang w:val="ru-RU" w:eastAsia="ru-RU"/>
        </w:rPr>
        <w:t>Подкоманды</w:t>
      </w:r>
    </w:p>
    <w:p w14:paraId="42A7F460" w14:textId="77777777" w:rsidR="00946055" w:rsidRPr="00983D17" w:rsidRDefault="00946055" w:rsidP="00F411E2">
      <w:pPr>
        <w:rPr>
          <w:sz w:val="20"/>
          <w:szCs w:val="20"/>
          <w:lang w:val="ru-RU"/>
        </w:rPr>
      </w:pPr>
    </w:p>
    <w:p w14:paraId="4056D420" w14:textId="77777777" w:rsidR="00173158" w:rsidRPr="002A04B8" w:rsidRDefault="00173158" w:rsidP="00173158">
      <w:pPr>
        <w:autoSpaceDE w:val="0"/>
        <w:autoSpaceDN w:val="0"/>
        <w:adjustRightInd w:val="0"/>
        <w:rPr>
          <w:b/>
          <w:sz w:val="20"/>
          <w:szCs w:val="17"/>
          <w:lang w:val="ru-RU" w:eastAsia="ru-RU"/>
        </w:rPr>
      </w:pPr>
      <w:r>
        <w:rPr>
          <w:b/>
          <w:sz w:val="20"/>
          <w:szCs w:val="17"/>
          <w:lang w:eastAsia="ru-RU"/>
        </w:rPr>
        <w:t>COLS</w:t>
      </w:r>
    </w:p>
    <w:p w14:paraId="5E14B3E1" w14:textId="77777777" w:rsidR="00173158" w:rsidRDefault="00173158" w:rsidP="00173158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  <w:r>
        <w:rPr>
          <w:sz w:val="20"/>
          <w:szCs w:val="17"/>
          <w:lang w:val="ru-RU" w:eastAsia="ru-RU"/>
        </w:rPr>
        <w:t xml:space="preserve">Укажите все или нужные вам столбцы входящей </w:t>
      </w:r>
      <w:r>
        <w:rPr>
          <w:sz w:val="20"/>
          <w:szCs w:val="17"/>
          <w:lang w:eastAsia="ru-RU"/>
        </w:rPr>
        <w:t>SSCP</w:t>
      </w:r>
      <w:r w:rsidRPr="00173158">
        <w:rPr>
          <w:sz w:val="20"/>
          <w:szCs w:val="17"/>
          <w:lang w:val="ru-RU" w:eastAsia="ru-RU"/>
        </w:rPr>
        <w:t>-</w:t>
      </w:r>
      <w:r>
        <w:rPr>
          <w:sz w:val="20"/>
          <w:szCs w:val="17"/>
          <w:lang w:val="ru-RU" w:eastAsia="ru-RU"/>
        </w:rPr>
        <w:t>матрицы</w:t>
      </w:r>
      <w:r w:rsidR="001520CA">
        <w:rPr>
          <w:sz w:val="20"/>
          <w:szCs w:val="17"/>
          <w:lang w:val="ru-RU" w:eastAsia="ru-RU"/>
        </w:rPr>
        <w:t xml:space="preserve">, поименно и/или ч-з </w:t>
      </w:r>
      <w:r w:rsidR="001520CA" w:rsidRPr="001520CA">
        <w:rPr>
          <w:sz w:val="20"/>
          <w:szCs w:val="17"/>
          <w:lang w:val="ru-RU" w:eastAsia="ru-RU"/>
        </w:rPr>
        <w:t>“</w:t>
      </w:r>
      <w:r w:rsidR="001520CA">
        <w:rPr>
          <w:sz w:val="20"/>
          <w:szCs w:val="17"/>
          <w:lang w:eastAsia="ru-RU"/>
        </w:rPr>
        <w:t>to</w:t>
      </w:r>
      <w:r w:rsidR="001520CA" w:rsidRPr="001520CA">
        <w:rPr>
          <w:sz w:val="20"/>
          <w:szCs w:val="17"/>
          <w:lang w:val="ru-RU" w:eastAsia="ru-RU"/>
        </w:rPr>
        <w:t>”</w:t>
      </w:r>
      <w:r>
        <w:rPr>
          <w:sz w:val="20"/>
          <w:szCs w:val="17"/>
          <w:lang w:val="ru-RU" w:eastAsia="ru-RU"/>
        </w:rPr>
        <w:t xml:space="preserve">. Матрица должна являться рабочим массивом данных и быть квадратной симметрической. Столбец </w:t>
      </w:r>
      <w:r>
        <w:rPr>
          <w:sz w:val="20"/>
          <w:szCs w:val="17"/>
          <w:lang w:eastAsia="ru-RU"/>
        </w:rPr>
        <w:t>VARNAME</w:t>
      </w:r>
      <w:r w:rsidRPr="003152CA">
        <w:rPr>
          <w:sz w:val="20"/>
          <w:szCs w:val="17"/>
          <w:lang w:val="ru-RU" w:eastAsia="ru-RU"/>
        </w:rPr>
        <w:t>_</w:t>
      </w:r>
      <w:r>
        <w:rPr>
          <w:sz w:val="20"/>
          <w:szCs w:val="17"/>
          <w:lang w:val="ru-RU" w:eastAsia="ru-RU"/>
        </w:rPr>
        <w:t xml:space="preserve"> с именами столбцов</w:t>
      </w:r>
      <w:r w:rsidRPr="003152CA">
        <w:rPr>
          <w:sz w:val="20"/>
          <w:szCs w:val="17"/>
          <w:lang w:val="ru-RU" w:eastAsia="ru-RU"/>
        </w:rPr>
        <w:t xml:space="preserve"> </w:t>
      </w:r>
      <w:r>
        <w:rPr>
          <w:sz w:val="20"/>
          <w:szCs w:val="17"/>
          <w:lang w:val="ru-RU" w:eastAsia="ru-RU"/>
        </w:rPr>
        <w:t xml:space="preserve">обязателен. Столбец </w:t>
      </w:r>
      <w:r>
        <w:rPr>
          <w:sz w:val="20"/>
          <w:szCs w:val="17"/>
          <w:lang w:eastAsia="ru-RU"/>
        </w:rPr>
        <w:t>ROWTYPE</w:t>
      </w:r>
      <w:r w:rsidRPr="003152CA">
        <w:rPr>
          <w:sz w:val="20"/>
          <w:szCs w:val="17"/>
          <w:lang w:val="ru-RU" w:eastAsia="ru-RU"/>
        </w:rPr>
        <w:t xml:space="preserve">_ </w:t>
      </w:r>
      <w:r>
        <w:rPr>
          <w:sz w:val="20"/>
          <w:szCs w:val="17"/>
          <w:lang w:val="ru-RU" w:eastAsia="ru-RU"/>
        </w:rPr>
        <w:t>не обязателен.</w:t>
      </w:r>
    </w:p>
    <w:p w14:paraId="5B4599ED" w14:textId="77777777" w:rsidR="00173158" w:rsidRPr="00563F41" w:rsidRDefault="00173158" w:rsidP="00173158">
      <w:pPr>
        <w:rPr>
          <w:sz w:val="20"/>
          <w:szCs w:val="20"/>
          <w:lang w:val="ru-RU"/>
        </w:rPr>
      </w:pPr>
    </w:p>
    <w:p w14:paraId="182EF51D" w14:textId="77777777" w:rsidR="00173158" w:rsidRPr="005E7243" w:rsidRDefault="00173158" w:rsidP="00173158">
      <w:pPr>
        <w:autoSpaceDE w:val="0"/>
        <w:autoSpaceDN w:val="0"/>
        <w:adjustRightInd w:val="0"/>
        <w:rPr>
          <w:b/>
          <w:sz w:val="20"/>
          <w:szCs w:val="17"/>
          <w:lang w:val="ru-RU" w:eastAsia="ru-RU"/>
        </w:rPr>
      </w:pPr>
      <w:r>
        <w:rPr>
          <w:b/>
          <w:sz w:val="20"/>
          <w:szCs w:val="17"/>
          <w:lang w:eastAsia="ru-RU"/>
        </w:rPr>
        <w:t>K</w:t>
      </w:r>
    </w:p>
    <w:p w14:paraId="5C7E0F1C" w14:textId="77777777" w:rsidR="00173158" w:rsidRPr="009C680D" w:rsidRDefault="00173158" w:rsidP="00173158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  <w:r>
        <w:rPr>
          <w:sz w:val="20"/>
          <w:szCs w:val="17"/>
          <w:lang w:val="ru-RU" w:eastAsia="ru-RU"/>
        </w:rPr>
        <w:t>Константа для прибавления, укажите положительное число</w:t>
      </w:r>
      <w:r w:rsidRPr="00DB3DB8">
        <w:rPr>
          <w:sz w:val="20"/>
          <w:szCs w:val="17"/>
          <w:lang w:val="ru-RU" w:eastAsia="ru-RU"/>
        </w:rPr>
        <w:t>.</w:t>
      </w:r>
      <w:r>
        <w:rPr>
          <w:sz w:val="20"/>
          <w:szCs w:val="17"/>
          <w:lang w:val="ru-RU" w:eastAsia="ru-RU"/>
        </w:rPr>
        <w:t xml:space="preserve"> По умолчанию/незаданию подкоманды берется как средний в матрице диагональный эл-т / 100.</w:t>
      </w:r>
      <w:r w:rsidR="009C680D" w:rsidRPr="009C680D">
        <w:rPr>
          <w:sz w:val="20"/>
          <w:szCs w:val="17"/>
          <w:lang w:val="ru-RU" w:eastAsia="ru-RU"/>
        </w:rPr>
        <w:t xml:space="preserve"> </w:t>
      </w:r>
      <w:r w:rsidR="009C680D">
        <w:rPr>
          <w:sz w:val="20"/>
          <w:szCs w:val="17"/>
          <w:lang w:val="ru-RU" w:eastAsia="ru-RU"/>
        </w:rPr>
        <w:t xml:space="preserve">Если итог правки успешен, но последнее собственное число слишком близко к 0 (т.е. матрица близка к вырожденности), что вам может не </w:t>
      </w:r>
      <w:r w:rsidR="008C0AD3">
        <w:rPr>
          <w:sz w:val="20"/>
          <w:szCs w:val="17"/>
          <w:lang w:val="ru-RU" w:eastAsia="ru-RU"/>
        </w:rPr>
        <w:t>по</w:t>
      </w:r>
      <w:r w:rsidR="009C680D">
        <w:rPr>
          <w:sz w:val="20"/>
          <w:szCs w:val="17"/>
          <w:lang w:val="ru-RU" w:eastAsia="ru-RU"/>
        </w:rPr>
        <w:t xml:space="preserve">нравиться, увеличьте </w:t>
      </w:r>
      <w:r w:rsidR="009C680D">
        <w:rPr>
          <w:sz w:val="20"/>
          <w:szCs w:val="17"/>
          <w:lang w:eastAsia="ru-RU"/>
        </w:rPr>
        <w:t>K</w:t>
      </w:r>
      <w:r w:rsidR="009C680D">
        <w:rPr>
          <w:sz w:val="20"/>
          <w:szCs w:val="17"/>
          <w:lang w:val="ru-RU" w:eastAsia="ru-RU"/>
        </w:rPr>
        <w:t>.</w:t>
      </w:r>
    </w:p>
    <w:p w14:paraId="6B167A23" w14:textId="77777777" w:rsidR="00B70BDE" w:rsidRPr="00C67D1E" w:rsidRDefault="00B70BDE" w:rsidP="00F411E2">
      <w:pPr>
        <w:rPr>
          <w:sz w:val="20"/>
          <w:szCs w:val="20"/>
          <w:lang w:val="ru-RU"/>
        </w:rPr>
      </w:pPr>
    </w:p>
    <w:p w14:paraId="5858902B" w14:textId="77777777" w:rsidR="00946055" w:rsidRPr="00AF6369" w:rsidRDefault="00CC1030" w:rsidP="00946055">
      <w:pPr>
        <w:autoSpaceDE w:val="0"/>
        <w:autoSpaceDN w:val="0"/>
        <w:adjustRightInd w:val="0"/>
        <w:rPr>
          <w:b/>
          <w:sz w:val="20"/>
          <w:szCs w:val="17"/>
          <w:lang w:val="ru-RU" w:eastAsia="ru-RU"/>
        </w:rPr>
      </w:pPr>
      <w:r>
        <w:rPr>
          <w:b/>
          <w:sz w:val="20"/>
          <w:szCs w:val="17"/>
          <w:lang w:eastAsia="ru-RU"/>
        </w:rPr>
        <w:lastRenderedPageBreak/>
        <w:t>ELONG</w:t>
      </w:r>
    </w:p>
    <w:p w14:paraId="589F9A69" w14:textId="77777777" w:rsidR="00B70BDE" w:rsidRDefault="00CC1030" w:rsidP="00F411E2">
      <w:pPr>
        <w:rPr>
          <w:sz w:val="20"/>
          <w:szCs w:val="17"/>
          <w:lang w:val="ru-RU" w:eastAsia="ru-RU"/>
        </w:rPr>
      </w:pPr>
      <w:r>
        <w:rPr>
          <w:sz w:val="20"/>
          <w:szCs w:val="17"/>
          <w:lang w:val="ru-RU" w:eastAsia="ru-RU"/>
        </w:rPr>
        <w:t>Что удлинять на константу, или к чему прибавлять константу. Укажите одно из двух.</w:t>
      </w:r>
    </w:p>
    <w:p w14:paraId="7DF39159" w14:textId="77777777" w:rsidR="00CC1030" w:rsidRDefault="00CC1030" w:rsidP="00A87FFA">
      <w:pPr>
        <w:ind w:left="2160" w:hanging="1560"/>
        <w:rPr>
          <w:sz w:val="20"/>
          <w:szCs w:val="17"/>
          <w:lang w:val="ru-RU" w:eastAsia="ru-RU"/>
        </w:rPr>
      </w:pPr>
      <w:r>
        <w:rPr>
          <w:sz w:val="20"/>
          <w:szCs w:val="17"/>
          <w:lang w:eastAsia="ru-RU"/>
        </w:rPr>
        <w:t>HSQ</w:t>
      </w:r>
      <w:r w:rsidRPr="00CC1030">
        <w:rPr>
          <w:sz w:val="20"/>
          <w:szCs w:val="17"/>
          <w:lang w:val="ru-RU" w:eastAsia="ru-RU"/>
        </w:rPr>
        <w:tab/>
        <w:t>(</w:t>
      </w:r>
      <w:r>
        <w:rPr>
          <w:sz w:val="20"/>
          <w:szCs w:val="17"/>
          <w:lang w:val="ru-RU" w:eastAsia="ru-RU"/>
        </w:rPr>
        <w:t xml:space="preserve">тж по умолчанию/незаданию) На константу увеличивается длина вектора </w:t>
      </w:r>
      <w:r w:rsidRPr="00590F83">
        <w:rPr>
          <w:i/>
          <w:sz w:val="20"/>
          <w:szCs w:val="17"/>
          <w:lang w:eastAsia="ru-RU"/>
        </w:rPr>
        <w:t>h</w:t>
      </w:r>
      <w:r>
        <w:rPr>
          <w:sz w:val="20"/>
          <w:szCs w:val="17"/>
          <w:lang w:val="ru-RU" w:eastAsia="ru-RU"/>
        </w:rPr>
        <w:t xml:space="preserve">, взятая в квадрат; т.е. короткие </w:t>
      </w:r>
      <w:r w:rsidRPr="00590F83">
        <w:rPr>
          <w:i/>
          <w:sz w:val="20"/>
          <w:szCs w:val="17"/>
          <w:lang w:eastAsia="ru-RU"/>
        </w:rPr>
        <w:t>h</w:t>
      </w:r>
      <w:r w:rsidRPr="00CC1030">
        <w:rPr>
          <w:sz w:val="20"/>
          <w:szCs w:val="17"/>
          <w:lang w:val="ru-RU" w:eastAsia="ru-RU"/>
        </w:rPr>
        <w:t xml:space="preserve"> </w:t>
      </w:r>
      <w:r w:rsidR="00A87FFA">
        <w:rPr>
          <w:sz w:val="20"/>
          <w:szCs w:val="17"/>
          <w:lang w:val="ru-RU" w:eastAsia="ru-RU"/>
        </w:rPr>
        <w:t xml:space="preserve">будут удлиняться быстрее, чем длинные </w:t>
      </w:r>
      <w:r w:rsidR="00A87FFA">
        <w:rPr>
          <w:sz w:val="20"/>
          <w:szCs w:val="17"/>
          <w:lang w:eastAsia="ru-RU"/>
        </w:rPr>
        <w:t>h</w:t>
      </w:r>
      <w:r w:rsidR="00A87FFA">
        <w:rPr>
          <w:sz w:val="20"/>
          <w:szCs w:val="17"/>
          <w:lang w:val="ru-RU" w:eastAsia="ru-RU"/>
        </w:rPr>
        <w:t>. А</w:t>
      </w:r>
      <w:r>
        <w:rPr>
          <w:sz w:val="20"/>
          <w:szCs w:val="17"/>
          <w:lang w:val="ru-RU" w:eastAsia="ru-RU"/>
        </w:rPr>
        <w:t xml:space="preserve">лгебраически это есть прибавление константы к элементу </w:t>
      </w:r>
      <w:r>
        <w:rPr>
          <w:sz w:val="20"/>
          <w:szCs w:val="17"/>
          <w:lang w:eastAsia="ru-RU"/>
        </w:rPr>
        <w:t>SSCP</w:t>
      </w:r>
      <w:r w:rsidRPr="00CC1030">
        <w:rPr>
          <w:sz w:val="20"/>
          <w:szCs w:val="17"/>
          <w:lang w:val="ru-RU" w:eastAsia="ru-RU"/>
        </w:rPr>
        <w:t>-</w:t>
      </w:r>
      <w:r>
        <w:rPr>
          <w:sz w:val="20"/>
          <w:szCs w:val="17"/>
          <w:lang w:val="ru-RU" w:eastAsia="ru-RU"/>
        </w:rPr>
        <w:t xml:space="preserve">матрицы по формуле </w:t>
      </w:r>
      <w:r w:rsidRPr="00590F83">
        <w:rPr>
          <w:i/>
          <w:sz w:val="20"/>
          <w:szCs w:val="17"/>
          <w:lang w:eastAsia="ru-RU"/>
        </w:rPr>
        <w:t>sp</w:t>
      </w:r>
      <w:r w:rsidRPr="00590F83">
        <w:rPr>
          <w:i/>
          <w:sz w:val="20"/>
          <w:szCs w:val="17"/>
          <w:lang w:val="ru-RU" w:eastAsia="ru-RU"/>
        </w:rPr>
        <w:t>+</w:t>
      </w:r>
      <w:r w:rsidRPr="00590F83">
        <w:rPr>
          <w:i/>
          <w:sz w:val="20"/>
          <w:szCs w:val="17"/>
          <w:lang w:eastAsia="ru-RU"/>
        </w:rPr>
        <w:t>k</w:t>
      </w:r>
      <w:r w:rsidRPr="00CC1030">
        <w:rPr>
          <w:sz w:val="20"/>
          <w:szCs w:val="17"/>
          <w:lang w:val="ru-RU" w:eastAsia="ru-RU"/>
        </w:rPr>
        <w:t>.</w:t>
      </w:r>
    </w:p>
    <w:p w14:paraId="041BF00F" w14:textId="77777777" w:rsidR="00A87FFA" w:rsidRDefault="00A87FFA" w:rsidP="00A87FFA">
      <w:pPr>
        <w:ind w:left="2160" w:hanging="1560"/>
        <w:rPr>
          <w:sz w:val="20"/>
          <w:szCs w:val="17"/>
          <w:lang w:val="ru-RU" w:eastAsia="ru-RU"/>
        </w:rPr>
      </w:pPr>
      <w:r>
        <w:rPr>
          <w:sz w:val="20"/>
          <w:szCs w:val="17"/>
          <w:lang w:eastAsia="ru-RU"/>
        </w:rPr>
        <w:t>H</w:t>
      </w:r>
      <w:r w:rsidR="000456DA">
        <w:rPr>
          <w:sz w:val="20"/>
          <w:szCs w:val="17"/>
          <w:lang w:val="ru-RU" w:eastAsia="ru-RU"/>
        </w:rPr>
        <w:tab/>
      </w:r>
      <w:r>
        <w:rPr>
          <w:sz w:val="20"/>
          <w:szCs w:val="17"/>
          <w:lang w:val="ru-RU" w:eastAsia="ru-RU"/>
        </w:rPr>
        <w:t xml:space="preserve">На константу увеличивается длина вектора </w:t>
      </w:r>
      <w:r w:rsidRPr="00590F83">
        <w:rPr>
          <w:i/>
          <w:sz w:val="20"/>
          <w:szCs w:val="17"/>
          <w:lang w:eastAsia="ru-RU"/>
        </w:rPr>
        <w:t>h</w:t>
      </w:r>
      <w:r w:rsidRPr="00A87FFA">
        <w:rPr>
          <w:sz w:val="20"/>
          <w:szCs w:val="17"/>
          <w:lang w:val="ru-RU" w:eastAsia="ru-RU"/>
        </w:rPr>
        <w:t xml:space="preserve">; </w:t>
      </w:r>
      <w:r>
        <w:rPr>
          <w:sz w:val="20"/>
          <w:szCs w:val="17"/>
          <w:lang w:val="ru-RU" w:eastAsia="ru-RU"/>
        </w:rPr>
        <w:t xml:space="preserve">т.е. все </w:t>
      </w:r>
      <w:r w:rsidRPr="00503AC9">
        <w:rPr>
          <w:i/>
          <w:sz w:val="20"/>
          <w:szCs w:val="17"/>
          <w:lang w:eastAsia="ru-RU"/>
        </w:rPr>
        <w:t>h</w:t>
      </w:r>
      <w:r w:rsidRPr="00A87FFA">
        <w:rPr>
          <w:sz w:val="20"/>
          <w:szCs w:val="17"/>
          <w:lang w:val="ru-RU" w:eastAsia="ru-RU"/>
        </w:rPr>
        <w:t xml:space="preserve"> </w:t>
      </w:r>
      <w:r>
        <w:rPr>
          <w:sz w:val="20"/>
          <w:szCs w:val="17"/>
          <w:lang w:val="ru-RU" w:eastAsia="ru-RU"/>
        </w:rPr>
        <w:t xml:space="preserve">будут расти с одной скоростью, равномерно. Алгебраически это есть прибавление константы к элементу </w:t>
      </w:r>
      <w:r>
        <w:rPr>
          <w:sz w:val="20"/>
          <w:szCs w:val="17"/>
          <w:lang w:eastAsia="ru-RU"/>
        </w:rPr>
        <w:t>SSCP</w:t>
      </w:r>
      <w:r w:rsidRPr="00A87FFA">
        <w:rPr>
          <w:sz w:val="20"/>
          <w:szCs w:val="17"/>
          <w:lang w:val="ru-RU" w:eastAsia="ru-RU"/>
        </w:rPr>
        <w:t>-</w:t>
      </w:r>
      <w:r>
        <w:rPr>
          <w:sz w:val="20"/>
          <w:szCs w:val="17"/>
          <w:lang w:val="ru-RU" w:eastAsia="ru-RU"/>
        </w:rPr>
        <w:t xml:space="preserve">матрицы по формуле </w:t>
      </w:r>
      <w:r w:rsidRPr="00590F83">
        <w:rPr>
          <w:i/>
          <w:sz w:val="20"/>
          <w:szCs w:val="17"/>
          <w:lang w:eastAsia="ru-RU"/>
        </w:rPr>
        <w:t>sp</w:t>
      </w:r>
      <w:r w:rsidRPr="00590F83">
        <w:rPr>
          <w:i/>
          <w:sz w:val="20"/>
          <w:szCs w:val="17"/>
          <w:lang w:val="ru-RU" w:eastAsia="ru-RU"/>
        </w:rPr>
        <w:t>+</w:t>
      </w:r>
      <w:r w:rsidRPr="00590F83">
        <w:rPr>
          <w:i/>
          <w:sz w:val="20"/>
          <w:szCs w:val="17"/>
          <w:lang w:eastAsia="ru-RU"/>
        </w:rPr>
        <w:t>k</w:t>
      </w:r>
      <w:r w:rsidRPr="00590F83">
        <w:rPr>
          <w:i/>
          <w:sz w:val="20"/>
          <w:szCs w:val="17"/>
          <w:lang w:val="ru-RU" w:eastAsia="ru-RU"/>
        </w:rPr>
        <w:t>*(</w:t>
      </w:r>
      <w:r w:rsidRPr="00590F83">
        <w:rPr>
          <w:i/>
          <w:sz w:val="20"/>
          <w:szCs w:val="17"/>
          <w:lang w:eastAsia="ru-RU"/>
        </w:rPr>
        <w:t>h</w:t>
      </w:r>
      <w:r w:rsidRPr="00590F83">
        <w:rPr>
          <w:i/>
          <w:sz w:val="20"/>
          <w:szCs w:val="17"/>
          <w:lang w:val="ru-RU" w:eastAsia="ru-RU"/>
        </w:rPr>
        <w:t>1+</w:t>
      </w:r>
      <w:r w:rsidRPr="00590F83">
        <w:rPr>
          <w:i/>
          <w:sz w:val="20"/>
          <w:szCs w:val="17"/>
          <w:lang w:eastAsia="ru-RU"/>
        </w:rPr>
        <w:t>h</w:t>
      </w:r>
      <w:r w:rsidRPr="00590F83">
        <w:rPr>
          <w:i/>
          <w:sz w:val="20"/>
          <w:szCs w:val="17"/>
          <w:lang w:val="ru-RU" w:eastAsia="ru-RU"/>
        </w:rPr>
        <w:t>2+</w:t>
      </w:r>
      <w:r w:rsidRPr="00590F83">
        <w:rPr>
          <w:i/>
          <w:sz w:val="20"/>
          <w:szCs w:val="17"/>
          <w:lang w:eastAsia="ru-RU"/>
        </w:rPr>
        <w:t>k</w:t>
      </w:r>
      <w:r w:rsidRPr="00590F83">
        <w:rPr>
          <w:i/>
          <w:sz w:val="20"/>
          <w:szCs w:val="17"/>
          <w:lang w:val="ru-RU" w:eastAsia="ru-RU"/>
        </w:rPr>
        <w:t>)</w:t>
      </w:r>
      <w:r w:rsidRPr="00A87FFA">
        <w:rPr>
          <w:sz w:val="20"/>
          <w:szCs w:val="17"/>
          <w:lang w:val="ru-RU" w:eastAsia="ru-RU"/>
        </w:rPr>
        <w:t xml:space="preserve">. </w:t>
      </w:r>
      <w:r>
        <w:rPr>
          <w:sz w:val="20"/>
          <w:szCs w:val="17"/>
          <w:lang w:val="ru-RU" w:eastAsia="ru-RU"/>
        </w:rPr>
        <w:t>Этот вариант в некоторых случаях неэффективен, когда предыдущий эффективен.</w:t>
      </w:r>
    </w:p>
    <w:p w14:paraId="3ED51224" w14:textId="77777777" w:rsidR="00A87FFA" w:rsidRDefault="00A87FFA" w:rsidP="00F411E2">
      <w:pPr>
        <w:rPr>
          <w:sz w:val="20"/>
          <w:szCs w:val="17"/>
          <w:lang w:val="ru-RU" w:eastAsia="ru-RU"/>
        </w:rPr>
      </w:pPr>
    </w:p>
    <w:p w14:paraId="0F25CCBE" w14:textId="507E0412" w:rsidR="00A87FFA" w:rsidRPr="00590F83" w:rsidRDefault="000456DA" w:rsidP="00F411E2">
      <w:pPr>
        <w:rPr>
          <w:sz w:val="20"/>
          <w:szCs w:val="17"/>
          <w:lang w:val="ru-RU" w:eastAsia="ru-RU"/>
        </w:rPr>
      </w:pPr>
      <w:r>
        <w:rPr>
          <w:sz w:val="20"/>
          <w:szCs w:val="17"/>
          <w:lang w:val="ru-RU" w:eastAsia="ru-RU"/>
        </w:rPr>
        <w:t xml:space="preserve">Если евклидовость не достигается (т.е. отрицательные собственные числа сохраняются) даже при </w:t>
      </w:r>
      <w:r>
        <w:rPr>
          <w:sz w:val="20"/>
          <w:szCs w:val="17"/>
          <w:lang w:eastAsia="ru-RU"/>
        </w:rPr>
        <w:t>ELONG</w:t>
      </w:r>
      <w:r w:rsidR="000E3E82">
        <w:rPr>
          <w:sz w:val="20"/>
          <w:szCs w:val="17"/>
          <w:lang w:val="ru-RU" w:eastAsia="ru-RU"/>
        </w:rPr>
        <w:t>=</w:t>
      </w:r>
      <w:r>
        <w:rPr>
          <w:sz w:val="20"/>
          <w:szCs w:val="17"/>
          <w:lang w:eastAsia="ru-RU"/>
        </w:rPr>
        <w:t>HSQ</w:t>
      </w:r>
      <w:r w:rsidRPr="000456DA">
        <w:rPr>
          <w:sz w:val="20"/>
          <w:szCs w:val="17"/>
          <w:lang w:val="ru-RU" w:eastAsia="ru-RU"/>
        </w:rPr>
        <w:t xml:space="preserve"> </w:t>
      </w:r>
      <w:r>
        <w:rPr>
          <w:sz w:val="20"/>
          <w:szCs w:val="17"/>
          <w:lang w:val="ru-RU" w:eastAsia="ru-RU"/>
        </w:rPr>
        <w:t xml:space="preserve">и большом числе итераций (или большом </w:t>
      </w:r>
      <w:r>
        <w:rPr>
          <w:sz w:val="20"/>
          <w:szCs w:val="17"/>
          <w:lang w:eastAsia="ru-RU"/>
        </w:rPr>
        <w:t>K</w:t>
      </w:r>
      <w:r w:rsidRPr="000456DA">
        <w:rPr>
          <w:sz w:val="20"/>
          <w:szCs w:val="17"/>
          <w:lang w:val="ru-RU" w:eastAsia="ru-RU"/>
        </w:rPr>
        <w:t>)</w:t>
      </w:r>
      <w:r>
        <w:rPr>
          <w:sz w:val="20"/>
          <w:szCs w:val="17"/>
          <w:lang w:val="ru-RU" w:eastAsia="ru-RU"/>
        </w:rPr>
        <w:t xml:space="preserve">, причиной неевклидовости являются не </w:t>
      </w:r>
      <w:r w:rsidRPr="00590F83">
        <w:rPr>
          <w:i/>
          <w:sz w:val="20"/>
          <w:szCs w:val="17"/>
          <w:lang w:eastAsia="ru-RU"/>
        </w:rPr>
        <w:t>h</w:t>
      </w:r>
      <w:r w:rsidRPr="000456DA">
        <w:rPr>
          <w:sz w:val="20"/>
          <w:szCs w:val="17"/>
          <w:lang w:val="ru-RU" w:eastAsia="ru-RU"/>
        </w:rPr>
        <w:t xml:space="preserve">, </w:t>
      </w:r>
      <w:r>
        <w:rPr>
          <w:sz w:val="20"/>
          <w:szCs w:val="17"/>
          <w:lang w:val="ru-RU" w:eastAsia="ru-RU"/>
        </w:rPr>
        <w:t xml:space="preserve">а сами расстояния </w:t>
      </w:r>
      <w:r w:rsidRPr="00590F83">
        <w:rPr>
          <w:i/>
          <w:sz w:val="20"/>
          <w:szCs w:val="17"/>
          <w:lang w:eastAsia="ru-RU"/>
        </w:rPr>
        <w:t>d</w:t>
      </w:r>
      <w:r w:rsidRPr="000456DA">
        <w:rPr>
          <w:sz w:val="20"/>
          <w:szCs w:val="17"/>
          <w:lang w:val="ru-RU" w:eastAsia="ru-RU"/>
        </w:rPr>
        <w:t xml:space="preserve"> </w:t>
      </w:r>
      <w:r>
        <w:rPr>
          <w:sz w:val="20"/>
          <w:szCs w:val="17"/>
          <w:lang w:val="ru-RU" w:eastAsia="ru-RU"/>
        </w:rPr>
        <w:t>между точками. В таком случае следует</w:t>
      </w:r>
      <w:r w:rsidRPr="000456DA">
        <w:rPr>
          <w:sz w:val="20"/>
          <w:szCs w:val="17"/>
          <w:lang w:val="ru-RU" w:eastAsia="ru-RU"/>
        </w:rPr>
        <w:t>:</w:t>
      </w:r>
      <w:r>
        <w:rPr>
          <w:sz w:val="20"/>
          <w:szCs w:val="17"/>
          <w:lang w:val="ru-RU" w:eastAsia="ru-RU"/>
        </w:rPr>
        <w:t xml:space="preserve"> (1) перевести </w:t>
      </w:r>
      <w:r>
        <w:rPr>
          <w:sz w:val="20"/>
          <w:szCs w:val="17"/>
          <w:lang w:eastAsia="ru-RU"/>
        </w:rPr>
        <w:t>SSCP</w:t>
      </w:r>
      <w:r w:rsidRPr="000456DA">
        <w:rPr>
          <w:sz w:val="20"/>
          <w:szCs w:val="17"/>
          <w:lang w:val="ru-RU" w:eastAsia="ru-RU"/>
        </w:rPr>
        <w:t>-</w:t>
      </w:r>
      <w:r>
        <w:rPr>
          <w:sz w:val="20"/>
          <w:szCs w:val="17"/>
          <w:lang w:val="ru-RU" w:eastAsia="ru-RU"/>
        </w:rPr>
        <w:t xml:space="preserve">матрицу в матрицу расстояний макросом </w:t>
      </w:r>
      <w:r w:rsidR="00F52F5C">
        <w:rPr>
          <w:sz w:val="20"/>
          <w:szCs w:val="17"/>
          <w:lang w:val="ru-RU" w:eastAsia="ru-RU"/>
        </w:rPr>
        <w:t>!KO_</w:t>
      </w:r>
      <w:r>
        <w:rPr>
          <w:sz w:val="20"/>
          <w:szCs w:val="17"/>
          <w:lang w:eastAsia="ru-RU"/>
        </w:rPr>
        <w:t>SPTOD</w:t>
      </w:r>
      <w:r>
        <w:rPr>
          <w:sz w:val="20"/>
          <w:szCs w:val="17"/>
          <w:lang w:val="ru-RU" w:eastAsia="ru-RU"/>
        </w:rPr>
        <w:t xml:space="preserve">, (2) которую довести до евклидовости макросом </w:t>
      </w:r>
      <w:r w:rsidR="00F52F5C">
        <w:rPr>
          <w:sz w:val="20"/>
          <w:szCs w:val="17"/>
          <w:lang w:val="ru-RU" w:eastAsia="ru-RU"/>
        </w:rPr>
        <w:t>!KO_</w:t>
      </w:r>
      <w:r>
        <w:rPr>
          <w:sz w:val="20"/>
          <w:szCs w:val="17"/>
          <w:lang w:eastAsia="ru-RU"/>
        </w:rPr>
        <w:t>DTOEUC</w:t>
      </w:r>
      <w:r w:rsidRPr="000456DA">
        <w:rPr>
          <w:sz w:val="20"/>
          <w:szCs w:val="17"/>
          <w:lang w:val="ru-RU" w:eastAsia="ru-RU"/>
        </w:rPr>
        <w:t xml:space="preserve"> </w:t>
      </w:r>
      <w:r>
        <w:rPr>
          <w:sz w:val="20"/>
          <w:szCs w:val="17"/>
          <w:lang w:val="ru-RU" w:eastAsia="ru-RU"/>
        </w:rPr>
        <w:t xml:space="preserve">и (3) обратно перевести в </w:t>
      </w:r>
      <w:r>
        <w:rPr>
          <w:sz w:val="20"/>
          <w:szCs w:val="17"/>
          <w:lang w:eastAsia="ru-RU"/>
        </w:rPr>
        <w:t>SSCP</w:t>
      </w:r>
      <w:r w:rsidRPr="000456DA">
        <w:rPr>
          <w:sz w:val="20"/>
          <w:szCs w:val="17"/>
          <w:lang w:val="ru-RU" w:eastAsia="ru-RU"/>
        </w:rPr>
        <w:t>-</w:t>
      </w:r>
      <w:r>
        <w:rPr>
          <w:sz w:val="20"/>
          <w:szCs w:val="17"/>
          <w:lang w:val="ru-RU" w:eastAsia="ru-RU"/>
        </w:rPr>
        <w:t xml:space="preserve">матрицу макросом </w:t>
      </w:r>
      <w:r w:rsidR="00F52F5C">
        <w:rPr>
          <w:sz w:val="20"/>
          <w:szCs w:val="17"/>
          <w:lang w:val="ru-RU" w:eastAsia="ru-RU"/>
        </w:rPr>
        <w:t>!KO_</w:t>
      </w:r>
      <w:r>
        <w:rPr>
          <w:sz w:val="20"/>
          <w:szCs w:val="17"/>
          <w:lang w:eastAsia="ru-RU"/>
        </w:rPr>
        <w:t>DTOSP</w:t>
      </w:r>
      <w:r w:rsidRPr="000456DA">
        <w:rPr>
          <w:sz w:val="20"/>
          <w:szCs w:val="17"/>
          <w:lang w:val="ru-RU" w:eastAsia="ru-RU"/>
        </w:rPr>
        <w:t xml:space="preserve"> </w:t>
      </w:r>
      <w:r>
        <w:rPr>
          <w:sz w:val="20"/>
          <w:szCs w:val="17"/>
          <w:lang w:val="ru-RU" w:eastAsia="ru-RU"/>
        </w:rPr>
        <w:t xml:space="preserve">с заданием </w:t>
      </w:r>
      <w:r w:rsidR="00590F83">
        <w:rPr>
          <w:sz w:val="20"/>
          <w:szCs w:val="17"/>
          <w:lang w:val="ru-RU" w:eastAsia="ru-RU"/>
        </w:rPr>
        <w:t xml:space="preserve">ей тех </w:t>
      </w:r>
      <w:r>
        <w:rPr>
          <w:sz w:val="20"/>
          <w:szCs w:val="17"/>
          <w:lang w:val="ru-RU" w:eastAsia="ru-RU"/>
        </w:rPr>
        <w:t>диагональных элементов</w:t>
      </w:r>
      <w:r w:rsidR="00590F83">
        <w:rPr>
          <w:sz w:val="20"/>
          <w:szCs w:val="17"/>
          <w:lang w:val="ru-RU" w:eastAsia="ru-RU"/>
        </w:rPr>
        <w:t xml:space="preserve">, что были изначально. После чего следует матрицу снова проверить макросом </w:t>
      </w:r>
      <w:r w:rsidR="00F52F5C">
        <w:rPr>
          <w:sz w:val="20"/>
          <w:szCs w:val="17"/>
          <w:lang w:val="ru-RU" w:eastAsia="ru-RU"/>
        </w:rPr>
        <w:t>!KO_</w:t>
      </w:r>
      <w:r w:rsidR="00590F83">
        <w:rPr>
          <w:sz w:val="20"/>
          <w:szCs w:val="17"/>
          <w:lang w:eastAsia="ru-RU"/>
        </w:rPr>
        <w:t>SPTOEUC</w:t>
      </w:r>
      <w:r w:rsidR="00590F83" w:rsidRPr="00590F83">
        <w:rPr>
          <w:sz w:val="20"/>
          <w:szCs w:val="17"/>
          <w:lang w:val="ru-RU" w:eastAsia="ru-RU"/>
        </w:rPr>
        <w:t>.</w:t>
      </w:r>
    </w:p>
    <w:p w14:paraId="382C4A73" w14:textId="77777777" w:rsidR="00CC1030" w:rsidRDefault="00CC1030" w:rsidP="00F411E2">
      <w:pPr>
        <w:rPr>
          <w:sz w:val="20"/>
          <w:szCs w:val="17"/>
          <w:lang w:val="ru-RU" w:eastAsia="ru-RU"/>
        </w:rPr>
      </w:pPr>
    </w:p>
    <w:p w14:paraId="1630E4D0" w14:textId="77777777" w:rsidR="00590F83" w:rsidRPr="005E7243" w:rsidRDefault="00590F83" w:rsidP="00590F83">
      <w:pPr>
        <w:autoSpaceDE w:val="0"/>
        <w:autoSpaceDN w:val="0"/>
        <w:adjustRightInd w:val="0"/>
        <w:rPr>
          <w:b/>
          <w:sz w:val="20"/>
          <w:szCs w:val="17"/>
          <w:lang w:val="ru-RU" w:eastAsia="ru-RU"/>
        </w:rPr>
      </w:pPr>
      <w:r w:rsidRPr="005E7243">
        <w:rPr>
          <w:b/>
          <w:sz w:val="20"/>
          <w:szCs w:val="17"/>
          <w:lang w:eastAsia="ru-RU"/>
        </w:rPr>
        <w:t>MXITER</w:t>
      </w:r>
    </w:p>
    <w:p w14:paraId="6CC6BA87" w14:textId="77777777" w:rsidR="00590F83" w:rsidRPr="00011F6B" w:rsidRDefault="00590F83" w:rsidP="00590F83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  <w:r>
        <w:rPr>
          <w:sz w:val="20"/>
          <w:szCs w:val="17"/>
          <w:lang w:val="ru-RU" w:eastAsia="ru-RU"/>
        </w:rPr>
        <w:t>Предельное число итераций. По умолчанию подкоманды = 500.</w:t>
      </w:r>
    </w:p>
    <w:p w14:paraId="1EEECB60" w14:textId="77777777" w:rsidR="00CC1030" w:rsidRPr="00011F6B" w:rsidRDefault="00CC1030" w:rsidP="00F411E2">
      <w:pPr>
        <w:rPr>
          <w:sz w:val="20"/>
          <w:szCs w:val="17"/>
          <w:lang w:val="ru-RU" w:eastAsia="ru-RU"/>
        </w:rPr>
      </w:pPr>
    </w:p>
    <w:p w14:paraId="49FCDEF1" w14:textId="77777777" w:rsidR="00590F83" w:rsidRPr="00590F83" w:rsidRDefault="00590F83" w:rsidP="00F411E2">
      <w:pPr>
        <w:rPr>
          <w:b/>
          <w:sz w:val="20"/>
          <w:szCs w:val="17"/>
          <w:lang w:val="ru-RU" w:eastAsia="ru-RU"/>
        </w:rPr>
      </w:pPr>
      <w:r w:rsidRPr="00590F83">
        <w:rPr>
          <w:b/>
          <w:sz w:val="20"/>
          <w:szCs w:val="17"/>
          <w:lang w:eastAsia="ru-RU"/>
        </w:rPr>
        <w:t>RETURN</w:t>
      </w:r>
    </w:p>
    <w:p w14:paraId="05019ED1" w14:textId="77777777" w:rsidR="006950B6" w:rsidRDefault="006950B6" w:rsidP="006950B6">
      <w:pPr>
        <w:rPr>
          <w:sz w:val="20"/>
          <w:szCs w:val="17"/>
          <w:lang w:val="ru-RU" w:eastAsia="ru-RU"/>
        </w:rPr>
      </w:pPr>
      <w:r w:rsidRPr="006950B6">
        <w:rPr>
          <w:sz w:val="20"/>
          <w:szCs w:val="17"/>
          <w:lang w:val="ru-RU" w:eastAsia="ru-RU"/>
        </w:rPr>
        <w:t>Вы можете затребовать (</w:t>
      </w:r>
      <w:r w:rsidRPr="006950B6">
        <w:rPr>
          <w:sz w:val="20"/>
          <w:szCs w:val="17"/>
          <w:lang w:eastAsia="ru-RU"/>
        </w:rPr>
        <w:t>RETURN</w:t>
      </w:r>
      <w:r w:rsidRPr="006950B6">
        <w:rPr>
          <w:sz w:val="20"/>
          <w:szCs w:val="17"/>
          <w:lang w:val="ru-RU" w:eastAsia="ru-RU"/>
        </w:rPr>
        <w:t>=</w:t>
      </w:r>
      <w:r w:rsidRPr="006950B6">
        <w:rPr>
          <w:sz w:val="20"/>
          <w:szCs w:val="17"/>
          <w:lang w:eastAsia="ru-RU"/>
        </w:rPr>
        <w:t>YES</w:t>
      </w:r>
      <w:r w:rsidRPr="006950B6">
        <w:rPr>
          <w:sz w:val="20"/>
          <w:szCs w:val="17"/>
          <w:lang w:val="ru-RU" w:eastAsia="ru-RU"/>
        </w:rPr>
        <w:t xml:space="preserve">) по окончании подгонки матрицы к евклидовости восстановить диагональным элементам их начальную сумму (если же на диагонали исходно стояло одно число, как напр. в корреляционной матрице, оно вернется на диагональ). Внедиагональные элементы при этом пересчитаются: изменятся в одинаковое число раз, что значит что евклидовые расстояния </w:t>
      </w:r>
      <w:r w:rsidRPr="006950B6">
        <w:rPr>
          <w:i/>
          <w:sz w:val="20"/>
          <w:szCs w:val="17"/>
          <w:lang w:eastAsia="ru-RU"/>
        </w:rPr>
        <w:t>d</w:t>
      </w:r>
      <w:r w:rsidRPr="006950B6">
        <w:rPr>
          <w:sz w:val="20"/>
          <w:szCs w:val="17"/>
          <w:lang w:val="ru-RU" w:eastAsia="ru-RU"/>
        </w:rPr>
        <w:t xml:space="preserve"> между точками конфигурации тоже изменятся по сравнению с исходными в одно и то же число раз.</w:t>
      </w:r>
    </w:p>
    <w:p w14:paraId="2A36748B" w14:textId="77777777" w:rsidR="00CC1030" w:rsidRPr="00CC1030" w:rsidRDefault="00CC1030" w:rsidP="00F411E2">
      <w:pPr>
        <w:rPr>
          <w:sz w:val="20"/>
          <w:szCs w:val="20"/>
          <w:lang w:val="ru-RU"/>
        </w:rPr>
      </w:pPr>
    </w:p>
    <w:p w14:paraId="0621D051" w14:textId="77777777" w:rsidR="00946055" w:rsidRPr="00FC3FBF" w:rsidRDefault="00946055" w:rsidP="00946055">
      <w:pPr>
        <w:autoSpaceDE w:val="0"/>
        <w:autoSpaceDN w:val="0"/>
        <w:adjustRightInd w:val="0"/>
        <w:rPr>
          <w:b/>
          <w:i/>
          <w:sz w:val="20"/>
          <w:szCs w:val="17"/>
          <w:lang w:val="ru-RU" w:eastAsia="ru-RU"/>
        </w:rPr>
      </w:pPr>
      <w:r w:rsidRPr="00FC3FBF">
        <w:rPr>
          <w:b/>
          <w:i/>
          <w:sz w:val="20"/>
          <w:szCs w:val="17"/>
          <w:lang w:val="ru-RU" w:eastAsia="ru-RU"/>
        </w:rPr>
        <w:t>Особые режимы</w:t>
      </w:r>
    </w:p>
    <w:p w14:paraId="5A416268" w14:textId="77777777" w:rsidR="00946055" w:rsidRDefault="00946055" w:rsidP="00946055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</w:p>
    <w:p w14:paraId="1969055A" w14:textId="77777777" w:rsidR="008E51D7" w:rsidRPr="00117E50" w:rsidRDefault="008E51D7" w:rsidP="008E51D7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  <w:bookmarkStart w:id="4" w:name="_МАКРОС_!DTOEUC:_ПРОВЕРКА/ПРАВКА_РАС"/>
      <w:bookmarkEnd w:id="4"/>
      <w:r>
        <w:rPr>
          <w:sz w:val="20"/>
          <w:szCs w:val="17"/>
          <w:lang w:val="ru-RU" w:eastAsia="ru-RU"/>
        </w:rPr>
        <w:t>Макрос не слушается взвешивания</w:t>
      </w:r>
      <w:r w:rsidRPr="00775DEE">
        <w:rPr>
          <w:sz w:val="20"/>
          <w:szCs w:val="17"/>
          <w:lang w:val="ru-RU" w:eastAsia="ru-RU"/>
        </w:rPr>
        <w:t xml:space="preserve"> </w:t>
      </w:r>
      <w:r>
        <w:rPr>
          <w:sz w:val="20"/>
          <w:szCs w:val="17"/>
          <w:lang w:val="ru-RU" w:eastAsia="ru-RU"/>
        </w:rPr>
        <w:t>или расщепления данных.</w:t>
      </w:r>
    </w:p>
    <w:p w14:paraId="6CFF11CD" w14:textId="77777777" w:rsidR="00BF452D" w:rsidRPr="00D66E69" w:rsidRDefault="00BF452D" w:rsidP="00336F43">
      <w:pPr>
        <w:pStyle w:val="1"/>
      </w:pPr>
    </w:p>
    <w:p w14:paraId="105AE9F3" w14:textId="79231BBD" w:rsidR="00B70BDE" w:rsidRPr="00E23648" w:rsidRDefault="00BF452D" w:rsidP="00336F43">
      <w:pPr>
        <w:pStyle w:val="1"/>
        <w:rPr>
          <w:lang w:val="en-US"/>
        </w:rPr>
      </w:pPr>
      <w:r w:rsidRPr="001D3950">
        <w:rPr>
          <w:lang w:val="en-US"/>
        </w:rPr>
        <w:br w:type="page"/>
      </w:r>
      <w:r w:rsidR="00E23648">
        <w:rPr>
          <w:lang w:val="en-US"/>
        </w:rPr>
        <w:lastRenderedPageBreak/>
        <w:t>MACRO</w:t>
      </w:r>
      <w:r w:rsidR="00B70BDE" w:rsidRPr="00E23648">
        <w:rPr>
          <w:lang w:val="en-US"/>
        </w:rPr>
        <w:t xml:space="preserve"> </w:t>
      </w:r>
      <w:r w:rsidR="00F52F5C">
        <w:rPr>
          <w:color w:val="0000FF"/>
          <w:lang w:val="en-US"/>
        </w:rPr>
        <w:t>!KO_</w:t>
      </w:r>
      <w:r w:rsidR="00AB3C04" w:rsidRPr="00E23648">
        <w:rPr>
          <w:color w:val="0000FF"/>
          <w:lang w:val="en-US"/>
        </w:rPr>
        <w:t>DTOEUC</w:t>
      </w:r>
      <w:r w:rsidR="00B70BDE" w:rsidRPr="00E23648">
        <w:rPr>
          <w:lang w:val="en-US"/>
        </w:rPr>
        <w:t xml:space="preserve">: </w:t>
      </w:r>
      <w:r w:rsidR="00E23648">
        <w:rPr>
          <w:lang w:val="en-US"/>
        </w:rPr>
        <w:t>TEST</w:t>
      </w:r>
      <w:r w:rsidR="00AB3C04" w:rsidRPr="00E23648">
        <w:rPr>
          <w:lang w:val="en-US"/>
        </w:rPr>
        <w:t>/</w:t>
      </w:r>
      <w:r w:rsidR="00E23648">
        <w:rPr>
          <w:lang w:val="en-US"/>
        </w:rPr>
        <w:t>CORRECTION OF DISTANCES FOR EUCLIDNESS</w:t>
      </w:r>
    </w:p>
    <w:p w14:paraId="0ACDC827" w14:textId="77777777" w:rsidR="00B70BDE" w:rsidRPr="00336F43" w:rsidRDefault="00B70BDE" w:rsidP="00336F43">
      <w:pPr>
        <w:rPr>
          <w:sz w:val="20"/>
          <w:szCs w:val="20"/>
        </w:rPr>
      </w:pPr>
      <w:r w:rsidRPr="00336F43">
        <w:rPr>
          <w:sz w:val="20"/>
          <w:szCs w:val="20"/>
        </w:rPr>
        <w:t xml:space="preserve">Version 1, </w:t>
      </w:r>
      <w:r w:rsidR="00AB3C04" w:rsidRPr="00336F43">
        <w:rPr>
          <w:sz w:val="20"/>
          <w:szCs w:val="20"/>
        </w:rPr>
        <w:t>Oct</w:t>
      </w:r>
      <w:r w:rsidRPr="00336F43">
        <w:rPr>
          <w:sz w:val="20"/>
          <w:szCs w:val="20"/>
        </w:rPr>
        <w:t xml:space="preserve"> </w:t>
      </w:r>
      <w:r w:rsidR="00AB3C04" w:rsidRPr="00336F43">
        <w:rPr>
          <w:sz w:val="20"/>
          <w:szCs w:val="20"/>
        </w:rPr>
        <w:t>1999</w:t>
      </w:r>
      <w:r w:rsidR="008B1AB8">
        <w:rPr>
          <w:sz w:val="20"/>
          <w:szCs w:val="20"/>
        </w:rPr>
        <w:t>. Tested on SPSS 11.5, 13, 15.</w:t>
      </w:r>
    </w:p>
    <w:p w14:paraId="13842E7A" w14:textId="77777777" w:rsidR="00B70BDE" w:rsidRPr="008B1AB8" w:rsidRDefault="00B70BDE" w:rsidP="00F411E2">
      <w:pPr>
        <w:rPr>
          <w:sz w:val="20"/>
          <w:szCs w:val="20"/>
        </w:rPr>
      </w:pPr>
    </w:p>
    <w:p w14:paraId="50F7BB89" w14:textId="486E8683" w:rsidR="00AB3C04" w:rsidRPr="00E23648" w:rsidRDefault="00F52F5C" w:rsidP="00AB3C04">
      <w:pPr>
        <w:autoSpaceDE w:val="0"/>
        <w:autoSpaceDN w:val="0"/>
        <w:adjustRightInd w:val="0"/>
        <w:rPr>
          <w:rFonts w:ascii="Courier New CYR" w:hAnsi="Courier New CYR" w:cs="Courier New CYR"/>
          <w:color w:val="0000FF"/>
          <w:sz w:val="16"/>
          <w:szCs w:val="16"/>
        </w:rPr>
      </w:pPr>
      <w:r>
        <w:rPr>
          <w:rFonts w:ascii="Courier New CYR" w:hAnsi="Courier New CYR" w:cs="Courier New CYR"/>
          <w:color w:val="0000FF"/>
          <w:sz w:val="16"/>
          <w:szCs w:val="16"/>
        </w:rPr>
        <w:t>!KO_</w:t>
      </w:r>
      <w:r w:rsidR="00AB3C04" w:rsidRPr="00E23648">
        <w:rPr>
          <w:rFonts w:ascii="Courier New CYR" w:hAnsi="Courier New CYR" w:cs="Courier New CYR"/>
          <w:color w:val="0000FF"/>
          <w:sz w:val="16"/>
          <w:szCs w:val="16"/>
        </w:rPr>
        <w:t xml:space="preserve">dtoeuc  cols= </w:t>
      </w:r>
      <w:r w:rsidR="00AB3C04" w:rsidRPr="00E23648">
        <w:rPr>
          <w:rFonts w:ascii="Courier New CYR" w:hAnsi="Courier New CYR" w:cs="Courier New CYR"/>
          <w:i/>
          <w:color w:val="0000FF"/>
          <w:sz w:val="16"/>
          <w:szCs w:val="16"/>
        </w:rPr>
        <w:t>v1 to v10</w:t>
      </w:r>
      <w:r w:rsidR="00AB3C04" w:rsidRPr="00E23648">
        <w:rPr>
          <w:rFonts w:ascii="Courier New CYR" w:hAnsi="Courier New CYR" w:cs="Courier New CYR"/>
          <w:color w:val="0000FF"/>
          <w:sz w:val="16"/>
          <w:szCs w:val="16"/>
        </w:rPr>
        <w:t xml:space="preserve"> /*</w:t>
      </w:r>
      <w:r w:rsidR="00E23648">
        <w:rPr>
          <w:rFonts w:ascii="Courier New CYR" w:hAnsi="Courier New CYR" w:cs="Courier New CYR"/>
          <w:color w:val="0000FF"/>
          <w:sz w:val="16"/>
          <w:szCs w:val="16"/>
        </w:rPr>
        <w:t>Variables–columns of the input matrix: all or just needed</w:t>
      </w:r>
      <w:r w:rsidR="00E23648" w:rsidRPr="009533A9">
        <w:rPr>
          <w:rFonts w:ascii="Courier New CYR" w:hAnsi="Courier New CYR" w:cs="Courier New CYR"/>
          <w:color w:val="0000FF"/>
          <w:sz w:val="16"/>
          <w:szCs w:val="16"/>
        </w:rPr>
        <w:t xml:space="preserve"> (</w:t>
      </w:r>
      <w:r w:rsidR="00E23648">
        <w:rPr>
          <w:rFonts w:ascii="Courier New CYR" w:hAnsi="Courier New CYR" w:cs="Courier New CYR"/>
          <w:color w:val="0000FF"/>
          <w:sz w:val="16"/>
          <w:szCs w:val="16"/>
        </w:rPr>
        <w:t>may write via “to”</w:t>
      </w:r>
      <w:r w:rsidR="00E23648" w:rsidRPr="009533A9">
        <w:rPr>
          <w:rFonts w:ascii="Courier New CYR" w:hAnsi="Courier New CYR" w:cs="Courier New CYR"/>
          <w:color w:val="0000FF"/>
          <w:sz w:val="16"/>
          <w:szCs w:val="16"/>
        </w:rPr>
        <w:t>)</w:t>
      </w:r>
    </w:p>
    <w:p w14:paraId="4AE25FF8" w14:textId="77777777" w:rsidR="00AB3C04" w:rsidRPr="00E23648" w:rsidRDefault="00AB3C04" w:rsidP="00AB3C04">
      <w:pPr>
        <w:autoSpaceDE w:val="0"/>
        <w:autoSpaceDN w:val="0"/>
        <w:adjustRightInd w:val="0"/>
        <w:rPr>
          <w:rFonts w:ascii="Courier New CYR" w:hAnsi="Courier New CYR" w:cs="Courier New CYR"/>
          <w:color w:val="0000FF"/>
          <w:sz w:val="16"/>
          <w:szCs w:val="16"/>
        </w:rPr>
      </w:pPr>
      <w:r w:rsidRPr="00E23648">
        <w:rPr>
          <w:rFonts w:ascii="Courier New CYR" w:hAnsi="Courier New CYR" w:cs="Courier New CYR"/>
          <w:color w:val="0000FF"/>
          <w:sz w:val="16"/>
          <w:szCs w:val="16"/>
        </w:rPr>
        <w:t xml:space="preserve">        /k=   /*</w:t>
      </w:r>
      <w:r w:rsidR="00E23648">
        <w:rPr>
          <w:rFonts w:ascii="Courier New CYR" w:hAnsi="Courier New CYR" w:cs="Courier New CYR"/>
          <w:color w:val="0000FF"/>
          <w:sz w:val="16"/>
          <w:szCs w:val="16"/>
        </w:rPr>
        <w:t>Constant to add to nondiagonal distances</w:t>
      </w:r>
      <w:r w:rsidR="00E23648" w:rsidRPr="00E23648">
        <w:rPr>
          <w:rFonts w:ascii="Courier New CYR" w:hAnsi="Courier New CYR" w:cs="Courier New CYR"/>
          <w:color w:val="0000FF"/>
          <w:sz w:val="16"/>
          <w:szCs w:val="16"/>
        </w:rPr>
        <w:t xml:space="preserve"> (</w:t>
      </w:r>
      <w:r w:rsidR="00E23648">
        <w:rPr>
          <w:rFonts w:ascii="Courier New CYR" w:hAnsi="Courier New CYR" w:cs="Courier New CYR"/>
          <w:color w:val="0000FF"/>
          <w:sz w:val="16"/>
          <w:szCs w:val="16"/>
        </w:rPr>
        <w:t>default</w:t>
      </w:r>
      <w:r w:rsidRPr="00E23648">
        <w:rPr>
          <w:rFonts w:ascii="Courier New CYR" w:hAnsi="Courier New CYR" w:cs="Courier New CYR"/>
          <w:color w:val="0000FF"/>
          <w:sz w:val="16"/>
          <w:szCs w:val="16"/>
        </w:rPr>
        <w:t xml:space="preserve"> = </w:t>
      </w:r>
      <w:r w:rsidR="00E23648">
        <w:rPr>
          <w:rFonts w:ascii="Courier New CYR" w:hAnsi="Courier New CYR" w:cs="Courier New CYR"/>
          <w:color w:val="0000FF"/>
          <w:sz w:val="16"/>
          <w:szCs w:val="16"/>
        </w:rPr>
        <w:t>mean distance</w:t>
      </w:r>
      <w:r w:rsidRPr="00E23648">
        <w:rPr>
          <w:rFonts w:ascii="Courier New CYR" w:hAnsi="Courier New CYR" w:cs="Courier New CYR"/>
          <w:color w:val="0000FF"/>
          <w:sz w:val="16"/>
          <w:szCs w:val="16"/>
        </w:rPr>
        <w:t xml:space="preserve"> / 100)</w:t>
      </w:r>
    </w:p>
    <w:p w14:paraId="698887D4" w14:textId="77777777" w:rsidR="00AB3C04" w:rsidRPr="00E23648" w:rsidRDefault="00AB3C04" w:rsidP="00AB3C04">
      <w:pPr>
        <w:autoSpaceDE w:val="0"/>
        <w:autoSpaceDN w:val="0"/>
        <w:adjustRightInd w:val="0"/>
        <w:rPr>
          <w:rFonts w:ascii="Courier New CYR" w:hAnsi="Courier New CYR" w:cs="Courier New CYR"/>
          <w:color w:val="0000FF"/>
          <w:sz w:val="16"/>
          <w:szCs w:val="16"/>
        </w:rPr>
      </w:pPr>
      <w:r w:rsidRPr="00E23648">
        <w:rPr>
          <w:rFonts w:ascii="Courier New CYR" w:hAnsi="Courier New CYR" w:cs="Courier New CYR"/>
          <w:color w:val="0000FF"/>
          <w:sz w:val="16"/>
          <w:szCs w:val="16"/>
        </w:rPr>
        <w:t xml:space="preserve">        /mxiter= </w:t>
      </w:r>
      <w:r w:rsidRPr="00E23648">
        <w:rPr>
          <w:rFonts w:ascii="Courier New CYR" w:hAnsi="Courier New CYR" w:cs="Courier New CYR"/>
          <w:i/>
          <w:color w:val="0000FF"/>
          <w:sz w:val="16"/>
          <w:szCs w:val="16"/>
        </w:rPr>
        <w:t>500</w:t>
      </w:r>
      <w:r w:rsidRPr="00E23648">
        <w:rPr>
          <w:rFonts w:ascii="Courier New CYR" w:hAnsi="Courier New CYR" w:cs="Courier New CYR"/>
          <w:color w:val="0000FF"/>
          <w:sz w:val="16"/>
          <w:szCs w:val="16"/>
        </w:rPr>
        <w:t xml:space="preserve"> /*</w:t>
      </w:r>
      <w:r w:rsidR="00E23648">
        <w:rPr>
          <w:rFonts w:ascii="Courier New CYR" w:hAnsi="Courier New CYR" w:cs="Courier New CYR"/>
          <w:color w:val="0000FF"/>
          <w:sz w:val="16"/>
          <w:szCs w:val="16"/>
        </w:rPr>
        <w:t>Maximum number of iterations</w:t>
      </w:r>
      <w:r w:rsidR="00E23648" w:rsidRPr="00E23648">
        <w:rPr>
          <w:rFonts w:ascii="Courier New CYR" w:hAnsi="Courier New CYR" w:cs="Courier New CYR"/>
          <w:color w:val="0000FF"/>
          <w:sz w:val="16"/>
          <w:szCs w:val="16"/>
        </w:rPr>
        <w:t xml:space="preserve"> (</w:t>
      </w:r>
      <w:r w:rsidR="00E23648">
        <w:rPr>
          <w:rFonts w:ascii="Courier New CYR" w:hAnsi="Courier New CYR" w:cs="Courier New CYR"/>
          <w:color w:val="0000FF"/>
          <w:sz w:val="16"/>
          <w:szCs w:val="16"/>
        </w:rPr>
        <w:t>default</w:t>
      </w:r>
      <w:r w:rsidR="00E23648" w:rsidRPr="00E23648">
        <w:rPr>
          <w:rFonts w:ascii="Courier New CYR" w:hAnsi="Courier New CYR" w:cs="Courier New CYR"/>
          <w:color w:val="0000FF"/>
          <w:sz w:val="16"/>
          <w:szCs w:val="16"/>
        </w:rPr>
        <w:t>=500)</w:t>
      </w:r>
      <w:r w:rsidRPr="00E23648">
        <w:rPr>
          <w:rFonts w:ascii="Courier New CYR" w:hAnsi="Courier New CYR" w:cs="Courier New CYR"/>
          <w:color w:val="0000FF"/>
          <w:sz w:val="16"/>
          <w:szCs w:val="16"/>
        </w:rPr>
        <w:t>.</w:t>
      </w:r>
    </w:p>
    <w:p w14:paraId="35CFCEF2" w14:textId="77777777" w:rsidR="00E23648" w:rsidRPr="009C680D" w:rsidRDefault="00E23648" w:rsidP="00E23648">
      <w:pPr>
        <w:pStyle w:val="a4"/>
        <w:rPr>
          <w:rFonts w:ascii="Courier New" w:hAnsi="Courier New" w:cs="Courier New"/>
          <w:sz w:val="16"/>
          <w:szCs w:val="24"/>
          <w:lang w:val="ru-RU"/>
        </w:rPr>
      </w:pPr>
      <w:r>
        <w:rPr>
          <w:rFonts w:ascii="Courier New" w:hAnsi="Courier New" w:cs="Courier New"/>
          <w:sz w:val="16"/>
          <w:szCs w:val="24"/>
        </w:rPr>
        <w:t>Minimum</w:t>
      </w:r>
      <w:r w:rsidRPr="00011F6B">
        <w:rPr>
          <w:rFonts w:ascii="Courier New" w:hAnsi="Courier New" w:cs="Courier New"/>
          <w:sz w:val="16"/>
          <w:szCs w:val="24"/>
          <w:lang w:val="ru-RU"/>
        </w:rPr>
        <w:t xml:space="preserve"> </w:t>
      </w:r>
      <w:r>
        <w:rPr>
          <w:rFonts w:ascii="Courier New" w:hAnsi="Courier New" w:cs="Courier New"/>
          <w:sz w:val="16"/>
          <w:szCs w:val="24"/>
        </w:rPr>
        <w:t>specification</w:t>
      </w:r>
      <w:r>
        <w:rPr>
          <w:rFonts w:ascii="Courier New" w:hAnsi="Courier New" w:cs="Courier New"/>
          <w:sz w:val="16"/>
          <w:szCs w:val="24"/>
          <w:lang w:val="ru-RU"/>
        </w:rPr>
        <w:t xml:space="preserve"> </w:t>
      </w:r>
      <w:r>
        <w:rPr>
          <w:rFonts w:ascii="Courier New" w:hAnsi="Courier New" w:cs="Courier New"/>
          <w:sz w:val="16"/>
          <w:szCs w:val="24"/>
        </w:rPr>
        <w:t>COLS</w:t>
      </w:r>
      <w:r>
        <w:rPr>
          <w:rFonts w:ascii="Courier New" w:hAnsi="Courier New" w:cs="Courier New"/>
          <w:sz w:val="16"/>
          <w:szCs w:val="24"/>
          <w:lang w:val="ru-RU"/>
        </w:rPr>
        <w:t>.</w:t>
      </w:r>
    </w:p>
    <w:p w14:paraId="0042E838" w14:textId="77777777" w:rsidR="00B93899" w:rsidRPr="00AB3C04" w:rsidRDefault="00B93899" w:rsidP="00F411E2">
      <w:pPr>
        <w:rPr>
          <w:sz w:val="20"/>
          <w:szCs w:val="20"/>
          <w:lang w:val="ru-RU"/>
        </w:rPr>
      </w:pPr>
    </w:p>
    <w:p w14:paraId="21D358B4" w14:textId="77777777" w:rsidR="00B93899" w:rsidRDefault="00AB3C04" w:rsidP="00F411E2">
      <w:pPr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Расстояния между точ</w:t>
      </w:r>
      <w:r w:rsidR="001439B9">
        <w:rPr>
          <w:sz w:val="20"/>
          <w:szCs w:val="20"/>
          <w:lang w:val="ru-RU"/>
        </w:rPr>
        <w:t>ками облака могут не сходиться</w:t>
      </w:r>
      <w:r>
        <w:rPr>
          <w:sz w:val="20"/>
          <w:szCs w:val="20"/>
          <w:lang w:val="ru-RU"/>
        </w:rPr>
        <w:t xml:space="preserve"> в евклидовом пространстве, что делает эти расстояния не евклидовыми, не удовлетворяющими евклидовости. </w:t>
      </w:r>
      <w:r w:rsidR="002A7E6E">
        <w:rPr>
          <w:sz w:val="20"/>
          <w:szCs w:val="20"/>
          <w:lang w:val="ru-RU"/>
        </w:rPr>
        <w:t xml:space="preserve">Например, на рисунке ниже расстояние </w:t>
      </w:r>
      <w:r w:rsidR="002A7E6E">
        <w:rPr>
          <w:sz w:val="20"/>
          <w:szCs w:val="20"/>
        </w:rPr>
        <w:t>AD</w:t>
      </w:r>
      <w:r w:rsidR="002A7E6E" w:rsidRPr="002A7E6E">
        <w:rPr>
          <w:sz w:val="20"/>
          <w:szCs w:val="20"/>
          <w:lang w:val="ru-RU"/>
        </w:rPr>
        <w:t xml:space="preserve"> </w:t>
      </w:r>
      <w:r w:rsidR="002A7E6E">
        <w:rPr>
          <w:sz w:val="20"/>
          <w:szCs w:val="20"/>
          <w:lang w:val="ru-RU"/>
        </w:rPr>
        <w:t xml:space="preserve">в 1 см слишком коротко, чтобы состыковаться. Нужна длина в 1.5 см, чтобы отрезок достиг точки </w:t>
      </w:r>
      <w:r w:rsidR="002A7E6E">
        <w:rPr>
          <w:sz w:val="20"/>
          <w:szCs w:val="20"/>
        </w:rPr>
        <w:t>D</w:t>
      </w:r>
      <w:r w:rsidR="002A7E6E" w:rsidRPr="002A7E6E">
        <w:rPr>
          <w:sz w:val="20"/>
          <w:szCs w:val="20"/>
          <w:lang w:val="ru-RU"/>
        </w:rPr>
        <w:t xml:space="preserve">. </w:t>
      </w:r>
      <w:r w:rsidR="002A7E6E">
        <w:rPr>
          <w:sz w:val="20"/>
          <w:szCs w:val="20"/>
          <w:lang w:val="ru-RU"/>
        </w:rPr>
        <w:t>Или больше</w:t>
      </w:r>
      <w:r w:rsidR="002A7E6E" w:rsidRPr="002A7E6E">
        <w:rPr>
          <w:sz w:val="20"/>
          <w:szCs w:val="20"/>
          <w:lang w:val="ru-RU"/>
        </w:rPr>
        <w:t xml:space="preserve"> </w:t>
      </w:r>
      <w:r w:rsidR="002A7E6E">
        <w:rPr>
          <w:sz w:val="20"/>
          <w:szCs w:val="20"/>
          <w:lang w:val="ru-RU"/>
        </w:rPr>
        <w:t xml:space="preserve">чем </w:t>
      </w:r>
      <w:r w:rsidR="002A7E6E" w:rsidRPr="002A7E6E">
        <w:rPr>
          <w:sz w:val="20"/>
          <w:szCs w:val="20"/>
          <w:lang w:val="ru-RU"/>
        </w:rPr>
        <w:t xml:space="preserve">1.5 </w:t>
      </w:r>
      <w:r w:rsidR="002A7E6E">
        <w:rPr>
          <w:sz w:val="20"/>
          <w:szCs w:val="20"/>
          <w:lang w:val="ru-RU"/>
        </w:rPr>
        <w:t xml:space="preserve">см (тогда точка </w:t>
      </w:r>
      <w:r w:rsidR="002A7E6E">
        <w:rPr>
          <w:sz w:val="20"/>
          <w:szCs w:val="20"/>
        </w:rPr>
        <w:t>D</w:t>
      </w:r>
      <w:r w:rsidR="002A7E6E" w:rsidRPr="002A7E6E">
        <w:rPr>
          <w:sz w:val="20"/>
          <w:szCs w:val="20"/>
          <w:lang w:val="ru-RU"/>
        </w:rPr>
        <w:t xml:space="preserve"> </w:t>
      </w:r>
      <w:r w:rsidR="002A7E6E">
        <w:rPr>
          <w:sz w:val="20"/>
          <w:szCs w:val="20"/>
          <w:lang w:val="ru-RU"/>
        </w:rPr>
        <w:t xml:space="preserve">окажется приподнята отрезком </w:t>
      </w:r>
      <w:r w:rsidR="002A7E6E">
        <w:rPr>
          <w:sz w:val="20"/>
          <w:szCs w:val="20"/>
        </w:rPr>
        <w:t>AD</w:t>
      </w:r>
      <w:r w:rsidR="002A7E6E" w:rsidRPr="002A7E6E">
        <w:rPr>
          <w:sz w:val="20"/>
          <w:szCs w:val="20"/>
          <w:lang w:val="ru-RU"/>
        </w:rPr>
        <w:t xml:space="preserve"> </w:t>
      </w:r>
      <w:r w:rsidR="002A7E6E">
        <w:rPr>
          <w:sz w:val="20"/>
          <w:szCs w:val="20"/>
          <w:lang w:val="ru-RU"/>
        </w:rPr>
        <w:t xml:space="preserve">над плоскостью, вращаясь вокруг оси </w:t>
      </w:r>
      <w:r w:rsidR="002A7E6E">
        <w:rPr>
          <w:sz w:val="20"/>
          <w:szCs w:val="20"/>
        </w:rPr>
        <w:t>BC</w:t>
      </w:r>
      <w:r w:rsidR="002A7E6E" w:rsidRPr="002A7E6E">
        <w:rPr>
          <w:sz w:val="20"/>
          <w:szCs w:val="20"/>
          <w:lang w:val="ru-RU"/>
        </w:rPr>
        <w:t>).</w:t>
      </w:r>
    </w:p>
    <w:p w14:paraId="43FEB940" w14:textId="77777777" w:rsidR="002A7E6E" w:rsidRPr="002A7E6E" w:rsidRDefault="002A7E6E" w:rsidP="00F411E2">
      <w:pPr>
        <w:rPr>
          <w:sz w:val="20"/>
          <w:szCs w:val="20"/>
          <w:lang w:val="ru-RU"/>
        </w:rPr>
      </w:pPr>
    </w:p>
    <w:p w14:paraId="1E159588" w14:textId="77777777" w:rsidR="002A7E6E" w:rsidRPr="002A7E6E" w:rsidRDefault="00EB55C8" w:rsidP="00F411E2">
      <w:pPr>
        <w:rPr>
          <w:sz w:val="20"/>
          <w:szCs w:val="20"/>
          <w:lang w:val="ru-RU"/>
        </w:rPr>
      </w:pPr>
      <w:r>
        <w:rPr>
          <w:noProof/>
          <w:lang w:val="ru-RU" w:eastAsia="ru-RU"/>
        </w:rPr>
        <w:drawing>
          <wp:inline distT="0" distB="0" distL="0" distR="0" wp14:anchorId="1EE27201" wp14:editId="703C579E">
            <wp:extent cx="2905125" cy="1619250"/>
            <wp:effectExtent l="0" t="0" r="952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5125" cy="1619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164E9C" w14:textId="77777777" w:rsidR="00AB3C04" w:rsidRDefault="00AB3C04" w:rsidP="00F411E2">
      <w:pPr>
        <w:rPr>
          <w:sz w:val="20"/>
          <w:szCs w:val="20"/>
          <w:lang w:val="ru-RU"/>
        </w:rPr>
      </w:pPr>
    </w:p>
    <w:p w14:paraId="1BD28619" w14:textId="77777777" w:rsidR="00926377" w:rsidRDefault="002A7E6E" w:rsidP="00F411E2">
      <w:pPr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Если имеется матрица расстояний между точками, то признаком </w:t>
      </w:r>
      <w:r w:rsidR="003B0528">
        <w:rPr>
          <w:sz w:val="20"/>
          <w:szCs w:val="20"/>
          <w:lang w:val="ru-RU"/>
        </w:rPr>
        <w:t xml:space="preserve">подобной </w:t>
      </w:r>
      <w:r>
        <w:rPr>
          <w:sz w:val="20"/>
          <w:szCs w:val="20"/>
          <w:lang w:val="ru-RU"/>
        </w:rPr>
        <w:t>неевклидовости</w:t>
      </w:r>
      <w:r w:rsidR="003B0528">
        <w:rPr>
          <w:sz w:val="20"/>
          <w:szCs w:val="20"/>
          <w:lang w:val="ru-RU"/>
        </w:rPr>
        <w:t xml:space="preserve"> конфигурации будет наличие отрицательных собственных чисел у матрицы-двойного центрата матрицы расстояний. (Матрица-двойной центрат это такая полученная из матрицы расстояний матрица скалярных произведений, начало системы координат которой (точка </w:t>
      </w:r>
      <w:r w:rsidR="003B0528">
        <w:rPr>
          <w:sz w:val="20"/>
          <w:szCs w:val="20"/>
        </w:rPr>
        <w:t>O</w:t>
      </w:r>
      <w:r w:rsidR="003B0528" w:rsidRPr="003B0528">
        <w:rPr>
          <w:sz w:val="20"/>
          <w:szCs w:val="20"/>
          <w:lang w:val="ru-RU"/>
        </w:rPr>
        <w:t xml:space="preserve">) </w:t>
      </w:r>
      <w:r w:rsidR="003B0528">
        <w:rPr>
          <w:sz w:val="20"/>
          <w:szCs w:val="20"/>
          <w:lang w:val="ru-RU"/>
        </w:rPr>
        <w:t xml:space="preserve">находится в геометрическом центре конфигурации точек.) Макрос повторительно прибавляет к элементам входящей </w:t>
      </w:r>
      <w:r w:rsidR="00926377">
        <w:rPr>
          <w:sz w:val="20"/>
          <w:szCs w:val="20"/>
          <w:lang w:val="ru-RU"/>
        </w:rPr>
        <w:t>матрицы расстояний константу</w:t>
      </w:r>
      <w:r w:rsidR="003B0528">
        <w:rPr>
          <w:sz w:val="20"/>
          <w:szCs w:val="20"/>
          <w:lang w:val="ru-RU"/>
        </w:rPr>
        <w:t xml:space="preserve"> до тех пор</w:t>
      </w:r>
      <w:r w:rsidR="00926377">
        <w:rPr>
          <w:sz w:val="20"/>
          <w:szCs w:val="20"/>
          <w:lang w:val="ru-RU"/>
        </w:rPr>
        <w:t>,</w:t>
      </w:r>
      <w:r w:rsidR="003B0528">
        <w:rPr>
          <w:sz w:val="20"/>
          <w:szCs w:val="20"/>
          <w:lang w:val="ru-RU"/>
        </w:rPr>
        <w:t xml:space="preserve"> пока матрица-двойной центрат не лишится </w:t>
      </w:r>
      <w:r w:rsidR="009E38E8">
        <w:rPr>
          <w:sz w:val="20"/>
          <w:szCs w:val="20"/>
          <w:lang w:val="ru-RU"/>
        </w:rPr>
        <w:t>отрицательных собственных чисел</w:t>
      </w:r>
      <w:r w:rsidR="009E38E8">
        <w:rPr>
          <w:rStyle w:val="a6"/>
          <w:sz w:val="20"/>
          <w:szCs w:val="20"/>
          <w:lang w:val="ru-RU"/>
        </w:rPr>
        <w:footnoteReference w:id="5"/>
      </w:r>
      <w:r w:rsidR="009E38E8">
        <w:rPr>
          <w:sz w:val="20"/>
          <w:szCs w:val="20"/>
          <w:lang w:val="ru-RU"/>
        </w:rPr>
        <w:t xml:space="preserve">, т.е. расстояния не начнут удовлетворять свойству евклидовости. Таким путем вы можете переправить </w:t>
      </w:r>
      <w:r w:rsidR="005E7243">
        <w:rPr>
          <w:sz w:val="20"/>
          <w:szCs w:val="20"/>
          <w:lang w:val="ru-RU"/>
        </w:rPr>
        <w:t xml:space="preserve">«подпорченные» евклидовы расстояния или </w:t>
      </w:r>
      <w:r w:rsidR="009E38E8">
        <w:rPr>
          <w:sz w:val="20"/>
          <w:szCs w:val="20"/>
          <w:lang w:val="ru-RU"/>
        </w:rPr>
        <w:t xml:space="preserve">заведомо неевклидовые расстояния в </w:t>
      </w:r>
      <w:r w:rsidR="005E7243">
        <w:rPr>
          <w:sz w:val="20"/>
          <w:szCs w:val="20"/>
          <w:lang w:val="ru-RU"/>
        </w:rPr>
        <w:t xml:space="preserve">геометрически корректные </w:t>
      </w:r>
      <w:r w:rsidR="009E38E8">
        <w:rPr>
          <w:sz w:val="20"/>
          <w:szCs w:val="20"/>
          <w:lang w:val="ru-RU"/>
        </w:rPr>
        <w:t>евклидовые, чтобы ис</w:t>
      </w:r>
      <w:r w:rsidR="005E7243">
        <w:rPr>
          <w:sz w:val="20"/>
          <w:szCs w:val="20"/>
          <w:lang w:val="ru-RU"/>
        </w:rPr>
        <w:t xml:space="preserve">пользовать их в методах анализа, </w:t>
      </w:r>
      <w:r w:rsidR="009E38E8">
        <w:rPr>
          <w:sz w:val="20"/>
          <w:szCs w:val="20"/>
          <w:lang w:val="ru-RU"/>
        </w:rPr>
        <w:t>требующи</w:t>
      </w:r>
      <w:r w:rsidR="00436F99">
        <w:rPr>
          <w:sz w:val="20"/>
          <w:szCs w:val="20"/>
          <w:lang w:val="ru-RU"/>
        </w:rPr>
        <w:t>х</w:t>
      </w:r>
      <w:r w:rsidR="009E38E8">
        <w:rPr>
          <w:sz w:val="20"/>
          <w:szCs w:val="20"/>
          <w:lang w:val="ru-RU"/>
        </w:rPr>
        <w:t xml:space="preserve"> </w:t>
      </w:r>
      <w:r w:rsidR="005E7243">
        <w:rPr>
          <w:sz w:val="20"/>
          <w:szCs w:val="20"/>
          <w:lang w:val="ru-RU"/>
        </w:rPr>
        <w:t>таковых</w:t>
      </w:r>
      <w:r w:rsidR="00210557" w:rsidRPr="00210557">
        <w:rPr>
          <w:sz w:val="20"/>
          <w:szCs w:val="20"/>
          <w:lang w:val="ru-RU"/>
        </w:rPr>
        <w:t xml:space="preserve"> (</w:t>
      </w:r>
      <w:r w:rsidR="00210557">
        <w:rPr>
          <w:sz w:val="20"/>
          <w:szCs w:val="20"/>
          <w:lang w:val="ru-RU"/>
        </w:rPr>
        <w:t>к примеру, некоторые методы иерархической кластеризации)</w:t>
      </w:r>
      <w:r w:rsidR="009E38E8">
        <w:rPr>
          <w:sz w:val="20"/>
          <w:szCs w:val="20"/>
          <w:lang w:val="ru-RU"/>
        </w:rPr>
        <w:t>.</w:t>
      </w:r>
    </w:p>
    <w:p w14:paraId="766F353C" w14:textId="77777777" w:rsidR="00926377" w:rsidRDefault="00926377" w:rsidP="00F411E2">
      <w:pPr>
        <w:rPr>
          <w:sz w:val="20"/>
          <w:szCs w:val="20"/>
          <w:lang w:val="ru-RU"/>
        </w:rPr>
      </w:pPr>
    </w:p>
    <w:p w14:paraId="235A3BEE" w14:textId="77777777" w:rsidR="002A7E6E" w:rsidRPr="003B0528" w:rsidRDefault="00926377" w:rsidP="00F411E2">
      <w:pPr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Макрос относится к элементам входящей матрицы как к </w:t>
      </w:r>
      <w:r w:rsidRPr="002B0DE4">
        <w:rPr>
          <w:i/>
          <w:sz w:val="20"/>
          <w:szCs w:val="20"/>
          <w:lang w:val="ru-RU"/>
        </w:rPr>
        <w:t>неквадратным</w:t>
      </w:r>
      <w:r>
        <w:rPr>
          <w:sz w:val="20"/>
          <w:szCs w:val="20"/>
          <w:lang w:val="ru-RU"/>
        </w:rPr>
        <w:t xml:space="preserve"> </w:t>
      </w:r>
      <w:r w:rsidR="002B0DE4">
        <w:rPr>
          <w:sz w:val="20"/>
          <w:szCs w:val="20"/>
          <w:lang w:val="ru-RU"/>
        </w:rPr>
        <w:t>расстояниям; поэтому е</w:t>
      </w:r>
      <w:r>
        <w:rPr>
          <w:sz w:val="20"/>
          <w:szCs w:val="20"/>
          <w:lang w:val="ru-RU"/>
        </w:rPr>
        <w:t>сли</w:t>
      </w:r>
      <w:r w:rsidR="002B0DE4">
        <w:rPr>
          <w:sz w:val="20"/>
          <w:szCs w:val="20"/>
          <w:lang w:val="ru-RU"/>
        </w:rPr>
        <w:t xml:space="preserve"> ваши элементы это расстояния, возведенные в квадрат, то извлеките из них кв. корень, прежде чем вводить матрицу в макрос. </w:t>
      </w:r>
      <w:r>
        <w:rPr>
          <w:sz w:val="20"/>
          <w:szCs w:val="20"/>
          <w:lang w:val="ru-RU"/>
        </w:rPr>
        <w:t xml:space="preserve">Макрос выдает подправленную матрицу расстояний </w:t>
      </w:r>
      <w:r w:rsidR="002B0DE4">
        <w:rPr>
          <w:sz w:val="20"/>
          <w:szCs w:val="20"/>
          <w:lang w:val="ru-RU"/>
        </w:rPr>
        <w:t xml:space="preserve">(неквадратных) </w:t>
      </w:r>
      <w:r>
        <w:rPr>
          <w:sz w:val="20"/>
          <w:szCs w:val="20"/>
          <w:lang w:val="ru-RU"/>
        </w:rPr>
        <w:t>в новое окно данных; в результаты распечатываются собственные числа матрицы-двойного центрата.</w:t>
      </w:r>
    </w:p>
    <w:p w14:paraId="57B9DA1F" w14:textId="77777777" w:rsidR="002A7E6E" w:rsidRPr="00AB3C04" w:rsidRDefault="002A7E6E" w:rsidP="00F411E2">
      <w:pPr>
        <w:rPr>
          <w:sz w:val="20"/>
          <w:szCs w:val="20"/>
          <w:lang w:val="ru-RU"/>
        </w:rPr>
      </w:pPr>
    </w:p>
    <w:p w14:paraId="0FF1CE1A" w14:textId="77777777" w:rsidR="00B93899" w:rsidRPr="00563F41" w:rsidRDefault="00563F41" w:rsidP="00F411E2">
      <w:pPr>
        <w:rPr>
          <w:b/>
          <w:i/>
          <w:sz w:val="20"/>
          <w:szCs w:val="20"/>
          <w:lang w:val="ru-RU"/>
        </w:rPr>
      </w:pPr>
      <w:r w:rsidRPr="00563F41">
        <w:rPr>
          <w:b/>
          <w:i/>
          <w:sz w:val="20"/>
          <w:szCs w:val="20"/>
          <w:lang w:val="ru-RU"/>
        </w:rPr>
        <w:t>Подкоманды</w:t>
      </w:r>
    </w:p>
    <w:p w14:paraId="4A7C7211" w14:textId="77777777" w:rsidR="00563F41" w:rsidRDefault="00563F41" w:rsidP="00F411E2">
      <w:pPr>
        <w:rPr>
          <w:sz w:val="20"/>
          <w:szCs w:val="20"/>
          <w:lang w:val="ru-RU"/>
        </w:rPr>
      </w:pPr>
    </w:p>
    <w:p w14:paraId="2330DFFA" w14:textId="77777777" w:rsidR="00926377" w:rsidRPr="002A04B8" w:rsidRDefault="00926377" w:rsidP="00926377">
      <w:pPr>
        <w:autoSpaceDE w:val="0"/>
        <w:autoSpaceDN w:val="0"/>
        <w:adjustRightInd w:val="0"/>
        <w:rPr>
          <w:b/>
          <w:sz w:val="20"/>
          <w:szCs w:val="17"/>
          <w:lang w:val="ru-RU" w:eastAsia="ru-RU"/>
        </w:rPr>
      </w:pPr>
      <w:r>
        <w:rPr>
          <w:b/>
          <w:sz w:val="20"/>
          <w:szCs w:val="17"/>
          <w:lang w:eastAsia="ru-RU"/>
        </w:rPr>
        <w:t>COLS</w:t>
      </w:r>
    </w:p>
    <w:p w14:paraId="250D3F95" w14:textId="77777777" w:rsidR="00926377" w:rsidRDefault="00926377" w:rsidP="00926377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  <w:r>
        <w:rPr>
          <w:sz w:val="20"/>
          <w:szCs w:val="17"/>
          <w:lang w:val="ru-RU" w:eastAsia="ru-RU"/>
        </w:rPr>
        <w:t>Укажите все или нужные вам столбцы входящей матрицы расстояний</w:t>
      </w:r>
      <w:r w:rsidR="001520CA" w:rsidRPr="001520CA">
        <w:rPr>
          <w:sz w:val="20"/>
          <w:szCs w:val="17"/>
          <w:lang w:val="ru-RU" w:eastAsia="ru-RU"/>
        </w:rPr>
        <w:t xml:space="preserve">, </w:t>
      </w:r>
      <w:r w:rsidR="001520CA">
        <w:rPr>
          <w:sz w:val="20"/>
          <w:szCs w:val="17"/>
          <w:lang w:val="ru-RU" w:eastAsia="ru-RU"/>
        </w:rPr>
        <w:t xml:space="preserve"> поименно и/или ч-з </w:t>
      </w:r>
      <w:r w:rsidR="001520CA" w:rsidRPr="001520CA">
        <w:rPr>
          <w:sz w:val="20"/>
          <w:szCs w:val="17"/>
          <w:lang w:val="ru-RU" w:eastAsia="ru-RU"/>
        </w:rPr>
        <w:t>“</w:t>
      </w:r>
      <w:r w:rsidR="001520CA">
        <w:rPr>
          <w:sz w:val="20"/>
          <w:szCs w:val="17"/>
          <w:lang w:eastAsia="ru-RU"/>
        </w:rPr>
        <w:t>to</w:t>
      </w:r>
      <w:r w:rsidR="001520CA" w:rsidRPr="001520CA">
        <w:rPr>
          <w:sz w:val="20"/>
          <w:szCs w:val="17"/>
          <w:lang w:val="ru-RU" w:eastAsia="ru-RU"/>
        </w:rPr>
        <w:t>”</w:t>
      </w:r>
      <w:r>
        <w:rPr>
          <w:sz w:val="20"/>
          <w:szCs w:val="17"/>
          <w:lang w:val="ru-RU" w:eastAsia="ru-RU"/>
        </w:rPr>
        <w:t xml:space="preserve">. Матрица должна являться рабочим массивом данных и быть квадратной симметрической; на диагонали должны быть нули. Столбец </w:t>
      </w:r>
      <w:r>
        <w:rPr>
          <w:sz w:val="20"/>
          <w:szCs w:val="17"/>
          <w:lang w:eastAsia="ru-RU"/>
        </w:rPr>
        <w:t>VARNAME</w:t>
      </w:r>
      <w:r w:rsidRPr="003152CA">
        <w:rPr>
          <w:sz w:val="20"/>
          <w:szCs w:val="17"/>
          <w:lang w:val="ru-RU" w:eastAsia="ru-RU"/>
        </w:rPr>
        <w:t>_</w:t>
      </w:r>
      <w:r>
        <w:rPr>
          <w:sz w:val="20"/>
          <w:szCs w:val="17"/>
          <w:lang w:val="ru-RU" w:eastAsia="ru-RU"/>
        </w:rPr>
        <w:t xml:space="preserve"> с именами столбцов</w:t>
      </w:r>
      <w:r w:rsidRPr="003152CA">
        <w:rPr>
          <w:sz w:val="20"/>
          <w:szCs w:val="17"/>
          <w:lang w:val="ru-RU" w:eastAsia="ru-RU"/>
        </w:rPr>
        <w:t xml:space="preserve"> </w:t>
      </w:r>
      <w:r>
        <w:rPr>
          <w:sz w:val="20"/>
          <w:szCs w:val="17"/>
          <w:lang w:val="ru-RU" w:eastAsia="ru-RU"/>
        </w:rPr>
        <w:t xml:space="preserve">обязателен. Столбец </w:t>
      </w:r>
      <w:r>
        <w:rPr>
          <w:sz w:val="20"/>
          <w:szCs w:val="17"/>
          <w:lang w:eastAsia="ru-RU"/>
        </w:rPr>
        <w:t>ROWTYPE</w:t>
      </w:r>
      <w:r w:rsidRPr="003152CA">
        <w:rPr>
          <w:sz w:val="20"/>
          <w:szCs w:val="17"/>
          <w:lang w:val="ru-RU" w:eastAsia="ru-RU"/>
        </w:rPr>
        <w:t xml:space="preserve">_ </w:t>
      </w:r>
      <w:r>
        <w:rPr>
          <w:sz w:val="20"/>
          <w:szCs w:val="17"/>
          <w:lang w:val="ru-RU" w:eastAsia="ru-RU"/>
        </w:rPr>
        <w:t>не обязателен.</w:t>
      </w:r>
    </w:p>
    <w:p w14:paraId="084CEEBB" w14:textId="77777777" w:rsidR="00B93899" w:rsidRPr="00563F41" w:rsidRDefault="00B93899" w:rsidP="00F411E2">
      <w:pPr>
        <w:rPr>
          <w:sz w:val="20"/>
          <w:szCs w:val="20"/>
          <w:lang w:val="ru-RU"/>
        </w:rPr>
      </w:pPr>
    </w:p>
    <w:p w14:paraId="0A6F26DF" w14:textId="77777777" w:rsidR="00563F41" w:rsidRPr="005E7243" w:rsidRDefault="005E7243" w:rsidP="00563F41">
      <w:pPr>
        <w:autoSpaceDE w:val="0"/>
        <w:autoSpaceDN w:val="0"/>
        <w:adjustRightInd w:val="0"/>
        <w:rPr>
          <w:b/>
          <w:sz w:val="20"/>
          <w:szCs w:val="17"/>
          <w:lang w:val="ru-RU" w:eastAsia="ru-RU"/>
        </w:rPr>
      </w:pPr>
      <w:r>
        <w:rPr>
          <w:b/>
          <w:sz w:val="20"/>
          <w:szCs w:val="17"/>
          <w:lang w:eastAsia="ru-RU"/>
        </w:rPr>
        <w:t>K</w:t>
      </w:r>
    </w:p>
    <w:p w14:paraId="6532EF8F" w14:textId="77777777" w:rsidR="005E7243" w:rsidRDefault="005E7243" w:rsidP="00563F41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  <w:r>
        <w:rPr>
          <w:sz w:val="20"/>
          <w:szCs w:val="17"/>
          <w:lang w:val="ru-RU" w:eastAsia="ru-RU"/>
        </w:rPr>
        <w:t>Константа для прибавления к расстояниям, укажите положительное число</w:t>
      </w:r>
      <w:r w:rsidR="00563F41" w:rsidRPr="00DB3DB8">
        <w:rPr>
          <w:sz w:val="20"/>
          <w:szCs w:val="17"/>
          <w:lang w:val="ru-RU" w:eastAsia="ru-RU"/>
        </w:rPr>
        <w:t>.</w:t>
      </w:r>
      <w:r>
        <w:rPr>
          <w:sz w:val="20"/>
          <w:szCs w:val="17"/>
          <w:lang w:val="ru-RU" w:eastAsia="ru-RU"/>
        </w:rPr>
        <w:t xml:space="preserve"> По умолчанию/незаданию подкоманды берется как среднее в матрице расстояние / 100.</w:t>
      </w:r>
    </w:p>
    <w:p w14:paraId="6E1D23C7" w14:textId="77777777" w:rsidR="005E7243" w:rsidRDefault="005E7243" w:rsidP="00563F41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</w:p>
    <w:p w14:paraId="6EF27988" w14:textId="77777777" w:rsidR="005E7243" w:rsidRPr="005E7243" w:rsidRDefault="005E7243" w:rsidP="00563F41">
      <w:pPr>
        <w:autoSpaceDE w:val="0"/>
        <w:autoSpaceDN w:val="0"/>
        <w:adjustRightInd w:val="0"/>
        <w:rPr>
          <w:b/>
          <w:sz w:val="20"/>
          <w:szCs w:val="17"/>
          <w:lang w:val="ru-RU" w:eastAsia="ru-RU"/>
        </w:rPr>
      </w:pPr>
      <w:r w:rsidRPr="005E7243">
        <w:rPr>
          <w:b/>
          <w:sz w:val="20"/>
          <w:szCs w:val="17"/>
          <w:lang w:eastAsia="ru-RU"/>
        </w:rPr>
        <w:t>MXITER</w:t>
      </w:r>
    </w:p>
    <w:p w14:paraId="672D5A81" w14:textId="77777777" w:rsidR="005E7243" w:rsidRPr="005E7243" w:rsidRDefault="005E7243" w:rsidP="00563F41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  <w:r>
        <w:rPr>
          <w:sz w:val="20"/>
          <w:szCs w:val="17"/>
          <w:lang w:val="ru-RU" w:eastAsia="ru-RU"/>
        </w:rPr>
        <w:t>Предельное число итераций. По умолчанию подкоманды = 500.</w:t>
      </w:r>
    </w:p>
    <w:p w14:paraId="51F5E9B1" w14:textId="77777777" w:rsidR="00563F41" w:rsidRPr="00C67D1E" w:rsidRDefault="00563F41" w:rsidP="00563F41">
      <w:pPr>
        <w:rPr>
          <w:sz w:val="20"/>
          <w:szCs w:val="20"/>
          <w:lang w:val="ru-RU"/>
        </w:rPr>
      </w:pPr>
    </w:p>
    <w:p w14:paraId="62131B8B" w14:textId="77777777" w:rsidR="00563F41" w:rsidRPr="00FC3FBF" w:rsidRDefault="00563F41" w:rsidP="00563F41">
      <w:pPr>
        <w:autoSpaceDE w:val="0"/>
        <w:autoSpaceDN w:val="0"/>
        <w:adjustRightInd w:val="0"/>
        <w:rPr>
          <w:b/>
          <w:i/>
          <w:sz w:val="20"/>
          <w:szCs w:val="17"/>
          <w:lang w:val="ru-RU" w:eastAsia="ru-RU"/>
        </w:rPr>
      </w:pPr>
      <w:r w:rsidRPr="00FC3FBF">
        <w:rPr>
          <w:b/>
          <w:i/>
          <w:sz w:val="20"/>
          <w:szCs w:val="17"/>
          <w:lang w:val="ru-RU" w:eastAsia="ru-RU"/>
        </w:rPr>
        <w:t>Особые режимы</w:t>
      </w:r>
    </w:p>
    <w:p w14:paraId="12148116" w14:textId="77777777" w:rsidR="00563F41" w:rsidRDefault="00563F41" w:rsidP="00563F41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</w:p>
    <w:p w14:paraId="37A8D773" w14:textId="77777777" w:rsidR="00436F99" w:rsidRPr="00117E50" w:rsidRDefault="00436F99" w:rsidP="00436F99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  <w:r>
        <w:rPr>
          <w:sz w:val="20"/>
          <w:szCs w:val="17"/>
          <w:lang w:val="ru-RU" w:eastAsia="ru-RU"/>
        </w:rPr>
        <w:t>Макрос не слушается взвешивания</w:t>
      </w:r>
      <w:r w:rsidRPr="00775DEE">
        <w:rPr>
          <w:sz w:val="20"/>
          <w:szCs w:val="17"/>
          <w:lang w:val="ru-RU" w:eastAsia="ru-RU"/>
        </w:rPr>
        <w:t xml:space="preserve"> </w:t>
      </w:r>
      <w:r>
        <w:rPr>
          <w:sz w:val="20"/>
          <w:szCs w:val="17"/>
          <w:lang w:val="ru-RU" w:eastAsia="ru-RU"/>
        </w:rPr>
        <w:t>или расщепления данных.</w:t>
      </w:r>
    </w:p>
    <w:p w14:paraId="635E21EE" w14:textId="77777777" w:rsidR="00B93899" w:rsidRPr="00563F41" w:rsidRDefault="00B93899" w:rsidP="00F411E2">
      <w:pPr>
        <w:rPr>
          <w:sz w:val="20"/>
          <w:szCs w:val="20"/>
          <w:lang w:val="ru-RU"/>
        </w:rPr>
      </w:pPr>
    </w:p>
    <w:sectPr w:rsidR="00B93899" w:rsidRPr="00563F41">
      <w:pgSz w:w="11907" w:h="16840" w:code="9"/>
      <w:pgMar w:top="851" w:right="851" w:bottom="851" w:left="851" w:header="425" w:footer="425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ABCCCC" w14:textId="77777777" w:rsidR="005C71D3" w:rsidRDefault="005C71D3">
      <w:r>
        <w:separator/>
      </w:r>
    </w:p>
  </w:endnote>
  <w:endnote w:type="continuationSeparator" w:id="0">
    <w:p w14:paraId="05843E90" w14:textId="77777777" w:rsidR="005C71D3" w:rsidRDefault="005C71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 CYR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2CDA82" w14:textId="77777777" w:rsidR="005C71D3" w:rsidRDefault="005C71D3">
      <w:r>
        <w:separator/>
      </w:r>
    </w:p>
  </w:footnote>
  <w:footnote w:type="continuationSeparator" w:id="0">
    <w:p w14:paraId="1BB1D089" w14:textId="77777777" w:rsidR="005C71D3" w:rsidRDefault="005C71D3">
      <w:r>
        <w:continuationSeparator/>
      </w:r>
    </w:p>
  </w:footnote>
  <w:footnote w:id="1">
    <w:p w14:paraId="1FD21C51" w14:textId="77777777" w:rsidR="009533A9" w:rsidRPr="006F1376" w:rsidRDefault="009533A9">
      <w:pPr>
        <w:pStyle w:val="a4"/>
        <w:rPr>
          <w:lang w:val="ru-RU"/>
        </w:rPr>
      </w:pPr>
      <w:r>
        <w:rPr>
          <w:rStyle w:val="a6"/>
        </w:rPr>
        <w:footnoteRef/>
      </w:r>
      <w:r w:rsidRPr="006F1376">
        <w:rPr>
          <w:lang w:val="ru-RU"/>
        </w:rPr>
        <w:t xml:space="preserve"> </w:t>
      </w:r>
      <w:r>
        <w:rPr>
          <w:lang w:val="ru-RU"/>
        </w:rPr>
        <w:t xml:space="preserve">Если данные (их столбцы) центрованы, то полученная из них </w:t>
      </w:r>
      <w:r>
        <w:t>SSCP</w:t>
      </w:r>
      <w:r w:rsidRPr="006F1376">
        <w:rPr>
          <w:lang w:val="ru-RU"/>
        </w:rPr>
        <w:t xml:space="preserve"> </w:t>
      </w:r>
      <w:r>
        <w:rPr>
          <w:lang w:val="ru-RU"/>
        </w:rPr>
        <w:t xml:space="preserve">матрица, деленная на </w:t>
      </w:r>
      <w:r>
        <w:t>N</w:t>
      </w:r>
      <w:r w:rsidRPr="006F1376">
        <w:rPr>
          <w:lang w:val="ru-RU"/>
        </w:rPr>
        <w:t>-1</w:t>
      </w:r>
      <w:r>
        <w:rPr>
          <w:lang w:val="ru-RU"/>
        </w:rPr>
        <w:t xml:space="preserve">, называется ковариационной; а если они стандартизованы – то корреляционной. Поскольку делением на константу можно пренебречь (или, в конце концов, вы можете всегда умножить ковариационную или корреляционную матрицу на </w:t>
      </w:r>
      <w:r>
        <w:t>N</w:t>
      </w:r>
      <w:r w:rsidRPr="00604B93">
        <w:rPr>
          <w:lang w:val="ru-RU"/>
        </w:rPr>
        <w:t>-1)</w:t>
      </w:r>
      <w:r>
        <w:rPr>
          <w:lang w:val="ru-RU"/>
        </w:rPr>
        <w:t xml:space="preserve">, то можно сказать, что ковариационная и корреляционная матрица это </w:t>
      </w:r>
      <w:r>
        <w:t>SSCP</w:t>
      </w:r>
      <w:r w:rsidRPr="006F1376">
        <w:rPr>
          <w:lang w:val="ru-RU"/>
        </w:rPr>
        <w:t xml:space="preserve"> </w:t>
      </w:r>
      <w:r>
        <w:rPr>
          <w:lang w:val="ru-RU"/>
        </w:rPr>
        <w:t>матрица, полученная из, соответственно, центрованных и стандартизованных данных.</w:t>
      </w:r>
    </w:p>
  </w:footnote>
  <w:footnote w:id="2">
    <w:p w14:paraId="5A9520DD" w14:textId="77777777" w:rsidR="009533A9" w:rsidRPr="009409B6" w:rsidRDefault="009533A9">
      <w:pPr>
        <w:pStyle w:val="a4"/>
        <w:rPr>
          <w:lang w:val="ru-RU"/>
        </w:rPr>
      </w:pPr>
      <w:r>
        <w:rPr>
          <w:rStyle w:val="a6"/>
        </w:rPr>
        <w:footnoteRef/>
      </w:r>
      <w:r w:rsidRPr="009409B6">
        <w:rPr>
          <w:lang w:val="ru-RU"/>
        </w:rPr>
        <w:t xml:space="preserve"> </w:t>
      </w:r>
      <w:r>
        <w:rPr>
          <w:lang w:val="ru-RU"/>
        </w:rPr>
        <w:t>Это пространство, «перевернутое с ног на голову» (потому что точки в нем – переменные, столбцы данных, а оси – индивиды, ряды данных, а не как привычно</w:t>
      </w:r>
      <w:r w:rsidRPr="006A3F56">
        <w:rPr>
          <w:lang w:val="ru-RU"/>
        </w:rPr>
        <w:t xml:space="preserve"> </w:t>
      </w:r>
      <w:r>
        <w:rPr>
          <w:lang w:val="ru-RU"/>
        </w:rPr>
        <w:t>– наоборот), называется «пространством индивидов».</w:t>
      </w:r>
    </w:p>
  </w:footnote>
  <w:footnote w:id="3">
    <w:p w14:paraId="261A99E3" w14:textId="77777777" w:rsidR="009533A9" w:rsidRPr="00224E47" w:rsidRDefault="009533A9">
      <w:pPr>
        <w:pStyle w:val="a4"/>
        <w:rPr>
          <w:lang w:val="ru-RU"/>
        </w:rPr>
      </w:pPr>
      <w:r>
        <w:rPr>
          <w:rStyle w:val="a6"/>
        </w:rPr>
        <w:footnoteRef/>
      </w:r>
      <w:r w:rsidRPr="00224E47">
        <w:rPr>
          <w:lang w:val="ru-RU"/>
        </w:rPr>
        <w:t xml:space="preserve"> </w:t>
      </w:r>
      <w:r>
        <w:rPr>
          <w:lang w:val="ru-RU"/>
        </w:rPr>
        <w:t xml:space="preserve">Это привносит одно нулевое собственное число в набор собственных чисел </w:t>
      </w:r>
      <w:r>
        <w:t>SSCP</w:t>
      </w:r>
      <w:r w:rsidRPr="00224E47">
        <w:rPr>
          <w:lang w:val="ru-RU"/>
        </w:rPr>
        <w:t>-</w:t>
      </w:r>
      <w:r>
        <w:rPr>
          <w:lang w:val="ru-RU"/>
        </w:rPr>
        <w:t>матрицы.</w:t>
      </w:r>
    </w:p>
  </w:footnote>
  <w:footnote w:id="4">
    <w:p w14:paraId="658E624B" w14:textId="77777777" w:rsidR="009533A9" w:rsidRPr="009948B7" w:rsidRDefault="009533A9">
      <w:pPr>
        <w:pStyle w:val="a4"/>
        <w:rPr>
          <w:lang w:val="ru-RU"/>
        </w:rPr>
      </w:pPr>
      <w:r>
        <w:rPr>
          <w:rStyle w:val="a6"/>
        </w:rPr>
        <w:footnoteRef/>
      </w:r>
      <w:r w:rsidRPr="009948B7">
        <w:rPr>
          <w:lang w:val="ru-RU"/>
        </w:rPr>
        <w:t xml:space="preserve"> </w:t>
      </w:r>
      <w:r>
        <w:rPr>
          <w:lang w:val="ru-RU"/>
        </w:rPr>
        <w:t>Вообще-то, если отрицательные собственные числа очень малы по абсолютной величине, на них не обращают внимания как на нарушение евклидовости, даже если их несколько; отрицательность таких очень малых значений может оказаться следствием просто калькуляторных округлений при вычислении собственных чисел, а не следствием неевклидовости.</w:t>
      </w:r>
    </w:p>
  </w:footnote>
  <w:footnote w:id="5">
    <w:p w14:paraId="225DC65E" w14:textId="77777777" w:rsidR="009533A9" w:rsidRPr="009E38E8" w:rsidRDefault="009533A9">
      <w:pPr>
        <w:pStyle w:val="a4"/>
        <w:rPr>
          <w:lang w:val="ru-RU"/>
        </w:rPr>
      </w:pPr>
      <w:r>
        <w:rPr>
          <w:rStyle w:val="a6"/>
        </w:rPr>
        <w:footnoteRef/>
      </w:r>
      <w:r w:rsidRPr="009E38E8">
        <w:rPr>
          <w:lang w:val="ru-RU"/>
        </w:rPr>
        <w:t xml:space="preserve"> </w:t>
      </w:r>
      <w:r>
        <w:rPr>
          <w:lang w:val="ru-RU"/>
        </w:rPr>
        <w:t xml:space="preserve">Минимум одно нулевое собственное число всегда присутствует в матрице-двойном центрате, оно происходит от того что точка </w:t>
      </w:r>
      <w:r>
        <w:t>O</w:t>
      </w:r>
      <w:r>
        <w:rPr>
          <w:lang w:val="ru-RU"/>
        </w:rPr>
        <w:t>, будучи центром облака,</w:t>
      </w:r>
      <w:r w:rsidRPr="009E38E8">
        <w:rPr>
          <w:lang w:val="ru-RU"/>
        </w:rPr>
        <w:t xml:space="preserve"> </w:t>
      </w:r>
      <w:r>
        <w:rPr>
          <w:lang w:val="ru-RU"/>
        </w:rPr>
        <w:t>принадлежит пространству, задаваемому точками облака.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9B12DE"/>
    <w:multiLevelType w:val="hybridMultilevel"/>
    <w:tmpl w:val="F0800F1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9B3CFF"/>
    <w:multiLevelType w:val="hybridMultilevel"/>
    <w:tmpl w:val="6EB6CCE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5633EF"/>
    <w:multiLevelType w:val="hybridMultilevel"/>
    <w:tmpl w:val="3BEE6E0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8A41A0"/>
    <w:multiLevelType w:val="hybridMultilevel"/>
    <w:tmpl w:val="CA04805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A421C5"/>
    <w:multiLevelType w:val="hybridMultilevel"/>
    <w:tmpl w:val="93640D0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0F0B02"/>
    <w:multiLevelType w:val="hybridMultilevel"/>
    <w:tmpl w:val="DA2A0CFA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9150A63"/>
    <w:multiLevelType w:val="hybridMultilevel"/>
    <w:tmpl w:val="313C4C6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D267ED"/>
    <w:multiLevelType w:val="hybridMultilevel"/>
    <w:tmpl w:val="9ED0002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AA19D3"/>
    <w:multiLevelType w:val="hybridMultilevel"/>
    <w:tmpl w:val="AD9240DC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BCE647E"/>
    <w:multiLevelType w:val="hybridMultilevel"/>
    <w:tmpl w:val="F2EE471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E55655F"/>
    <w:multiLevelType w:val="hybridMultilevel"/>
    <w:tmpl w:val="6452126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0B43EEB"/>
    <w:multiLevelType w:val="hybridMultilevel"/>
    <w:tmpl w:val="D778C55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11D0F45"/>
    <w:multiLevelType w:val="hybridMultilevel"/>
    <w:tmpl w:val="061E31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7C4FAB"/>
    <w:multiLevelType w:val="hybridMultilevel"/>
    <w:tmpl w:val="28489ED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692704"/>
    <w:multiLevelType w:val="hybridMultilevel"/>
    <w:tmpl w:val="EB469F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D03035A"/>
    <w:multiLevelType w:val="hybridMultilevel"/>
    <w:tmpl w:val="A628B58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3C66E79"/>
    <w:multiLevelType w:val="hybridMultilevel"/>
    <w:tmpl w:val="BE2C2A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3DB0B94"/>
    <w:multiLevelType w:val="hybridMultilevel"/>
    <w:tmpl w:val="D5603FC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56B0088"/>
    <w:multiLevelType w:val="hybridMultilevel"/>
    <w:tmpl w:val="36B2C0E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5D26F6B"/>
    <w:multiLevelType w:val="hybridMultilevel"/>
    <w:tmpl w:val="714833F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7132174"/>
    <w:multiLevelType w:val="hybridMultilevel"/>
    <w:tmpl w:val="264449A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80A154E"/>
    <w:multiLevelType w:val="hybridMultilevel"/>
    <w:tmpl w:val="266C4BB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86004A9"/>
    <w:multiLevelType w:val="hybridMultilevel"/>
    <w:tmpl w:val="EEEC6E2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1BF70B4"/>
    <w:multiLevelType w:val="hybridMultilevel"/>
    <w:tmpl w:val="F2F2F8A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6F017DA"/>
    <w:multiLevelType w:val="hybridMultilevel"/>
    <w:tmpl w:val="9D56659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C9B1F2E"/>
    <w:multiLevelType w:val="hybridMultilevel"/>
    <w:tmpl w:val="A3B6FCA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CAB0D40"/>
    <w:multiLevelType w:val="hybridMultilevel"/>
    <w:tmpl w:val="EB98EED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DAF690F"/>
    <w:multiLevelType w:val="hybridMultilevel"/>
    <w:tmpl w:val="7F52F05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F6E7ABB"/>
    <w:multiLevelType w:val="hybridMultilevel"/>
    <w:tmpl w:val="72CA47B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741171303">
    <w:abstractNumId w:val="10"/>
  </w:num>
  <w:num w:numId="2" w16cid:durableId="1409888219">
    <w:abstractNumId w:val="2"/>
  </w:num>
  <w:num w:numId="3" w16cid:durableId="686752215">
    <w:abstractNumId w:val="13"/>
  </w:num>
  <w:num w:numId="4" w16cid:durableId="862981984">
    <w:abstractNumId w:val="8"/>
  </w:num>
  <w:num w:numId="5" w16cid:durableId="882601349">
    <w:abstractNumId w:val="0"/>
  </w:num>
  <w:num w:numId="6" w16cid:durableId="360010422">
    <w:abstractNumId w:val="14"/>
  </w:num>
  <w:num w:numId="7" w16cid:durableId="1798640899">
    <w:abstractNumId w:val="24"/>
  </w:num>
  <w:num w:numId="8" w16cid:durableId="780879404">
    <w:abstractNumId w:val="19"/>
  </w:num>
  <w:num w:numId="9" w16cid:durableId="1342977282">
    <w:abstractNumId w:val="12"/>
  </w:num>
  <w:num w:numId="10" w16cid:durableId="1401364984">
    <w:abstractNumId w:val="9"/>
  </w:num>
  <w:num w:numId="11" w16cid:durableId="1052727389">
    <w:abstractNumId w:val="23"/>
  </w:num>
  <w:num w:numId="12" w16cid:durableId="1851065655">
    <w:abstractNumId w:val="15"/>
  </w:num>
  <w:num w:numId="13" w16cid:durableId="328096543">
    <w:abstractNumId w:val="16"/>
  </w:num>
  <w:num w:numId="14" w16cid:durableId="172885315">
    <w:abstractNumId w:val="22"/>
  </w:num>
  <w:num w:numId="15" w16cid:durableId="1200628465">
    <w:abstractNumId w:val="18"/>
  </w:num>
  <w:num w:numId="16" w16cid:durableId="2141074688">
    <w:abstractNumId w:val="6"/>
  </w:num>
  <w:num w:numId="17" w16cid:durableId="1356881234">
    <w:abstractNumId w:val="11"/>
  </w:num>
  <w:num w:numId="18" w16cid:durableId="346055411">
    <w:abstractNumId w:val="26"/>
  </w:num>
  <w:num w:numId="19" w16cid:durableId="1650986443">
    <w:abstractNumId w:val="4"/>
  </w:num>
  <w:num w:numId="20" w16cid:durableId="302974399">
    <w:abstractNumId w:val="25"/>
  </w:num>
  <w:num w:numId="21" w16cid:durableId="631135210">
    <w:abstractNumId w:val="28"/>
  </w:num>
  <w:num w:numId="22" w16cid:durableId="1814256229">
    <w:abstractNumId w:val="17"/>
  </w:num>
  <w:num w:numId="23" w16cid:durableId="1513101724">
    <w:abstractNumId w:val="3"/>
  </w:num>
  <w:num w:numId="24" w16cid:durableId="230578281">
    <w:abstractNumId w:val="21"/>
  </w:num>
  <w:num w:numId="25" w16cid:durableId="1126200115">
    <w:abstractNumId w:val="1"/>
  </w:num>
  <w:num w:numId="26" w16cid:durableId="591865475">
    <w:abstractNumId w:val="20"/>
  </w:num>
  <w:num w:numId="27" w16cid:durableId="924461440">
    <w:abstractNumId w:val="27"/>
  </w:num>
  <w:num w:numId="28" w16cid:durableId="1007638157">
    <w:abstractNumId w:val="7"/>
  </w:num>
  <w:num w:numId="29" w16cid:durableId="132824520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4543D"/>
    <w:rsid w:val="00011F6B"/>
    <w:rsid w:val="000456DA"/>
    <w:rsid w:val="00061B13"/>
    <w:rsid w:val="00094B28"/>
    <w:rsid w:val="00095CD6"/>
    <w:rsid w:val="000A77EB"/>
    <w:rsid w:val="000B766A"/>
    <w:rsid w:val="000C28F0"/>
    <w:rsid w:val="000D3517"/>
    <w:rsid w:val="000E2EA2"/>
    <w:rsid w:val="000E3E82"/>
    <w:rsid w:val="00107701"/>
    <w:rsid w:val="00117E50"/>
    <w:rsid w:val="001439B9"/>
    <w:rsid w:val="0015177F"/>
    <w:rsid w:val="001520CA"/>
    <w:rsid w:val="0016546D"/>
    <w:rsid w:val="00170FBD"/>
    <w:rsid w:val="00173158"/>
    <w:rsid w:val="00184208"/>
    <w:rsid w:val="00184712"/>
    <w:rsid w:val="00196AFC"/>
    <w:rsid w:val="00197BA1"/>
    <w:rsid w:val="001A3F82"/>
    <w:rsid w:val="001B195B"/>
    <w:rsid w:val="001D3950"/>
    <w:rsid w:val="001D73CF"/>
    <w:rsid w:val="00210557"/>
    <w:rsid w:val="00221ED3"/>
    <w:rsid w:val="00224E47"/>
    <w:rsid w:val="00233737"/>
    <w:rsid w:val="0024438A"/>
    <w:rsid w:val="00250766"/>
    <w:rsid w:val="002759A3"/>
    <w:rsid w:val="002773EB"/>
    <w:rsid w:val="00291352"/>
    <w:rsid w:val="002965A9"/>
    <w:rsid w:val="002A04B8"/>
    <w:rsid w:val="002A73E2"/>
    <w:rsid w:val="002A7E6E"/>
    <w:rsid w:val="002B0DE4"/>
    <w:rsid w:val="002B539F"/>
    <w:rsid w:val="002B566D"/>
    <w:rsid w:val="002C16CB"/>
    <w:rsid w:val="002C425A"/>
    <w:rsid w:val="002E0917"/>
    <w:rsid w:val="003152CA"/>
    <w:rsid w:val="0032170D"/>
    <w:rsid w:val="0032597E"/>
    <w:rsid w:val="00325B78"/>
    <w:rsid w:val="00336F43"/>
    <w:rsid w:val="003609B2"/>
    <w:rsid w:val="00383805"/>
    <w:rsid w:val="003840B7"/>
    <w:rsid w:val="0039789D"/>
    <w:rsid w:val="003A4917"/>
    <w:rsid w:val="003B0528"/>
    <w:rsid w:val="003B1E7B"/>
    <w:rsid w:val="003D6546"/>
    <w:rsid w:val="0040220E"/>
    <w:rsid w:val="00413AFD"/>
    <w:rsid w:val="00425143"/>
    <w:rsid w:val="004335A3"/>
    <w:rsid w:val="00436F99"/>
    <w:rsid w:val="00456A90"/>
    <w:rsid w:val="0048064D"/>
    <w:rsid w:val="004A1311"/>
    <w:rsid w:val="004C521D"/>
    <w:rsid w:val="004C7EAA"/>
    <w:rsid w:val="004E3CB3"/>
    <w:rsid w:val="00501ECE"/>
    <w:rsid w:val="00503AC9"/>
    <w:rsid w:val="005117D3"/>
    <w:rsid w:val="005358D5"/>
    <w:rsid w:val="00546344"/>
    <w:rsid w:val="00563F41"/>
    <w:rsid w:val="00590F63"/>
    <w:rsid w:val="00590F83"/>
    <w:rsid w:val="005A3409"/>
    <w:rsid w:val="005B310C"/>
    <w:rsid w:val="005C0E9F"/>
    <w:rsid w:val="005C71D3"/>
    <w:rsid w:val="005E34A7"/>
    <w:rsid w:val="005E7243"/>
    <w:rsid w:val="005F604A"/>
    <w:rsid w:val="005F6354"/>
    <w:rsid w:val="00604B93"/>
    <w:rsid w:val="00610BB4"/>
    <w:rsid w:val="006230A6"/>
    <w:rsid w:val="00627B22"/>
    <w:rsid w:val="006406E8"/>
    <w:rsid w:val="0064543D"/>
    <w:rsid w:val="00663A44"/>
    <w:rsid w:val="0067146F"/>
    <w:rsid w:val="00671DE9"/>
    <w:rsid w:val="00673C54"/>
    <w:rsid w:val="00684647"/>
    <w:rsid w:val="006950B6"/>
    <w:rsid w:val="00697C59"/>
    <w:rsid w:val="006A20B9"/>
    <w:rsid w:val="006A2267"/>
    <w:rsid w:val="006A3F56"/>
    <w:rsid w:val="006B2EA4"/>
    <w:rsid w:val="006D02B1"/>
    <w:rsid w:val="006F1376"/>
    <w:rsid w:val="006F673A"/>
    <w:rsid w:val="0071270A"/>
    <w:rsid w:val="00713CD9"/>
    <w:rsid w:val="00721F01"/>
    <w:rsid w:val="00722D2B"/>
    <w:rsid w:val="00734947"/>
    <w:rsid w:val="00743FA8"/>
    <w:rsid w:val="00750ED8"/>
    <w:rsid w:val="00751833"/>
    <w:rsid w:val="007652A0"/>
    <w:rsid w:val="00775DEE"/>
    <w:rsid w:val="0079320F"/>
    <w:rsid w:val="007A2E28"/>
    <w:rsid w:val="007B118F"/>
    <w:rsid w:val="007B283E"/>
    <w:rsid w:val="007B61F6"/>
    <w:rsid w:val="007D3E0A"/>
    <w:rsid w:val="007D6E4A"/>
    <w:rsid w:val="007E1C60"/>
    <w:rsid w:val="008311A2"/>
    <w:rsid w:val="008344FB"/>
    <w:rsid w:val="00840739"/>
    <w:rsid w:val="00845DF2"/>
    <w:rsid w:val="008605E0"/>
    <w:rsid w:val="008755FA"/>
    <w:rsid w:val="00875A74"/>
    <w:rsid w:val="00875EDB"/>
    <w:rsid w:val="00880692"/>
    <w:rsid w:val="00886E10"/>
    <w:rsid w:val="008925D0"/>
    <w:rsid w:val="008A4CCD"/>
    <w:rsid w:val="008B1AB8"/>
    <w:rsid w:val="008B28C9"/>
    <w:rsid w:val="008B49AC"/>
    <w:rsid w:val="008C0AD3"/>
    <w:rsid w:val="008E2AA6"/>
    <w:rsid w:val="008E51D7"/>
    <w:rsid w:val="008F2726"/>
    <w:rsid w:val="0090243B"/>
    <w:rsid w:val="00910B01"/>
    <w:rsid w:val="009176E0"/>
    <w:rsid w:val="00920F09"/>
    <w:rsid w:val="0092315E"/>
    <w:rsid w:val="00926377"/>
    <w:rsid w:val="009409B6"/>
    <w:rsid w:val="0094268C"/>
    <w:rsid w:val="009459DE"/>
    <w:rsid w:val="00946055"/>
    <w:rsid w:val="009533A9"/>
    <w:rsid w:val="00956587"/>
    <w:rsid w:val="00980DED"/>
    <w:rsid w:val="00983D17"/>
    <w:rsid w:val="00985374"/>
    <w:rsid w:val="00991505"/>
    <w:rsid w:val="009948B7"/>
    <w:rsid w:val="00997F98"/>
    <w:rsid w:val="009B078F"/>
    <w:rsid w:val="009B1D6C"/>
    <w:rsid w:val="009B3900"/>
    <w:rsid w:val="009C680D"/>
    <w:rsid w:val="009D7C97"/>
    <w:rsid w:val="009E1404"/>
    <w:rsid w:val="009E38E8"/>
    <w:rsid w:val="009F79E1"/>
    <w:rsid w:val="00A036F1"/>
    <w:rsid w:val="00A05424"/>
    <w:rsid w:val="00A17C8E"/>
    <w:rsid w:val="00A2148E"/>
    <w:rsid w:val="00A42F84"/>
    <w:rsid w:val="00A506D4"/>
    <w:rsid w:val="00A50FB0"/>
    <w:rsid w:val="00A66616"/>
    <w:rsid w:val="00A70DC6"/>
    <w:rsid w:val="00A87FFA"/>
    <w:rsid w:val="00A9353D"/>
    <w:rsid w:val="00A977A1"/>
    <w:rsid w:val="00AA1D71"/>
    <w:rsid w:val="00AB1F7F"/>
    <w:rsid w:val="00AB3C04"/>
    <w:rsid w:val="00AB6267"/>
    <w:rsid w:val="00AD206E"/>
    <w:rsid w:val="00AF6369"/>
    <w:rsid w:val="00B07B95"/>
    <w:rsid w:val="00B120B6"/>
    <w:rsid w:val="00B14196"/>
    <w:rsid w:val="00B35819"/>
    <w:rsid w:val="00B548B5"/>
    <w:rsid w:val="00B55718"/>
    <w:rsid w:val="00B60394"/>
    <w:rsid w:val="00B70625"/>
    <w:rsid w:val="00B70BDE"/>
    <w:rsid w:val="00B82F29"/>
    <w:rsid w:val="00B8346D"/>
    <w:rsid w:val="00B93025"/>
    <w:rsid w:val="00B93899"/>
    <w:rsid w:val="00BA0264"/>
    <w:rsid w:val="00BE1645"/>
    <w:rsid w:val="00BF452D"/>
    <w:rsid w:val="00BF4784"/>
    <w:rsid w:val="00BF4A6F"/>
    <w:rsid w:val="00C036ED"/>
    <w:rsid w:val="00C24FC4"/>
    <w:rsid w:val="00C303E9"/>
    <w:rsid w:val="00C6794E"/>
    <w:rsid w:val="00C67D1E"/>
    <w:rsid w:val="00C726F0"/>
    <w:rsid w:val="00CA090B"/>
    <w:rsid w:val="00CB7A9F"/>
    <w:rsid w:val="00CC1030"/>
    <w:rsid w:val="00CD426D"/>
    <w:rsid w:val="00CE6929"/>
    <w:rsid w:val="00D03B4C"/>
    <w:rsid w:val="00D15CCD"/>
    <w:rsid w:val="00D21E4D"/>
    <w:rsid w:val="00D65CB9"/>
    <w:rsid w:val="00D66E69"/>
    <w:rsid w:val="00D8585D"/>
    <w:rsid w:val="00DB3DB8"/>
    <w:rsid w:val="00DC281E"/>
    <w:rsid w:val="00DD5714"/>
    <w:rsid w:val="00DD5ADB"/>
    <w:rsid w:val="00DE7CF3"/>
    <w:rsid w:val="00E23648"/>
    <w:rsid w:val="00E42638"/>
    <w:rsid w:val="00E439EA"/>
    <w:rsid w:val="00E6087E"/>
    <w:rsid w:val="00E60A75"/>
    <w:rsid w:val="00E80860"/>
    <w:rsid w:val="00E94F84"/>
    <w:rsid w:val="00E954D3"/>
    <w:rsid w:val="00EB55C8"/>
    <w:rsid w:val="00EC65D2"/>
    <w:rsid w:val="00ED22CF"/>
    <w:rsid w:val="00ED6F1E"/>
    <w:rsid w:val="00EE4B46"/>
    <w:rsid w:val="00EE770F"/>
    <w:rsid w:val="00EF444A"/>
    <w:rsid w:val="00F05D04"/>
    <w:rsid w:val="00F1010F"/>
    <w:rsid w:val="00F142F4"/>
    <w:rsid w:val="00F21B62"/>
    <w:rsid w:val="00F411E2"/>
    <w:rsid w:val="00F529E4"/>
    <w:rsid w:val="00F52F5C"/>
    <w:rsid w:val="00F5716C"/>
    <w:rsid w:val="00F71A45"/>
    <w:rsid w:val="00F74F65"/>
    <w:rsid w:val="00F82F21"/>
    <w:rsid w:val="00F83631"/>
    <w:rsid w:val="00F959B7"/>
    <w:rsid w:val="00FA65E4"/>
    <w:rsid w:val="00FB6767"/>
    <w:rsid w:val="00FC3FBF"/>
    <w:rsid w:val="00FF2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A25DA9E"/>
  <w15:docId w15:val="{036643A8-3998-4EA1-86A4-DB23DAFFB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  <w:lang w:val="en-US" w:eastAsia="en-US"/>
    </w:rPr>
  </w:style>
  <w:style w:type="paragraph" w:styleId="1">
    <w:name w:val="heading 1"/>
    <w:basedOn w:val="a"/>
    <w:next w:val="a"/>
    <w:qFormat/>
    <w:pPr>
      <w:keepNext/>
      <w:outlineLvl w:val="0"/>
    </w:pPr>
    <w:rPr>
      <w:b/>
      <w:bCs/>
      <w:sz w:val="20"/>
      <w:szCs w:val="20"/>
      <w:lang w:val="ru-RU"/>
    </w:rPr>
  </w:style>
  <w:style w:type="paragraph" w:styleId="2">
    <w:name w:val="heading 2"/>
    <w:basedOn w:val="a"/>
    <w:next w:val="a"/>
    <w:qFormat/>
    <w:pPr>
      <w:keepNext/>
      <w:ind w:left="720"/>
      <w:outlineLvl w:val="1"/>
    </w:pPr>
    <w:rPr>
      <w:i/>
      <w:iCs/>
      <w:sz w:val="20"/>
      <w:szCs w:val="20"/>
      <w:lang w:val="ru-RU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bCs/>
      <w:i/>
      <w:iCs/>
      <w:sz w:val="20"/>
      <w:szCs w:val="1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00FF"/>
      <w:u w:val="single"/>
    </w:rPr>
  </w:style>
  <w:style w:type="paragraph" w:styleId="a4">
    <w:name w:val="footnote text"/>
    <w:basedOn w:val="a"/>
    <w:link w:val="a5"/>
    <w:semiHidden/>
    <w:rPr>
      <w:sz w:val="20"/>
      <w:szCs w:val="20"/>
    </w:rPr>
  </w:style>
  <w:style w:type="character" w:styleId="a6">
    <w:name w:val="footnote reference"/>
    <w:basedOn w:val="a0"/>
    <w:semiHidden/>
    <w:rPr>
      <w:vertAlign w:val="superscript"/>
    </w:rPr>
  </w:style>
  <w:style w:type="paragraph" w:styleId="a7">
    <w:name w:val="Body Text"/>
    <w:basedOn w:val="a"/>
    <w:link w:val="a8"/>
    <w:rPr>
      <w:sz w:val="20"/>
      <w:szCs w:val="17"/>
      <w:lang w:eastAsia="ru-RU"/>
    </w:rPr>
  </w:style>
  <w:style w:type="character" w:styleId="a9">
    <w:name w:val="annotation reference"/>
    <w:basedOn w:val="a0"/>
    <w:semiHidden/>
    <w:rPr>
      <w:sz w:val="16"/>
      <w:szCs w:val="16"/>
    </w:rPr>
  </w:style>
  <w:style w:type="paragraph" w:styleId="aa">
    <w:name w:val="annotation text"/>
    <w:basedOn w:val="a"/>
    <w:semiHidden/>
    <w:rPr>
      <w:sz w:val="20"/>
      <w:szCs w:val="20"/>
    </w:rPr>
  </w:style>
  <w:style w:type="paragraph" w:styleId="ab">
    <w:name w:val="endnote text"/>
    <w:basedOn w:val="a"/>
    <w:semiHidden/>
    <w:rPr>
      <w:sz w:val="20"/>
      <w:szCs w:val="20"/>
    </w:rPr>
  </w:style>
  <w:style w:type="character" w:styleId="ac">
    <w:name w:val="endnote reference"/>
    <w:basedOn w:val="a0"/>
    <w:semiHidden/>
    <w:rPr>
      <w:vertAlign w:val="superscript"/>
    </w:rPr>
  </w:style>
  <w:style w:type="paragraph" w:styleId="ad">
    <w:name w:val="Body Text Indent"/>
    <w:basedOn w:val="a"/>
    <w:pPr>
      <w:ind w:left="720" w:hanging="720"/>
    </w:pPr>
    <w:rPr>
      <w:sz w:val="20"/>
    </w:rPr>
  </w:style>
  <w:style w:type="paragraph" w:styleId="20">
    <w:name w:val="Body Text 2"/>
    <w:basedOn w:val="a"/>
    <w:pPr>
      <w:autoSpaceDE w:val="0"/>
      <w:autoSpaceDN w:val="0"/>
      <w:adjustRightInd w:val="0"/>
    </w:pPr>
    <w:rPr>
      <w:color w:val="FF0000"/>
      <w:sz w:val="20"/>
      <w:szCs w:val="17"/>
      <w:lang w:val="ru-RU" w:eastAsia="ru-RU"/>
    </w:rPr>
  </w:style>
  <w:style w:type="character" w:styleId="ae">
    <w:name w:val="FollowedHyperlink"/>
    <w:basedOn w:val="a0"/>
    <w:rPr>
      <w:color w:val="800080"/>
      <w:u w:val="single"/>
    </w:rPr>
  </w:style>
  <w:style w:type="character" w:customStyle="1" w:styleId="syntax">
    <w:name w:val="syntax"/>
    <w:basedOn w:val="a0"/>
    <w:rsid w:val="002759A3"/>
  </w:style>
  <w:style w:type="character" w:customStyle="1" w:styleId="a8">
    <w:name w:val="Основной текст Знак"/>
    <w:basedOn w:val="a0"/>
    <w:link w:val="a7"/>
    <w:rsid w:val="00336F43"/>
    <w:rPr>
      <w:szCs w:val="17"/>
      <w:lang w:val="en-US" w:eastAsia="ru-RU" w:bidi="ar-SA"/>
    </w:rPr>
  </w:style>
  <w:style w:type="character" w:customStyle="1" w:styleId="a5">
    <w:name w:val="Текст сноски Знак"/>
    <w:link w:val="a4"/>
    <w:semiHidden/>
    <w:rsid w:val="00EB55C8"/>
    <w:rPr>
      <w:lang w:val="en-US" w:eastAsia="en-US"/>
    </w:rPr>
  </w:style>
  <w:style w:type="character" w:styleId="af">
    <w:name w:val="Unresolved Mention"/>
    <w:basedOn w:val="a0"/>
    <w:uiPriority w:val="99"/>
    <w:semiHidden/>
    <w:unhideWhenUsed/>
    <w:rsid w:val="001D395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952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9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psstools.net/en/KO-spssmacros" TargetMode="External"/><Relationship Id="rId13" Type="http://schemas.openxmlformats.org/officeDocument/2006/relationships/image" Target="media/image6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2264</Words>
  <Characters>12908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Euclidean space tools</vt:lpstr>
    </vt:vector>
  </TitlesOfParts>
  <Company/>
  <LinksUpToDate>false</LinksUpToDate>
  <CharactersWithSpaces>15142</CharactersWithSpaces>
  <SharedDoc>false</SharedDoc>
  <HLinks>
    <vt:vector size="42" baseType="variant">
      <vt:variant>
        <vt:i4>4260922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_МАКРОС_!DTOEUC:_ПРОВЕРКА/ПРАВКА_РАС</vt:lpwstr>
      </vt:variant>
      <vt:variant>
        <vt:i4>74122301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_МАКРОС_!SPTOEUC:_ПРОВЕРКА/ПРАВКА_СК</vt:lpwstr>
      </vt:variant>
      <vt:variant>
        <vt:i4>5963807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_МАКРОС_!DTOSP:_ПЕРЕВОД_РАССТОЯНИЙ В</vt:lpwstr>
      </vt:variant>
      <vt:variant>
        <vt:i4>72352874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_МАКРОС_!SPTOD:_ПЕРЕВОД_СКАЛЯРНЫХ ПР</vt:lpwstr>
      </vt:variant>
      <vt:variant>
        <vt:i4>4849745</vt:i4>
      </vt:variant>
      <vt:variant>
        <vt:i4>6</vt:i4>
      </vt:variant>
      <vt:variant>
        <vt:i4>0</vt:i4>
      </vt:variant>
      <vt:variant>
        <vt:i4>5</vt:i4>
      </vt:variant>
      <vt:variant>
        <vt:lpwstr>http://rivita.ru/spssmacros.shtml</vt:lpwstr>
      </vt:variant>
      <vt:variant>
        <vt:lpwstr/>
      </vt:variant>
      <vt:variant>
        <vt:i4>6750233</vt:i4>
      </vt:variant>
      <vt:variant>
        <vt:i4>3</vt:i4>
      </vt:variant>
      <vt:variant>
        <vt:i4>0</vt:i4>
      </vt:variant>
      <vt:variant>
        <vt:i4>5</vt:i4>
      </vt:variant>
      <vt:variant>
        <vt:lpwstr>mailto:orlovk@ri-vita.ru</vt:lpwstr>
      </vt:variant>
      <vt:variant>
        <vt:lpwstr/>
      </vt:variant>
      <vt:variant>
        <vt:i4>6684763</vt:i4>
      </vt:variant>
      <vt:variant>
        <vt:i4>0</vt:i4>
      </vt:variant>
      <vt:variant>
        <vt:i4>0</vt:i4>
      </vt:variant>
      <vt:variant>
        <vt:i4>5</vt:i4>
      </vt:variant>
      <vt:variant>
        <vt:lpwstr>mailto:kior@comtv.ru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Euclidean space tools</dc:title>
  <dc:creator>KO</dc:creator>
  <cp:lastModifiedBy>Kirill Orlov</cp:lastModifiedBy>
  <cp:revision>6</cp:revision>
  <dcterms:created xsi:type="dcterms:W3CDTF">2015-03-20T19:24:00Z</dcterms:created>
  <dcterms:modified xsi:type="dcterms:W3CDTF">2023-10-04T10:10:00Z</dcterms:modified>
</cp:coreProperties>
</file>