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054DA" w14:textId="77777777" w:rsidR="00774949" w:rsidRDefault="00B43045">
      <w:pPr>
        <w:pStyle w:val="a4"/>
        <w:rPr>
          <w:b/>
          <w:bCs/>
          <w:i/>
          <w:iCs/>
        </w:rPr>
      </w:pPr>
      <w:r>
        <w:rPr>
          <w:b/>
          <w:bCs/>
          <w:i/>
          <w:iCs/>
          <w:noProof/>
          <w:lang w:val="ru-RU" w:eastAsia="ru-RU"/>
        </w:rPr>
        <w:drawing>
          <wp:anchor distT="0" distB="0" distL="114300" distR="114300" simplePos="0" relativeHeight="251657728" behindDoc="0" locked="0" layoutInCell="1" allowOverlap="1" wp14:anchorId="2F16C703" wp14:editId="17DD8E7E">
            <wp:simplePos x="0" y="0"/>
            <wp:positionH relativeFrom="column">
              <wp:align>right</wp:align>
            </wp:positionH>
            <wp:positionV relativeFrom="paragraph">
              <wp:posOffset>0</wp:posOffset>
            </wp:positionV>
            <wp:extent cx="504825" cy="504825"/>
            <wp:effectExtent l="0" t="0" r="9525" b="9525"/>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774949">
        <w:rPr>
          <w:b/>
          <w:bCs/>
          <w:i/>
          <w:iCs/>
        </w:rPr>
        <w:t>Various proximities</w:t>
      </w:r>
    </w:p>
    <w:p w14:paraId="17F4061D" w14:textId="77777777" w:rsidR="00774949" w:rsidRDefault="00774949">
      <w:pPr>
        <w:rPr>
          <w:sz w:val="20"/>
          <w:szCs w:val="20"/>
        </w:rPr>
      </w:pPr>
      <w:r>
        <w:rPr>
          <w:sz w:val="20"/>
          <w:szCs w:val="20"/>
        </w:rPr>
        <w:t>SPSS macros by Kirill Orlov</w:t>
      </w:r>
    </w:p>
    <w:p w14:paraId="49FA1574" w14:textId="583B6CD8" w:rsidR="00D84B53" w:rsidRDefault="00D84B53" w:rsidP="00D84B53">
      <w:pPr>
        <w:rPr>
          <w:sz w:val="20"/>
          <w:szCs w:val="20"/>
        </w:rPr>
      </w:pPr>
      <w:r>
        <w:rPr>
          <w:sz w:val="20"/>
          <w:szCs w:val="20"/>
        </w:rPr>
        <w:t>kior@</w:t>
      </w:r>
      <w:r w:rsidR="0062449D">
        <w:rPr>
          <w:sz w:val="20"/>
          <w:szCs w:val="20"/>
        </w:rPr>
        <w:t>akado</w:t>
      </w:r>
      <w:r>
        <w:rPr>
          <w:sz w:val="20"/>
          <w:szCs w:val="20"/>
        </w:rPr>
        <w:t xml:space="preserve">.ru, </w:t>
      </w:r>
      <w:bookmarkStart w:id="0" w:name="_Hlk147316820"/>
      <w:r>
        <w:rPr>
          <w:sz w:val="20"/>
          <w:szCs w:val="20"/>
        </w:rPr>
        <w:t>ttnphns@gmail.com</w:t>
      </w:r>
      <w:bookmarkEnd w:id="0"/>
    </w:p>
    <w:p w14:paraId="6D182834" w14:textId="5BAA577A" w:rsidR="00153648" w:rsidRDefault="00000000" w:rsidP="00153648">
      <w:pPr>
        <w:pStyle w:val="a4"/>
      </w:pPr>
      <w:hyperlink r:id="rId9" w:history="1">
        <w:r w:rsidR="00B2672B" w:rsidRPr="00B84FD9">
          <w:rPr>
            <w:rStyle w:val="a3"/>
          </w:rPr>
          <w:t>https://www.spsstools.net/en/KO-spssmacros</w:t>
        </w:r>
      </w:hyperlink>
    </w:p>
    <w:p w14:paraId="52CB38DE" w14:textId="77777777" w:rsidR="00774949" w:rsidRDefault="00774949">
      <w:pPr>
        <w:rPr>
          <w:sz w:val="20"/>
          <w:szCs w:val="20"/>
        </w:rPr>
      </w:pPr>
      <w:r>
        <w:rPr>
          <w:sz w:val="20"/>
          <w:szCs w:val="20"/>
        </w:rPr>
        <w:t>All rights reserved</w:t>
      </w:r>
    </w:p>
    <w:p w14:paraId="59517EBA" w14:textId="77777777" w:rsidR="00774949" w:rsidRDefault="00774949">
      <w:pPr>
        <w:rPr>
          <w:sz w:val="20"/>
        </w:rPr>
      </w:pPr>
    </w:p>
    <w:p w14:paraId="26779CDC" w14:textId="77777777" w:rsidR="00774949" w:rsidRDefault="00774949">
      <w:pPr>
        <w:rPr>
          <w:sz w:val="20"/>
        </w:rPr>
      </w:pPr>
      <w:r>
        <w:rPr>
          <w:i/>
          <w:iCs/>
          <w:sz w:val="20"/>
        </w:rPr>
        <w:t>Various proximity measures.</w:t>
      </w:r>
      <w:r>
        <w:rPr>
          <w:sz w:val="20"/>
        </w:rPr>
        <w:t xml:space="preserve"> </w:t>
      </w:r>
      <w:r w:rsidR="004E53CA" w:rsidRPr="004E53CA">
        <w:rPr>
          <w:sz w:val="20"/>
        </w:rPr>
        <w:t>Calculation of a large number of measures of proximity or association (similarities, distances, correlations) many of which are absent in SPSS. Among them is Gower similarity for comparing respondents by quantitative and qualitative characteristics at once</w:t>
      </w:r>
      <w:r>
        <w:rPr>
          <w:sz w:val="20"/>
        </w:rPr>
        <w:t>.</w:t>
      </w:r>
    </w:p>
    <w:bookmarkStart w:id="1" w:name="_Hlk91565389"/>
    <w:p w14:paraId="5D0A5872" w14:textId="77777777" w:rsidR="005A74BA" w:rsidRPr="005A74BA" w:rsidRDefault="005A74BA" w:rsidP="005A74BA">
      <w:pPr>
        <w:rPr>
          <w:sz w:val="20"/>
          <w:szCs w:val="20"/>
        </w:rPr>
      </w:pPr>
      <w:r w:rsidRPr="005A74BA">
        <w:rPr>
          <w:noProof/>
          <w:sz w:val="20"/>
          <w:szCs w:val="20"/>
        </w:rPr>
        <mc:AlternateContent>
          <mc:Choice Requires="wps">
            <w:drawing>
              <wp:anchor distT="0" distB="0" distL="114300" distR="114300" simplePos="0" relativeHeight="251659776" behindDoc="0" locked="0" layoutInCell="1" allowOverlap="1" wp14:anchorId="775DDD34" wp14:editId="66FBFF8F">
                <wp:simplePos x="0" y="0"/>
                <wp:positionH relativeFrom="column">
                  <wp:posOffset>-100965</wp:posOffset>
                </wp:positionH>
                <wp:positionV relativeFrom="paragraph">
                  <wp:posOffset>128534</wp:posOffset>
                </wp:positionV>
                <wp:extent cx="6642340" cy="1069675"/>
                <wp:effectExtent l="0" t="0" r="25400" b="16510"/>
                <wp:wrapNone/>
                <wp:docPr id="2" name="Прямоугольник 2"/>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6C2F15" id="Прямоугольник 2"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70EFF1BE" w14:textId="77777777" w:rsidR="005A74BA" w:rsidRPr="005A74BA" w:rsidRDefault="005A74BA" w:rsidP="005A74BA">
      <w:pPr>
        <w:rPr>
          <w:i/>
          <w:sz w:val="20"/>
        </w:rPr>
      </w:pPr>
      <w:r w:rsidRPr="005A74BA">
        <w:rPr>
          <w:i/>
          <w:sz w:val="20"/>
        </w:rPr>
        <w:t>Read “</w:t>
      </w:r>
      <w:hyperlink r:id="rId10" w:history="1">
        <w:r w:rsidRPr="005A74BA">
          <w:rPr>
            <w:i/>
            <w:color w:val="0000FF"/>
            <w:sz w:val="20"/>
            <w:u w:val="single"/>
          </w:rPr>
          <w:t>About SPSS macros</w:t>
        </w:r>
      </w:hyperlink>
      <w:r w:rsidRPr="005A74BA">
        <w:rPr>
          <w:i/>
          <w:sz w:val="20"/>
        </w:rPr>
        <w:t>” what are they and how to run them.</w:t>
      </w:r>
    </w:p>
    <w:p w14:paraId="4019E82E" w14:textId="77777777" w:rsidR="005A74BA" w:rsidRPr="005A74BA" w:rsidRDefault="005A74BA" w:rsidP="005A74BA">
      <w:pPr>
        <w:rPr>
          <w:iCs/>
          <w:sz w:val="20"/>
        </w:rPr>
      </w:pPr>
    </w:p>
    <w:p w14:paraId="6BDC23FF" w14:textId="2AA8D759" w:rsidR="005A74BA" w:rsidRPr="005A74BA" w:rsidRDefault="005A74BA" w:rsidP="005A74BA">
      <w:pPr>
        <w:rPr>
          <w:iCs/>
          <w:sz w:val="20"/>
        </w:rPr>
      </w:pPr>
      <w:r w:rsidRPr="005A74BA">
        <w:rPr>
          <w:i/>
          <w:sz w:val="20"/>
        </w:rPr>
        <w:t>The “Protected directory” error.</w:t>
      </w:r>
      <w:r w:rsidRPr="005A74BA">
        <w:rPr>
          <w:iCs/>
          <w:sz w:val="20"/>
        </w:rPr>
        <w:t xml:space="preserve"> Some of the macros described in the current document write temporary files to hard disc. If you don't have full Administrator rights of your computer, it may cause error saying, among things: </w:t>
      </w:r>
      <w:r w:rsidRPr="005A74BA">
        <w:rPr>
          <w:i/>
          <w:sz w:val="20"/>
        </w:rPr>
        <w:t>“SPSS Statistics cannot access a file... specifies a protected directory...”</w:t>
      </w:r>
      <w:r w:rsidRPr="005A74BA">
        <w:rPr>
          <w:iCs/>
          <w:sz w:val="20"/>
        </w:rPr>
        <w:t xml:space="preserve">, meaning that the default directory the macro wants to use is protected on your PC. To solve the problem, in Syntax window issue </w:t>
      </w:r>
      <w:r w:rsidRPr="005A74BA">
        <w:rPr>
          <w:iCs/>
          <w:sz w:val="20"/>
          <w:szCs w:val="20"/>
        </w:rPr>
        <w:t xml:space="preserve">command: </w:t>
      </w:r>
      <w:r w:rsidRPr="005A74BA">
        <w:rPr>
          <w:rFonts w:ascii="Courier New" w:hAnsi="Courier New" w:cs="Courier New"/>
          <w:iCs/>
          <w:sz w:val="20"/>
          <w:szCs w:val="20"/>
        </w:rPr>
        <w:t>CD 'myfolder'</w:t>
      </w:r>
      <w:r w:rsidRPr="005A74BA">
        <w:rPr>
          <w:iCs/>
          <w:sz w:val="20"/>
          <w:szCs w:val="20"/>
        </w:rPr>
        <w:t>., where</w:t>
      </w:r>
      <w:r w:rsidRPr="005A74BA">
        <w:rPr>
          <w:iCs/>
          <w:sz w:val="20"/>
        </w:rPr>
        <w:t xml:space="preserve"> 'myfolder' is the path/name of some folder where you are allowed to save files to.</w:t>
      </w:r>
    </w:p>
    <w:bookmarkEnd w:id="1"/>
    <w:p w14:paraId="2A3CE33A" w14:textId="77777777" w:rsidR="00987AA7" w:rsidRPr="00987AA7" w:rsidRDefault="00987AA7" w:rsidP="0036476D">
      <w:pPr>
        <w:rPr>
          <w:iCs/>
          <w:sz w:val="20"/>
        </w:rPr>
      </w:pPr>
    </w:p>
    <w:p w14:paraId="71BEE056" w14:textId="768B48F3" w:rsidR="00774949" w:rsidRPr="008E541E" w:rsidRDefault="00000000" w:rsidP="00987AA7">
      <w:pPr>
        <w:pStyle w:val="af4"/>
        <w:numPr>
          <w:ilvl w:val="0"/>
          <w:numId w:val="29"/>
        </w:numPr>
        <w:rPr>
          <w:sz w:val="20"/>
        </w:rPr>
      </w:pPr>
      <w:hyperlink w:anchor="_MACRO_!EDPROXMX:_EDITING" w:history="1">
        <w:r w:rsidR="007A0155">
          <w:rPr>
            <w:rStyle w:val="a3"/>
            <w:sz w:val="20"/>
          </w:rPr>
          <w:t>!KO_</w:t>
        </w:r>
        <w:r w:rsidR="00987AA7">
          <w:rPr>
            <w:rStyle w:val="a3"/>
            <w:sz w:val="20"/>
          </w:rPr>
          <w:t>E</w:t>
        </w:r>
        <w:r w:rsidR="00987AA7" w:rsidRPr="00167A08">
          <w:rPr>
            <w:rStyle w:val="a3"/>
            <w:sz w:val="20"/>
          </w:rPr>
          <w:t>DPROXMX</w:t>
        </w:r>
      </w:hyperlink>
      <w:r w:rsidR="00987AA7" w:rsidRPr="008E541E">
        <w:rPr>
          <w:sz w:val="20"/>
        </w:rPr>
        <w:t xml:space="preserve"> </w:t>
      </w:r>
      <w:r w:rsidR="008E541E">
        <w:rPr>
          <w:sz w:val="20"/>
        </w:rPr>
        <w:t>is</w:t>
      </w:r>
      <w:r w:rsidR="008E541E" w:rsidRPr="008E541E">
        <w:rPr>
          <w:sz w:val="20"/>
        </w:rPr>
        <w:t xml:space="preserve"> </w:t>
      </w:r>
      <w:r w:rsidR="008E541E">
        <w:rPr>
          <w:sz w:val="20"/>
        </w:rPr>
        <w:t>an</w:t>
      </w:r>
      <w:r w:rsidR="008E541E" w:rsidRPr="008E541E">
        <w:rPr>
          <w:sz w:val="20"/>
        </w:rPr>
        <w:t xml:space="preserve"> </w:t>
      </w:r>
      <w:r w:rsidR="008E541E">
        <w:rPr>
          <w:sz w:val="20"/>
        </w:rPr>
        <w:t>auxiliary</w:t>
      </w:r>
      <w:r w:rsidR="008E541E" w:rsidRPr="008E541E">
        <w:rPr>
          <w:sz w:val="20"/>
        </w:rPr>
        <w:t xml:space="preserve"> </w:t>
      </w:r>
      <w:r w:rsidR="008E541E">
        <w:rPr>
          <w:sz w:val="20"/>
        </w:rPr>
        <w:t>macro</w:t>
      </w:r>
      <w:r w:rsidR="008E541E" w:rsidRPr="008E541E">
        <w:rPr>
          <w:sz w:val="20"/>
        </w:rPr>
        <w:t xml:space="preserve"> </w:t>
      </w:r>
      <w:r w:rsidR="008E541E">
        <w:rPr>
          <w:sz w:val="20"/>
        </w:rPr>
        <w:t>allowing</w:t>
      </w:r>
      <w:r w:rsidR="008E541E" w:rsidRPr="008E541E">
        <w:rPr>
          <w:sz w:val="20"/>
        </w:rPr>
        <w:t xml:space="preserve"> </w:t>
      </w:r>
      <w:r w:rsidR="008E541E">
        <w:rPr>
          <w:sz w:val="20"/>
        </w:rPr>
        <w:t>to</w:t>
      </w:r>
      <w:r w:rsidR="008E541E" w:rsidRPr="008E541E">
        <w:rPr>
          <w:sz w:val="20"/>
        </w:rPr>
        <w:t xml:space="preserve"> </w:t>
      </w:r>
      <w:r w:rsidR="008E541E">
        <w:rPr>
          <w:sz w:val="20"/>
        </w:rPr>
        <w:t>do</w:t>
      </w:r>
      <w:r w:rsidR="008E541E" w:rsidRPr="008E541E">
        <w:rPr>
          <w:sz w:val="20"/>
        </w:rPr>
        <w:t xml:space="preserve"> </w:t>
      </w:r>
      <w:r w:rsidR="008E541E">
        <w:rPr>
          <w:sz w:val="20"/>
        </w:rPr>
        <w:t>some</w:t>
      </w:r>
      <w:r w:rsidR="008E541E" w:rsidRPr="008E541E">
        <w:rPr>
          <w:sz w:val="20"/>
        </w:rPr>
        <w:t xml:space="preserve"> </w:t>
      </w:r>
      <w:r w:rsidR="008E541E">
        <w:rPr>
          <w:sz w:val="20"/>
        </w:rPr>
        <w:t>editing</w:t>
      </w:r>
      <w:r w:rsidR="008E541E" w:rsidRPr="008E541E">
        <w:rPr>
          <w:sz w:val="20"/>
        </w:rPr>
        <w:t xml:space="preserve"> </w:t>
      </w:r>
      <w:r w:rsidR="008E541E">
        <w:rPr>
          <w:sz w:val="20"/>
        </w:rPr>
        <w:t>job</w:t>
      </w:r>
      <w:r w:rsidR="008E541E" w:rsidRPr="008E541E">
        <w:rPr>
          <w:sz w:val="20"/>
        </w:rPr>
        <w:t xml:space="preserve"> </w:t>
      </w:r>
      <w:r w:rsidR="008E541E">
        <w:rPr>
          <w:sz w:val="20"/>
        </w:rPr>
        <w:t>on</w:t>
      </w:r>
      <w:r w:rsidR="008E541E" w:rsidRPr="008E541E">
        <w:rPr>
          <w:sz w:val="20"/>
        </w:rPr>
        <w:t xml:space="preserve"> </w:t>
      </w:r>
      <w:r w:rsidR="008E541E">
        <w:rPr>
          <w:sz w:val="20"/>
        </w:rPr>
        <w:t>an</w:t>
      </w:r>
      <w:r w:rsidR="008E541E" w:rsidRPr="008E541E">
        <w:rPr>
          <w:sz w:val="20"/>
        </w:rPr>
        <w:t xml:space="preserve"> </w:t>
      </w:r>
      <w:r w:rsidR="008E541E">
        <w:rPr>
          <w:sz w:val="20"/>
        </w:rPr>
        <w:t>existing square matrix of proximitiy</w:t>
      </w:r>
      <w:r w:rsidR="00987AA7" w:rsidRPr="008E541E">
        <w:rPr>
          <w:sz w:val="20"/>
        </w:rPr>
        <w:t xml:space="preserve">, </w:t>
      </w:r>
      <w:r w:rsidR="008E541E">
        <w:rPr>
          <w:sz w:val="20"/>
        </w:rPr>
        <w:t>for example extract a submatrix from it</w:t>
      </w:r>
      <w:r w:rsidR="00987AA7" w:rsidRPr="008E541E">
        <w:rPr>
          <w:sz w:val="20"/>
        </w:rPr>
        <w:t xml:space="preserve">, </w:t>
      </w:r>
      <w:r w:rsidR="008E541E">
        <w:rPr>
          <w:sz w:val="20"/>
        </w:rPr>
        <w:t>or make a matrix symmetric</w:t>
      </w:r>
      <w:r w:rsidR="00987AA7" w:rsidRPr="008E541E">
        <w:rPr>
          <w:sz w:val="20"/>
        </w:rPr>
        <w:t xml:space="preserve">, </w:t>
      </w:r>
      <w:r w:rsidR="008E541E">
        <w:rPr>
          <w:sz w:val="20"/>
        </w:rPr>
        <w:t>change its diagonal, etc</w:t>
      </w:r>
      <w:r w:rsidR="00987AA7" w:rsidRPr="008E541E">
        <w:rPr>
          <w:sz w:val="20"/>
        </w:rPr>
        <w:t>.</w:t>
      </w:r>
    </w:p>
    <w:p w14:paraId="42B13270" w14:textId="6FA8DD91" w:rsidR="00774949" w:rsidRDefault="00774949">
      <w:pPr>
        <w:numPr>
          <w:ilvl w:val="0"/>
          <w:numId w:val="29"/>
        </w:numPr>
        <w:rPr>
          <w:sz w:val="20"/>
        </w:rPr>
      </w:pPr>
      <w:r>
        <w:rPr>
          <w:sz w:val="20"/>
        </w:rPr>
        <w:t xml:space="preserve">Gower similarity </w:t>
      </w:r>
      <w:hyperlink w:anchor="_MACRO_!GOWER:_GOWER_1" w:history="1">
        <w:r w:rsidR="007A0155">
          <w:rPr>
            <w:rStyle w:val="a3"/>
            <w:sz w:val="20"/>
          </w:rPr>
          <w:t>!KO_</w:t>
        </w:r>
        <w:r>
          <w:rPr>
            <w:rStyle w:val="a3"/>
            <w:sz w:val="20"/>
          </w:rPr>
          <w:t>GOWER</w:t>
        </w:r>
      </w:hyperlink>
      <w:r>
        <w:rPr>
          <w:sz w:val="20"/>
        </w:rPr>
        <w:t xml:space="preserve"> to compute likeness between cases on quantitative and qualitative characteristics at once.</w:t>
      </w:r>
    </w:p>
    <w:p w14:paraId="22E8BB72" w14:textId="588B3C08" w:rsidR="00774949" w:rsidRDefault="00BC6146">
      <w:pPr>
        <w:numPr>
          <w:ilvl w:val="0"/>
          <w:numId w:val="29"/>
        </w:numPr>
        <w:rPr>
          <w:sz w:val="20"/>
        </w:rPr>
      </w:pPr>
      <w:r>
        <w:rPr>
          <w:sz w:val="20"/>
        </w:rPr>
        <w:t xml:space="preserve">Various proximities – distances, similarities – for quantitative data </w:t>
      </w:r>
      <w:hyperlink w:anchor="_MACRO_!CANBER:_CANBERRA" w:history="1">
        <w:r w:rsidR="007A0155">
          <w:rPr>
            <w:rStyle w:val="a3"/>
            <w:sz w:val="20"/>
          </w:rPr>
          <w:t>!KO_</w:t>
        </w:r>
        <w:r w:rsidRPr="00BC6146">
          <w:rPr>
            <w:rStyle w:val="a3"/>
            <w:sz w:val="20"/>
          </w:rPr>
          <w:t>PROXQNT</w:t>
        </w:r>
      </w:hyperlink>
      <w:r w:rsidR="00774949">
        <w:rPr>
          <w:sz w:val="20"/>
        </w:rPr>
        <w:t>.</w:t>
      </w:r>
    </w:p>
    <w:p w14:paraId="3EF72B6A" w14:textId="1D10E1E0" w:rsidR="00284262" w:rsidRPr="00284262" w:rsidRDefault="00284262" w:rsidP="00284262">
      <w:pPr>
        <w:numPr>
          <w:ilvl w:val="0"/>
          <w:numId w:val="29"/>
        </w:numPr>
        <w:rPr>
          <w:sz w:val="20"/>
        </w:rPr>
      </w:pPr>
      <w:r>
        <w:rPr>
          <w:sz w:val="20"/>
        </w:rPr>
        <w:t>Various</w:t>
      </w:r>
      <w:r w:rsidRPr="00284262">
        <w:rPr>
          <w:sz w:val="20"/>
        </w:rPr>
        <w:t xml:space="preserve"> </w:t>
      </w:r>
      <w:r>
        <w:rPr>
          <w:sz w:val="20"/>
        </w:rPr>
        <w:t>proximities</w:t>
      </w:r>
      <w:r w:rsidRPr="00284262">
        <w:rPr>
          <w:sz w:val="20"/>
        </w:rPr>
        <w:t xml:space="preserve"> – </w:t>
      </w:r>
      <w:r>
        <w:rPr>
          <w:sz w:val="20"/>
        </w:rPr>
        <w:t xml:space="preserve">distances, similarities – for binary data </w:t>
      </w:r>
      <w:hyperlink w:anchor="_MACRO_!PROXBIN:_VARIOUS" w:history="1">
        <w:r w:rsidR="007A0155">
          <w:rPr>
            <w:rStyle w:val="a3"/>
            <w:sz w:val="20"/>
          </w:rPr>
          <w:t>!KO_</w:t>
        </w:r>
        <w:r w:rsidRPr="005B0943">
          <w:rPr>
            <w:rStyle w:val="a3"/>
            <w:sz w:val="20"/>
          </w:rPr>
          <w:t>PROX</w:t>
        </w:r>
        <w:r>
          <w:rPr>
            <w:rStyle w:val="a3"/>
            <w:sz w:val="20"/>
          </w:rPr>
          <w:t>BIN</w:t>
        </w:r>
      </w:hyperlink>
      <w:r w:rsidRPr="00284262">
        <w:rPr>
          <w:sz w:val="20"/>
        </w:rPr>
        <w:t>.</w:t>
      </w:r>
    </w:p>
    <w:p w14:paraId="556BC633" w14:textId="02FB7CA5" w:rsidR="00774949" w:rsidRDefault="00774949">
      <w:pPr>
        <w:numPr>
          <w:ilvl w:val="0"/>
          <w:numId w:val="29"/>
        </w:numPr>
        <w:rPr>
          <w:sz w:val="20"/>
        </w:rPr>
      </w:pPr>
      <w:r>
        <w:rPr>
          <w:sz w:val="20"/>
        </w:rPr>
        <w:t xml:space="preserve">Tetrachoric correlation coefficient </w:t>
      </w:r>
      <w:hyperlink w:anchor="_MACRO_!TETRACH:_TETRACHORIC_1" w:history="1">
        <w:r w:rsidR="007A0155">
          <w:rPr>
            <w:rStyle w:val="a3"/>
            <w:sz w:val="20"/>
          </w:rPr>
          <w:t>!KO_</w:t>
        </w:r>
        <w:r>
          <w:rPr>
            <w:rStyle w:val="a3"/>
            <w:sz w:val="20"/>
          </w:rPr>
          <w:t>TETRACH</w:t>
        </w:r>
      </w:hyperlink>
      <w:r>
        <w:rPr>
          <w:sz w:val="20"/>
        </w:rPr>
        <w:t>.</w:t>
      </w:r>
    </w:p>
    <w:p w14:paraId="229F7ECD" w14:textId="0A3A62B0" w:rsidR="00774949" w:rsidRDefault="00774949">
      <w:pPr>
        <w:numPr>
          <w:ilvl w:val="0"/>
          <w:numId w:val="29"/>
        </w:numPr>
        <w:rPr>
          <w:sz w:val="20"/>
        </w:rPr>
      </w:pPr>
      <w:r>
        <w:rPr>
          <w:sz w:val="20"/>
        </w:rPr>
        <w:t xml:space="preserve">Biserial correlation coefficient </w:t>
      </w:r>
      <w:hyperlink w:anchor="_MACRO_!BISER:_BISERIAL" w:history="1">
        <w:r w:rsidR="007A0155">
          <w:rPr>
            <w:rStyle w:val="a3"/>
            <w:sz w:val="20"/>
          </w:rPr>
          <w:t>!KO_</w:t>
        </w:r>
        <w:r>
          <w:rPr>
            <w:rStyle w:val="a3"/>
            <w:sz w:val="20"/>
          </w:rPr>
          <w:t>BISER</w:t>
        </w:r>
      </w:hyperlink>
      <w:r>
        <w:rPr>
          <w:sz w:val="20"/>
        </w:rPr>
        <w:t>.</w:t>
      </w:r>
    </w:p>
    <w:p w14:paraId="5BD04401" w14:textId="081CF0FF" w:rsidR="00774949" w:rsidRPr="00113E25" w:rsidRDefault="00774949">
      <w:pPr>
        <w:numPr>
          <w:ilvl w:val="0"/>
          <w:numId w:val="29"/>
        </w:numPr>
        <w:rPr>
          <w:sz w:val="20"/>
        </w:rPr>
      </w:pPr>
      <w:r>
        <w:rPr>
          <w:sz w:val="20"/>
        </w:rPr>
        <w:t xml:space="preserve">Autocorrelative distance </w:t>
      </w:r>
      <w:hyperlink w:anchor="_MACRO_!ACORRD:_AUTOCORRELATIVE" w:history="1">
        <w:r w:rsidR="007A0155">
          <w:rPr>
            <w:rStyle w:val="a3"/>
            <w:sz w:val="20"/>
          </w:rPr>
          <w:t>!KO_</w:t>
        </w:r>
        <w:r>
          <w:rPr>
            <w:rStyle w:val="a3"/>
            <w:sz w:val="20"/>
          </w:rPr>
          <w:t>ACORRD</w:t>
        </w:r>
      </w:hyperlink>
      <w:r>
        <w:rPr>
          <w:sz w:val="20"/>
        </w:rPr>
        <w:t>.</w:t>
      </w:r>
    </w:p>
    <w:p w14:paraId="5FCDC9C8" w14:textId="5962431E" w:rsidR="00113E25" w:rsidRPr="00D329B7" w:rsidRDefault="00113E25" w:rsidP="00113E25">
      <w:pPr>
        <w:numPr>
          <w:ilvl w:val="0"/>
          <w:numId w:val="29"/>
        </w:numPr>
        <w:rPr>
          <w:sz w:val="20"/>
        </w:rPr>
      </w:pPr>
      <w:r>
        <w:rPr>
          <w:sz w:val="20"/>
        </w:rPr>
        <w:t>Rescaled Pearson correlation coefficient</w:t>
      </w:r>
      <w:r w:rsidRPr="00D329B7">
        <w:rPr>
          <w:sz w:val="20"/>
        </w:rPr>
        <w:t xml:space="preserve"> </w:t>
      </w:r>
      <w:hyperlink w:anchor="_MACRO_!RESCR:_RESCALED" w:history="1">
        <w:r w:rsidR="007A0155">
          <w:rPr>
            <w:rStyle w:val="a3"/>
            <w:sz w:val="20"/>
          </w:rPr>
          <w:t>!KO_</w:t>
        </w:r>
        <w:r w:rsidRPr="006216CC">
          <w:rPr>
            <w:rStyle w:val="a3"/>
            <w:sz w:val="20"/>
          </w:rPr>
          <w:t>RESCR</w:t>
        </w:r>
      </w:hyperlink>
      <w:r w:rsidRPr="00D329B7">
        <w:rPr>
          <w:sz w:val="20"/>
        </w:rPr>
        <w:t>.</w:t>
      </w:r>
    </w:p>
    <w:p w14:paraId="74C2DB50" w14:textId="77777777" w:rsidR="00774949" w:rsidRPr="00D329B7" w:rsidRDefault="00774949">
      <w:pPr>
        <w:pStyle w:val="a4"/>
        <w:rPr>
          <w:szCs w:val="24"/>
        </w:rPr>
      </w:pPr>
    </w:p>
    <w:p w14:paraId="72648E36" w14:textId="77777777" w:rsidR="00A64BE8" w:rsidRPr="00A64BE8" w:rsidRDefault="00A64BE8" w:rsidP="00A64BE8">
      <w:pPr>
        <w:rPr>
          <w:sz w:val="20"/>
          <w:szCs w:val="20"/>
        </w:rPr>
      </w:pPr>
      <w:r>
        <w:rPr>
          <w:i/>
          <w:sz w:val="20"/>
          <w:szCs w:val="20"/>
        </w:rPr>
        <w:t>Attention</w:t>
      </w:r>
      <w:r w:rsidRPr="00A64BE8">
        <w:rPr>
          <w:sz w:val="20"/>
          <w:szCs w:val="20"/>
        </w:rPr>
        <w:t xml:space="preserve">, </w:t>
      </w:r>
      <w:r>
        <w:rPr>
          <w:sz w:val="20"/>
          <w:szCs w:val="20"/>
        </w:rPr>
        <w:t>for</w:t>
      </w:r>
      <w:r w:rsidRPr="00A64BE8">
        <w:rPr>
          <w:sz w:val="20"/>
          <w:szCs w:val="20"/>
        </w:rPr>
        <w:t xml:space="preserve"> </w:t>
      </w:r>
      <w:r>
        <w:rPr>
          <w:sz w:val="20"/>
          <w:szCs w:val="20"/>
        </w:rPr>
        <w:t>all</w:t>
      </w:r>
      <w:r w:rsidRPr="00A64BE8">
        <w:rPr>
          <w:sz w:val="20"/>
          <w:szCs w:val="20"/>
        </w:rPr>
        <w:t xml:space="preserve"> </w:t>
      </w:r>
      <w:r>
        <w:rPr>
          <w:sz w:val="20"/>
          <w:szCs w:val="20"/>
        </w:rPr>
        <w:t>these</w:t>
      </w:r>
      <w:r w:rsidRPr="00A64BE8">
        <w:rPr>
          <w:sz w:val="20"/>
          <w:szCs w:val="20"/>
        </w:rPr>
        <w:t xml:space="preserve"> </w:t>
      </w:r>
      <w:r>
        <w:rPr>
          <w:sz w:val="20"/>
          <w:szCs w:val="20"/>
        </w:rPr>
        <w:t>macros</w:t>
      </w:r>
      <w:r w:rsidR="00FA48A8">
        <w:rPr>
          <w:sz w:val="20"/>
          <w:szCs w:val="20"/>
        </w:rPr>
        <w:t xml:space="preserve"> </w:t>
      </w:r>
      <w:r>
        <w:rPr>
          <w:sz w:val="20"/>
          <w:szCs w:val="20"/>
        </w:rPr>
        <w:t xml:space="preserve">it is recommended that names of input variables be no longer than 8 </w:t>
      </w:r>
      <w:r w:rsidR="00F37382">
        <w:rPr>
          <w:sz w:val="20"/>
          <w:szCs w:val="20"/>
        </w:rPr>
        <w:t>byte</w:t>
      </w:r>
      <w:r>
        <w:rPr>
          <w:sz w:val="20"/>
          <w:szCs w:val="20"/>
        </w:rPr>
        <w:t>s, otherwise they will be trunca</w:t>
      </w:r>
      <w:r w:rsidR="00FA286C">
        <w:rPr>
          <w:sz w:val="20"/>
          <w:szCs w:val="20"/>
        </w:rPr>
        <w:t xml:space="preserve">ted at </w:t>
      </w:r>
      <w:r>
        <w:rPr>
          <w:sz w:val="20"/>
          <w:szCs w:val="20"/>
        </w:rPr>
        <w:t>output.</w:t>
      </w:r>
    </w:p>
    <w:p w14:paraId="16B09B17" w14:textId="1FEF5026" w:rsidR="00A64BE8" w:rsidRDefault="00A64BE8">
      <w:pPr>
        <w:pStyle w:val="a4"/>
        <w:rPr>
          <w:szCs w:val="24"/>
        </w:rPr>
      </w:pPr>
    </w:p>
    <w:p w14:paraId="3AE27761" w14:textId="1D0A9936" w:rsidR="00987AA7" w:rsidRDefault="00987AA7">
      <w:pPr>
        <w:pStyle w:val="a4"/>
        <w:rPr>
          <w:szCs w:val="24"/>
        </w:rPr>
      </w:pPr>
    </w:p>
    <w:p w14:paraId="4EEA8BAF" w14:textId="3AFE2D81" w:rsidR="00987AA7" w:rsidRPr="008E541E" w:rsidRDefault="008E541E" w:rsidP="00987AA7">
      <w:pPr>
        <w:pStyle w:val="1"/>
        <w:rPr>
          <w:lang w:val="en-US"/>
        </w:rPr>
      </w:pPr>
      <w:bookmarkStart w:id="2" w:name="_МАКРОС_!EDPROXMX:_РЕДАКТИРОВАНИЕ"/>
      <w:bookmarkStart w:id="3" w:name="_MACRO_!EDPROXMX:_EDITING"/>
      <w:bookmarkEnd w:id="2"/>
      <w:bookmarkEnd w:id="3"/>
      <w:r>
        <w:rPr>
          <w:lang w:val="en-US"/>
        </w:rPr>
        <w:t>MACRO</w:t>
      </w:r>
      <w:r w:rsidR="00987AA7" w:rsidRPr="008E541E">
        <w:rPr>
          <w:lang w:val="en-US"/>
        </w:rPr>
        <w:t xml:space="preserve"> </w:t>
      </w:r>
      <w:r w:rsidR="007A0155">
        <w:rPr>
          <w:color w:val="0000FF"/>
          <w:lang w:val="en-US" w:eastAsia="ru-RU"/>
        </w:rPr>
        <w:t>!KO_</w:t>
      </w:r>
      <w:r w:rsidR="00987AA7">
        <w:rPr>
          <w:color w:val="0000FF"/>
          <w:lang w:val="en-US" w:eastAsia="ru-RU"/>
        </w:rPr>
        <w:t>EDPROXMX</w:t>
      </w:r>
      <w:r w:rsidR="00987AA7" w:rsidRPr="008E541E">
        <w:rPr>
          <w:lang w:val="en-US"/>
        </w:rPr>
        <w:t xml:space="preserve">: </w:t>
      </w:r>
      <w:r>
        <w:rPr>
          <w:lang w:val="en-US" w:eastAsia="ru-RU"/>
        </w:rPr>
        <w:t>EDITING OF A PROXIMITY MATRIX</w:t>
      </w:r>
    </w:p>
    <w:p w14:paraId="24388928" w14:textId="77777777" w:rsidR="00EE3C74" w:rsidRPr="00EE3C74" w:rsidRDefault="00EE3C74" w:rsidP="00EE3C74">
      <w:pPr>
        <w:rPr>
          <w:sz w:val="20"/>
          <w:szCs w:val="20"/>
        </w:rPr>
      </w:pPr>
      <w:r w:rsidRPr="00EE3C74">
        <w:rPr>
          <w:sz w:val="20"/>
        </w:rPr>
        <w:t xml:space="preserve">Version 2, Sep 2023 (Version 1, Mar 2020). </w:t>
      </w:r>
      <w:r w:rsidRPr="00EE3C74">
        <w:rPr>
          <w:sz w:val="20"/>
          <w:szCs w:val="20"/>
        </w:rPr>
        <w:t>Tested on SPSS Statistics 22, 26, 28.</w:t>
      </w:r>
    </w:p>
    <w:p w14:paraId="1942BA0B" w14:textId="77777777" w:rsidR="00987AA7" w:rsidRPr="00EE3C74" w:rsidRDefault="00987AA7" w:rsidP="00987AA7">
      <w:pPr>
        <w:rPr>
          <w:sz w:val="20"/>
        </w:rPr>
      </w:pPr>
    </w:p>
    <w:p w14:paraId="2FE8009A" w14:textId="477421B4" w:rsidR="00987AA7" w:rsidRPr="00EE3C74" w:rsidRDefault="007A0155" w:rsidP="00987AA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!KO_</w:t>
      </w:r>
      <w:r w:rsidR="00987AA7" w:rsidRPr="00EE3C74">
        <w:rPr>
          <w:rFonts w:ascii="Courier New CYR" w:hAnsi="Courier New CYR" w:cs="Courier New CYR"/>
          <w:color w:val="0000FF"/>
          <w:sz w:val="16"/>
          <w:szCs w:val="16"/>
        </w:rPr>
        <w:t xml:space="preserve">edproxmx  matrix= </w:t>
      </w:r>
      <w:r w:rsidR="00987AA7" w:rsidRPr="00EE3C74">
        <w:rPr>
          <w:rFonts w:ascii="Courier New CYR" w:hAnsi="Courier New CYR" w:cs="Courier New CYR"/>
          <w:i/>
          <w:iCs/>
          <w:color w:val="0000FF"/>
          <w:sz w:val="16"/>
          <w:szCs w:val="16"/>
        </w:rPr>
        <w:t>var1 to var250</w:t>
      </w:r>
      <w:r w:rsidR="00987AA7"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Columns forming the matrix body</w:t>
      </w:r>
      <w:r w:rsidR="00987AA7"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may use “to”</w:t>
      </w:r>
    </w:p>
    <w:p w14:paraId="726BEE28" w14:textId="67FF2340" w:rsidR="00987AA7" w:rsidRPr="00EE3C74" w:rsidRDefault="00987AA7" w:rsidP="00987AA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w:t>
      </w:r>
      <w:r w:rsidR="00EE3C74" w:rsidRPr="00EE3C74">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/seq= ROW /*</w:t>
      </w:r>
      <w:r w:rsidR="000A6AF7" w:rsidRPr="00EE3C74">
        <w:rPr>
          <w:rFonts w:ascii="Courier New CYR" w:hAnsi="Courier New CYR" w:cs="Courier New CYR"/>
          <w:color w:val="0000FF"/>
          <w:sz w:val="16"/>
          <w:szCs w:val="16"/>
        </w:rPr>
        <w:t>Sequence of rows</w:t>
      </w:r>
      <w:r w:rsidRPr="00EE3C74">
        <w:rPr>
          <w:rFonts w:ascii="Courier New CYR" w:hAnsi="Courier New CYR" w:cs="Courier New CYR"/>
          <w:color w:val="0000FF"/>
          <w:sz w:val="16"/>
          <w:szCs w:val="16"/>
        </w:rPr>
        <w:t>/</w:t>
      </w:r>
      <w:r w:rsidR="000A6AF7" w:rsidRPr="00EE3C74">
        <w:rPr>
          <w:rFonts w:ascii="Courier New CYR" w:hAnsi="Courier New CYR" w:cs="Courier New CYR"/>
          <w:color w:val="0000FF"/>
          <w:sz w:val="16"/>
          <w:szCs w:val="16"/>
        </w:rPr>
        <w:t>columns in the output matrix</w:t>
      </w:r>
      <w:r w:rsidRPr="00EE3C74">
        <w:rPr>
          <w:rFonts w:ascii="Courier New CYR" w:hAnsi="Courier New CYR" w:cs="Courier New CYR"/>
          <w:color w:val="0000FF"/>
          <w:sz w:val="16"/>
          <w:szCs w:val="16"/>
        </w:rPr>
        <w:t xml:space="preserve">: (COL, </w:t>
      </w:r>
      <w:bookmarkStart w:id="4" w:name="_Hlk57631946"/>
      <w:r w:rsidR="00436126" w:rsidRPr="00EE3C74">
        <w:rPr>
          <w:rFonts w:ascii="Courier New CYR" w:hAnsi="Courier New CYR" w:cs="Courier New CYR"/>
          <w:color w:val="0000FF"/>
          <w:sz w:val="16"/>
          <w:szCs w:val="16"/>
        </w:rPr>
        <w:t>default</w:t>
      </w:r>
      <w:bookmarkEnd w:id="4"/>
      <w:r w:rsidRPr="00EE3C74">
        <w:rPr>
          <w:rFonts w:ascii="Courier New CYR" w:hAnsi="Courier New CYR" w:cs="Courier New CYR"/>
          <w:color w:val="0000FF"/>
          <w:sz w:val="16"/>
          <w:szCs w:val="16"/>
        </w:rPr>
        <w:t>)</w:t>
      </w:r>
    </w:p>
    <w:p w14:paraId="319C690C" w14:textId="5B37F549" w:rsidR="00987AA7" w:rsidRPr="00EE3C74" w:rsidRDefault="00987AA7" w:rsidP="00987AA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w:t>
      </w:r>
      <w:r w:rsidR="003D172C" w:rsidRPr="00EE3C74">
        <w:rPr>
          <w:rFonts w:ascii="Courier New CYR" w:hAnsi="Courier New CYR" w:cs="Courier New CYR"/>
          <w:color w:val="0000FF"/>
          <w:sz w:val="16"/>
          <w:szCs w:val="16"/>
        </w:rPr>
        <w:t>*</w:t>
      </w:r>
      <w:r w:rsidRPr="00EE3C74">
        <w:rPr>
          <w:rFonts w:ascii="Courier New CYR" w:hAnsi="Courier New CYR" w:cs="Courier New CYR"/>
          <w:color w:val="0000FF"/>
          <w:sz w:val="16"/>
          <w:szCs w:val="16"/>
        </w:rPr>
        <w:t xml:space="preserve">ROW, GRAD1, GRAD2, IND </w:t>
      </w:r>
      <w:r w:rsidRPr="00EE3C74">
        <w:rPr>
          <w:rFonts w:ascii="Courier New CYR" w:hAnsi="Courier New CYR" w:cs="Courier New CYR"/>
          <w:i/>
          <w:iCs/>
          <w:color w:val="0000FF"/>
          <w:sz w:val="16"/>
          <w:szCs w:val="16"/>
        </w:rPr>
        <w:t>'</w:t>
      </w:r>
      <w:r w:rsidR="00614292" w:rsidRPr="00EE3C74">
        <w:rPr>
          <w:rFonts w:ascii="Courier New CYR" w:hAnsi="Courier New CYR" w:cs="Courier New CYR"/>
          <w:i/>
          <w:iCs/>
          <w:color w:val="0000FF"/>
          <w:sz w:val="16"/>
          <w:szCs w:val="16"/>
        </w:rPr>
        <w:t>file</w:t>
      </w:r>
      <w:r w:rsidRPr="00EE3C74">
        <w:rPr>
          <w:rFonts w:ascii="Courier New CYR" w:hAnsi="Courier New CYR" w:cs="Courier New CYR"/>
          <w:i/>
          <w:iCs/>
          <w:color w:val="0000FF"/>
          <w:sz w:val="16"/>
          <w:szCs w:val="16"/>
        </w:rPr>
        <w:t>'</w:t>
      </w:r>
    </w:p>
    <w:p w14:paraId="4E2C4B1C" w14:textId="470E7C1B" w:rsidR="006B10B7" w:rsidRPr="00EE3C74" w:rsidRDefault="00987AA7" w:rsidP="006B10B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w:t>
      </w:r>
      <w:r w:rsidR="00EE3C74" w:rsidRPr="00EE3C74">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 xml:space="preserve">/oper= </w:t>
      </w:r>
      <w:r w:rsidR="00BE4720" w:rsidRPr="00EE3C74">
        <w:rPr>
          <w:rFonts w:ascii="Courier New CYR" w:hAnsi="Courier New CYR" w:cs="Courier New CYR"/>
          <w:color w:val="0000FF"/>
          <w:sz w:val="16"/>
          <w:szCs w:val="16"/>
        </w:rPr>
        <w:t>AVER</w:t>
      </w:r>
      <w:r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Operation in the body</w:t>
      </w:r>
      <w:r w:rsidRPr="00EE3C74">
        <w:rPr>
          <w:rFonts w:ascii="Courier New CYR" w:hAnsi="Courier New CYR" w:cs="Courier New CYR"/>
          <w:color w:val="0000FF"/>
          <w:sz w:val="16"/>
          <w:szCs w:val="16"/>
        </w:rPr>
        <w:t xml:space="preserve">: </w:t>
      </w:r>
      <w:r w:rsidR="006B10B7" w:rsidRPr="00EE3C74">
        <w:rPr>
          <w:rFonts w:ascii="Courier New CYR" w:hAnsi="Courier New CYR" w:cs="Courier New CYR"/>
          <w:color w:val="0000FF"/>
          <w:sz w:val="16"/>
          <w:szCs w:val="16"/>
        </w:rPr>
        <w:t>NONE (</w:t>
      </w:r>
      <w:r w:rsidR="006B10B7" w:rsidRPr="00EE3C74">
        <w:rPr>
          <w:rFonts w:ascii="Courier New CYR" w:hAnsi="Courier New CYR" w:cs="Courier New CYR"/>
          <w:color w:val="0000FF"/>
          <w:sz w:val="16"/>
          <w:szCs w:val="16"/>
          <w:lang w:val="ru-RU"/>
        </w:rPr>
        <w:t>тж</w:t>
      </w:r>
      <w:r w:rsidR="006B10B7" w:rsidRPr="00EE3C74">
        <w:rPr>
          <w:rFonts w:ascii="Courier New CYR" w:hAnsi="Courier New CYR" w:cs="Courier New CYR"/>
          <w:color w:val="0000FF"/>
          <w:sz w:val="16"/>
          <w:szCs w:val="16"/>
        </w:rPr>
        <w:t xml:space="preserve"> </w:t>
      </w:r>
      <w:r w:rsidR="006B10B7" w:rsidRPr="00EE3C74">
        <w:rPr>
          <w:rFonts w:ascii="Courier New CYR" w:hAnsi="Courier New CYR" w:cs="Courier New CYR"/>
          <w:color w:val="0000FF"/>
          <w:sz w:val="16"/>
          <w:szCs w:val="16"/>
          <w:lang w:val="ru-RU"/>
        </w:rPr>
        <w:t>п</w:t>
      </w:r>
      <w:r w:rsidR="006B10B7" w:rsidRPr="00EE3C74">
        <w:rPr>
          <w:rFonts w:ascii="Courier New CYR" w:hAnsi="Courier New CYR" w:cs="Courier New CYR"/>
          <w:color w:val="0000FF"/>
          <w:sz w:val="16"/>
          <w:szCs w:val="16"/>
        </w:rPr>
        <w:t>/</w:t>
      </w:r>
      <w:r w:rsidR="006B10B7" w:rsidRPr="00EE3C74">
        <w:rPr>
          <w:rFonts w:ascii="Courier New CYR" w:hAnsi="Courier New CYR" w:cs="Courier New CYR"/>
          <w:color w:val="0000FF"/>
          <w:sz w:val="16"/>
          <w:szCs w:val="16"/>
          <w:lang w:val="ru-RU"/>
        </w:rPr>
        <w:t>у</w:t>
      </w:r>
      <w:r w:rsidR="006B10B7" w:rsidRPr="00EE3C74">
        <w:rPr>
          <w:rFonts w:ascii="Courier New CYR" w:hAnsi="Courier New CYR" w:cs="Courier New CYR"/>
          <w:color w:val="0000FF"/>
          <w:sz w:val="16"/>
          <w:szCs w:val="16"/>
        </w:rPr>
        <w:t>), AVER, GMEAN, HMEAN, UBYL, LBYU,</w:t>
      </w:r>
    </w:p>
    <w:p w14:paraId="144A508F" w14:textId="77777777" w:rsidR="006B10B7" w:rsidRPr="00EE3C74" w:rsidRDefault="006B10B7" w:rsidP="006B10B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/*SWITHG, GWITHS, FLIP, DIAG </w:t>
      </w:r>
      <w:r w:rsidRPr="00EE3C74">
        <w:rPr>
          <w:rFonts w:ascii="Courier New CYR" w:hAnsi="Courier New CYR" w:cs="Courier New CYR"/>
          <w:i/>
          <w:iCs/>
          <w:color w:val="0000FF"/>
          <w:sz w:val="16"/>
          <w:szCs w:val="16"/>
        </w:rPr>
        <w:t>v</w:t>
      </w:r>
      <w:r w:rsidRPr="00EE3C74">
        <w:rPr>
          <w:rFonts w:ascii="Courier New CYR" w:hAnsi="Courier New CYR" w:cs="Courier New CYR"/>
          <w:color w:val="0000FF"/>
          <w:sz w:val="16"/>
          <w:szCs w:val="16"/>
        </w:rPr>
        <w:t>, ABS, RANK, URANK, LRANK,</w:t>
      </w:r>
    </w:p>
    <w:p w14:paraId="2A13DCBD" w14:textId="77777777" w:rsidR="00EE3C74" w:rsidRPr="00EE3C74" w:rsidRDefault="00EE3C74" w:rsidP="00EE3C74">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/*UADD v, LADD v, UMULT v, LMULT v, UEXP v, LEXP v</w:t>
      </w:r>
    </w:p>
    <w:p w14:paraId="7C27ED87" w14:textId="2A271C06" w:rsidR="00987AA7" w:rsidRPr="00EE3C74" w:rsidRDefault="00987AA7" w:rsidP="006B10B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w:t>
      </w:r>
      <w:r w:rsidR="00EE3C74" w:rsidRPr="00EE3C74">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 xml:space="preserve">/numvars=  </w:t>
      </w:r>
      <w:r w:rsidRPr="00EE3C74">
        <w:rPr>
          <w:rFonts w:ascii="Courier New CYR" w:hAnsi="Courier New CYR" w:cs="Courier New CYR"/>
          <w:i/>
          <w:iCs/>
          <w:color w:val="0000FF"/>
          <w:sz w:val="16"/>
          <w:szCs w:val="16"/>
        </w:rPr>
        <w:t>height bmi</w:t>
      </w:r>
      <w:r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Optional</w:t>
      </w:r>
      <w:r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take along these numeric variables</w:t>
      </w:r>
    </w:p>
    <w:p w14:paraId="22D052D3" w14:textId="48E837B4" w:rsidR="00987AA7" w:rsidRPr="00EE3C74" w:rsidRDefault="00987AA7" w:rsidP="00987AA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w:t>
      </w:r>
      <w:r w:rsidR="00EE3C74" w:rsidRPr="00EE3C74">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 xml:space="preserve">/strvars=  </w:t>
      </w:r>
      <w:r w:rsidRPr="00EE3C74">
        <w:rPr>
          <w:rFonts w:ascii="Courier New CYR" w:hAnsi="Courier New CYR" w:cs="Courier New CYR"/>
          <w:i/>
          <w:iCs/>
          <w:color w:val="0000FF"/>
          <w:sz w:val="16"/>
          <w:szCs w:val="16"/>
        </w:rPr>
        <w:t>v3 to v5</w:t>
      </w:r>
      <w:r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Optional</w:t>
      </w:r>
      <w:r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take along these short string variables</w:t>
      </w:r>
    </w:p>
    <w:p w14:paraId="2D062904" w14:textId="2C50CFC1" w:rsidR="00987AA7" w:rsidRPr="00EE3C74" w:rsidRDefault="00987AA7" w:rsidP="00987AA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w:t>
      </w:r>
      <w:r w:rsidR="00EE3C74" w:rsidRPr="00EE3C74">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/dgelem=  /*</w:t>
      </w:r>
      <w:r w:rsidR="000A6AF7" w:rsidRPr="00EE3C74">
        <w:rPr>
          <w:rFonts w:ascii="Courier New CYR" w:hAnsi="Courier New CYR" w:cs="Courier New CYR"/>
          <w:color w:val="0000FF"/>
          <w:sz w:val="16"/>
          <w:szCs w:val="16"/>
        </w:rPr>
        <w:t>With</w:t>
      </w:r>
      <w:r w:rsidRPr="00EE3C74">
        <w:rPr>
          <w:rFonts w:ascii="Courier New CYR" w:hAnsi="Courier New CYR" w:cs="Courier New CYR"/>
          <w:color w:val="0000FF"/>
          <w:sz w:val="16"/>
          <w:szCs w:val="16"/>
        </w:rPr>
        <w:t xml:space="preserve"> seq=GRAD1/GRAD2: </w:t>
      </w:r>
      <w:r w:rsidR="000A6AF7" w:rsidRPr="00EE3C74">
        <w:rPr>
          <w:rFonts w:ascii="Courier New CYR" w:hAnsi="Courier New CYR" w:cs="Courier New CYR"/>
          <w:color w:val="0000FF"/>
          <w:sz w:val="16"/>
          <w:szCs w:val="16"/>
        </w:rPr>
        <w:t>diag elements participate</w:t>
      </w:r>
      <w:r w:rsidRPr="00EE3C74">
        <w:rPr>
          <w:rFonts w:ascii="Courier New CYR" w:hAnsi="Courier New CYR" w:cs="Courier New CYR"/>
          <w:color w:val="0000FF"/>
          <w:sz w:val="16"/>
          <w:szCs w:val="16"/>
        </w:rPr>
        <w:t xml:space="preserve"> (YES, </w:t>
      </w:r>
      <w:r w:rsidR="000A6AF7" w:rsidRPr="00EE3C74">
        <w:rPr>
          <w:rFonts w:ascii="Courier New CYR" w:hAnsi="Courier New CYR" w:cs="Courier New CYR"/>
          <w:color w:val="0000FF"/>
          <w:sz w:val="16"/>
          <w:szCs w:val="16"/>
        </w:rPr>
        <w:t>default</w:t>
      </w:r>
      <w:r w:rsidRPr="00EE3C74">
        <w:rPr>
          <w:rFonts w:ascii="Courier New CYR" w:hAnsi="Courier New CYR" w:cs="Courier New CYR"/>
          <w:color w:val="0000FF"/>
          <w:sz w:val="16"/>
          <w:szCs w:val="16"/>
        </w:rPr>
        <w:t xml:space="preserve">) </w:t>
      </w:r>
      <w:r w:rsidR="000A6AF7" w:rsidRPr="00EE3C74">
        <w:rPr>
          <w:rFonts w:ascii="Courier New CYR" w:hAnsi="Courier New CYR" w:cs="Courier New CYR"/>
          <w:color w:val="0000FF"/>
          <w:sz w:val="16"/>
          <w:szCs w:val="16"/>
        </w:rPr>
        <w:t>or not</w:t>
      </w:r>
      <w:r w:rsidRPr="00EE3C74">
        <w:rPr>
          <w:rFonts w:ascii="Courier New CYR" w:hAnsi="Courier New CYR" w:cs="Courier New CYR"/>
          <w:color w:val="0000FF"/>
          <w:sz w:val="16"/>
          <w:szCs w:val="16"/>
        </w:rPr>
        <w:t xml:space="preserve"> (NO)</w:t>
      </w:r>
    </w:p>
    <w:p w14:paraId="2D4E2FA4" w14:textId="40BCB1A8" w:rsidR="00BE4720" w:rsidRPr="00EE3C74" w:rsidRDefault="00BE4720" w:rsidP="00987AA7">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w:t>
      </w:r>
      <w:r w:rsidR="00EE3C74" w:rsidRPr="00EE3C74">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/savedg=  /*Optional: save the diagonal as an external file (path/filename</w:t>
      </w:r>
      <w:r w:rsidR="00EE3C74" w:rsidRPr="00EE3C74">
        <w:rPr>
          <w:rFonts w:ascii="Courier New CYR" w:hAnsi="Courier New CYR" w:cs="Courier New CYR"/>
          <w:color w:val="0000FF"/>
          <w:sz w:val="16"/>
          <w:szCs w:val="16"/>
        </w:rPr>
        <w:t xml:space="preserve"> or dataset</w:t>
      </w:r>
      <w:r w:rsidRPr="00EE3C74">
        <w:rPr>
          <w:rFonts w:ascii="Courier New CYR" w:hAnsi="Courier New CYR" w:cs="Courier New CYR"/>
          <w:color w:val="0000FF"/>
          <w:sz w:val="16"/>
          <w:szCs w:val="16"/>
        </w:rPr>
        <w:t>)</w:t>
      </w:r>
    </w:p>
    <w:p w14:paraId="1A1B7BB9" w14:textId="301C60AC" w:rsidR="00EE3C74" w:rsidRPr="00EE3C74" w:rsidRDefault="00EE3C74" w:rsidP="00EE3C74">
      <w:pPr>
        <w:rPr>
          <w:rFonts w:ascii="Courier New CYR" w:hAnsi="Courier New CYR" w:cs="Courier New CYR"/>
          <w:color w:val="0000FF"/>
          <w:sz w:val="16"/>
          <w:szCs w:val="16"/>
        </w:rPr>
      </w:pPr>
      <w:r w:rsidRPr="00EE3C74">
        <w:rPr>
          <w:rFonts w:ascii="Courier New CYR" w:hAnsi="Courier New CYR" w:cs="Courier New CYR"/>
          <w:color w:val="0000FF"/>
          <w:sz w:val="16"/>
          <w:szCs w:val="16"/>
        </w:rPr>
        <w:t xml:space="preserve">             /savetr=  /*Optional: unwrap ans save the triabgles as an external file</w:t>
      </w:r>
    </w:p>
    <w:p w14:paraId="2B66219B" w14:textId="652AA98F" w:rsidR="00EE3C74" w:rsidRPr="000A7420" w:rsidRDefault="00EE3C74" w:rsidP="00EE3C74">
      <w:pPr>
        <w:rPr>
          <w:rFonts w:ascii="Courier New CYR" w:hAnsi="Courier New CYR" w:cs="Courier New CYR"/>
          <w:color w:val="0000FF"/>
          <w:sz w:val="16"/>
          <w:szCs w:val="16"/>
        </w:rPr>
      </w:pPr>
      <w:r w:rsidRPr="000A7420">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path/filename or dataset</w:t>
      </w:r>
      <w:r w:rsidRPr="000A7420">
        <w:rPr>
          <w:rFonts w:ascii="Courier New CYR" w:hAnsi="Courier New CYR" w:cs="Courier New CYR"/>
          <w:color w:val="0000FF"/>
          <w:sz w:val="16"/>
          <w:szCs w:val="16"/>
        </w:rPr>
        <w:t>)</w:t>
      </w:r>
    </w:p>
    <w:p w14:paraId="6060596A" w14:textId="2AD7CDA9" w:rsidR="00987AA7" w:rsidRDefault="00987AA7" w:rsidP="00987AA7">
      <w:pPr>
        <w:rPr>
          <w:rFonts w:ascii="Courier New CYR" w:hAnsi="Courier New CYR" w:cs="Courier New CYR"/>
          <w:color w:val="0000FF"/>
          <w:sz w:val="16"/>
          <w:szCs w:val="16"/>
        </w:rPr>
      </w:pPr>
      <w:r w:rsidRPr="000A7420">
        <w:rPr>
          <w:rFonts w:ascii="Courier New CYR" w:hAnsi="Courier New CYR" w:cs="Courier New CYR"/>
          <w:color w:val="0000FF"/>
          <w:sz w:val="16"/>
          <w:szCs w:val="16"/>
        </w:rPr>
        <w:t xml:space="preserve">          </w:t>
      </w:r>
      <w:r w:rsidR="00EE3C74" w:rsidRPr="000A7420">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/plot= GREY /*</w:t>
      </w:r>
      <w:r w:rsidR="000A6AF7" w:rsidRPr="00EE3C74">
        <w:rPr>
          <w:rFonts w:ascii="Courier New CYR" w:hAnsi="Courier New CYR" w:cs="Courier New CYR"/>
          <w:color w:val="0000FF"/>
          <w:sz w:val="16"/>
          <w:szCs w:val="16"/>
        </w:rPr>
        <w:t>Produce heatmap</w:t>
      </w:r>
      <w:r w:rsidRPr="00EE3C74">
        <w:rPr>
          <w:rFonts w:ascii="Courier New CYR" w:hAnsi="Courier New CYR" w:cs="Courier New CYR"/>
          <w:color w:val="0000FF"/>
          <w:sz w:val="16"/>
          <w:szCs w:val="16"/>
        </w:rPr>
        <w:t>: NONE (</w:t>
      </w:r>
      <w:r w:rsidR="000A6AF7" w:rsidRPr="00EE3C74">
        <w:rPr>
          <w:rFonts w:ascii="Courier New CYR" w:hAnsi="Courier New CYR" w:cs="Courier New CYR"/>
          <w:color w:val="0000FF"/>
          <w:sz w:val="16"/>
          <w:szCs w:val="16"/>
        </w:rPr>
        <w:t>default</w:t>
      </w:r>
      <w:r w:rsidRPr="00EE3C74">
        <w:rPr>
          <w:rFonts w:ascii="Courier New CYR" w:hAnsi="Courier New CYR" w:cs="Courier New CYR"/>
          <w:color w:val="0000FF"/>
          <w:sz w:val="16"/>
          <w:szCs w:val="16"/>
        </w:rPr>
        <w:t xml:space="preserve">), COLOR </w:t>
      </w:r>
      <w:r w:rsidR="000A6AF7" w:rsidRPr="00EE3C74">
        <w:rPr>
          <w:rFonts w:ascii="Courier New CYR" w:hAnsi="Courier New CYR" w:cs="Courier New CYR"/>
          <w:color w:val="0000FF"/>
          <w:sz w:val="16"/>
          <w:szCs w:val="16"/>
        </w:rPr>
        <w:t>or</w:t>
      </w:r>
      <w:r w:rsidRPr="00EE3C74">
        <w:rPr>
          <w:rFonts w:ascii="Courier New CYR" w:hAnsi="Courier New CYR" w:cs="Courier New CYR"/>
          <w:color w:val="0000FF"/>
          <w:sz w:val="16"/>
          <w:szCs w:val="16"/>
        </w:rPr>
        <w:t xml:space="preserve"> GREY</w:t>
      </w:r>
      <w:r w:rsidR="000A6AF7" w:rsidRPr="00EE3C74">
        <w:rPr>
          <w:rFonts w:ascii="Courier New CYR" w:hAnsi="Courier New CYR" w:cs="Courier New CYR"/>
          <w:color w:val="0000FF"/>
          <w:sz w:val="16"/>
          <w:szCs w:val="16"/>
        </w:rPr>
        <w:t xml:space="preserve"> or RGREY</w:t>
      </w:r>
      <w:r w:rsidR="00F11F72">
        <w:rPr>
          <w:rFonts w:ascii="Courier New CYR" w:hAnsi="Courier New CYR" w:cs="Courier New CYR"/>
          <w:color w:val="0000FF"/>
          <w:sz w:val="16"/>
          <w:szCs w:val="16"/>
        </w:rPr>
        <w:t>;</w:t>
      </w:r>
    </w:p>
    <w:p w14:paraId="15C30D93" w14:textId="6F70A41E" w:rsidR="00F11F72" w:rsidRPr="00AC402A" w:rsidRDefault="00F11F72" w:rsidP="00987AA7">
      <w:pPr>
        <w:rPr>
          <w:rFonts w:ascii="Courier New CYR" w:hAnsi="Courier New CYR" w:cs="Courier New CYR"/>
          <w:color w:val="0000FF"/>
          <w:sz w:val="16"/>
          <w:szCs w:val="16"/>
        </w:rPr>
      </w:pPr>
      <w:r>
        <w:rPr>
          <w:rFonts w:ascii="Courier New CYR" w:hAnsi="Courier New CYR" w:cs="Courier New CYR"/>
          <w:color w:val="0000FF"/>
          <w:sz w:val="16"/>
          <w:szCs w:val="16"/>
        </w:rPr>
        <w:t xml:space="preserve">                         /*word LABEL can be appended then.</w:t>
      </w:r>
    </w:p>
    <w:p w14:paraId="4CD05D29" w14:textId="225CE2E0" w:rsidR="00AC402A" w:rsidRPr="00AC402A" w:rsidRDefault="00AC402A" w:rsidP="00AC402A">
      <w:pPr>
        <w:rPr>
          <w:rFonts w:ascii="Courier New CYR" w:hAnsi="Courier New CYR" w:cs="Courier New CYR"/>
          <w:color w:val="0000FF"/>
          <w:sz w:val="16"/>
          <w:szCs w:val="16"/>
        </w:rPr>
      </w:pP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bounds</w:t>
      </w: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OBS</w:t>
      </w:r>
      <w:r w:rsidRPr="00AC402A">
        <w:rPr>
          <w:rFonts w:ascii="Courier New CYR" w:hAnsi="Courier New CYR" w:cs="Courier New CYR"/>
          <w:color w:val="0000FF"/>
          <w:sz w:val="16"/>
          <w:szCs w:val="16"/>
        </w:rPr>
        <w:t xml:space="preserve"> /*</w:t>
      </w:r>
      <w:r>
        <w:rPr>
          <w:rFonts w:ascii="Courier New CYR" w:hAnsi="Courier New CYR" w:cs="Courier New CYR"/>
          <w:color w:val="0000FF"/>
          <w:sz w:val="16"/>
          <w:szCs w:val="16"/>
        </w:rPr>
        <w:t>If</w:t>
      </w: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PLOT</w:t>
      </w:r>
      <w:r w:rsidRPr="00AC402A">
        <w:rPr>
          <w:rFonts w:ascii="Courier New CYR" w:hAnsi="Courier New CYR" w:cs="Courier New CYR"/>
          <w:color w:val="0000FF"/>
          <w:sz w:val="16"/>
          <w:szCs w:val="16"/>
        </w:rPr>
        <w:t xml:space="preserve"> </w:t>
      </w:r>
      <w:r>
        <w:rPr>
          <w:rFonts w:ascii="Courier New CYR" w:hAnsi="Courier New CYR" w:cs="Courier New CYR"/>
          <w:color w:val="0000FF"/>
          <w:sz w:val="16"/>
          <w:szCs w:val="16"/>
        </w:rPr>
        <w:t>specified</w:t>
      </w:r>
      <w:r w:rsidRPr="00AC402A">
        <w:rPr>
          <w:rFonts w:ascii="Courier New CYR" w:hAnsi="Courier New CYR" w:cs="Courier New CYR"/>
          <w:color w:val="0000FF"/>
          <w:sz w:val="16"/>
          <w:szCs w:val="16"/>
        </w:rPr>
        <w:t xml:space="preserve">: </w:t>
      </w:r>
      <w:r>
        <w:rPr>
          <w:rFonts w:ascii="Courier New CYR" w:hAnsi="Courier New CYR" w:cs="Courier New CYR"/>
          <w:color w:val="0000FF"/>
          <w:sz w:val="16"/>
          <w:szCs w:val="16"/>
        </w:rPr>
        <w:t>bounds for the heat scale on the map</w:t>
      </w: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AUTO</w:t>
      </w:r>
      <w:r w:rsidRPr="00AC402A">
        <w:rPr>
          <w:rFonts w:ascii="Courier New CYR" w:hAnsi="Courier New CYR" w:cs="Courier New CYR"/>
          <w:color w:val="0000FF"/>
          <w:sz w:val="16"/>
          <w:szCs w:val="16"/>
        </w:rPr>
        <w:t xml:space="preserve"> (</w:t>
      </w:r>
      <w:r w:rsidRPr="00EE3C74">
        <w:rPr>
          <w:rFonts w:ascii="Courier New CYR" w:hAnsi="Courier New CYR" w:cs="Courier New CYR"/>
          <w:color w:val="0000FF"/>
          <w:sz w:val="16"/>
          <w:szCs w:val="16"/>
        </w:rPr>
        <w:t>default</w:t>
      </w:r>
      <w:r w:rsidRPr="00AC402A">
        <w:rPr>
          <w:rFonts w:ascii="Courier New CYR" w:hAnsi="Courier New CYR" w:cs="Courier New CYR"/>
          <w:color w:val="0000FF"/>
          <w:sz w:val="16"/>
          <w:szCs w:val="16"/>
        </w:rPr>
        <w:t>),</w:t>
      </w:r>
    </w:p>
    <w:p w14:paraId="7092BF1D" w14:textId="49D831CC" w:rsidR="00AC402A" w:rsidRDefault="00AC402A" w:rsidP="00AC402A">
      <w:pPr>
        <w:rPr>
          <w:rFonts w:ascii="Courier New CYR" w:hAnsi="Courier New CYR" w:cs="Courier New CYR"/>
          <w:color w:val="0000FF"/>
          <w:sz w:val="16"/>
          <w:szCs w:val="16"/>
        </w:rPr>
      </w:pP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OBS</w:t>
      </w:r>
      <w:r>
        <w:rPr>
          <w:rFonts w:ascii="Courier New CYR" w:hAnsi="Courier New CYR" w:cs="Courier New CYR"/>
          <w:color w:val="0000FF"/>
          <w:sz w:val="16"/>
          <w:szCs w:val="16"/>
        </w:rPr>
        <w:t xml:space="preserve">, or </w:t>
      </w:r>
      <w:r w:rsidRPr="00A9524D">
        <w:rPr>
          <w:rFonts w:ascii="Courier New CYR" w:hAnsi="Courier New CYR" w:cs="Courier New CYR"/>
          <w:color w:val="0000FF"/>
          <w:sz w:val="16"/>
          <w:szCs w:val="16"/>
        </w:rPr>
        <w:t>mi</w:t>
      </w:r>
      <w:r>
        <w:rPr>
          <w:rFonts w:ascii="Courier New CYR" w:hAnsi="Courier New CYR" w:cs="Courier New CYR"/>
          <w:color w:val="0000FF"/>
          <w:sz w:val="16"/>
          <w:szCs w:val="16"/>
        </w:rPr>
        <w:t>n</w:t>
      </w: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max</w:t>
      </w:r>
      <w:r w:rsidRPr="00AC402A">
        <w:rPr>
          <w:rFonts w:ascii="Courier New CYR" w:hAnsi="Courier New CYR" w:cs="Courier New CYR"/>
          <w:color w:val="0000FF"/>
          <w:sz w:val="16"/>
          <w:szCs w:val="16"/>
        </w:rPr>
        <w:t>.</w:t>
      </w:r>
    </w:p>
    <w:p w14:paraId="6B5324FA" w14:textId="687B206F" w:rsidR="00987AA7" w:rsidRPr="008E2236" w:rsidRDefault="006F46C7" w:rsidP="00987AA7">
      <w:pPr>
        <w:rPr>
          <w:rFonts w:ascii="Courier New" w:hAnsi="Courier New" w:cs="Courier New"/>
          <w:sz w:val="16"/>
        </w:rPr>
      </w:pPr>
      <w:r>
        <w:rPr>
          <w:rFonts w:ascii="Courier New" w:hAnsi="Courier New" w:cs="Courier New"/>
          <w:sz w:val="16"/>
        </w:rPr>
        <w:t>Minimal</w:t>
      </w:r>
      <w:r w:rsidRPr="008E2236">
        <w:rPr>
          <w:rFonts w:ascii="Courier New" w:hAnsi="Courier New" w:cs="Courier New"/>
          <w:sz w:val="16"/>
        </w:rPr>
        <w:t xml:space="preserve"> </w:t>
      </w:r>
      <w:r>
        <w:rPr>
          <w:rFonts w:ascii="Courier New" w:hAnsi="Courier New" w:cs="Courier New"/>
          <w:sz w:val="16"/>
        </w:rPr>
        <w:t>specification</w:t>
      </w:r>
      <w:r w:rsidRPr="008E2236">
        <w:rPr>
          <w:rFonts w:ascii="Courier New" w:hAnsi="Courier New" w:cs="Courier New"/>
          <w:sz w:val="16"/>
        </w:rPr>
        <w:t xml:space="preserve"> </w:t>
      </w:r>
      <w:r w:rsidR="00987AA7">
        <w:rPr>
          <w:rFonts w:ascii="Courier New" w:hAnsi="Courier New" w:cs="Courier New"/>
          <w:sz w:val="16"/>
        </w:rPr>
        <w:t>MATRIX</w:t>
      </w:r>
      <w:r w:rsidR="00987AA7" w:rsidRPr="008E2236">
        <w:rPr>
          <w:rFonts w:ascii="Courier New" w:hAnsi="Courier New" w:cs="Courier New"/>
          <w:sz w:val="16"/>
        </w:rPr>
        <w:t>.</w:t>
      </w:r>
    </w:p>
    <w:p w14:paraId="6FBE731E" w14:textId="77777777" w:rsidR="00987AA7" w:rsidRPr="008E2236" w:rsidRDefault="00987AA7" w:rsidP="00987AA7">
      <w:pPr>
        <w:rPr>
          <w:sz w:val="20"/>
        </w:rPr>
      </w:pPr>
    </w:p>
    <w:p w14:paraId="7853401A" w14:textId="6E7DB15B" w:rsidR="00987AA7" w:rsidRDefault="00AE0FC8" w:rsidP="00987AA7">
      <w:pPr>
        <w:rPr>
          <w:sz w:val="20"/>
          <w:lang w:val="ru-RU"/>
        </w:rPr>
      </w:pPr>
      <w:r>
        <w:rPr>
          <w:sz w:val="20"/>
        </w:rPr>
        <w:t>This</w:t>
      </w:r>
      <w:r w:rsidRPr="00AE0FC8">
        <w:rPr>
          <w:sz w:val="20"/>
        </w:rPr>
        <w:t xml:space="preserve"> </w:t>
      </w:r>
      <w:r>
        <w:rPr>
          <w:sz w:val="20"/>
        </w:rPr>
        <w:t>macro</w:t>
      </w:r>
      <w:r w:rsidRPr="00AE0FC8">
        <w:rPr>
          <w:sz w:val="20"/>
        </w:rPr>
        <w:t xml:space="preserve"> </w:t>
      </w:r>
      <w:r>
        <w:rPr>
          <w:sz w:val="20"/>
        </w:rPr>
        <w:t>does</w:t>
      </w:r>
      <w:r w:rsidRPr="00AE0FC8">
        <w:rPr>
          <w:sz w:val="20"/>
        </w:rPr>
        <w:t xml:space="preserve"> </w:t>
      </w:r>
      <w:r>
        <w:rPr>
          <w:sz w:val="20"/>
        </w:rPr>
        <w:t>not</w:t>
      </w:r>
      <w:r w:rsidRPr="00AE0FC8">
        <w:rPr>
          <w:sz w:val="20"/>
        </w:rPr>
        <w:t xml:space="preserve"> </w:t>
      </w:r>
      <w:r>
        <w:rPr>
          <w:sz w:val="20"/>
        </w:rPr>
        <w:t>compute</w:t>
      </w:r>
      <w:r w:rsidRPr="00AE0FC8">
        <w:rPr>
          <w:sz w:val="20"/>
        </w:rPr>
        <w:t xml:space="preserve"> </w:t>
      </w:r>
      <w:r>
        <w:rPr>
          <w:sz w:val="20"/>
        </w:rPr>
        <w:t>proximities</w:t>
      </w:r>
      <w:r w:rsidRPr="00AE0FC8">
        <w:rPr>
          <w:sz w:val="20"/>
        </w:rPr>
        <w:t xml:space="preserve"> </w:t>
      </w:r>
      <w:r>
        <w:rPr>
          <w:sz w:val="20"/>
        </w:rPr>
        <w:t>or</w:t>
      </w:r>
      <w:r w:rsidRPr="00AE0FC8">
        <w:rPr>
          <w:sz w:val="20"/>
        </w:rPr>
        <w:t xml:space="preserve"> </w:t>
      </w:r>
      <w:r>
        <w:rPr>
          <w:sz w:val="20"/>
        </w:rPr>
        <w:t>statistics</w:t>
      </w:r>
      <w:r w:rsidR="00987AA7" w:rsidRPr="00AE0FC8">
        <w:rPr>
          <w:sz w:val="20"/>
        </w:rPr>
        <w:t xml:space="preserve">, </w:t>
      </w:r>
      <w:r>
        <w:rPr>
          <w:sz w:val="20"/>
        </w:rPr>
        <w:t>rather</w:t>
      </w:r>
      <w:r w:rsidRPr="00AE0FC8">
        <w:rPr>
          <w:sz w:val="20"/>
        </w:rPr>
        <w:t xml:space="preserve">, </w:t>
      </w:r>
      <w:r>
        <w:rPr>
          <w:sz w:val="20"/>
        </w:rPr>
        <w:t>it</w:t>
      </w:r>
      <w:r w:rsidRPr="00AE0FC8">
        <w:rPr>
          <w:sz w:val="20"/>
        </w:rPr>
        <w:t xml:space="preserve"> </w:t>
      </w:r>
      <w:r>
        <w:rPr>
          <w:sz w:val="20"/>
        </w:rPr>
        <w:t>serves</w:t>
      </w:r>
      <w:r w:rsidRPr="00AE0FC8">
        <w:rPr>
          <w:sz w:val="20"/>
        </w:rPr>
        <w:t xml:space="preserve"> </w:t>
      </w:r>
      <w:r>
        <w:rPr>
          <w:sz w:val="20"/>
        </w:rPr>
        <w:t>an</w:t>
      </w:r>
      <w:r w:rsidRPr="00AE0FC8">
        <w:rPr>
          <w:sz w:val="20"/>
        </w:rPr>
        <w:t xml:space="preserve"> </w:t>
      </w:r>
      <w:r>
        <w:rPr>
          <w:sz w:val="20"/>
        </w:rPr>
        <w:t>editing</w:t>
      </w:r>
      <w:r w:rsidRPr="00AE0FC8">
        <w:rPr>
          <w:sz w:val="20"/>
        </w:rPr>
        <w:t xml:space="preserve"> </w:t>
      </w:r>
      <w:r>
        <w:rPr>
          <w:sz w:val="20"/>
        </w:rPr>
        <w:t>tool</w:t>
      </w:r>
      <w:r w:rsidR="00987AA7" w:rsidRPr="00AE0FC8">
        <w:rPr>
          <w:sz w:val="20"/>
        </w:rPr>
        <w:t xml:space="preserve"> </w:t>
      </w:r>
      <w:r>
        <w:rPr>
          <w:sz w:val="20"/>
        </w:rPr>
        <w:t>for</w:t>
      </w:r>
      <w:r w:rsidRPr="00AE0FC8">
        <w:rPr>
          <w:sz w:val="20"/>
        </w:rPr>
        <w:t xml:space="preserve"> </w:t>
      </w:r>
      <w:r>
        <w:rPr>
          <w:sz w:val="20"/>
        </w:rPr>
        <w:t>an</w:t>
      </w:r>
      <w:r w:rsidRPr="00AE0FC8">
        <w:rPr>
          <w:sz w:val="20"/>
        </w:rPr>
        <w:t xml:space="preserve"> </w:t>
      </w:r>
      <w:r>
        <w:rPr>
          <w:sz w:val="20"/>
        </w:rPr>
        <w:t>existing</w:t>
      </w:r>
      <w:r w:rsidRPr="00AE0FC8">
        <w:rPr>
          <w:sz w:val="20"/>
        </w:rPr>
        <w:t xml:space="preserve"> </w:t>
      </w:r>
      <w:r>
        <w:rPr>
          <w:sz w:val="20"/>
        </w:rPr>
        <w:t>proximity</w:t>
      </w:r>
      <w:r w:rsidRPr="00AE0FC8">
        <w:rPr>
          <w:sz w:val="20"/>
        </w:rPr>
        <w:t xml:space="preserve"> </w:t>
      </w:r>
      <w:r>
        <w:rPr>
          <w:sz w:val="20"/>
        </w:rPr>
        <w:t>matrix</w:t>
      </w:r>
      <w:r w:rsidRPr="00AE0FC8">
        <w:rPr>
          <w:sz w:val="20"/>
        </w:rPr>
        <w:t xml:space="preserve"> </w:t>
      </w:r>
      <w:r>
        <w:rPr>
          <w:sz w:val="20"/>
        </w:rPr>
        <w:t>between</w:t>
      </w:r>
      <w:r w:rsidRPr="00AE0FC8">
        <w:rPr>
          <w:sz w:val="20"/>
        </w:rPr>
        <w:t xml:space="preserve"> </w:t>
      </w:r>
      <w:r>
        <w:rPr>
          <w:sz w:val="20"/>
        </w:rPr>
        <w:t>items</w:t>
      </w:r>
      <w:r w:rsidRPr="00AE0FC8">
        <w:rPr>
          <w:sz w:val="20"/>
        </w:rPr>
        <w:t xml:space="preserve"> </w:t>
      </w:r>
      <w:r>
        <w:rPr>
          <w:sz w:val="20"/>
        </w:rPr>
        <w:t>of</w:t>
      </w:r>
      <w:r w:rsidRPr="00AE0FC8">
        <w:rPr>
          <w:sz w:val="20"/>
        </w:rPr>
        <w:t xml:space="preserve"> </w:t>
      </w:r>
      <w:r>
        <w:rPr>
          <w:sz w:val="20"/>
        </w:rPr>
        <w:t>one set</w:t>
      </w:r>
      <w:r w:rsidR="00987AA7" w:rsidRPr="00AE0FC8">
        <w:rPr>
          <w:sz w:val="20"/>
        </w:rPr>
        <w:t xml:space="preserve"> – </w:t>
      </w:r>
      <w:r w:rsidR="00761C34">
        <w:rPr>
          <w:sz w:val="20"/>
        </w:rPr>
        <w:t>i.e.</w:t>
      </w:r>
      <w:r>
        <w:rPr>
          <w:sz w:val="20"/>
        </w:rPr>
        <w:t xml:space="preserve"> “square matrix”</w:t>
      </w:r>
      <w:r w:rsidR="00987AA7" w:rsidRPr="00AE0FC8">
        <w:rPr>
          <w:sz w:val="20"/>
        </w:rPr>
        <w:t xml:space="preserve"> (</w:t>
      </w:r>
      <w:r>
        <w:rPr>
          <w:sz w:val="20"/>
        </w:rPr>
        <w:t>corresponds to a unipartite graph</w:t>
      </w:r>
      <w:r w:rsidR="00987AA7" w:rsidRPr="00AE0FC8">
        <w:rPr>
          <w:sz w:val="20"/>
        </w:rPr>
        <w:t xml:space="preserve">). </w:t>
      </w:r>
      <w:r>
        <w:rPr>
          <w:sz w:val="20"/>
        </w:rPr>
        <w:t>The macro can do the following things</w:t>
      </w:r>
      <w:r w:rsidR="00987AA7">
        <w:rPr>
          <w:sz w:val="20"/>
          <w:lang w:val="ru-RU"/>
        </w:rPr>
        <w:t>:</w:t>
      </w:r>
    </w:p>
    <w:p w14:paraId="2CCF2F8A" w14:textId="7FF4B2E1" w:rsidR="00987AA7" w:rsidRPr="00AE0FC8" w:rsidRDefault="00B553D9" w:rsidP="00987AA7">
      <w:pPr>
        <w:pStyle w:val="af4"/>
        <w:numPr>
          <w:ilvl w:val="0"/>
          <w:numId w:val="40"/>
        </w:numPr>
        <w:rPr>
          <w:sz w:val="20"/>
        </w:rPr>
      </w:pPr>
      <w:r>
        <w:rPr>
          <w:sz w:val="20"/>
        </w:rPr>
        <w:t>Compile</w:t>
      </w:r>
      <w:r w:rsidR="00AE0FC8" w:rsidRPr="00AE0FC8">
        <w:rPr>
          <w:sz w:val="20"/>
        </w:rPr>
        <w:t xml:space="preserve"> </w:t>
      </w:r>
      <w:r w:rsidR="00AE0FC8">
        <w:rPr>
          <w:sz w:val="20"/>
        </w:rPr>
        <w:t>the</w:t>
      </w:r>
      <w:r w:rsidR="00AE0FC8" w:rsidRPr="00AE0FC8">
        <w:rPr>
          <w:sz w:val="20"/>
        </w:rPr>
        <w:t xml:space="preserve"> </w:t>
      </w:r>
      <w:r w:rsidR="00AE0FC8">
        <w:rPr>
          <w:sz w:val="20"/>
        </w:rPr>
        <w:t>matrix</w:t>
      </w:r>
      <w:r w:rsidR="00AE0FC8" w:rsidRPr="00AE0FC8">
        <w:rPr>
          <w:sz w:val="20"/>
        </w:rPr>
        <w:t xml:space="preserve"> </w:t>
      </w:r>
      <w:r w:rsidR="00AE0FC8">
        <w:rPr>
          <w:sz w:val="20"/>
        </w:rPr>
        <w:t>in</w:t>
      </w:r>
      <w:r w:rsidR="00AE0FC8" w:rsidRPr="00AE0FC8">
        <w:rPr>
          <w:sz w:val="20"/>
        </w:rPr>
        <w:t xml:space="preserve"> </w:t>
      </w:r>
      <w:r w:rsidR="00AE0FC8">
        <w:rPr>
          <w:sz w:val="20"/>
        </w:rPr>
        <w:t>any</w:t>
      </w:r>
      <w:r w:rsidR="00AE0FC8" w:rsidRPr="00AE0FC8">
        <w:rPr>
          <w:sz w:val="20"/>
        </w:rPr>
        <w:t xml:space="preserve"> </w:t>
      </w:r>
      <w:r w:rsidR="00AE0FC8">
        <w:rPr>
          <w:sz w:val="20"/>
        </w:rPr>
        <w:t>you</w:t>
      </w:r>
      <w:r w:rsidR="00AE0FC8" w:rsidRPr="00AE0FC8">
        <w:rPr>
          <w:sz w:val="20"/>
        </w:rPr>
        <w:t xml:space="preserve"> </w:t>
      </w:r>
      <w:r w:rsidR="00AE0FC8">
        <w:rPr>
          <w:sz w:val="20"/>
        </w:rPr>
        <w:t>want</w:t>
      </w:r>
      <w:r w:rsidR="00987AA7" w:rsidRPr="00AE0FC8">
        <w:rPr>
          <w:sz w:val="20"/>
        </w:rPr>
        <w:t xml:space="preserve"> </w:t>
      </w:r>
      <w:r w:rsidR="00AE0FC8">
        <w:rPr>
          <w:sz w:val="20"/>
        </w:rPr>
        <w:t>regular</w:t>
      </w:r>
      <w:r w:rsidR="00987AA7" w:rsidRPr="00AE0FC8">
        <w:rPr>
          <w:sz w:val="20"/>
        </w:rPr>
        <w:t xml:space="preserve"> </w:t>
      </w:r>
      <w:r w:rsidR="00AE0FC8">
        <w:rPr>
          <w:sz w:val="20"/>
        </w:rPr>
        <w:t>order</w:t>
      </w:r>
      <w:r w:rsidR="00987AA7" w:rsidRPr="00AE0FC8">
        <w:rPr>
          <w:sz w:val="20"/>
        </w:rPr>
        <w:t xml:space="preserve"> – </w:t>
      </w:r>
      <w:r w:rsidR="00AE0FC8">
        <w:rPr>
          <w:sz w:val="20"/>
        </w:rPr>
        <w:t>that</w:t>
      </w:r>
      <w:r w:rsidR="00AE0FC8" w:rsidRPr="00AE0FC8">
        <w:rPr>
          <w:sz w:val="20"/>
        </w:rPr>
        <w:t xml:space="preserve"> </w:t>
      </w:r>
      <w:r w:rsidR="00AE0FC8">
        <w:rPr>
          <w:sz w:val="20"/>
        </w:rPr>
        <w:t>is</w:t>
      </w:r>
      <w:r w:rsidR="00AE0FC8" w:rsidRPr="00AE0FC8">
        <w:rPr>
          <w:sz w:val="20"/>
        </w:rPr>
        <w:t xml:space="preserve">, </w:t>
      </w:r>
      <w:r w:rsidR="00AE0FC8">
        <w:rPr>
          <w:sz w:val="20"/>
        </w:rPr>
        <w:t>so</w:t>
      </w:r>
      <w:r w:rsidR="00AE0FC8" w:rsidRPr="00AE0FC8">
        <w:rPr>
          <w:sz w:val="20"/>
        </w:rPr>
        <w:t xml:space="preserve"> </w:t>
      </w:r>
      <w:r w:rsidR="00AE0FC8">
        <w:rPr>
          <w:sz w:val="20"/>
        </w:rPr>
        <w:t>that</w:t>
      </w:r>
      <w:r w:rsidR="00AE0FC8" w:rsidRPr="00AE0FC8">
        <w:rPr>
          <w:sz w:val="20"/>
        </w:rPr>
        <w:t xml:space="preserve"> </w:t>
      </w:r>
      <w:r w:rsidR="00AE0FC8">
        <w:rPr>
          <w:sz w:val="20"/>
        </w:rPr>
        <w:t>items</w:t>
      </w:r>
      <w:r w:rsidR="00AE0FC8" w:rsidRPr="00AE0FC8">
        <w:rPr>
          <w:sz w:val="20"/>
        </w:rPr>
        <w:t xml:space="preserve"> </w:t>
      </w:r>
      <w:r w:rsidR="00AE0FC8">
        <w:rPr>
          <w:sz w:val="20"/>
        </w:rPr>
        <w:t>defining</w:t>
      </w:r>
      <w:r w:rsidR="00AE0FC8" w:rsidRPr="00AE0FC8">
        <w:rPr>
          <w:sz w:val="20"/>
        </w:rPr>
        <w:t xml:space="preserve"> </w:t>
      </w:r>
      <w:r w:rsidR="00AE0FC8">
        <w:rPr>
          <w:sz w:val="20"/>
        </w:rPr>
        <w:t>rows</w:t>
      </w:r>
      <w:r w:rsidR="00AE0FC8" w:rsidRPr="00AE0FC8">
        <w:rPr>
          <w:sz w:val="20"/>
        </w:rPr>
        <w:t>/</w:t>
      </w:r>
      <w:r w:rsidR="00AE0FC8">
        <w:rPr>
          <w:sz w:val="20"/>
        </w:rPr>
        <w:t>columns</w:t>
      </w:r>
      <w:r w:rsidR="00AE0FC8" w:rsidRPr="00AE0FC8">
        <w:rPr>
          <w:sz w:val="20"/>
        </w:rPr>
        <w:t xml:space="preserve"> </w:t>
      </w:r>
      <w:r w:rsidR="00AE0FC8">
        <w:rPr>
          <w:sz w:val="20"/>
        </w:rPr>
        <w:t>go</w:t>
      </w:r>
      <w:r w:rsidR="00AE0FC8" w:rsidRPr="00AE0FC8">
        <w:rPr>
          <w:sz w:val="20"/>
        </w:rPr>
        <w:t xml:space="preserve"> </w:t>
      </w:r>
      <w:r w:rsidR="00AE0FC8">
        <w:rPr>
          <w:sz w:val="20"/>
        </w:rPr>
        <w:t>in</w:t>
      </w:r>
      <w:r w:rsidR="00AE0FC8" w:rsidRPr="00AE0FC8">
        <w:rPr>
          <w:sz w:val="20"/>
        </w:rPr>
        <w:t xml:space="preserve"> </w:t>
      </w:r>
      <w:r w:rsidR="00AE0FC8">
        <w:rPr>
          <w:sz w:val="20"/>
        </w:rPr>
        <w:t>its</w:t>
      </w:r>
      <w:r w:rsidR="00AE0FC8" w:rsidRPr="00AE0FC8">
        <w:rPr>
          <w:sz w:val="20"/>
        </w:rPr>
        <w:t xml:space="preserve"> </w:t>
      </w:r>
      <w:r w:rsidR="00AE0FC8">
        <w:rPr>
          <w:sz w:val="20"/>
        </w:rPr>
        <w:t>rows</w:t>
      </w:r>
      <w:r w:rsidR="00AE0FC8" w:rsidRPr="00AE0FC8">
        <w:rPr>
          <w:sz w:val="20"/>
        </w:rPr>
        <w:t xml:space="preserve"> </w:t>
      </w:r>
      <w:r w:rsidR="00AE0FC8">
        <w:rPr>
          <w:sz w:val="20"/>
        </w:rPr>
        <w:t>and</w:t>
      </w:r>
      <w:r w:rsidR="00AE0FC8" w:rsidRPr="00AE0FC8">
        <w:rPr>
          <w:sz w:val="20"/>
        </w:rPr>
        <w:t xml:space="preserve"> </w:t>
      </w:r>
      <w:r w:rsidR="00AE0FC8">
        <w:rPr>
          <w:sz w:val="20"/>
        </w:rPr>
        <w:t>its</w:t>
      </w:r>
      <w:r w:rsidR="00AE0FC8" w:rsidRPr="00AE0FC8">
        <w:rPr>
          <w:sz w:val="20"/>
        </w:rPr>
        <w:t xml:space="preserve"> </w:t>
      </w:r>
      <w:r w:rsidR="00AE0FC8">
        <w:rPr>
          <w:sz w:val="20"/>
        </w:rPr>
        <w:t>columns</w:t>
      </w:r>
      <w:r w:rsidR="00AE0FC8" w:rsidRPr="00AE0FC8">
        <w:rPr>
          <w:sz w:val="20"/>
        </w:rPr>
        <w:t xml:space="preserve"> </w:t>
      </w:r>
      <w:r w:rsidR="00AE0FC8">
        <w:rPr>
          <w:sz w:val="20"/>
        </w:rPr>
        <w:t>in</w:t>
      </w:r>
      <w:r w:rsidR="00AE0FC8" w:rsidRPr="00AE0FC8">
        <w:rPr>
          <w:sz w:val="20"/>
        </w:rPr>
        <w:t xml:space="preserve"> </w:t>
      </w:r>
      <w:r w:rsidR="00AE0FC8">
        <w:rPr>
          <w:sz w:val="20"/>
        </w:rPr>
        <w:t>one</w:t>
      </w:r>
      <w:r w:rsidR="00AE0FC8" w:rsidRPr="00AE0FC8">
        <w:rPr>
          <w:sz w:val="20"/>
        </w:rPr>
        <w:t xml:space="preserve"> </w:t>
      </w:r>
      <w:r w:rsidR="00AE0FC8">
        <w:rPr>
          <w:sz w:val="20"/>
        </w:rPr>
        <w:t>same</w:t>
      </w:r>
      <w:r w:rsidR="00AE0FC8" w:rsidRPr="00AE0FC8">
        <w:rPr>
          <w:sz w:val="20"/>
        </w:rPr>
        <w:t xml:space="preserve"> </w:t>
      </w:r>
      <w:r w:rsidR="00AE0FC8">
        <w:rPr>
          <w:sz w:val="20"/>
        </w:rPr>
        <w:t>sequence</w:t>
      </w:r>
      <w:r w:rsidR="00987AA7" w:rsidRPr="00AE0FC8">
        <w:rPr>
          <w:sz w:val="20"/>
        </w:rPr>
        <w:t xml:space="preserve"> – </w:t>
      </w:r>
      <w:r w:rsidR="00AE0FC8">
        <w:rPr>
          <w:i/>
          <w:iCs/>
          <w:sz w:val="20"/>
        </w:rPr>
        <w:t>co-orded</w:t>
      </w:r>
      <w:r w:rsidR="00987AA7" w:rsidRPr="00AE0FC8">
        <w:rPr>
          <w:sz w:val="20"/>
        </w:rPr>
        <w:t xml:space="preserve"> (</w:t>
      </w:r>
      <w:r w:rsidR="00AE0FC8">
        <w:rPr>
          <w:sz w:val="20"/>
        </w:rPr>
        <w:t>consequently</w:t>
      </w:r>
      <w:r w:rsidR="00987AA7" w:rsidRPr="00AE0FC8">
        <w:rPr>
          <w:sz w:val="20"/>
        </w:rPr>
        <w:t xml:space="preserve">, </w:t>
      </w:r>
      <w:r w:rsidR="00AE0FC8">
        <w:rPr>
          <w:sz w:val="20"/>
        </w:rPr>
        <w:t>elements</w:t>
      </w:r>
      <w:r w:rsidR="00987AA7" w:rsidRPr="00AE0FC8">
        <w:rPr>
          <w:sz w:val="20"/>
        </w:rPr>
        <w:t xml:space="preserve"> </w:t>
      </w:r>
      <w:r w:rsidR="00987AA7" w:rsidRPr="0012450D">
        <w:rPr>
          <w:i/>
          <w:iCs/>
          <w:sz w:val="20"/>
        </w:rPr>
        <w:t>i</w:t>
      </w:r>
      <w:r w:rsidR="00987AA7" w:rsidRPr="00AE0FC8">
        <w:rPr>
          <w:i/>
          <w:iCs/>
          <w:sz w:val="20"/>
        </w:rPr>
        <w:t>,</w:t>
      </w:r>
      <w:r w:rsidR="00987AA7" w:rsidRPr="0012450D">
        <w:rPr>
          <w:i/>
          <w:iCs/>
          <w:sz w:val="20"/>
        </w:rPr>
        <w:t>i</w:t>
      </w:r>
      <w:r w:rsidR="00987AA7" w:rsidRPr="00AE0FC8">
        <w:rPr>
          <w:sz w:val="20"/>
        </w:rPr>
        <w:t xml:space="preserve"> </w:t>
      </w:r>
      <w:r w:rsidR="00AE0FC8">
        <w:rPr>
          <w:sz w:val="20"/>
        </w:rPr>
        <w:t>will lie on the diagonal</w:t>
      </w:r>
      <w:r w:rsidR="00987AA7" w:rsidRPr="00AE0FC8">
        <w:rPr>
          <w:sz w:val="20"/>
        </w:rPr>
        <w:t>).</w:t>
      </w:r>
    </w:p>
    <w:p w14:paraId="235F91FC" w14:textId="421919CA" w:rsidR="00987AA7" w:rsidRDefault="00AE0FC8" w:rsidP="00987AA7">
      <w:pPr>
        <w:pStyle w:val="af4"/>
        <w:numPr>
          <w:ilvl w:val="0"/>
          <w:numId w:val="40"/>
        </w:numPr>
        <w:rPr>
          <w:sz w:val="20"/>
          <w:lang w:val="ru-RU"/>
        </w:rPr>
      </w:pPr>
      <w:r>
        <w:rPr>
          <w:sz w:val="20"/>
        </w:rPr>
        <w:t>Extract a submatrix</w:t>
      </w:r>
      <w:r w:rsidR="00987AA7">
        <w:rPr>
          <w:sz w:val="20"/>
          <w:lang w:val="ru-RU"/>
        </w:rPr>
        <w:t>.</w:t>
      </w:r>
    </w:p>
    <w:p w14:paraId="247023A6" w14:textId="1BFAB8CB" w:rsidR="00987AA7" w:rsidRDefault="00AE0FC8" w:rsidP="00987AA7">
      <w:pPr>
        <w:pStyle w:val="af4"/>
        <w:numPr>
          <w:ilvl w:val="0"/>
          <w:numId w:val="40"/>
        </w:numPr>
        <w:rPr>
          <w:sz w:val="20"/>
        </w:rPr>
      </w:pPr>
      <w:r>
        <w:rPr>
          <w:sz w:val="20"/>
        </w:rPr>
        <w:t>Do</w:t>
      </w:r>
      <w:r w:rsidRPr="00AE0FC8">
        <w:rPr>
          <w:sz w:val="20"/>
        </w:rPr>
        <w:t xml:space="preserve"> </w:t>
      </w:r>
      <w:r>
        <w:rPr>
          <w:sz w:val="20"/>
        </w:rPr>
        <w:t>some</w:t>
      </w:r>
      <w:r w:rsidRPr="00AE0FC8">
        <w:rPr>
          <w:sz w:val="20"/>
        </w:rPr>
        <w:t xml:space="preserve"> </w:t>
      </w:r>
      <w:r>
        <w:rPr>
          <w:sz w:val="20"/>
        </w:rPr>
        <w:t>operations</w:t>
      </w:r>
      <w:r w:rsidRPr="00AE0FC8">
        <w:rPr>
          <w:sz w:val="20"/>
        </w:rPr>
        <w:t xml:space="preserve"> </w:t>
      </w:r>
      <w:r>
        <w:rPr>
          <w:sz w:val="20"/>
        </w:rPr>
        <w:t>inside</w:t>
      </w:r>
      <w:r w:rsidRPr="00AE0FC8">
        <w:rPr>
          <w:sz w:val="20"/>
        </w:rPr>
        <w:t xml:space="preserve"> </w:t>
      </w:r>
      <w:r>
        <w:rPr>
          <w:sz w:val="20"/>
        </w:rPr>
        <w:t>the</w:t>
      </w:r>
      <w:r w:rsidRPr="00AE0FC8">
        <w:rPr>
          <w:sz w:val="20"/>
        </w:rPr>
        <w:t xml:space="preserve"> </w:t>
      </w:r>
      <w:r>
        <w:rPr>
          <w:sz w:val="20"/>
        </w:rPr>
        <w:t>matrix</w:t>
      </w:r>
      <w:r w:rsidRPr="00AE0FC8">
        <w:rPr>
          <w:sz w:val="20"/>
        </w:rPr>
        <w:t xml:space="preserve"> </w:t>
      </w:r>
      <w:r>
        <w:rPr>
          <w:sz w:val="20"/>
        </w:rPr>
        <w:t>body</w:t>
      </w:r>
      <w:r w:rsidRPr="00AE0FC8">
        <w:rPr>
          <w:sz w:val="20"/>
        </w:rPr>
        <w:t xml:space="preserve"> </w:t>
      </w:r>
      <w:r w:rsidR="00987AA7" w:rsidRPr="00AE0FC8">
        <w:rPr>
          <w:sz w:val="20"/>
        </w:rPr>
        <w:t>(</w:t>
      </w:r>
      <w:r>
        <w:rPr>
          <w:sz w:val="20"/>
        </w:rPr>
        <w:t>for</w:t>
      </w:r>
      <w:r w:rsidRPr="00AE0FC8">
        <w:rPr>
          <w:sz w:val="20"/>
        </w:rPr>
        <w:t xml:space="preserve"> </w:t>
      </w:r>
      <w:r>
        <w:rPr>
          <w:sz w:val="20"/>
        </w:rPr>
        <w:t>example</w:t>
      </w:r>
      <w:r w:rsidR="00987AA7" w:rsidRPr="00AE0FC8">
        <w:rPr>
          <w:sz w:val="20"/>
        </w:rPr>
        <w:t xml:space="preserve">, </w:t>
      </w:r>
      <w:r>
        <w:rPr>
          <w:sz w:val="20"/>
        </w:rPr>
        <w:t>make asymmetric matrix symmetric</w:t>
      </w:r>
      <w:r w:rsidR="00987AA7" w:rsidRPr="00AE0FC8">
        <w:rPr>
          <w:sz w:val="20"/>
        </w:rPr>
        <w:t xml:space="preserve">, </w:t>
      </w:r>
      <w:r>
        <w:rPr>
          <w:sz w:val="20"/>
        </w:rPr>
        <w:t>add a constant</w:t>
      </w:r>
      <w:r w:rsidR="00987AA7" w:rsidRPr="00AE0FC8">
        <w:rPr>
          <w:sz w:val="20"/>
        </w:rPr>
        <w:t xml:space="preserve">, </w:t>
      </w:r>
      <w:r>
        <w:rPr>
          <w:sz w:val="20"/>
        </w:rPr>
        <w:t>transpose</w:t>
      </w:r>
      <w:r w:rsidR="00987AA7" w:rsidRPr="00AE0FC8">
        <w:rPr>
          <w:sz w:val="20"/>
        </w:rPr>
        <w:t xml:space="preserve">, </w:t>
      </w:r>
      <w:r>
        <w:rPr>
          <w:sz w:val="20"/>
        </w:rPr>
        <w:t>set a diagonal</w:t>
      </w:r>
      <w:r w:rsidR="00987AA7" w:rsidRPr="00AE0FC8">
        <w:rPr>
          <w:sz w:val="20"/>
        </w:rPr>
        <w:t>).</w:t>
      </w:r>
    </w:p>
    <w:p w14:paraId="7C9014BD" w14:textId="2590BE03" w:rsidR="00646DEE" w:rsidRPr="00AE0FC8" w:rsidRDefault="00646DEE" w:rsidP="00987AA7">
      <w:pPr>
        <w:pStyle w:val="af4"/>
        <w:numPr>
          <w:ilvl w:val="0"/>
          <w:numId w:val="40"/>
        </w:numPr>
        <w:rPr>
          <w:sz w:val="20"/>
        </w:rPr>
      </w:pPr>
      <w:r>
        <w:rPr>
          <w:sz w:val="20"/>
        </w:rPr>
        <w:t>Save out the diagonal</w:t>
      </w:r>
      <w:r w:rsidR="000A7420" w:rsidRPr="000A7420">
        <w:rPr>
          <w:sz w:val="20"/>
        </w:rPr>
        <w:t xml:space="preserve"> </w:t>
      </w:r>
      <w:r w:rsidR="000A7420">
        <w:rPr>
          <w:sz w:val="20"/>
        </w:rPr>
        <w:t>or the unwrapped triangles of the matrix</w:t>
      </w:r>
      <w:r>
        <w:rPr>
          <w:sz w:val="20"/>
        </w:rPr>
        <w:t>.</w:t>
      </w:r>
    </w:p>
    <w:p w14:paraId="7D146C7F" w14:textId="3CADC043" w:rsidR="00987AA7" w:rsidRPr="00257786" w:rsidRDefault="00AE0FC8" w:rsidP="00987AA7">
      <w:pPr>
        <w:pStyle w:val="af4"/>
        <w:numPr>
          <w:ilvl w:val="0"/>
          <w:numId w:val="40"/>
        </w:numPr>
        <w:rPr>
          <w:sz w:val="20"/>
        </w:rPr>
      </w:pPr>
      <w:r>
        <w:rPr>
          <w:sz w:val="20"/>
        </w:rPr>
        <w:t>Draw a heatmap of the matrix</w:t>
      </w:r>
      <w:r w:rsidR="00987AA7" w:rsidRPr="00257786">
        <w:rPr>
          <w:sz w:val="20"/>
        </w:rPr>
        <w:t>.</w:t>
      </w:r>
    </w:p>
    <w:p w14:paraId="13933222" w14:textId="77777777" w:rsidR="00987AA7" w:rsidRPr="00257786" w:rsidRDefault="00987AA7" w:rsidP="00987AA7">
      <w:pPr>
        <w:rPr>
          <w:sz w:val="20"/>
        </w:rPr>
      </w:pPr>
    </w:p>
    <w:p w14:paraId="10F70EB5" w14:textId="7D644012" w:rsidR="00987AA7" w:rsidRPr="00257786" w:rsidRDefault="00257786" w:rsidP="00987AA7">
      <w:pPr>
        <w:rPr>
          <w:sz w:val="20"/>
        </w:rPr>
      </w:pPr>
      <w:r>
        <w:rPr>
          <w:sz w:val="20"/>
        </w:rPr>
        <w:t>The</w:t>
      </w:r>
      <w:r w:rsidRPr="00257786">
        <w:rPr>
          <w:sz w:val="20"/>
        </w:rPr>
        <w:t xml:space="preserve"> </w:t>
      </w:r>
      <w:r>
        <w:rPr>
          <w:sz w:val="20"/>
        </w:rPr>
        <w:t>macro</w:t>
      </w:r>
      <w:r w:rsidRPr="00257786">
        <w:rPr>
          <w:sz w:val="20"/>
        </w:rPr>
        <w:t xml:space="preserve"> </w:t>
      </w:r>
      <w:r>
        <w:rPr>
          <w:sz w:val="20"/>
        </w:rPr>
        <w:t>accepts</w:t>
      </w:r>
      <w:r w:rsidRPr="00257786">
        <w:rPr>
          <w:sz w:val="20"/>
        </w:rPr>
        <w:t xml:space="preserve"> </w:t>
      </w:r>
      <w:r>
        <w:rPr>
          <w:sz w:val="20"/>
        </w:rPr>
        <w:t>the</w:t>
      </w:r>
      <w:r w:rsidRPr="00257786">
        <w:rPr>
          <w:sz w:val="20"/>
        </w:rPr>
        <w:t xml:space="preserve"> </w:t>
      </w:r>
      <w:r>
        <w:rPr>
          <w:sz w:val="20"/>
        </w:rPr>
        <w:t>matrix</w:t>
      </w:r>
      <w:r w:rsidR="00987AA7" w:rsidRPr="00257786">
        <w:rPr>
          <w:sz w:val="20"/>
        </w:rPr>
        <w:t xml:space="preserve">, </w:t>
      </w:r>
      <w:r>
        <w:rPr>
          <w:sz w:val="20"/>
        </w:rPr>
        <w:t>does</w:t>
      </w:r>
      <w:r w:rsidRPr="00257786">
        <w:rPr>
          <w:sz w:val="20"/>
        </w:rPr>
        <w:t xml:space="preserve"> </w:t>
      </w:r>
      <w:r>
        <w:rPr>
          <w:sz w:val="20"/>
        </w:rPr>
        <w:t>its</w:t>
      </w:r>
      <w:r w:rsidRPr="00257786">
        <w:rPr>
          <w:sz w:val="20"/>
        </w:rPr>
        <w:t xml:space="preserve"> </w:t>
      </w:r>
      <w:r>
        <w:rPr>
          <w:sz w:val="20"/>
        </w:rPr>
        <w:t>job and outputs the obtained matrix in a new unnamed dataset</w:t>
      </w:r>
      <w:r w:rsidR="00987AA7" w:rsidRPr="00257786">
        <w:rPr>
          <w:sz w:val="20"/>
        </w:rPr>
        <w:t xml:space="preserve">. </w:t>
      </w:r>
      <w:r>
        <w:rPr>
          <w:sz w:val="20"/>
        </w:rPr>
        <w:t>The macro does not create variable</w:t>
      </w:r>
      <w:r w:rsidR="00987AA7" w:rsidRPr="00257786">
        <w:rPr>
          <w:sz w:val="20"/>
        </w:rPr>
        <w:t xml:space="preserve"> </w:t>
      </w:r>
      <w:r w:rsidR="00987AA7" w:rsidRPr="00FA2D9A">
        <w:rPr>
          <w:i/>
          <w:iCs/>
          <w:sz w:val="20"/>
        </w:rPr>
        <w:t>ROWTYPE</w:t>
      </w:r>
      <w:r w:rsidR="00987AA7" w:rsidRPr="00257786">
        <w:rPr>
          <w:i/>
          <w:iCs/>
          <w:sz w:val="20"/>
        </w:rPr>
        <w:t>_</w:t>
      </w:r>
      <w:r w:rsidR="00987AA7" w:rsidRPr="00257786">
        <w:rPr>
          <w:sz w:val="20"/>
        </w:rPr>
        <w:t xml:space="preserve"> </w:t>
      </w:r>
      <w:r>
        <w:rPr>
          <w:sz w:val="20"/>
        </w:rPr>
        <w:t>for the matrix</w:t>
      </w:r>
      <w:r w:rsidR="00987AA7" w:rsidRPr="00257786">
        <w:rPr>
          <w:sz w:val="20"/>
        </w:rPr>
        <w:t xml:space="preserve">. </w:t>
      </w:r>
      <w:r>
        <w:rPr>
          <w:sz w:val="20"/>
        </w:rPr>
        <w:t>You can create it manually or borrow it from the initial dataset</w:t>
      </w:r>
      <w:r w:rsidR="00987AA7" w:rsidRPr="00257786">
        <w:rPr>
          <w:sz w:val="20"/>
        </w:rPr>
        <w:t xml:space="preserve"> (</w:t>
      </w:r>
      <w:r>
        <w:rPr>
          <w:sz w:val="20"/>
        </w:rPr>
        <w:t xml:space="preserve">see s/c </w:t>
      </w:r>
      <w:r w:rsidR="00987AA7">
        <w:rPr>
          <w:sz w:val="20"/>
        </w:rPr>
        <w:t>STRVARS</w:t>
      </w:r>
      <w:r w:rsidR="00987AA7" w:rsidRPr="00257786">
        <w:rPr>
          <w:sz w:val="20"/>
        </w:rPr>
        <w:t>).</w:t>
      </w:r>
    </w:p>
    <w:p w14:paraId="70FBECC0" w14:textId="77777777" w:rsidR="00987AA7" w:rsidRPr="00257786" w:rsidRDefault="00987AA7" w:rsidP="00987AA7">
      <w:pPr>
        <w:rPr>
          <w:sz w:val="20"/>
        </w:rPr>
      </w:pPr>
    </w:p>
    <w:p w14:paraId="0BB66808" w14:textId="22FF4E2A" w:rsidR="00987AA7" w:rsidRPr="002045FB" w:rsidRDefault="007D198C" w:rsidP="00987AA7">
      <w:pPr>
        <w:rPr>
          <w:bCs/>
          <w:color w:val="0000FF"/>
          <w:sz w:val="20"/>
          <w:szCs w:val="20"/>
        </w:rPr>
      </w:pPr>
      <w:r>
        <w:rPr>
          <w:bCs/>
          <w:color w:val="0000FF"/>
          <w:sz w:val="20"/>
          <w:szCs w:val="20"/>
        </w:rPr>
        <w:t>EXAMPLE</w:t>
      </w:r>
      <w:r w:rsidR="00987AA7" w:rsidRPr="006F5A7D">
        <w:rPr>
          <w:bCs/>
          <w:color w:val="0000FF"/>
          <w:sz w:val="20"/>
          <w:szCs w:val="20"/>
        </w:rPr>
        <w:t xml:space="preserve"> 1.</w:t>
      </w:r>
      <w:r w:rsidR="00987AA7" w:rsidRPr="002045FB">
        <w:rPr>
          <w:bCs/>
          <w:color w:val="0000FF"/>
          <w:sz w:val="20"/>
          <w:szCs w:val="20"/>
        </w:rPr>
        <w:t xml:space="preserve"> </w:t>
      </w:r>
      <w:r>
        <w:rPr>
          <w:bCs/>
          <w:color w:val="0000FF"/>
          <w:sz w:val="20"/>
          <w:szCs w:val="20"/>
        </w:rPr>
        <w:t>Extraction and reordering</w:t>
      </w:r>
      <w:r w:rsidR="00987AA7" w:rsidRPr="002045FB">
        <w:rPr>
          <w:bCs/>
          <w:color w:val="0000FF"/>
          <w:sz w:val="20"/>
          <w:szCs w:val="20"/>
        </w:rPr>
        <w:t>.</w:t>
      </w:r>
    </w:p>
    <w:p w14:paraId="6FC1AC22" w14:textId="77777777" w:rsidR="00987AA7" w:rsidRPr="006F5A7D" w:rsidRDefault="00987AA7" w:rsidP="00987AA7">
      <w:pPr>
        <w:rPr>
          <w:bCs/>
          <w:color w:val="0000FF"/>
          <w:sz w:val="20"/>
          <w:szCs w:val="20"/>
        </w:rPr>
      </w:pPr>
    </w:p>
    <w:p w14:paraId="73F57B26" w14:textId="77777777" w:rsidR="00987AA7" w:rsidRDefault="00987AA7" w:rsidP="00987AA7">
      <w:pPr>
        <w:rPr>
          <w:rFonts w:ascii="Courier New" w:hAnsi="Courier New" w:cs="Courier New"/>
          <w:bCs/>
          <w:color w:val="0000FF"/>
          <w:sz w:val="16"/>
          <w:szCs w:val="16"/>
        </w:rPr>
      </w:pPr>
      <w:r w:rsidRPr="006F5A7D">
        <w:rPr>
          <w:rFonts w:ascii="Courier New" w:hAnsi="Courier New" w:cs="Courier New"/>
          <w:bCs/>
          <w:color w:val="0000FF"/>
          <w:sz w:val="16"/>
          <w:szCs w:val="16"/>
        </w:rPr>
        <w:lastRenderedPageBreak/>
        <w:t>proximities  v1 to v10</w:t>
      </w:r>
      <w:r w:rsidRPr="002045FB">
        <w:rPr>
          <w:rFonts w:ascii="Courier New" w:hAnsi="Courier New" w:cs="Courier New"/>
          <w:bCs/>
          <w:color w:val="0000FF"/>
          <w:sz w:val="16"/>
          <w:szCs w:val="16"/>
        </w:rPr>
        <w:t>0</w:t>
      </w:r>
      <w:r w:rsidRPr="006F5A7D">
        <w:rPr>
          <w:rFonts w:ascii="Courier New" w:hAnsi="Courier New" w:cs="Courier New"/>
          <w:bCs/>
          <w:color w:val="0000FF"/>
          <w:sz w:val="16"/>
          <w:szCs w:val="16"/>
        </w:rPr>
        <w:t xml:space="preserve"> /view=</w:t>
      </w:r>
      <w:r w:rsidRPr="006F3E72">
        <w:rPr>
          <w:rFonts w:ascii="Courier New" w:hAnsi="Courier New" w:cs="Courier New"/>
          <w:bCs/>
          <w:color w:val="0000FF"/>
          <w:sz w:val="16"/>
          <w:szCs w:val="16"/>
        </w:rPr>
        <w:t xml:space="preserve"> </w:t>
      </w:r>
      <w:r w:rsidRPr="006F5A7D">
        <w:rPr>
          <w:rFonts w:ascii="Courier New" w:hAnsi="Courier New" w:cs="Courier New"/>
          <w:bCs/>
          <w:color w:val="0000FF"/>
          <w:sz w:val="16"/>
          <w:szCs w:val="16"/>
        </w:rPr>
        <w:t>case /measure=</w:t>
      </w:r>
      <w:r w:rsidRPr="006F3E72">
        <w:rPr>
          <w:rFonts w:ascii="Courier New" w:hAnsi="Courier New" w:cs="Courier New"/>
          <w:bCs/>
          <w:color w:val="0000FF"/>
          <w:sz w:val="16"/>
          <w:szCs w:val="16"/>
        </w:rPr>
        <w:t xml:space="preserve"> </w:t>
      </w:r>
      <w:r w:rsidRPr="006F5A7D">
        <w:rPr>
          <w:rFonts w:ascii="Courier New" w:hAnsi="Courier New" w:cs="Courier New"/>
          <w:bCs/>
          <w:color w:val="0000FF"/>
          <w:sz w:val="16"/>
          <w:szCs w:val="16"/>
        </w:rPr>
        <w:t>euclid /matrix= out(*)</w:t>
      </w:r>
      <w:r>
        <w:rPr>
          <w:rFonts w:ascii="Courier New" w:hAnsi="Courier New" w:cs="Courier New"/>
          <w:bCs/>
          <w:color w:val="0000FF"/>
          <w:sz w:val="16"/>
          <w:szCs w:val="16"/>
        </w:rPr>
        <w:t xml:space="preserve"> /print= none</w:t>
      </w:r>
      <w:r w:rsidRPr="006F5A7D">
        <w:rPr>
          <w:rFonts w:ascii="Courier New" w:hAnsi="Courier New" w:cs="Courier New"/>
          <w:bCs/>
          <w:color w:val="0000FF"/>
          <w:sz w:val="16"/>
          <w:szCs w:val="16"/>
        </w:rPr>
        <w:t>.</w:t>
      </w:r>
    </w:p>
    <w:p w14:paraId="2B82691A" w14:textId="77777777" w:rsidR="00987AA7" w:rsidRPr="006F5A7D" w:rsidRDefault="00987AA7" w:rsidP="00987AA7">
      <w:pPr>
        <w:rPr>
          <w:rFonts w:ascii="Courier New" w:hAnsi="Courier New" w:cs="Courier New"/>
          <w:bCs/>
          <w:color w:val="0000FF"/>
          <w:sz w:val="16"/>
          <w:szCs w:val="16"/>
        </w:rPr>
      </w:pPr>
      <w:r>
        <w:rPr>
          <w:rFonts w:ascii="Courier New" w:hAnsi="Courier New" w:cs="Courier New"/>
          <w:bCs/>
          <w:color w:val="0000FF"/>
          <w:sz w:val="16"/>
          <w:szCs w:val="16"/>
        </w:rPr>
        <w:t>dataset name prox.</w:t>
      </w:r>
    </w:p>
    <w:p w14:paraId="4506CD82" w14:textId="55704FDE" w:rsidR="00987AA7" w:rsidRDefault="007A0155" w:rsidP="00987AA7">
      <w:pPr>
        <w:rPr>
          <w:rFonts w:ascii="Courier New" w:hAnsi="Courier New" w:cs="Courier New"/>
          <w:bCs/>
          <w:color w:val="0000FF"/>
          <w:sz w:val="16"/>
          <w:szCs w:val="16"/>
        </w:rPr>
      </w:pPr>
      <w:r>
        <w:rPr>
          <w:rFonts w:ascii="Courier New" w:hAnsi="Courier New" w:cs="Courier New"/>
          <w:bCs/>
          <w:color w:val="0000FF"/>
          <w:sz w:val="16"/>
          <w:szCs w:val="16"/>
        </w:rPr>
        <w:t>!KO_</w:t>
      </w:r>
      <w:r w:rsidR="00987AA7" w:rsidRPr="006233A8">
        <w:rPr>
          <w:rFonts w:ascii="Courier New CYR" w:hAnsi="Courier New CYR" w:cs="Courier New CYR"/>
          <w:color w:val="0000FF"/>
          <w:sz w:val="16"/>
          <w:szCs w:val="16"/>
        </w:rPr>
        <w:t xml:space="preserve">edproxmx  </w:t>
      </w:r>
      <w:r w:rsidR="00987AA7" w:rsidRPr="006F5A7D">
        <w:rPr>
          <w:rFonts w:ascii="Courier New" w:hAnsi="Courier New" w:cs="Courier New"/>
          <w:bCs/>
          <w:color w:val="0000FF"/>
          <w:sz w:val="16"/>
          <w:szCs w:val="16"/>
        </w:rPr>
        <w:t xml:space="preserve">matrix= </w:t>
      </w:r>
      <w:bookmarkStart w:id="5" w:name="_Hlk37517568"/>
      <w:r w:rsidR="00987AA7" w:rsidRPr="006F5A7D">
        <w:rPr>
          <w:rFonts w:ascii="Courier New" w:hAnsi="Courier New" w:cs="Courier New"/>
          <w:bCs/>
          <w:color w:val="0000FF"/>
          <w:sz w:val="16"/>
          <w:szCs w:val="16"/>
        </w:rPr>
        <w:t>var1</w:t>
      </w:r>
      <w:r w:rsidR="00987AA7" w:rsidRPr="002045FB">
        <w:rPr>
          <w:rFonts w:ascii="Courier New" w:hAnsi="Courier New" w:cs="Courier New"/>
          <w:bCs/>
          <w:color w:val="0000FF"/>
          <w:sz w:val="16"/>
          <w:szCs w:val="16"/>
        </w:rPr>
        <w:t xml:space="preserve">5 </w:t>
      </w:r>
      <w:r w:rsidR="00987AA7">
        <w:rPr>
          <w:rFonts w:ascii="Courier New" w:hAnsi="Courier New" w:cs="Courier New"/>
          <w:bCs/>
          <w:color w:val="0000FF"/>
          <w:sz w:val="16"/>
          <w:szCs w:val="16"/>
        </w:rPr>
        <w:t>var14 var10 var20 to var24</w:t>
      </w:r>
      <w:bookmarkEnd w:id="5"/>
      <w:r w:rsidR="00987AA7">
        <w:rPr>
          <w:rFonts w:ascii="Courier New" w:hAnsi="Courier New" w:cs="Courier New"/>
          <w:bCs/>
          <w:color w:val="0000FF"/>
          <w:sz w:val="16"/>
          <w:szCs w:val="16"/>
        </w:rPr>
        <w:t xml:space="preserve"> /numvars= caseno_</w:t>
      </w:r>
      <w:r w:rsidR="00987AA7" w:rsidRPr="0064318B">
        <w:rPr>
          <w:rFonts w:ascii="Courier New" w:hAnsi="Courier New" w:cs="Courier New"/>
          <w:bCs/>
          <w:color w:val="0000FF"/>
          <w:sz w:val="16"/>
          <w:szCs w:val="16"/>
        </w:rPr>
        <w:t xml:space="preserve"> </w:t>
      </w:r>
      <w:r w:rsidR="00987AA7">
        <w:rPr>
          <w:rFonts w:ascii="Courier New" w:hAnsi="Courier New" w:cs="Courier New"/>
          <w:bCs/>
          <w:color w:val="0000FF"/>
          <w:sz w:val="16"/>
          <w:szCs w:val="16"/>
        </w:rPr>
        <w:t>/strvars= rowtype_</w:t>
      </w:r>
      <w:r w:rsidR="00987AA7" w:rsidRPr="006F5A7D">
        <w:rPr>
          <w:rFonts w:ascii="Courier New" w:hAnsi="Courier New" w:cs="Courier New"/>
          <w:bCs/>
          <w:color w:val="0000FF"/>
          <w:sz w:val="16"/>
          <w:szCs w:val="16"/>
        </w:rPr>
        <w:t>.</w:t>
      </w:r>
    </w:p>
    <w:p w14:paraId="3106BD82" w14:textId="77777777" w:rsidR="00987AA7" w:rsidRPr="0064318B" w:rsidRDefault="00987AA7" w:rsidP="00987AA7">
      <w:pPr>
        <w:rPr>
          <w:rFonts w:ascii="Courier New" w:hAnsi="Courier New" w:cs="Courier New"/>
          <w:bCs/>
          <w:color w:val="0000FF"/>
          <w:sz w:val="16"/>
          <w:szCs w:val="16"/>
        </w:rPr>
      </w:pPr>
      <w:r>
        <w:rPr>
          <w:rFonts w:ascii="Courier New" w:hAnsi="Courier New" w:cs="Courier New"/>
          <w:bCs/>
          <w:color w:val="0000FF"/>
          <w:sz w:val="16"/>
          <w:szCs w:val="16"/>
        </w:rPr>
        <w:t xml:space="preserve">value label rowtype_ </w:t>
      </w:r>
      <w:r w:rsidRPr="0064318B">
        <w:rPr>
          <w:rFonts w:ascii="Courier New" w:hAnsi="Courier New" w:cs="Courier New"/>
          <w:bCs/>
          <w:color w:val="0000FF"/>
          <w:sz w:val="16"/>
          <w:szCs w:val="16"/>
        </w:rPr>
        <w:t>'</w:t>
      </w:r>
      <w:r>
        <w:rPr>
          <w:rFonts w:ascii="Courier New" w:hAnsi="Courier New" w:cs="Courier New"/>
          <w:bCs/>
          <w:color w:val="0000FF"/>
          <w:sz w:val="16"/>
          <w:szCs w:val="16"/>
        </w:rPr>
        <w:t>PROX</w:t>
      </w:r>
      <w:r w:rsidRPr="0064318B">
        <w:rPr>
          <w:rFonts w:ascii="Courier New" w:hAnsi="Courier New" w:cs="Courier New"/>
          <w:bCs/>
          <w:color w:val="0000FF"/>
          <w:sz w:val="16"/>
          <w:szCs w:val="16"/>
        </w:rPr>
        <w:t>'</w:t>
      </w:r>
      <w:r>
        <w:rPr>
          <w:rFonts w:ascii="Courier New" w:hAnsi="Courier New" w:cs="Courier New"/>
          <w:bCs/>
          <w:color w:val="0000FF"/>
          <w:sz w:val="16"/>
          <w:szCs w:val="16"/>
        </w:rPr>
        <w:t xml:space="preserve"> </w:t>
      </w:r>
      <w:r w:rsidRPr="0064318B">
        <w:rPr>
          <w:rFonts w:ascii="Courier New" w:hAnsi="Courier New" w:cs="Courier New"/>
          <w:bCs/>
          <w:color w:val="0000FF"/>
          <w:sz w:val="16"/>
          <w:szCs w:val="16"/>
        </w:rPr>
        <w:t>'</w:t>
      </w:r>
      <w:r>
        <w:rPr>
          <w:rFonts w:ascii="Courier New" w:hAnsi="Courier New" w:cs="Courier New"/>
          <w:bCs/>
          <w:color w:val="0000FF"/>
          <w:sz w:val="16"/>
          <w:szCs w:val="16"/>
        </w:rPr>
        <w:t>DISSIMILARITY EUCLID</w:t>
      </w:r>
      <w:r w:rsidRPr="0064318B">
        <w:rPr>
          <w:rFonts w:ascii="Courier New" w:hAnsi="Courier New" w:cs="Courier New"/>
          <w:bCs/>
          <w:color w:val="0000FF"/>
          <w:sz w:val="16"/>
          <w:szCs w:val="16"/>
        </w:rPr>
        <w:t>'.</w:t>
      </w:r>
    </w:p>
    <w:p w14:paraId="6AA0F06D" w14:textId="77777777" w:rsidR="00987AA7" w:rsidRPr="006F5A7D" w:rsidRDefault="00987AA7" w:rsidP="00987AA7">
      <w:pPr>
        <w:rPr>
          <w:bCs/>
          <w:color w:val="0000FF"/>
          <w:sz w:val="20"/>
          <w:szCs w:val="20"/>
        </w:rPr>
      </w:pPr>
    </w:p>
    <w:p w14:paraId="3B347B63" w14:textId="00B06A56" w:rsidR="00987AA7" w:rsidRPr="007D198C" w:rsidRDefault="00987AA7" w:rsidP="00987AA7">
      <w:pPr>
        <w:numPr>
          <w:ilvl w:val="0"/>
          <w:numId w:val="42"/>
        </w:numPr>
        <w:rPr>
          <w:bCs/>
          <w:color w:val="0000FF"/>
          <w:sz w:val="20"/>
          <w:szCs w:val="20"/>
        </w:rPr>
      </w:pPr>
      <w:r w:rsidRPr="006F5A7D">
        <w:rPr>
          <w:bCs/>
          <w:color w:val="0000FF"/>
          <w:sz w:val="20"/>
          <w:szCs w:val="20"/>
        </w:rPr>
        <w:t>PROXIMITIES</w:t>
      </w:r>
      <w:r w:rsidRPr="007D198C">
        <w:rPr>
          <w:bCs/>
          <w:color w:val="0000FF"/>
          <w:sz w:val="20"/>
          <w:szCs w:val="20"/>
        </w:rPr>
        <w:t xml:space="preserve"> </w:t>
      </w:r>
      <w:r w:rsidR="007D198C">
        <w:rPr>
          <w:bCs/>
          <w:color w:val="0000FF"/>
          <w:sz w:val="20"/>
          <w:szCs w:val="20"/>
        </w:rPr>
        <w:t>command</w:t>
      </w:r>
      <w:r w:rsidR="007D198C" w:rsidRPr="007D198C">
        <w:rPr>
          <w:bCs/>
          <w:color w:val="0000FF"/>
          <w:sz w:val="20"/>
          <w:szCs w:val="20"/>
        </w:rPr>
        <w:t xml:space="preserve"> </w:t>
      </w:r>
      <w:r w:rsidR="007D198C">
        <w:rPr>
          <w:bCs/>
          <w:color w:val="0000FF"/>
          <w:sz w:val="20"/>
          <w:szCs w:val="20"/>
        </w:rPr>
        <w:t>created</w:t>
      </w:r>
      <w:r w:rsidR="007D198C" w:rsidRPr="007D198C">
        <w:rPr>
          <w:bCs/>
          <w:color w:val="0000FF"/>
          <w:sz w:val="20"/>
          <w:szCs w:val="20"/>
        </w:rPr>
        <w:t xml:space="preserve"> </w:t>
      </w:r>
      <w:r w:rsidR="007D198C">
        <w:rPr>
          <w:bCs/>
          <w:color w:val="0000FF"/>
          <w:sz w:val="20"/>
          <w:szCs w:val="20"/>
        </w:rPr>
        <w:t>a</w:t>
      </w:r>
      <w:r w:rsidR="007D198C" w:rsidRPr="007D198C">
        <w:rPr>
          <w:bCs/>
          <w:color w:val="0000FF"/>
          <w:sz w:val="20"/>
          <w:szCs w:val="20"/>
        </w:rPr>
        <w:t xml:space="preserve"> </w:t>
      </w:r>
      <w:r w:rsidR="007D198C">
        <w:rPr>
          <w:bCs/>
          <w:color w:val="0000FF"/>
          <w:sz w:val="20"/>
          <w:szCs w:val="20"/>
        </w:rPr>
        <w:t>square</w:t>
      </w:r>
      <w:r w:rsidR="007D198C" w:rsidRPr="007D198C">
        <w:rPr>
          <w:bCs/>
          <w:color w:val="0000FF"/>
          <w:sz w:val="20"/>
          <w:szCs w:val="20"/>
        </w:rPr>
        <w:t xml:space="preserve"> </w:t>
      </w:r>
      <w:r w:rsidR="007D198C">
        <w:rPr>
          <w:bCs/>
          <w:color w:val="0000FF"/>
          <w:sz w:val="20"/>
          <w:szCs w:val="20"/>
        </w:rPr>
        <w:t>distance</w:t>
      </w:r>
      <w:r w:rsidR="007D198C" w:rsidRPr="007D198C">
        <w:rPr>
          <w:bCs/>
          <w:color w:val="0000FF"/>
          <w:sz w:val="20"/>
          <w:szCs w:val="20"/>
        </w:rPr>
        <w:t xml:space="preserve"> </w:t>
      </w:r>
      <w:r w:rsidR="007D198C">
        <w:rPr>
          <w:bCs/>
          <w:color w:val="0000FF"/>
          <w:sz w:val="20"/>
          <w:szCs w:val="20"/>
        </w:rPr>
        <w:t>matrix between the data cases and output it as a new dataset</w:t>
      </w:r>
      <w:r w:rsidRPr="007D198C">
        <w:rPr>
          <w:bCs/>
          <w:color w:val="0000FF"/>
          <w:sz w:val="20"/>
          <w:szCs w:val="20"/>
        </w:rPr>
        <w:t>.</w:t>
      </w:r>
    </w:p>
    <w:p w14:paraId="676E4D1E" w14:textId="433A4111" w:rsidR="00987AA7" w:rsidRPr="007D198C" w:rsidRDefault="007D198C" w:rsidP="00987AA7">
      <w:pPr>
        <w:numPr>
          <w:ilvl w:val="0"/>
          <w:numId w:val="42"/>
        </w:numPr>
        <w:rPr>
          <w:bCs/>
          <w:color w:val="0000FF"/>
          <w:sz w:val="20"/>
          <w:szCs w:val="20"/>
        </w:rPr>
      </w:pPr>
      <w:r>
        <w:rPr>
          <w:bCs/>
          <w:color w:val="0000FF"/>
          <w:sz w:val="20"/>
          <w:szCs w:val="20"/>
        </w:rPr>
        <w:t>Macro</w:t>
      </w:r>
      <w:r w:rsidR="00987AA7" w:rsidRPr="007D198C">
        <w:rPr>
          <w:bCs/>
          <w:color w:val="0000FF"/>
          <w:sz w:val="20"/>
          <w:szCs w:val="20"/>
        </w:rPr>
        <w:t xml:space="preserve"> </w:t>
      </w:r>
      <w:r w:rsidR="007A0155">
        <w:rPr>
          <w:bCs/>
          <w:color w:val="0000FF"/>
          <w:sz w:val="20"/>
          <w:szCs w:val="20"/>
        </w:rPr>
        <w:t>!KO_</w:t>
      </w:r>
      <w:r w:rsidR="00987AA7">
        <w:rPr>
          <w:bCs/>
          <w:color w:val="0000FF"/>
          <w:sz w:val="20"/>
          <w:szCs w:val="20"/>
        </w:rPr>
        <w:t>EDPROXMX</w:t>
      </w:r>
      <w:r w:rsidR="00987AA7" w:rsidRPr="007D198C">
        <w:rPr>
          <w:bCs/>
          <w:color w:val="0000FF"/>
          <w:sz w:val="20"/>
          <w:szCs w:val="20"/>
        </w:rPr>
        <w:t xml:space="preserve"> </w:t>
      </w:r>
      <w:r>
        <w:rPr>
          <w:bCs/>
          <w:color w:val="0000FF"/>
          <w:sz w:val="20"/>
          <w:szCs w:val="20"/>
        </w:rPr>
        <w:t>took</w:t>
      </w:r>
      <w:r w:rsidRPr="007D198C">
        <w:rPr>
          <w:bCs/>
          <w:color w:val="0000FF"/>
          <w:sz w:val="20"/>
          <w:szCs w:val="20"/>
        </w:rPr>
        <w:t xml:space="preserve"> </w:t>
      </w:r>
      <w:r>
        <w:rPr>
          <w:bCs/>
          <w:color w:val="0000FF"/>
          <w:sz w:val="20"/>
          <w:szCs w:val="20"/>
        </w:rPr>
        <w:t>only</w:t>
      </w:r>
      <w:r w:rsidRPr="007D198C">
        <w:rPr>
          <w:bCs/>
          <w:color w:val="0000FF"/>
          <w:sz w:val="20"/>
          <w:szCs w:val="20"/>
        </w:rPr>
        <w:t xml:space="preserve"> </w:t>
      </w:r>
      <w:r>
        <w:rPr>
          <w:bCs/>
          <w:color w:val="0000FF"/>
          <w:sz w:val="20"/>
          <w:szCs w:val="20"/>
        </w:rPr>
        <w:t>the</w:t>
      </w:r>
      <w:r w:rsidRPr="007D198C">
        <w:rPr>
          <w:bCs/>
          <w:color w:val="0000FF"/>
          <w:sz w:val="20"/>
          <w:szCs w:val="20"/>
        </w:rPr>
        <w:t xml:space="preserve"> </w:t>
      </w:r>
      <w:r>
        <w:rPr>
          <w:bCs/>
          <w:color w:val="0000FF"/>
          <w:sz w:val="20"/>
          <w:szCs w:val="20"/>
        </w:rPr>
        <w:t>following rows/columns of it and in this order</w:t>
      </w:r>
      <w:r w:rsidR="00987AA7" w:rsidRPr="007D198C">
        <w:rPr>
          <w:bCs/>
          <w:color w:val="0000FF"/>
          <w:sz w:val="20"/>
          <w:szCs w:val="20"/>
        </w:rPr>
        <w:t xml:space="preserve">: 15 14 10 20 </w:t>
      </w:r>
      <w:r w:rsidR="00987AA7" w:rsidRPr="0064318B">
        <w:rPr>
          <w:bCs/>
          <w:color w:val="0000FF"/>
          <w:sz w:val="20"/>
          <w:szCs w:val="20"/>
        </w:rPr>
        <w:t>to</w:t>
      </w:r>
      <w:r w:rsidR="00987AA7" w:rsidRPr="007D198C">
        <w:rPr>
          <w:bCs/>
          <w:color w:val="0000FF"/>
          <w:sz w:val="20"/>
          <w:szCs w:val="20"/>
        </w:rPr>
        <w:t xml:space="preserve"> 24. </w:t>
      </w:r>
      <w:r>
        <w:rPr>
          <w:bCs/>
          <w:color w:val="0000FF"/>
          <w:sz w:val="20"/>
          <w:szCs w:val="20"/>
        </w:rPr>
        <w:t>And saved this matrix as a new unnamed dataset</w:t>
      </w:r>
      <w:r w:rsidR="00987AA7" w:rsidRPr="007D198C">
        <w:rPr>
          <w:bCs/>
          <w:color w:val="0000FF"/>
          <w:sz w:val="20"/>
          <w:szCs w:val="20"/>
        </w:rPr>
        <w:t>.</w:t>
      </w:r>
    </w:p>
    <w:p w14:paraId="0D917508" w14:textId="163F1C87" w:rsidR="00987AA7" w:rsidRPr="00EF4751" w:rsidRDefault="007D198C" w:rsidP="00987AA7">
      <w:pPr>
        <w:numPr>
          <w:ilvl w:val="0"/>
          <w:numId w:val="42"/>
        </w:numPr>
        <w:rPr>
          <w:bCs/>
          <w:color w:val="0000FF"/>
          <w:sz w:val="20"/>
          <w:szCs w:val="20"/>
        </w:rPr>
      </w:pPr>
      <w:r>
        <w:rPr>
          <w:bCs/>
          <w:color w:val="0000FF"/>
          <w:sz w:val="20"/>
          <w:szCs w:val="20"/>
        </w:rPr>
        <w:t>Also</w:t>
      </w:r>
      <w:r w:rsidRPr="007D198C">
        <w:rPr>
          <w:bCs/>
          <w:color w:val="0000FF"/>
          <w:sz w:val="20"/>
          <w:szCs w:val="20"/>
        </w:rPr>
        <w:t xml:space="preserve">, </w:t>
      </w:r>
      <w:r>
        <w:rPr>
          <w:bCs/>
          <w:color w:val="0000FF"/>
          <w:sz w:val="20"/>
          <w:szCs w:val="20"/>
        </w:rPr>
        <w:t>the</w:t>
      </w:r>
      <w:r w:rsidRPr="007D198C">
        <w:rPr>
          <w:bCs/>
          <w:color w:val="0000FF"/>
          <w:sz w:val="20"/>
          <w:szCs w:val="20"/>
        </w:rPr>
        <w:t xml:space="preserve"> </w:t>
      </w:r>
      <w:r>
        <w:rPr>
          <w:bCs/>
          <w:color w:val="0000FF"/>
          <w:sz w:val="20"/>
          <w:szCs w:val="20"/>
        </w:rPr>
        <w:t>macro</w:t>
      </w:r>
      <w:r w:rsidRPr="007D198C">
        <w:rPr>
          <w:bCs/>
          <w:color w:val="0000FF"/>
          <w:sz w:val="20"/>
          <w:szCs w:val="20"/>
        </w:rPr>
        <w:t xml:space="preserve"> </w:t>
      </w:r>
      <w:r>
        <w:rPr>
          <w:bCs/>
          <w:color w:val="0000FF"/>
          <w:sz w:val="20"/>
          <w:szCs w:val="20"/>
        </w:rPr>
        <w:t>took</w:t>
      </w:r>
      <w:r w:rsidRPr="007D198C">
        <w:rPr>
          <w:bCs/>
          <w:color w:val="0000FF"/>
          <w:sz w:val="20"/>
          <w:szCs w:val="20"/>
        </w:rPr>
        <w:t xml:space="preserve"> </w:t>
      </w:r>
      <w:r>
        <w:rPr>
          <w:bCs/>
          <w:color w:val="0000FF"/>
          <w:sz w:val="20"/>
          <w:szCs w:val="20"/>
        </w:rPr>
        <w:t>up</w:t>
      </w:r>
      <w:r w:rsidRPr="007D198C">
        <w:rPr>
          <w:bCs/>
          <w:color w:val="0000FF"/>
          <w:sz w:val="20"/>
          <w:szCs w:val="20"/>
        </w:rPr>
        <w:t xml:space="preserve">, </w:t>
      </w:r>
      <w:r>
        <w:rPr>
          <w:bCs/>
          <w:color w:val="0000FF"/>
          <w:sz w:val="20"/>
          <w:szCs w:val="20"/>
        </w:rPr>
        <w:t>and</w:t>
      </w:r>
      <w:r w:rsidRPr="007D198C">
        <w:rPr>
          <w:bCs/>
          <w:color w:val="0000FF"/>
          <w:sz w:val="20"/>
          <w:szCs w:val="20"/>
        </w:rPr>
        <w:t xml:space="preserve"> </w:t>
      </w:r>
      <w:r>
        <w:rPr>
          <w:bCs/>
          <w:color w:val="0000FF"/>
          <w:sz w:val="20"/>
          <w:szCs w:val="20"/>
        </w:rPr>
        <w:t>saved</w:t>
      </w:r>
      <w:r w:rsidRPr="007D198C">
        <w:rPr>
          <w:bCs/>
          <w:color w:val="0000FF"/>
          <w:sz w:val="20"/>
          <w:szCs w:val="20"/>
        </w:rPr>
        <w:t xml:space="preserve">, </w:t>
      </w:r>
      <w:r>
        <w:rPr>
          <w:bCs/>
          <w:color w:val="0000FF"/>
          <w:sz w:val="20"/>
          <w:szCs w:val="20"/>
        </w:rPr>
        <w:t>variables of the initial dataset:</w:t>
      </w:r>
      <w:r w:rsidR="00987AA7" w:rsidRPr="007D198C">
        <w:rPr>
          <w:bCs/>
          <w:color w:val="0000FF"/>
          <w:sz w:val="20"/>
          <w:szCs w:val="20"/>
        </w:rPr>
        <w:t xml:space="preserve"> </w:t>
      </w:r>
      <w:r w:rsidR="00987AA7">
        <w:rPr>
          <w:bCs/>
          <w:color w:val="0000FF"/>
          <w:sz w:val="20"/>
          <w:szCs w:val="20"/>
        </w:rPr>
        <w:t>CASENO</w:t>
      </w:r>
      <w:r w:rsidR="00987AA7" w:rsidRPr="007D198C">
        <w:rPr>
          <w:bCs/>
          <w:color w:val="0000FF"/>
          <w:sz w:val="20"/>
          <w:szCs w:val="20"/>
        </w:rPr>
        <w:t xml:space="preserve">_ </w:t>
      </w:r>
      <w:r>
        <w:rPr>
          <w:bCs/>
          <w:color w:val="0000FF"/>
          <w:sz w:val="20"/>
          <w:szCs w:val="20"/>
        </w:rPr>
        <w:t>and</w:t>
      </w:r>
      <w:r w:rsidR="00987AA7" w:rsidRPr="007D198C">
        <w:rPr>
          <w:bCs/>
          <w:color w:val="0000FF"/>
          <w:sz w:val="20"/>
          <w:szCs w:val="20"/>
        </w:rPr>
        <w:t xml:space="preserve"> </w:t>
      </w:r>
      <w:r w:rsidR="00987AA7">
        <w:rPr>
          <w:bCs/>
          <w:color w:val="0000FF"/>
          <w:sz w:val="20"/>
          <w:szCs w:val="20"/>
        </w:rPr>
        <w:t>ROWTYPE</w:t>
      </w:r>
      <w:r w:rsidR="00987AA7" w:rsidRPr="007D198C">
        <w:rPr>
          <w:bCs/>
          <w:color w:val="0000FF"/>
          <w:sz w:val="20"/>
          <w:szCs w:val="20"/>
        </w:rPr>
        <w:t>_ (</w:t>
      </w:r>
      <w:r>
        <w:rPr>
          <w:bCs/>
          <w:color w:val="0000FF"/>
          <w:sz w:val="20"/>
          <w:szCs w:val="20"/>
        </w:rPr>
        <w:t>they were subsidiary to the matrix</w:t>
      </w:r>
      <w:r w:rsidR="00987AA7" w:rsidRPr="007D198C">
        <w:rPr>
          <w:bCs/>
          <w:color w:val="0000FF"/>
          <w:sz w:val="20"/>
          <w:szCs w:val="20"/>
        </w:rPr>
        <w:t xml:space="preserve">). </w:t>
      </w:r>
      <w:r w:rsidR="00EF4751">
        <w:rPr>
          <w:bCs/>
          <w:color w:val="0000FF"/>
          <w:sz w:val="20"/>
          <w:szCs w:val="20"/>
        </w:rPr>
        <w:t>The</w:t>
      </w:r>
      <w:r w:rsidR="00EF4751" w:rsidRPr="00EF4751">
        <w:rPr>
          <w:bCs/>
          <w:color w:val="0000FF"/>
          <w:sz w:val="20"/>
          <w:szCs w:val="20"/>
        </w:rPr>
        <w:t xml:space="preserve"> </w:t>
      </w:r>
      <w:r w:rsidR="00EF4751">
        <w:rPr>
          <w:bCs/>
          <w:color w:val="0000FF"/>
          <w:sz w:val="20"/>
          <w:szCs w:val="20"/>
        </w:rPr>
        <w:t xml:space="preserve">instructing value label in </w:t>
      </w:r>
      <w:r w:rsidR="00987AA7">
        <w:rPr>
          <w:bCs/>
          <w:color w:val="0000FF"/>
          <w:sz w:val="20"/>
          <w:szCs w:val="20"/>
        </w:rPr>
        <w:t>ROWTYPE</w:t>
      </w:r>
      <w:r w:rsidR="00987AA7" w:rsidRPr="00EF4751">
        <w:rPr>
          <w:bCs/>
          <w:color w:val="0000FF"/>
          <w:sz w:val="20"/>
          <w:szCs w:val="20"/>
        </w:rPr>
        <w:t xml:space="preserve">_ </w:t>
      </w:r>
      <w:r w:rsidR="00EF4751">
        <w:rPr>
          <w:bCs/>
          <w:color w:val="0000FF"/>
          <w:sz w:val="20"/>
          <w:szCs w:val="20"/>
        </w:rPr>
        <w:t xml:space="preserve">was restored by </w:t>
      </w:r>
      <w:r w:rsidR="00987AA7">
        <w:rPr>
          <w:bCs/>
          <w:color w:val="0000FF"/>
          <w:sz w:val="20"/>
          <w:szCs w:val="20"/>
        </w:rPr>
        <w:t>VALUE</w:t>
      </w:r>
      <w:r w:rsidR="00987AA7" w:rsidRPr="00EF4751">
        <w:rPr>
          <w:bCs/>
          <w:color w:val="0000FF"/>
          <w:sz w:val="20"/>
          <w:szCs w:val="20"/>
        </w:rPr>
        <w:t xml:space="preserve"> </w:t>
      </w:r>
      <w:r w:rsidR="00987AA7">
        <w:rPr>
          <w:bCs/>
          <w:color w:val="0000FF"/>
          <w:sz w:val="20"/>
          <w:szCs w:val="20"/>
        </w:rPr>
        <w:t>LABELS</w:t>
      </w:r>
      <w:r w:rsidR="00EF4751">
        <w:rPr>
          <w:bCs/>
          <w:color w:val="0000FF"/>
          <w:sz w:val="20"/>
          <w:szCs w:val="20"/>
        </w:rPr>
        <w:t xml:space="preserve"> command</w:t>
      </w:r>
      <w:r w:rsidR="00987AA7" w:rsidRPr="00EF4751">
        <w:rPr>
          <w:bCs/>
          <w:color w:val="0000FF"/>
          <w:sz w:val="20"/>
          <w:szCs w:val="20"/>
        </w:rPr>
        <w:t>.</w:t>
      </w:r>
    </w:p>
    <w:p w14:paraId="2043746C" w14:textId="77777777" w:rsidR="00987AA7" w:rsidRDefault="00987AA7" w:rsidP="00987AA7">
      <w:pPr>
        <w:rPr>
          <w:sz w:val="20"/>
        </w:rPr>
      </w:pPr>
    </w:p>
    <w:p w14:paraId="04F02288" w14:textId="74CF5804" w:rsidR="000A7420" w:rsidRPr="002045FB" w:rsidRDefault="000A7420" w:rsidP="000A7420">
      <w:pPr>
        <w:rPr>
          <w:bCs/>
          <w:color w:val="0000FF"/>
          <w:sz w:val="20"/>
          <w:szCs w:val="20"/>
        </w:rPr>
      </w:pPr>
      <w:bookmarkStart w:id="6" w:name="_Hlk149060249"/>
      <w:r>
        <w:rPr>
          <w:bCs/>
          <w:color w:val="0000FF"/>
          <w:sz w:val="20"/>
          <w:szCs w:val="20"/>
        </w:rPr>
        <w:t>EXAMPLE</w:t>
      </w:r>
      <w:r w:rsidRPr="006F5A7D">
        <w:rPr>
          <w:bCs/>
          <w:color w:val="0000FF"/>
          <w:sz w:val="20"/>
          <w:szCs w:val="20"/>
        </w:rPr>
        <w:t xml:space="preserve"> </w:t>
      </w:r>
      <w:r w:rsidRPr="00C23416">
        <w:rPr>
          <w:bCs/>
          <w:color w:val="0000FF"/>
          <w:sz w:val="20"/>
          <w:szCs w:val="20"/>
        </w:rPr>
        <w:t>2</w:t>
      </w:r>
      <w:r w:rsidRPr="006F5A7D">
        <w:rPr>
          <w:bCs/>
          <w:color w:val="0000FF"/>
          <w:sz w:val="20"/>
          <w:szCs w:val="20"/>
        </w:rPr>
        <w:t>.</w:t>
      </w:r>
      <w:r w:rsidRPr="002045FB">
        <w:rPr>
          <w:bCs/>
          <w:color w:val="0000FF"/>
          <w:sz w:val="20"/>
          <w:szCs w:val="20"/>
        </w:rPr>
        <w:t xml:space="preserve"> </w:t>
      </w:r>
      <w:r>
        <w:rPr>
          <w:bCs/>
          <w:color w:val="0000FF"/>
          <w:sz w:val="20"/>
          <w:szCs w:val="20"/>
        </w:rPr>
        <w:t>Simply draw heatmap for a correlation matrix</w:t>
      </w:r>
      <w:r w:rsidRPr="002045FB">
        <w:rPr>
          <w:bCs/>
          <w:color w:val="0000FF"/>
          <w:sz w:val="20"/>
          <w:szCs w:val="20"/>
        </w:rPr>
        <w:t>.</w:t>
      </w:r>
    </w:p>
    <w:p w14:paraId="0B695D81" w14:textId="77777777" w:rsidR="000A7420" w:rsidRPr="006F5A7D" w:rsidRDefault="000A7420" w:rsidP="000A7420">
      <w:pPr>
        <w:rPr>
          <w:bCs/>
          <w:color w:val="0000FF"/>
          <w:sz w:val="20"/>
          <w:szCs w:val="20"/>
        </w:rPr>
      </w:pPr>
    </w:p>
    <w:p w14:paraId="60BC36B9" w14:textId="5004FBD0" w:rsidR="00C23416" w:rsidRPr="00C23416" w:rsidRDefault="00C23416" w:rsidP="00C23416">
      <w:pPr>
        <w:rPr>
          <w:rFonts w:ascii="Courier New" w:hAnsi="Courier New" w:cs="Courier New"/>
          <w:bCs/>
          <w:color w:val="0000FF"/>
          <w:sz w:val="16"/>
          <w:szCs w:val="16"/>
        </w:rPr>
      </w:pPr>
      <w:r w:rsidRPr="00C23416">
        <w:rPr>
          <w:rFonts w:ascii="Courier New" w:hAnsi="Courier New" w:cs="Courier New"/>
          <w:bCs/>
          <w:color w:val="0000FF"/>
          <w:sz w:val="16"/>
          <w:szCs w:val="16"/>
        </w:rPr>
        <w:t>dataset declare corr.</w:t>
      </w:r>
    </w:p>
    <w:p w14:paraId="2F8C4C19" w14:textId="6A3D4389" w:rsidR="00C23416" w:rsidRPr="00C23416" w:rsidRDefault="00C23416" w:rsidP="00C23416">
      <w:pPr>
        <w:rPr>
          <w:rFonts w:ascii="Courier New" w:hAnsi="Courier New" w:cs="Courier New"/>
          <w:bCs/>
          <w:color w:val="0000FF"/>
          <w:sz w:val="16"/>
          <w:szCs w:val="16"/>
        </w:rPr>
      </w:pPr>
      <w:r w:rsidRPr="00C23416">
        <w:rPr>
          <w:rFonts w:ascii="Courier New" w:hAnsi="Courier New" w:cs="Courier New"/>
          <w:bCs/>
          <w:color w:val="0000FF"/>
          <w:sz w:val="16"/>
          <w:szCs w:val="16"/>
        </w:rPr>
        <w:t>correlations /variables= v1 to v10 /matrix= out(corr).</w:t>
      </w:r>
    </w:p>
    <w:p w14:paraId="34501C58" w14:textId="77777777" w:rsidR="00C23416" w:rsidRPr="00C23416" w:rsidRDefault="00C23416" w:rsidP="00C23416">
      <w:pPr>
        <w:rPr>
          <w:rFonts w:ascii="Courier New" w:hAnsi="Courier New" w:cs="Courier New"/>
          <w:bCs/>
          <w:color w:val="0000FF"/>
          <w:sz w:val="16"/>
          <w:szCs w:val="16"/>
        </w:rPr>
      </w:pPr>
      <w:r w:rsidRPr="00C23416">
        <w:rPr>
          <w:rFonts w:ascii="Courier New" w:hAnsi="Courier New" w:cs="Courier New"/>
          <w:bCs/>
          <w:color w:val="0000FF"/>
          <w:sz w:val="16"/>
          <w:szCs w:val="16"/>
        </w:rPr>
        <w:t>dataset activate corrmat.</w:t>
      </w:r>
    </w:p>
    <w:p w14:paraId="005C3DD4" w14:textId="77777777" w:rsidR="00C23416" w:rsidRPr="00C23416" w:rsidRDefault="00C23416" w:rsidP="00C23416">
      <w:pPr>
        <w:rPr>
          <w:rFonts w:ascii="Courier New" w:hAnsi="Courier New" w:cs="Courier New"/>
          <w:bCs/>
          <w:color w:val="0000FF"/>
          <w:sz w:val="16"/>
          <w:szCs w:val="16"/>
        </w:rPr>
      </w:pPr>
      <w:r w:rsidRPr="00C23416">
        <w:rPr>
          <w:rFonts w:ascii="Courier New" w:hAnsi="Courier New" w:cs="Courier New"/>
          <w:bCs/>
          <w:color w:val="0000FF"/>
          <w:sz w:val="16"/>
          <w:szCs w:val="16"/>
        </w:rPr>
        <w:t>select if rowtype_='CORR'.</w:t>
      </w:r>
    </w:p>
    <w:p w14:paraId="58819599" w14:textId="6DBCAA08" w:rsidR="000A7420" w:rsidRPr="0064318B" w:rsidRDefault="00C23416" w:rsidP="00C23416">
      <w:pPr>
        <w:rPr>
          <w:rFonts w:ascii="Courier New" w:hAnsi="Courier New" w:cs="Courier New"/>
          <w:bCs/>
          <w:color w:val="0000FF"/>
          <w:sz w:val="16"/>
          <w:szCs w:val="16"/>
        </w:rPr>
      </w:pPr>
      <w:r w:rsidRPr="00C23416">
        <w:rPr>
          <w:rFonts w:ascii="Courier New" w:hAnsi="Courier New" w:cs="Courier New"/>
          <w:bCs/>
          <w:color w:val="0000FF"/>
          <w:sz w:val="16"/>
          <w:szCs w:val="16"/>
        </w:rPr>
        <w:t>!KO_edproxmx  matrix= v1 to v10 /plot= COLOR.</w:t>
      </w:r>
    </w:p>
    <w:p w14:paraId="7E54F202" w14:textId="77777777" w:rsidR="000A7420" w:rsidRPr="006F5A7D" w:rsidRDefault="000A7420" w:rsidP="000A7420">
      <w:pPr>
        <w:rPr>
          <w:bCs/>
          <w:color w:val="0000FF"/>
          <w:sz w:val="20"/>
          <w:szCs w:val="20"/>
        </w:rPr>
      </w:pPr>
    </w:p>
    <w:p w14:paraId="1BD5385B" w14:textId="4B54CAF7" w:rsidR="000A7420" w:rsidRDefault="00C23416" w:rsidP="000A7420">
      <w:pPr>
        <w:numPr>
          <w:ilvl w:val="0"/>
          <w:numId w:val="42"/>
        </w:numPr>
        <w:rPr>
          <w:bCs/>
          <w:color w:val="0000FF"/>
          <w:sz w:val="20"/>
          <w:szCs w:val="20"/>
        </w:rPr>
      </w:pPr>
      <w:r>
        <w:rPr>
          <w:bCs/>
          <w:color w:val="0000FF"/>
          <w:sz w:val="20"/>
          <w:szCs w:val="20"/>
        </w:rPr>
        <w:t>CORRELATIONS</w:t>
      </w:r>
      <w:r w:rsidR="000A7420" w:rsidRPr="007D198C">
        <w:rPr>
          <w:bCs/>
          <w:color w:val="0000FF"/>
          <w:sz w:val="20"/>
          <w:szCs w:val="20"/>
        </w:rPr>
        <w:t xml:space="preserve"> </w:t>
      </w:r>
      <w:r w:rsidR="000A7420">
        <w:rPr>
          <w:bCs/>
          <w:color w:val="0000FF"/>
          <w:sz w:val="20"/>
          <w:szCs w:val="20"/>
        </w:rPr>
        <w:t>command</w:t>
      </w:r>
      <w:r w:rsidR="000A7420" w:rsidRPr="007D198C">
        <w:rPr>
          <w:bCs/>
          <w:color w:val="0000FF"/>
          <w:sz w:val="20"/>
          <w:szCs w:val="20"/>
        </w:rPr>
        <w:t xml:space="preserve"> </w:t>
      </w:r>
      <w:r w:rsidR="000A7420">
        <w:rPr>
          <w:bCs/>
          <w:color w:val="0000FF"/>
          <w:sz w:val="20"/>
          <w:szCs w:val="20"/>
        </w:rPr>
        <w:t>created</w:t>
      </w:r>
      <w:r w:rsidR="000A7420" w:rsidRPr="007D198C">
        <w:rPr>
          <w:bCs/>
          <w:color w:val="0000FF"/>
          <w:sz w:val="20"/>
          <w:szCs w:val="20"/>
        </w:rPr>
        <w:t xml:space="preserve"> </w:t>
      </w:r>
      <w:r w:rsidR="000A7420">
        <w:rPr>
          <w:bCs/>
          <w:color w:val="0000FF"/>
          <w:sz w:val="20"/>
          <w:szCs w:val="20"/>
        </w:rPr>
        <w:t>a</w:t>
      </w:r>
      <w:r w:rsidR="000A7420" w:rsidRPr="007D198C">
        <w:rPr>
          <w:bCs/>
          <w:color w:val="0000FF"/>
          <w:sz w:val="20"/>
          <w:szCs w:val="20"/>
        </w:rPr>
        <w:t xml:space="preserve"> </w:t>
      </w:r>
      <w:r w:rsidR="000A7420">
        <w:rPr>
          <w:bCs/>
          <w:color w:val="0000FF"/>
          <w:sz w:val="20"/>
          <w:szCs w:val="20"/>
        </w:rPr>
        <w:t>square</w:t>
      </w:r>
      <w:r w:rsidR="000A7420" w:rsidRPr="007D198C">
        <w:rPr>
          <w:bCs/>
          <w:color w:val="0000FF"/>
          <w:sz w:val="20"/>
          <w:szCs w:val="20"/>
        </w:rPr>
        <w:t xml:space="preserve"> </w:t>
      </w:r>
      <w:r>
        <w:rPr>
          <w:bCs/>
          <w:color w:val="0000FF"/>
          <w:sz w:val="20"/>
          <w:szCs w:val="20"/>
        </w:rPr>
        <w:t>correlation</w:t>
      </w:r>
      <w:r w:rsidR="000A7420" w:rsidRPr="007D198C">
        <w:rPr>
          <w:bCs/>
          <w:color w:val="0000FF"/>
          <w:sz w:val="20"/>
          <w:szCs w:val="20"/>
        </w:rPr>
        <w:t xml:space="preserve"> </w:t>
      </w:r>
      <w:r w:rsidR="000A7420">
        <w:rPr>
          <w:bCs/>
          <w:color w:val="0000FF"/>
          <w:sz w:val="20"/>
          <w:szCs w:val="20"/>
        </w:rPr>
        <w:t xml:space="preserve">matrix between the data </w:t>
      </w:r>
      <w:r>
        <w:rPr>
          <w:bCs/>
          <w:color w:val="0000FF"/>
          <w:sz w:val="20"/>
          <w:szCs w:val="20"/>
        </w:rPr>
        <w:t>variables</w:t>
      </w:r>
      <w:r w:rsidR="000A7420">
        <w:rPr>
          <w:bCs/>
          <w:color w:val="0000FF"/>
          <w:sz w:val="20"/>
          <w:szCs w:val="20"/>
        </w:rPr>
        <w:t xml:space="preserve"> and output it as </w:t>
      </w:r>
      <w:r>
        <w:rPr>
          <w:bCs/>
          <w:color w:val="0000FF"/>
          <w:sz w:val="20"/>
          <w:szCs w:val="20"/>
        </w:rPr>
        <w:t xml:space="preserve">the </w:t>
      </w:r>
      <w:r w:rsidR="000A7420">
        <w:rPr>
          <w:bCs/>
          <w:color w:val="0000FF"/>
          <w:sz w:val="20"/>
          <w:szCs w:val="20"/>
        </w:rPr>
        <w:t>dataset</w:t>
      </w:r>
      <w:r>
        <w:rPr>
          <w:bCs/>
          <w:color w:val="0000FF"/>
          <w:sz w:val="20"/>
          <w:szCs w:val="20"/>
        </w:rPr>
        <w:t xml:space="preserve"> </w:t>
      </w:r>
      <w:r w:rsidRPr="00C23416">
        <w:rPr>
          <w:bCs/>
          <w:i/>
          <w:iCs/>
          <w:color w:val="0000FF"/>
          <w:sz w:val="20"/>
          <w:szCs w:val="20"/>
        </w:rPr>
        <w:t>CORR</w:t>
      </w:r>
      <w:r w:rsidR="000A7420" w:rsidRPr="007D198C">
        <w:rPr>
          <w:bCs/>
          <w:color w:val="0000FF"/>
          <w:sz w:val="20"/>
          <w:szCs w:val="20"/>
        </w:rPr>
        <w:t>.</w:t>
      </w:r>
    </w:p>
    <w:p w14:paraId="41E7ECC0" w14:textId="4B91C167" w:rsidR="00C23416" w:rsidRDefault="00C23416" w:rsidP="000A7420">
      <w:pPr>
        <w:numPr>
          <w:ilvl w:val="0"/>
          <w:numId w:val="42"/>
        </w:numPr>
        <w:rPr>
          <w:bCs/>
          <w:color w:val="0000FF"/>
          <w:sz w:val="20"/>
          <w:szCs w:val="20"/>
        </w:rPr>
      </w:pPr>
      <w:r>
        <w:rPr>
          <w:bCs/>
          <w:color w:val="0000FF"/>
          <w:sz w:val="20"/>
          <w:szCs w:val="20"/>
        </w:rPr>
        <w:t>That dataset is activated and only rows corresponding to the correlations are selected to remain in the matrix.</w:t>
      </w:r>
    </w:p>
    <w:p w14:paraId="16043074" w14:textId="35992AA0" w:rsidR="00C23416" w:rsidRPr="007D198C" w:rsidRDefault="00C23416" w:rsidP="000A7420">
      <w:pPr>
        <w:numPr>
          <w:ilvl w:val="0"/>
          <w:numId w:val="42"/>
        </w:numPr>
        <w:rPr>
          <w:bCs/>
          <w:color w:val="0000FF"/>
          <w:sz w:val="20"/>
          <w:szCs w:val="20"/>
        </w:rPr>
      </w:pPr>
      <w:r>
        <w:rPr>
          <w:bCs/>
          <w:color w:val="0000FF"/>
          <w:sz w:val="20"/>
          <w:szCs w:val="20"/>
        </w:rPr>
        <w:t>!KO_EDPROXMX</w:t>
      </w:r>
      <w:r w:rsidRPr="007D198C">
        <w:rPr>
          <w:bCs/>
          <w:color w:val="0000FF"/>
          <w:sz w:val="20"/>
          <w:szCs w:val="20"/>
        </w:rPr>
        <w:t xml:space="preserve"> </w:t>
      </w:r>
      <w:r>
        <w:rPr>
          <w:bCs/>
          <w:color w:val="0000FF"/>
          <w:sz w:val="20"/>
          <w:szCs w:val="20"/>
        </w:rPr>
        <w:t>took the complete matrix body and plotted the heatmap.</w:t>
      </w:r>
    </w:p>
    <w:bookmarkEnd w:id="6"/>
    <w:p w14:paraId="76A3CCAE" w14:textId="77777777" w:rsidR="000A7420" w:rsidRPr="00EF4751" w:rsidRDefault="000A7420" w:rsidP="00987AA7">
      <w:pPr>
        <w:rPr>
          <w:sz w:val="20"/>
        </w:rPr>
      </w:pPr>
    </w:p>
    <w:p w14:paraId="56D615C5" w14:textId="7C9594B5" w:rsidR="00987AA7" w:rsidRPr="0068456B" w:rsidRDefault="0068456B" w:rsidP="00987AA7">
      <w:pPr>
        <w:rPr>
          <w:b/>
          <w:i/>
          <w:sz w:val="20"/>
          <w:szCs w:val="20"/>
        </w:rPr>
      </w:pPr>
      <w:bookmarkStart w:id="7" w:name="_Hlk19963415"/>
      <w:r>
        <w:rPr>
          <w:b/>
          <w:i/>
          <w:sz w:val="20"/>
          <w:szCs w:val="20"/>
        </w:rPr>
        <w:t>Input matrix</w:t>
      </w:r>
    </w:p>
    <w:bookmarkEnd w:id="7"/>
    <w:p w14:paraId="6E0E0BCB" w14:textId="77777777" w:rsidR="00987AA7" w:rsidRPr="00EB4FB2" w:rsidRDefault="00987AA7" w:rsidP="00987AA7">
      <w:pPr>
        <w:rPr>
          <w:sz w:val="20"/>
          <w:szCs w:val="20"/>
        </w:rPr>
      </w:pPr>
    </w:p>
    <w:p w14:paraId="2BE753CC" w14:textId="0A13CF65" w:rsidR="00987AA7" w:rsidRPr="006C4D34" w:rsidRDefault="00EB4FB2" w:rsidP="00987AA7">
      <w:pPr>
        <w:autoSpaceDE w:val="0"/>
        <w:autoSpaceDN w:val="0"/>
        <w:adjustRightInd w:val="0"/>
        <w:rPr>
          <w:sz w:val="20"/>
          <w:szCs w:val="17"/>
          <w:lang w:eastAsia="ru-RU"/>
        </w:rPr>
      </w:pPr>
      <w:r>
        <w:rPr>
          <w:sz w:val="20"/>
          <w:szCs w:val="17"/>
          <w:lang w:eastAsia="ru-RU"/>
        </w:rPr>
        <w:t>The dataset must contain a “matrix of pairwise proximities” between items of one set</w:t>
      </w:r>
      <w:r w:rsidR="00987AA7" w:rsidRPr="00EB4FB2">
        <w:rPr>
          <w:sz w:val="20"/>
          <w:szCs w:val="17"/>
          <w:lang w:eastAsia="ru-RU"/>
        </w:rPr>
        <w:t xml:space="preserve">. </w:t>
      </w:r>
      <w:r>
        <w:rPr>
          <w:sz w:val="20"/>
          <w:szCs w:val="17"/>
          <w:lang w:eastAsia="ru-RU"/>
        </w:rPr>
        <w:t>Generally</w:t>
      </w:r>
      <w:r w:rsidR="00987AA7" w:rsidRPr="00EB4FB2">
        <w:rPr>
          <w:sz w:val="20"/>
          <w:szCs w:val="17"/>
          <w:lang w:eastAsia="ru-RU"/>
        </w:rPr>
        <w:t xml:space="preserve">, </w:t>
      </w:r>
      <w:r>
        <w:rPr>
          <w:sz w:val="20"/>
          <w:szCs w:val="17"/>
          <w:lang w:eastAsia="ru-RU"/>
        </w:rPr>
        <w:t>there can be any numeric values in the matrix</w:t>
      </w:r>
      <w:r w:rsidR="00987AA7" w:rsidRPr="00EB4FB2">
        <w:rPr>
          <w:sz w:val="20"/>
          <w:szCs w:val="17"/>
          <w:lang w:eastAsia="ru-RU"/>
        </w:rPr>
        <w:t xml:space="preserve">, </w:t>
      </w:r>
      <w:r>
        <w:rPr>
          <w:sz w:val="20"/>
          <w:szCs w:val="17"/>
          <w:lang w:eastAsia="ru-RU"/>
        </w:rPr>
        <w:t>but for the missings</w:t>
      </w:r>
      <w:r w:rsidR="00987AA7" w:rsidRPr="00EB4FB2">
        <w:rPr>
          <w:sz w:val="20"/>
          <w:szCs w:val="17"/>
          <w:lang w:eastAsia="ru-RU"/>
        </w:rPr>
        <w:t xml:space="preserve">. </w:t>
      </w:r>
      <w:r>
        <w:rPr>
          <w:sz w:val="20"/>
          <w:szCs w:val="17"/>
          <w:lang w:eastAsia="ru-RU"/>
        </w:rPr>
        <w:t>The</w:t>
      </w:r>
      <w:r w:rsidRPr="00EB4FB2">
        <w:rPr>
          <w:sz w:val="20"/>
          <w:szCs w:val="17"/>
          <w:lang w:eastAsia="ru-RU"/>
        </w:rPr>
        <w:t xml:space="preserve"> </w:t>
      </w:r>
      <w:r>
        <w:rPr>
          <w:sz w:val="20"/>
          <w:szCs w:val="17"/>
          <w:lang w:eastAsia="ru-RU"/>
        </w:rPr>
        <w:t>matrix</w:t>
      </w:r>
      <w:r w:rsidRPr="00EB4FB2">
        <w:rPr>
          <w:sz w:val="20"/>
          <w:szCs w:val="17"/>
          <w:lang w:eastAsia="ru-RU"/>
        </w:rPr>
        <w:t xml:space="preserve"> </w:t>
      </w:r>
      <w:r>
        <w:rPr>
          <w:sz w:val="20"/>
          <w:szCs w:val="17"/>
          <w:lang w:eastAsia="ru-RU"/>
        </w:rPr>
        <w:t>can</w:t>
      </w:r>
      <w:r w:rsidRPr="00EB4FB2">
        <w:rPr>
          <w:sz w:val="20"/>
          <w:szCs w:val="17"/>
          <w:lang w:eastAsia="ru-RU"/>
        </w:rPr>
        <w:t xml:space="preserve"> </w:t>
      </w:r>
      <w:r>
        <w:rPr>
          <w:sz w:val="20"/>
          <w:szCs w:val="17"/>
          <w:lang w:eastAsia="ru-RU"/>
        </w:rPr>
        <w:t>be</w:t>
      </w:r>
      <w:r w:rsidRPr="00EB4FB2">
        <w:rPr>
          <w:sz w:val="20"/>
          <w:szCs w:val="17"/>
          <w:lang w:eastAsia="ru-RU"/>
        </w:rPr>
        <w:t xml:space="preserve"> </w:t>
      </w:r>
      <w:r>
        <w:rPr>
          <w:sz w:val="20"/>
          <w:szCs w:val="17"/>
          <w:lang w:eastAsia="ru-RU"/>
        </w:rPr>
        <w:t>symmetric</w:t>
      </w:r>
      <w:r w:rsidR="00987AA7" w:rsidRPr="00EB4FB2">
        <w:rPr>
          <w:sz w:val="20"/>
          <w:szCs w:val="17"/>
          <w:lang w:eastAsia="ru-RU"/>
        </w:rPr>
        <w:t xml:space="preserve"> </w:t>
      </w:r>
      <w:r>
        <w:rPr>
          <w:sz w:val="20"/>
          <w:szCs w:val="17"/>
          <w:lang w:eastAsia="ru-RU"/>
        </w:rPr>
        <w:t>or asymmetric</w:t>
      </w:r>
      <w:r w:rsidR="00987AA7" w:rsidRPr="00EB4FB2">
        <w:rPr>
          <w:sz w:val="20"/>
          <w:szCs w:val="17"/>
          <w:lang w:eastAsia="ru-RU"/>
        </w:rPr>
        <w:t xml:space="preserve">. </w:t>
      </w:r>
      <w:r>
        <w:rPr>
          <w:sz w:val="20"/>
          <w:szCs w:val="17"/>
          <w:lang w:eastAsia="ru-RU"/>
        </w:rPr>
        <w:t>Variable names</w:t>
      </w:r>
      <w:r w:rsidRPr="00B4556B">
        <w:rPr>
          <w:sz w:val="20"/>
          <w:szCs w:val="17"/>
          <w:lang w:eastAsia="ru-RU"/>
        </w:rPr>
        <w:t xml:space="preserve"> – </w:t>
      </w:r>
      <w:r>
        <w:rPr>
          <w:sz w:val="20"/>
          <w:szCs w:val="17"/>
          <w:lang w:eastAsia="ru-RU"/>
        </w:rPr>
        <w:t>matrix columns</w:t>
      </w:r>
      <w:r w:rsidRPr="00B4556B">
        <w:rPr>
          <w:sz w:val="20"/>
          <w:szCs w:val="17"/>
          <w:lang w:eastAsia="ru-RU"/>
        </w:rPr>
        <w:t xml:space="preserve"> – </w:t>
      </w:r>
      <w:r>
        <w:rPr>
          <w:sz w:val="20"/>
          <w:szCs w:val="17"/>
          <w:lang w:eastAsia="ru-RU"/>
        </w:rPr>
        <w:t>up to</w:t>
      </w:r>
      <w:r w:rsidRPr="00B4556B">
        <w:rPr>
          <w:sz w:val="20"/>
          <w:szCs w:val="17"/>
          <w:lang w:eastAsia="ru-RU"/>
        </w:rPr>
        <w:t xml:space="preserve"> 8 </w:t>
      </w:r>
      <w:r>
        <w:rPr>
          <w:sz w:val="20"/>
          <w:szCs w:val="17"/>
          <w:lang w:eastAsia="ru-RU"/>
        </w:rPr>
        <w:t>bytes</w:t>
      </w:r>
      <w:r w:rsidR="00987AA7" w:rsidRPr="00EB4FB2">
        <w:rPr>
          <w:sz w:val="20"/>
          <w:szCs w:val="17"/>
          <w:lang w:eastAsia="ru-RU"/>
        </w:rPr>
        <w:t xml:space="preserve">. </w:t>
      </w:r>
      <w:r w:rsidRPr="00EB4FB2">
        <w:rPr>
          <w:sz w:val="20"/>
          <w:szCs w:val="17"/>
          <w:u w:val="single"/>
          <w:lang w:eastAsia="ru-RU"/>
        </w:rPr>
        <w:t>Required is the presence</w:t>
      </w:r>
      <w:r>
        <w:rPr>
          <w:sz w:val="20"/>
          <w:szCs w:val="17"/>
          <w:lang w:eastAsia="ru-RU"/>
        </w:rPr>
        <w:t xml:space="preserve"> of short string variable</w:t>
      </w:r>
      <w:r w:rsidRPr="00B4556B">
        <w:rPr>
          <w:sz w:val="20"/>
          <w:szCs w:val="17"/>
          <w:lang w:eastAsia="ru-RU"/>
        </w:rPr>
        <w:t xml:space="preserve"> </w:t>
      </w:r>
      <w:r w:rsidRPr="00EB4FB2">
        <w:rPr>
          <w:i/>
          <w:iCs/>
          <w:sz w:val="20"/>
          <w:szCs w:val="17"/>
          <w:lang w:eastAsia="ru-RU"/>
        </w:rPr>
        <w:t>VARNAME_</w:t>
      </w:r>
      <w:r w:rsidRPr="00B4556B">
        <w:rPr>
          <w:sz w:val="20"/>
          <w:szCs w:val="17"/>
          <w:lang w:eastAsia="ru-RU"/>
        </w:rPr>
        <w:t xml:space="preserve"> </w:t>
      </w:r>
      <w:r>
        <w:rPr>
          <w:sz w:val="20"/>
          <w:szCs w:val="17"/>
          <w:lang w:eastAsia="ru-RU"/>
        </w:rPr>
        <w:t>naming rows in correspondence to columns</w:t>
      </w:r>
      <w:r w:rsidRPr="00B4556B">
        <w:rPr>
          <w:sz w:val="20"/>
          <w:szCs w:val="17"/>
          <w:lang w:eastAsia="ru-RU"/>
        </w:rPr>
        <w:t xml:space="preserve">. </w:t>
      </w:r>
      <w:r>
        <w:rPr>
          <w:sz w:val="20"/>
          <w:szCs w:val="17"/>
          <w:lang w:eastAsia="ru-RU"/>
        </w:rPr>
        <w:t>Names, which are the values of the variable, should be written in the same case of letters as the identical to them names among the columns</w:t>
      </w:r>
      <w:r w:rsidR="00987AA7" w:rsidRPr="00EB4FB2">
        <w:rPr>
          <w:sz w:val="20"/>
          <w:szCs w:val="17"/>
          <w:lang w:eastAsia="ru-RU"/>
        </w:rPr>
        <w:t xml:space="preserve">. </w:t>
      </w:r>
      <w:r w:rsidR="006C4D34">
        <w:rPr>
          <w:sz w:val="20"/>
          <w:szCs w:val="17"/>
          <w:lang w:eastAsia="ru-RU"/>
        </w:rPr>
        <w:t>The</w:t>
      </w:r>
      <w:r w:rsidR="006C4D34" w:rsidRPr="00B4556B">
        <w:rPr>
          <w:sz w:val="20"/>
          <w:szCs w:val="17"/>
          <w:lang w:eastAsia="ru-RU"/>
        </w:rPr>
        <w:t xml:space="preserve"> </w:t>
      </w:r>
      <w:r w:rsidR="006C4D34">
        <w:rPr>
          <w:sz w:val="20"/>
          <w:szCs w:val="17"/>
          <w:lang w:eastAsia="ru-RU"/>
        </w:rPr>
        <w:t>macro</w:t>
      </w:r>
      <w:r w:rsidR="006C4D34" w:rsidRPr="00B4556B">
        <w:rPr>
          <w:sz w:val="20"/>
          <w:szCs w:val="17"/>
          <w:lang w:eastAsia="ru-RU"/>
        </w:rPr>
        <w:t xml:space="preserve"> </w:t>
      </w:r>
      <w:r w:rsidR="006C4D34">
        <w:rPr>
          <w:sz w:val="20"/>
          <w:szCs w:val="17"/>
          <w:lang w:eastAsia="ru-RU"/>
        </w:rPr>
        <w:t>does</w:t>
      </w:r>
      <w:r w:rsidR="006C4D34" w:rsidRPr="00B4556B">
        <w:rPr>
          <w:sz w:val="20"/>
          <w:szCs w:val="17"/>
          <w:lang w:eastAsia="ru-RU"/>
        </w:rPr>
        <w:t xml:space="preserve"> </w:t>
      </w:r>
      <w:r w:rsidR="006C4D34" w:rsidRPr="00EB4FB2">
        <w:rPr>
          <w:i/>
          <w:iCs/>
          <w:sz w:val="20"/>
          <w:szCs w:val="17"/>
          <w:lang w:eastAsia="ru-RU"/>
        </w:rPr>
        <w:t>not</w:t>
      </w:r>
      <w:r w:rsidR="006C4D34" w:rsidRPr="00B4556B">
        <w:rPr>
          <w:sz w:val="20"/>
          <w:szCs w:val="17"/>
          <w:lang w:eastAsia="ru-RU"/>
        </w:rPr>
        <w:t xml:space="preserve"> </w:t>
      </w:r>
      <w:r w:rsidR="006C4D34">
        <w:rPr>
          <w:sz w:val="20"/>
          <w:szCs w:val="17"/>
          <w:lang w:eastAsia="ru-RU"/>
        </w:rPr>
        <w:t>require</w:t>
      </w:r>
      <w:r w:rsidR="006C4D34" w:rsidRPr="00B4556B">
        <w:rPr>
          <w:sz w:val="20"/>
          <w:szCs w:val="17"/>
          <w:lang w:eastAsia="ru-RU"/>
        </w:rPr>
        <w:t xml:space="preserve"> </w:t>
      </w:r>
      <w:r w:rsidR="006C4D34">
        <w:rPr>
          <w:sz w:val="20"/>
          <w:szCs w:val="17"/>
          <w:lang w:eastAsia="ru-RU"/>
        </w:rPr>
        <w:t>that</w:t>
      </w:r>
      <w:r w:rsidR="006C4D34" w:rsidRPr="00B4556B">
        <w:rPr>
          <w:sz w:val="20"/>
          <w:szCs w:val="17"/>
          <w:lang w:eastAsia="ru-RU"/>
        </w:rPr>
        <w:t xml:space="preserve"> </w:t>
      </w:r>
      <w:r w:rsidR="006C4D34">
        <w:rPr>
          <w:sz w:val="20"/>
          <w:szCs w:val="17"/>
          <w:lang w:eastAsia="ru-RU"/>
        </w:rPr>
        <w:t>the</w:t>
      </w:r>
      <w:r w:rsidR="006C4D34" w:rsidRPr="00B4556B">
        <w:rPr>
          <w:sz w:val="20"/>
          <w:szCs w:val="17"/>
          <w:lang w:eastAsia="ru-RU"/>
        </w:rPr>
        <w:t xml:space="preserve"> </w:t>
      </w:r>
      <w:r w:rsidR="006C4D34">
        <w:rPr>
          <w:sz w:val="20"/>
          <w:szCs w:val="17"/>
          <w:lang w:eastAsia="ru-RU"/>
        </w:rPr>
        <w:t>rows</w:t>
      </w:r>
      <w:r w:rsidR="006C4D34" w:rsidRPr="00B4556B">
        <w:rPr>
          <w:sz w:val="20"/>
          <w:szCs w:val="17"/>
          <w:lang w:eastAsia="ru-RU"/>
        </w:rPr>
        <w:t xml:space="preserve"> </w:t>
      </w:r>
      <w:r w:rsidR="006C4D34">
        <w:rPr>
          <w:sz w:val="20"/>
          <w:szCs w:val="17"/>
          <w:lang w:eastAsia="ru-RU"/>
        </w:rPr>
        <w:t>and</w:t>
      </w:r>
      <w:r w:rsidR="006C4D34" w:rsidRPr="00B4556B">
        <w:rPr>
          <w:sz w:val="20"/>
          <w:szCs w:val="17"/>
          <w:lang w:eastAsia="ru-RU"/>
        </w:rPr>
        <w:t xml:space="preserve"> </w:t>
      </w:r>
      <w:r w:rsidR="006C4D34">
        <w:rPr>
          <w:sz w:val="20"/>
          <w:szCs w:val="17"/>
          <w:lang w:eastAsia="ru-RU"/>
        </w:rPr>
        <w:t>the</w:t>
      </w:r>
      <w:r w:rsidR="006C4D34" w:rsidRPr="00B4556B">
        <w:rPr>
          <w:sz w:val="20"/>
          <w:szCs w:val="17"/>
          <w:lang w:eastAsia="ru-RU"/>
        </w:rPr>
        <w:t xml:space="preserve"> </w:t>
      </w:r>
      <w:r w:rsidR="006C4D34">
        <w:rPr>
          <w:sz w:val="20"/>
          <w:szCs w:val="17"/>
          <w:lang w:eastAsia="ru-RU"/>
        </w:rPr>
        <w:t>columns</w:t>
      </w:r>
      <w:r w:rsidR="006C4D34" w:rsidRPr="00B4556B">
        <w:rPr>
          <w:sz w:val="20"/>
          <w:szCs w:val="17"/>
          <w:lang w:eastAsia="ru-RU"/>
        </w:rPr>
        <w:t xml:space="preserve"> </w:t>
      </w:r>
      <w:r w:rsidR="006C4D34">
        <w:rPr>
          <w:sz w:val="20"/>
          <w:szCs w:val="17"/>
          <w:lang w:eastAsia="ru-RU"/>
        </w:rPr>
        <w:t>go</w:t>
      </w:r>
      <w:r w:rsidR="006C4D34" w:rsidRPr="00B4556B">
        <w:rPr>
          <w:sz w:val="20"/>
          <w:szCs w:val="17"/>
          <w:lang w:eastAsia="ru-RU"/>
        </w:rPr>
        <w:t xml:space="preserve"> </w:t>
      </w:r>
      <w:r w:rsidR="006C4D34">
        <w:rPr>
          <w:sz w:val="20"/>
          <w:szCs w:val="17"/>
          <w:lang w:eastAsia="ru-RU"/>
        </w:rPr>
        <w:t>in</w:t>
      </w:r>
      <w:r w:rsidR="006C4D34" w:rsidRPr="00B4556B">
        <w:rPr>
          <w:sz w:val="20"/>
          <w:szCs w:val="17"/>
          <w:lang w:eastAsia="ru-RU"/>
        </w:rPr>
        <w:t xml:space="preserve"> </w:t>
      </w:r>
      <w:r w:rsidR="006C4D34">
        <w:rPr>
          <w:sz w:val="20"/>
          <w:szCs w:val="17"/>
          <w:lang w:eastAsia="ru-RU"/>
        </w:rPr>
        <w:t>the</w:t>
      </w:r>
      <w:r w:rsidR="006C4D34" w:rsidRPr="00B4556B">
        <w:rPr>
          <w:sz w:val="20"/>
          <w:szCs w:val="17"/>
          <w:lang w:eastAsia="ru-RU"/>
        </w:rPr>
        <w:t xml:space="preserve"> </w:t>
      </w:r>
      <w:r w:rsidR="006C4D34">
        <w:rPr>
          <w:sz w:val="20"/>
          <w:szCs w:val="17"/>
          <w:lang w:eastAsia="ru-RU"/>
        </w:rPr>
        <w:t>same</w:t>
      </w:r>
      <w:r w:rsidR="006C4D34" w:rsidRPr="00B4556B">
        <w:rPr>
          <w:sz w:val="20"/>
          <w:szCs w:val="17"/>
          <w:lang w:eastAsia="ru-RU"/>
        </w:rPr>
        <w:t xml:space="preserve"> </w:t>
      </w:r>
      <w:r w:rsidR="006C4D34">
        <w:rPr>
          <w:sz w:val="20"/>
          <w:szCs w:val="17"/>
          <w:lang w:eastAsia="ru-RU"/>
        </w:rPr>
        <w:t>order</w:t>
      </w:r>
      <w:r w:rsidR="006C4D34" w:rsidRPr="00B4556B">
        <w:rPr>
          <w:sz w:val="20"/>
          <w:szCs w:val="17"/>
          <w:lang w:eastAsia="ru-RU"/>
        </w:rPr>
        <w:t xml:space="preserve"> </w:t>
      </w:r>
      <w:r w:rsidR="006C4D34">
        <w:rPr>
          <w:sz w:val="20"/>
          <w:szCs w:val="17"/>
          <w:lang w:eastAsia="ru-RU"/>
        </w:rPr>
        <w:t>or</w:t>
      </w:r>
      <w:r w:rsidR="006C4D34" w:rsidRPr="00B4556B">
        <w:rPr>
          <w:sz w:val="20"/>
          <w:szCs w:val="17"/>
          <w:lang w:eastAsia="ru-RU"/>
        </w:rPr>
        <w:t xml:space="preserve"> </w:t>
      </w:r>
      <w:r w:rsidR="006C4D34">
        <w:rPr>
          <w:sz w:val="20"/>
          <w:szCs w:val="17"/>
          <w:lang w:eastAsia="ru-RU"/>
        </w:rPr>
        <w:t>their</w:t>
      </w:r>
      <w:r w:rsidR="006C4D34" w:rsidRPr="00B4556B">
        <w:rPr>
          <w:sz w:val="20"/>
          <w:szCs w:val="17"/>
          <w:lang w:eastAsia="ru-RU"/>
        </w:rPr>
        <w:t xml:space="preserve"> </w:t>
      </w:r>
      <w:r w:rsidR="006C4D34">
        <w:rPr>
          <w:sz w:val="20"/>
          <w:szCs w:val="17"/>
          <w:lang w:eastAsia="ru-RU"/>
        </w:rPr>
        <w:t>number</w:t>
      </w:r>
      <w:r w:rsidR="006C4D34" w:rsidRPr="00B4556B">
        <w:rPr>
          <w:sz w:val="20"/>
          <w:szCs w:val="17"/>
          <w:lang w:eastAsia="ru-RU"/>
        </w:rPr>
        <w:t xml:space="preserve"> </w:t>
      </w:r>
      <w:r w:rsidR="006C4D34">
        <w:rPr>
          <w:sz w:val="20"/>
          <w:szCs w:val="17"/>
          <w:lang w:eastAsia="ru-RU"/>
        </w:rPr>
        <w:t>and</w:t>
      </w:r>
      <w:r w:rsidR="006C4D34" w:rsidRPr="00B4556B">
        <w:rPr>
          <w:sz w:val="20"/>
          <w:szCs w:val="17"/>
          <w:lang w:eastAsia="ru-RU"/>
        </w:rPr>
        <w:t xml:space="preserve"> </w:t>
      </w:r>
      <w:r w:rsidR="006C4D34">
        <w:rPr>
          <w:sz w:val="20"/>
          <w:szCs w:val="17"/>
          <w:lang w:eastAsia="ru-RU"/>
        </w:rPr>
        <w:t>list be fully identical</w:t>
      </w:r>
      <w:r w:rsidR="00987AA7" w:rsidRPr="006C4D34">
        <w:rPr>
          <w:sz w:val="20"/>
          <w:szCs w:val="17"/>
          <w:lang w:eastAsia="ru-RU"/>
        </w:rPr>
        <w:t xml:space="preserve">: </w:t>
      </w:r>
      <w:r w:rsidR="006C4D34">
        <w:rPr>
          <w:sz w:val="20"/>
          <w:szCs w:val="17"/>
          <w:lang w:eastAsia="ru-RU"/>
        </w:rPr>
        <w:t>it is just the task of the macro which is to select from the input matrix the rows and columns same by their names, and to co-order them – to return you the matrix of square shape and co-ordered (diagonalized) b</w:t>
      </w:r>
      <w:r w:rsidR="006825AA">
        <w:rPr>
          <w:sz w:val="20"/>
          <w:szCs w:val="17"/>
          <w:lang w:eastAsia="ru-RU"/>
        </w:rPr>
        <w:t>u</w:t>
      </w:r>
      <w:r w:rsidR="006C4D34">
        <w:rPr>
          <w:sz w:val="20"/>
          <w:szCs w:val="17"/>
          <w:lang w:eastAsia="ru-RU"/>
        </w:rPr>
        <w:t>ilt</w:t>
      </w:r>
      <w:r w:rsidR="00987AA7" w:rsidRPr="006C4D34">
        <w:rPr>
          <w:sz w:val="20"/>
          <w:szCs w:val="17"/>
          <w:lang w:eastAsia="ru-RU"/>
        </w:rPr>
        <w:t xml:space="preserve">. </w:t>
      </w:r>
      <w:r w:rsidR="006C4D34">
        <w:rPr>
          <w:sz w:val="20"/>
          <w:szCs w:val="17"/>
          <w:lang w:eastAsia="ru-RU"/>
        </w:rPr>
        <w:t>Variable</w:t>
      </w:r>
      <w:r w:rsidR="006C4D34" w:rsidRPr="00A61B26">
        <w:rPr>
          <w:sz w:val="20"/>
          <w:szCs w:val="17"/>
          <w:lang w:eastAsia="ru-RU"/>
        </w:rPr>
        <w:t xml:space="preserve"> </w:t>
      </w:r>
      <w:r w:rsidR="006C4D34" w:rsidRPr="006C4D34">
        <w:rPr>
          <w:i/>
          <w:iCs/>
          <w:sz w:val="20"/>
          <w:szCs w:val="17"/>
          <w:lang w:eastAsia="ru-RU"/>
        </w:rPr>
        <w:t>ROWTYPE_</w:t>
      </w:r>
      <w:r w:rsidR="006C4D34" w:rsidRPr="00A61B26">
        <w:rPr>
          <w:sz w:val="20"/>
          <w:szCs w:val="17"/>
          <w:lang w:eastAsia="ru-RU"/>
        </w:rPr>
        <w:t xml:space="preserve"> </w:t>
      </w:r>
      <w:r w:rsidR="006C4D34">
        <w:rPr>
          <w:sz w:val="20"/>
          <w:szCs w:val="17"/>
          <w:lang w:eastAsia="ru-RU"/>
        </w:rPr>
        <w:t>and</w:t>
      </w:r>
      <w:r w:rsidR="006C4D34" w:rsidRPr="00A61B26">
        <w:rPr>
          <w:sz w:val="20"/>
          <w:szCs w:val="17"/>
          <w:lang w:eastAsia="ru-RU"/>
        </w:rPr>
        <w:t xml:space="preserve"> </w:t>
      </w:r>
      <w:r w:rsidR="006C4D34">
        <w:rPr>
          <w:sz w:val="20"/>
          <w:szCs w:val="17"/>
          <w:lang w:eastAsia="ru-RU"/>
        </w:rPr>
        <w:t>other</w:t>
      </w:r>
      <w:r w:rsidR="006C4D34" w:rsidRPr="00A61B26">
        <w:rPr>
          <w:sz w:val="20"/>
          <w:szCs w:val="17"/>
          <w:lang w:eastAsia="ru-RU"/>
        </w:rPr>
        <w:t xml:space="preserve"> </w:t>
      </w:r>
      <w:r w:rsidR="006C4D34">
        <w:rPr>
          <w:sz w:val="20"/>
          <w:szCs w:val="17"/>
          <w:lang w:eastAsia="ru-RU"/>
        </w:rPr>
        <w:t>auxiliary are not necessary in the input matrix</w:t>
      </w:r>
      <w:r w:rsidR="00987AA7" w:rsidRPr="006C4D34">
        <w:rPr>
          <w:sz w:val="20"/>
          <w:szCs w:val="17"/>
          <w:lang w:eastAsia="ru-RU"/>
        </w:rPr>
        <w:t>.</w:t>
      </w:r>
    </w:p>
    <w:p w14:paraId="6486860F" w14:textId="77777777" w:rsidR="00987AA7" w:rsidRPr="006C4D34" w:rsidRDefault="00987AA7" w:rsidP="00987AA7">
      <w:pPr>
        <w:autoSpaceDE w:val="0"/>
        <w:autoSpaceDN w:val="0"/>
        <w:adjustRightInd w:val="0"/>
        <w:rPr>
          <w:sz w:val="20"/>
          <w:szCs w:val="17"/>
          <w:lang w:eastAsia="ru-RU"/>
        </w:rPr>
      </w:pPr>
    </w:p>
    <w:p w14:paraId="17D1DC32" w14:textId="651DAEA2" w:rsidR="00987AA7" w:rsidRPr="006C4D34" w:rsidRDefault="006C4D34" w:rsidP="00987AA7">
      <w:pPr>
        <w:autoSpaceDE w:val="0"/>
        <w:autoSpaceDN w:val="0"/>
        <w:adjustRightInd w:val="0"/>
        <w:rPr>
          <w:sz w:val="20"/>
          <w:szCs w:val="17"/>
          <w:lang w:eastAsia="ru-RU"/>
        </w:rPr>
      </w:pPr>
      <w:r>
        <w:rPr>
          <w:sz w:val="20"/>
          <w:szCs w:val="17"/>
          <w:lang w:eastAsia="ru-RU"/>
        </w:rPr>
        <w:t>Apart</w:t>
      </w:r>
      <w:r w:rsidRPr="006C4D34">
        <w:rPr>
          <w:sz w:val="20"/>
          <w:szCs w:val="17"/>
          <w:lang w:eastAsia="ru-RU"/>
        </w:rPr>
        <w:t xml:space="preserve"> </w:t>
      </w:r>
      <w:r>
        <w:rPr>
          <w:sz w:val="20"/>
          <w:szCs w:val="17"/>
          <w:lang w:eastAsia="ru-RU"/>
        </w:rPr>
        <w:t>from</w:t>
      </w:r>
      <w:r w:rsidRPr="006C4D34">
        <w:rPr>
          <w:sz w:val="20"/>
          <w:szCs w:val="17"/>
          <w:lang w:eastAsia="ru-RU"/>
        </w:rPr>
        <w:t xml:space="preserve"> </w:t>
      </w:r>
      <w:r>
        <w:rPr>
          <w:sz w:val="20"/>
          <w:szCs w:val="17"/>
          <w:lang w:eastAsia="ru-RU"/>
        </w:rPr>
        <w:t>the</w:t>
      </w:r>
      <w:r w:rsidRPr="006C4D34">
        <w:rPr>
          <w:sz w:val="20"/>
          <w:szCs w:val="17"/>
          <w:lang w:eastAsia="ru-RU"/>
        </w:rPr>
        <w:t xml:space="preserve"> </w:t>
      </w:r>
      <w:r>
        <w:rPr>
          <w:sz w:val="20"/>
          <w:szCs w:val="17"/>
          <w:lang w:eastAsia="ru-RU"/>
        </w:rPr>
        <w:t>variables</w:t>
      </w:r>
      <w:r w:rsidRPr="006C4D34">
        <w:rPr>
          <w:sz w:val="20"/>
          <w:szCs w:val="17"/>
          <w:lang w:eastAsia="ru-RU"/>
        </w:rPr>
        <w:t xml:space="preserve"> </w:t>
      </w:r>
      <w:r>
        <w:rPr>
          <w:sz w:val="20"/>
          <w:szCs w:val="17"/>
          <w:lang w:eastAsia="ru-RU"/>
        </w:rPr>
        <w:t>defining</w:t>
      </w:r>
      <w:r w:rsidRPr="006C4D34">
        <w:rPr>
          <w:sz w:val="20"/>
          <w:szCs w:val="17"/>
          <w:lang w:eastAsia="ru-RU"/>
        </w:rPr>
        <w:t xml:space="preserve"> </w:t>
      </w:r>
      <w:r>
        <w:rPr>
          <w:sz w:val="20"/>
          <w:szCs w:val="17"/>
          <w:lang w:eastAsia="ru-RU"/>
        </w:rPr>
        <w:t>the</w:t>
      </w:r>
      <w:r w:rsidRPr="006C4D34">
        <w:rPr>
          <w:sz w:val="20"/>
          <w:szCs w:val="17"/>
          <w:lang w:eastAsia="ru-RU"/>
        </w:rPr>
        <w:t xml:space="preserve"> </w:t>
      </w:r>
      <w:r>
        <w:rPr>
          <w:sz w:val="20"/>
          <w:szCs w:val="17"/>
          <w:lang w:eastAsia="ru-RU"/>
        </w:rPr>
        <w:t>matrix</w:t>
      </w:r>
      <w:r w:rsidRPr="006C4D34">
        <w:rPr>
          <w:sz w:val="20"/>
          <w:szCs w:val="17"/>
          <w:lang w:eastAsia="ru-RU"/>
        </w:rPr>
        <w:t xml:space="preserve"> </w:t>
      </w:r>
      <w:r>
        <w:rPr>
          <w:sz w:val="20"/>
          <w:szCs w:val="17"/>
          <w:lang w:eastAsia="ru-RU"/>
        </w:rPr>
        <w:t xml:space="preserve">body and the </w:t>
      </w:r>
      <w:r w:rsidR="00987AA7" w:rsidRPr="005A7A0A">
        <w:rPr>
          <w:i/>
          <w:iCs/>
          <w:sz w:val="20"/>
          <w:szCs w:val="17"/>
          <w:lang w:eastAsia="ru-RU"/>
        </w:rPr>
        <w:t>VARNAME</w:t>
      </w:r>
      <w:r w:rsidR="00987AA7" w:rsidRPr="006C4D34">
        <w:rPr>
          <w:i/>
          <w:iCs/>
          <w:sz w:val="20"/>
          <w:szCs w:val="17"/>
          <w:lang w:eastAsia="ru-RU"/>
        </w:rPr>
        <w:t>_</w:t>
      </w:r>
      <w:r>
        <w:rPr>
          <w:i/>
          <w:iCs/>
          <w:sz w:val="20"/>
          <w:szCs w:val="17"/>
          <w:lang w:eastAsia="ru-RU"/>
        </w:rPr>
        <w:t xml:space="preserve"> </w:t>
      </w:r>
      <w:r>
        <w:rPr>
          <w:sz w:val="20"/>
          <w:szCs w:val="17"/>
          <w:lang w:eastAsia="ru-RU"/>
        </w:rPr>
        <w:t>variable</w:t>
      </w:r>
      <w:r w:rsidR="00987AA7" w:rsidRPr="006C4D34">
        <w:rPr>
          <w:sz w:val="20"/>
          <w:szCs w:val="17"/>
          <w:lang w:eastAsia="ru-RU"/>
        </w:rPr>
        <w:t xml:space="preserve">, </w:t>
      </w:r>
      <w:r>
        <w:rPr>
          <w:sz w:val="20"/>
          <w:szCs w:val="17"/>
          <w:lang w:eastAsia="ru-RU"/>
        </w:rPr>
        <w:t>the dataset may contain any other variables.</w:t>
      </w:r>
    </w:p>
    <w:p w14:paraId="68F92F78" w14:textId="77777777" w:rsidR="00987AA7" w:rsidRPr="006C4D34" w:rsidRDefault="00987AA7" w:rsidP="00987AA7">
      <w:pPr>
        <w:autoSpaceDE w:val="0"/>
        <w:autoSpaceDN w:val="0"/>
        <w:adjustRightInd w:val="0"/>
        <w:rPr>
          <w:sz w:val="20"/>
          <w:szCs w:val="17"/>
          <w:lang w:eastAsia="ru-RU"/>
        </w:rPr>
      </w:pPr>
    </w:p>
    <w:p w14:paraId="3A9F0F79" w14:textId="77777777" w:rsidR="00987AA7" w:rsidRPr="006F5A7D" w:rsidRDefault="00987AA7" w:rsidP="00987AA7">
      <w:pPr>
        <w:autoSpaceDE w:val="0"/>
        <w:autoSpaceDN w:val="0"/>
        <w:adjustRightInd w:val="0"/>
        <w:rPr>
          <w:sz w:val="20"/>
          <w:szCs w:val="17"/>
          <w:lang w:val="ru-RU" w:eastAsia="ru-RU"/>
        </w:rPr>
      </w:pPr>
      <w:r>
        <w:rPr>
          <w:noProof/>
          <w:sz w:val="20"/>
          <w:szCs w:val="17"/>
          <w:lang w:val="ru-RU" w:eastAsia="ru-RU"/>
        </w:rPr>
        <w:drawing>
          <wp:inline distT="0" distB="0" distL="0" distR="0" wp14:anchorId="61BD57B8" wp14:editId="37DB12D9">
            <wp:extent cx="4419600" cy="1724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9600" cy="1724025"/>
                    </a:xfrm>
                    <a:prstGeom prst="rect">
                      <a:avLst/>
                    </a:prstGeom>
                    <a:noFill/>
                    <a:ln>
                      <a:noFill/>
                    </a:ln>
                  </pic:spPr>
                </pic:pic>
              </a:graphicData>
            </a:graphic>
          </wp:inline>
        </w:drawing>
      </w:r>
    </w:p>
    <w:p w14:paraId="0321589F" w14:textId="77777777" w:rsidR="00987AA7" w:rsidRPr="0012450D" w:rsidRDefault="00987AA7" w:rsidP="00987AA7">
      <w:pPr>
        <w:rPr>
          <w:sz w:val="20"/>
          <w:lang w:val="ru-RU"/>
        </w:rPr>
      </w:pPr>
    </w:p>
    <w:p w14:paraId="31518010" w14:textId="7F84964B" w:rsidR="00987AA7" w:rsidRPr="00FF34AC" w:rsidRDefault="00FF34AC" w:rsidP="00987AA7">
      <w:pPr>
        <w:rPr>
          <w:b/>
          <w:i/>
          <w:sz w:val="20"/>
          <w:szCs w:val="20"/>
        </w:rPr>
      </w:pPr>
      <w:r>
        <w:rPr>
          <w:b/>
          <w:i/>
          <w:sz w:val="20"/>
          <w:szCs w:val="20"/>
        </w:rPr>
        <w:t>Subcommands</w:t>
      </w:r>
    </w:p>
    <w:p w14:paraId="1EAAB76A" w14:textId="77777777" w:rsidR="00987AA7" w:rsidRPr="008E2236" w:rsidRDefault="00987AA7" w:rsidP="00987AA7">
      <w:pPr>
        <w:rPr>
          <w:sz w:val="20"/>
        </w:rPr>
      </w:pPr>
    </w:p>
    <w:p w14:paraId="164B2092" w14:textId="77777777" w:rsidR="00987AA7" w:rsidRPr="008E2236" w:rsidRDefault="00987AA7" w:rsidP="00987AA7">
      <w:pPr>
        <w:autoSpaceDE w:val="0"/>
        <w:autoSpaceDN w:val="0"/>
        <w:adjustRightInd w:val="0"/>
        <w:rPr>
          <w:b/>
          <w:sz w:val="20"/>
          <w:szCs w:val="17"/>
          <w:lang w:eastAsia="ru-RU"/>
        </w:rPr>
      </w:pPr>
      <w:r w:rsidRPr="006F5A7D">
        <w:rPr>
          <w:b/>
          <w:sz w:val="20"/>
          <w:szCs w:val="17"/>
          <w:lang w:eastAsia="ru-RU"/>
        </w:rPr>
        <w:t>MATRIX</w:t>
      </w:r>
    </w:p>
    <w:p w14:paraId="526E5F66" w14:textId="0B2DE3BF" w:rsidR="00D5161E" w:rsidRDefault="00D5161E" w:rsidP="00D5161E">
      <w:pPr>
        <w:autoSpaceDE w:val="0"/>
        <w:autoSpaceDN w:val="0"/>
        <w:adjustRightInd w:val="0"/>
        <w:rPr>
          <w:sz w:val="20"/>
          <w:szCs w:val="17"/>
          <w:lang w:eastAsia="ru-RU"/>
        </w:rPr>
      </w:pPr>
      <w:r>
        <w:rPr>
          <w:sz w:val="20"/>
          <w:szCs w:val="17"/>
          <w:lang w:eastAsia="ru-RU"/>
        </w:rPr>
        <w:t>Specify variables of the working dataset which are proper the columns of the matrix of proximities</w:t>
      </w:r>
      <w:r w:rsidRPr="005141A7">
        <w:rPr>
          <w:sz w:val="20"/>
          <w:szCs w:val="17"/>
          <w:lang w:eastAsia="ru-RU"/>
        </w:rPr>
        <w:t xml:space="preserve">. </w:t>
      </w:r>
      <w:r>
        <w:rPr>
          <w:sz w:val="20"/>
          <w:szCs w:val="17"/>
          <w:lang w:eastAsia="ru-RU"/>
        </w:rPr>
        <w:t>You</w:t>
      </w:r>
      <w:r w:rsidRPr="005141A7">
        <w:rPr>
          <w:sz w:val="20"/>
          <w:szCs w:val="17"/>
          <w:lang w:eastAsia="ru-RU"/>
        </w:rPr>
        <w:t xml:space="preserve"> </w:t>
      </w:r>
      <w:r>
        <w:rPr>
          <w:sz w:val="20"/>
          <w:szCs w:val="17"/>
          <w:lang w:eastAsia="ru-RU"/>
        </w:rPr>
        <w:t>may</w:t>
      </w:r>
      <w:r w:rsidRPr="005141A7">
        <w:rPr>
          <w:sz w:val="20"/>
          <w:szCs w:val="17"/>
          <w:lang w:eastAsia="ru-RU"/>
        </w:rPr>
        <w:t xml:space="preserve"> </w:t>
      </w:r>
      <w:r>
        <w:rPr>
          <w:sz w:val="20"/>
          <w:szCs w:val="17"/>
          <w:lang w:eastAsia="ru-RU"/>
        </w:rPr>
        <w:t>list</w:t>
      </w:r>
      <w:r w:rsidRPr="005141A7">
        <w:rPr>
          <w:sz w:val="20"/>
          <w:szCs w:val="17"/>
          <w:lang w:eastAsia="ru-RU"/>
        </w:rPr>
        <w:t xml:space="preserve"> </w:t>
      </w:r>
      <w:r>
        <w:rPr>
          <w:sz w:val="20"/>
          <w:szCs w:val="17"/>
          <w:lang w:eastAsia="ru-RU"/>
        </w:rPr>
        <w:t>all</w:t>
      </w:r>
      <w:r w:rsidRPr="005141A7">
        <w:rPr>
          <w:sz w:val="20"/>
          <w:szCs w:val="17"/>
          <w:lang w:eastAsia="ru-RU"/>
        </w:rPr>
        <w:t xml:space="preserve"> </w:t>
      </w:r>
      <w:r>
        <w:rPr>
          <w:sz w:val="20"/>
          <w:szCs w:val="17"/>
          <w:lang w:eastAsia="ru-RU"/>
        </w:rPr>
        <w:t>or</w:t>
      </w:r>
      <w:r w:rsidRPr="005141A7">
        <w:rPr>
          <w:sz w:val="20"/>
          <w:szCs w:val="17"/>
          <w:lang w:eastAsia="ru-RU"/>
        </w:rPr>
        <w:t xml:space="preserve"> </w:t>
      </w:r>
      <w:r>
        <w:rPr>
          <w:sz w:val="20"/>
          <w:szCs w:val="17"/>
          <w:lang w:eastAsia="ru-RU"/>
        </w:rPr>
        <w:t>just</w:t>
      </w:r>
      <w:r w:rsidRPr="005141A7">
        <w:rPr>
          <w:sz w:val="20"/>
          <w:szCs w:val="17"/>
          <w:lang w:eastAsia="ru-RU"/>
        </w:rPr>
        <w:t xml:space="preserve"> </w:t>
      </w:r>
      <w:r>
        <w:rPr>
          <w:sz w:val="20"/>
          <w:szCs w:val="17"/>
          <w:lang w:eastAsia="ru-RU"/>
        </w:rPr>
        <w:t>needed columns and in arbitrary sequence</w:t>
      </w:r>
      <w:r w:rsidRPr="005141A7">
        <w:rPr>
          <w:sz w:val="20"/>
          <w:szCs w:val="17"/>
          <w:lang w:eastAsia="ru-RU"/>
        </w:rPr>
        <w:t xml:space="preserve">. </w:t>
      </w:r>
      <w:r>
        <w:rPr>
          <w:sz w:val="20"/>
          <w:szCs w:val="17"/>
          <w:lang w:eastAsia="ru-RU"/>
        </w:rPr>
        <w:t>May</w:t>
      </w:r>
      <w:r w:rsidRPr="00A158CA">
        <w:rPr>
          <w:sz w:val="20"/>
          <w:szCs w:val="17"/>
          <w:lang w:eastAsia="ru-RU"/>
        </w:rPr>
        <w:t xml:space="preserve"> </w:t>
      </w:r>
      <w:r>
        <w:rPr>
          <w:sz w:val="20"/>
          <w:szCs w:val="17"/>
          <w:lang w:eastAsia="ru-RU"/>
        </w:rPr>
        <w:t>use</w:t>
      </w:r>
      <w:r w:rsidRPr="00A158CA">
        <w:rPr>
          <w:sz w:val="20"/>
          <w:szCs w:val="17"/>
          <w:lang w:eastAsia="ru-RU"/>
        </w:rPr>
        <w:t xml:space="preserve"> “</w:t>
      </w:r>
      <w:r>
        <w:rPr>
          <w:sz w:val="20"/>
          <w:szCs w:val="17"/>
          <w:lang w:eastAsia="ru-RU"/>
        </w:rPr>
        <w:t>to</w:t>
      </w:r>
      <w:r w:rsidRPr="00A158CA">
        <w:rPr>
          <w:sz w:val="20"/>
          <w:szCs w:val="17"/>
          <w:lang w:eastAsia="ru-RU"/>
        </w:rPr>
        <w:t>”</w:t>
      </w:r>
      <w:r>
        <w:rPr>
          <w:sz w:val="20"/>
          <w:szCs w:val="17"/>
          <w:lang w:eastAsia="ru-RU"/>
        </w:rPr>
        <w:t xml:space="preserve"> to specify by range</w:t>
      </w:r>
      <w:r w:rsidRPr="00A158CA">
        <w:rPr>
          <w:sz w:val="20"/>
          <w:szCs w:val="17"/>
          <w:lang w:eastAsia="ru-RU"/>
        </w:rPr>
        <w:t>.</w:t>
      </w:r>
    </w:p>
    <w:p w14:paraId="6F4EA8BD" w14:textId="77777777" w:rsidR="00D5161E" w:rsidRDefault="00D5161E" w:rsidP="00D5161E">
      <w:pPr>
        <w:autoSpaceDE w:val="0"/>
        <w:autoSpaceDN w:val="0"/>
        <w:adjustRightInd w:val="0"/>
        <w:rPr>
          <w:sz w:val="20"/>
          <w:szCs w:val="17"/>
          <w:lang w:eastAsia="ru-RU"/>
        </w:rPr>
      </w:pPr>
    </w:p>
    <w:p w14:paraId="37AC4EF3" w14:textId="77777777" w:rsidR="00D5161E" w:rsidRPr="002D5682" w:rsidRDefault="00D5161E" w:rsidP="00D5161E">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27A18D2F" w14:textId="77777777" w:rsidR="00987AA7" w:rsidRPr="008E2236" w:rsidRDefault="00987AA7" w:rsidP="00987AA7">
      <w:pPr>
        <w:autoSpaceDE w:val="0"/>
        <w:autoSpaceDN w:val="0"/>
        <w:adjustRightInd w:val="0"/>
        <w:rPr>
          <w:sz w:val="20"/>
          <w:szCs w:val="17"/>
          <w:lang w:eastAsia="ru-RU"/>
        </w:rPr>
      </w:pPr>
    </w:p>
    <w:p w14:paraId="7BB21AD6" w14:textId="79922876" w:rsidR="00987AA7" w:rsidRPr="00CB1242" w:rsidRDefault="00D5161E" w:rsidP="00987AA7">
      <w:pPr>
        <w:autoSpaceDE w:val="0"/>
        <w:autoSpaceDN w:val="0"/>
        <w:adjustRightInd w:val="0"/>
        <w:rPr>
          <w:sz w:val="20"/>
          <w:szCs w:val="17"/>
          <w:lang w:eastAsia="ru-RU"/>
        </w:rPr>
      </w:pPr>
      <w:r>
        <w:rPr>
          <w:sz w:val="20"/>
          <w:szCs w:val="17"/>
          <w:lang w:eastAsia="ru-RU"/>
        </w:rPr>
        <w:t>When</w:t>
      </w:r>
      <w:r w:rsidRPr="00CB1242">
        <w:rPr>
          <w:sz w:val="20"/>
          <w:szCs w:val="17"/>
          <w:lang w:eastAsia="ru-RU"/>
        </w:rPr>
        <w:t xml:space="preserve"> </w:t>
      </w:r>
      <w:r>
        <w:rPr>
          <w:sz w:val="20"/>
          <w:szCs w:val="17"/>
          <w:lang w:eastAsia="ru-RU"/>
        </w:rPr>
        <w:t>you</w:t>
      </w:r>
      <w:r w:rsidRPr="00CB1242">
        <w:rPr>
          <w:sz w:val="20"/>
          <w:szCs w:val="17"/>
          <w:lang w:eastAsia="ru-RU"/>
        </w:rPr>
        <w:t xml:space="preserve"> </w:t>
      </w:r>
      <w:r>
        <w:rPr>
          <w:sz w:val="20"/>
          <w:szCs w:val="17"/>
          <w:lang w:eastAsia="ru-RU"/>
        </w:rPr>
        <w:t>want</w:t>
      </w:r>
      <w:r w:rsidRPr="00CB1242">
        <w:rPr>
          <w:sz w:val="20"/>
          <w:szCs w:val="17"/>
          <w:lang w:eastAsia="ru-RU"/>
        </w:rPr>
        <w:t xml:space="preserve"> </w:t>
      </w:r>
      <w:r>
        <w:rPr>
          <w:sz w:val="20"/>
          <w:szCs w:val="17"/>
          <w:lang w:eastAsia="ru-RU"/>
        </w:rPr>
        <w:t>the</w:t>
      </w:r>
      <w:r w:rsidRPr="00CB1242">
        <w:rPr>
          <w:sz w:val="20"/>
          <w:szCs w:val="17"/>
          <w:lang w:eastAsia="ru-RU"/>
        </w:rPr>
        <w:t xml:space="preserve"> </w:t>
      </w:r>
      <w:r>
        <w:rPr>
          <w:sz w:val="20"/>
          <w:szCs w:val="17"/>
          <w:lang w:eastAsia="ru-RU"/>
        </w:rPr>
        <w:t>macro</w:t>
      </w:r>
      <w:r w:rsidRPr="00CB1242">
        <w:rPr>
          <w:sz w:val="20"/>
          <w:szCs w:val="17"/>
          <w:lang w:eastAsia="ru-RU"/>
        </w:rPr>
        <w:t xml:space="preserve"> </w:t>
      </w:r>
      <w:r>
        <w:rPr>
          <w:sz w:val="20"/>
          <w:szCs w:val="17"/>
          <w:lang w:eastAsia="ru-RU"/>
        </w:rPr>
        <w:t>to</w:t>
      </w:r>
      <w:r w:rsidRPr="00CB1242">
        <w:rPr>
          <w:sz w:val="20"/>
          <w:szCs w:val="17"/>
          <w:lang w:eastAsia="ru-RU"/>
        </w:rPr>
        <w:t xml:space="preserve"> </w:t>
      </w:r>
      <w:r>
        <w:rPr>
          <w:sz w:val="20"/>
          <w:szCs w:val="17"/>
          <w:lang w:eastAsia="ru-RU"/>
        </w:rPr>
        <w:t>extract</w:t>
      </w:r>
      <w:r w:rsidRPr="00CB1242">
        <w:rPr>
          <w:sz w:val="20"/>
          <w:szCs w:val="17"/>
          <w:lang w:eastAsia="ru-RU"/>
        </w:rPr>
        <w:t xml:space="preserve"> </w:t>
      </w:r>
      <w:r>
        <w:rPr>
          <w:sz w:val="20"/>
          <w:szCs w:val="17"/>
          <w:lang w:eastAsia="ru-RU"/>
        </w:rPr>
        <w:t>a</w:t>
      </w:r>
      <w:r w:rsidRPr="00CB1242">
        <w:rPr>
          <w:sz w:val="20"/>
          <w:szCs w:val="17"/>
          <w:lang w:eastAsia="ru-RU"/>
        </w:rPr>
        <w:t xml:space="preserve"> </w:t>
      </w:r>
      <w:r>
        <w:rPr>
          <w:sz w:val="20"/>
          <w:szCs w:val="17"/>
          <w:lang w:eastAsia="ru-RU"/>
        </w:rPr>
        <w:t>square</w:t>
      </w:r>
      <w:r w:rsidRPr="00CB1242">
        <w:rPr>
          <w:sz w:val="20"/>
          <w:szCs w:val="17"/>
          <w:lang w:eastAsia="ru-RU"/>
        </w:rPr>
        <w:t xml:space="preserve"> </w:t>
      </w:r>
      <w:r>
        <w:rPr>
          <w:sz w:val="20"/>
          <w:szCs w:val="17"/>
          <w:lang w:eastAsia="ru-RU"/>
        </w:rPr>
        <w:t>submatrix</w:t>
      </w:r>
      <w:r w:rsidRPr="00CB1242">
        <w:rPr>
          <w:sz w:val="20"/>
          <w:szCs w:val="17"/>
          <w:lang w:eastAsia="ru-RU"/>
        </w:rPr>
        <w:t xml:space="preserve"> </w:t>
      </w:r>
      <w:r>
        <w:rPr>
          <w:sz w:val="20"/>
          <w:szCs w:val="17"/>
          <w:lang w:eastAsia="ru-RU"/>
        </w:rPr>
        <w:t>from</w:t>
      </w:r>
      <w:r w:rsidRPr="00CB1242">
        <w:rPr>
          <w:sz w:val="20"/>
          <w:szCs w:val="17"/>
          <w:lang w:eastAsia="ru-RU"/>
        </w:rPr>
        <w:t xml:space="preserve"> </w:t>
      </w:r>
      <w:r>
        <w:rPr>
          <w:sz w:val="20"/>
          <w:szCs w:val="17"/>
          <w:lang w:eastAsia="ru-RU"/>
        </w:rPr>
        <w:t>a</w:t>
      </w:r>
      <w:r w:rsidRPr="00CB1242">
        <w:rPr>
          <w:sz w:val="20"/>
          <w:szCs w:val="17"/>
          <w:lang w:eastAsia="ru-RU"/>
        </w:rPr>
        <w:t xml:space="preserve"> </w:t>
      </w:r>
      <w:r>
        <w:rPr>
          <w:sz w:val="20"/>
          <w:szCs w:val="17"/>
          <w:lang w:eastAsia="ru-RU"/>
        </w:rPr>
        <w:t>bigger</w:t>
      </w:r>
      <w:r w:rsidRPr="00CB1242">
        <w:rPr>
          <w:sz w:val="20"/>
          <w:szCs w:val="17"/>
          <w:lang w:eastAsia="ru-RU"/>
        </w:rPr>
        <w:t xml:space="preserve"> </w:t>
      </w:r>
      <w:r>
        <w:rPr>
          <w:sz w:val="20"/>
          <w:szCs w:val="17"/>
          <w:lang w:eastAsia="ru-RU"/>
        </w:rPr>
        <w:t>matrix</w:t>
      </w:r>
      <w:r w:rsidRPr="00CB1242">
        <w:rPr>
          <w:sz w:val="20"/>
          <w:szCs w:val="17"/>
          <w:lang w:eastAsia="ru-RU"/>
        </w:rPr>
        <w:t xml:space="preserve"> </w:t>
      </w:r>
      <w:r>
        <w:rPr>
          <w:sz w:val="20"/>
          <w:szCs w:val="17"/>
          <w:lang w:eastAsia="ru-RU"/>
        </w:rPr>
        <w:t>you</w:t>
      </w:r>
      <w:r w:rsidRPr="00CB1242">
        <w:rPr>
          <w:sz w:val="20"/>
          <w:szCs w:val="17"/>
          <w:lang w:eastAsia="ru-RU"/>
        </w:rPr>
        <w:t xml:space="preserve"> </w:t>
      </w:r>
      <w:r>
        <w:rPr>
          <w:sz w:val="20"/>
          <w:szCs w:val="17"/>
          <w:lang w:eastAsia="ru-RU"/>
        </w:rPr>
        <w:t>can</w:t>
      </w:r>
      <w:r w:rsidRPr="00CB1242">
        <w:rPr>
          <w:sz w:val="20"/>
          <w:szCs w:val="17"/>
          <w:lang w:eastAsia="ru-RU"/>
        </w:rPr>
        <w:t xml:space="preserve"> </w:t>
      </w:r>
      <w:r>
        <w:rPr>
          <w:sz w:val="20"/>
          <w:szCs w:val="17"/>
          <w:lang w:eastAsia="ru-RU"/>
        </w:rPr>
        <w:t>go</w:t>
      </w:r>
      <w:r w:rsidRPr="00CB1242">
        <w:rPr>
          <w:sz w:val="20"/>
          <w:szCs w:val="17"/>
          <w:lang w:eastAsia="ru-RU"/>
        </w:rPr>
        <w:t xml:space="preserve"> </w:t>
      </w:r>
      <w:r>
        <w:rPr>
          <w:sz w:val="20"/>
          <w:szCs w:val="17"/>
          <w:lang w:eastAsia="ru-RU"/>
        </w:rPr>
        <w:t>two</w:t>
      </w:r>
      <w:r w:rsidRPr="00CB1242">
        <w:rPr>
          <w:sz w:val="20"/>
          <w:szCs w:val="17"/>
          <w:lang w:eastAsia="ru-RU"/>
        </w:rPr>
        <w:t xml:space="preserve"> </w:t>
      </w:r>
      <w:r>
        <w:rPr>
          <w:sz w:val="20"/>
          <w:szCs w:val="17"/>
          <w:lang w:eastAsia="ru-RU"/>
        </w:rPr>
        <w:t>ways</w:t>
      </w:r>
      <w:r w:rsidR="00987AA7" w:rsidRPr="00CB1242">
        <w:rPr>
          <w:sz w:val="20"/>
          <w:szCs w:val="17"/>
          <w:lang w:eastAsia="ru-RU"/>
        </w:rPr>
        <w:t xml:space="preserve">: (1) </w:t>
      </w:r>
      <w:r w:rsidR="00CB1242">
        <w:rPr>
          <w:sz w:val="20"/>
          <w:szCs w:val="17"/>
          <w:lang w:eastAsia="ru-RU"/>
        </w:rPr>
        <w:t>specify</w:t>
      </w:r>
      <w:r w:rsidR="00CB1242" w:rsidRPr="00CB1242">
        <w:rPr>
          <w:sz w:val="20"/>
          <w:szCs w:val="17"/>
          <w:lang w:eastAsia="ru-RU"/>
        </w:rPr>
        <w:t xml:space="preserve"> </w:t>
      </w:r>
      <w:r w:rsidR="00CB1242">
        <w:rPr>
          <w:sz w:val="20"/>
          <w:szCs w:val="17"/>
          <w:lang w:eastAsia="ru-RU"/>
        </w:rPr>
        <w:t>only</w:t>
      </w:r>
      <w:r w:rsidR="00CB1242" w:rsidRPr="00CB1242">
        <w:rPr>
          <w:sz w:val="20"/>
          <w:szCs w:val="17"/>
          <w:lang w:eastAsia="ru-RU"/>
        </w:rPr>
        <w:t xml:space="preserve"> </w:t>
      </w:r>
      <w:r w:rsidR="00CB1242">
        <w:rPr>
          <w:sz w:val="20"/>
          <w:szCs w:val="17"/>
          <w:lang w:eastAsia="ru-RU"/>
        </w:rPr>
        <w:t>the</w:t>
      </w:r>
      <w:r w:rsidR="00CB1242" w:rsidRPr="00CB1242">
        <w:rPr>
          <w:sz w:val="20"/>
          <w:szCs w:val="17"/>
          <w:lang w:eastAsia="ru-RU"/>
        </w:rPr>
        <w:t xml:space="preserve"> </w:t>
      </w:r>
      <w:r w:rsidR="00CB1242">
        <w:rPr>
          <w:sz w:val="20"/>
          <w:szCs w:val="17"/>
          <w:lang w:eastAsia="ru-RU"/>
        </w:rPr>
        <w:t>columns</w:t>
      </w:r>
      <w:r w:rsidR="00CB1242" w:rsidRPr="00CB1242">
        <w:rPr>
          <w:sz w:val="20"/>
          <w:szCs w:val="17"/>
          <w:lang w:eastAsia="ru-RU"/>
        </w:rPr>
        <w:t xml:space="preserve"> </w:t>
      </w:r>
      <w:r w:rsidR="00CB1242">
        <w:rPr>
          <w:sz w:val="20"/>
          <w:szCs w:val="17"/>
          <w:lang w:eastAsia="ru-RU"/>
        </w:rPr>
        <w:t>you</w:t>
      </w:r>
      <w:r w:rsidR="00CB1242" w:rsidRPr="00CB1242">
        <w:rPr>
          <w:sz w:val="20"/>
          <w:szCs w:val="17"/>
          <w:lang w:eastAsia="ru-RU"/>
        </w:rPr>
        <w:t xml:space="preserve"> </w:t>
      </w:r>
      <w:r w:rsidR="00CB1242">
        <w:rPr>
          <w:sz w:val="20"/>
          <w:szCs w:val="17"/>
          <w:lang w:eastAsia="ru-RU"/>
        </w:rPr>
        <w:t>need</w:t>
      </w:r>
      <w:r w:rsidR="00987AA7" w:rsidRPr="00CB1242">
        <w:rPr>
          <w:sz w:val="20"/>
          <w:szCs w:val="17"/>
          <w:lang w:eastAsia="ru-RU"/>
        </w:rPr>
        <w:t xml:space="preserve"> – </w:t>
      </w:r>
      <w:r w:rsidR="00CB1242">
        <w:rPr>
          <w:sz w:val="20"/>
          <w:szCs w:val="17"/>
          <w:lang w:eastAsia="ru-RU"/>
        </w:rPr>
        <w:t xml:space="preserve">this is done in </w:t>
      </w:r>
      <w:r w:rsidR="00987AA7">
        <w:rPr>
          <w:sz w:val="20"/>
          <w:szCs w:val="17"/>
          <w:lang w:eastAsia="ru-RU"/>
        </w:rPr>
        <w:t>MATRIX</w:t>
      </w:r>
      <w:r w:rsidR="00CB1242">
        <w:rPr>
          <w:sz w:val="20"/>
          <w:szCs w:val="17"/>
          <w:lang w:eastAsia="ru-RU"/>
        </w:rPr>
        <w:t xml:space="preserve"> s/c</w:t>
      </w:r>
      <w:r w:rsidR="00987AA7" w:rsidRPr="00CB1242">
        <w:rPr>
          <w:sz w:val="20"/>
          <w:szCs w:val="17"/>
          <w:lang w:eastAsia="ru-RU"/>
        </w:rPr>
        <w:t xml:space="preserve">; </w:t>
      </w:r>
      <w:r w:rsidR="00CB1242">
        <w:rPr>
          <w:sz w:val="20"/>
          <w:szCs w:val="17"/>
          <w:lang w:eastAsia="ru-RU"/>
        </w:rPr>
        <w:t>and</w:t>
      </w:r>
      <w:r w:rsidR="00987AA7" w:rsidRPr="00CB1242">
        <w:rPr>
          <w:sz w:val="20"/>
          <w:szCs w:val="17"/>
          <w:lang w:eastAsia="ru-RU"/>
        </w:rPr>
        <w:t>/</w:t>
      </w:r>
      <w:r w:rsidR="00CB1242">
        <w:rPr>
          <w:sz w:val="20"/>
          <w:szCs w:val="17"/>
          <w:lang w:eastAsia="ru-RU"/>
        </w:rPr>
        <w:t>or</w:t>
      </w:r>
      <w:r w:rsidR="00987AA7" w:rsidRPr="00CB1242">
        <w:rPr>
          <w:sz w:val="20"/>
          <w:szCs w:val="17"/>
          <w:lang w:eastAsia="ru-RU"/>
        </w:rPr>
        <w:t xml:space="preserve"> (2) </w:t>
      </w:r>
      <w:r w:rsidR="00CB1242">
        <w:rPr>
          <w:sz w:val="20"/>
          <w:szCs w:val="17"/>
          <w:lang w:eastAsia="ru-RU"/>
        </w:rPr>
        <w:t>select only the rows you need</w:t>
      </w:r>
      <w:r w:rsidR="00987AA7" w:rsidRPr="00CB1242">
        <w:rPr>
          <w:sz w:val="20"/>
          <w:szCs w:val="17"/>
          <w:lang w:eastAsia="ru-RU"/>
        </w:rPr>
        <w:t xml:space="preserve"> – </w:t>
      </w:r>
      <w:r w:rsidR="00CB1242">
        <w:rPr>
          <w:sz w:val="20"/>
          <w:szCs w:val="17"/>
          <w:lang w:eastAsia="ru-RU"/>
        </w:rPr>
        <w:t>this is done by selecting or filtering</w:t>
      </w:r>
      <w:r w:rsidR="00987AA7" w:rsidRPr="00CB1242">
        <w:rPr>
          <w:sz w:val="20"/>
          <w:szCs w:val="17"/>
          <w:lang w:eastAsia="ru-RU"/>
        </w:rPr>
        <w:t xml:space="preserve"> </w:t>
      </w:r>
      <w:r w:rsidR="00CB1242">
        <w:rPr>
          <w:sz w:val="20"/>
          <w:szCs w:val="17"/>
          <w:lang w:eastAsia="ru-RU"/>
        </w:rPr>
        <w:t>of cases of the dataset</w:t>
      </w:r>
      <w:r w:rsidR="00987AA7" w:rsidRPr="00CB1242">
        <w:rPr>
          <w:sz w:val="20"/>
          <w:szCs w:val="17"/>
          <w:lang w:eastAsia="ru-RU"/>
        </w:rPr>
        <w:t xml:space="preserve">. </w:t>
      </w:r>
      <w:r w:rsidR="00CB1242">
        <w:rPr>
          <w:sz w:val="20"/>
          <w:szCs w:val="17"/>
          <w:lang w:eastAsia="ru-RU"/>
        </w:rPr>
        <w:t>In</w:t>
      </w:r>
      <w:r w:rsidR="00CB1242" w:rsidRPr="00CB1242">
        <w:rPr>
          <w:sz w:val="20"/>
          <w:szCs w:val="17"/>
          <w:lang w:eastAsia="ru-RU"/>
        </w:rPr>
        <w:t xml:space="preserve"> </w:t>
      </w:r>
      <w:r w:rsidR="00CB1242">
        <w:rPr>
          <w:sz w:val="20"/>
          <w:szCs w:val="17"/>
          <w:lang w:eastAsia="ru-RU"/>
        </w:rPr>
        <w:t>any</w:t>
      </w:r>
      <w:r w:rsidR="00CB1242" w:rsidRPr="00CB1242">
        <w:rPr>
          <w:sz w:val="20"/>
          <w:szCs w:val="17"/>
          <w:lang w:eastAsia="ru-RU"/>
        </w:rPr>
        <w:t xml:space="preserve"> </w:t>
      </w:r>
      <w:r w:rsidR="00CB1242">
        <w:rPr>
          <w:sz w:val="20"/>
          <w:szCs w:val="17"/>
          <w:lang w:eastAsia="ru-RU"/>
        </w:rPr>
        <w:t>way</w:t>
      </w:r>
      <w:r w:rsidR="00CB1242" w:rsidRPr="00CB1242">
        <w:rPr>
          <w:sz w:val="20"/>
          <w:szCs w:val="17"/>
          <w:lang w:eastAsia="ru-RU"/>
        </w:rPr>
        <w:t xml:space="preserve"> </w:t>
      </w:r>
      <w:r w:rsidR="00CB1242">
        <w:rPr>
          <w:sz w:val="20"/>
          <w:szCs w:val="17"/>
          <w:lang w:eastAsia="ru-RU"/>
        </w:rPr>
        <w:t>the</w:t>
      </w:r>
      <w:r w:rsidR="00CB1242" w:rsidRPr="00CB1242">
        <w:rPr>
          <w:sz w:val="20"/>
          <w:szCs w:val="17"/>
          <w:lang w:eastAsia="ru-RU"/>
        </w:rPr>
        <w:t xml:space="preserve"> </w:t>
      </w:r>
      <w:r w:rsidR="00CB1242">
        <w:rPr>
          <w:sz w:val="20"/>
          <w:szCs w:val="17"/>
          <w:lang w:eastAsia="ru-RU"/>
        </w:rPr>
        <w:t>macro</w:t>
      </w:r>
      <w:r w:rsidR="00CB1242" w:rsidRPr="00CB1242">
        <w:rPr>
          <w:sz w:val="20"/>
          <w:szCs w:val="17"/>
          <w:lang w:eastAsia="ru-RU"/>
        </w:rPr>
        <w:t xml:space="preserve"> </w:t>
      </w:r>
      <w:r w:rsidR="00CB1242">
        <w:rPr>
          <w:sz w:val="20"/>
          <w:szCs w:val="17"/>
          <w:lang w:eastAsia="ru-RU"/>
        </w:rPr>
        <w:t>will</w:t>
      </w:r>
      <w:r w:rsidR="00CB1242" w:rsidRPr="00CB1242">
        <w:rPr>
          <w:sz w:val="20"/>
          <w:szCs w:val="17"/>
          <w:lang w:eastAsia="ru-RU"/>
        </w:rPr>
        <w:t xml:space="preserve"> </w:t>
      </w:r>
      <w:r w:rsidR="00CB1242">
        <w:rPr>
          <w:sz w:val="20"/>
          <w:szCs w:val="17"/>
          <w:lang w:eastAsia="ru-RU"/>
        </w:rPr>
        <w:t>gather</w:t>
      </w:r>
      <w:r w:rsidR="00987AA7" w:rsidRPr="00CB1242">
        <w:rPr>
          <w:sz w:val="20"/>
          <w:szCs w:val="17"/>
          <w:lang w:eastAsia="ru-RU"/>
        </w:rPr>
        <w:t xml:space="preserve"> </w:t>
      </w:r>
      <w:r w:rsidR="00CB1242">
        <w:rPr>
          <w:sz w:val="20"/>
          <w:szCs w:val="17"/>
          <w:lang w:eastAsia="ru-RU"/>
        </w:rPr>
        <w:t>the</w:t>
      </w:r>
      <w:r w:rsidR="00CB1242" w:rsidRPr="00CB1242">
        <w:rPr>
          <w:sz w:val="20"/>
          <w:szCs w:val="17"/>
          <w:lang w:eastAsia="ru-RU"/>
        </w:rPr>
        <w:t xml:space="preserve"> </w:t>
      </w:r>
      <w:r w:rsidR="00CB1242">
        <w:rPr>
          <w:sz w:val="20"/>
          <w:szCs w:val="17"/>
          <w:lang w:eastAsia="ru-RU"/>
        </w:rPr>
        <w:t>square</w:t>
      </w:r>
      <w:r w:rsidR="00CB1242" w:rsidRPr="00CB1242">
        <w:rPr>
          <w:sz w:val="20"/>
          <w:szCs w:val="17"/>
          <w:lang w:eastAsia="ru-RU"/>
        </w:rPr>
        <w:t xml:space="preserve"> </w:t>
      </w:r>
      <w:r w:rsidR="00CB1242">
        <w:rPr>
          <w:sz w:val="20"/>
          <w:szCs w:val="17"/>
          <w:lang w:eastAsia="ru-RU"/>
        </w:rPr>
        <w:t>and</w:t>
      </w:r>
      <w:r w:rsidR="00CB1242" w:rsidRPr="00CB1242">
        <w:rPr>
          <w:sz w:val="20"/>
          <w:szCs w:val="17"/>
          <w:lang w:eastAsia="ru-RU"/>
        </w:rPr>
        <w:t xml:space="preserve"> </w:t>
      </w:r>
      <w:r w:rsidR="00CB1242">
        <w:rPr>
          <w:sz w:val="20"/>
          <w:szCs w:val="17"/>
          <w:lang w:eastAsia="ru-RU"/>
        </w:rPr>
        <w:t>co</w:t>
      </w:r>
      <w:r w:rsidR="00CB1242" w:rsidRPr="00CB1242">
        <w:rPr>
          <w:sz w:val="20"/>
          <w:szCs w:val="17"/>
          <w:lang w:eastAsia="ru-RU"/>
        </w:rPr>
        <w:t>-</w:t>
      </w:r>
      <w:r w:rsidR="00CB1242">
        <w:rPr>
          <w:sz w:val="20"/>
          <w:szCs w:val="17"/>
          <w:lang w:eastAsia="ru-RU"/>
        </w:rPr>
        <w:t>ordered</w:t>
      </w:r>
      <w:r w:rsidR="00CB1242" w:rsidRPr="00CB1242">
        <w:rPr>
          <w:sz w:val="20"/>
          <w:szCs w:val="17"/>
          <w:lang w:eastAsia="ru-RU"/>
        </w:rPr>
        <w:t xml:space="preserve"> </w:t>
      </w:r>
      <w:r w:rsidR="00987AA7" w:rsidRPr="00CB1242">
        <w:rPr>
          <w:sz w:val="20"/>
          <w:szCs w:val="17"/>
          <w:lang w:eastAsia="ru-RU"/>
        </w:rPr>
        <w:t>(</w:t>
      </w:r>
      <w:r w:rsidR="00CB1242">
        <w:rPr>
          <w:sz w:val="20"/>
          <w:szCs w:val="17"/>
          <w:lang w:eastAsia="ru-RU"/>
        </w:rPr>
        <w:t>sub</w:t>
      </w:r>
      <w:r w:rsidR="00987AA7" w:rsidRPr="00CB1242">
        <w:rPr>
          <w:sz w:val="20"/>
          <w:szCs w:val="17"/>
          <w:lang w:eastAsia="ru-RU"/>
        </w:rPr>
        <w:t>)</w:t>
      </w:r>
      <w:r w:rsidR="00CB1242">
        <w:rPr>
          <w:sz w:val="20"/>
          <w:szCs w:val="17"/>
          <w:lang w:eastAsia="ru-RU"/>
        </w:rPr>
        <w:t>matrix</w:t>
      </w:r>
      <w:r w:rsidR="00987AA7" w:rsidRPr="00CB1242">
        <w:rPr>
          <w:sz w:val="20"/>
          <w:szCs w:val="17"/>
          <w:lang w:eastAsia="ru-RU"/>
        </w:rPr>
        <w:t xml:space="preserve">, </w:t>
      </w:r>
      <w:r w:rsidR="00CB1242">
        <w:rPr>
          <w:sz w:val="20"/>
          <w:szCs w:val="17"/>
          <w:lang w:eastAsia="ru-RU"/>
        </w:rPr>
        <w:t>because there exist</w:t>
      </w:r>
      <w:r w:rsidR="00462148">
        <w:rPr>
          <w:sz w:val="20"/>
          <w:szCs w:val="17"/>
          <w:lang w:eastAsia="ru-RU"/>
        </w:rPr>
        <w:t>s</w:t>
      </w:r>
      <w:r w:rsidR="00CB1242">
        <w:rPr>
          <w:sz w:val="20"/>
          <w:szCs w:val="17"/>
          <w:lang w:eastAsia="ru-RU"/>
        </w:rPr>
        <w:t xml:space="preserve"> variable</w:t>
      </w:r>
      <w:r w:rsidR="00987AA7" w:rsidRPr="00CB1242">
        <w:rPr>
          <w:sz w:val="20"/>
          <w:szCs w:val="17"/>
          <w:lang w:eastAsia="ru-RU"/>
        </w:rPr>
        <w:t xml:space="preserve"> </w:t>
      </w:r>
      <w:r w:rsidR="00987AA7" w:rsidRPr="00CB1242">
        <w:rPr>
          <w:i/>
          <w:iCs/>
          <w:sz w:val="20"/>
          <w:szCs w:val="17"/>
          <w:lang w:eastAsia="ru-RU"/>
        </w:rPr>
        <w:t>VARNAME_</w:t>
      </w:r>
      <w:r w:rsidR="00987AA7" w:rsidRPr="00CB1242">
        <w:rPr>
          <w:sz w:val="20"/>
          <w:szCs w:val="17"/>
          <w:lang w:eastAsia="ru-RU"/>
        </w:rPr>
        <w:t xml:space="preserve">, </w:t>
      </w:r>
      <w:r w:rsidR="00CB1242">
        <w:rPr>
          <w:sz w:val="20"/>
          <w:szCs w:val="17"/>
          <w:lang w:eastAsia="ru-RU"/>
        </w:rPr>
        <w:t>storing the names of items</w:t>
      </w:r>
      <w:r w:rsidR="00987AA7" w:rsidRPr="00CB1242">
        <w:rPr>
          <w:sz w:val="20"/>
          <w:szCs w:val="17"/>
          <w:lang w:eastAsia="ru-RU"/>
        </w:rPr>
        <w:t xml:space="preserve">, </w:t>
      </w:r>
      <w:r w:rsidR="00CB1242">
        <w:rPr>
          <w:sz w:val="20"/>
          <w:szCs w:val="17"/>
          <w:lang w:eastAsia="ru-RU"/>
        </w:rPr>
        <w:t>and there are column names</w:t>
      </w:r>
      <w:r w:rsidR="00987AA7" w:rsidRPr="00CB1242">
        <w:rPr>
          <w:sz w:val="20"/>
          <w:szCs w:val="17"/>
          <w:lang w:eastAsia="ru-RU"/>
        </w:rPr>
        <w:t xml:space="preserve"> – </w:t>
      </w:r>
      <w:r w:rsidR="00CB1242">
        <w:rPr>
          <w:sz w:val="20"/>
          <w:szCs w:val="17"/>
          <w:lang w:eastAsia="ru-RU"/>
        </w:rPr>
        <w:t xml:space="preserve">all </w:t>
      </w:r>
      <w:r w:rsidR="002C256E">
        <w:rPr>
          <w:sz w:val="20"/>
          <w:szCs w:val="17"/>
          <w:lang w:eastAsia="ru-RU"/>
        </w:rPr>
        <w:t>about</w:t>
      </w:r>
      <w:r w:rsidR="00CB1242">
        <w:rPr>
          <w:sz w:val="20"/>
          <w:szCs w:val="17"/>
          <w:lang w:eastAsia="ru-RU"/>
        </w:rPr>
        <w:t xml:space="preserve"> the same items</w:t>
      </w:r>
      <w:r w:rsidR="00987AA7" w:rsidRPr="00CB1242">
        <w:rPr>
          <w:sz w:val="20"/>
          <w:szCs w:val="17"/>
          <w:lang w:eastAsia="ru-RU"/>
        </w:rPr>
        <w:t>.</w:t>
      </w:r>
    </w:p>
    <w:p w14:paraId="7ABC90FB" w14:textId="77777777" w:rsidR="00987AA7" w:rsidRPr="00CB1242" w:rsidRDefault="00987AA7" w:rsidP="00987AA7">
      <w:pPr>
        <w:autoSpaceDE w:val="0"/>
        <w:autoSpaceDN w:val="0"/>
        <w:adjustRightInd w:val="0"/>
        <w:rPr>
          <w:sz w:val="20"/>
          <w:szCs w:val="17"/>
          <w:lang w:eastAsia="ru-RU"/>
        </w:rPr>
      </w:pPr>
    </w:p>
    <w:p w14:paraId="2F12D629" w14:textId="77777777" w:rsidR="00987AA7" w:rsidRPr="008E2236" w:rsidRDefault="00987AA7" w:rsidP="00987AA7">
      <w:pPr>
        <w:autoSpaceDE w:val="0"/>
        <w:autoSpaceDN w:val="0"/>
        <w:adjustRightInd w:val="0"/>
        <w:rPr>
          <w:b/>
          <w:sz w:val="20"/>
          <w:szCs w:val="17"/>
          <w:lang w:eastAsia="ru-RU"/>
        </w:rPr>
      </w:pPr>
      <w:r w:rsidRPr="00F81EB9">
        <w:rPr>
          <w:b/>
          <w:sz w:val="20"/>
          <w:szCs w:val="17"/>
          <w:lang w:eastAsia="ru-RU"/>
        </w:rPr>
        <w:lastRenderedPageBreak/>
        <w:t>SEQ</w:t>
      </w:r>
    </w:p>
    <w:p w14:paraId="00AEA8CF" w14:textId="68E6530C" w:rsidR="00987AA7" w:rsidRPr="007850F3" w:rsidRDefault="007850F3" w:rsidP="00987AA7">
      <w:pPr>
        <w:autoSpaceDE w:val="0"/>
        <w:autoSpaceDN w:val="0"/>
        <w:adjustRightInd w:val="0"/>
        <w:rPr>
          <w:sz w:val="20"/>
          <w:szCs w:val="17"/>
          <w:lang w:eastAsia="ru-RU"/>
        </w:rPr>
      </w:pPr>
      <w:r>
        <w:rPr>
          <w:sz w:val="20"/>
          <w:szCs w:val="17"/>
          <w:lang w:eastAsia="ru-RU"/>
        </w:rPr>
        <w:t>This</w:t>
      </w:r>
      <w:r w:rsidRPr="007850F3">
        <w:rPr>
          <w:sz w:val="20"/>
          <w:szCs w:val="17"/>
          <w:lang w:eastAsia="ru-RU"/>
        </w:rPr>
        <w:t xml:space="preserve"> </w:t>
      </w:r>
      <w:r>
        <w:rPr>
          <w:sz w:val="20"/>
          <w:szCs w:val="17"/>
          <w:lang w:eastAsia="ru-RU"/>
        </w:rPr>
        <w:t>subcommand</w:t>
      </w:r>
      <w:r w:rsidRPr="007850F3">
        <w:rPr>
          <w:sz w:val="20"/>
          <w:szCs w:val="17"/>
          <w:lang w:eastAsia="ru-RU"/>
        </w:rPr>
        <w:t xml:space="preserve"> </w:t>
      </w:r>
      <w:r>
        <w:rPr>
          <w:sz w:val="20"/>
          <w:szCs w:val="17"/>
          <w:lang w:eastAsia="ru-RU"/>
        </w:rPr>
        <w:t>sets</w:t>
      </w:r>
      <w:r w:rsidRPr="007850F3">
        <w:rPr>
          <w:sz w:val="20"/>
          <w:szCs w:val="17"/>
          <w:lang w:eastAsia="ru-RU"/>
        </w:rPr>
        <w:t xml:space="preserve"> </w:t>
      </w:r>
      <w:r>
        <w:rPr>
          <w:sz w:val="20"/>
          <w:szCs w:val="17"/>
          <w:lang w:eastAsia="ru-RU"/>
        </w:rPr>
        <w:t>in</w:t>
      </w:r>
      <w:r w:rsidRPr="007850F3">
        <w:rPr>
          <w:sz w:val="20"/>
          <w:szCs w:val="17"/>
          <w:lang w:eastAsia="ru-RU"/>
        </w:rPr>
        <w:t xml:space="preserve"> </w:t>
      </w:r>
      <w:r>
        <w:rPr>
          <w:sz w:val="20"/>
          <w:szCs w:val="17"/>
          <w:lang w:eastAsia="ru-RU"/>
        </w:rPr>
        <w:t>what</w:t>
      </w:r>
      <w:r w:rsidRPr="007850F3">
        <w:rPr>
          <w:sz w:val="20"/>
          <w:szCs w:val="17"/>
          <w:lang w:eastAsia="ru-RU"/>
        </w:rPr>
        <w:t xml:space="preserve"> </w:t>
      </w:r>
      <w:r>
        <w:rPr>
          <w:sz w:val="20"/>
          <w:szCs w:val="17"/>
          <w:lang w:eastAsia="ru-RU"/>
        </w:rPr>
        <w:t>sequence</w:t>
      </w:r>
      <w:r w:rsidRPr="007850F3">
        <w:rPr>
          <w:sz w:val="20"/>
          <w:szCs w:val="17"/>
          <w:lang w:eastAsia="ru-RU"/>
        </w:rPr>
        <w:t xml:space="preserve"> </w:t>
      </w:r>
      <w:r>
        <w:rPr>
          <w:sz w:val="20"/>
          <w:szCs w:val="17"/>
          <w:lang w:eastAsia="ru-RU"/>
        </w:rPr>
        <w:t>items</w:t>
      </w:r>
      <w:r w:rsidRPr="007850F3">
        <w:rPr>
          <w:sz w:val="20"/>
          <w:szCs w:val="17"/>
          <w:lang w:eastAsia="ru-RU"/>
        </w:rPr>
        <w:t xml:space="preserve"> (</w:t>
      </w:r>
      <w:r>
        <w:rPr>
          <w:sz w:val="20"/>
          <w:szCs w:val="17"/>
          <w:lang w:eastAsia="ru-RU"/>
        </w:rPr>
        <w:t>i</w:t>
      </w:r>
      <w:r w:rsidRPr="007850F3">
        <w:rPr>
          <w:sz w:val="20"/>
          <w:szCs w:val="17"/>
          <w:lang w:eastAsia="ru-RU"/>
        </w:rPr>
        <w:t>.</w:t>
      </w:r>
      <w:r>
        <w:rPr>
          <w:sz w:val="20"/>
          <w:szCs w:val="17"/>
          <w:lang w:eastAsia="ru-RU"/>
        </w:rPr>
        <w:t>e</w:t>
      </w:r>
      <w:r w:rsidRPr="007850F3">
        <w:rPr>
          <w:sz w:val="20"/>
          <w:szCs w:val="17"/>
          <w:lang w:eastAsia="ru-RU"/>
        </w:rPr>
        <w:t xml:space="preserve">. </w:t>
      </w:r>
      <w:r>
        <w:rPr>
          <w:sz w:val="20"/>
          <w:szCs w:val="17"/>
          <w:lang w:eastAsia="ru-RU"/>
        </w:rPr>
        <w:t>rows</w:t>
      </w:r>
      <w:r w:rsidRPr="007850F3">
        <w:rPr>
          <w:sz w:val="20"/>
          <w:szCs w:val="17"/>
          <w:lang w:eastAsia="ru-RU"/>
        </w:rPr>
        <w:t>/</w:t>
      </w:r>
      <w:r>
        <w:rPr>
          <w:sz w:val="20"/>
          <w:szCs w:val="17"/>
          <w:lang w:eastAsia="ru-RU"/>
        </w:rPr>
        <w:t>columns</w:t>
      </w:r>
      <w:r w:rsidRPr="007850F3">
        <w:rPr>
          <w:sz w:val="20"/>
          <w:szCs w:val="17"/>
          <w:lang w:eastAsia="ru-RU"/>
        </w:rPr>
        <w:t xml:space="preserve">) </w:t>
      </w:r>
      <w:r>
        <w:rPr>
          <w:sz w:val="20"/>
          <w:szCs w:val="17"/>
          <w:lang w:eastAsia="ru-RU"/>
        </w:rPr>
        <w:t>must</w:t>
      </w:r>
      <w:r w:rsidRPr="007850F3">
        <w:rPr>
          <w:sz w:val="20"/>
          <w:szCs w:val="17"/>
          <w:lang w:eastAsia="ru-RU"/>
        </w:rPr>
        <w:t xml:space="preserve"> </w:t>
      </w:r>
      <w:r>
        <w:rPr>
          <w:sz w:val="20"/>
          <w:szCs w:val="17"/>
          <w:lang w:eastAsia="ru-RU"/>
        </w:rPr>
        <w:t>go</w:t>
      </w:r>
      <w:r w:rsidRPr="007850F3">
        <w:rPr>
          <w:sz w:val="20"/>
          <w:szCs w:val="17"/>
          <w:lang w:eastAsia="ru-RU"/>
        </w:rPr>
        <w:t xml:space="preserve"> </w:t>
      </w:r>
      <w:r>
        <w:rPr>
          <w:sz w:val="20"/>
          <w:szCs w:val="17"/>
          <w:lang w:eastAsia="ru-RU"/>
        </w:rPr>
        <w:t>in</w:t>
      </w:r>
      <w:r w:rsidRPr="007850F3">
        <w:rPr>
          <w:sz w:val="20"/>
          <w:szCs w:val="17"/>
          <w:lang w:eastAsia="ru-RU"/>
        </w:rPr>
        <w:t xml:space="preserve"> </w:t>
      </w:r>
      <w:r>
        <w:rPr>
          <w:sz w:val="20"/>
          <w:szCs w:val="17"/>
          <w:lang w:eastAsia="ru-RU"/>
        </w:rPr>
        <w:t>the</w:t>
      </w:r>
      <w:r w:rsidRPr="007850F3">
        <w:rPr>
          <w:sz w:val="20"/>
          <w:szCs w:val="17"/>
          <w:lang w:eastAsia="ru-RU"/>
        </w:rPr>
        <w:t xml:space="preserve"> </w:t>
      </w:r>
      <w:r>
        <w:rPr>
          <w:sz w:val="20"/>
          <w:szCs w:val="17"/>
          <w:lang w:eastAsia="ru-RU"/>
        </w:rPr>
        <w:t>output</w:t>
      </w:r>
      <w:r w:rsidRPr="007850F3">
        <w:rPr>
          <w:sz w:val="20"/>
          <w:szCs w:val="17"/>
          <w:lang w:eastAsia="ru-RU"/>
        </w:rPr>
        <w:t xml:space="preserve"> </w:t>
      </w:r>
      <w:r>
        <w:rPr>
          <w:sz w:val="20"/>
          <w:szCs w:val="17"/>
          <w:lang w:eastAsia="ru-RU"/>
        </w:rPr>
        <w:t>matrix:</w:t>
      </w:r>
    </w:p>
    <w:p w14:paraId="478EAC5F" w14:textId="3B61BE9D" w:rsidR="00987AA7" w:rsidRPr="007850F3" w:rsidRDefault="00987AA7" w:rsidP="00987AA7">
      <w:pPr>
        <w:autoSpaceDE w:val="0"/>
        <w:autoSpaceDN w:val="0"/>
        <w:adjustRightInd w:val="0"/>
        <w:ind w:left="2552" w:hanging="1985"/>
        <w:rPr>
          <w:sz w:val="20"/>
          <w:szCs w:val="17"/>
          <w:lang w:eastAsia="ru-RU"/>
        </w:rPr>
      </w:pPr>
      <w:bookmarkStart w:id="8" w:name="_Hlk37513098"/>
      <w:r>
        <w:rPr>
          <w:sz w:val="20"/>
          <w:szCs w:val="17"/>
          <w:lang w:eastAsia="ru-RU"/>
        </w:rPr>
        <w:t>COL</w:t>
      </w:r>
      <w:r w:rsidRPr="003D1FD1">
        <w:rPr>
          <w:sz w:val="20"/>
          <w:szCs w:val="17"/>
          <w:lang w:eastAsia="ru-RU"/>
        </w:rPr>
        <w:tab/>
        <w:t xml:space="preserve">- </w:t>
      </w:r>
      <w:r w:rsidR="007850F3" w:rsidRPr="008741FE">
        <w:rPr>
          <w:sz w:val="20"/>
          <w:szCs w:val="17"/>
          <w:lang w:eastAsia="ru-RU"/>
        </w:rPr>
        <w:t>(</w:t>
      </w:r>
      <w:r w:rsidR="007850F3">
        <w:rPr>
          <w:sz w:val="20"/>
          <w:szCs w:val="17"/>
          <w:lang w:eastAsia="ru-RU"/>
        </w:rPr>
        <w:t>also default/unspecification</w:t>
      </w:r>
      <w:r w:rsidR="007850F3" w:rsidRPr="008741FE">
        <w:rPr>
          <w:sz w:val="20"/>
          <w:szCs w:val="17"/>
          <w:lang w:eastAsia="ru-RU"/>
        </w:rPr>
        <w:t xml:space="preserve">) </w:t>
      </w:r>
      <w:r w:rsidR="007850F3">
        <w:rPr>
          <w:sz w:val="20"/>
          <w:szCs w:val="17"/>
          <w:lang w:eastAsia="ru-RU"/>
        </w:rPr>
        <w:t xml:space="preserve">rows and columns will go in the order of column names list </w:t>
      </w:r>
      <w:r w:rsidR="003D1FD1">
        <w:rPr>
          <w:sz w:val="20"/>
          <w:szCs w:val="17"/>
          <w:lang w:eastAsia="ru-RU"/>
        </w:rPr>
        <w:t xml:space="preserve">according </w:t>
      </w:r>
      <w:r w:rsidR="006D3C8D">
        <w:rPr>
          <w:sz w:val="20"/>
          <w:szCs w:val="17"/>
          <w:lang w:eastAsia="ru-RU"/>
        </w:rPr>
        <w:t xml:space="preserve">to </w:t>
      </w:r>
      <w:r w:rsidR="003D1FD1">
        <w:rPr>
          <w:sz w:val="20"/>
          <w:szCs w:val="17"/>
          <w:lang w:eastAsia="ru-RU"/>
        </w:rPr>
        <w:t xml:space="preserve">the </w:t>
      </w:r>
      <w:r w:rsidR="007850F3">
        <w:rPr>
          <w:sz w:val="20"/>
          <w:szCs w:val="17"/>
          <w:lang w:eastAsia="ru-RU"/>
        </w:rPr>
        <w:t>MATRIX subcommand</w:t>
      </w:r>
      <w:r w:rsidR="000E3F36">
        <w:rPr>
          <w:sz w:val="20"/>
          <w:szCs w:val="17"/>
          <w:lang w:eastAsia="ru-RU"/>
        </w:rPr>
        <w:t>.</w:t>
      </w:r>
    </w:p>
    <w:bookmarkEnd w:id="8"/>
    <w:p w14:paraId="47778191" w14:textId="76566719" w:rsidR="00987AA7" w:rsidRPr="003D1FD1" w:rsidRDefault="00987AA7" w:rsidP="00987AA7">
      <w:pPr>
        <w:autoSpaceDE w:val="0"/>
        <w:autoSpaceDN w:val="0"/>
        <w:adjustRightInd w:val="0"/>
        <w:ind w:left="2552" w:hanging="1985"/>
        <w:rPr>
          <w:sz w:val="20"/>
          <w:szCs w:val="17"/>
          <w:lang w:eastAsia="ru-RU"/>
        </w:rPr>
      </w:pPr>
      <w:r>
        <w:rPr>
          <w:sz w:val="20"/>
          <w:szCs w:val="17"/>
          <w:lang w:eastAsia="ru-RU"/>
        </w:rPr>
        <w:t>ROW</w:t>
      </w:r>
      <w:r w:rsidRPr="003D1FD1">
        <w:rPr>
          <w:sz w:val="20"/>
          <w:szCs w:val="17"/>
          <w:lang w:eastAsia="ru-RU"/>
        </w:rPr>
        <w:tab/>
        <w:t xml:space="preserve">- </w:t>
      </w:r>
      <w:r w:rsidR="003D1FD1">
        <w:rPr>
          <w:sz w:val="20"/>
          <w:szCs w:val="17"/>
          <w:lang w:eastAsia="ru-RU"/>
        </w:rPr>
        <w:t xml:space="preserve">rows and columns will go in the order of rows </w:t>
      </w:r>
      <w:r w:rsidR="003D1FD1" w:rsidRPr="001D3264">
        <w:rPr>
          <w:sz w:val="20"/>
          <w:szCs w:val="17"/>
          <w:lang w:eastAsia="ru-RU"/>
        </w:rPr>
        <w:t>(</w:t>
      </w:r>
      <w:r w:rsidR="003D1FD1">
        <w:rPr>
          <w:sz w:val="20"/>
          <w:szCs w:val="17"/>
          <w:lang w:eastAsia="ru-RU"/>
        </w:rPr>
        <w:t>values of</w:t>
      </w:r>
      <w:r w:rsidR="003D1FD1" w:rsidRPr="001D3264">
        <w:rPr>
          <w:sz w:val="20"/>
          <w:szCs w:val="17"/>
          <w:lang w:eastAsia="ru-RU"/>
        </w:rPr>
        <w:t xml:space="preserve"> </w:t>
      </w:r>
      <w:r w:rsidR="003D1FD1">
        <w:rPr>
          <w:sz w:val="20"/>
          <w:szCs w:val="17"/>
          <w:lang w:eastAsia="ru-RU"/>
        </w:rPr>
        <w:t>VARNAME</w:t>
      </w:r>
      <w:r w:rsidR="003D1FD1" w:rsidRPr="001D3264">
        <w:rPr>
          <w:sz w:val="20"/>
          <w:szCs w:val="17"/>
          <w:lang w:eastAsia="ru-RU"/>
        </w:rPr>
        <w:t xml:space="preserve">_) </w:t>
      </w:r>
      <w:r w:rsidR="003D1FD1">
        <w:rPr>
          <w:sz w:val="20"/>
          <w:szCs w:val="17"/>
          <w:lang w:eastAsia="ru-RU"/>
        </w:rPr>
        <w:t>in the input matrix. If</w:t>
      </w:r>
      <w:r w:rsidR="003D1FD1" w:rsidRPr="003D1FD1">
        <w:rPr>
          <w:sz w:val="20"/>
          <w:szCs w:val="17"/>
          <w:lang w:eastAsia="ru-RU"/>
        </w:rPr>
        <w:t xml:space="preserve"> </w:t>
      </w:r>
      <w:r w:rsidR="003D1FD1">
        <w:rPr>
          <w:sz w:val="20"/>
          <w:szCs w:val="17"/>
          <w:lang w:eastAsia="ru-RU"/>
        </w:rPr>
        <w:t>the</w:t>
      </w:r>
      <w:r w:rsidR="003D1FD1" w:rsidRPr="003D1FD1">
        <w:rPr>
          <w:sz w:val="20"/>
          <w:szCs w:val="17"/>
          <w:lang w:eastAsia="ru-RU"/>
        </w:rPr>
        <w:t xml:space="preserve"> </w:t>
      </w:r>
      <w:r w:rsidR="003D1FD1">
        <w:rPr>
          <w:sz w:val="20"/>
          <w:szCs w:val="17"/>
          <w:lang w:eastAsia="ru-RU"/>
        </w:rPr>
        <w:t>matrix</w:t>
      </w:r>
      <w:r w:rsidR="00075DE2">
        <w:rPr>
          <w:sz w:val="20"/>
          <w:szCs w:val="17"/>
          <w:lang w:eastAsia="ru-RU"/>
        </w:rPr>
        <w:t>,</w:t>
      </w:r>
      <w:r w:rsidR="003D1FD1" w:rsidRPr="003D1FD1">
        <w:rPr>
          <w:sz w:val="20"/>
          <w:szCs w:val="17"/>
          <w:lang w:eastAsia="ru-RU"/>
        </w:rPr>
        <w:t xml:space="preserve"> </w:t>
      </w:r>
      <w:r w:rsidR="003D1FD1">
        <w:rPr>
          <w:sz w:val="20"/>
          <w:szCs w:val="17"/>
          <w:lang w:eastAsia="ru-RU"/>
        </w:rPr>
        <w:t>as</w:t>
      </w:r>
      <w:r w:rsidR="003D1FD1" w:rsidRPr="003D1FD1">
        <w:rPr>
          <w:sz w:val="20"/>
          <w:szCs w:val="17"/>
          <w:lang w:eastAsia="ru-RU"/>
        </w:rPr>
        <w:t xml:space="preserve"> </w:t>
      </w:r>
      <w:r w:rsidR="003D1FD1">
        <w:rPr>
          <w:sz w:val="20"/>
          <w:szCs w:val="17"/>
          <w:lang w:eastAsia="ru-RU"/>
        </w:rPr>
        <w:t>input</w:t>
      </w:r>
      <w:r w:rsidR="003D1FD1" w:rsidRPr="003D1FD1">
        <w:rPr>
          <w:sz w:val="20"/>
          <w:szCs w:val="17"/>
          <w:lang w:eastAsia="ru-RU"/>
        </w:rPr>
        <w:t xml:space="preserve"> </w:t>
      </w:r>
      <w:r w:rsidR="003D1FD1">
        <w:rPr>
          <w:sz w:val="20"/>
          <w:szCs w:val="17"/>
          <w:lang w:eastAsia="ru-RU"/>
        </w:rPr>
        <w:t>by</w:t>
      </w:r>
      <w:r w:rsidR="003D1FD1" w:rsidRPr="003D1FD1">
        <w:rPr>
          <w:sz w:val="20"/>
          <w:szCs w:val="17"/>
          <w:lang w:eastAsia="ru-RU"/>
        </w:rPr>
        <w:t xml:space="preserve"> </w:t>
      </w:r>
      <w:r>
        <w:rPr>
          <w:sz w:val="20"/>
          <w:szCs w:val="17"/>
          <w:lang w:eastAsia="ru-RU"/>
        </w:rPr>
        <w:t>MATRIX</w:t>
      </w:r>
      <w:r w:rsidR="003D1FD1" w:rsidRPr="003D1FD1">
        <w:rPr>
          <w:sz w:val="20"/>
          <w:szCs w:val="17"/>
          <w:lang w:eastAsia="ru-RU"/>
        </w:rPr>
        <w:t xml:space="preserve"> </w:t>
      </w:r>
      <w:r w:rsidR="003D1FD1">
        <w:rPr>
          <w:sz w:val="20"/>
          <w:szCs w:val="17"/>
          <w:lang w:eastAsia="ru-RU"/>
        </w:rPr>
        <w:t>subcommand</w:t>
      </w:r>
      <w:r w:rsidR="00075DE2">
        <w:rPr>
          <w:sz w:val="20"/>
          <w:szCs w:val="17"/>
          <w:lang w:eastAsia="ru-RU"/>
        </w:rPr>
        <w:t>,</w:t>
      </w:r>
      <w:r w:rsidR="003D1FD1" w:rsidRPr="003D1FD1">
        <w:rPr>
          <w:sz w:val="20"/>
          <w:szCs w:val="17"/>
          <w:lang w:eastAsia="ru-RU"/>
        </w:rPr>
        <w:t xml:space="preserve"> </w:t>
      </w:r>
      <w:r w:rsidR="003D1FD1">
        <w:rPr>
          <w:sz w:val="20"/>
          <w:szCs w:val="17"/>
          <w:lang w:eastAsia="ru-RU"/>
        </w:rPr>
        <w:t>is</w:t>
      </w:r>
      <w:r w:rsidR="003D1FD1" w:rsidRPr="003D1FD1">
        <w:rPr>
          <w:sz w:val="20"/>
          <w:szCs w:val="17"/>
          <w:lang w:eastAsia="ru-RU"/>
        </w:rPr>
        <w:t xml:space="preserve"> </w:t>
      </w:r>
      <w:r w:rsidR="003D1FD1">
        <w:rPr>
          <w:sz w:val="20"/>
          <w:szCs w:val="17"/>
          <w:lang w:eastAsia="ru-RU"/>
        </w:rPr>
        <w:t>already</w:t>
      </w:r>
      <w:r w:rsidR="003D1FD1" w:rsidRPr="003D1FD1">
        <w:rPr>
          <w:sz w:val="20"/>
          <w:szCs w:val="17"/>
          <w:lang w:eastAsia="ru-RU"/>
        </w:rPr>
        <w:t xml:space="preserve"> </w:t>
      </w:r>
      <w:r w:rsidR="003D1FD1">
        <w:rPr>
          <w:sz w:val="20"/>
          <w:szCs w:val="17"/>
          <w:lang w:eastAsia="ru-RU"/>
        </w:rPr>
        <w:t>square and with co-ordered rows and columns</w:t>
      </w:r>
      <w:r w:rsidRPr="003D1FD1">
        <w:rPr>
          <w:sz w:val="20"/>
          <w:szCs w:val="17"/>
          <w:lang w:eastAsia="ru-RU"/>
        </w:rPr>
        <w:t xml:space="preserve">, </w:t>
      </w:r>
      <w:r w:rsidR="003D1FD1">
        <w:rPr>
          <w:sz w:val="20"/>
          <w:szCs w:val="17"/>
          <w:lang w:eastAsia="ru-RU"/>
        </w:rPr>
        <w:t>this will yield the same result as</w:t>
      </w:r>
      <w:r w:rsidRPr="003D1FD1">
        <w:rPr>
          <w:sz w:val="20"/>
          <w:szCs w:val="17"/>
          <w:lang w:eastAsia="ru-RU"/>
        </w:rPr>
        <w:t xml:space="preserve"> </w:t>
      </w:r>
      <w:r>
        <w:rPr>
          <w:sz w:val="20"/>
          <w:szCs w:val="17"/>
          <w:lang w:eastAsia="ru-RU"/>
        </w:rPr>
        <w:t>SEQ</w:t>
      </w:r>
      <w:r w:rsidRPr="003D1FD1">
        <w:rPr>
          <w:sz w:val="20"/>
          <w:szCs w:val="17"/>
          <w:lang w:eastAsia="ru-RU"/>
        </w:rPr>
        <w:t>=</w:t>
      </w:r>
      <w:r>
        <w:rPr>
          <w:sz w:val="20"/>
          <w:szCs w:val="17"/>
          <w:lang w:eastAsia="ru-RU"/>
        </w:rPr>
        <w:t>COL</w:t>
      </w:r>
      <w:r w:rsidRPr="003D1FD1">
        <w:rPr>
          <w:sz w:val="20"/>
          <w:szCs w:val="17"/>
          <w:lang w:eastAsia="ru-RU"/>
        </w:rPr>
        <w:t>.</w:t>
      </w:r>
    </w:p>
    <w:p w14:paraId="4EB280CD" w14:textId="7820D203" w:rsidR="00987AA7" w:rsidRPr="00AE710C" w:rsidRDefault="00987AA7" w:rsidP="00987AA7">
      <w:pPr>
        <w:autoSpaceDE w:val="0"/>
        <w:autoSpaceDN w:val="0"/>
        <w:adjustRightInd w:val="0"/>
        <w:ind w:left="2552" w:hanging="1985"/>
        <w:rPr>
          <w:sz w:val="20"/>
          <w:szCs w:val="17"/>
          <w:lang w:eastAsia="ru-RU"/>
        </w:rPr>
      </w:pPr>
      <w:bookmarkStart w:id="9" w:name="_Hlk37510337"/>
      <w:r>
        <w:rPr>
          <w:sz w:val="20"/>
          <w:szCs w:val="17"/>
          <w:lang w:eastAsia="ru-RU"/>
        </w:rPr>
        <w:t>GRAD</w:t>
      </w:r>
      <w:r w:rsidRPr="00E43F13">
        <w:rPr>
          <w:sz w:val="20"/>
          <w:szCs w:val="17"/>
          <w:lang w:eastAsia="ru-RU"/>
        </w:rPr>
        <w:t>1</w:t>
      </w:r>
      <w:r w:rsidRPr="00E43F13">
        <w:rPr>
          <w:sz w:val="20"/>
          <w:szCs w:val="17"/>
          <w:lang w:eastAsia="ru-RU"/>
        </w:rPr>
        <w:tab/>
        <w:t xml:space="preserve">- </w:t>
      </w:r>
      <w:r w:rsidR="00E43F13">
        <w:rPr>
          <w:sz w:val="20"/>
          <w:szCs w:val="17"/>
          <w:lang w:eastAsia="ru-RU"/>
        </w:rPr>
        <w:t>do</w:t>
      </w:r>
      <w:r w:rsidR="00E43F13" w:rsidRPr="00E43F13">
        <w:rPr>
          <w:sz w:val="20"/>
          <w:szCs w:val="17"/>
          <w:lang w:eastAsia="ru-RU"/>
        </w:rPr>
        <w:t xml:space="preserve"> </w:t>
      </w:r>
      <w:r w:rsidR="00E43F13">
        <w:rPr>
          <w:sz w:val="20"/>
          <w:szCs w:val="17"/>
          <w:lang w:eastAsia="ru-RU"/>
        </w:rPr>
        <w:t>sorting</w:t>
      </w:r>
      <w:r w:rsidR="00E43F13" w:rsidRPr="00E43F13">
        <w:rPr>
          <w:sz w:val="20"/>
          <w:szCs w:val="17"/>
          <w:lang w:eastAsia="ru-RU"/>
        </w:rPr>
        <w:t xml:space="preserve"> </w:t>
      </w:r>
      <w:r w:rsidR="00E43F13">
        <w:rPr>
          <w:sz w:val="20"/>
          <w:szCs w:val="17"/>
          <w:lang w:eastAsia="ru-RU"/>
        </w:rPr>
        <w:t>of</w:t>
      </w:r>
      <w:r w:rsidR="00E43F13" w:rsidRPr="00E43F13">
        <w:rPr>
          <w:sz w:val="20"/>
          <w:szCs w:val="17"/>
          <w:lang w:eastAsia="ru-RU"/>
        </w:rPr>
        <w:t xml:space="preserve"> </w:t>
      </w:r>
      <w:r w:rsidR="00E43F13">
        <w:rPr>
          <w:sz w:val="20"/>
          <w:szCs w:val="17"/>
          <w:lang w:eastAsia="ru-RU"/>
        </w:rPr>
        <w:t>rows</w:t>
      </w:r>
      <w:r w:rsidRPr="00E43F13">
        <w:rPr>
          <w:sz w:val="20"/>
          <w:szCs w:val="17"/>
          <w:lang w:eastAsia="ru-RU"/>
        </w:rPr>
        <w:t>/</w:t>
      </w:r>
      <w:r w:rsidR="00E43F13">
        <w:rPr>
          <w:sz w:val="20"/>
          <w:szCs w:val="17"/>
          <w:lang w:eastAsia="ru-RU"/>
        </w:rPr>
        <w:t>columns</w:t>
      </w:r>
      <w:r w:rsidRPr="00E43F13">
        <w:rPr>
          <w:sz w:val="20"/>
          <w:szCs w:val="17"/>
          <w:lang w:eastAsia="ru-RU"/>
        </w:rPr>
        <w:t xml:space="preserve"> </w:t>
      </w:r>
      <w:r w:rsidR="00E43F13">
        <w:rPr>
          <w:sz w:val="20"/>
          <w:szCs w:val="17"/>
          <w:lang w:eastAsia="ru-RU"/>
        </w:rPr>
        <w:t>by “multiplicative grade”</w:t>
      </w:r>
      <w:r w:rsidRPr="00E43F13">
        <w:rPr>
          <w:sz w:val="20"/>
          <w:szCs w:val="17"/>
          <w:lang w:eastAsia="ru-RU"/>
        </w:rPr>
        <w:t xml:space="preserve">. </w:t>
      </w:r>
      <w:r w:rsidR="00E43F13">
        <w:rPr>
          <w:sz w:val="20"/>
          <w:szCs w:val="17"/>
          <w:lang w:eastAsia="ru-RU"/>
        </w:rPr>
        <w:t>For</w:t>
      </w:r>
      <w:r w:rsidR="00E43F13" w:rsidRPr="00E43F13">
        <w:rPr>
          <w:sz w:val="20"/>
          <w:szCs w:val="17"/>
          <w:lang w:eastAsia="ru-RU"/>
        </w:rPr>
        <w:t xml:space="preserve"> </w:t>
      </w:r>
      <w:r w:rsidR="00E43F13">
        <w:rPr>
          <w:sz w:val="20"/>
          <w:szCs w:val="17"/>
          <w:lang w:eastAsia="ru-RU"/>
        </w:rPr>
        <w:t>each</w:t>
      </w:r>
      <w:r w:rsidR="00E43F13" w:rsidRPr="00E43F13">
        <w:rPr>
          <w:sz w:val="20"/>
          <w:szCs w:val="17"/>
          <w:lang w:eastAsia="ru-RU"/>
        </w:rPr>
        <w:t xml:space="preserve"> </w:t>
      </w:r>
      <w:r w:rsidR="00E43F13">
        <w:rPr>
          <w:sz w:val="20"/>
          <w:szCs w:val="17"/>
          <w:lang w:eastAsia="ru-RU"/>
        </w:rPr>
        <w:t>pair</w:t>
      </w:r>
      <w:r w:rsidR="00E43F13" w:rsidRPr="00E43F13">
        <w:rPr>
          <w:sz w:val="20"/>
          <w:szCs w:val="17"/>
          <w:lang w:eastAsia="ru-RU"/>
        </w:rPr>
        <w:t xml:space="preserve"> </w:t>
      </w:r>
      <w:r w:rsidR="00E43F13">
        <w:rPr>
          <w:sz w:val="20"/>
          <w:szCs w:val="17"/>
          <w:lang w:eastAsia="ru-RU"/>
        </w:rPr>
        <w:t>of</w:t>
      </w:r>
      <w:r w:rsidR="00E43F13" w:rsidRPr="00E43F13">
        <w:rPr>
          <w:sz w:val="20"/>
          <w:szCs w:val="17"/>
          <w:lang w:eastAsia="ru-RU"/>
        </w:rPr>
        <w:t xml:space="preserve"> </w:t>
      </w:r>
      <w:r w:rsidR="00E43F13" w:rsidRPr="00E43F13">
        <w:rPr>
          <w:i/>
          <w:iCs/>
          <w:sz w:val="20"/>
          <w:szCs w:val="17"/>
          <w:lang w:eastAsia="ru-RU"/>
        </w:rPr>
        <w:t>same-name</w:t>
      </w:r>
      <w:r w:rsidRPr="00E43F13">
        <w:rPr>
          <w:sz w:val="20"/>
          <w:szCs w:val="17"/>
          <w:lang w:eastAsia="ru-RU"/>
        </w:rPr>
        <w:t xml:space="preserve"> </w:t>
      </w:r>
      <w:r w:rsidR="00E43F13">
        <w:rPr>
          <w:sz w:val="20"/>
          <w:szCs w:val="17"/>
          <w:lang w:eastAsia="ru-RU"/>
        </w:rPr>
        <w:t>row</w:t>
      </w:r>
      <w:r w:rsidRPr="00E43F13">
        <w:rPr>
          <w:sz w:val="20"/>
          <w:szCs w:val="17"/>
          <w:lang w:eastAsia="ru-RU"/>
        </w:rPr>
        <w:t xml:space="preserve"> </w:t>
      </w:r>
      <w:r>
        <w:rPr>
          <w:i/>
          <w:iCs/>
          <w:sz w:val="20"/>
          <w:szCs w:val="17"/>
          <w:lang w:eastAsia="ru-RU"/>
        </w:rPr>
        <w:t>R</w:t>
      </w:r>
      <w:r w:rsidRPr="00E43F13">
        <w:rPr>
          <w:sz w:val="20"/>
          <w:szCs w:val="17"/>
          <w:lang w:eastAsia="ru-RU"/>
        </w:rPr>
        <w:t xml:space="preserve"> </w:t>
      </w:r>
      <w:r w:rsidR="00E43F13">
        <w:rPr>
          <w:sz w:val="20"/>
          <w:szCs w:val="17"/>
          <w:lang w:eastAsia="ru-RU"/>
        </w:rPr>
        <w:t>and</w:t>
      </w:r>
      <w:r w:rsidRPr="00E43F13">
        <w:rPr>
          <w:sz w:val="20"/>
          <w:szCs w:val="17"/>
          <w:lang w:eastAsia="ru-RU"/>
        </w:rPr>
        <w:t xml:space="preserve"> </w:t>
      </w:r>
      <w:r w:rsidR="00E43F13">
        <w:rPr>
          <w:sz w:val="20"/>
          <w:szCs w:val="17"/>
          <w:lang w:eastAsia="ru-RU"/>
        </w:rPr>
        <w:t>column</w:t>
      </w:r>
      <w:r w:rsidRPr="00E43F13">
        <w:rPr>
          <w:sz w:val="20"/>
          <w:szCs w:val="17"/>
          <w:lang w:eastAsia="ru-RU"/>
        </w:rPr>
        <w:t xml:space="preserve"> </w:t>
      </w:r>
      <w:r>
        <w:rPr>
          <w:i/>
          <w:iCs/>
          <w:sz w:val="20"/>
          <w:szCs w:val="17"/>
          <w:lang w:eastAsia="ru-RU"/>
        </w:rPr>
        <w:t>C</w:t>
      </w:r>
      <w:r w:rsidRPr="00E43F13">
        <w:rPr>
          <w:sz w:val="20"/>
          <w:szCs w:val="17"/>
          <w:lang w:eastAsia="ru-RU"/>
        </w:rPr>
        <w:t xml:space="preserve"> </w:t>
      </w:r>
      <w:r w:rsidR="00E43F13">
        <w:rPr>
          <w:sz w:val="20"/>
          <w:szCs w:val="17"/>
          <w:lang w:eastAsia="ru-RU"/>
        </w:rPr>
        <w:t>of the matrix sized</w:t>
      </w:r>
      <w:r w:rsidRPr="00E43F13">
        <w:rPr>
          <w:sz w:val="20"/>
          <w:szCs w:val="17"/>
          <w:lang w:eastAsia="ru-RU"/>
        </w:rPr>
        <w:t xml:space="preserve"> </w:t>
      </w:r>
      <w:r w:rsidRPr="00EA006A">
        <w:rPr>
          <w:i/>
          <w:iCs/>
          <w:sz w:val="20"/>
          <w:szCs w:val="17"/>
          <w:lang w:eastAsia="ru-RU"/>
        </w:rPr>
        <w:t>I</w:t>
      </w:r>
      <w:r w:rsidRPr="00E43F13">
        <w:rPr>
          <w:i/>
          <w:iCs/>
          <w:sz w:val="20"/>
          <w:szCs w:val="17"/>
          <w:lang w:eastAsia="ru-RU"/>
        </w:rPr>
        <w:t>×</w:t>
      </w:r>
      <w:r w:rsidRPr="00EA006A">
        <w:rPr>
          <w:i/>
          <w:iCs/>
          <w:sz w:val="20"/>
          <w:szCs w:val="17"/>
          <w:lang w:eastAsia="ru-RU"/>
        </w:rPr>
        <w:t>I</w:t>
      </w:r>
      <w:r w:rsidRPr="00E43F13">
        <w:rPr>
          <w:sz w:val="20"/>
          <w:szCs w:val="17"/>
          <w:lang w:eastAsia="ru-RU"/>
        </w:rPr>
        <w:t xml:space="preserve">, </w:t>
      </w:r>
      <w:r w:rsidR="00E43F13">
        <w:rPr>
          <w:sz w:val="20"/>
          <w:szCs w:val="17"/>
          <w:lang w:eastAsia="ru-RU"/>
        </w:rPr>
        <w:t>ready to output</w:t>
      </w:r>
      <w:r w:rsidRPr="00E43F13">
        <w:rPr>
          <w:sz w:val="20"/>
          <w:szCs w:val="17"/>
          <w:lang w:eastAsia="ru-RU"/>
        </w:rPr>
        <w:t xml:space="preserve">, </w:t>
      </w:r>
      <w:r w:rsidR="00E43F13">
        <w:rPr>
          <w:sz w:val="20"/>
          <w:szCs w:val="17"/>
          <w:lang w:eastAsia="ru-RU"/>
        </w:rPr>
        <w:t>there is computed value</w:t>
      </w:r>
      <w:r w:rsidRPr="00E43F13">
        <w:rPr>
          <w:sz w:val="20"/>
          <w:szCs w:val="17"/>
          <w:lang w:eastAsia="ru-RU"/>
        </w:rPr>
        <w:t xml:space="preserve"> </w:t>
      </w:r>
      <m:oMath>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r>
              <w:rPr>
                <w:rFonts w:ascii="Cambria Math" w:hAnsi="Cambria Math"/>
                <w:sz w:val="20"/>
                <w:szCs w:val="17"/>
                <w:lang w:eastAsia="ru-RU"/>
              </w:rPr>
              <m:t>=1</m:t>
            </m:r>
          </m:sub>
          <m:sup>
            <m:r>
              <w:rPr>
                <w:rFonts w:ascii="Cambria Math" w:hAnsi="Cambria Math"/>
                <w:sz w:val="20"/>
                <w:szCs w:val="17"/>
                <w:lang w:val="ru-RU" w:eastAsia="ru-RU"/>
              </w:rPr>
              <m:t>I</m:t>
            </m:r>
          </m:sup>
          <m:e>
            <m:sSub>
              <m:sSubPr>
                <m:ctrlPr>
                  <w:rPr>
                    <w:rFonts w:ascii="Cambria Math" w:hAnsi="Cambria Math"/>
                    <w:i/>
                    <w:sz w:val="20"/>
                    <w:szCs w:val="17"/>
                    <w:lang w:val="ru-RU" w:eastAsia="ru-RU"/>
                  </w:rPr>
                </m:ctrlPr>
              </m:sSubPr>
              <m:e>
                <m:r>
                  <w:rPr>
                    <w:rFonts w:ascii="Cambria Math" w:hAnsi="Cambria Math"/>
                    <w:sz w:val="20"/>
                    <w:szCs w:val="17"/>
                    <w:lang w:val="ru-RU" w:eastAsia="ru-RU"/>
                  </w:rPr>
                  <m:t>R</m:t>
                </m:r>
              </m:e>
              <m:sub>
                <m:r>
                  <w:rPr>
                    <w:rFonts w:ascii="Cambria Math" w:hAnsi="Cambria Math"/>
                    <w:sz w:val="20"/>
                    <w:szCs w:val="17"/>
                    <w:lang w:val="ru-RU" w:eastAsia="ru-RU"/>
                  </w:rPr>
                  <m:t>i</m:t>
                </m:r>
              </m:sub>
            </m:sSub>
            <m:sSub>
              <m:sSubPr>
                <m:ctrlPr>
                  <w:rPr>
                    <w:rFonts w:ascii="Cambria Math" w:hAnsi="Cambria Math"/>
                    <w:i/>
                    <w:sz w:val="20"/>
                    <w:szCs w:val="17"/>
                    <w:lang w:val="ru-RU" w:eastAsia="ru-RU"/>
                  </w:rPr>
                </m:ctrlPr>
              </m:sSubPr>
              <m:e>
                <m:r>
                  <w:rPr>
                    <w:rFonts w:ascii="Cambria Math" w:hAnsi="Cambria Math"/>
                    <w:sz w:val="20"/>
                    <w:szCs w:val="17"/>
                    <w:lang w:val="ru-RU" w:eastAsia="ru-RU"/>
                  </w:rPr>
                  <m:t>C</m:t>
                </m:r>
              </m:e>
              <m:sub>
                <m:r>
                  <w:rPr>
                    <w:rFonts w:ascii="Cambria Math" w:hAnsi="Cambria Math"/>
                    <w:sz w:val="20"/>
                    <w:szCs w:val="17"/>
                    <w:lang w:val="ru-RU" w:eastAsia="ru-RU"/>
                  </w:rPr>
                  <m:t>i</m:t>
                </m:r>
              </m:sub>
            </m:sSub>
          </m:e>
        </m:nary>
      </m:oMath>
      <w:r w:rsidRPr="00E43F13">
        <w:rPr>
          <w:sz w:val="20"/>
          <w:szCs w:val="17"/>
          <w:lang w:eastAsia="ru-RU"/>
        </w:rPr>
        <w:t xml:space="preserve">, </w:t>
      </w:r>
      <w:r w:rsidR="00E43F13">
        <w:rPr>
          <w:sz w:val="20"/>
          <w:szCs w:val="17"/>
          <w:lang w:eastAsia="ru-RU"/>
        </w:rPr>
        <w:t>i.e. the crossproduct</w:t>
      </w:r>
      <w:r w:rsidRPr="00E43F13">
        <w:rPr>
          <w:sz w:val="20"/>
          <w:szCs w:val="17"/>
          <w:lang w:eastAsia="ru-RU"/>
        </w:rPr>
        <w:t xml:space="preserve">. </w:t>
      </w:r>
      <w:r w:rsidR="00AE710C">
        <w:rPr>
          <w:sz w:val="20"/>
          <w:szCs w:val="17"/>
          <w:lang w:eastAsia="ru-RU"/>
        </w:rPr>
        <w:t>Then</w:t>
      </w:r>
      <w:r w:rsidR="00AE710C" w:rsidRPr="00AE710C">
        <w:rPr>
          <w:sz w:val="20"/>
          <w:szCs w:val="17"/>
          <w:lang w:eastAsia="ru-RU"/>
        </w:rPr>
        <w:t xml:space="preserve"> </w:t>
      </w:r>
      <w:r w:rsidR="00AE710C">
        <w:rPr>
          <w:sz w:val="20"/>
          <w:szCs w:val="17"/>
          <w:lang w:eastAsia="ru-RU"/>
        </w:rPr>
        <w:t>rows</w:t>
      </w:r>
      <w:r w:rsidR="00AE710C" w:rsidRPr="00AE710C">
        <w:rPr>
          <w:sz w:val="20"/>
          <w:szCs w:val="17"/>
          <w:lang w:eastAsia="ru-RU"/>
        </w:rPr>
        <w:t>/</w:t>
      </w:r>
      <w:r w:rsidR="00AE710C">
        <w:rPr>
          <w:sz w:val="20"/>
          <w:szCs w:val="17"/>
          <w:lang w:eastAsia="ru-RU"/>
        </w:rPr>
        <w:t>columns</w:t>
      </w:r>
      <w:r w:rsidR="00AE710C" w:rsidRPr="00AE710C">
        <w:rPr>
          <w:sz w:val="20"/>
          <w:szCs w:val="17"/>
          <w:lang w:eastAsia="ru-RU"/>
        </w:rPr>
        <w:t xml:space="preserve"> </w:t>
      </w:r>
      <w:r w:rsidR="00AE710C">
        <w:rPr>
          <w:sz w:val="20"/>
          <w:szCs w:val="17"/>
          <w:lang w:eastAsia="ru-RU"/>
        </w:rPr>
        <w:t>get</w:t>
      </w:r>
      <w:r w:rsidR="00AE710C" w:rsidRPr="00AE710C">
        <w:rPr>
          <w:sz w:val="20"/>
          <w:szCs w:val="17"/>
          <w:lang w:eastAsia="ru-RU"/>
        </w:rPr>
        <w:t xml:space="preserve"> </w:t>
      </w:r>
      <w:r w:rsidR="00AE710C">
        <w:rPr>
          <w:sz w:val="20"/>
          <w:szCs w:val="17"/>
          <w:lang w:eastAsia="ru-RU"/>
        </w:rPr>
        <w:t>sorted</w:t>
      </w:r>
      <w:r w:rsidR="00AE710C" w:rsidRPr="00AE710C">
        <w:rPr>
          <w:sz w:val="20"/>
          <w:szCs w:val="17"/>
          <w:lang w:eastAsia="ru-RU"/>
        </w:rPr>
        <w:t xml:space="preserve"> </w:t>
      </w:r>
      <w:r w:rsidR="00AE710C">
        <w:rPr>
          <w:sz w:val="20"/>
          <w:szCs w:val="17"/>
          <w:lang w:eastAsia="ru-RU"/>
        </w:rPr>
        <w:t>by</w:t>
      </w:r>
      <w:r w:rsidR="00AE710C" w:rsidRPr="00AE710C">
        <w:rPr>
          <w:sz w:val="20"/>
          <w:szCs w:val="17"/>
          <w:lang w:eastAsia="ru-RU"/>
        </w:rPr>
        <w:t xml:space="preserve"> </w:t>
      </w:r>
      <w:r w:rsidR="00AE710C">
        <w:rPr>
          <w:sz w:val="20"/>
          <w:szCs w:val="17"/>
          <w:lang w:eastAsia="ru-RU"/>
        </w:rPr>
        <w:t>the decrease of this magnitude</w:t>
      </w:r>
      <w:r w:rsidRPr="00AE710C">
        <w:rPr>
          <w:sz w:val="20"/>
          <w:szCs w:val="17"/>
          <w:lang w:eastAsia="ru-RU"/>
        </w:rPr>
        <w:t>.</w:t>
      </w:r>
    </w:p>
    <w:bookmarkEnd w:id="9"/>
    <w:p w14:paraId="31040C3E" w14:textId="7D630FEC" w:rsidR="00987AA7" w:rsidRPr="00FD7656" w:rsidRDefault="00987AA7" w:rsidP="00987AA7">
      <w:pPr>
        <w:autoSpaceDE w:val="0"/>
        <w:autoSpaceDN w:val="0"/>
        <w:adjustRightInd w:val="0"/>
        <w:ind w:left="2552" w:hanging="1985"/>
        <w:rPr>
          <w:sz w:val="20"/>
          <w:szCs w:val="17"/>
          <w:lang w:eastAsia="ru-RU"/>
        </w:rPr>
      </w:pPr>
      <w:r>
        <w:rPr>
          <w:sz w:val="20"/>
          <w:szCs w:val="17"/>
          <w:lang w:eastAsia="ru-RU"/>
        </w:rPr>
        <w:t>GRAD</w:t>
      </w:r>
      <w:r w:rsidRPr="00AE710C">
        <w:rPr>
          <w:sz w:val="20"/>
          <w:szCs w:val="17"/>
          <w:lang w:eastAsia="ru-RU"/>
        </w:rPr>
        <w:t>2</w:t>
      </w:r>
      <w:r w:rsidRPr="00AE710C">
        <w:rPr>
          <w:sz w:val="20"/>
          <w:szCs w:val="17"/>
          <w:lang w:eastAsia="ru-RU"/>
        </w:rPr>
        <w:tab/>
        <w:t xml:space="preserve">- </w:t>
      </w:r>
      <w:r w:rsidR="00AE710C">
        <w:rPr>
          <w:sz w:val="20"/>
          <w:szCs w:val="17"/>
          <w:lang w:eastAsia="ru-RU"/>
        </w:rPr>
        <w:t>do</w:t>
      </w:r>
      <w:r w:rsidR="00AE710C" w:rsidRPr="00E43F13">
        <w:rPr>
          <w:sz w:val="20"/>
          <w:szCs w:val="17"/>
          <w:lang w:eastAsia="ru-RU"/>
        </w:rPr>
        <w:t xml:space="preserve"> </w:t>
      </w:r>
      <w:r w:rsidR="00AE710C">
        <w:rPr>
          <w:sz w:val="20"/>
          <w:szCs w:val="17"/>
          <w:lang w:eastAsia="ru-RU"/>
        </w:rPr>
        <w:t>sorting</w:t>
      </w:r>
      <w:r w:rsidR="00AE710C" w:rsidRPr="00E43F13">
        <w:rPr>
          <w:sz w:val="20"/>
          <w:szCs w:val="17"/>
          <w:lang w:eastAsia="ru-RU"/>
        </w:rPr>
        <w:t xml:space="preserve"> </w:t>
      </w:r>
      <w:r w:rsidR="00AE710C">
        <w:rPr>
          <w:sz w:val="20"/>
          <w:szCs w:val="17"/>
          <w:lang w:eastAsia="ru-RU"/>
        </w:rPr>
        <w:t>of</w:t>
      </w:r>
      <w:r w:rsidR="00AE710C" w:rsidRPr="00E43F13">
        <w:rPr>
          <w:sz w:val="20"/>
          <w:szCs w:val="17"/>
          <w:lang w:eastAsia="ru-RU"/>
        </w:rPr>
        <w:t xml:space="preserve"> </w:t>
      </w:r>
      <w:r w:rsidR="00AE710C">
        <w:rPr>
          <w:sz w:val="20"/>
          <w:szCs w:val="17"/>
          <w:lang w:eastAsia="ru-RU"/>
        </w:rPr>
        <w:t>rows</w:t>
      </w:r>
      <w:r w:rsidR="00AE710C" w:rsidRPr="00E43F13">
        <w:rPr>
          <w:sz w:val="20"/>
          <w:szCs w:val="17"/>
          <w:lang w:eastAsia="ru-RU"/>
        </w:rPr>
        <w:t>/</w:t>
      </w:r>
      <w:r w:rsidR="00AE710C">
        <w:rPr>
          <w:sz w:val="20"/>
          <w:szCs w:val="17"/>
          <w:lang w:eastAsia="ru-RU"/>
        </w:rPr>
        <w:t>columns</w:t>
      </w:r>
      <w:r w:rsidR="00AE710C" w:rsidRPr="00E43F13">
        <w:rPr>
          <w:sz w:val="20"/>
          <w:szCs w:val="17"/>
          <w:lang w:eastAsia="ru-RU"/>
        </w:rPr>
        <w:t xml:space="preserve"> </w:t>
      </w:r>
      <w:r w:rsidR="00AE710C">
        <w:rPr>
          <w:sz w:val="20"/>
          <w:szCs w:val="17"/>
          <w:lang w:eastAsia="ru-RU"/>
        </w:rPr>
        <w:t>by “additive grade”</w:t>
      </w:r>
      <w:r w:rsidR="00AE710C" w:rsidRPr="00E43F13">
        <w:rPr>
          <w:sz w:val="20"/>
          <w:szCs w:val="17"/>
          <w:lang w:eastAsia="ru-RU"/>
        </w:rPr>
        <w:t xml:space="preserve">. </w:t>
      </w:r>
      <w:r w:rsidR="00AE710C">
        <w:rPr>
          <w:sz w:val="20"/>
          <w:szCs w:val="17"/>
          <w:lang w:eastAsia="ru-RU"/>
        </w:rPr>
        <w:t>For</w:t>
      </w:r>
      <w:r w:rsidR="00AE710C" w:rsidRPr="00E43F13">
        <w:rPr>
          <w:sz w:val="20"/>
          <w:szCs w:val="17"/>
          <w:lang w:eastAsia="ru-RU"/>
        </w:rPr>
        <w:t xml:space="preserve"> </w:t>
      </w:r>
      <w:r w:rsidR="00AE710C">
        <w:rPr>
          <w:sz w:val="20"/>
          <w:szCs w:val="17"/>
          <w:lang w:eastAsia="ru-RU"/>
        </w:rPr>
        <w:t>each</w:t>
      </w:r>
      <w:r w:rsidR="00AE710C" w:rsidRPr="00E43F13">
        <w:rPr>
          <w:sz w:val="20"/>
          <w:szCs w:val="17"/>
          <w:lang w:eastAsia="ru-RU"/>
        </w:rPr>
        <w:t xml:space="preserve"> </w:t>
      </w:r>
      <w:r w:rsidR="00AE710C">
        <w:rPr>
          <w:sz w:val="20"/>
          <w:szCs w:val="17"/>
          <w:lang w:eastAsia="ru-RU"/>
        </w:rPr>
        <w:t>pair</w:t>
      </w:r>
      <w:r w:rsidR="00AE710C" w:rsidRPr="00E43F13">
        <w:rPr>
          <w:sz w:val="20"/>
          <w:szCs w:val="17"/>
          <w:lang w:eastAsia="ru-RU"/>
        </w:rPr>
        <w:t xml:space="preserve"> </w:t>
      </w:r>
      <w:r w:rsidR="00AE710C">
        <w:rPr>
          <w:sz w:val="20"/>
          <w:szCs w:val="17"/>
          <w:lang w:eastAsia="ru-RU"/>
        </w:rPr>
        <w:t>of</w:t>
      </w:r>
      <w:r w:rsidR="00AE710C" w:rsidRPr="00E43F13">
        <w:rPr>
          <w:sz w:val="20"/>
          <w:szCs w:val="17"/>
          <w:lang w:eastAsia="ru-RU"/>
        </w:rPr>
        <w:t xml:space="preserve"> </w:t>
      </w:r>
      <w:r w:rsidR="00AE710C" w:rsidRPr="00E43F13">
        <w:rPr>
          <w:i/>
          <w:iCs/>
          <w:sz w:val="20"/>
          <w:szCs w:val="17"/>
          <w:lang w:eastAsia="ru-RU"/>
        </w:rPr>
        <w:t>same-name</w:t>
      </w:r>
      <w:r w:rsidR="00AE710C" w:rsidRPr="00E43F13">
        <w:rPr>
          <w:sz w:val="20"/>
          <w:szCs w:val="17"/>
          <w:lang w:eastAsia="ru-RU"/>
        </w:rPr>
        <w:t xml:space="preserve"> </w:t>
      </w:r>
      <w:r w:rsidR="00AE710C">
        <w:rPr>
          <w:sz w:val="20"/>
          <w:szCs w:val="17"/>
          <w:lang w:eastAsia="ru-RU"/>
        </w:rPr>
        <w:t>row</w:t>
      </w:r>
      <w:r w:rsidR="00AE710C" w:rsidRPr="00E43F13">
        <w:rPr>
          <w:sz w:val="20"/>
          <w:szCs w:val="17"/>
          <w:lang w:eastAsia="ru-RU"/>
        </w:rPr>
        <w:t xml:space="preserve"> </w:t>
      </w:r>
      <w:r w:rsidR="00AE710C">
        <w:rPr>
          <w:i/>
          <w:iCs/>
          <w:sz w:val="20"/>
          <w:szCs w:val="17"/>
          <w:lang w:eastAsia="ru-RU"/>
        </w:rPr>
        <w:t>R</w:t>
      </w:r>
      <w:r w:rsidR="00AE710C" w:rsidRPr="00E43F13">
        <w:rPr>
          <w:sz w:val="20"/>
          <w:szCs w:val="17"/>
          <w:lang w:eastAsia="ru-RU"/>
        </w:rPr>
        <w:t xml:space="preserve"> </w:t>
      </w:r>
      <w:r w:rsidR="00AE710C">
        <w:rPr>
          <w:sz w:val="20"/>
          <w:szCs w:val="17"/>
          <w:lang w:eastAsia="ru-RU"/>
        </w:rPr>
        <w:t>and</w:t>
      </w:r>
      <w:r w:rsidR="00AE710C" w:rsidRPr="00E43F13">
        <w:rPr>
          <w:sz w:val="20"/>
          <w:szCs w:val="17"/>
          <w:lang w:eastAsia="ru-RU"/>
        </w:rPr>
        <w:t xml:space="preserve"> </w:t>
      </w:r>
      <w:r w:rsidR="00AE710C">
        <w:rPr>
          <w:sz w:val="20"/>
          <w:szCs w:val="17"/>
          <w:lang w:eastAsia="ru-RU"/>
        </w:rPr>
        <w:t>column</w:t>
      </w:r>
      <w:r w:rsidR="00AE710C" w:rsidRPr="00E43F13">
        <w:rPr>
          <w:sz w:val="20"/>
          <w:szCs w:val="17"/>
          <w:lang w:eastAsia="ru-RU"/>
        </w:rPr>
        <w:t xml:space="preserve"> </w:t>
      </w:r>
      <w:r w:rsidR="00AE710C">
        <w:rPr>
          <w:i/>
          <w:iCs/>
          <w:sz w:val="20"/>
          <w:szCs w:val="17"/>
          <w:lang w:eastAsia="ru-RU"/>
        </w:rPr>
        <w:t>C</w:t>
      </w:r>
      <w:r w:rsidR="00AE710C" w:rsidRPr="00E43F13">
        <w:rPr>
          <w:sz w:val="20"/>
          <w:szCs w:val="17"/>
          <w:lang w:eastAsia="ru-RU"/>
        </w:rPr>
        <w:t xml:space="preserve"> </w:t>
      </w:r>
      <w:r w:rsidR="00AE710C">
        <w:rPr>
          <w:sz w:val="20"/>
          <w:szCs w:val="17"/>
          <w:lang w:eastAsia="ru-RU"/>
        </w:rPr>
        <w:t>of the matrix sized</w:t>
      </w:r>
      <w:r w:rsidR="00AE710C" w:rsidRPr="00E43F13">
        <w:rPr>
          <w:sz w:val="20"/>
          <w:szCs w:val="17"/>
          <w:lang w:eastAsia="ru-RU"/>
        </w:rPr>
        <w:t xml:space="preserve"> </w:t>
      </w:r>
      <w:r w:rsidR="00AE710C" w:rsidRPr="00EA006A">
        <w:rPr>
          <w:i/>
          <w:iCs/>
          <w:sz w:val="20"/>
          <w:szCs w:val="17"/>
          <w:lang w:eastAsia="ru-RU"/>
        </w:rPr>
        <w:t>I</w:t>
      </w:r>
      <w:r w:rsidR="00AE710C" w:rsidRPr="00E43F13">
        <w:rPr>
          <w:i/>
          <w:iCs/>
          <w:sz w:val="20"/>
          <w:szCs w:val="17"/>
          <w:lang w:eastAsia="ru-RU"/>
        </w:rPr>
        <w:t>×</w:t>
      </w:r>
      <w:r w:rsidR="00AE710C" w:rsidRPr="00EA006A">
        <w:rPr>
          <w:i/>
          <w:iCs/>
          <w:sz w:val="20"/>
          <w:szCs w:val="17"/>
          <w:lang w:eastAsia="ru-RU"/>
        </w:rPr>
        <w:t>I</w:t>
      </w:r>
      <w:r w:rsidR="00AE710C" w:rsidRPr="00E43F13">
        <w:rPr>
          <w:sz w:val="20"/>
          <w:szCs w:val="17"/>
          <w:lang w:eastAsia="ru-RU"/>
        </w:rPr>
        <w:t xml:space="preserve">, </w:t>
      </w:r>
      <w:r w:rsidR="00AE710C">
        <w:rPr>
          <w:sz w:val="20"/>
          <w:szCs w:val="17"/>
          <w:lang w:eastAsia="ru-RU"/>
        </w:rPr>
        <w:t>ready to output</w:t>
      </w:r>
      <w:r w:rsidR="00AE710C" w:rsidRPr="00E43F13">
        <w:rPr>
          <w:sz w:val="20"/>
          <w:szCs w:val="17"/>
          <w:lang w:eastAsia="ru-RU"/>
        </w:rPr>
        <w:t xml:space="preserve">, </w:t>
      </w:r>
      <w:r w:rsidR="00AE710C">
        <w:rPr>
          <w:sz w:val="20"/>
          <w:szCs w:val="17"/>
          <w:lang w:eastAsia="ru-RU"/>
        </w:rPr>
        <w:t>there is computed value</w:t>
      </w:r>
      <w:r w:rsidR="00AE710C" w:rsidRPr="00E43F13">
        <w:rPr>
          <w:sz w:val="20"/>
          <w:szCs w:val="17"/>
          <w:lang w:eastAsia="ru-RU"/>
        </w:rPr>
        <w:t xml:space="preserve"> </w:t>
      </w:r>
      <m:oMath>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r>
              <w:rPr>
                <w:rFonts w:ascii="Cambria Math" w:hAnsi="Cambria Math"/>
                <w:sz w:val="20"/>
                <w:szCs w:val="17"/>
                <w:lang w:eastAsia="ru-RU"/>
              </w:rPr>
              <m:t>=1</m:t>
            </m:r>
          </m:sub>
          <m:sup>
            <m:r>
              <w:rPr>
                <w:rFonts w:ascii="Cambria Math" w:hAnsi="Cambria Math"/>
                <w:sz w:val="20"/>
                <w:szCs w:val="17"/>
                <w:lang w:val="ru-RU" w:eastAsia="ru-RU"/>
              </w:rPr>
              <m:t>I</m:t>
            </m:r>
          </m:sup>
          <m:e>
            <m:sSub>
              <m:sSubPr>
                <m:ctrlPr>
                  <w:rPr>
                    <w:rFonts w:ascii="Cambria Math" w:hAnsi="Cambria Math"/>
                    <w:i/>
                    <w:sz w:val="20"/>
                    <w:szCs w:val="17"/>
                    <w:lang w:val="ru-RU" w:eastAsia="ru-RU"/>
                  </w:rPr>
                </m:ctrlPr>
              </m:sSubPr>
              <m:e>
                <m:r>
                  <w:rPr>
                    <w:rFonts w:ascii="Cambria Math" w:hAnsi="Cambria Math"/>
                    <w:sz w:val="20"/>
                    <w:szCs w:val="17"/>
                    <w:lang w:val="ru-RU" w:eastAsia="ru-RU"/>
                  </w:rPr>
                  <m:t>R</m:t>
                </m:r>
              </m:e>
              <m:sub>
                <m:r>
                  <w:rPr>
                    <w:rFonts w:ascii="Cambria Math" w:hAnsi="Cambria Math"/>
                    <w:sz w:val="20"/>
                    <w:szCs w:val="17"/>
                    <w:lang w:val="ru-RU" w:eastAsia="ru-RU"/>
                  </w:rPr>
                  <m:t>i</m:t>
                </m:r>
              </m:sub>
            </m:sSub>
          </m:e>
        </m:nary>
        <m:r>
          <w:rPr>
            <w:rFonts w:ascii="Cambria Math" w:hAnsi="Cambria Math"/>
            <w:sz w:val="20"/>
            <w:szCs w:val="17"/>
            <w:lang w:eastAsia="ru-RU"/>
          </w:rPr>
          <m:t>+</m:t>
        </m:r>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r>
              <w:rPr>
                <w:rFonts w:ascii="Cambria Math" w:hAnsi="Cambria Math"/>
                <w:sz w:val="20"/>
                <w:szCs w:val="17"/>
                <w:lang w:eastAsia="ru-RU"/>
              </w:rPr>
              <m:t>=1</m:t>
            </m:r>
          </m:sub>
          <m:sup>
            <m:r>
              <w:rPr>
                <w:rFonts w:ascii="Cambria Math" w:hAnsi="Cambria Math"/>
                <w:sz w:val="20"/>
                <w:szCs w:val="17"/>
                <w:lang w:val="ru-RU" w:eastAsia="ru-RU"/>
              </w:rPr>
              <m:t>I</m:t>
            </m:r>
          </m:sup>
          <m:e>
            <m:sSub>
              <m:sSubPr>
                <m:ctrlPr>
                  <w:rPr>
                    <w:rFonts w:ascii="Cambria Math" w:hAnsi="Cambria Math"/>
                    <w:i/>
                    <w:sz w:val="20"/>
                    <w:szCs w:val="17"/>
                    <w:lang w:val="ru-RU" w:eastAsia="ru-RU"/>
                  </w:rPr>
                </m:ctrlPr>
              </m:sSubPr>
              <m:e>
                <m:r>
                  <w:rPr>
                    <w:rFonts w:ascii="Cambria Math" w:hAnsi="Cambria Math"/>
                    <w:sz w:val="20"/>
                    <w:szCs w:val="17"/>
                    <w:lang w:eastAsia="ru-RU"/>
                  </w:rPr>
                  <m:t>C</m:t>
                </m:r>
              </m:e>
              <m:sub>
                <m:r>
                  <w:rPr>
                    <w:rFonts w:ascii="Cambria Math" w:hAnsi="Cambria Math"/>
                    <w:sz w:val="20"/>
                    <w:szCs w:val="17"/>
                    <w:lang w:val="ru-RU" w:eastAsia="ru-RU"/>
                  </w:rPr>
                  <m:t>i</m:t>
                </m:r>
              </m:sub>
            </m:sSub>
          </m:e>
        </m:nary>
      </m:oMath>
      <w:r w:rsidR="00AE710C" w:rsidRPr="00E43F13">
        <w:rPr>
          <w:sz w:val="20"/>
          <w:szCs w:val="17"/>
          <w:lang w:eastAsia="ru-RU"/>
        </w:rPr>
        <w:t xml:space="preserve">, </w:t>
      </w:r>
      <w:r w:rsidR="00AE710C">
        <w:rPr>
          <w:sz w:val="20"/>
          <w:szCs w:val="17"/>
          <w:lang w:eastAsia="ru-RU"/>
        </w:rPr>
        <w:t>i.e. the combined sum</w:t>
      </w:r>
      <w:r w:rsidR="00AE710C" w:rsidRPr="00E43F13">
        <w:rPr>
          <w:sz w:val="20"/>
          <w:szCs w:val="17"/>
          <w:lang w:eastAsia="ru-RU"/>
        </w:rPr>
        <w:t xml:space="preserve">. </w:t>
      </w:r>
      <w:r w:rsidR="00AE710C">
        <w:rPr>
          <w:sz w:val="20"/>
          <w:szCs w:val="17"/>
          <w:lang w:eastAsia="ru-RU"/>
        </w:rPr>
        <w:t>Then</w:t>
      </w:r>
      <w:r w:rsidR="00AE710C" w:rsidRPr="00AE710C">
        <w:rPr>
          <w:sz w:val="20"/>
          <w:szCs w:val="17"/>
          <w:lang w:eastAsia="ru-RU"/>
        </w:rPr>
        <w:t xml:space="preserve"> </w:t>
      </w:r>
      <w:r w:rsidR="00AE710C">
        <w:rPr>
          <w:sz w:val="20"/>
          <w:szCs w:val="17"/>
          <w:lang w:eastAsia="ru-RU"/>
        </w:rPr>
        <w:t>rows</w:t>
      </w:r>
      <w:r w:rsidR="00AE710C" w:rsidRPr="00AE710C">
        <w:rPr>
          <w:sz w:val="20"/>
          <w:szCs w:val="17"/>
          <w:lang w:eastAsia="ru-RU"/>
        </w:rPr>
        <w:t>/</w:t>
      </w:r>
      <w:r w:rsidR="00AE710C">
        <w:rPr>
          <w:sz w:val="20"/>
          <w:szCs w:val="17"/>
          <w:lang w:eastAsia="ru-RU"/>
        </w:rPr>
        <w:t>columns</w:t>
      </w:r>
      <w:r w:rsidR="00AE710C" w:rsidRPr="00AE710C">
        <w:rPr>
          <w:sz w:val="20"/>
          <w:szCs w:val="17"/>
          <w:lang w:eastAsia="ru-RU"/>
        </w:rPr>
        <w:t xml:space="preserve"> </w:t>
      </w:r>
      <w:r w:rsidR="00AE710C">
        <w:rPr>
          <w:sz w:val="20"/>
          <w:szCs w:val="17"/>
          <w:lang w:eastAsia="ru-RU"/>
        </w:rPr>
        <w:t>get</w:t>
      </w:r>
      <w:r w:rsidR="00AE710C" w:rsidRPr="00AE710C">
        <w:rPr>
          <w:sz w:val="20"/>
          <w:szCs w:val="17"/>
          <w:lang w:eastAsia="ru-RU"/>
        </w:rPr>
        <w:t xml:space="preserve"> </w:t>
      </w:r>
      <w:r w:rsidR="00AE710C">
        <w:rPr>
          <w:sz w:val="20"/>
          <w:szCs w:val="17"/>
          <w:lang w:eastAsia="ru-RU"/>
        </w:rPr>
        <w:t>sorted</w:t>
      </w:r>
      <w:r w:rsidR="00AE710C" w:rsidRPr="00AE710C">
        <w:rPr>
          <w:sz w:val="20"/>
          <w:szCs w:val="17"/>
          <w:lang w:eastAsia="ru-RU"/>
        </w:rPr>
        <w:t xml:space="preserve"> </w:t>
      </w:r>
      <w:r w:rsidR="00AE710C">
        <w:rPr>
          <w:sz w:val="20"/>
          <w:szCs w:val="17"/>
          <w:lang w:eastAsia="ru-RU"/>
        </w:rPr>
        <w:t>by</w:t>
      </w:r>
      <w:r w:rsidR="00AE710C" w:rsidRPr="00AE710C">
        <w:rPr>
          <w:sz w:val="20"/>
          <w:szCs w:val="17"/>
          <w:lang w:eastAsia="ru-RU"/>
        </w:rPr>
        <w:t xml:space="preserve"> </w:t>
      </w:r>
      <w:r w:rsidR="00AE710C">
        <w:rPr>
          <w:sz w:val="20"/>
          <w:szCs w:val="17"/>
          <w:lang w:eastAsia="ru-RU"/>
        </w:rPr>
        <w:t>the decrease of this magnitude</w:t>
      </w:r>
      <w:r w:rsidRPr="00FD7656">
        <w:rPr>
          <w:sz w:val="20"/>
          <w:szCs w:val="17"/>
          <w:lang w:eastAsia="ru-RU"/>
        </w:rPr>
        <w:t>.</w:t>
      </w:r>
    </w:p>
    <w:p w14:paraId="03568337" w14:textId="4E7AE430" w:rsidR="00987AA7" w:rsidRPr="00FD7656" w:rsidRDefault="00987AA7" w:rsidP="00987AA7">
      <w:pPr>
        <w:autoSpaceDE w:val="0"/>
        <w:autoSpaceDN w:val="0"/>
        <w:adjustRightInd w:val="0"/>
        <w:ind w:left="2552" w:hanging="1985"/>
        <w:rPr>
          <w:sz w:val="20"/>
          <w:szCs w:val="17"/>
          <w:lang w:eastAsia="ru-RU"/>
        </w:rPr>
      </w:pPr>
      <w:r>
        <w:rPr>
          <w:sz w:val="20"/>
          <w:szCs w:val="17"/>
          <w:lang w:eastAsia="ru-RU"/>
        </w:rPr>
        <w:t>IND</w:t>
      </w:r>
      <w:r w:rsidRPr="00FD7656">
        <w:rPr>
          <w:sz w:val="20"/>
          <w:szCs w:val="17"/>
          <w:lang w:eastAsia="ru-RU"/>
        </w:rPr>
        <w:t xml:space="preserve"> </w:t>
      </w:r>
      <w:r w:rsidR="008E2236">
        <w:rPr>
          <w:i/>
          <w:iCs/>
          <w:sz w:val="20"/>
          <w:szCs w:val="17"/>
          <w:lang w:eastAsia="ru-RU"/>
        </w:rPr>
        <w:t>file</w:t>
      </w:r>
      <w:r w:rsidRPr="00FD7656">
        <w:rPr>
          <w:sz w:val="20"/>
          <w:szCs w:val="17"/>
          <w:lang w:eastAsia="ru-RU"/>
        </w:rPr>
        <w:tab/>
        <w:t xml:space="preserve">- </w:t>
      </w:r>
      <w:r w:rsidR="00FD7656">
        <w:rPr>
          <w:sz w:val="20"/>
          <w:szCs w:val="17"/>
          <w:lang w:eastAsia="ru-RU"/>
        </w:rPr>
        <w:t>sort by indices stored as an external</w:t>
      </w:r>
      <w:r w:rsidRPr="00FD7656">
        <w:rPr>
          <w:sz w:val="20"/>
          <w:szCs w:val="17"/>
          <w:lang w:eastAsia="ru-RU"/>
        </w:rPr>
        <w:t xml:space="preserve"> .</w:t>
      </w:r>
      <w:r>
        <w:rPr>
          <w:sz w:val="20"/>
          <w:szCs w:val="17"/>
          <w:lang w:eastAsia="ru-RU"/>
        </w:rPr>
        <w:t>SAV</w:t>
      </w:r>
      <w:r w:rsidR="00FD7656">
        <w:rPr>
          <w:sz w:val="20"/>
          <w:szCs w:val="17"/>
          <w:lang w:eastAsia="ru-RU"/>
        </w:rPr>
        <w:t xml:space="preserve"> file</w:t>
      </w:r>
      <w:r w:rsidRPr="00FD7656">
        <w:rPr>
          <w:sz w:val="20"/>
          <w:szCs w:val="17"/>
          <w:lang w:eastAsia="ru-RU"/>
        </w:rPr>
        <w:t xml:space="preserve">. </w:t>
      </w:r>
      <w:r w:rsidR="00FD7656">
        <w:rPr>
          <w:sz w:val="20"/>
          <w:szCs w:val="17"/>
          <w:lang w:eastAsia="ru-RU"/>
        </w:rPr>
        <w:t>After</w:t>
      </w:r>
      <w:r w:rsidR="00FD7656" w:rsidRPr="00FD7656">
        <w:rPr>
          <w:sz w:val="20"/>
          <w:szCs w:val="17"/>
          <w:lang w:eastAsia="ru-RU"/>
        </w:rPr>
        <w:t xml:space="preserve"> </w:t>
      </w:r>
      <w:r w:rsidR="00FD7656">
        <w:rPr>
          <w:sz w:val="20"/>
          <w:szCs w:val="17"/>
          <w:lang w:eastAsia="ru-RU"/>
        </w:rPr>
        <w:t>the</w:t>
      </w:r>
      <w:r w:rsidR="00FD7656" w:rsidRPr="00FD7656">
        <w:rPr>
          <w:sz w:val="20"/>
          <w:szCs w:val="17"/>
          <w:lang w:eastAsia="ru-RU"/>
        </w:rPr>
        <w:t xml:space="preserve"> </w:t>
      </w:r>
      <w:r w:rsidR="00FD7656">
        <w:rPr>
          <w:sz w:val="20"/>
          <w:szCs w:val="17"/>
          <w:lang w:eastAsia="ru-RU"/>
        </w:rPr>
        <w:t>keyword</w:t>
      </w:r>
      <w:r w:rsidR="00FD7656" w:rsidRPr="00FD7656">
        <w:rPr>
          <w:sz w:val="20"/>
          <w:szCs w:val="17"/>
          <w:lang w:eastAsia="ru-RU"/>
        </w:rPr>
        <w:t xml:space="preserve">, </w:t>
      </w:r>
      <w:r w:rsidR="00FD7656">
        <w:rPr>
          <w:sz w:val="20"/>
          <w:szCs w:val="17"/>
          <w:lang w:eastAsia="ru-RU"/>
        </w:rPr>
        <w:t>specify the path/name of the file in quotes or apostrophes</w:t>
      </w:r>
      <w:r w:rsidRPr="00FD7656">
        <w:rPr>
          <w:sz w:val="20"/>
          <w:szCs w:val="17"/>
          <w:lang w:eastAsia="ru-RU"/>
        </w:rPr>
        <w:t xml:space="preserve">. </w:t>
      </w:r>
      <w:r w:rsidR="00FD7656">
        <w:rPr>
          <w:sz w:val="20"/>
          <w:szCs w:val="17"/>
          <w:lang w:eastAsia="ru-RU"/>
        </w:rPr>
        <w:t>The</w:t>
      </w:r>
      <w:r w:rsidR="00FD7656" w:rsidRPr="00FD7656">
        <w:rPr>
          <w:sz w:val="20"/>
          <w:szCs w:val="17"/>
          <w:lang w:eastAsia="ru-RU"/>
        </w:rPr>
        <w:t xml:space="preserve"> </w:t>
      </w:r>
      <w:r w:rsidR="00FD7656">
        <w:rPr>
          <w:sz w:val="20"/>
          <w:szCs w:val="17"/>
          <w:lang w:eastAsia="ru-RU"/>
        </w:rPr>
        <w:t>file</w:t>
      </w:r>
      <w:r w:rsidR="00FD7656" w:rsidRPr="00FD7656">
        <w:rPr>
          <w:sz w:val="20"/>
          <w:szCs w:val="17"/>
          <w:lang w:eastAsia="ru-RU"/>
        </w:rPr>
        <w:t xml:space="preserve"> </w:t>
      </w:r>
      <w:r w:rsidR="00FD7656">
        <w:rPr>
          <w:sz w:val="20"/>
          <w:szCs w:val="17"/>
          <w:lang w:eastAsia="ru-RU"/>
        </w:rPr>
        <w:t>must</w:t>
      </w:r>
      <w:r w:rsidR="00FD7656" w:rsidRPr="00FD7656">
        <w:rPr>
          <w:sz w:val="20"/>
          <w:szCs w:val="17"/>
          <w:lang w:eastAsia="ru-RU"/>
        </w:rPr>
        <w:t xml:space="preserve"> </w:t>
      </w:r>
      <w:r w:rsidR="00FD7656">
        <w:rPr>
          <w:sz w:val="20"/>
          <w:szCs w:val="17"/>
          <w:lang w:eastAsia="ru-RU"/>
        </w:rPr>
        <w:t>be</w:t>
      </w:r>
      <w:r w:rsidR="00FD7656" w:rsidRPr="00FD7656">
        <w:rPr>
          <w:sz w:val="20"/>
          <w:szCs w:val="17"/>
          <w:lang w:eastAsia="ru-RU"/>
        </w:rPr>
        <w:t xml:space="preserve"> </w:t>
      </w:r>
      <w:r w:rsidR="00FD7656">
        <w:rPr>
          <w:sz w:val="20"/>
          <w:szCs w:val="17"/>
          <w:lang w:eastAsia="ru-RU"/>
        </w:rPr>
        <w:t>of</w:t>
      </w:r>
      <w:r w:rsidR="00FD7656" w:rsidRPr="00FD7656">
        <w:rPr>
          <w:sz w:val="20"/>
          <w:szCs w:val="17"/>
          <w:lang w:eastAsia="ru-RU"/>
        </w:rPr>
        <w:t xml:space="preserve"> </w:t>
      </w:r>
      <w:r w:rsidR="00FD7656">
        <w:rPr>
          <w:sz w:val="20"/>
          <w:szCs w:val="17"/>
          <w:lang w:eastAsia="ru-RU"/>
        </w:rPr>
        <w:t>a</w:t>
      </w:r>
      <w:r w:rsidR="00FD7656" w:rsidRPr="00FD7656">
        <w:rPr>
          <w:sz w:val="20"/>
          <w:szCs w:val="17"/>
          <w:lang w:eastAsia="ru-RU"/>
        </w:rPr>
        <w:t xml:space="preserve"> </w:t>
      </w:r>
      <w:r w:rsidR="00FD7656">
        <w:rPr>
          <w:sz w:val="20"/>
          <w:szCs w:val="17"/>
          <w:lang w:eastAsia="ru-RU"/>
        </w:rPr>
        <w:t>single</w:t>
      </w:r>
      <w:r w:rsidRPr="00FD7656">
        <w:rPr>
          <w:sz w:val="20"/>
          <w:szCs w:val="17"/>
          <w:lang w:eastAsia="ru-RU"/>
        </w:rPr>
        <w:t xml:space="preserve"> </w:t>
      </w:r>
      <w:r w:rsidR="00FD7656">
        <w:rPr>
          <w:sz w:val="20"/>
          <w:szCs w:val="17"/>
          <w:lang w:eastAsia="ru-RU"/>
        </w:rPr>
        <w:t>variable</w:t>
      </w:r>
      <w:r w:rsidRPr="00FD7656">
        <w:rPr>
          <w:sz w:val="20"/>
          <w:szCs w:val="17"/>
          <w:lang w:eastAsia="ru-RU"/>
        </w:rPr>
        <w:t xml:space="preserve"> (</w:t>
      </w:r>
      <w:r w:rsidR="00FD7656">
        <w:rPr>
          <w:sz w:val="20"/>
          <w:szCs w:val="17"/>
          <w:lang w:eastAsia="ru-RU"/>
        </w:rPr>
        <w:t>of</w:t>
      </w:r>
      <w:r w:rsidR="00FD7656" w:rsidRPr="00FD7656">
        <w:rPr>
          <w:sz w:val="20"/>
          <w:szCs w:val="17"/>
          <w:lang w:eastAsia="ru-RU"/>
        </w:rPr>
        <w:t xml:space="preserve"> </w:t>
      </w:r>
      <w:r w:rsidR="00FD7656">
        <w:rPr>
          <w:sz w:val="20"/>
          <w:szCs w:val="17"/>
          <w:lang w:eastAsia="ru-RU"/>
        </w:rPr>
        <w:t>any name</w:t>
      </w:r>
      <w:r w:rsidRPr="00FD7656">
        <w:rPr>
          <w:sz w:val="20"/>
          <w:szCs w:val="17"/>
          <w:lang w:eastAsia="ru-RU"/>
        </w:rPr>
        <w:t>)</w:t>
      </w:r>
      <w:r w:rsidR="00FD7656">
        <w:rPr>
          <w:sz w:val="20"/>
          <w:szCs w:val="17"/>
          <w:lang w:eastAsia="ru-RU"/>
        </w:rPr>
        <w:t xml:space="preserve"> which values are the indices (positions) of items in the output matrix</w:t>
      </w:r>
      <w:r w:rsidRPr="00FD7656">
        <w:rPr>
          <w:sz w:val="20"/>
          <w:szCs w:val="17"/>
          <w:lang w:eastAsia="ru-RU"/>
        </w:rPr>
        <w:t xml:space="preserve">. </w:t>
      </w:r>
      <w:r w:rsidR="00FD7656">
        <w:rPr>
          <w:sz w:val="20"/>
          <w:szCs w:val="17"/>
          <w:lang w:eastAsia="ru-RU"/>
        </w:rPr>
        <w:t>For</w:t>
      </w:r>
      <w:r w:rsidR="00FD7656" w:rsidRPr="00FD7656">
        <w:rPr>
          <w:sz w:val="20"/>
          <w:szCs w:val="17"/>
          <w:lang w:eastAsia="ru-RU"/>
        </w:rPr>
        <w:t xml:space="preserve"> </w:t>
      </w:r>
      <w:r w:rsidR="00FD7656">
        <w:rPr>
          <w:sz w:val="20"/>
          <w:szCs w:val="17"/>
          <w:lang w:eastAsia="ru-RU"/>
        </w:rPr>
        <w:t>instance</w:t>
      </w:r>
      <w:r w:rsidRPr="00FD7656">
        <w:rPr>
          <w:sz w:val="20"/>
          <w:szCs w:val="17"/>
          <w:lang w:eastAsia="ru-RU"/>
        </w:rPr>
        <w:t xml:space="preserve">, </w:t>
      </w:r>
      <w:r w:rsidR="00FD7656">
        <w:rPr>
          <w:sz w:val="20"/>
          <w:szCs w:val="17"/>
          <w:lang w:eastAsia="ru-RU"/>
        </w:rPr>
        <w:t>if</w:t>
      </w:r>
      <w:r w:rsidR="00FD7656" w:rsidRPr="00FD7656">
        <w:rPr>
          <w:sz w:val="20"/>
          <w:szCs w:val="17"/>
          <w:lang w:eastAsia="ru-RU"/>
        </w:rPr>
        <w:t xml:space="preserve"> </w:t>
      </w:r>
      <w:r w:rsidR="00FD7656">
        <w:rPr>
          <w:sz w:val="20"/>
          <w:szCs w:val="17"/>
          <w:lang w:eastAsia="ru-RU"/>
        </w:rPr>
        <w:t>the</w:t>
      </w:r>
      <w:r w:rsidRPr="00FD7656">
        <w:rPr>
          <w:sz w:val="20"/>
          <w:szCs w:val="17"/>
          <w:lang w:eastAsia="ru-RU"/>
        </w:rPr>
        <w:t xml:space="preserve"> 8</w:t>
      </w:r>
      <w:r w:rsidR="00FD7656" w:rsidRPr="00FD7656">
        <w:rPr>
          <w:sz w:val="20"/>
          <w:szCs w:val="17"/>
          <w:vertAlign w:val="superscript"/>
          <w:lang w:eastAsia="ru-RU"/>
        </w:rPr>
        <w:t>th</w:t>
      </w:r>
      <w:r w:rsidR="00FD7656" w:rsidRPr="00FD7656">
        <w:rPr>
          <w:sz w:val="20"/>
          <w:szCs w:val="17"/>
          <w:lang w:eastAsia="ru-RU"/>
        </w:rPr>
        <w:t xml:space="preserve"> </w:t>
      </w:r>
      <w:r w:rsidR="00FD7656">
        <w:rPr>
          <w:sz w:val="20"/>
          <w:szCs w:val="17"/>
          <w:lang w:eastAsia="ru-RU"/>
        </w:rPr>
        <w:t>case</w:t>
      </w:r>
      <w:r w:rsidR="00FD7656" w:rsidRPr="00FD7656">
        <w:rPr>
          <w:sz w:val="20"/>
          <w:szCs w:val="17"/>
          <w:lang w:eastAsia="ru-RU"/>
        </w:rPr>
        <w:t xml:space="preserve"> </w:t>
      </w:r>
      <w:r w:rsidR="00FD7656">
        <w:rPr>
          <w:sz w:val="20"/>
          <w:szCs w:val="17"/>
          <w:lang w:eastAsia="ru-RU"/>
        </w:rPr>
        <w:t>in</w:t>
      </w:r>
      <w:r w:rsidR="00FD7656" w:rsidRPr="00FD7656">
        <w:rPr>
          <w:sz w:val="20"/>
          <w:szCs w:val="17"/>
          <w:lang w:eastAsia="ru-RU"/>
        </w:rPr>
        <w:t xml:space="preserve"> </w:t>
      </w:r>
      <w:r w:rsidR="00FD7656">
        <w:rPr>
          <w:sz w:val="20"/>
          <w:szCs w:val="17"/>
          <w:lang w:eastAsia="ru-RU"/>
        </w:rPr>
        <w:t>the</w:t>
      </w:r>
      <w:r w:rsidRPr="00FD7656">
        <w:rPr>
          <w:sz w:val="20"/>
          <w:szCs w:val="17"/>
          <w:lang w:eastAsia="ru-RU"/>
        </w:rPr>
        <w:t xml:space="preserve"> </w:t>
      </w:r>
      <w:r w:rsidR="00FD7656">
        <w:rPr>
          <w:i/>
          <w:iCs/>
          <w:sz w:val="20"/>
          <w:szCs w:val="17"/>
          <w:lang w:eastAsia="ru-RU"/>
        </w:rPr>
        <w:t>file</w:t>
      </w:r>
      <w:r w:rsidRPr="00FD7656">
        <w:rPr>
          <w:sz w:val="20"/>
          <w:szCs w:val="17"/>
          <w:lang w:eastAsia="ru-RU"/>
        </w:rPr>
        <w:t xml:space="preserve"> </w:t>
      </w:r>
      <w:r w:rsidR="00FD7656">
        <w:rPr>
          <w:sz w:val="20"/>
          <w:szCs w:val="17"/>
          <w:lang w:eastAsia="ru-RU"/>
        </w:rPr>
        <w:t>is value</w:t>
      </w:r>
      <w:r w:rsidRPr="00FD7656">
        <w:rPr>
          <w:sz w:val="20"/>
          <w:szCs w:val="17"/>
          <w:lang w:eastAsia="ru-RU"/>
        </w:rPr>
        <w:t xml:space="preserve"> 17, </w:t>
      </w:r>
      <w:r w:rsidR="00FD7656">
        <w:rPr>
          <w:sz w:val="20"/>
          <w:szCs w:val="17"/>
          <w:lang w:eastAsia="ru-RU"/>
        </w:rPr>
        <w:t>then</w:t>
      </w:r>
      <w:r w:rsidRPr="00FD7656">
        <w:rPr>
          <w:sz w:val="20"/>
          <w:szCs w:val="17"/>
          <w:lang w:eastAsia="ru-RU"/>
        </w:rPr>
        <w:t xml:space="preserve"> </w:t>
      </w:r>
      <w:r w:rsidR="00FD7656">
        <w:rPr>
          <w:sz w:val="20"/>
          <w:szCs w:val="17"/>
          <w:lang w:eastAsia="ru-RU"/>
        </w:rPr>
        <w:t>the 8</w:t>
      </w:r>
      <w:r w:rsidR="00FD7656" w:rsidRPr="00FD7656">
        <w:rPr>
          <w:sz w:val="20"/>
          <w:szCs w:val="17"/>
          <w:vertAlign w:val="superscript"/>
          <w:lang w:eastAsia="ru-RU"/>
        </w:rPr>
        <w:t>th</w:t>
      </w:r>
      <w:r w:rsidR="00FD7656">
        <w:rPr>
          <w:sz w:val="20"/>
          <w:szCs w:val="17"/>
          <w:lang w:eastAsia="ru-RU"/>
        </w:rPr>
        <w:t xml:space="preserve"> row</w:t>
      </w:r>
      <w:r w:rsidRPr="00FD7656">
        <w:rPr>
          <w:sz w:val="20"/>
          <w:szCs w:val="17"/>
          <w:lang w:eastAsia="ru-RU"/>
        </w:rPr>
        <w:t>/</w:t>
      </w:r>
      <w:r w:rsidR="00FD7656">
        <w:rPr>
          <w:sz w:val="20"/>
          <w:szCs w:val="17"/>
          <w:lang w:eastAsia="ru-RU"/>
        </w:rPr>
        <w:t>column</w:t>
      </w:r>
      <w:r w:rsidRPr="00FD7656">
        <w:rPr>
          <w:sz w:val="20"/>
          <w:szCs w:val="17"/>
          <w:lang w:eastAsia="ru-RU"/>
        </w:rPr>
        <w:t xml:space="preserve"> </w:t>
      </w:r>
      <w:r w:rsidR="00FD7656">
        <w:rPr>
          <w:sz w:val="20"/>
          <w:szCs w:val="17"/>
          <w:lang w:eastAsia="ru-RU"/>
        </w:rPr>
        <w:t>of the input matrix will become the 17</w:t>
      </w:r>
      <w:r w:rsidR="00FD7656" w:rsidRPr="00FD7656">
        <w:rPr>
          <w:sz w:val="20"/>
          <w:szCs w:val="17"/>
          <w:vertAlign w:val="superscript"/>
          <w:lang w:eastAsia="ru-RU"/>
        </w:rPr>
        <w:t>th</w:t>
      </w:r>
      <w:r w:rsidR="00FD7656">
        <w:rPr>
          <w:sz w:val="20"/>
          <w:szCs w:val="17"/>
          <w:lang w:eastAsia="ru-RU"/>
        </w:rPr>
        <w:t xml:space="preserve"> in the output matrix</w:t>
      </w:r>
      <w:r w:rsidRPr="00FD7656">
        <w:rPr>
          <w:sz w:val="20"/>
          <w:szCs w:val="17"/>
          <w:lang w:eastAsia="ru-RU"/>
        </w:rPr>
        <w:t xml:space="preserve">. </w:t>
      </w:r>
      <w:r w:rsidR="00FD7656">
        <w:rPr>
          <w:sz w:val="20"/>
          <w:szCs w:val="17"/>
          <w:lang w:eastAsia="ru-RU"/>
        </w:rPr>
        <w:t>Indices</w:t>
      </w:r>
      <w:r w:rsidR="00FD7656" w:rsidRPr="00FD7656">
        <w:rPr>
          <w:sz w:val="20"/>
          <w:szCs w:val="17"/>
          <w:lang w:eastAsia="ru-RU"/>
        </w:rPr>
        <w:t xml:space="preserve"> </w:t>
      </w:r>
      <w:r w:rsidR="00FD7656">
        <w:rPr>
          <w:sz w:val="20"/>
          <w:szCs w:val="17"/>
          <w:lang w:eastAsia="ru-RU"/>
        </w:rPr>
        <w:t>should</w:t>
      </w:r>
      <w:r w:rsidR="00FD7656" w:rsidRPr="00FD7656">
        <w:rPr>
          <w:sz w:val="20"/>
          <w:szCs w:val="17"/>
          <w:lang w:eastAsia="ru-RU"/>
        </w:rPr>
        <w:t xml:space="preserve"> </w:t>
      </w:r>
      <w:r w:rsidR="006D7F0A">
        <w:rPr>
          <w:sz w:val="20"/>
          <w:szCs w:val="17"/>
          <w:lang w:eastAsia="ru-RU"/>
        </w:rPr>
        <w:t>be</w:t>
      </w:r>
      <w:r w:rsidR="006D7F0A" w:rsidRPr="00FD7656">
        <w:rPr>
          <w:sz w:val="20"/>
          <w:szCs w:val="17"/>
          <w:lang w:eastAsia="ru-RU"/>
        </w:rPr>
        <w:t xml:space="preserve"> </w:t>
      </w:r>
      <w:r w:rsidR="00FD7656">
        <w:rPr>
          <w:sz w:val="20"/>
          <w:szCs w:val="17"/>
          <w:lang w:eastAsia="ru-RU"/>
        </w:rPr>
        <w:t>positive</w:t>
      </w:r>
      <w:r w:rsidR="00FD7656" w:rsidRPr="00FD7656">
        <w:rPr>
          <w:sz w:val="20"/>
          <w:szCs w:val="17"/>
          <w:lang w:eastAsia="ru-RU"/>
        </w:rPr>
        <w:t xml:space="preserve"> </w:t>
      </w:r>
      <w:r w:rsidR="00FD7656">
        <w:rPr>
          <w:sz w:val="20"/>
          <w:szCs w:val="17"/>
          <w:lang w:eastAsia="ru-RU"/>
        </w:rPr>
        <w:t xml:space="preserve">integers </w:t>
      </w:r>
      <w:r w:rsidRPr="00FD7656">
        <w:rPr>
          <w:sz w:val="20"/>
          <w:szCs w:val="17"/>
          <w:lang w:eastAsia="ru-RU"/>
        </w:rPr>
        <w:t>(</w:t>
      </w:r>
      <w:r w:rsidR="00FD7656">
        <w:rPr>
          <w:sz w:val="20"/>
          <w:szCs w:val="17"/>
          <w:lang w:eastAsia="ru-RU"/>
        </w:rPr>
        <w:t>fractional values will be truncated by the macro</w:t>
      </w:r>
      <w:r w:rsidRPr="00FD7656">
        <w:rPr>
          <w:sz w:val="20"/>
          <w:szCs w:val="17"/>
          <w:lang w:eastAsia="ru-RU"/>
        </w:rPr>
        <w:t>)</w:t>
      </w:r>
      <w:r w:rsidR="00EE3C74">
        <w:rPr>
          <w:sz w:val="20"/>
          <w:szCs w:val="17"/>
          <w:lang w:eastAsia="ru-RU"/>
        </w:rPr>
        <w:t xml:space="preserve"> not greater than the number of rows/columns in the matrix</w:t>
      </w:r>
      <w:r w:rsidRPr="00FD7656">
        <w:rPr>
          <w:sz w:val="20"/>
          <w:szCs w:val="17"/>
          <w:lang w:eastAsia="ru-RU"/>
        </w:rPr>
        <w:t>.</w:t>
      </w:r>
    </w:p>
    <w:p w14:paraId="28F47C8B" w14:textId="77777777" w:rsidR="00987AA7" w:rsidRPr="00FD7656" w:rsidRDefault="00987AA7" w:rsidP="00987AA7">
      <w:pPr>
        <w:autoSpaceDE w:val="0"/>
        <w:autoSpaceDN w:val="0"/>
        <w:adjustRightInd w:val="0"/>
        <w:rPr>
          <w:sz w:val="20"/>
          <w:szCs w:val="17"/>
          <w:lang w:eastAsia="ru-RU"/>
        </w:rPr>
      </w:pPr>
    </w:p>
    <w:p w14:paraId="465AB6BD" w14:textId="098D7B3D" w:rsidR="00987AA7" w:rsidRPr="00025273" w:rsidRDefault="00025273" w:rsidP="00987AA7">
      <w:pPr>
        <w:autoSpaceDE w:val="0"/>
        <w:autoSpaceDN w:val="0"/>
        <w:adjustRightInd w:val="0"/>
        <w:rPr>
          <w:sz w:val="20"/>
          <w:szCs w:val="17"/>
          <w:lang w:eastAsia="ru-RU"/>
        </w:rPr>
      </w:pPr>
      <w:r>
        <w:rPr>
          <w:sz w:val="20"/>
          <w:szCs w:val="17"/>
          <w:lang w:eastAsia="ru-RU"/>
        </w:rPr>
        <w:t>For</w:t>
      </w:r>
      <w:r w:rsidR="00987AA7" w:rsidRPr="008E2236">
        <w:rPr>
          <w:sz w:val="20"/>
          <w:szCs w:val="17"/>
          <w:lang w:eastAsia="ru-RU"/>
        </w:rPr>
        <w:t xml:space="preserve"> </w:t>
      </w:r>
      <w:r w:rsidR="00987AA7">
        <w:rPr>
          <w:sz w:val="20"/>
          <w:szCs w:val="17"/>
          <w:lang w:eastAsia="ru-RU"/>
        </w:rPr>
        <w:t>GRAD</w:t>
      </w:r>
      <w:r w:rsidR="00987AA7" w:rsidRPr="008E2236">
        <w:rPr>
          <w:sz w:val="20"/>
          <w:szCs w:val="17"/>
          <w:lang w:eastAsia="ru-RU"/>
        </w:rPr>
        <w:t>1/</w:t>
      </w:r>
      <w:r w:rsidR="00987AA7">
        <w:rPr>
          <w:sz w:val="20"/>
          <w:szCs w:val="17"/>
          <w:lang w:eastAsia="ru-RU"/>
        </w:rPr>
        <w:t>GRAD</w:t>
      </w:r>
      <w:r w:rsidR="00987AA7" w:rsidRPr="008E2236">
        <w:rPr>
          <w:sz w:val="20"/>
          <w:szCs w:val="17"/>
          <w:lang w:eastAsia="ru-RU"/>
        </w:rPr>
        <w:t>2</w:t>
      </w:r>
      <w:r w:rsidR="00D42F5D">
        <w:rPr>
          <w:sz w:val="20"/>
          <w:szCs w:val="17"/>
          <w:lang w:eastAsia="ru-RU"/>
        </w:rPr>
        <w:t>,</w:t>
      </w:r>
      <w:r w:rsidR="00987AA7" w:rsidRPr="008E2236">
        <w:rPr>
          <w:sz w:val="20"/>
          <w:szCs w:val="17"/>
          <w:lang w:eastAsia="ru-RU"/>
        </w:rPr>
        <w:t xml:space="preserve"> </w:t>
      </w:r>
      <w:r>
        <w:rPr>
          <w:sz w:val="20"/>
          <w:szCs w:val="17"/>
          <w:lang w:eastAsia="ru-RU"/>
        </w:rPr>
        <w:t>subcommand</w:t>
      </w:r>
      <w:r w:rsidR="00987AA7" w:rsidRPr="008E2236">
        <w:rPr>
          <w:sz w:val="20"/>
          <w:szCs w:val="17"/>
          <w:lang w:eastAsia="ru-RU"/>
        </w:rPr>
        <w:t xml:space="preserve"> </w:t>
      </w:r>
      <w:r w:rsidR="00987AA7" w:rsidRPr="00025273">
        <w:rPr>
          <w:sz w:val="20"/>
          <w:szCs w:val="17"/>
          <w:lang w:eastAsia="ru-RU"/>
        </w:rPr>
        <w:t>DGELEM</w:t>
      </w:r>
      <w:r w:rsidRPr="008E2236">
        <w:rPr>
          <w:sz w:val="20"/>
          <w:szCs w:val="17"/>
          <w:lang w:eastAsia="ru-RU"/>
        </w:rPr>
        <w:t xml:space="preserve"> </w:t>
      </w:r>
      <w:r>
        <w:rPr>
          <w:sz w:val="20"/>
          <w:szCs w:val="17"/>
          <w:lang w:eastAsia="ru-RU"/>
        </w:rPr>
        <w:t>is</w:t>
      </w:r>
      <w:r w:rsidRPr="008E2236">
        <w:rPr>
          <w:sz w:val="20"/>
          <w:szCs w:val="17"/>
          <w:lang w:eastAsia="ru-RU"/>
        </w:rPr>
        <w:t xml:space="preserve"> </w:t>
      </w:r>
      <w:r>
        <w:rPr>
          <w:sz w:val="20"/>
          <w:szCs w:val="17"/>
          <w:lang w:eastAsia="ru-RU"/>
        </w:rPr>
        <w:t>significant</w:t>
      </w:r>
      <w:r w:rsidR="00987AA7" w:rsidRPr="008E2236">
        <w:rPr>
          <w:sz w:val="20"/>
          <w:szCs w:val="17"/>
          <w:lang w:eastAsia="ru-RU"/>
        </w:rPr>
        <w:t xml:space="preserve">. </w:t>
      </w:r>
      <w:r>
        <w:rPr>
          <w:sz w:val="20"/>
          <w:szCs w:val="17"/>
          <w:lang w:eastAsia="ru-RU"/>
        </w:rPr>
        <w:t>Also</w:t>
      </w:r>
      <w:r w:rsidRPr="00025273">
        <w:rPr>
          <w:sz w:val="20"/>
          <w:szCs w:val="17"/>
          <w:lang w:eastAsia="ru-RU"/>
        </w:rPr>
        <w:t xml:space="preserve"> </w:t>
      </w:r>
      <w:r>
        <w:rPr>
          <w:sz w:val="20"/>
          <w:szCs w:val="17"/>
          <w:lang w:eastAsia="ru-RU"/>
        </w:rPr>
        <w:t>to</w:t>
      </w:r>
      <w:r w:rsidRPr="00025273">
        <w:rPr>
          <w:sz w:val="20"/>
          <w:szCs w:val="17"/>
          <w:lang w:eastAsia="ru-RU"/>
        </w:rPr>
        <w:t xml:space="preserve"> </w:t>
      </w:r>
      <w:r>
        <w:rPr>
          <w:sz w:val="20"/>
          <w:szCs w:val="17"/>
          <w:lang w:eastAsia="ru-RU"/>
        </w:rPr>
        <w:t>remark</w:t>
      </w:r>
      <w:r w:rsidRPr="00025273">
        <w:rPr>
          <w:sz w:val="20"/>
          <w:szCs w:val="17"/>
          <w:lang w:eastAsia="ru-RU"/>
        </w:rPr>
        <w:t xml:space="preserve">: </w:t>
      </w:r>
      <w:r>
        <w:rPr>
          <w:sz w:val="20"/>
          <w:szCs w:val="17"/>
          <w:lang w:eastAsia="ru-RU"/>
        </w:rPr>
        <w:t>reordering</w:t>
      </w:r>
      <w:r w:rsidRPr="00025273">
        <w:rPr>
          <w:sz w:val="20"/>
          <w:szCs w:val="17"/>
          <w:lang w:eastAsia="ru-RU"/>
        </w:rPr>
        <w:t xml:space="preserve"> </w:t>
      </w:r>
      <w:r w:rsidR="00987AA7">
        <w:rPr>
          <w:sz w:val="20"/>
          <w:szCs w:val="17"/>
          <w:lang w:eastAsia="ru-RU"/>
        </w:rPr>
        <w:t>GRAD</w:t>
      </w:r>
      <w:r w:rsidR="00987AA7" w:rsidRPr="00025273">
        <w:rPr>
          <w:sz w:val="20"/>
          <w:szCs w:val="17"/>
          <w:lang w:eastAsia="ru-RU"/>
        </w:rPr>
        <w:t>1/</w:t>
      </w:r>
      <w:r w:rsidR="00987AA7">
        <w:rPr>
          <w:sz w:val="20"/>
          <w:szCs w:val="17"/>
          <w:lang w:eastAsia="ru-RU"/>
        </w:rPr>
        <w:t>GRAD</w:t>
      </w:r>
      <w:r w:rsidR="00987AA7" w:rsidRPr="00025273">
        <w:rPr>
          <w:sz w:val="20"/>
          <w:szCs w:val="17"/>
          <w:lang w:eastAsia="ru-RU"/>
        </w:rPr>
        <w:t xml:space="preserve">2 </w:t>
      </w:r>
      <w:r>
        <w:rPr>
          <w:sz w:val="20"/>
          <w:szCs w:val="17"/>
          <w:lang w:eastAsia="ru-RU"/>
        </w:rPr>
        <w:t>depends</w:t>
      </w:r>
      <w:r w:rsidRPr="00025273">
        <w:rPr>
          <w:sz w:val="20"/>
          <w:szCs w:val="17"/>
          <w:lang w:eastAsia="ru-RU"/>
        </w:rPr>
        <w:t xml:space="preserve"> </w:t>
      </w:r>
      <w:r>
        <w:rPr>
          <w:sz w:val="20"/>
          <w:szCs w:val="17"/>
          <w:lang w:eastAsia="ru-RU"/>
        </w:rPr>
        <w:t>on</w:t>
      </w:r>
      <w:r w:rsidR="00987AA7" w:rsidRPr="00025273">
        <w:rPr>
          <w:sz w:val="20"/>
          <w:szCs w:val="17"/>
          <w:lang w:eastAsia="ru-RU"/>
        </w:rPr>
        <w:t xml:space="preserve"> </w:t>
      </w:r>
      <w:r>
        <w:rPr>
          <w:sz w:val="20"/>
          <w:szCs w:val="17"/>
          <w:lang w:eastAsia="ru-RU"/>
        </w:rPr>
        <w:t>values</w:t>
      </w:r>
      <w:r w:rsidRPr="00025273">
        <w:rPr>
          <w:sz w:val="20"/>
          <w:szCs w:val="17"/>
          <w:lang w:eastAsia="ru-RU"/>
        </w:rPr>
        <w:t xml:space="preserve"> </w:t>
      </w:r>
      <w:r>
        <w:rPr>
          <w:sz w:val="20"/>
          <w:szCs w:val="17"/>
          <w:lang w:eastAsia="ru-RU"/>
        </w:rPr>
        <w:t>in the</w:t>
      </w:r>
      <w:r w:rsidRPr="00025273">
        <w:rPr>
          <w:sz w:val="20"/>
          <w:szCs w:val="17"/>
          <w:lang w:eastAsia="ru-RU"/>
        </w:rPr>
        <w:t xml:space="preserve"> </w:t>
      </w:r>
      <w:r>
        <w:rPr>
          <w:sz w:val="20"/>
          <w:szCs w:val="17"/>
          <w:lang w:eastAsia="ru-RU"/>
        </w:rPr>
        <w:t>matrix body</w:t>
      </w:r>
      <w:r w:rsidR="00B5627C">
        <w:rPr>
          <w:sz w:val="20"/>
          <w:szCs w:val="17"/>
          <w:lang w:eastAsia="ru-RU"/>
        </w:rPr>
        <w:t>,</w:t>
      </w:r>
      <w:r w:rsidR="00987AA7" w:rsidRPr="00025273">
        <w:rPr>
          <w:sz w:val="20"/>
          <w:szCs w:val="17"/>
          <w:lang w:eastAsia="ru-RU"/>
        </w:rPr>
        <w:t xml:space="preserve"> </w:t>
      </w:r>
      <w:r>
        <w:rPr>
          <w:sz w:val="20"/>
          <w:szCs w:val="17"/>
          <w:lang w:eastAsia="ru-RU"/>
        </w:rPr>
        <w:t xml:space="preserve">and it is done </w:t>
      </w:r>
      <w:r w:rsidRPr="00025273">
        <w:rPr>
          <w:i/>
          <w:iCs/>
          <w:sz w:val="20"/>
          <w:szCs w:val="17"/>
          <w:lang w:eastAsia="ru-RU"/>
        </w:rPr>
        <w:t>after</w:t>
      </w:r>
      <w:r>
        <w:rPr>
          <w:sz w:val="20"/>
          <w:szCs w:val="17"/>
          <w:lang w:eastAsia="ru-RU"/>
        </w:rPr>
        <w:t xml:space="preserve"> optional operation with elements</w:t>
      </w:r>
      <w:r w:rsidR="00987AA7" w:rsidRPr="00025273">
        <w:rPr>
          <w:sz w:val="20"/>
          <w:szCs w:val="17"/>
          <w:lang w:eastAsia="ru-RU"/>
        </w:rPr>
        <w:t xml:space="preserve"> (</w:t>
      </w:r>
      <w:r>
        <w:rPr>
          <w:sz w:val="20"/>
          <w:szCs w:val="17"/>
          <w:lang w:eastAsia="ru-RU"/>
        </w:rPr>
        <w:t>s/c</w:t>
      </w:r>
      <w:r w:rsidR="00987AA7" w:rsidRPr="00025273">
        <w:rPr>
          <w:sz w:val="20"/>
          <w:szCs w:val="17"/>
          <w:lang w:eastAsia="ru-RU"/>
        </w:rPr>
        <w:t xml:space="preserve"> </w:t>
      </w:r>
      <w:r w:rsidR="00987AA7">
        <w:rPr>
          <w:sz w:val="20"/>
          <w:szCs w:val="17"/>
          <w:lang w:eastAsia="ru-RU"/>
        </w:rPr>
        <w:t>OPER</w:t>
      </w:r>
      <w:r w:rsidR="00987AA7" w:rsidRPr="00025273">
        <w:rPr>
          <w:sz w:val="20"/>
          <w:szCs w:val="17"/>
          <w:lang w:eastAsia="ru-RU"/>
        </w:rPr>
        <w:t>).</w:t>
      </w:r>
    </w:p>
    <w:p w14:paraId="21214D20" w14:textId="77777777" w:rsidR="00987AA7" w:rsidRPr="00025273" w:rsidRDefault="00987AA7" w:rsidP="00987AA7">
      <w:pPr>
        <w:autoSpaceDE w:val="0"/>
        <w:autoSpaceDN w:val="0"/>
        <w:adjustRightInd w:val="0"/>
        <w:rPr>
          <w:sz w:val="20"/>
          <w:szCs w:val="17"/>
          <w:lang w:eastAsia="ru-RU"/>
        </w:rPr>
      </w:pPr>
    </w:p>
    <w:p w14:paraId="15987DA6" w14:textId="09700422" w:rsidR="00987AA7" w:rsidRDefault="0045631A" w:rsidP="00987AA7">
      <w:pPr>
        <w:autoSpaceDE w:val="0"/>
        <w:autoSpaceDN w:val="0"/>
        <w:adjustRightInd w:val="0"/>
        <w:rPr>
          <w:sz w:val="20"/>
          <w:szCs w:val="17"/>
          <w:lang w:val="ru-RU" w:eastAsia="ru-RU"/>
        </w:rPr>
      </w:pPr>
      <w:r>
        <w:rPr>
          <w:i/>
          <w:iCs/>
          <w:sz w:val="20"/>
          <w:szCs w:val="17"/>
          <w:lang w:eastAsia="ru-RU"/>
        </w:rPr>
        <w:t>Remarks on</w:t>
      </w:r>
      <w:r w:rsidR="00987AA7" w:rsidRPr="0061426D">
        <w:rPr>
          <w:i/>
          <w:iCs/>
          <w:sz w:val="20"/>
          <w:szCs w:val="17"/>
          <w:lang w:val="ru-RU" w:eastAsia="ru-RU"/>
        </w:rPr>
        <w:t xml:space="preserve"> </w:t>
      </w:r>
      <w:r w:rsidR="00987AA7" w:rsidRPr="00E420F5">
        <w:rPr>
          <w:sz w:val="20"/>
          <w:szCs w:val="17"/>
          <w:lang w:eastAsia="ru-RU"/>
        </w:rPr>
        <w:t>IND</w:t>
      </w:r>
      <w:r w:rsidR="00987AA7" w:rsidRPr="0061426D">
        <w:rPr>
          <w:sz w:val="20"/>
          <w:szCs w:val="17"/>
          <w:lang w:val="ru-RU" w:eastAsia="ru-RU"/>
        </w:rPr>
        <w:t>.</w:t>
      </w:r>
    </w:p>
    <w:p w14:paraId="1619058D" w14:textId="4C93AB4C" w:rsidR="00987AA7" w:rsidRPr="0061426D" w:rsidRDefault="00B152B7" w:rsidP="00987AA7">
      <w:pPr>
        <w:pStyle w:val="af4"/>
        <w:numPr>
          <w:ilvl w:val="0"/>
          <w:numId w:val="41"/>
        </w:numPr>
        <w:autoSpaceDE w:val="0"/>
        <w:autoSpaceDN w:val="0"/>
        <w:adjustRightInd w:val="0"/>
        <w:rPr>
          <w:sz w:val="20"/>
          <w:szCs w:val="17"/>
          <w:lang w:val="ru-RU" w:eastAsia="ru-RU"/>
        </w:rPr>
      </w:pPr>
      <w:r>
        <w:rPr>
          <w:sz w:val="20"/>
          <w:szCs w:val="17"/>
          <w:lang w:eastAsia="ru-RU"/>
        </w:rPr>
        <w:t>This</w:t>
      </w:r>
      <w:r w:rsidRPr="00B152B7">
        <w:rPr>
          <w:sz w:val="20"/>
          <w:szCs w:val="17"/>
          <w:lang w:eastAsia="ru-RU"/>
        </w:rPr>
        <w:t xml:space="preserve"> </w:t>
      </w:r>
      <w:r>
        <w:rPr>
          <w:sz w:val="20"/>
          <w:szCs w:val="17"/>
          <w:lang w:eastAsia="ru-RU"/>
        </w:rPr>
        <w:t>option</w:t>
      </w:r>
      <w:r w:rsidRPr="00B152B7">
        <w:rPr>
          <w:sz w:val="20"/>
          <w:szCs w:val="17"/>
          <w:lang w:eastAsia="ru-RU"/>
        </w:rPr>
        <w:t xml:space="preserve"> </w:t>
      </w:r>
      <w:r>
        <w:rPr>
          <w:sz w:val="20"/>
          <w:szCs w:val="17"/>
          <w:lang w:eastAsia="ru-RU"/>
        </w:rPr>
        <w:t>demands</w:t>
      </w:r>
      <w:r w:rsidRPr="00B152B7">
        <w:rPr>
          <w:sz w:val="20"/>
          <w:szCs w:val="17"/>
          <w:lang w:eastAsia="ru-RU"/>
        </w:rPr>
        <w:t xml:space="preserve"> </w:t>
      </w:r>
      <w:r>
        <w:rPr>
          <w:sz w:val="20"/>
          <w:szCs w:val="17"/>
          <w:lang w:eastAsia="ru-RU"/>
        </w:rPr>
        <w:t>the</w:t>
      </w:r>
      <w:r w:rsidRPr="00B152B7">
        <w:rPr>
          <w:sz w:val="20"/>
          <w:szCs w:val="17"/>
          <w:lang w:eastAsia="ru-RU"/>
        </w:rPr>
        <w:t xml:space="preserve"> </w:t>
      </w:r>
      <w:r>
        <w:rPr>
          <w:sz w:val="20"/>
          <w:szCs w:val="17"/>
          <w:lang w:eastAsia="ru-RU"/>
        </w:rPr>
        <w:t>input</w:t>
      </w:r>
      <w:r w:rsidRPr="00B152B7">
        <w:rPr>
          <w:sz w:val="20"/>
          <w:szCs w:val="17"/>
          <w:lang w:eastAsia="ru-RU"/>
        </w:rPr>
        <w:t xml:space="preserve"> </w:t>
      </w:r>
      <w:r>
        <w:rPr>
          <w:sz w:val="20"/>
          <w:szCs w:val="17"/>
          <w:lang w:eastAsia="ru-RU"/>
        </w:rPr>
        <w:t>matrix</w:t>
      </w:r>
      <w:r w:rsidR="00987AA7" w:rsidRPr="00B152B7">
        <w:rPr>
          <w:sz w:val="20"/>
          <w:szCs w:val="17"/>
          <w:lang w:eastAsia="ru-RU"/>
        </w:rPr>
        <w:t xml:space="preserve"> (</w:t>
      </w:r>
      <w:r>
        <w:rPr>
          <w:sz w:val="20"/>
          <w:szCs w:val="17"/>
          <w:lang w:eastAsia="ru-RU"/>
        </w:rPr>
        <w:t>the</w:t>
      </w:r>
      <w:r w:rsidRPr="00B152B7">
        <w:rPr>
          <w:sz w:val="20"/>
          <w:szCs w:val="17"/>
          <w:lang w:eastAsia="ru-RU"/>
        </w:rPr>
        <w:t xml:space="preserve"> </w:t>
      </w:r>
      <w:r>
        <w:rPr>
          <w:sz w:val="20"/>
          <w:szCs w:val="17"/>
          <w:lang w:eastAsia="ru-RU"/>
        </w:rPr>
        <w:t>matrix</w:t>
      </w:r>
      <w:r w:rsidRPr="00B152B7">
        <w:rPr>
          <w:sz w:val="20"/>
          <w:szCs w:val="17"/>
          <w:lang w:eastAsia="ru-RU"/>
        </w:rPr>
        <w:t xml:space="preserve"> </w:t>
      </w:r>
      <w:r>
        <w:rPr>
          <w:sz w:val="20"/>
          <w:szCs w:val="17"/>
          <w:lang w:eastAsia="ru-RU"/>
        </w:rPr>
        <w:t>as</w:t>
      </w:r>
      <w:r w:rsidRPr="00B152B7">
        <w:rPr>
          <w:sz w:val="20"/>
          <w:szCs w:val="17"/>
          <w:lang w:eastAsia="ru-RU"/>
        </w:rPr>
        <w:t xml:space="preserve"> </w:t>
      </w:r>
      <w:r>
        <w:rPr>
          <w:sz w:val="20"/>
          <w:szCs w:val="17"/>
          <w:lang w:eastAsia="ru-RU"/>
        </w:rPr>
        <w:t>it</w:t>
      </w:r>
      <w:r w:rsidRPr="00B152B7">
        <w:rPr>
          <w:sz w:val="20"/>
          <w:szCs w:val="17"/>
          <w:lang w:eastAsia="ru-RU"/>
        </w:rPr>
        <w:t xml:space="preserve"> </w:t>
      </w:r>
      <w:r>
        <w:rPr>
          <w:sz w:val="20"/>
          <w:szCs w:val="17"/>
          <w:lang w:eastAsia="ru-RU"/>
        </w:rPr>
        <w:t>is taken by subcommand</w:t>
      </w:r>
      <w:r w:rsidR="00987AA7" w:rsidRPr="00B152B7">
        <w:rPr>
          <w:sz w:val="20"/>
          <w:szCs w:val="17"/>
          <w:lang w:eastAsia="ru-RU"/>
        </w:rPr>
        <w:t xml:space="preserve"> </w:t>
      </w:r>
      <w:r w:rsidR="00987AA7" w:rsidRPr="0061426D">
        <w:rPr>
          <w:sz w:val="20"/>
          <w:szCs w:val="17"/>
          <w:lang w:eastAsia="ru-RU"/>
        </w:rPr>
        <w:t>MATRIX</w:t>
      </w:r>
      <w:r w:rsidR="00987AA7" w:rsidRPr="00B152B7">
        <w:rPr>
          <w:sz w:val="20"/>
          <w:szCs w:val="17"/>
          <w:lang w:eastAsia="ru-RU"/>
        </w:rPr>
        <w:t xml:space="preserve">) </w:t>
      </w:r>
      <w:r>
        <w:rPr>
          <w:sz w:val="20"/>
          <w:szCs w:val="17"/>
          <w:lang w:eastAsia="ru-RU"/>
        </w:rPr>
        <w:t>to be already square and with co-ordered rows/columns</w:t>
      </w:r>
      <w:r w:rsidR="00987AA7" w:rsidRPr="00B152B7">
        <w:rPr>
          <w:sz w:val="20"/>
          <w:szCs w:val="17"/>
          <w:lang w:eastAsia="ru-RU"/>
        </w:rPr>
        <w:t xml:space="preserve">. </w:t>
      </w:r>
      <w:r>
        <w:rPr>
          <w:sz w:val="20"/>
          <w:szCs w:val="17"/>
          <w:lang w:eastAsia="ru-RU"/>
        </w:rPr>
        <w:t>Else the macro will issue an error message</w:t>
      </w:r>
      <w:r w:rsidR="00987AA7" w:rsidRPr="0061426D">
        <w:rPr>
          <w:sz w:val="20"/>
          <w:szCs w:val="17"/>
          <w:lang w:val="ru-RU" w:eastAsia="ru-RU"/>
        </w:rPr>
        <w:t>.</w:t>
      </w:r>
    </w:p>
    <w:p w14:paraId="58F6A732" w14:textId="6FD217A4" w:rsidR="00987AA7" w:rsidRDefault="00B152B7" w:rsidP="00987AA7">
      <w:pPr>
        <w:pStyle w:val="af4"/>
        <w:numPr>
          <w:ilvl w:val="0"/>
          <w:numId w:val="41"/>
        </w:numPr>
        <w:autoSpaceDE w:val="0"/>
        <w:autoSpaceDN w:val="0"/>
        <w:adjustRightInd w:val="0"/>
        <w:rPr>
          <w:sz w:val="20"/>
          <w:szCs w:val="17"/>
          <w:lang w:eastAsia="ru-RU"/>
        </w:rPr>
      </w:pPr>
      <w:r>
        <w:rPr>
          <w:sz w:val="20"/>
          <w:szCs w:val="17"/>
          <w:lang w:eastAsia="ru-RU"/>
        </w:rPr>
        <w:t>Indices</w:t>
      </w:r>
      <w:r w:rsidRPr="00B152B7">
        <w:rPr>
          <w:sz w:val="20"/>
          <w:szCs w:val="17"/>
          <w:lang w:eastAsia="ru-RU"/>
        </w:rPr>
        <w:t xml:space="preserve"> </w:t>
      </w:r>
      <w:r>
        <w:rPr>
          <w:sz w:val="20"/>
          <w:szCs w:val="17"/>
          <w:lang w:eastAsia="ru-RU"/>
        </w:rPr>
        <w:t>in</w:t>
      </w:r>
      <w:r w:rsidR="00987AA7" w:rsidRPr="00B152B7">
        <w:rPr>
          <w:sz w:val="20"/>
          <w:szCs w:val="17"/>
          <w:lang w:eastAsia="ru-RU"/>
        </w:rPr>
        <w:t xml:space="preserve"> </w:t>
      </w:r>
      <w:r>
        <w:rPr>
          <w:i/>
          <w:iCs/>
          <w:sz w:val="20"/>
          <w:szCs w:val="17"/>
          <w:lang w:eastAsia="ru-RU"/>
        </w:rPr>
        <w:t>file</w:t>
      </w:r>
      <w:r w:rsidR="00987AA7" w:rsidRPr="00B152B7">
        <w:rPr>
          <w:sz w:val="20"/>
          <w:szCs w:val="17"/>
          <w:lang w:eastAsia="ru-RU"/>
        </w:rPr>
        <w:t xml:space="preserve"> </w:t>
      </w:r>
      <w:r>
        <w:rPr>
          <w:sz w:val="20"/>
          <w:szCs w:val="17"/>
          <w:lang w:eastAsia="ru-RU"/>
        </w:rPr>
        <w:t>may</w:t>
      </w:r>
      <w:r w:rsidRPr="00B152B7">
        <w:rPr>
          <w:sz w:val="20"/>
          <w:szCs w:val="17"/>
          <w:lang w:eastAsia="ru-RU"/>
        </w:rPr>
        <w:t xml:space="preserve"> </w:t>
      </w:r>
      <w:r>
        <w:rPr>
          <w:sz w:val="20"/>
          <w:szCs w:val="17"/>
          <w:lang w:eastAsia="ru-RU"/>
        </w:rPr>
        <w:t>repeat</w:t>
      </w:r>
      <w:r w:rsidR="00CB0CC4">
        <w:rPr>
          <w:sz w:val="20"/>
          <w:szCs w:val="17"/>
          <w:lang w:eastAsia="ru-RU"/>
        </w:rPr>
        <w:t>;</w:t>
      </w:r>
      <w:r w:rsidR="00987AA7" w:rsidRPr="00B152B7">
        <w:rPr>
          <w:sz w:val="20"/>
          <w:szCs w:val="17"/>
          <w:lang w:eastAsia="ru-RU"/>
        </w:rPr>
        <w:t xml:space="preserve"> </w:t>
      </w:r>
      <w:r>
        <w:rPr>
          <w:sz w:val="20"/>
          <w:szCs w:val="17"/>
          <w:lang w:eastAsia="ru-RU"/>
        </w:rPr>
        <w:t>the</w:t>
      </w:r>
      <w:r w:rsidRPr="00B152B7">
        <w:rPr>
          <w:sz w:val="20"/>
          <w:szCs w:val="17"/>
          <w:lang w:eastAsia="ru-RU"/>
        </w:rPr>
        <w:t xml:space="preserve"> </w:t>
      </w:r>
      <w:r>
        <w:rPr>
          <w:sz w:val="20"/>
          <w:szCs w:val="17"/>
          <w:lang w:eastAsia="ru-RU"/>
        </w:rPr>
        <w:t>number</w:t>
      </w:r>
      <w:r w:rsidRPr="00B152B7">
        <w:rPr>
          <w:sz w:val="20"/>
          <w:szCs w:val="17"/>
          <w:lang w:eastAsia="ru-RU"/>
        </w:rPr>
        <w:t xml:space="preserve"> </w:t>
      </w:r>
      <w:r>
        <w:rPr>
          <w:sz w:val="20"/>
          <w:szCs w:val="17"/>
          <w:lang w:eastAsia="ru-RU"/>
        </w:rPr>
        <w:t>of</w:t>
      </w:r>
      <w:r w:rsidRPr="00B152B7">
        <w:rPr>
          <w:sz w:val="20"/>
          <w:szCs w:val="17"/>
          <w:lang w:eastAsia="ru-RU"/>
        </w:rPr>
        <w:t xml:space="preserve"> </w:t>
      </w:r>
      <w:r>
        <w:rPr>
          <w:sz w:val="20"/>
          <w:szCs w:val="17"/>
          <w:lang w:eastAsia="ru-RU"/>
        </w:rPr>
        <w:t>cases</w:t>
      </w:r>
      <w:r w:rsidRPr="00B152B7">
        <w:rPr>
          <w:sz w:val="20"/>
          <w:szCs w:val="17"/>
          <w:lang w:eastAsia="ru-RU"/>
        </w:rPr>
        <w:t xml:space="preserve"> </w:t>
      </w:r>
      <w:r>
        <w:rPr>
          <w:sz w:val="20"/>
          <w:szCs w:val="17"/>
          <w:lang w:eastAsia="ru-RU"/>
        </w:rPr>
        <w:t>therein</w:t>
      </w:r>
      <w:r w:rsidRPr="00B152B7">
        <w:rPr>
          <w:sz w:val="20"/>
          <w:szCs w:val="17"/>
          <w:lang w:eastAsia="ru-RU"/>
        </w:rPr>
        <w:t xml:space="preserve"> </w:t>
      </w:r>
      <w:r>
        <w:rPr>
          <w:sz w:val="20"/>
          <w:szCs w:val="17"/>
          <w:lang w:eastAsia="ru-RU"/>
        </w:rPr>
        <w:t>may</w:t>
      </w:r>
      <w:r w:rsidRPr="00B152B7">
        <w:rPr>
          <w:sz w:val="20"/>
          <w:szCs w:val="17"/>
          <w:lang w:eastAsia="ru-RU"/>
        </w:rPr>
        <w:t xml:space="preserve"> </w:t>
      </w:r>
      <w:r>
        <w:rPr>
          <w:sz w:val="20"/>
          <w:szCs w:val="17"/>
          <w:lang w:eastAsia="ru-RU"/>
        </w:rPr>
        <w:t>exceed</w:t>
      </w:r>
      <w:r w:rsidRPr="00B152B7">
        <w:rPr>
          <w:sz w:val="20"/>
          <w:szCs w:val="17"/>
          <w:lang w:eastAsia="ru-RU"/>
        </w:rPr>
        <w:t xml:space="preserve"> </w:t>
      </w:r>
      <w:r>
        <w:rPr>
          <w:sz w:val="20"/>
          <w:szCs w:val="17"/>
          <w:lang w:eastAsia="ru-RU"/>
        </w:rPr>
        <w:t>or</w:t>
      </w:r>
      <w:r w:rsidRPr="00B152B7">
        <w:rPr>
          <w:sz w:val="20"/>
          <w:szCs w:val="17"/>
          <w:lang w:eastAsia="ru-RU"/>
        </w:rPr>
        <w:t xml:space="preserve"> </w:t>
      </w:r>
      <w:r>
        <w:rPr>
          <w:sz w:val="20"/>
          <w:szCs w:val="17"/>
          <w:lang w:eastAsia="ru-RU"/>
        </w:rPr>
        <w:t>be</w:t>
      </w:r>
      <w:r w:rsidRPr="00B152B7">
        <w:rPr>
          <w:sz w:val="20"/>
          <w:szCs w:val="17"/>
          <w:lang w:eastAsia="ru-RU"/>
        </w:rPr>
        <w:t xml:space="preserve"> </w:t>
      </w:r>
      <w:r>
        <w:rPr>
          <w:sz w:val="20"/>
          <w:szCs w:val="17"/>
          <w:lang w:eastAsia="ru-RU"/>
        </w:rPr>
        <w:t xml:space="preserve">less than the number of items in the matrix taken by </w:t>
      </w:r>
      <w:r w:rsidR="00987AA7" w:rsidRPr="0061426D">
        <w:rPr>
          <w:sz w:val="20"/>
          <w:szCs w:val="17"/>
          <w:lang w:eastAsia="ru-RU"/>
        </w:rPr>
        <w:t>MATRIX</w:t>
      </w:r>
      <w:r w:rsidR="00987AA7" w:rsidRPr="00B152B7">
        <w:rPr>
          <w:sz w:val="20"/>
          <w:szCs w:val="17"/>
          <w:lang w:eastAsia="ru-RU"/>
        </w:rPr>
        <w:t xml:space="preserve"> </w:t>
      </w:r>
      <w:r>
        <w:rPr>
          <w:sz w:val="20"/>
          <w:szCs w:val="17"/>
          <w:lang w:eastAsia="ru-RU"/>
        </w:rPr>
        <w:t>subcommand</w:t>
      </w:r>
      <w:r w:rsidR="00987AA7" w:rsidRPr="00B152B7">
        <w:rPr>
          <w:sz w:val="20"/>
          <w:szCs w:val="17"/>
          <w:lang w:eastAsia="ru-RU"/>
        </w:rPr>
        <w:t xml:space="preserve">. </w:t>
      </w:r>
      <w:r w:rsidR="00A51F60">
        <w:rPr>
          <w:sz w:val="20"/>
          <w:szCs w:val="17"/>
          <w:lang w:eastAsia="ru-RU"/>
        </w:rPr>
        <w:t>Thus</w:t>
      </w:r>
      <w:r w:rsidR="00987AA7" w:rsidRPr="00A51F60">
        <w:rPr>
          <w:sz w:val="20"/>
          <w:szCs w:val="17"/>
          <w:lang w:eastAsia="ru-RU"/>
        </w:rPr>
        <w:t xml:space="preserve">, </w:t>
      </w:r>
      <w:r w:rsidR="00987AA7">
        <w:rPr>
          <w:sz w:val="20"/>
          <w:szCs w:val="17"/>
          <w:lang w:eastAsia="ru-RU"/>
        </w:rPr>
        <w:t>SEQ</w:t>
      </w:r>
      <w:r w:rsidR="00987AA7" w:rsidRPr="00A51F60">
        <w:rPr>
          <w:sz w:val="20"/>
          <w:szCs w:val="17"/>
          <w:lang w:eastAsia="ru-RU"/>
        </w:rPr>
        <w:t>=</w:t>
      </w:r>
      <w:r w:rsidR="00987AA7">
        <w:rPr>
          <w:sz w:val="20"/>
          <w:szCs w:val="17"/>
          <w:lang w:eastAsia="ru-RU"/>
        </w:rPr>
        <w:t>IND</w:t>
      </w:r>
      <w:r w:rsidR="00987AA7" w:rsidRPr="00A51F60">
        <w:rPr>
          <w:sz w:val="20"/>
          <w:szCs w:val="17"/>
          <w:lang w:eastAsia="ru-RU"/>
        </w:rPr>
        <w:t xml:space="preserve"> </w:t>
      </w:r>
      <w:r w:rsidR="00A51F60">
        <w:rPr>
          <w:sz w:val="20"/>
          <w:szCs w:val="17"/>
          <w:lang w:eastAsia="ru-RU"/>
        </w:rPr>
        <w:t>allows</w:t>
      </w:r>
      <w:r w:rsidR="00A51F60" w:rsidRPr="00A51F60">
        <w:rPr>
          <w:sz w:val="20"/>
          <w:szCs w:val="17"/>
          <w:lang w:eastAsia="ru-RU"/>
        </w:rPr>
        <w:t xml:space="preserve"> </w:t>
      </w:r>
      <w:r w:rsidR="00A51F60">
        <w:rPr>
          <w:sz w:val="20"/>
          <w:szCs w:val="17"/>
          <w:lang w:eastAsia="ru-RU"/>
        </w:rPr>
        <w:t>not</w:t>
      </w:r>
      <w:r w:rsidR="00A51F60" w:rsidRPr="00A51F60">
        <w:rPr>
          <w:sz w:val="20"/>
          <w:szCs w:val="17"/>
          <w:lang w:eastAsia="ru-RU"/>
        </w:rPr>
        <w:t xml:space="preserve"> </w:t>
      </w:r>
      <w:r w:rsidR="00A51F60">
        <w:rPr>
          <w:sz w:val="20"/>
          <w:szCs w:val="17"/>
          <w:lang w:eastAsia="ru-RU"/>
        </w:rPr>
        <w:t>only</w:t>
      </w:r>
      <w:r w:rsidR="00A51F60" w:rsidRPr="00A51F60">
        <w:rPr>
          <w:sz w:val="20"/>
          <w:szCs w:val="17"/>
          <w:lang w:eastAsia="ru-RU"/>
        </w:rPr>
        <w:t xml:space="preserve"> </w:t>
      </w:r>
      <w:r w:rsidR="00A51F60">
        <w:rPr>
          <w:sz w:val="20"/>
          <w:szCs w:val="17"/>
          <w:lang w:eastAsia="ru-RU"/>
        </w:rPr>
        <w:t>to</w:t>
      </w:r>
      <w:r w:rsidR="00A51F60" w:rsidRPr="00A51F60">
        <w:rPr>
          <w:sz w:val="20"/>
          <w:szCs w:val="17"/>
          <w:lang w:eastAsia="ru-RU"/>
        </w:rPr>
        <w:t xml:space="preserve"> </w:t>
      </w:r>
      <w:r w:rsidR="00A51F60">
        <w:rPr>
          <w:sz w:val="20"/>
          <w:szCs w:val="17"/>
          <w:lang w:eastAsia="ru-RU"/>
        </w:rPr>
        <w:t>set</w:t>
      </w:r>
      <w:r w:rsidR="00A51F60" w:rsidRPr="00A51F60">
        <w:rPr>
          <w:sz w:val="20"/>
          <w:szCs w:val="17"/>
          <w:lang w:eastAsia="ru-RU"/>
        </w:rPr>
        <w:t xml:space="preserve"> </w:t>
      </w:r>
      <w:r w:rsidR="00A51F60">
        <w:rPr>
          <w:sz w:val="20"/>
          <w:szCs w:val="17"/>
          <w:lang w:eastAsia="ru-RU"/>
        </w:rPr>
        <w:t>the</w:t>
      </w:r>
      <w:r w:rsidR="00A51F60" w:rsidRPr="00A51F60">
        <w:rPr>
          <w:sz w:val="20"/>
          <w:szCs w:val="17"/>
          <w:lang w:eastAsia="ru-RU"/>
        </w:rPr>
        <w:t xml:space="preserve"> </w:t>
      </w:r>
      <w:r w:rsidR="00A51F60">
        <w:rPr>
          <w:sz w:val="20"/>
          <w:szCs w:val="17"/>
          <w:lang w:eastAsia="ru-RU"/>
        </w:rPr>
        <w:t>sequence</w:t>
      </w:r>
      <w:r w:rsidR="00A51F60" w:rsidRPr="00A51F60">
        <w:rPr>
          <w:sz w:val="20"/>
          <w:szCs w:val="17"/>
          <w:lang w:eastAsia="ru-RU"/>
        </w:rPr>
        <w:t xml:space="preserve"> </w:t>
      </w:r>
      <w:r w:rsidR="00A51F60">
        <w:rPr>
          <w:sz w:val="20"/>
          <w:szCs w:val="17"/>
          <w:lang w:eastAsia="ru-RU"/>
        </w:rPr>
        <w:t>of</w:t>
      </w:r>
      <w:r w:rsidR="00A51F60" w:rsidRPr="00A51F60">
        <w:rPr>
          <w:sz w:val="20"/>
          <w:szCs w:val="17"/>
          <w:lang w:eastAsia="ru-RU"/>
        </w:rPr>
        <w:t xml:space="preserve"> </w:t>
      </w:r>
      <w:r w:rsidR="00A51F60">
        <w:rPr>
          <w:sz w:val="20"/>
          <w:szCs w:val="17"/>
          <w:lang w:eastAsia="ru-RU"/>
        </w:rPr>
        <w:t>rows</w:t>
      </w:r>
      <w:r w:rsidR="00A51F60" w:rsidRPr="00A51F60">
        <w:rPr>
          <w:sz w:val="20"/>
          <w:szCs w:val="17"/>
          <w:lang w:eastAsia="ru-RU"/>
        </w:rPr>
        <w:t>/</w:t>
      </w:r>
      <w:r w:rsidR="00A51F60">
        <w:rPr>
          <w:sz w:val="20"/>
          <w:szCs w:val="17"/>
          <w:lang w:eastAsia="ru-RU"/>
        </w:rPr>
        <w:t>columns</w:t>
      </w:r>
      <w:r w:rsidR="00987AA7" w:rsidRPr="00A51F60">
        <w:rPr>
          <w:sz w:val="20"/>
          <w:szCs w:val="17"/>
          <w:lang w:eastAsia="ru-RU"/>
        </w:rPr>
        <w:t xml:space="preserve">, </w:t>
      </w:r>
      <w:r w:rsidR="00A51F60">
        <w:rPr>
          <w:sz w:val="20"/>
          <w:szCs w:val="17"/>
          <w:lang w:eastAsia="ru-RU"/>
        </w:rPr>
        <w:t>but also to extract submatrix from matrix or, on the counter</w:t>
      </w:r>
      <w:r w:rsidR="00987AA7" w:rsidRPr="00A51F60">
        <w:rPr>
          <w:sz w:val="20"/>
          <w:szCs w:val="17"/>
          <w:lang w:eastAsia="ru-RU"/>
        </w:rPr>
        <w:t xml:space="preserve">, </w:t>
      </w:r>
      <w:r w:rsidR="00A51F60">
        <w:rPr>
          <w:sz w:val="20"/>
          <w:szCs w:val="17"/>
          <w:lang w:eastAsia="ru-RU"/>
        </w:rPr>
        <w:t>to propagate some rows/</w:t>
      </w:r>
      <w:r w:rsidR="00761C34">
        <w:rPr>
          <w:sz w:val="20"/>
          <w:szCs w:val="17"/>
          <w:lang w:eastAsia="ru-RU"/>
        </w:rPr>
        <w:t>columns</w:t>
      </w:r>
      <w:r w:rsidR="00A51F60">
        <w:rPr>
          <w:sz w:val="20"/>
          <w:szCs w:val="17"/>
          <w:lang w:eastAsia="ru-RU"/>
        </w:rPr>
        <w:t xml:space="preserve"> whatever </w:t>
      </w:r>
      <w:r w:rsidR="008E1C49">
        <w:rPr>
          <w:sz w:val="20"/>
          <w:szCs w:val="17"/>
          <w:lang w:eastAsia="ru-RU"/>
        </w:rPr>
        <w:t xml:space="preserve">times </w:t>
      </w:r>
      <w:r w:rsidR="00A51F60">
        <w:rPr>
          <w:sz w:val="20"/>
          <w:szCs w:val="17"/>
          <w:lang w:eastAsia="ru-RU"/>
        </w:rPr>
        <w:t>one wishes</w:t>
      </w:r>
      <w:r w:rsidR="00987AA7" w:rsidRPr="00A51F60">
        <w:rPr>
          <w:sz w:val="20"/>
          <w:szCs w:val="17"/>
          <w:lang w:eastAsia="ru-RU"/>
        </w:rPr>
        <w:t>.</w:t>
      </w:r>
    </w:p>
    <w:p w14:paraId="1D7EB9D5" w14:textId="4A7662E9" w:rsidR="005832B1" w:rsidRDefault="005832B1" w:rsidP="005832B1">
      <w:pPr>
        <w:autoSpaceDE w:val="0"/>
        <w:autoSpaceDN w:val="0"/>
        <w:adjustRightInd w:val="0"/>
        <w:rPr>
          <w:sz w:val="20"/>
          <w:szCs w:val="17"/>
          <w:lang w:eastAsia="ru-RU"/>
        </w:rPr>
      </w:pPr>
    </w:p>
    <w:p w14:paraId="0FDB55D5" w14:textId="04644952" w:rsidR="005832B1" w:rsidRPr="0043729D" w:rsidRDefault="005832B1" w:rsidP="005832B1">
      <w:pPr>
        <w:rPr>
          <w:bCs/>
          <w:color w:val="0000FF"/>
          <w:sz w:val="20"/>
          <w:szCs w:val="20"/>
        </w:rPr>
      </w:pPr>
      <w:r>
        <w:rPr>
          <w:bCs/>
          <w:color w:val="0000FF"/>
          <w:sz w:val="20"/>
          <w:szCs w:val="20"/>
        </w:rPr>
        <w:t>EXAMPLE</w:t>
      </w:r>
      <w:r w:rsidRPr="0043729D">
        <w:rPr>
          <w:bCs/>
          <w:color w:val="0000FF"/>
          <w:sz w:val="20"/>
          <w:szCs w:val="20"/>
        </w:rPr>
        <w:t xml:space="preserve"> </w:t>
      </w:r>
      <w:r w:rsidR="000A7420" w:rsidRPr="0062449D">
        <w:rPr>
          <w:bCs/>
          <w:color w:val="0000FF"/>
          <w:sz w:val="20"/>
          <w:szCs w:val="20"/>
        </w:rPr>
        <w:t>3</w:t>
      </w:r>
      <w:r w:rsidRPr="0043729D">
        <w:rPr>
          <w:bCs/>
          <w:color w:val="0000FF"/>
          <w:sz w:val="20"/>
          <w:szCs w:val="20"/>
        </w:rPr>
        <w:t xml:space="preserve">. </w:t>
      </w:r>
      <w:r>
        <w:rPr>
          <w:bCs/>
          <w:color w:val="0000FF"/>
          <w:sz w:val="20"/>
          <w:szCs w:val="20"/>
        </w:rPr>
        <w:t>Change items order in matrix for another, random</w:t>
      </w:r>
      <w:r w:rsidRPr="0043729D">
        <w:rPr>
          <w:bCs/>
          <w:color w:val="0000FF"/>
          <w:sz w:val="20"/>
          <w:szCs w:val="20"/>
        </w:rPr>
        <w:t>.</w:t>
      </w:r>
    </w:p>
    <w:p w14:paraId="6C787EE1" w14:textId="77777777" w:rsidR="005832B1" w:rsidRPr="0043729D" w:rsidRDefault="005832B1" w:rsidP="005832B1">
      <w:pPr>
        <w:autoSpaceDE w:val="0"/>
        <w:autoSpaceDN w:val="0"/>
        <w:adjustRightInd w:val="0"/>
        <w:rPr>
          <w:sz w:val="20"/>
          <w:szCs w:val="17"/>
          <w:lang w:eastAsia="ru-RU"/>
        </w:rPr>
      </w:pPr>
    </w:p>
    <w:p w14:paraId="65A867E9" w14:textId="77777777" w:rsidR="005832B1" w:rsidRDefault="005832B1" w:rsidP="005832B1">
      <w:pPr>
        <w:rPr>
          <w:rFonts w:ascii="Courier New" w:hAnsi="Courier New" w:cs="Courier New"/>
          <w:bCs/>
          <w:color w:val="0000FF"/>
          <w:sz w:val="16"/>
          <w:szCs w:val="16"/>
        </w:rPr>
      </w:pPr>
      <w:r>
        <w:rPr>
          <w:rFonts w:ascii="Courier New" w:hAnsi="Courier New" w:cs="Courier New"/>
          <w:bCs/>
          <w:color w:val="0000FF"/>
          <w:sz w:val="16"/>
          <w:szCs w:val="16"/>
        </w:rPr>
        <w:t>compute sortvar= uniform(1).</w:t>
      </w:r>
    </w:p>
    <w:p w14:paraId="08A73E53" w14:textId="77777777" w:rsidR="005832B1" w:rsidRPr="009B2DA6" w:rsidRDefault="005832B1" w:rsidP="005832B1">
      <w:pPr>
        <w:rPr>
          <w:rFonts w:ascii="Courier New" w:hAnsi="Courier New" w:cs="Courier New"/>
          <w:bCs/>
          <w:color w:val="0000FF"/>
          <w:sz w:val="16"/>
          <w:szCs w:val="16"/>
        </w:rPr>
      </w:pPr>
      <w:r>
        <w:rPr>
          <w:rFonts w:ascii="Courier New" w:hAnsi="Courier New" w:cs="Courier New"/>
          <w:bCs/>
          <w:color w:val="0000FF"/>
          <w:sz w:val="16"/>
          <w:szCs w:val="16"/>
        </w:rPr>
        <w:t>sort cases by sortvar.</w:t>
      </w:r>
    </w:p>
    <w:p w14:paraId="0D39580E" w14:textId="014D1019" w:rsidR="005832B1" w:rsidRPr="006F5A7D" w:rsidRDefault="007A0155" w:rsidP="005832B1">
      <w:pPr>
        <w:rPr>
          <w:rFonts w:ascii="Courier New" w:hAnsi="Courier New" w:cs="Courier New"/>
          <w:bCs/>
          <w:color w:val="0000FF"/>
          <w:sz w:val="16"/>
          <w:szCs w:val="16"/>
        </w:rPr>
      </w:pPr>
      <w:r>
        <w:rPr>
          <w:rFonts w:ascii="Courier New" w:hAnsi="Courier New" w:cs="Courier New"/>
          <w:bCs/>
          <w:color w:val="0000FF"/>
          <w:sz w:val="16"/>
          <w:szCs w:val="16"/>
        </w:rPr>
        <w:t>!KO_</w:t>
      </w:r>
      <w:r w:rsidR="005832B1" w:rsidRPr="006233A8">
        <w:rPr>
          <w:rFonts w:ascii="Courier New CYR" w:hAnsi="Courier New CYR" w:cs="Courier New CYR"/>
          <w:color w:val="0000FF"/>
          <w:sz w:val="16"/>
          <w:szCs w:val="16"/>
        </w:rPr>
        <w:t xml:space="preserve">edproxmx  </w:t>
      </w:r>
      <w:r w:rsidR="005832B1" w:rsidRPr="006F5A7D">
        <w:rPr>
          <w:rFonts w:ascii="Courier New" w:hAnsi="Courier New" w:cs="Courier New"/>
          <w:bCs/>
          <w:color w:val="0000FF"/>
          <w:sz w:val="16"/>
          <w:szCs w:val="16"/>
        </w:rPr>
        <w:t xml:space="preserve">matrix= </w:t>
      </w:r>
      <w:r w:rsidR="005832B1">
        <w:rPr>
          <w:rFonts w:ascii="Courier New" w:hAnsi="Courier New" w:cs="Courier New"/>
          <w:bCs/>
          <w:color w:val="0000FF"/>
          <w:sz w:val="16"/>
          <w:szCs w:val="16"/>
        </w:rPr>
        <w:t>var1 to var100 /seq= ROW</w:t>
      </w:r>
      <w:r w:rsidR="005832B1" w:rsidRPr="006F5A7D">
        <w:rPr>
          <w:rFonts w:ascii="Courier New" w:hAnsi="Courier New" w:cs="Courier New"/>
          <w:bCs/>
          <w:color w:val="0000FF"/>
          <w:sz w:val="16"/>
          <w:szCs w:val="16"/>
        </w:rPr>
        <w:t>.</w:t>
      </w:r>
    </w:p>
    <w:p w14:paraId="33214796" w14:textId="77777777" w:rsidR="005832B1" w:rsidRPr="004A4BBB" w:rsidRDefault="005832B1" w:rsidP="005832B1">
      <w:pPr>
        <w:rPr>
          <w:sz w:val="20"/>
          <w:szCs w:val="20"/>
        </w:rPr>
      </w:pPr>
    </w:p>
    <w:p w14:paraId="1EC4112C" w14:textId="1EBAA5F1" w:rsidR="005832B1" w:rsidRPr="00101DF5" w:rsidRDefault="005832B1" w:rsidP="005832B1">
      <w:pPr>
        <w:pStyle w:val="af4"/>
        <w:numPr>
          <w:ilvl w:val="0"/>
          <w:numId w:val="43"/>
        </w:numPr>
        <w:autoSpaceDE w:val="0"/>
        <w:autoSpaceDN w:val="0"/>
        <w:adjustRightInd w:val="0"/>
        <w:ind w:left="284" w:hanging="284"/>
        <w:rPr>
          <w:bCs/>
          <w:color w:val="0000FF"/>
          <w:sz w:val="20"/>
          <w:szCs w:val="20"/>
        </w:rPr>
      </w:pPr>
      <w:r>
        <w:rPr>
          <w:bCs/>
          <w:color w:val="0000FF"/>
          <w:sz w:val="20"/>
          <w:szCs w:val="20"/>
        </w:rPr>
        <w:t>Rows of the input matrix were sorted by values of random variable</w:t>
      </w:r>
      <w:r w:rsidRPr="00101DF5">
        <w:rPr>
          <w:bCs/>
          <w:color w:val="0000FF"/>
          <w:sz w:val="20"/>
          <w:szCs w:val="20"/>
        </w:rPr>
        <w:t xml:space="preserve"> </w:t>
      </w:r>
      <w:r>
        <w:rPr>
          <w:bCs/>
          <w:color w:val="0000FF"/>
          <w:sz w:val="20"/>
          <w:szCs w:val="20"/>
        </w:rPr>
        <w:t>SORTVAR</w:t>
      </w:r>
      <w:r w:rsidRPr="00101DF5">
        <w:rPr>
          <w:bCs/>
          <w:color w:val="0000FF"/>
          <w:sz w:val="20"/>
          <w:szCs w:val="20"/>
        </w:rPr>
        <w:t>.</w:t>
      </w:r>
    </w:p>
    <w:p w14:paraId="62D389FE" w14:textId="70638543" w:rsidR="005832B1" w:rsidRPr="00101DF5" w:rsidRDefault="005832B1" w:rsidP="005832B1">
      <w:pPr>
        <w:pStyle w:val="af4"/>
        <w:numPr>
          <w:ilvl w:val="0"/>
          <w:numId w:val="43"/>
        </w:numPr>
        <w:autoSpaceDE w:val="0"/>
        <w:autoSpaceDN w:val="0"/>
        <w:adjustRightInd w:val="0"/>
        <w:ind w:left="284" w:hanging="284"/>
        <w:rPr>
          <w:bCs/>
          <w:color w:val="0000FF"/>
          <w:sz w:val="20"/>
          <w:szCs w:val="20"/>
        </w:rPr>
      </w:pPr>
      <w:r>
        <w:rPr>
          <w:bCs/>
          <w:color w:val="0000FF"/>
          <w:sz w:val="20"/>
          <w:szCs w:val="20"/>
        </w:rPr>
        <w:t>SEQ</w:t>
      </w:r>
      <w:r w:rsidRPr="00101DF5">
        <w:rPr>
          <w:bCs/>
          <w:color w:val="0000FF"/>
          <w:sz w:val="20"/>
          <w:szCs w:val="20"/>
        </w:rPr>
        <w:t>=</w:t>
      </w:r>
      <w:r>
        <w:rPr>
          <w:bCs/>
          <w:color w:val="0000FF"/>
          <w:sz w:val="20"/>
          <w:szCs w:val="20"/>
        </w:rPr>
        <w:t>ROW</w:t>
      </w:r>
      <w:r w:rsidRPr="00101DF5">
        <w:rPr>
          <w:bCs/>
          <w:color w:val="0000FF"/>
          <w:sz w:val="20"/>
          <w:szCs w:val="20"/>
        </w:rPr>
        <w:t xml:space="preserve"> </w:t>
      </w:r>
      <w:r>
        <w:rPr>
          <w:bCs/>
          <w:color w:val="0000FF"/>
          <w:sz w:val="20"/>
          <w:szCs w:val="20"/>
        </w:rPr>
        <w:t>of the macro compiles the matrix</w:t>
      </w:r>
      <w:r w:rsidRPr="00101DF5">
        <w:rPr>
          <w:bCs/>
          <w:color w:val="0000FF"/>
          <w:sz w:val="20"/>
          <w:szCs w:val="20"/>
        </w:rPr>
        <w:t xml:space="preserve"> </w:t>
      </w:r>
      <w:r w:rsidR="008D6F9B">
        <w:rPr>
          <w:bCs/>
          <w:color w:val="0000FF"/>
          <w:sz w:val="20"/>
          <w:szCs w:val="20"/>
        </w:rPr>
        <w:t>with the</w:t>
      </w:r>
      <w:r>
        <w:rPr>
          <w:bCs/>
          <w:color w:val="0000FF"/>
          <w:sz w:val="20"/>
          <w:szCs w:val="20"/>
        </w:rPr>
        <w:t xml:space="preserve"> order of rows/columns </w:t>
      </w:r>
      <w:r w:rsidR="008D6F9B">
        <w:rPr>
          <w:bCs/>
          <w:color w:val="0000FF"/>
          <w:sz w:val="20"/>
          <w:szCs w:val="20"/>
        </w:rPr>
        <w:t xml:space="preserve">following the order of rows of the </w:t>
      </w:r>
      <w:r>
        <w:rPr>
          <w:bCs/>
          <w:color w:val="0000FF"/>
          <w:sz w:val="20"/>
          <w:szCs w:val="20"/>
        </w:rPr>
        <w:t>input matrix</w:t>
      </w:r>
      <w:r w:rsidRPr="00101DF5">
        <w:rPr>
          <w:bCs/>
          <w:color w:val="0000FF"/>
          <w:sz w:val="20"/>
          <w:szCs w:val="20"/>
        </w:rPr>
        <w:t>.</w:t>
      </w:r>
    </w:p>
    <w:p w14:paraId="28C76149" w14:textId="77777777" w:rsidR="00987AA7" w:rsidRPr="008E2236" w:rsidRDefault="00987AA7" w:rsidP="00987AA7">
      <w:pPr>
        <w:rPr>
          <w:sz w:val="20"/>
        </w:rPr>
      </w:pPr>
    </w:p>
    <w:p w14:paraId="03EBF9BA" w14:textId="77777777" w:rsidR="00987AA7" w:rsidRPr="008E2236" w:rsidRDefault="00987AA7" w:rsidP="00987AA7">
      <w:pPr>
        <w:rPr>
          <w:b/>
          <w:bCs/>
          <w:sz w:val="20"/>
        </w:rPr>
      </w:pPr>
      <w:r w:rsidRPr="002964BD">
        <w:rPr>
          <w:b/>
          <w:bCs/>
          <w:sz w:val="20"/>
        </w:rPr>
        <w:t>OPER</w:t>
      </w:r>
    </w:p>
    <w:p w14:paraId="0ED7FDA2" w14:textId="6801D302" w:rsidR="00987AA7" w:rsidRPr="00DB36AF" w:rsidRDefault="00DB36AF" w:rsidP="00987AA7">
      <w:pPr>
        <w:rPr>
          <w:sz w:val="20"/>
        </w:rPr>
      </w:pPr>
      <w:r>
        <w:rPr>
          <w:sz w:val="20"/>
        </w:rPr>
        <w:t>Optionally</w:t>
      </w:r>
      <w:r w:rsidRPr="00DB36AF">
        <w:rPr>
          <w:sz w:val="20"/>
        </w:rPr>
        <w:t xml:space="preserve"> </w:t>
      </w:r>
      <w:r>
        <w:rPr>
          <w:sz w:val="20"/>
        </w:rPr>
        <w:t>you</w:t>
      </w:r>
      <w:r w:rsidRPr="00DB36AF">
        <w:rPr>
          <w:sz w:val="20"/>
        </w:rPr>
        <w:t xml:space="preserve"> </w:t>
      </w:r>
      <w:r>
        <w:rPr>
          <w:sz w:val="20"/>
        </w:rPr>
        <w:t>can</w:t>
      </w:r>
      <w:r w:rsidRPr="00DB36AF">
        <w:rPr>
          <w:sz w:val="20"/>
        </w:rPr>
        <w:t xml:space="preserve"> </w:t>
      </w:r>
      <w:r>
        <w:rPr>
          <w:sz w:val="20"/>
        </w:rPr>
        <w:t>request</w:t>
      </w:r>
      <w:r w:rsidRPr="00DB36AF">
        <w:rPr>
          <w:sz w:val="20"/>
        </w:rPr>
        <w:t xml:space="preserve"> </w:t>
      </w:r>
      <w:r>
        <w:rPr>
          <w:sz w:val="20"/>
        </w:rPr>
        <w:t>one</w:t>
      </w:r>
      <w:r w:rsidRPr="00DB36AF">
        <w:rPr>
          <w:sz w:val="20"/>
        </w:rPr>
        <w:t xml:space="preserve"> </w:t>
      </w:r>
      <w:r>
        <w:rPr>
          <w:sz w:val="20"/>
        </w:rPr>
        <w:t>operation to be done over elem</w:t>
      </w:r>
      <w:r w:rsidR="00361C74">
        <w:rPr>
          <w:sz w:val="20"/>
        </w:rPr>
        <w:t>e</w:t>
      </w:r>
      <w:r>
        <w:rPr>
          <w:sz w:val="20"/>
        </w:rPr>
        <w:t>nts of the matrix body</w:t>
      </w:r>
      <w:r w:rsidR="00987AA7" w:rsidRPr="00DB36AF">
        <w:rPr>
          <w:sz w:val="20"/>
        </w:rPr>
        <w:t xml:space="preserve">. </w:t>
      </w:r>
      <w:r>
        <w:rPr>
          <w:sz w:val="20"/>
        </w:rPr>
        <w:t>Choose</w:t>
      </w:r>
      <w:r w:rsidR="00987AA7" w:rsidRPr="00DB36AF">
        <w:rPr>
          <w:sz w:val="20"/>
        </w:rPr>
        <w:t>:</w:t>
      </w:r>
    </w:p>
    <w:p w14:paraId="0F29F803" w14:textId="2ED43604" w:rsidR="00987AA7" w:rsidRPr="00DB36AF" w:rsidRDefault="00987AA7" w:rsidP="00987AA7">
      <w:pPr>
        <w:autoSpaceDE w:val="0"/>
        <w:autoSpaceDN w:val="0"/>
        <w:adjustRightInd w:val="0"/>
        <w:ind w:left="2552" w:hanging="1985"/>
        <w:rPr>
          <w:sz w:val="20"/>
          <w:szCs w:val="17"/>
          <w:lang w:eastAsia="ru-RU"/>
        </w:rPr>
      </w:pPr>
      <w:r>
        <w:rPr>
          <w:sz w:val="20"/>
          <w:szCs w:val="17"/>
          <w:lang w:eastAsia="ru-RU"/>
        </w:rPr>
        <w:t>NONE</w:t>
      </w:r>
      <w:r w:rsidRPr="00DB36AF">
        <w:rPr>
          <w:sz w:val="20"/>
          <w:szCs w:val="17"/>
          <w:lang w:eastAsia="ru-RU"/>
        </w:rPr>
        <w:tab/>
        <w:t>- (</w:t>
      </w:r>
      <w:r w:rsidR="00DB36AF">
        <w:rPr>
          <w:sz w:val="20"/>
          <w:szCs w:val="17"/>
          <w:lang w:eastAsia="ru-RU"/>
        </w:rPr>
        <w:t>also default/unspecification</w:t>
      </w:r>
      <w:r w:rsidRPr="00DB36AF">
        <w:rPr>
          <w:sz w:val="20"/>
          <w:szCs w:val="17"/>
          <w:lang w:eastAsia="ru-RU"/>
        </w:rPr>
        <w:t xml:space="preserve">) </w:t>
      </w:r>
      <w:r w:rsidR="00DB36AF">
        <w:rPr>
          <w:sz w:val="20"/>
          <w:szCs w:val="17"/>
          <w:lang w:eastAsia="ru-RU"/>
        </w:rPr>
        <w:t>do</w:t>
      </w:r>
      <w:r w:rsidR="00DB36AF" w:rsidRPr="00DB36AF">
        <w:rPr>
          <w:sz w:val="20"/>
          <w:szCs w:val="17"/>
          <w:lang w:eastAsia="ru-RU"/>
        </w:rPr>
        <w:t xml:space="preserve"> </w:t>
      </w:r>
      <w:r w:rsidR="00DB36AF">
        <w:rPr>
          <w:sz w:val="20"/>
          <w:szCs w:val="17"/>
          <w:lang w:eastAsia="ru-RU"/>
        </w:rPr>
        <w:t>nothing</w:t>
      </w:r>
      <w:r w:rsidRPr="00DB36AF">
        <w:rPr>
          <w:sz w:val="20"/>
          <w:szCs w:val="17"/>
          <w:lang w:eastAsia="ru-RU"/>
        </w:rPr>
        <w:t>.</w:t>
      </w:r>
    </w:p>
    <w:p w14:paraId="581C3B7E" w14:textId="09C6B07F" w:rsidR="00987AA7" w:rsidRPr="00DB36AF" w:rsidRDefault="00987AA7" w:rsidP="00987AA7">
      <w:pPr>
        <w:autoSpaceDE w:val="0"/>
        <w:autoSpaceDN w:val="0"/>
        <w:adjustRightInd w:val="0"/>
        <w:ind w:left="2552" w:hanging="1985"/>
        <w:rPr>
          <w:sz w:val="20"/>
          <w:szCs w:val="17"/>
          <w:lang w:eastAsia="ru-RU"/>
        </w:rPr>
      </w:pPr>
      <w:r w:rsidRPr="00E23DE5">
        <w:rPr>
          <w:sz w:val="20"/>
          <w:szCs w:val="17"/>
          <w:lang w:eastAsia="ru-RU"/>
        </w:rPr>
        <w:t>AVER</w:t>
      </w:r>
      <w:r w:rsidRPr="00DB36AF">
        <w:rPr>
          <w:sz w:val="20"/>
          <w:szCs w:val="17"/>
          <w:lang w:eastAsia="ru-RU"/>
        </w:rPr>
        <w:tab/>
        <w:t xml:space="preserve">- </w:t>
      </w:r>
      <w:r w:rsidR="00DB36AF">
        <w:rPr>
          <w:sz w:val="20"/>
          <w:szCs w:val="17"/>
          <w:lang w:eastAsia="ru-RU"/>
        </w:rPr>
        <w:t>make</w:t>
      </w:r>
      <w:r w:rsidR="00DB36AF" w:rsidRPr="00DB36AF">
        <w:rPr>
          <w:sz w:val="20"/>
          <w:szCs w:val="17"/>
          <w:lang w:eastAsia="ru-RU"/>
        </w:rPr>
        <w:t xml:space="preserve"> </w:t>
      </w:r>
      <w:r w:rsidR="00DB36AF">
        <w:rPr>
          <w:sz w:val="20"/>
          <w:szCs w:val="17"/>
          <w:lang w:eastAsia="ru-RU"/>
        </w:rPr>
        <w:t>matrix</w:t>
      </w:r>
      <w:r w:rsidR="00DB36AF" w:rsidRPr="00DB36AF">
        <w:rPr>
          <w:sz w:val="20"/>
          <w:szCs w:val="17"/>
          <w:lang w:eastAsia="ru-RU"/>
        </w:rPr>
        <w:t xml:space="preserve"> </w:t>
      </w:r>
      <w:r w:rsidR="00DB36AF">
        <w:rPr>
          <w:sz w:val="20"/>
          <w:szCs w:val="17"/>
          <w:lang w:eastAsia="ru-RU"/>
        </w:rPr>
        <w:t>symmetric</w:t>
      </w:r>
      <w:r w:rsidR="00DB36AF" w:rsidRPr="00DB36AF">
        <w:rPr>
          <w:sz w:val="20"/>
          <w:szCs w:val="17"/>
          <w:lang w:eastAsia="ru-RU"/>
        </w:rPr>
        <w:t xml:space="preserve"> </w:t>
      </w:r>
      <w:r w:rsidR="00DB36AF">
        <w:rPr>
          <w:sz w:val="20"/>
          <w:szCs w:val="17"/>
          <w:lang w:eastAsia="ru-RU"/>
        </w:rPr>
        <w:t>by</w:t>
      </w:r>
      <w:r w:rsidR="00DB36AF" w:rsidRPr="00DB36AF">
        <w:rPr>
          <w:sz w:val="20"/>
          <w:szCs w:val="17"/>
          <w:lang w:eastAsia="ru-RU"/>
        </w:rPr>
        <w:t xml:space="preserve"> </w:t>
      </w:r>
      <w:r w:rsidR="00DB36AF">
        <w:rPr>
          <w:sz w:val="20"/>
          <w:szCs w:val="17"/>
          <w:lang w:eastAsia="ru-RU"/>
        </w:rPr>
        <w:t>averaging</w:t>
      </w:r>
      <w:r w:rsidRPr="00DB36AF">
        <w:rPr>
          <w:sz w:val="20"/>
          <w:szCs w:val="17"/>
          <w:lang w:eastAsia="ru-RU"/>
        </w:rPr>
        <w:t xml:space="preserve"> (</w:t>
      </w:r>
      <w:r w:rsidR="00DB36AF">
        <w:rPr>
          <w:sz w:val="20"/>
          <w:szCs w:val="17"/>
          <w:lang w:eastAsia="ru-RU"/>
        </w:rPr>
        <w:t>usual mean</w:t>
      </w:r>
      <w:r w:rsidRPr="00DB36AF">
        <w:rPr>
          <w:sz w:val="20"/>
          <w:szCs w:val="17"/>
          <w:lang w:eastAsia="ru-RU"/>
        </w:rPr>
        <w:t xml:space="preserve">) </w:t>
      </w:r>
      <w:r w:rsidR="00DB36AF">
        <w:rPr>
          <w:sz w:val="20"/>
          <w:szCs w:val="17"/>
          <w:lang w:eastAsia="ru-RU"/>
        </w:rPr>
        <w:t>its symmetric-positioned elements</w:t>
      </w:r>
      <w:r w:rsidRPr="00DB36AF">
        <w:rPr>
          <w:sz w:val="20"/>
          <w:szCs w:val="17"/>
          <w:lang w:eastAsia="ru-RU"/>
        </w:rPr>
        <w:t>.</w:t>
      </w:r>
    </w:p>
    <w:p w14:paraId="4E2337A6" w14:textId="0131F3F5" w:rsidR="00987AA7" w:rsidRPr="00DB36AF" w:rsidRDefault="00987AA7" w:rsidP="00987AA7">
      <w:pPr>
        <w:autoSpaceDE w:val="0"/>
        <w:autoSpaceDN w:val="0"/>
        <w:adjustRightInd w:val="0"/>
        <w:ind w:left="2552" w:hanging="1985"/>
        <w:rPr>
          <w:sz w:val="20"/>
          <w:szCs w:val="17"/>
          <w:lang w:eastAsia="ru-RU"/>
        </w:rPr>
      </w:pPr>
      <w:bookmarkStart w:id="10" w:name="_Hlk37513366"/>
      <w:r>
        <w:rPr>
          <w:sz w:val="20"/>
          <w:szCs w:val="17"/>
          <w:lang w:eastAsia="ru-RU"/>
        </w:rPr>
        <w:t>GMEAN</w:t>
      </w:r>
      <w:r w:rsidRPr="00DB36AF">
        <w:rPr>
          <w:sz w:val="20"/>
          <w:szCs w:val="17"/>
          <w:lang w:eastAsia="ru-RU"/>
        </w:rPr>
        <w:tab/>
        <w:t xml:space="preserve">- </w:t>
      </w:r>
      <w:r w:rsidR="00DB36AF">
        <w:rPr>
          <w:sz w:val="20"/>
          <w:szCs w:val="17"/>
          <w:lang w:eastAsia="ru-RU"/>
        </w:rPr>
        <w:t>make</w:t>
      </w:r>
      <w:r w:rsidR="00DB36AF" w:rsidRPr="00DB36AF">
        <w:rPr>
          <w:sz w:val="20"/>
          <w:szCs w:val="17"/>
          <w:lang w:eastAsia="ru-RU"/>
        </w:rPr>
        <w:t xml:space="preserve"> </w:t>
      </w:r>
      <w:r w:rsidR="00DB36AF">
        <w:rPr>
          <w:sz w:val="20"/>
          <w:szCs w:val="17"/>
          <w:lang w:eastAsia="ru-RU"/>
        </w:rPr>
        <w:t>matrix</w:t>
      </w:r>
      <w:r w:rsidR="00DB36AF" w:rsidRPr="00DB36AF">
        <w:rPr>
          <w:sz w:val="20"/>
          <w:szCs w:val="17"/>
          <w:lang w:eastAsia="ru-RU"/>
        </w:rPr>
        <w:t xml:space="preserve"> </w:t>
      </w:r>
      <w:r w:rsidR="00DB36AF">
        <w:rPr>
          <w:sz w:val="20"/>
          <w:szCs w:val="17"/>
          <w:lang w:eastAsia="ru-RU"/>
        </w:rPr>
        <w:t>symmetric</w:t>
      </w:r>
      <w:r w:rsidR="00DB36AF" w:rsidRPr="00DB36AF">
        <w:rPr>
          <w:sz w:val="20"/>
          <w:szCs w:val="17"/>
          <w:lang w:eastAsia="ru-RU"/>
        </w:rPr>
        <w:t xml:space="preserve"> </w:t>
      </w:r>
      <w:r w:rsidR="00DB36AF">
        <w:rPr>
          <w:sz w:val="20"/>
          <w:szCs w:val="17"/>
          <w:lang w:eastAsia="ru-RU"/>
        </w:rPr>
        <w:t>by</w:t>
      </w:r>
      <w:r w:rsidR="00DB36AF" w:rsidRPr="00DB36AF">
        <w:rPr>
          <w:sz w:val="20"/>
          <w:szCs w:val="17"/>
          <w:lang w:eastAsia="ru-RU"/>
        </w:rPr>
        <w:t xml:space="preserve"> </w:t>
      </w:r>
      <w:r w:rsidR="00DB36AF">
        <w:rPr>
          <w:sz w:val="20"/>
          <w:szCs w:val="17"/>
          <w:lang w:eastAsia="ru-RU"/>
        </w:rPr>
        <w:t>averaging</w:t>
      </w:r>
      <w:r w:rsidR="00DB36AF" w:rsidRPr="00DB36AF">
        <w:rPr>
          <w:sz w:val="20"/>
          <w:szCs w:val="17"/>
          <w:lang w:eastAsia="ru-RU"/>
        </w:rPr>
        <w:t xml:space="preserve"> (</w:t>
      </w:r>
      <w:r w:rsidR="00DB36AF">
        <w:rPr>
          <w:sz w:val="20"/>
          <w:szCs w:val="17"/>
          <w:lang w:eastAsia="ru-RU"/>
        </w:rPr>
        <w:t>geometric mean</w:t>
      </w:r>
      <w:r w:rsidR="00DB36AF" w:rsidRPr="00DB36AF">
        <w:rPr>
          <w:sz w:val="20"/>
          <w:szCs w:val="17"/>
          <w:lang w:eastAsia="ru-RU"/>
        </w:rPr>
        <w:t xml:space="preserve">) </w:t>
      </w:r>
      <w:r w:rsidR="00DB36AF">
        <w:rPr>
          <w:sz w:val="20"/>
          <w:szCs w:val="17"/>
          <w:lang w:eastAsia="ru-RU"/>
        </w:rPr>
        <w:t>its symmetric-positioned elements</w:t>
      </w:r>
      <w:r w:rsidR="00B65E47">
        <w:rPr>
          <w:sz w:val="20"/>
          <w:szCs w:val="17"/>
          <w:lang w:eastAsia="ru-RU"/>
        </w:rPr>
        <w:t>; r</w:t>
      </w:r>
      <w:r w:rsidR="00DB36AF">
        <w:rPr>
          <w:sz w:val="20"/>
          <w:szCs w:val="17"/>
          <w:lang w:eastAsia="ru-RU"/>
        </w:rPr>
        <w:t>equires nonnegative values</w:t>
      </w:r>
      <w:r w:rsidRPr="00DB36AF">
        <w:rPr>
          <w:sz w:val="20"/>
          <w:szCs w:val="17"/>
          <w:lang w:eastAsia="ru-RU"/>
        </w:rPr>
        <w:t>.</w:t>
      </w:r>
    </w:p>
    <w:bookmarkEnd w:id="10"/>
    <w:p w14:paraId="381AC435" w14:textId="3DC79691" w:rsidR="00987AA7" w:rsidRPr="00DB36AF" w:rsidRDefault="00987AA7" w:rsidP="00987AA7">
      <w:pPr>
        <w:autoSpaceDE w:val="0"/>
        <w:autoSpaceDN w:val="0"/>
        <w:adjustRightInd w:val="0"/>
        <w:ind w:left="2552" w:hanging="1985"/>
        <w:rPr>
          <w:sz w:val="20"/>
          <w:szCs w:val="17"/>
          <w:lang w:eastAsia="ru-RU"/>
        </w:rPr>
      </w:pPr>
      <w:r>
        <w:rPr>
          <w:sz w:val="20"/>
          <w:szCs w:val="17"/>
          <w:lang w:eastAsia="ru-RU"/>
        </w:rPr>
        <w:t>HMEAN</w:t>
      </w:r>
      <w:r w:rsidRPr="00DB36AF">
        <w:rPr>
          <w:sz w:val="20"/>
          <w:szCs w:val="17"/>
          <w:lang w:eastAsia="ru-RU"/>
        </w:rPr>
        <w:tab/>
        <w:t xml:space="preserve">- </w:t>
      </w:r>
      <w:bookmarkStart w:id="11" w:name="_Hlk37529705"/>
      <w:r w:rsidR="00DB36AF">
        <w:rPr>
          <w:sz w:val="20"/>
          <w:szCs w:val="17"/>
          <w:lang w:eastAsia="ru-RU"/>
        </w:rPr>
        <w:t>make</w:t>
      </w:r>
      <w:r w:rsidR="00DB36AF" w:rsidRPr="00DB36AF">
        <w:rPr>
          <w:sz w:val="20"/>
          <w:szCs w:val="17"/>
          <w:lang w:eastAsia="ru-RU"/>
        </w:rPr>
        <w:t xml:space="preserve"> </w:t>
      </w:r>
      <w:r w:rsidR="00DB36AF">
        <w:rPr>
          <w:sz w:val="20"/>
          <w:szCs w:val="17"/>
          <w:lang w:eastAsia="ru-RU"/>
        </w:rPr>
        <w:t>matrix</w:t>
      </w:r>
      <w:r w:rsidR="00DB36AF" w:rsidRPr="00DB36AF">
        <w:rPr>
          <w:sz w:val="20"/>
          <w:szCs w:val="17"/>
          <w:lang w:eastAsia="ru-RU"/>
        </w:rPr>
        <w:t xml:space="preserve"> </w:t>
      </w:r>
      <w:r w:rsidR="00DB36AF">
        <w:rPr>
          <w:sz w:val="20"/>
          <w:szCs w:val="17"/>
          <w:lang w:eastAsia="ru-RU"/>
        </w:rPr>
        <w:t>symmetric</w:t>
      </w:r>
      <w:r w:rsidR="00DB36AF" w:rsidRPr="00DB36AF">
        <w:rPr>
          <w:sz w:val="20"/>
          <w:szCs w:val="17"/>
          <w:lang w:eastAsia="ru-RU"/>
        </w:rPr>
        <w:t xml:space="preserve"> </w:t>
      </w:r>
      <w:r w:rsidR="00DB36AF">
        <w:rPr>
          <w:sz w:val="20"/>
          <w:szCs w:val="17"/>
          <w:lang w:eastAsia="ru-RU"/>
        </w:rPr>
        <w:t>by</w:t>
      </w:r>
      <w:r w:rsidR="00DB36AF" w:rsidRPr="00DB36AF">
        <w:rPr>
          <w:sz w:val="20"/>
          <w:szCs w:val="17"/>
          <w:lang w:eastAsia="ru-RU"/>
        </w:rPr>
        <w:t xml:space="preserve"> </w:t>
      </w:r>
      <w:bookmarkEnd w:id="11"/>
      <w:r w:rsidR="00DB36AF">
        <w:rPr>
          <w:sz w:val="20"/>
          <w:szCs w:val="17"/>
          <w:lang w:eastAsia="ru-RU"/>
        </w:rPr>
        <w:t>averaging</w:t>
      </w:r>
      <w:r w:rsidR="00DB36AF" w:rsidRPr="00DB36AF">
        <w:rPr>
          <w:sz w:val="20"/>
          <w:szCs w:val="17"/>
          <w:lang w:eastAsia="ru-RU"/>
        </w:rPr>
        <w:t xml:space="preserve"> (</w:t>
      </w:r>
      <w:r w:rsidR="00DB36AF">
        <w:rPr>
          <w:sz w:val="20"/>
          <w:szCs w:val="17"/>
          <w:lang w:eastAsia="ru-RU"/>
        </w:rPr>
        <w:t>harmonic mean</w:t>
      </w:r>
      <w:r w:rsidR="00DB36AF" w:rsidRPr="00DB36AF">
        <w:rPr>
          <w:sz w:val="20"/>
          <w:szCs w:val="17"/>
          <w:lang w:eastAsia="ru-RU"/>
        </w:rPr>
        <w:t xml:space="preserve">) </w:t>
      </w:r>
      <w:r w:rsidR="00DB36AF">
        <w:rPr>
          <w:sz w:val="20"/>
          <w:szCs w:val="17"/>
          <w:lang w:eastAsia="ru-RU"/>
        </w:rPr>
        <w:t>its symmetric-positioned elements</w:t>
      </w:r>
      <w:r w:rsidR="00B65E47">
        <w:rPr>
          <w:sz w:val="20"/>
          <w:szCs w:val="17"/>
          <w:lang w:eastAsia="ru-RU"/>
        </w:rPr>
        <w:t>; r</w:t>
      </w:r>
      <w:r w:rsidR="00DB36AF">
        <w:rPr>
          <w:sz w:val="20"/>
          <w:szCs w:val="17"/>
          <w:lang w:eastAsia="ru-RU"/>
        </w:rPr>
        <w:t>equires nonnegative values</w:t>
      </w:r>
      <w:r w:rsidRPr="00DB36AF">
        <w:rPr>
          <w:sz w:val="20"/>
          <w:szCs w:val="17"/>
          <w:lang w:eastAsia="ru-RU"/>
        </w:rPr>
        <w:t>.</w:t>
      </w:r>
    </w:p>
    <w:p w14:paraId="75E5E41E" w14:textId="38C6453D" w:rsidR="00987AA7" w:rsidRPr="00DB36AF" w:rsidRDefault="00987AA7" w:rsidP="00987AA7">
      <w:pPr>
        <w:autoSpaceDE w:val="0"/>
        <w:autoSpaceDN w:val="0"/>
        <w:adjustRightInd w:val="0"/>
        <w:ind w:left="2552" w:hanging="1985"/>
        <w:rPr>
          <w:sz w:val="20"/>
          <w:szCs w:val="17"/>
          <w:lang w:eastAsia="ru-RU"/>
        </w:rPr>
      </w:pPr>
      <w:r w:rsidRPr="00BE355E">
        <w:rPr>
          <w:sz w:val="20"/>
          <w:szCs w:val="17"/>
          <w:lang w:eastAsia="ru-RU"/>
        </w:rPr>
        <w:t>UBYL</w:t>
      </w:r>
      <w:r w:rsidRPr="00DB36AF">
        <w:rPr>
          <w:sz w:val="20"/>
          <w:szCs w:val="17"/>
          <w:lang w:eastAsia="ru-RU"/>
        </w:rPr>
        <w:tab/>
        <w:t xml:space="preserve">- </w:t>
      </w:r>
      <w:r w:rsidR="00DB36AF">
        <w:rPr>
          <w:sz w:val="20"/>
          <w:szCs w:val="17"/>
          <w:lang w:eastAsia="ru-RU"/>
        </w:rPr>
        <w:t>make</w:t>
      </w:r>
      <w:r w:rsidR="00DB36AF" w:rsidRPr="00DB36AF">
        <w:rPr>
          <w:sz w:val="20"/>
          <w:szCs w:val="17"/>
          <w:lang w:eastAsia="ru-RU"/>
        </w:rPr>
        <w:t xml:space="preserve"> </w:t>
      </w:r>
      <w:r w:rsidR="00DB36AF">
        <w:rPr>
          <w:sz w:val="20"/>
          <w:szCs w:val="17"/>
          <w:lang w:eastAsia="ru-RU"/>
        </w:rPr>
        <w:t>matrix</w:t>
      </w:r>
      <w:r w:rsidR="00DB36AF" w:rsidRPr="00DB36AF">
        <w:rPr>
          <w:sz w:val="20"/>
          <w:szCs w:val="17"/>
          <w:lang w:eastAsia="ru-RU"/>
        </w:rPr>
        <w:t xml:space="preserve"> </w:t>
      </w:r>
      <w:r w:rsidR="00DB36AF">
        <w:rPr>
          <w:sz w:val="20"/>
          <w:szCs w:val="17"/>
          <w:lang w:eastAsia="ru-RU"/>
        </w:rPr>
        <w:t>symmetric</w:t>
      </w:r>
      <w:r w:rsidR="00DB36AF" w:rsidRPr="00DB36AF">
        <w:rPr>
          <w:sz w:val="20"/>
          <w:szCs w:val="17"/>
          <w:lang w:eastAsia="ru-RU"/>
        </w:rPr>
        <w:t xml:space="preserve"> </w:t>
      </w:r>
      <w:r w:rsidR="00DB36AF">
        <w:rPr>
          <w:sz w:val="20"/>
          <w:szCs w:val="17"/>
          <w:lang w:eastAsia="ru-RU"/>
        </w:rPr>
        <w:t>by</w:t>
      </w:r>
      <w:r w:rsidR="00DB36AF" w:rsidRPr="00DB36AF">
        <w:rPr>
          <w:sz w:val="20"/>
          <w:szCs w:val="17"/>
          <w:lang w:eastAsia="ru-RU"/>
        </w:rPr>
        <w:t xml:space="preserve"> </w:t>
      </w:r>
      <w:r w:rsidR="00DB36AF">
        <w:rPr>
          <w:sz w:val="20"/>
          <w:szCs w:val="17"/>
          <w:lang w:eastAsia="ru-RU"/>
        </w:rPr>
        <w:t>replacing</w:t>
      </w:r>
      <w:r w:rsidR="00DB36AF" w:rsidRPr="00DB36AF">
        <w:rPr>
          <w:sz w:val="20"/>
          <w:szCs w:val="17"/>
          <w:lang w:eastAsia="ru-RU"/>
        </w:rPr>
        <w:t xml:space="preserve"> </w:t>
      </w:r>
      <w:r w:rsidR="00DB36AF">
        <w:rPr>
          <w:sz w:val="20"/>
          <w:szCs w:val="17"/>
          <w:lang w:eastAsia="ru-RU"/>
        </w:rPr>
        <w:t>an</w:t>
      </w:r>
      <w:r w:rsidR="00DB36AF" w:rsidRPr="00DB36AF">
        <w:rPr>
          <w:sz w:val="20"/>
          <w:szCs w:val="17"/>
          <w:lang w:eastAsia="ru-RU"/>
        </w:rPr>
        <w:t xml:space="preserve"> </w:t>
      </w:r>
      <w:r w:rsidR="00DB36AF">
        <w:rPr>
          <w:sz w:val="20"/>
          <w:szCs w:val="17"/>
          <w:lang w:eastAsia="ru-RU"/>
        </w:rPr>
        <w:t>element of the upper triangle with its symmetric-positioned element from the lower triangle</w:t>
      </w:r>
      <w:r w:rsidRPr="00DB36AF">
        <w:rPr>
          <w:sz w:val="20"/>
          <w:szCs w:val="17"/>
          <w:lang w:eastAsia="ru-RU"/>
        </w:rPr>
        <w:t>.</w:t>
      </w:r>
    </w:p>
    <w:p w14:paraId="0F6D3BF4" w14:textId="1C7D727E" w:rsidR="00987AA7" w:rsidRPr="00DB36AF" w:rsidRDefault="00987AA7" w:rsidP="00987AA7">
      <w:pPr>
        <w:autoSpaceDE w:val="0"/>
        <w:autoSpaceDN w:val="0"/>
        <w:adjustRightInd w:val="0"/>
        <w:ind w:left="2552" w:hanging="1985"/>
        <w:rPr>
          <w:sz w:val="20"/>
          <w:szCs w:val="17"/>
          <w:lang w:eastAsia="ru-RU"/>
        </w:rPr>
      </w:pPr>
      <w:r>
        <w:rPr>
          <w:sz w:val="20"/>
          <w:szCs w:val="17"/>
          <w:lang w:eastAsia="ru-RU"/>
        </w:rPr>
        <w:t>L</w:t>
      </w:r>
      <w:r w:rsidRPr="00BE355E">
        <w:rPr>
          <w:sz w:val="20"/>
          <w:szCs w:val="17"/>
          <w:lang w:eastAsia="ru-RU"/>
        </w:rPr>
        <w:t>BY</w:t>
      </w:r>
      <w:r>
        <w:rPr>
          <w:sz w:val="20"/>
          <w:szCs w:val="17"/>
          <w:lang w:eastAsia="ru-RU"/>
        </w:rPr>
        <w:t>U</w:t>
      </w:r>
      <w:r w:rsidRPr="00DB36AF">
        <w:rPr>
          <w:sz w:val="20"/>
          <w:szCs w:val="17"/>
          <w:lang w:eastAsia="ru-RU"/>
        </w:rPr>
        <w:tab/>
        <w:t xml:space="preserve">- </w:t>
      </w:r>
      <w:r w:rsidR="00DB36AF">
        <w:rPr>
          <w:sz w:val="20"/>
          <w:szCs w:val="17"/>
          <w:lang w:eastAsia="ru-RU"/>
        </w:rPr>
        <w:t>make</w:t>
      </w:r>
      <w:r w:rsidR="00DB36AF" w:rsidRPr="00DB36AF">
        <w:rPr>
          <w:sz w:val="20"/>
          <w:szCs w:val="17"/>
          <w:lang w:eastAsia="ru-RU"/>
        </w:rPr>
        <w:t xml:space="preserve"> </w:t>
      </w:r>
      <w:r w:rsidR="00DB36AF">
        <w:rPr>
          <w:sz w:val="20"/>
          <w:szCs w:val="17"/>
          <w:lang w:eastAsia="ru-RU"/>
        </w:rPr>
        <w:t>matrix</w:t>
      </w:r>
      <w:r w:rsidR="00DB36AF" w:rsidRPr="00DB36AF">
        <w:rPr>
          <w:sz w:val="20"/>
          <w:szCs w:val="17"/>
          <w:lang w:eastAsia="ru-RU"/>
        </w:rPr>
        <w:t xml:space="preserve"> </w:t>
      </w:r>
      <w:r w:rsidR="00DB36AF">
        <w:rPr>
          <w:sz w:val="20"/>
          <w:szCs w:val="17"/>
          <w:lang w:eastAsia="ru-RU"/>
        </w:rPr>
        <w:t>symmetric</w:t>
      </w:r>
      <w:r w:rsidR="00DB36AF" w:rsidRPr="00DB36AF">
        <w:rPr>
          <w:sz w:val="20"/>
          <w:szCs w:val="17"/>
          <w:lang w:eastAsia="ru-RU"/>
        </w:rPr>
        <w:t xml:space="preserve"> </w:t>
      </w:r>
      <w:r w:rsidR="00DB36AF">
        <w:rPr>
          <w:sz w:val="20"/>
          <w:szCs w:val="17"/>
          <w:lang w:eastAsia="ru-RU"/>
        </w:rPr>
        <w:t>by</w:t>
      </w:r>
      <w:r w:rsidR="00DB36AF" w:rsidRPr="00DB36AF">
        <w:rPr>
          <w:sz w:val="20"/>
          <w:szCs w:val="17"/>
          <w:lang w:eastAsia="ru-RU"/>
        </w:rPr>
        <w:t xml:space="preserve"> </w:t>
      </w:r>
      <w:r w:rsidR="00DB36AF">
        <w:rPr>
          <w:sz w:val="20"/>
          <w:szCs w:val="17"/>
          <w:lang w:eastAsia="ru-RU"/>
        </w:rPr>
        <w:t>replacing</w:t>
      </w:r>
      <w:r w:rsidR="00DB36AF" w:rsidRPr="00DB36AF">
        <w:rPr>
          <w:sz w:val="20"/>
          <w:szCs w:val="17"/>
          <w:lang w:eastAsia="ru-RU"/>
        </w:rPr>
        <w:t xml:space="preserve"> </w:t>
      </w:r>
      <w:r w:rsidR="00DB36AF">
        <w:rPr>
          <w:sz w:val="20"/>
          <w:szCs w:val="17"/>
          <w:lang w:eastAsia="ru-RU"/>
        </w:rPr>
        <w:t>an</w:t>
      </w:r>
      <w:r w:rsidR="00DB36AF" w:rsidRPr="00DB36AF">
        <w:rPr>
          <w:sz w:val="20"/>
          <w:szCs w:val="17"/>
          <w:lang w:eastAsia="ru-RU"/>
        </w:rPr>
        <w:t xml:space="preserve"> </w:t>
      </w:r>
      <w:r w:rsidR="00DB36AF">
        <w:rPr>
          <w:sz w:val="20"/>
          <w:szCs w:val="17"/>
          <w:lang w:eastAsia="ru-RU"/>
        </w:rPr>
        <w:t>element of the lower triangle with its symmetric-positioned element from the upper triangle</w:t>
      </w:r>
      <w:r w:rsidRPr="00DB36AF">
        <w:rPr>
          <w:sz w:val="20"/>
          <w:szCs w:val="17"/>
          <w:lang w:eastAsia="ru-RU"/>
        </w:rPr>
        <w:t>.</w:t>
      </w:r>
    </w:p>
    <w:p w14:paraId="6CA1A63A" w14:textId="2A95CC8E" w:rsidR="00987AA7" w:rsidRPr="00DB36AF" w:rsidRDefault="00987AA7" w:rsidP="00987AA7">
      <w:pPr>
        <w:autoSpaceDE w:val="0"/>
        <w:autoSpaceDN w:val="0"/>
        <w:adjustRightInd w:val="0"/>
        <w:ind w:left="2552" w:hanging="1985"/>
        <w:rPr>
          <w:sz w:val="20"/>
          <w:szCs w:val="17"/>
          <w:lang w:eastAsia="ru-RU"/>
        </w:rPr>
      </w:pPr>
      <w:r w:rsidRPr="00BE355E">
        <w:rPr>
          <w:sz w:val="20"/>
          <w:szCs w:val="17"/>
          <w:lang w:eastAsia="ru-RU"/>
        </w:rPr>
        <w:t>SWITHG</w:t>
      </w:r>
      <w:r w:rsidRPr="00DB36AF">
        <w:rPr>
          <w:sz w:val="20"/>
          <w:szCs w:val="17"/>
          <w:lang w:eastAsia="ru-RU"/>
        </w:rPr>
        <w:tab/>
        <w:t xml:space="preserve">- </w:t>
      </w:r>
      <w:r w:rsidR="00DB36AF">
        <w:rPr>
          <w:sz w:val="20"/>
          <w:szCs w:val="17"/>
          <w:lang w:eastAsia="ru-RU"/>
        </w:rPr>
        <w:t>make</w:t>
      </w:r>
      <w:r w:rsidR="00DB36AF" w:rsidRPr="00DB36AF">
        <w:rPr>
          <w:sz w:val="20"/>
          <w:szCs w:val="17"/>
          <w:lang w:eastAsia="ru-RU"/>
        </w:rPr>
        <w:t xml:space="preserve"> </w:t>
      </w:r>
      <w:r w:rsidR="00DB36AF">
        <w:rPr>
          <w:sz w:val="20"/>
          <w:szCs w:val="17"/>
          <w:lang w:eastAsia="ru-RU"/>
        </w:rPr>
        <w:t>matrix</w:t>
      </w:r>
      <w:r w:rsidR="00DB36AF" w:rsidRPr="00DB36AF">
        <w:rPr>
          <w:sz w:val="20"/>
          <w:szCs w:val="17"/>
          <w:lang w:eastAsia="ru-RU"/>
        </w:rPr>
        <w:t xml:space="preserve"> </w:t>
      </w:r>
      <w:r w:rsidR="00DB36AF">
        <w:rPr>
          <w:sz w:val="20"/>
          <w:szCs w:val="17"/>
          <w:lang w:eastAsia="ru-RU"/>
        </w:rPr>
        <w:t>symmetric</w:t>
      </w:r>
      <w:r w:rsidR="00DB36AF" w:rsidRPr="00DB36AF">
        <w:rPr>
          <w:sz w:val="20"/>
          <w:szCs w:val="17"/>
          <w:lang w:eastAsia="ru-RU"/>
        </w:rPr>
        <w:t xml:space="preserve"> </w:t>
      </w:r>
      <w:r w:rsidR="00DB36AF">
        <w:rPr>
          <w:sz w:val="20"/>
          <w:szCs w:val="17"/>
          <w:lang w:eastAsia="ru-RU"/>
        </w:rPr>
        <w:t>by</w:t>
      </w:r>
      <w:r w:rsidR="00DB36AF" w:rsidRPr="00DB36AF">
        <w:rPr>
          <w:sz w:val="20"/>
          <w:szCs w:val="17"/>
          <w:lang w:eastAsia="ru-RU"/>
        </w:rPr>
        <w:t xml:space="preserve"> </w:t>
      </w:r>
      <w:r w:rsidR="00DB36AF">
        <w:rPr>
          <w:sz w:val="20"/>
          <w:szCs w:val="17"/>
          <w:lang w:eastAsia="ru-RU"/>
        </w:rPr>
        <w:t>replacing</w:t>
      </w:r>
      <w:r w:rsidR="00DB36AF" w:rsidRPr="00DB36AF">
        <w:rPr>
          <w:sz w:val="20"/>
          <w:szCs w:val="17"/>
          <w:lang w:eastAsia="ru-RU"/>
        </w:rPr>
        <w:t xml:space="preserve"> </w:t>
      </w:r>
      <w:r w:rsidR="00DB36AF">
        <w:rPr>
          <w:sz w:val="20"/>
          <w:szCs w:val="17"/>
          <w:lang w:eastAsia="ru-RU"/>
        </w:rPr>
        <w:t>the lesser</w:t>
      </w:r>
      <w:r w:rsidR="00DB36AF" w:rsidRPr="00DB36AF">
        <w:rPr>
          <w:sz w:val="20"/>
          <w:szCs w:val="17"/>
          <w:lang w:eastAsia="ru-RU"/>
        </w:rPr>
        <w:t xml:space="preserve"> </w:t>
      </w:r>
      <w:r w:rsidR="00DB36AF">
        <w:rPr>
          <w:sz w:val="20"/>
          <w:szCs w:val="17"/>
          <w:lang w:eastAsia="ru-RU"/>
        </w:rPr>
        <w:t>element by the greater element, in a pair of symmetric-positioned elements</w:t>
      </w:r>
      <w:r w:rsidRPr="00DB36AF">
        <w:rPr>
          <w:sz w:val="20"/>
          <w:szCs w:val="17"/>
          <w:lang w:eastAsia="ru-RU"/>
        </w:rPr>
        <w:t>.</w:t>
      </w:r>
    </w:p>
    <w:p w14:paraId="1072EDD1" w14:textId="71D4352A" w:rsidR="00987AA7" w:rsidRPr="00DB36AF" w:rsidRDefault="00987AA7" w:rsidP="00987AA7">
      <w:pPr>
        <w:autoSpaceDE w:val="0"/>
        <w:autoSpaceDN w:val="0"/>
        <w:adjustRightInd w:val="0"/>
        <w:ind w:left="2552" w:hanging="1985"/>
        <w:rPr>
          <w:sz w:val="20"/>
          <w:szCs w:val="17"/>
          <w:lang w:eastAsia="ru-RU"/>
        </w:rPr>
      </w:pPr>
      <w:r>
        <w:rPr>
          <w:sz w:val="20"/>
          <w:szCs w:val="17"/>
          <w:lang w:eastAsia="ru-RU"/>
        </w:rPr>
        <w:t>G</w:t>
      </w:r>
      <w:r w:rsidRPr="00BE355E">
        <w:rPr>
          <w:sz w:val="20"/>
          <w:szCs w:val="17"/>
          <w:lang w:eastAsia="ru-RU"/>
        </w:rPr>
        <w:t>WITH</w:t>
      </w:r>
      <w:r>
        <w:rPr>
          <w:sz w:val="20"/>
          <w:szCs w:val="17"/>
          <w:lang w:eastAsia="ru-RU"/>
        </w:rPr>
        <w:t>S</w:t>
      </w:r>
      <w:r w:rsidRPr="00DB36AF">
        <w:rPr>
          <w:sz w:val="20"/>
          <w:szCs w:val="17"/>
          <w:lang w:eastAsia="ru-RU"/>
        </w:rPr>
        <w:tab/>
        <w:t xml:space="preserve">- </w:t>
      </w:r>
      <w:r w:rsidR="00DB36AF">
        <w:rPr>
          <w:sz w:val="20"/>
          <w:szCs w:val="17"/>
          <w:lang w:eastAsia="ru-RU"/>
        </w:rPr>
        <w:t>make</w:t>
      </w:r>
      <w:r w:rsidR="00DB36AF" w:rsidRPr="00DB36AF">
        <w:rPr>
          <w:sz w:val="20"/>
          <w:szCs w:val="17"/>
          <w:lang w:eastAsia="ru-RU"/>
        </w:rPr>
        <w:t xml:space="preserve"> </w:t>
      </w:r>
      <w:r w:rsidR="00DB36AF">
        <w:rPr>
          <w:sz w:val="20"/>
          <w:szCs w:val="17"/>
          <w:lang w:eastAsia="ru-RU"/>
        </w:rPr>
        <w:t>matrix</w:t>
      </w:r>
      <w:r w:rsidR="00DB36AF" w:rsidRPr="00DB36AF">
        <w:rPr>
          <w:sz w:val="20"/>
          <w:szCs w:val="17"/>
          <w:lang w:eastAsia="ru-RU"/>
        </w:rPr>
        <w:t xml:space="preserve"> </w:t>
      </w:r>
      <w:r w:rsidR="00DB36AF">
        <w:rPr>
          <w:sz w:val="20"/>
          <w:szCs w:val="17"/>
          <w:lang w:eastAsia="ru-RU"/>
        </w:rPr>
        <w:t>symmetric</w:t>
      </w:r>
      <w:r w:rsidR="00DB36AF" w:rsidRPr="00DB36AF">
        <w:rPr>
          <w:sz w:val="20"/>
          <w:szCs w:val="17"/>
          <w:lang w:eastAsia="ru-RU"/>
        </w:rPr>
        <w:t xml:space="preserve"> </w:t>
      </w:r>
      <w:r w:rsidR="00DB36AF">
        <w:rPr>
          <w:sz w:val="20"/>
          <w:szCs w:val="17"/>
          <w:lang w:eastAsia="ru-RU"/>
        </w:rPr>
        <w:t>by</w:t>
      </w:r>
      <w:r w:rsidR="00DB36AF" w:rsidRPr="00DB36AF">
        <w:rPr>
          <w:sz w:val="20"/>
          <w:szCs w:val="17"/>
          <w:lang w:eastAsia="ru-RU"/>
        </w:rPr>
        <w:t xml:space="preserve"> </w:t>
      </w:r>
      <w:r w:rsidR="00DB36AF">
        <w:rPr>
          <w:sz w:val="20"/>
          <w:szCs w:val="17"/>
          <w:lang w:eastAsia="ru-RU"/>
        </w:rPr>
        <w:t>replacing</w:t>
      </w:r>
      <w:r w:rsidR="00DB36AF" w:rsidRPr="00DB36AF">
        <w:rPr>
          <w:sz w:val="20"/>
          <w:szCs w:val="17"/>
          <w:lang w:eastAsia="ru-RU"/>
        </w:rPr>
        <w:t xml:space="preserve"> </w:t>
      </w:r>
      <w:r w:rsidR="00DB36AF">
        <w:rPr>
          <w:sz w:val="20"/>
          <w:szCs w:val="17"/>
          <w:lang w:eastAsia="ru-RU"/>
        </w:rPr>
        <w:t>the greater</w:t>
      </w:r>
      <w:r w:rsidR="00DB36AF" w:rsidRPr="00DB36AF">
        <w:rPr>
          <w:sz w:val="20"/>
          <w:szCs w:val="17"/>
          <w:lang w:eastAsia="ru-RU"/>
        </w:rPr>
        <w:t xml:space="preserve"> </w:t>
      </w:r>
      <w:r w:rsidR="00DB36AF">
        <w:rPr>
          <w:sz w:val="20"/>
          <w:szCs w:val="17"/>
          <w:lang w:eastAsia="ru-RU"/>
        </w:rPr>
        <w:t>element by the lesser element, in a pair of symmetric-positioned elements</w:t>
      </w:r>
      <w:r w:rsidRPr="00DB36AF">
        <w:rPr>
          <w:sz w:val="20"/>
          <w:szCs w:val="17"/>
          <w:lang w:eastAsia="ru-RU"/>
        </w:rPr>
        <w:t>.</w:t>
      </w:r>
    </w:p>
    <w:p w14:paraId="241A3063" w14:textId="022C30A6" w:rsidR="00987AA7" w:rsidRPr="00AB42EA" w:rsidRDefault="00987AA7" w:rsidP="00987AA7">
      <w:pPr>
        <w:autoSpaceDE w:val="0"/>
        <w:autoSpaceDN w:val="0"/>
        <w:adjustRightInd w:val="0"/>
        <w:ind w:left="2552" w:hanging="1985"/>
        <w:rPr>
          <w:sz w:val="20"/>
          <w:szCs w:val="17"/>
          <w:lang w:eastAsia="ru-RU"/>
        </w:rPr>
      </w:pPr>
      <w:r>
        <w:rPr>
          <w:sz w:val="20"/>
          <w:szCs w:val="17"/>
          <w:lang w:eastAsia="ru-RU"/>
        </w:rPr>
        <w:t>FLIP</w:t>
      </w:r>
      <w:r w:rsidRPr="00AB42EA">
        <w:rPr>
          <w:sz w:val="20"/>
          <w:szCs w:val="17"/>
          <w:lang w:eastAsia="ru-RU"/>
        </w:rPr>
        <w:tab/>
        <w:t xml:space="preserve">- </w:t>
      </w:r>
      <w:r w:rsidR="00DB36AF">
        <w:rPr>
          <w:sz w:val="20"/>
          <w:szCs w:val="17"/>
          <w:lang w:eastAsia="ru-RU"/>
        </w:rPr>
        <w:t>transpose</w:t>
      </w:r>
      <w:r w:rsidRPr="00AB42EA">
        <w:rPr>
          <w:sz w:val="20"/>
          <w:szCs w:val="17"/>
          <w:lang w:eastAsia="ru-RU"/>
        </w:rPr>
        <w:t xml:space="preserve">, </w:t>
      </w:r>
      <w:r w:rsidR="00AB42EA">
        <w:rPr>
          <w:sz w:val="20"/>
          <w:szCs w:val="17"/>
          <w:lang w:eastAsia="ru-RU"/>
        </w:rPr>
        <w:t>i</w:t>
      </w:r>
      <w:r w:rsidR="00AB42EA" w:rsidRPr="00AB42EA">
        <w:rPr>
          <w:sz w:val="20"/>
          <w:szCs w:val="17"/>
          <w:lang w:eastAsia="ru-RU"/>
        </w:rPr>
        <w:t>.</w:t>
      </w:r>
      <w:r w:rsidR="00AB42EA">
        <w:rPr>
          <w:sz w:val="20"/>
          <w:szCs w:val="17"/>
          <w:lang w:eastAsia="ru-RU"/>
        </w:rPr>
        <w:t>e</w:t>
      </w:r>
      <w:r w:rsidR="00AB42EA" w:rsidRPr="00AB42EA">
        <w:rPr>
          <w:sz w:val="20"/>
          <w:szCs w:val="17"/>
          <w:lang w:eastAsia="ru-RU"/>
        </w:rPr>
        <w:t>.</w:t>
      </w:r>
      <w:r w:rsidRPr="00AB42EA">
        <w:rPr>
          <w:sz w:val="20"/>
          <w:szCs w:val="17"/>
          <w:lang w:eastAsia="ru-RU"/>
        </w:rPr>
        <w:t xml:space="preserve"> </w:t>
      </w:r>
      <w:r w:rsidR="00AB42EA">
        <w:rPr>
          <w:sz w:val="20"/>
          <w:szCs w:val="17"/>
          <w:lang w:eastAsia="ru-RU"/>
        </w:rPr>
        <w:t>swap the upper and the lower triangles by their places</w:t>
      </w:r>
      <w:r w:rsidRPr="00AB42EA">
        <w:rPr>
          <w:sz w:val="20"/>
          <w:szCs w:val="17"/>
          <w:lang w:eastAsia="ru-RU"/>
        </w:rPr>
        <w:t>.</w:t>
      </w:r>
    </w:p>
    <w:p w14:paraId="1BBF080E" w14:textId="280135BD" w:rsidR="00987AA7" w:rsidRPr="00AB42EA" w:rsidRDefault="00987AA7" w:rsidP="00987AA7">
      <w:pPr>
        <w:autoSpaceDE w:val="0"/>
        <w:autoSpaceDN w:val="0"/>
        <w:adjustRightInd w:val="0"/>
        <w:ind w:left="2552" w:hanging="1985"/>
        <w:rPr>
          <w:sz w:val="20"/>
          <w:szCs w:val="17"/>
          <w:lang w:eastAsia="ru-RU"/>
        </w:rPr>
      </w:pPr>
      <w:r>
        <w:rPr>
          <w:sz w:val="20"/>
          <w:szCs w:val="17"/>
          <w:lang w:eastAsia="ru-RU"/>
        </w:rPr>
        <w:t>ABS</w:t>
      </w:r>
      <w:r w:rsidRPr="00AB42EA">
        <w:rPr>
          <w:sz w:val="20"/>
          <w:szCs w:val="17"/>
          <w:lang w:eastAsia="ru-RU"/>
        </w:rPr>
        <w:tab/>
        <w:t xml:space="preserve">- </w:t>
      </w:r>
      <w:r w:rsidR="00AB42EA">
        <w:rPr>
          <w:sz w:val="20"/>
          <w:szCs w:val="17"/>
          <w:lang w:eastAsia="ru-RU"/>
        </w:rPr>
        <w:t>abolish negative sign of off-diagonal elements</w:t>
      </w:r>
      <w:r w:rsidRPr="00AB42EA">
        <w:rPr>
          <w:sz w:val="20"/>
          <w:szCs w:val="17"/>
          <w:lang w:eastAsia="ru-RU"/>
        </w:rPr>
        <w:t>.</w:t>
      </w:r>
    </w:p>
    <w:p w14:paraId="7076845B" w14:textId="6594DC2A" w:rsidR="006B10B7" w:rsidRPr="006B10B7" w:rsidRDefault="006B10B7" w:rsidP="006B10B7">
      <w:pPr>
        <w:autoSpaceDE w:val="0"/>
        <w:autoSpaceDN w:val="0"/>
        <w:adjustRightInd w:val="0"/>
        <w:ind w:left="2552" w:hanging="1985"/>
        <w:rPr>
          <w:sz w:val="20"/>
          <w:szCs w:val="17"/>
          <w:lang w:eastAsia="ru-RU"/>
        </w:rPr>
      </w:pPr>
      <w:r>
        <w:rPr>
          <w:sz w:val="20"/>
          <w:szCs w:val="17"/>
          <w:lang w:eastAsia="ru-RU"/>
        </w:rPr>
        <w:t>RANK</w:t>
      </w:r>
      <w:r w:rsidRPr="006B10B7">
        <w:rPr>
          <w:sz w:val="20"/>
          <w:szCs w:val="17"/>
          <w:lang w:eastAsia="ru-RU"/>
        </w:rPr>
        <w:tab/>
        <w:t xml:space="preserve">- </w:t>
      </w:r>
      <w:r>
        <w:rPr>
          <w:sz w:val="20"/>
          <w:szCs w:val="17"/>
          <w:lang w:eastAsia="ru-RU"/>
        </w:rPr>
        <w:t>rank ascendingly</w:t>
      </w:r>
      <w:r w:rsidRPr="006B10B7">
        <w:rPr>
          <w:sz w:val="20"/>
          <w:szCs w:val="17"/>
          <w:lang w:eastAsia="ru-RU"/>
        </w:rPr>
        <w:t xml:space="preserve"> </w:t>
      </w:r>
      <w:r>
        <w:rPr>
          <w:sz w:val="20"/>
          <w:szCs w:val="17"/>
          <w:lang w:eastAsia="ru-RU"/>
        </w:rPr>
        <w:t>off-diagonal elements</w:t>
      </w:r>
      <w:r w:rsidRPr="006B10B7">
        <w:rPr>
          <w:sz w:val="20"/>
          <w:szCs w:val="17"/>
          <w:lang w:eastAsia="ru-RU"/>
        </w:rPr>
        <w:t>.</w:t>
      </w:r>
    </w:p>
    <w:p w14:paraId="0DC091DF" w14:textId="3A200523" w:rsidR="006B10B7" w:rsidRPr="006B10B7" w:rsidRDefault="006B10B7" w:rsidP="006B10B7">
      <w:pPr>
        <w:autoSpaceDE w:val="0"/>
        <w:autoSpaceDN w:val="0"/>
        <w:adjustRightInd w:val="0"/>
        <w:ind w:left="2552" w:hanging="1985"/>
        <w:rPr>
          <w:sz w:val="20"/>
          <w:szCs w:val="17"/>
          <w:lang w:eastAsia="ru-RU"/>
        </w:rPr>
      </w:pPr>
      <w:r>
        <w:rPr>
          <w:sz w:val="20"/>
          <w:szCs w:val="17"/>
          <w:lang w:eastAsia="ru-RU"/>
        </w:rPr>
        <w:t>URANK</w:t>
      </w:r>
      <w:r w:rsidRPr="006B10B7">
        <w:rPr>
          <w:sz w:val="20"/>
          <w:szCs w:val="17"/>
          <w:lang w:eastAsia="ru-RU"/>
        </w:rPr>
        <w:tab/>
        <w:t xml:space="preserve">- </w:t>
      </w:r>
      <w:r>
        <w:rPr>
          <w:sz w:val="20"/>
          <w:szCs w:val="17"/>
          <w:lang w:eastAsia="ru-RU"/>
        </w:rPr>
        <w:t>rank</w:t>
      </w:r>
      <w:r w:rsidRPr="006B10B7">
        <w:rPr>
          <w:sz w:val="20"/>
          <w:szCs w:val="17"/>
          <w:lang w:eastAsia="ru-RU"/>
        </w:rPr>
        <w:t xml:space="preserve"> </w:t>
      </w:r>
      <w:r>
        <w:rPr>
          <w:sz w:val="20"/>
          <w:szCs w:val="17"/>
          <w:lang w:eastAsia="ru-RU"/>
        </w:rPr>
        <w:t>ascendingly</w:t>
      </w:r>
      <w:r w:rsidRPr="006B10B7">
        <w:rPr>
          <w:sz w:val="20"/>
          <w:szCs w:val="17"/>
          <w:lang w:eastAsia="ru-RU"/>
        </w:rPr>
        <w:t xml:space="preserve"> </w:t>
      </w:r>
      <w:r>
        <w:rPr>
          <w:sz w:val="20"/>
          <w:szCs w:val="17"/>
          <w:lang w:eastAsia="ru-RU"/>
        </w:rPr>
        <w:t>elements of the upper triangle</w:t>
      </w:r>
      <w:r w:rsidRPr="006B10B7">
        <w:rPr>
          <w:sz w:val="20"/>
          <w:szCs w:val="17"/>
          <w:lang w:eastAsia="ru-RU"/>
        </w:rPr>
        <w:t>.</w:t>
      </w:r>
    </w:p>
    <w:p w14:paraId="2FA8C066" w14:textId="29905055" w:rsidR="006B10B7" w:rsidRPr="006B10B7" w:rsidRDefault="006B10B7" w:rsidP="006B10B7">
      <w:pPr>
        <w:autoSpaceDE w:val="0"/>
        <w:autoSpaceDN w:val="0"/>
        <w:adjustRightInd w:val="0"/>
        <w:ind w:left="2552" w:hanging="1985"/>
        <w:rPr>
          <w:sz w:val="20"/>
          <w:szCs w:val="17"/>
          <w:lang w:eastAsia="ru-RU"/>
        </w:rPr>
      </w:pPr>
      <w:r>
        <w:rPr>
          <w:sz w:val="20"/>
          <w:szCs w:val="17"/>
          <w:lang w:eastAsia="ru-RU"/>
        </w:rPr>
        <w:t>LRANK</w:t>
      </w:r>
      <w:r w:rsidRPr="006B10B7">
        <w:rPr>
          <w:sz w:val="20"/>
          <w:szCs w:val="17"/>
          <w:lang w:eastAsia="ru-RU"/>
        </w:rPr>
        <w:tab/>
        <w:t xml:space="preserve">- </w:t>
      </w:r>
      <w:r>
        <w:rPr>
          <w:sz w:val="20"/>
          <w:szCs w:val="17"/>
          <w:lang w:eastAsia="ru-RU"/>
        </w:rPr>
        <w:t>rank</w:t>
      </w:r>
      <w:r w:rsidRPr="006B10B7">
        <w:rPr>
          <w:sz w:val="20"/>
          <w:szCs w:val="17"/>
          <w:lang w:eastAsia="ru-RU"/>
        </w:rPr>
        <w:t xml:space="preserve"> </w:t>
      </w:r>
      <w:r>
        <w:rPr>
          <w:sz w:val="20"/>
          <w:szCs w:val="17"/>
          <w:lang w:eastAsia="ru-RU"/>
        </w:rPr>
        <w:t>ascendingly</w:t>
      </w:r>
      <w:r w:rsidRPr="006B10B7">
        <w:rPr>
          <w:sz w:val="20"/>
          <w:szCs w:val="17"/>
          <w:lang w:eastAsia="ru-RU"/>
        </w:rPr>
        <w:t xml:space="preserve"> </w:t>
      </w:r>
      <w:r>
        <w:rPr>
          <w:sz w:val="20"/>
          <w:szCs w:val="17"/>
          <w:lang w:eastAsia="ru-RU"/>
        </w:rPr>
        <w:t>elements of the lower triangle</w:t>
      </w:r>
      <w:r w:rsidRPr="006B10B7">
        <w:rPr>
          <w:sz w:val="20"/>
          <w:szCs w:val="17"/>
          <w:lang w:eastAsia="ru-RU"/>
        </w:rPr>
        <w:t>.</w:t>
      </w:r>
    </w:p>
    <w:p w14:paraId="0AA4BC82" w14:textId="47488498" w:rsidR="00987AA7" w:rsidRPr="00E22054" w:rsidRDefault="00987AA7" w:rsidP="00987AA7">
      <w:pPr>
        <w:autoSpaceDE w:val="0"/>
        <w:autoSpaceDN w:val="0"/>
        <w:adjustRightInd w:val="0"/>
        <w:ind w:left="2552" w:hanging="1985"/>
        <w:rPr>
          <w:sz w:val="20"/>
          <w:szCs w:val="17"/>
          <w:lang w:eastAsia="ru-RU"/>
        </w:rPr>
      </w:pPr>
      <w:r>
        <w:rPr>
          <w:sz w:val="20"/>
          <w:szCs w:val="17"/>
          <w:lang w:eastAsia="ru-RU"/>
        </w:rPr>
        <w:t>DIAG</w:t>
      </w:r>
      <w:r w:rsidRPr="00105413">
        <w:rPr>
          <w:sz w:val="20"/>
          <w:szCs w:val="17"/>
          <w:lang w:eastAsia="ru-RU"/>
        </w:rPr>
        <w:t xml:space="preserve"> </w:t>
      </w:r>
      <w:r w:rsidRPr="00C2350D">
        <w:rPr>
          <w:i/>
          <w:iCs/>
          <w:sz w:val="20"/>
          <w:szCs w:val="17"/>
          <w:lang w:eastAsia="ru-RU"/>
        </w:rPr>
        <w:t>val</w:t>
      </w:r>
      <w:r w:rsidRPr="00105413">
        <w:rPr>
          <w:i/>
          <w:iCs/>
          <w:sz w:val="20"/>
          <w:szCs w:val="17"/>
          <w:lang w:eastAsia="ru-RU"/>
        </w:rPr>
        <w:t xml:space="preserve"> </w:t>
      </w:r>
      <w:r w:rsidR="009B3AD5">
        <w:rPr>
          <w:sz w:val="20"/>
          <w:szCs w:val="17"/>
          <w:lang w:eastAsia="ru-RU"/>
        </w:rPr>
        <w:t>or</w:t>
      </w:r>
      <w:r w:rsidRPr="00105413">
        <w:rPr>
          <w:i/>
          <w:iCs/>
          <w:sz w:val="20"/>
          <w:szCs w:val="17"/>
          <w:lang w:eastAsia="ru-RU"/>
        </w:rPr>
        <w:t xml:space="preserve"> </w:t>
      </w:r>
      <w:r w:rsidRPr="00C2350D">
        <w:rPr>
          <w:i/>
          <w:iCs/>
          <w:sz w:val="20"/>
          <w:szCs w:val="17"/>
          <w:lang w:eastAsia="ru-RU"/>
        </w:rPr>
        <w:t>var</w:t>
      </w:r>
      <w:r w:rsidRPr="00105413">
        <w:rPr>
          <w:sz w:val="20"/>
          <w:szCs w:val="17"/>
          <w:lang w:eastAsia="ru-RU"/>
        </w:rPr>
        <w:tab/>
        <w:t xml:space="preserve">- </w:t>
      </w:r>
      <w:r w:rsidR="00105413">
        <w:rPr>
          <w:sz w:val="20"/>
          <w:szCs w:val="17"/>
          <w:lang w:eastAsia="ru-RU"/>
        </w:rPr>
        <w:t>set new diagonal to the matrix</w:t>
      </w:r>
      <w:r w:rsidRPr="00105413">
        <w:rPr>
          <w:sz w:val="20"/>
          <w:szCs w:val="17"/>
          <w:lang w:eastAsia="ru-RU"/>
        </w:rPr>
        <w:t xml:space="preserve">. </w:t>
      </w:r>
      <w:r w:rsidR="00105413">
        <w:rPr>
          <w:sz w:val="20"/>
          <w:szCs w:val="17"/>
          <w:lang w:eastAsia="ru-RU"/>
        </w:rPr>
        <w:t>After</w:t>
      </w:r>
      <w:r w:rsidR="00105413" w:rsidRPr="00105413">
        <w:rPr>
          <w:sz w:val="20"/>
          <w:szCs w:val="17"/>
          <w:lang w:eastAsia="ru-RU"/>
        </w:rPr>
        <w:t xml:space="preserve"> </w:t>
      </w:r>
      <w:r w:rsidR="00105413">
        <w:rPr>
          <w:sz w:val="20"/>
          <w:szCs w:val="17"/>
          <w:lang w:eastAsia="ru-RU"/>
        </w:rPr>
        <w:t>the</w:t>
      </w:r>
      <w:r w:rsidR="00105413" w:rsidRPr="00105413">
        <w:rPr>
          <w:sz w:val="20"/>
          <w:szCs w:val="17"/>
          <w:lang w:eastAsia="ru-RU"/>
        </w:rPr>
        <w:t xml:space="preserve"> </w:t>
      </w:r>
      <w:r w:rsidR="00105413">
        <w:rPr>
          <w:sz w:val="20"/>
          <w:szCs w:val="17"/>
          <w:lang w:eastAsia="ru-RU"/>
        </w:rPr>
        <w:t>keyword</w:t>
      </w:r>
      <w:r w:rsidR="00105413" w:rsidRPr="00105413">
        <w:rPr>
          <w:sz w:val="20"/>
          <w:szCs w:val="17"/>
          <w:lang w:eastAsia="ru-RU"/>
        </w:rPr>
        <w:t xml:space="preserve">, </w:t>
      </w:r>
      <w:r w:rsidR="00105413">
        <w:rPr>
          <w:sz w:val="20"/>
          <w:szCs w:val="17"/>
          <w:lang w:eastAsia="ru-RU"/>
        </w:rPr>
        <w:t>specify</w:t>
      </w:r>
      <w:r w:rsidR="00105413" w:rsidRPr="00105413">
        <w:rPr>
          <w:sz w:val="20"/>
          <w:szCs w:val="17"/>
          <w:lang w:eastAsia="ru-RU"/>
        </w:rPr>
        <w:t xml:space="preserve"> </w:t>
      </w:r>
      <w:r w:rsidR="00105413">
        <w:rPr>
          <w:sz w:val="20"/>
          <w:szCs w:val="17"/>
          <w:lang w:eastAsia="ru-RU"/>
        </w:rPr>
        <w:t>either</w:t>
      </w:r>
      <w:r w:rsidR="00105413" w:rsidRPr="00105413">
        <w:rPr>
          <w:sz w:val="20"/>
          <w:szCs w:val="17"/>
          <w:lang w:eastAsia="ru-RU"/>
        </w:rPr>
        <w:t xml:space="preserve"> </w:t>
      </w:r>
      <w:r w:rsidR="00105413">
        <w:rPr>
          <w:sz w:val="20"/>
          <w:szCs w:val="17"/>
          <w:lang w:eastAsia="ru-RU"/>
        </w:rPr>
        <w:t>a</w:t>
      </w:r>
      <w:r w:rsidR="00105413" w:rsidRPr="00105413">
        <w:rPr>
          <w:sz w:val="20"/>
          <w:szCs w:val="17"/>
          <w:lang w:eastAsia="ru-RU"/>
        </w:rPr>
        <w:t xml:space="preserve"> </w:t>
      </w:r>
      <w:r w:rsidR="00105413">
        <w:rPr>
          <w:sz w:val="20"/>
          <w:szCs w:val="17"/>
          <w:lang w:eastAsia="ru-RU"/>
        </w:rPr>
        <w:t>scalar</w:t>
      </w:r>
      <w:r w:rsidR="00105413" w:rsidRPr="00105413">
        <w:rPr>
          <w:sz w:val="20"/>
          <w:szCs w:val="17"/>
          <w:lang w:eastAsia="ru-RU"/>
        </w:rPr>
        <w:t xml:space="preserve"> </w:t>
      </w:r>
      <w:r w:rsidRPr="00105413">
        <w:rPr>
          <w:sz w:val="20"/>
          <w:szCs w:val="17"/>
          <w:lang w:eastAsia="ru-RU"/>
        </w:rPr>
        <w:t>(</w:t>
      </w:r>
      <w:r w:rsidR="00105413">
        <w:rPr>
          <w:sz w:val="20"/>
          <w:szCs w:val="17"/>
          <w:lang w:eastAsia="ru-RU"/>
        </w:rPr>
        <w:t>number</w:t>
      </w:r>
      <w:r w:rsidRPr="00105413">
        <w:rPr>
          <w:sz w:val="20"/>
          <w:szCs w:val="17"/>
          <w:lang w:eastAsia="ru-RU"/>
        </w:rPr>
        <w:t>)</w:t>
      </w:r>
      <w:r w:rsidR="00105413" w:rsidRPr="00105413">
        <w:rPr>
          <w:sz w:val="20"/>
          <w:szCs w:val="17"/>
          <w:lang w:eastAsia="ru-RU"/>
        </w:rPr>
        <w:t xml:space="preserve"> </w:t>
      </w:r>
      <w:r w:rsidR="00105413">
        <w:rPr>
          <w:sz w:val="20"/>
          <w:szCs w:val="17"/>
          <w:lang w:eastAsia="ru-RU"/>
        </w:rPr>
        <w:t>or</w:t>
      </w:r>
      <w:r w:rsidR="00105413" w:rsidRPr="00105413">
        <w:rPr>
          <w:sz w:val="20"/>
          <w:szCs w:val="17"/>
          <w:lang w:eastAsia="ru-RU"/>
        </w:rPr>
        <w:t xml:space="preserve"> </w:t>
      </w:r>
      <w:r w:rsidR="00105413">
        <w:rPr>
          <w:sz w:val="20"/>
          <w:szCs w:val="17"/>
          <w:lang w:eastAsia="ru-RU"/>
        </w:rPr>
        <w:t>a</w:t>
      </w:r>
      <w:r w:rsidR="00105413" w:rsidRPr="00105413">
        <w:rPr>
          <w:sz w:val="20"/>
          <w:szCs w:val="17"/>
          <w:lang w:eastAsia="ru-RU"/>
        </w:rPr>
        <w:t xml:space="preserve"> </w:t>
      </w:r>
      <w:r w:rsidR="00105413">
        <w:rPr>
          <w:sz w:val="20"/>
          <w:szCs w:val="17"/>
          <w:lang w:eastAsia="ru-RU"/>
        </w:rPr>
        <w:t>name</w:t>
      </w:r>
      <w:r w:rsidR="00105413" w:rsidRPr="00105413">
        <w:rPr>
          <w:sz w:val="20"/>
          <w:szCs w:val="17"/>
          <w:lang w:eastAsia="ru-RU"/>
        </w:rPr>
        <w:t xml:space="preserve"> </w:t>
      </w:r>
      <w:r w:rsidR="00105413">
        <w:rPr>
          <w:sz w:val="20"/>
          <w:szCs w:val="17"/>
          <w:lang w:eastAsia="ru-RU"/>
        </w:rPr>
        <w:t>of</w:t>
      </w:r>
      <w:r w:rsidR="00105413" w:rsidRPr="00105413">
        <w:rPr>
          <w:sz w:val="20"/>
          <w:szCs w:val="17"/>
          <w:lang w:eastAsia="ru-RU"/>
        </w:rPr>
        <w:t xml:space="preserve"> </w:t>
      </w:r>
      <w:r w:rsidR="00105413">
        <w:rPr>
          <w:sz w:val="20"/>
          <w:szCs w:val="17"/>
          <w:lang w:eastAsia="ru-RU"/>
        </w:rPr>
        <w:t>a</w:t>
      </w:r>
      <w:r w:rsidR="00105413" w:rsidRPr="00105413">
        <w:rPr>
          <w:sz w:val="20"/>
          <w:szCs w:val="17"/>
          <w:lang w:eastAsia="ru-RU"/>
        </w:rPr>
        <w:t xml:space="preserve"> </w:t>
      </w:r>
      <w:r w:rsidR="00105413">
        <w:rPr>
          <w:sz w:val="20"/>
          <w:szCs w:val="17"/>
          <w:lang w:eastAsia="ru-RU"/>
        </w:rPr>
        <w:t>numeric variable in the dataset</w:t>
      </w:r>
      <w:r w:rsidRPr="00105413">
        <w:rPr>
          <w:sz w:val="20"/>
          <w:szCs w:val="17"/>
          <w:lang w:eastAsia="ru-RU"/>
        </w:rPr>
        <w:t xml:space="preserve">; </w:t>
      </w:r>
      <w:r w:rsidR="00105413">
        <w:rPr>
          <w:sz w:val="20"/>
          <w:szCs w:val="17"/>
          <w:lang w:eastAsia="ru-RU"/>
        </w:rPr>
        <w:t>values from this variable will be placed on the diagonal</w:t>
      </w:r>
      <w:r w:rsidR="00B65E47">
        <w:rPr>
          <w:sz w:val="20"/>
          <w:szCs w:val="17"/>
          <w:lang w:eastAsia="ru-RU"/>
        </w:rPr>
        <w:t>; m</w:t>
      </w:r>
      <w:r w:rsidR="00105413">
        <w:rPr>
          <w:sz w:val="20"/>
          <w:szCs w:val="17"/>
          <w:lang w:eastAsia="ru-RU"/>
        </w:rPr>
        <w:t>issings are not allowed in the variable</w:t>
      </w:r>
      <w:r w:rsidRPr="00E22054">
        <w:rPr>
          <w:sz w:val="20"/>
          <w:szCs w:val="17"/>
          <w:lang w:eastAsia="ru-RU"/>
        </w:rPr>
        <w:t>.</w:t>
      </w:r>
    </w:p>
    <w:p w14:paraId="6CE07C46" w14:textId="45E1ABED" w:rsidR="00987AA7" w:rsidRPr="00E22054" w:rsidRDefault="00987AA7" w:rsidP="00987AA7">
      <w:pPr>
        <w:autoSpaceDE w:val="0"/>
        <w:autoSpaceDN w:val="0"/>
        <w:adjustRightInd w:val="0"/>
        <w:ind w:left="2552" w:hanging="1985"/>
        <w:rPr>
          <w:sz w:val="20"/>
          <w:szCs w:val="17"/>
          <w:lang w:eastAsia="ru-RU"/>
        </w:rPr>
      </w:pPr>
      <w:r w:rsidRPr="00C2350D">
        <w:rPr>
          <w:sz w:val="20"/>
          <w:szCs w:val="17"/>
          <w:lang w:eastAsia="ru-RU"/>
        </w:rPr>
        <w:t>UADD</w:t>
      </w:r>
      <w:r w:rsidRPr="00E22054">
        <w:rPr>
          <w:sz w:val="20"/>
          <w:szCs w:val="17"/>
          <w:lang w:eastAsia="ru-RU"/>
        </w:rPr>
        <w:t xml:space="preserve"> </w:t>
      </w:r>
      <w:r w:rsidRPr="00C2350D">
        <w:rPr>
          <w:i/>
          <w:iCs/>
          <w:sz w:val="20"/>
          <w:szCs w:val="17"/>
          <w:lang w:eastAsia="ru-RU"/>
        </w:rPr>
        <w:t>val</w:t>
      </w:r>
      <w:r w:rsidRPr="00E22054">
        <w:rPr>
          <w:sz w:val="20"/>
          <w:szCs w:val="17"/>
          <w:lang w:eastAsia="ru-RU"/>
        </w:rPr>
        <w:tab/>
        <w:t xml:space="preserve">- </w:t>
      </w:r>
      <w:r w:rsidR="00E22054">
        <w:rPr>
          <w:sz w:val="20"/>
          <w:szCs w:val="17"/>
          <w:lang w:eastAsia="ru-RU"/>
        </w:rPr>
        <w:t>add a constant to elements of the upper triangle</w:t>
      </w:r>
      <w:r w:rsidRPr="00E22054">
        <w:rPr>
          <w:sz w:val="20"/>
          <w:szCs w:val="17"/>
          <w:lang w:eastAsia="ru-RU"/>
        </w:rPr>
        <w:t xml:space="preserve">. </w:t>
      </w:r>
      <w:bookmarkStart w:id="12" w:name="_Hlk37530384"/>
      <w:r w:rsidR="00E22054">
        <w:rPr>
          <w:sz w:val="20"/>
          <w:szCs w:val="17"/>
          <w:lang w:eastAsia="ru-RU"/>
        </w:rPr>
        <w:t>Specify a number after the keyword</w:t>
      </w:r>
      <w:bookmarkEnd w:id="12"/>
      <w:r w:rsidRPr="00E22054">
        <w:rPr>
          <w:sz w:val="20"/>
          <w:szCs w:val="17"/>
          <w:lang w:eastAsia="ru-RU"/>
        </w:rPr>
        <w:t>.</w:t>
      </w:r>
    </w:p>
    <w:p w14:paraId="7B0C7A58" w14:textId="0BE96E99" w:rsidR="00987AA7" w:rsidRPr="00E22054" w:rsidRDefault="00987AA7" w:rsidP="00987AA7">
      <w:pPr>
        <w:autoSpaceDE w:val="0"/>
        <w:autoSpaceDN w:val="0"/>
        <w:adjustRightInd w:val="0"/>
        <w:ind w:left="2552" w:hanging="1985"/>
        <w:rPr>
          <w:sz w:val="20"/>
          <w:szCs w:val="17"/>
          <w:lang w:eastAsia="ru-RU"/>
        </w:rPr>
      </w:pPr>
      <w:r>
        <w:rPr>
          <w:sz w:val="20"/>
          <w:szCs w:val="17"/>
          <w:lang w:eastAsia="ru-RU"/>
        </w:rPr>
        <w:t>L</w:t>
      </w:r>
      <w:r w:rsidRPr="00C2350D">
        <w:rPr>
          <w:sz w:val="20"/>
          <w:szCs w:val="17"/>
          <w:lang w:eastAsia="ru-RU"/>
        </w:rPr>
        <w:t>ADD</w:t>
      </w:r>
      <w:r w:rsidRPr="00E22054">
        <w:rPr>
          <w:sz w:val="20"/>
          <w:szCs w:val="17"/>
          <w:lang w:eastAsia="ru-RU"/>
        </w:rPr>
        <w:t xml:space="preserve"> </w:t>
      </w:r>
      <w:r w:rsidRPr="00C2350D">
        <w:rPr>
          <w:i/>
          <w:iCs/>
          <w:sz w:val="20"/>
          <w:szCs w:val="17"/>
          <w:lang w:eastAsia="ru-RU"/>
        </w:rPr>
        <w:t>val</w:t>
      </w:r>
      <w:r w:rsidRPr="00E22054">
        <w:rPr>
          <w:sz w:val="20"/>
          <w:szCs w:val="17"/>
          <w:lang w:eastAsia="ru-RU"/>
        </w:rPr>
        <w:tab/>
        <w:t xml:space="preserve">- </w:t>
      </w:r>
      <w:r w:rsidR="00E22054">
        <w:rPr>
          <w:sz w:val="20"/>
          <w:szCs w:val="17"/>
          <w:lang w:eastAsia="ru-RU"/>
        </w:rPr>
        <w:t>add a constant to elements of the lower triangle</w:t>
      </w:r>
      <w:r w:rsidR="00E22054" w:rsidRPr="00E22054">
        <w:rPr>
          <w:sz w:val="20"/>
          <w:szCs w:val="17"/>
          <w:lang w:eastAsia="ru-RU"/>
        </w:rPr>
        <w:t xml:space="preserve">. </w:t>
      </w:r>
      <w:r w:rsidR="00E22054">
        <w:rPr>
          <w:sz w:val="20"/>
          <w:szCs w:val="17"/>
          <w:lang w:eastAsia="ru-RU"/>
        </w:rPr>
        <w:t>Specify a number after the keyword</w:t>
      </w:r>
      <w:r w:rsidRPr="00E22054">
        <w:rPr>
          <w:sz w:val="20"/>
          <w:szCs w:val="17"/>
          <w:lang w:eastAsia="ru-RU"/>
        </w:rPr>
        <w:t>.</w:t>
      </w:r>
    </w:p>
    <w:p w14:paraId="28BE77FC" w14:textId="74A56705" w:rsidR="00987AA7" w:rsidRPr="00E22054" w:rsidRDefault="00987AA7" w:rsidP="00987AA7">
      <w:pPr>
        <w:autoSpaceDE w:val="0"/>
        <w:autoSpaceDN w:val="0"/>
        <w:adjustRightInd w:val="0"/>
        <w:ind w:left="2552" w:hanging="1985"/>
        <w:rPr>
          <w:sz w:val="20"/>
          <w:szCs w:val="17"/>
          <w:lang w:eastAsia="ru-RU"/>
        </w:rPr>
      </w:pPr>
      <w:r w:rsidRPr="00C2350D">
        <w:rPr>
          <w:sz w:val="20"/>
          <w:szCs w:val="17"/>
          <w:lang w:eastAsia="ru-RU"/>
        </w:rPr>
        <w:lastRenderedPageBreak/>
        <w:t>U</w:t>
      </w:r>
      <w:r>
        <w:rPr>
          <w:sz w:val="20"/>
          <w:szCs w:val="17"/>
          <w:lang w:eastAsia="ru-RU"/>
        </w:rPr>
        <w:t>MULT</w:t>
      </w:r>
      <w:r w:rsidRPr="00E22054">
        <w:rPr>
          <w:sz w:val="20"/>
          <w:szCs w:val="17"/>
          <w:lang w:eastAsia="ru-RU"/>
        </w:rPr>
        <w:t xml:space="preserve"> </w:t>
      </w:r>
      <w:r w:rsidRPr="00C2350D">
        <w:rPr>
          <w:i/>
          <w:iCs/>
          <w:sz w:val="20"/>
          <w:szCs w:val="17"/>
          <w:lang w:eastAsia="ru-RU"/>
        </w:rPr>
        <w:t>val</w:t>
      </w:r>
      <w:r w:rsidRPr="00E22054">
        <w:rPr>
          <w:sz w:val="20"/>
          <w:szCs w:val="17"/>
          <w:lang w:eastAsia="ru-RU"/>
        </w:rPr>
        <w:tab/>
        <w:t xml:space="preserve">- </w:t>
      </w:r>
      <w:r w:rsidR="00E22054">
        <w:rPr>
          <w:sz w:val="20"/>
          <w:szCs w:val="17"/>
          <w:lang w:eastAsia="ru-RU"/>
        </w:rPr>
        <w:t>multiply elements of the upper triangle by a constant</w:t>
      </w:r>
      <w:r w:rsidRPr="00E22054">
        <w:rPr>
          <w:sz w:val="20"/>
          <w:szCs w:val="17"/>
          <w:lang w:eastAsia="ru-RU"/>
        </w:rPr>
        <w:t xml:space="preserve">. </w:t>
      </w:r>
      <w:r w:rsidR="00E22054">
        <w:rPr>
          <w:sz w:val="20"/>
          <w:szCs w:val="17"/>
          <w:lang w:eastAsia="ru-RU"/>
        </w:rPr>
        <w:t>Specify a number after the keyword</w:t>
      </w:r>
      <w:r w:rsidRPr="00E22054">
        <w:rPr>
          <w:sz w:val="20"/>
          <w:szCs w:val="17"/>
          <w:lang w:eastAsia="ru-RU"/>
        </w:rPr>
        <w:t>.</w:t>
      </w:r>
    </w:p>
    <w:p w14:paraId="2E0DB552" w14:textId="4AF6BD8F" w:rsidR="00987AA7" w:rsidRDefault="00987AA7" w:rsidP="00987AA7">
      <w:pPr>
        <w:autoSpaceDE w:val="0"/>
        <w:autoSpaceDN w:val="0"/>
        <w:adjustRightInd w:val="0"/>
        <w:ind w:left="2552" w:hanging="1985"/>
        <w:rPr>
          <w:sz w:val="20"/>
          <w:szCs w:val="17"/>
          <w:lang w:eastAsia="ru-RU"/>
        </w:rPr>
      </w:pPr>
      <w:r>
        <w:rPr>
          <w:sz w:val="20"/>
          <w:szCs w:val="17"/>
          <w:lang w:eastAsia="ru-RU"/>
        </w:rPr>
        <w:t>LMULT</w:t>
      </w:r>
      <w:r w:rsidRPr="00E22054">
        <w:rPr>
          <w:sz w:val="20"/>
          <w:szCs w:val="17"/>
          <w:lang w:eastAsia="ru-RU"/>
        </w:rPr>
        <w:t xml:space="preserve"> </w:t>
      </w:r>
      <w:r w:rsidRPr="00C2350D">
        <w:rPr>
          <w:i/>
          <w:iCs/>
          <w:sz w:val="20"/>
          <w:szCs w:val="17"/>
          <w:lang w:eastAsia="ru-RU"/>
        </w:rPr>
        <w:t>val</w:t>
      </w:r>
      <w:r w:rsidRPr="00E22054">
        <w:rPr>
          <w:sz w:val="20"/>
          <w:szCs w:val="17"/>
          <w:lang w:eastAsia="ru-RU"/>
        </w:rPr>
        <w:tab/>
        <w:t xml:space="preserve">- </w:t>
      </w:r>
      <w:r w:rsidR="00E22054">
        <w:rPr>
          <w:sz w:val="20"/>
          <w:szCs w:val="17"/>
          <w:lang w:eastAsia="ru-RU"/>
        </w:rPr>
        <w:t>multiply elements of the lower triangle by a constant</w:t>
      </w:r>
      <w:r w:rsidR="00E22054" w:rsidRPr="00E22054">
        <w:rPr>
          <w:sz w:val="20"/>
          <w:szCs w:val="17"/>
          <w:lang w:eastAsia="ru-RU"/>
        </w:rPr>
        <w:t xml:space="preserve">. </w:t>
      </w:r>
      <w:r w:rsidR="00E22054">
        <w:rPr>
          <w:sz w:val="20"/>
          <w:szCs w:val="17"/>
          <w:lang w:eastAsia="ru-RU"/>
        </w:rPr>
        <w:t>Specify a number after the keyword</w:t>
      </w:r>
      <w:r w:rsidRPr="00B65E47">
        <w:rPr>
          <w:sz w:val="20"/>
          <w:szCs w:val="17"/>
          <w:lang w:eastAsia="ru-RU"/>
        </w:rPr>
        <w:t>.</w:t>
      </w:r>
    </w:p>
    <w:p w14:paraId="73056FBE" w14:textId="6EF7C342" w:rsidR="00EE3C74" w:rsidRPr="003C04AA" w:rsidRDefault="00EE3C74" w:rsidP="00EE3C74">
      <w:pPr>
        <w:autoSpaceDE w:val="0"/>
        <w:autoSpaceDN w:val="0"/>
        <w:adjustRightInd w:val="0"/>
        <w:ind w:left="2552" w:hanging="1985"/>
        <w:rPr>
          <w:sz w:val="20"/>
          <w:szCs w:val="17"/>
          <w:lang w:eastAsia="ru-RU"/>
        </w:rPr>
      </w:pPr>
      <w:r w:rsidRPr="003C04AA">
        <w:rPr>
          <w:sz w:val="20"/>
          <w:szCs w:val="17"/>
          <w:lang w:eastAsia="ru-RU"/>
        </w:rPr>
        <w:t xml:space="preserve">UEXP </w:t>
      </w:r>
      <w:r w:rsidRPr="003C04AA">
        <w:rPr>
          <w:i/>
          <w:iCs/>
          <w:sz w:val="20"/>
          <w:szCs w:val="17"/>
          <w:lang w:eastAsia="ru-RU"/>
        </w:rPr>
        <w:t>val</w:t>
      </w:r>
      <w:r w:rsidRPr="003C04AA">
        <w:rPr>
          <w:sz w:val="20"/>
          <w:szCs w:val="17"/>
          <w:lang w:eastAsia="ru-RU"/>
        </w:rPr>
        <w:tab/>
        <w:t>- exponentiate elements of the upper triangle: raise to constant power. Specify a nonzero number (power) after the keyword.</w:t>
      </w:r>
    </w:p>
    <w:p w14:paraId="329CB12E" w14:textId="42ECB5C4" w:rsidR="00EE3C74" w:rsidRPr="003C04AA" w:rsidRDefault="00EE3C74" w:rsidP="00EE3C74">
      <w:pPr>
        <w:autoSpaceDE w:val="0"/>
        <w:autoSpaceDN w:val="0"/>
        <w:adjustRightInd w:val="0"/>
        <w:ind w:left="2552" w:hanging="1985"/>
        <w:rPr>
          <w:sz w:val="20"/>
          <w:szCs w:val="17"/>
          <w:lang w:eastAsia="ru-RU"/>
        </w:rPr>
      </w:pPr>
      <w:r w:rsidRPr="003C04AA">
        <w:rPr>
          <w:sz w:val="20"/>
          <w:szCs w:val="17"/>
          <w:lang w:eastAsia="ru-RU"/>
        </w:rPr>
        <w:t xml:space="preserve">LEXP </w:t>
      </w:r>
      <w:r w:rsidRPr="003C04AA">
        <w:rPr>
          <w:i/>
          <w:iCs/>
          <w:sz w:val="20"/>
          <w:szCs w:val="17"/>
          <w:lang w:eastAsia="ru-RU"/>
        </w:rPr>
        <w:t>val</w:t>
      </w:r>
      <w:r w:rsidRPr="003C04AA">
        <w:rPr>
          <w:sz w:val="20"/>
          <w:szCs w:val="17"/>
          <w:lang w:eastAsia="ru-RU"/>
        </w:rPr>
        <w:tab/>
        <w:t>- exponentiate elements of the lower triangle: raise to constant power. Specify a nonzero number (power) after the keyword.</w:t>
      </w:r>
    </w:p>
    <w:p w14:paraId="4045ED94" w14:textId="77777777" w:rsidR="00EE3C74" w:rsidRPr="003C04AA" w:rsidRDefault="00EE3C74" w:rsidP="00EE3C74">
      <w:pPr>
        <w:autoSpaceDE w:val="0"/>
        <w:autoSpaceDN w:val="0"/>
        <w:adjustRightInd w:val="0"/>
        <w:rPr>
          <w:sz w:val="20"/>
          <w:szCs w:val="17"/>
          <w:lang w:eastAsia="ru-RU"/>
        </w:rPr>
      </w:pPr>
    </w:p>
    <w:p w14:paraId="55B825A0" w14:textId="79602C5D" w:rsidR="00EE3C74" w:rsidRPr="003C04AA" w:rsidRDefault="00EE3C74" w:rsidP="00EE3C74">
      <w:pPr>
        <w:autoSpaceDE w:val="0"/>
        <w:autoSpaceDN w:val="0"/>
        <w:adjustRightInd w:val="0"/>
        <w:rPr>
          <w:sz w:val="20"/>
          <w:szCs w:val="17"/>
          <w:lang w:eastAsia="ru-RU"/>
        </w:rPr>
      </w:pPr>
      <w:r w:rsidRPr="003C04AA">
        <w:rPr>
          <w:i/>
          <w:iCs/>
          <w:sz w:val="20"/>
          <w:szCs w:val="17"/>
          <w:lang w:eastAsia="ru-RU"/>
        </w:rPr>
        <w:t xml:space="preserve">Remarks on </w:t>
      </w:r>
      <w:r w:rsidRPr="003C04AA">
        <w:rPr>
          <w:sz w:val="20"/>
          <w:szCs w:val="17"/>
          <w:lang w:eastAsia="ru-RU"/>
        </w:rPr>
        <w:t>UEXP/LEXP.</w:t>
      </w:r>
    </w:p>
    <w:p w14:paraId="14884352" w14:textId="415CB15C" w:rsidR="00EE3C74" w:rsidRPr="003C04AA" w:rsidRDefault="003C04AA" w:rsidP="00EE3C74">
      <w:pPr>
        <w:pStyle w:val="af4"/>
        <w:numPr>
          <w:ilvl w:val="0"/>
          <w:numId w:val="50"/>
        </w:numPr>
        <w:autoSpaceDE w:val="0"/>
        <w:autoSpaceDN w:val="0"/>
        <w:adjustRightInd w:val="0"/>
        <w:rPr>
          <w:sz w:val="20"/>
          <w:szCs w:val="17"/>
          <w:lang w:eastAsia="ru-RU"/>
        </w:rPr>
      </w:pPr>
      <w:bookmarkStart w:id="13" w:name="_Hlk146746428"/>
      <w:r w:rsidRPr="003C04AA">
        <w:rPr>
          <w:sz w:val="20"/>
          <w:szCs w:val="17"/>
          <w:lang w:eastAsia="ru-RU"/>
        </w:rPr>
        <w:t>If there are negative values in the triangle</w:t>
      </w:r>
      <w:r w:rsidR="00EE3C74" w:rsidRPr="003C04AA">
        <w:rPr>
          <w:sz w:val="20"/>
          <w:szCs w:val="17"/>
          <w:lang w:eastAsia="ru-RU"/>
        </w:rPr>
        <w:t xml:space="preserve">, </w:t>
      </w:r>
      <w:r w:rsidRPr="003C04AA">
        <w:rPr>
          <w:sz w:val="20"/>
          <w:szCs w:val="17"/>
          <w:lang w:eastAsia="ru-RU"/>
        </w:rPr>
        <w:t>the exponent</w:t>
      </w:r>
      <w:r w:rsidR="00EE3C74" w:rsidRPr="003C04AA">
        <w:rPr>
          <w:sz w:val="20"/>
          <w:szCs w:val="17"/>
          <w:lang w:eastAsia="ru-RU"/>
        </w:rPr>
        <w:t xml:space="preserve"> (</w:t>
      </w:r>
      <w:r w:rsidRPr="003C04AA">
        <w:rPr>
          <w:sz w:val="20"/>
          <w:szCs w:val="17"/>
          <w:lang w:eastAsia="ru-RU"/>
        </w:rPr>
        <w:t>power</w:t>
      </w:r>
      <w:r w:rsidR="00EE3C74" w:rsidRPr="003C04AA">
        <w:rPr>
          <w:sz w:val="20"/>
          <w:szCs w:val="17"/>
          <w:lang w:eastAsia="ru-RU"/>
        </w:rPr>
        <w:t xml:space="preserve">) </w:t>
      </w:r>
      <w:r w:rsidRPr="003C04AA">
        <w:rPr>
          <w:sz w:val="20"/>
          <w:szCs w:val="17"/>
          <w:lang w:eastAsia="ru-RU"/>
        </w:rPr>
        <w:t>must</w:t>
      </w:r>
      <w:bookmarkEnd w:id="13"/>
      <w:r w:rsidRPr="003C04AA">
        <w:rPr>
          <w:sz w:val="20"/>
          <w:szCs w:val="17"/>
          <w:lang w:eastAsia="ru-RU"/>
        </w:rPr>
        <w:t xml:space="preserve"> be integer</w:t>
      </w:r>
      <w:r w:rsidR="00EE3C74" w:rsidRPr="003C04AA">
        <w:rPr>
          <w:sz w:val="20"/>
          <w:szCs w:val="17"/>
          <w:lang w:eastAsia="ru-RU"/>
        </w:rPr>
        <w:t>.</w:t>
      </w:r>
    </w:p>
    <w:p w14:paraId="4A8B4C3F" w14:textId="6366C4D9" w:rsidR="00EE3C74" w:rsidRPr="003C04AA" w:rsidRDefault="003C04AA" w:rsidP="00EE3C74">
      <w:pPr>
        <w:pStyle w:val="af4"/>
        <w:numPr>
          <w:ilvl w:val="0"/>
          <w:numId w:val="50"/>
        </w:numPr>
        <w:autoSpaceDE w:val="0"/>
        <w:autoSpaceDN w:val="0"/>
        <w:adjustRightInd w:val="0"/>
        <w:rPr>
          <w:sz w:val="20"/>
          <w:szCs w:val="17"/>
          <w:lang w:eastAsia="ru-RU"/>
        </w:rPr>
      </w:pPr>
      <w:r w:rsidRPr="003C04AA">
        <w:rPr>
          <w:sz w:val="20"/>
          <w:szCs w:val="17"/>
          <w:lang w:eastAsia="ru-RU"/>
        </w:rPr>
        <w:t>If there are zero values in the triangle, the exponent (power) must</w:t>
      </w:r>
      <w:r w:rsidR="00EE3C74" w:rsidRPr="003C04AA">
        <w:rPr>
          <w:sz w:val="20"/>
          <w:szCs w:val="17"/>
          <w:lang w:eastAsia="ru-RU"/>
        </w:rPr>
        <w:t xml:space="preserve"> </w:t>
      </w:r>
      <w:r w:rsidRPr="003C04AA">
        <w:rPr>
          <w:sz w:val="20"/>
          <w:szCs w:val="17"/>
          <w:lang w:eastAsia="ru-RU"/>
        </w:rPr>
        <w:t>be positive</w:t>
      </w:r>
      <w:r w:rsidR="00EE3C74" w:rsidRPr="003C04AA">
        <w:rPr>
          <w:sz w:val="20"/>
          <w:szCs w:val="17"/>
          <w:lang w:eastAsia="ru-RU"/>
        </w:rPr>
        <w:t>.</w:t>
      </w:r>
    </w:p>
    <w:p w14:paraId="5EF1DC29" w14:textId="77777777" w:rsidR="00987AA7" w:rsidRPr="003C04AA" w:rsidRDefault="00987AA7" w:rsidP="00987AA7">
      <w:pPr>
        <w:autoSpaceDE w:val="0"/>
        <w:autoSpaceDN w:val="0"/>
        <w:adjustRightInd w:val="0"/>
        <w:rPr>
          <w:sz w:val="20"/>
          <w:szCs w:val="17"/>
          <w:lang w:eastAsia="ru-RU"/>
        </w:rPr>
      </w:pPr>
    </w:p>
    <w:p w14:paraId="7F97F4C5" w14:textId="1BF980C6" w:rsidR="00987AA7" w:rsidRPr="008E2236" w:rsidRDefault="008E2236" w:rsidP="00987AA7">
      <w:pPr>
        <w:rPr>
          <w:bCs/>
          <w:color w:val="0000FF"/>
          <w:sz w:val="20"/>
          <w:szCs w:val="20"/>
        </w:rPr>
      </w:pPr>
      <w:r>
        <w:rPr>
          <w:bCs/>
          <w:color w:val="0000FF"/>
          <w:sz w:val="20"/>
          <w:szCs w:val="20"/>
        </w:rPr>
        <w:t>EXAMPLE</w:t>
      </w:r>
      <w:r w:rsidR="00987AA7" w:rsidRPr="008E2236">
        <w:rPr>
          <w:bCs/>
          <w:color w:val="0000FF"/>
          <w:sz w:val="20"/>
          <w:szCs w:val="20"/>
        </w:rPr>
        <w:t xml:space="preserve"> </w:t>
      </w:r>
      <w:r w:rsidR="000A7420" w:rsidRPr="0062449D">
        <w:rPr>
          <w:bCs/>
          <w:color w:val="0000FF"/>
          <w:sz w:val="20"/>
          <w:szCs w:val="20"/>
        </w:rPr>
        <w:t>4</w:t>
      </w:r>
      <w:r w:rsidR="00987AA7" w:rsidRPr="008E2236">
        <w:rPr>
          <w:bCs/>
          <w:color w:val="0000FF"/>
          <w:sz w:val="20"/>
          <w:szCs w:val="20"/>
        </w:rPr>
        <w:t>.</w:t>
      </w:r>
    </w:p>
    <w:p w14:paraId="03962EA5" w14:textId="77777777" w:rsidR="00987AA7" w:rsidRPr="008E2236" w:rsidRDefault="00987AA7" w:rsidP="00987AA7">
      <w:pPr>
        <w:autoSpaceDE w:val="0"/>
        <w:autoSpaceDN w:val="0"/>
        <w:adjustRightInd w:val="0"/>
        <w:rPr>
          <w:sz w:val="20"/>
          <w:szCs w:val="17"/>
          <w:lang w:eastAsia="ru-RU"/>
        </w:rPr>
      </w:pPr>
    </w:p>
    <w:p w14:paraId="338813D5" w14:textId="38FD94C8" w:rsidR="00987AA7" w:rsidRPr="008E2236" w:rsidRDefault="007A0155" w:rsidP="00987AA7">
      <w:pPr>
        <w:rPr>
          <w:rFonts w:ascii="Courier New" w:hAnsi="Courier New" w:cs="Courier New"/>
          <w:bCs/>
          <w:color w:val="0000FF"/>
          <w:sz w:val="16"/>
          <w:szCs w:val="16"/>
        </w:rPr>
      </w:pPr>
      <w:r>
        <w:rPr>
          <w:rFonts w:ascii="Courier New" w:hAnsi="Courier New" w:cs="Courier New"/>
          <w:bCs/>
          <w:color w:val="0000FF"/>
          <w:sz w:val="16"/>
          <w:szCs w:val="16"/>
        </w:rPr>
        <w:t>!KO_</w:t>
      </w:r>
      <w:r w:rsidR="00987AA7" w:rsidRPr="006233A8">
        <w:rPr>
          <w:rFonts w:ascii="Courier New CYR" w:hAnsi="Courier New CYR" w:cs="Courier New CYR"/>
          <w:color w:val="0000FF"/>
          <w:sz w:val="16"/>
          <w:szCs w:val="16"/>
        </w:rPr>
        <w:t>edproxmx</w:t>
      </w:r>
      <w:r w:rsidR="00987AA7" w:rsidRPr="008E2236">
        <w:rPr>
          <w:rFonts w:ascii="Courier New CYR" w:hAnsi="Courier New CYR" w:cs="Courier New CYR"/>
          <w:color w:val="0000FF"/>
          <w:sz w:val="16"/>
          <w:szCs w:val="16"/>
        </w:rPr>
        <w:t xml:space="preserve">  </w:t>
      </w:r>
      <w:r w:rsidR="00987AA7" w:rsidRPr="006F5A7D">
        <w:rPr>
          <w:rFonts w:ascii="Courier New" w:hAnsi="Courier New" w:cs="Courier New"/>
          <w:bCs/>
          <w:color w:val="0000FF"/>
          <w:sz w:val="16"/>
          <w:szCs w:val="16"/>
        </w:rPr>
        <w:t>matrix</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var</w:t>
      </w:r>
      <w:r w:rsidR="00987AA7" w:rsidRPr="008E2236">
        <w:rPr>
          <w:rFonts w:ascii="Courier New" w:hAnsi="Courier New" w:cs="Courier New"/>
          <w:bCs/>
          <w:color w:val="0000FF"/>
          <w:sz w:val="16"/>
          <w:szCs w:val="16"/>
        </w:rPr>
        <w:t xml:space="preserve">1 </w:t>
      </w:r>
      <w:r w:rsidR="00987AA7">
        <w:rPr>
          <w:rFonts w:ascii="Courier New" w:hAnsi="Courier New" w:cs="Courier New"/>
          <w:bCs/>
          <w:color w:val="0000FF"/>
          <w:sz w:val="16"/>
          <w:szCs w:val="16"/>
        </w:rPr>
        <w:t>to</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var</w:t>
      </w:r>
      <w:r w:rsidR="00987AA7" w:rsidRPr="008E2236">
        <w:rPr>
          <w:rFonts w:ascii="Courier New" w:hAnsi="Courier New" w:cs="Courier New"/>
          <w:bCs/>
          <w:color w:val="0000FF"/>
          <w:sz w:val="16"/>
          <w:szCs w:val="16"/>
        </w:rPr>
        <w:t>100 /</w:t>
      </w:r>
      <w:r w:rsidR="00987AA7">
        <w:rPr>
          <w:rFonts w:ascii="Courier New" w:hAnsi="Courier New" w:cs="Courier New"/>
          <w:bCs/>
          <w:color w:val="0000FF"/>
          <w:sz w:val="16"/>
          <w:szCs w:val="16"/>
        </w:rPr>
        <w:t>seq</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GRAD</w:t>
      </w:r>
      <w:r w:rsidR="00987AA7" w:rsidRPr="008E2236">
        <w:rPr>
          <w:rFonts w:ascii="Courier New" w:hAnsi="Courier New" w:cs="Courier New"/>
          <w:bCs/>
          <w:color w:val="0000FF"/>
          <w:sz w:val="16"/>
          <w:szCs w:val="16"/>
        </w:rPr>
        <w:t xml:space="preserve">1 </w:t>
      </w:r>
      <w:bookmarkStart w:id="14" w:name="_Hlk37519040"/>
      <w:r w:rsidR="00987AA7" w:rsidRPr="008E2236">
        <w:rPr>
          <w:rFonts w:ascii="Courier New" w:hAnsi="Courier New" w:cs="Courier New"/>
          <w:bCs/>
          <w:color w:val="0000FF"/>
          <w:sz w:val="16"/>
          <w:szCs w:val="16"/>
        </w:rPr>
        <w:t>/</w:t>
      </w:r>
      <w:r w:rsidR="00987AA7">
        <w:rPr>
          <w:rFonts w:ascii="Courier New" w:hAnsi="Courier New" w:cs="Courier New"/>
          <w:bCs/>
          <w:color w:val="0000FF"/>
          <w:sz w:val="16"/>
          <w:szCs w:val="16"/>
        </w:rPr>
        <w:t>DGELEM</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YES</w:t>
      </w:r>
      <w:r w:rsidR="00987AA7" w:rsidRPr="008E2236">
        <w:rPr>
          <w:rFonts w:ascii="Courier New" w:hAnsi="Courier New" w:cs="Courier New"/>
          <w:bCs/>
          <w:color w:val="0000FF"/>
          <w:sz w:val="16"/>
          <w:szCs w:val="16"/>
        </w:rPr>
        <w:t xml:space="preserve"> </w:t>
      </w:r>
      <w:bookmarkEnd w:id="14"/>
      <w:r w:rsidR="00987AA7" w:rsidRPr="008E2236">
        <w:rPr>
          <w:rFonts w:ascii="Courier New" w:hAnsi="Courier New" w:cs="Courier New"/>
          <w:bCs/>
          <w:color w:val="0000FF"/>
          <w:sz w:val="16"/>
          <w:szCs w:val="16"/>
        </w:rPr>
        <w:t>/</w:t>
      </w:r>
      <w:r w:rsidR="00987AA7">
        <w:rPr>
          <w:rFonts w:ascii="Courier New" w:hAnsi="Courier New" w:cs="Courier New"/>
          <w:bCs/>
          <w:color w:val="0000FF"/>
          <w:sz w:val="16"/>
          <w:szCs w:val="16"/>
        </w:rPr>
        <w:t>OPER</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DIAG</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newdiag</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plot</w:t>
      </w:r>
      <w:r w:rsidR="00987AA7" w:rsidRPr="008E2236">
        <w:rPr>
          <w:rFonts w:ascii="Courier New" w:hAnsi="Courier New" w:cs="Courier New"/>
          <w:bCs/>
          <w:color w:val="0000FF"/>
          <w:sz w:val="16"/>
          <w:szCs w:val="16"/>
        </w:rPr>
        <w:t xml:space="preserve">= </w:t>
      </w:r>
      <w:r w:rsidR="00987AA7">
        <w:rPr>
          <w:rFonts w:ascii="Courier New" w:hAnsi="Courier New" w:cs="Courier New"/>
          <w:bCs/>
          <w:color w:val="0000FF"/>
          <w:sz w:val="16"/>
          <w:szCs w:val="16"/>
        </w:rPr>
        <w:t>COLOR</w:t>
      </w:r>
      <w:r w:rsidR="00987AA7" w:rsidRPr="008E2236">
        <w:rPr>
          <w:rFonts w:ascii="Courier New" w:hAnsi="Courier New" w:cs="Courier New"/>
          <w:bCs/>
          <w:color w:val="0000FF"/>
          <w:sz w:val="16"/>
          <w:szCs w:val="16"/>
        </w:rPr>
        <w:t>.</w:t>
      </w:r>
    </w:p>
    <w:p w14:paraId="066DAC72" w14:textId="77777777" w:rsidR="00987AA7" w:rsidRPr="008E2236" w:rsidRDefault="00987AA7" w:rsidP="00987AA7">
      <w:pPr>
        <w:rPr>
          <w:sz w:val="20"/>
          <w:szCs w:val="20"/>
        </w:rPr>
      </w:pPr>
    </w:p>
    <w:p w14:paraId="387D51A1" w14:textId="7E1ACBB0" w:rsidR="00987AA7" w:rsidRPr="008E2236" w:rsidRDefault="008E2236" w:rsidP="00987AA7">
      <w:pPr>
        <w:pStyle w:val="af4"/>
        <w:numPr>
          <w:ilvl w:val="0"/>
          <w:numId w:val="43"/>
        </w:numPr>
        <w:autoSpaceDE w:val="0"/>
        <w:autoSpaceDN w:val="0"/>
        <w:adjustRightInd w:val="0"/>
        <w:ind w:left="284" w:hanging="284"/>
        <w:rPr>
          <w:bCs/>
          <w:color w:val="0000FF"/>
          <w:sz w:val="20"/>
          <w:szCs w:val="20"/>
        </w:rPr>
      </w:pPr>
      <w:r>
        <w:rPr>
          <w:bCs/>
          <w:color w:val="0000FF"/>
          <w:sz w:val="20"/>
          <w:szCs w:val="20"/>
        </w:rPr>
        <w:t>Columns</w:t>
      </w:r>
      <w:r w:rsidR="00987AA7" w:rsidRPr="008E2236">
        <w:rPr>
          <w:bCs/>
          <w:color w:val="0000FF"/>
          <w:sz w:val="20"/>
          <w:szCs w:val="20"/>
        </w:rPr>
        <w:t xml:space="preserve"> </w:t>
      </w:r>
      <w:r w:rsidR="00987AA7">
        <w:rPr>
          <w:bCs/>
          <w:color w:val="0000FF"/>
          <w:sz w:val="20"/>
          <w:szCs w:val="20"/>
        </w:rPr>
        <w:t>VAR</w:t>
      </w:r>
      <w:r w:rsidR="00987AA7" w:rsidRPr="008E2236">
        <w:rPr>
          <w:bCs/>
          <w:color w:val="0000FF"/>
          <w:sz w:val="20"/>
          <w:szCs w:val="20"/>
        </w:rPr>
        <w:t xml:space="preserve">1 </w:t>
      </w:r>
      <w:r>
        <w:rPr>
          <w:bCs/>
          <w:color w:val="0000FF"/>
          <w:sz w:val="20"/>
          <w:szCs w:val="20"/>
        </w:rPr>
        <w:t>thru</w:t>
      </w:r>
      <w:r w:rsidR="00987AA7" w:rsidRPr="008E2236">
        <w:rPr>
          <w:bCs/>
          <w:color w:val="0000FF"/>
          <w:sz w:val="20"/>
          <w:szCs w:val="20"/>
        </w:rPr>
        <w:t xml:space="preserve"> </w:t>
      </w:r>
      <w:r w:rsidR="00987AA7">
        <w:rPr>
          <w:bCs/>
          <w:color w:val="0000FF"/>
          <w:sz w:val="20"/>
          <w:szCs w:val="20"/>
        </w:rPr>
        <w:t>VAR</w:t>
      </w:r>
      <w:r w:rsidR="00987AA7" w:rsidRPr="008E2236">
        <w:rPr>
          <w:bCs/>
          <w:color w:val="0000FF"/>
          <w:sz w:val="20"/>
          <w:szCs w:val="20"/>
        </w:rPr>
        <w:t xml:space="preserve">100 </w:t>
      </w:r>
      <w:r>
        <w:rPr>
          <w:bCs/>
          <w:color w:val="0000FF"/>
          <w:sz w:val="20"/>
          <w:szCs w:val="20"/>
        </w:rPr>
        <w:t>of</w:t>
      </w:r>
      <w:r w:rsidRPr="008E2236">
        <w:rPr>
          <w:bCs/>
          <w:color w:val="0000FF"/>
          <w:sz w:val="20"/>
          <w:szCs w:val="20"/>
        </w:rPr>
        <w:t xml:space="preserve"> </w:t>
      </w:r>
      <w:r>
        <w:rPr>
          <w:bCs/>
          <w:color w:val="0000FF"/>
          <w:sz w:val="20"/>
          <w:szCs w:val="20"/>
        </w:rPr>
        <w:t>the</w:t>
      </w:r>
      <w:r w:rsidRPr="008E2236">
        <w:rPr>
          <w:bCs/>
          <w:color w:val="0000FF"/>
          <w:sz w:val="20"/>
          <w:szCs w:val="20"/>
        </w:rPr>
        <w:t xml:space="preserve"> </w:t>
      </w:r>
      <w:r>
        <w:rPr>
          <w:bCs/>
          <w:color w:val="0000FF"/>
          <w:sz w:val="20"/>
          <w:szCs w:val="20"/>
        </w:rPr>
        <w:t>proximity</w:t>
      </w:r>
      <w:r w:rsidRPr="008E2236">
        <w:rPr>
          <w:bCs/>
          <w:color w:val="0000FF"/>
          <w:sz w:val="20"/>
          <w:szCs w:val="20"/>
        </w:rPr>
        <w:t xml:space="preserve"> </w:t>
      </w:r>
      <w:r>
        <w:rPr>
          <w:bCs/>
          <w:color w:val="0000FF"/>
          <w:sz w:val="20"/>
          <w:szCs w:val="20"/>
        </w:rPr>
        <w:t>matrix</w:t>
      </w:r>
      <w:r w:rsidRPr="008E2236">
        <w:rPr>
          <w:bCs/>
          <w:color w:val="0000FF"/>
          <w:sz w:val="20"/>
          <w:szCs w:val="20"/>
        </w:rPr>
        <w:t xml:space="preserve"> </w:t>
      </w:r>
      <w:r>
        <w:rPr>
          <w:bCs/>
          <w:color w:val="0000FF"/>
          <w:sz w:val="20"/>
          <w:szCs w:val="20"/>
        </w:rPr>
        <w:t>are</w:t>
      </w:r>
      <w:r w:rsidRPr="008E2236">
        <w:rPr>
          <w:bCs/>
          <w:color w:val="0000FF"/>
          <w:sz w:val="20"/>
          <w:szCs w:val="20"/>
        </w:rPr>
        <w:t xml:space="preserve"> </w:t>
      </w:r>
      <w:r>
        <w:rPr>
          <w:bCs/>
          <w:color w:val="0000FF"/>
          <w:sz w:val="20"/>
          <w:szCs w:val="20"/>
        </w:rPr>
        <w:t>taken</w:t>
      </w:r>
      <w:r w:rsidR="00987AA7" w:rsidRPr="008E2236">
        <w:rPr>
          <w:bCs/>
          <w:color w:val="0000FF"/>
          <w:sz w:val="20"/>
          <w:szCs w:val="20"/>
        </w:rPr>
        <w:t xml:space="preserve"> (</w:t>
      </w:r>
      <w:r>
        <w:rPr>
          <w:bCs/>
          <w:color w:val="0000FF"/>
          <w:sz w:val="20"/>
          <w:szCs w:val="20"/>
        </w:rPr>
        <w:t>they could be the whole matrix or maybe just first 100 its columns</w:t>
      </w:r>
      <w:r w:rsidR="00987AA7" w:rsidRPr="008E2236">
        <w:rPr>
          <w:bCs/>
          <w:color w:val="0000FF"/>
          <w:sz w:val="20"/>
          <w:szCs w:val="20"/>
        </w:rPr>
        <w:t>).</w:t>
      </w:r>
    </w:p>
    <w:p w14:paraId="3AB15A84" w14:textId="7921AA11" w:rsidR="00987AA7" w:rsidRPr="008E2236" w:rsidRDefault="00987AA7" w:rsidP="00987AA7">
      <w:pPr>
        <w:pStyle w:val="af4"/>
        <w:numPr>
          <w:ilvl w:val="0"/>
          <w:numId w:val="43"/>
        </w:numPr>
        <w:autoSpaceDE w:val="0"/>
        <w:autoSpaceDN w:val="0"/>
        <w:adjustRightInd w:val="0"/>
        <w:ind w:left="284" w:hanging="284"/>
        <w:rPr>
          <w:bCs/>
          <w:color w:val="0000FF"/>
          <w:sz w:val="20"/>
          <w:szCs w:val="20"/>
        </w:rPr>
      </w:pPr>
      <w:r>
        <w:rPr>
          <w:bCs/>
          <w:color w:val="0000FF"/>
          <w:sz w:val="20"/>
          <w:szCs w:val="20"/>
        </w:rPr>
        <w:t>SEQ</w:t>
      </w:r>
      <w:r w:rsidRPr="008E2236">
        <w:rPr>
          <w:bCs/>
          <w:color w:val="0000FF"/>
          <w:sz w:val="20"/>
          <w:szCs w:val="20"/>
        </w:rPr>
        <w:t>=</w:t>
      </w:r>
      <w:r>
        <w:rPr>
          <w:bCs/>
          <w:color w:val="0000FF"/>
          <w:sz w:val="20"/>
          <w:szCs w:val="20"/>
        </w:rPr>
        <w:t>GRAD</w:t>
      </w:r>
      <w:r w:rsidRPr="008E2236">
        <w:rPr>
          <w:bCs/>
          <w:color w:val="0000FF"/>
          <w:sz w:val="20"/>
          <w:szCs w:val="20"/>
        </w:rPr>
        <w:t xml:space="preserve">1 </w:t>
      </w:r>
      <w:r w:rsidR="008E2236">
        <w:rPr>
          <w:bCs/>
          <w:color w:val="0000FF"/>
          <w:sz w:val="20"/>
          <w:szCs w:val="20"/>
        </w:rPr>
        <w:t>requests</w:t>
      </w:r>
      <w:r w:rsidR="008E2236" w:rsidRPr="008E2236">
        <w:rPr>
          <w:bCs/>
          <w:color w:val="0000FF"/>
          <w:sz w:val="20"/>
          <w:szCs w:val="20"/>
        </w:rPr>
        <w:t xml:space="preserve"> </w:t>
      </w:r>
      <w:r w:rsidR="008E2236">
        <w:rPr>
          <w:bCs/>
          <w:color w:val="0000FF"/>
          <w:sz w:val="20"/>
          <w:szCs w:val="20"/>
        </w:rPr>
        <w:t>to</w:t>
      </w:r>
      <w:r w:rsidR="008E2236" w:rsidRPr="008E2236">
        <w:rPr>
          <w:bCs/>
          <w:color w:val="0000FF"/>
          <w:sz w:val="20"/>
          <w:szCs w:val="20"/>
        </w:rPr>
        <w:t xml:space="preserve"> </w:t>
      </w:r>
      <w:r w:rsidR="008E2236">
        <w:rPr>
          <w:bCs/>
          <w:color w:val="0000FF"/>
          <w:sz w:val="20"/>
          <w:szCs w:val="20"/>
        </w:rPr>
        <w:t>reorder</w:t>
      </w:r>
      <w:r w:rsidRPr="008E2236">
        <w:rPr>
          <w:bCs/>
          <w:color w:val="0000FF"/>
          <w:sz w:val="20"/>
          <w:szCs w:val="20"/>
        </w:rPr>
        <w:t xml:space="preserve"> </w:t>
      </w:r>
      <w:r w:rsidR="008E2236">
        <w:rPr>
          <w:bCs/>
          <w:color w:val="0000FF"/>
          <w:sz w:val="20"/>
          <w:szCs w:val="20"/>
        </w:rPr>
        <w:t>the rows</w:t>
      </w:r>
      <w:r w:rsidRPr="008E2236">
        <w:rPr>
          <w:bCs/>
          <w:color w:val="0000FF"/>
          <w:sz w:val="20"/>
          <w:szCs w:val="20"/>
        </w:rPr>
        <w:t>/</w:t>
      </w:r>
      <w:r w:rsidR="008E2236">
        <w:rPr>
          <w:bCs/>
          <w:color w:val="0000FF"/>
          <w:sz w:val="20"/>
          <w:szCs w:val="20"/>
        </w:rPr>
        <w:t>columns</w:t>
      </w:r>
      <w:r w:rsidRPr="008E2236">
        <w:rPr>
          <w:bCs/>
          <w:color w:val="0000FF"/>
          <w:sz w:val="20"/>
          <w:szCs w:val="20"/>
        </w:rPr>
        <w:t xml:space="preserve"> </w:t>
      </w:r>
      <w:r w:rsidR="008E2236">
        <w:rPr>
          <w:bCs/>
          <w:color w:val="0000FF"/>
          <w:sz w:val="20"/>
          <w:szCs w:val="20"/>
        </w:rPr>
        <w:t>by elements’ magnitude</w:t>
      </w:r>
      <w:r w:rsidRPr="008E2236">
        <w:rPr>
          <w:bCs/>
          <w:color w:val="0000FF"/>
          <w:sz w:val="20"/>
          <w:szCs w:val="20"/>
        </w:rPr>
        <w:t xml:space="preserve">, </w:t>
      </w:r>
      <w:r w:rsidR="008E2236">
        <w:rPr>
          <w:bCs/>
          <w:color w:val="0000FF"/>
          <w:sz w:val="20"/>
          <w:szCs w:val="20"/>
        </w:rPr>
        <w:t>“multiplicitly”</w:t>
      </w:r>
      <w:r w:rsidRPr="008E2236">
        <w:rPr>
          <w:bCs/>
          <w:color w:val="0000FF"/>
          <w:sz w:val="20"/>
          <w:szCs w:val="20"/>
        </w:rPr>
        <w:t xml:space="preserve">, </w:t>
      </w:r>
      <w:r w:rsidR="008E2236">
        <w:rPr>
          <w:bCs/>
          <w:color w:val="0000FF"/>
          <w:sz w:val="20"/>
          <w:szCs w:val="20"/>
        </w:rPr>
        <w:t>and contributions of the diagonal elements should be accounted at that</w:t>
      </w:r>
      <w:r w:rsidRPr="008E2236">
        <w:rPr>
          <w:bCs/>
          <w:color w:val="0000FF"/>
          <w:sz w:val="20"/>
          <w:szCs w:val="20"/>
        </w:rPr>
        <w:t xml:space="preserve">: </w:t>
      </w:r>
      <w:r w:rsidRPr="00AD14D0">
        <w:rPr>
          <w:bCs/>
          <w:color w:val="0000FF"/>
          <w:sz w:val="20"/>
          <w:szCs w:val="20"/>
        </w:rPr>
        <w:t>DGELEM</w:t>
      </w:r>
      <w:r w:rsidRPr="008E2236">
        <w:rPr>
          <w:bCs/>
          <w:color w:val="0000FF"/>
          <w:sz w:val="20"/>
          <w:szCs w:val="20"/>
        </w:rPr>
        <w:t>=</w:t>
      </w:r>
      <w:r w:rsidRPr="00AD14D0">
        <w:rPr>
          <w:bCs/>
          <w:color w:val="0000FF"/>
          <w:sz w:val="20"/>
          <w:szCs w:val="20"/>
        </w:rPr>
        <w:t>YES</w:t>
      </w:r>
      <w:r w:rsidRPr="008E2236">
        <w:rPr>
          <w:bCs/>
          <w:color w:val="0000FF"/>
          <w:sz w:val="20"/>
          <w:szCs w:val="20"/>
        </w:rPr>
        <w:t>.</w:t>
      </w:r>
    </w:p>
    <w:p w14:paraId="40EA494D" w14:textId="387536E0" w:rsidR="00987AA7" w:rsidRPr="008E2236" w:rsidRDefault="00987AA7" w:rsidP="00987AA7">
      <w:pPr>
        <w:pStyle w:val="af4"/>
        <w:numPr>
          <w:ilvl w:val="0"/>
          <w:numId w:val="43"/>
        </w:numPr>
        <w:autoSpaceDE w:val="0"/>
        <w:autoSpaceDN w:val="0"/>
        <w:adjustRightInd w:val="0"/>
        <w:ind w:left="284" w:hanging="284"/>
        <w:rPr>
          <w:bCs/>
          <w:color w:val="0000FF"/>
          <w:sz w:val="20"/>
          <w:szCs w:val="20"/>
        </w:rPr>
      </w:pPr>
      <w:r>
        <w:rPr>
          <w:bCs/>
          <w:color w:val="0000FF"/>
          <w:sz w:val="20"/>
          <w:szCs w:val="20"/>
        </w:rPr>
        <w:t>OPER</w:t>
      </w:r>
      <w:r w:rsidRPr="008E2236">
        <w:rPr>
          <w:bCs/>
          <w:color w:val="0000FF"/>
          <w:sz w:val="20"/>
          <w:szCs w:val="20"/>
        </w:rPr>
        <w:t>=</w:t>
      </w:r>
      <w:r>
        <w:rPr>
          <w:bCs/>
          <w:color w:val="0000FF"/>
          <w:sz w:val="20"/>
          <w:szCs w:val="20"/>
        </w:rPr>
        <w:t>DIAG</w:t>
      </w:r>
      <w:r w:rsidRPr="008E2236">
        <w:rPr>
          <w:bCs/>
          <w:color w:val="0000FF"/>
          <w:sz w:val="20"/>
          <w:szCs w:val="20"/>
        </w:rPr>
        <w:t xml:space="preserve"> </w:t>
      </w:r>
      <w:r w:rsidR="008E2236">
        <w:rPr>
          <w:bCs/>
          <w:color w:val="0000FF"/>
          <w:sz w:val="20"/>
          <w:szCs w:val="20"/>
        </w:rPr>
        <w:t>sets</w:t>
      </w:r>
      <w:r w:rsidR="008E2236" w:rsidRPr="008E2236">
        <w:rPr>
          <w:bCs/>
          <w:color w:val="0000FF"/>
          <w:sz w:val="20"/>
          <w:szCs w:val="20"/>
        </w:rPr>
        <w:t xml:space="preserve"> </w:t>
      </w:r>
      <w:r w:rsidR="008E2236">
        <w:rPr>
          <w:bCs/>
          <w:color w:val="0000FF"/>
          <w:sz w:val="20"/>
          <w:szCs w:val="20"/>
        </w:rPr>
        <w:t>new</w:t>
      </w:r>
      <w:r w:rsidR="008E2236" w:rsidRPr="008E2236">
        <w:rPr>
          <w:bCs/>
          <w:color w:val="0000FF"/>
          <w:sz w:val="20"/>
          <w:szCs w:val="20"/>
        </w:rPr>
        <w:t xml:space="preserve"> </w:t>
      </w:r>
      <w:r w:rsidR="008E2236">
        <w:rPr>
          <w:bCs/>
          <w:color w:val="0000FF"/>
          <w:sz w:val="20"/>
          <w:szCs w:val="20"/>
        </w:rPr>
        <w:t>diagonal</w:t>
      </w:r>
      <w:r w:rsidR="008E2236" w:rsidRPr="008E2236">
        <w:rPr>
          <w:bCs/>
          <w:color w:val="0000FF"/>
          <w:sz w:val="20"/>
          <w:szCs w:val="20"/>
        </w:rPr>
        <w:t xml:space="preserve"> </w:t>
      </w:r>
      <w:r w:rsidR="008E2236">
        <w:rPr>
          <w:bCs/>
          <w:color w:val="0000FF"/>
          <w:sz w:val="20"/>
          <w:szCs w:val="20"/>
        </w:rPr>
        <w:t>which</w:t>
      </w:r>
      <w:r w:rsidR="008E2236" w:rsidRPr="008E2236">
        <w:rPr>
          <w:bCs/>
          <w:color w:val="0000FF"/>
          <w:sz w:val="20"/>
          <w:szCs w:val="20"/>
        </w:rPr>
        <w:t xml:space="preserve"> </w:t>
      </w:r>
      <w:r w:rsidR="008E2236">
        <w:rPr>
          <w:bCs/>
          <w:color w:val="0000FF"/>
          <w:sz w:val="20"/>
          <w:szCs w:val="20"/>
        </w:rPr>
        <w:t>values are borrowed from variable</w:t>
      </w:r>
      <w:r w:rsidRPr="008E2236">
        <w:rPr>
          <w:bCs/>
          <w:color w:val="0000FF"/>
          <w:sz w:val="20"/>
          <w:szCs w:val="20"/>
        </w:rPr>
        <w:t xml:space="preserve"> </w:t>
      </w:r>
      <w:r w:rsidRPr="00AD14D0">
        <w:rPr>
          <w:bCs/>
          <w:i/>
          <w:iCs/>
          <w:color w:val="0000FF"/>
          <w:sz w:val="20"/>
          <w:szCs w:val="20"/>
        </w:rPr>
        <w:t>NEWDIAG</w:t>
      </w:r>
      <w:r w:rsidRPr="008E2236">
        <w:rPr>
          <w:bCs/>
          <w:color w:val="0000FF"/>
          <w:sz w:val="20"/>
          <w:szCs w:val="20"/>
        </w:rPr>
        <w:t xml:space="preserve"> </w:t>
      </w:r>
      <w:r w:rsidR="008E2236">
        <w:rPr>
          <w:bCs/>
          <w:color w:val="0000FF"/>
          <w:sz w:val="20"/>
          <w:szCs w:val="20"/>
        </w:rPr>
        <w:t>of the input dataset</w:t>
      </w:r>
      <w:r w:rsidRPr="008E2236">
        <w:rPr>
          <w:bCs/>
          <w:color w:val="0000FF"/>
          <w:sz w:val="20"/>
          <w:szCs w:val="20"/>
        </w:rPr>
        <w:t xml:space="preserve">. </w:t>
      </w:r>
      <w:r>
        <w:rPr>
          <w:bCs/>
          <w:color w:val="0000FF"/>
          <w:sz w:val="20"/>
          <w:szCs w:val="20"/>
        </w:rPr>
        <w:t>SEQ</w:t>
      </w:r>
      <w:r w:rsidRPr="008E2236">
        <w:rPr>
          <w:bCs/>
          <w:color w:val="0000FF"/>
          <w:sz w:val="20"/>
          <w:szCs w:val="20"/>
        </w:rPr>
        <w:t>=</w:t>
      </w:r>
      <w:r>
        <w:rPr>
          <w:bCs/>
          <w:color w:val="0000FF"/>
          <w:sz w:val="20"/>
          <w:szCs w:val="20"/>
        </w:rPr>
        <w:t>GRAD</w:t>
      </w:r>
      <w:r w:rsidRPr="008E2236">
        <w:rPr>
          <w:bCs/>
          <w:color w:val="0000FF"/>
          <w:sz w:val="20"/>
          <w:szCs w:val="20"/>
        </w:rPr>
        <w:t xml:space="preserve">1 </w:t>
      </w:r>
      <w:r w:rsidR="008E2236">
        <w:rPr>
          <w:bCs/>
          <w:color w:val="0000FF"/>
          <w:sz w:val="20"/>
          <w:szCs w:val="20"/>
        </w:rPr>
        <w:t>reorders</w:t>
      </w:r>
      <w:r w:rsidR="008E2236" w:rsidRPr="008E2236">
        <w:rPr>
          <w:bCs/>
          <w:color w:val="0000FF"/>
          <w:sz w:val="20"/>
          <w:szCs w:val="20"/>
        </w:rPr>
        <w:t xml:space="preserve"> </w:t>
      </w:r>
      <w:r w:rsidR="008E2236">
        <w:rPr>
          <w:bCs/>
          <w:color w:val="0000FF"/>
          <w:sz w:val="20"/>
          <w:szCs w:val="20"/>
        </w:rPr>
        <w:t>after</w:t>
      </w:r>
      <w:r w:rsidRPr="008E2236">
        <w:rPr>
          <w:bCs/>
          <w:color w:val="0000FF"/>
          <w:sz w:val="20"/>
          <w:szCs w:val="20"/>
        </w:rPr>
        <w:t xml:space="preserve"> </w:t>
      </w:r>
      <w:r>
        <w:rPr>
          <w:bCs/>
          <w:color w:val="0000FF"/>
          <w:sz w:val="20"/>
          <w:szCs w:val="20"/>
        </w:rPr>
        <w:t>OPER</w:t>
      </w:r>
      <w:r w:rsidRPr="008E2236">
        <w:rPr>
          <w:bCs/>
          <w:color w:val="0000FF"/>
          <w:sz w:val="20"/>
          <w:szCs w:val="20"/>
        </w:rPr>
        <w:t xml:space="preserve">, </w:t>
      </w:r>
      <w:r w:rsidR="008E2236">
        <w:rPr>
          <w:bCs/>
          <w:color w:val="0000FF"/>
          <w:sz w:val="20"/>
          <w:szCs w:val="20"/>
        </w:rPr>
        <w:t>so accounted are new, not old, diagonal elements</w:t>
      </w:r>
      <w:r w:rsidRPr="008E2236">
        <w:rPr>
          <w:bCs/>
          <w:color w:val="0000FF"/>
          <w:sz w:val="20"/>
          <w:szCs w:val="20"/>
        </w:rPr>
        <w:t>.</w:t>
      </w:r>
    </w:p>
    <w:p w14:paraId="770AF685" w14:textId="77777777" w:rsidR="00987AA7" w:rsidRPr="008E2236" w:rsidRDefault="00987AA7" w:rsidP="00987AA7">
      <w:pPr>
        <w:autoSpaceDE w:val="0"/>
        <w:autoSpaceDN w:val="0"/>
        <w:adjustRightInd w:val="0"/>
        <w:rPr>
          <w:sz w:val="20"/>
          <w:szCs w:val="17"/>
          <w:lang w:eastAsia="ru-RU"/>
        </w:rPr>
      </w:pPr>
    </w:p>
    <w:p w14:paraId="7AA04D91" w14:textId="77777777" w:rsidR="00987AA7" w:rsidRPr="009B3AD5" w:rsidRDefault="00987AA7" w:rsidP="00987AA7">
      <w:pPr>
        <w:autoSpaceDE w:val="0"/>
        <w:autoSpaceDN w:val="0"/>
        <w:adjustRightInd w:val="0"/>
        <w:rPr>
          <w:b/>
          <w:bCs/>
          <w:sz w:val="20"/>
          <w:szCs w:val="17"/>
          <w:lang w:eastAsia="ru-RU"/>
        </w:rPr>
      </w:pPr>
      <w:r w:rsidRPr="00A556FA">
        <w:rPr>
          <w:b/>
          <w:bCs/>
          <w:sz w:val="20"/>
          <w:szCs w:val="17"/>
          <w:lang w:eastAsia="ru-RU"/>
        </w:rPr>
        <w:t>NUMVARS</w:t>
      </w:r>
      <w:r w:rsidRPr="009B3AD5">
        <w:rPr>
          <w:b/>
          <w:bCs/>
          <w:sz w:val="20"/>
          <w:szCs w:val="17"/>
          <w:lang w:eastAsia="ru-RU"/>
        </w:rPr>
        <w:t xml:space="preserve">, </w:t>
      </w:r>
      <w:r w:rsidRPr="00A556FA">
        <w:rPr>
          <w:b/>
          <w:bCs/>
          <w:sz w:val="20"/>
          <w:szCs w:val="17"/>
          <w:lang w:eastAsia="ru-RU"/>
        </w:rPr>
        <w:t>STRVARS</w:t>
      </w:r>
    </w:p>
    <w:p w14:paraId="612B4EDF" w14:textId="68756695" w:rsidR="00987AA7" w:rsidRPr="00CD0921" w:rsidRDefault="00CD0921" w:rsidP="00987AA7">
      <w:pPr>
        <w:autoSpaceDE w:val="0"/>
        <w:autoSpaceDN w:val="0"/>
        <w:adjustRightInd w:val="0"/>
        <w:rPr>
          <w:sz w:val="20"/>
          <w:szCs w:val="17"/>
          <w:lang w:eastAsia="ru-RU"/>
        </w:rPr>
      </w:pPr>
      <w:r>
        <w:rPr>
          <w:sz w:val="20"/>
          <w:szCs w:val="17"/>
          <w:lang w:eastAsia="ru-RU"/>
        </w:rPr>
        <w:t>You</w:t>
      </w:r>
      <w:r w:rsidRPr="00CD0921">
        <w:rPr>
          <w:sz w:val="20"/>
          <w:szCs w:val="17"/>
          <w:lang w:eastAsia="ru-RU"/>
        </w:rPr>
        <w:t xml:space="preserve"> </w:t>
      </w:r>
      <w:r>
        <w:rPr>
          <w:sz w:val="20"/>
          <w:szCs w:val="17"/>
          <w:lang w:eastAsia="ru-RU"/>
        </w:rPr>
        <w:t>can</w:t>
      </w:r>
      <w:r w:rsidRPr="00CD0921">
        <w:rPr>
          <w:sz w:val="20"/>
          <w:szCs w:val="17"/>
          <w:lang w:eastAsia="ru-RU"/>
        </w:rPr>
        <w:t xml:space="preserve"> </w:t>
      </w:r>
      <w:r>
        <w:rPr>
          <w:sz w:val="20"/>
          <w:szCs w:val="17"/>
          <w:lang w:eastAsia="ru-RU"/>
        </w:rPr>
        <w:t>take</w:t>
      </w:r>
      <w:r w:rsidRPr="00CD0921">
        <w:rPr>
          <w:sz w:val="20"/>
          <w:szCs w:val="17"/>
          <w:lang w:eastAsia="ru-RU"/>
        </w:rPr>
        <w:t xml:space="preserve"> </w:t>
      </w:r>
      <w:r>
        <w:rPr>
          <w:sz w:val="20"/>
          <w:szCs w:val="17"/>
          <w:lang w:eastAsia="ru-RU"/>
        </w:rPr>
        <w:t>along</w:t>
      </w:r>
      <w:r w:rsidRPr="00CD0921">
        <w:rPr>
          <w:sz w:val="20"/>
          <w:szCs w:val="17"/>
          <w:lang w:eastAsia="ru-RU"/>
        </w:rPr>
        <w:t xml:space="preserve"> </w:t>
      </w:r>
      <w:r>
        <w:rPr>
          <w:sz w:val="20"/>
          <w:szCs w:val="17"/>
          <w:lang w:eastAsia="ru-RU"/>
        </w:rPr>
        <w:t>some</w:t>
      </w:r>
      <w:r w:rsidRPr="00CD0921">
        <w:rPr>
          <w:sz w:val="20"/>
          <w:szCs w:val="17"/>
          <w:lang w:eastAsia="ru-RU"/>
        </w:rPr>
        <w:t xml:space="preserve"> </w:t>
      </w:r>
      <w:r>
        <w:rPr>
          <w:sz w:val="20"/>
          <w:szCs w:val="17"/>
          <w:lang w:eastAsia="ru-RU"/>
        </w:rPr>
        <w:t>variables</w:t>
      </w:r>
      <w:r w:rsidRPr="00CD0921">
        <w:rPr>
          <w:sz w:val="20"/>
          <w:szCs w:val="17"/>
          <w:lang w:eastAsia="ru-RU"/>
        </w:rPr>
        <w:t xml:space="preserve"> </w:t>
      </w:r>
      <w:r>
        <w:rPr>
          <w:sz w:val="20"/>
          <w:szCs w:val="17"/>
          <w:lang w:eastAsia="ru-RU"/>
        </w:rPr>
        <w:t>of</w:t>
      </w:r>
      <w:r w:rsidRPr="00CD0921">
        <w:rPr>
          <w:sz w:val="20"/>
          <w:szCs w:val="17"/>
          <w:lang w:eastAsia="ru-RU"/>
        </w:rPr>
        <w:t xml:space="preserve"> </w:t>
      </w:r>
      <w:r>
        <w:rPr>
          <w:sz w:val="20"/>
          <w:szCs w:val="17"/>
          <w:lang w:eastAsia="ru-RU"/>
        </w:rPr>
        <w:t>the</w:t>
      </w:r>
      <w:r w:rsidRPr="00CD0921">
        <w:rPr>
          <w:sz w:val="20"/>
          <w:szCs w:val="17"/>
          <w:lang w:eastAsia="ru-RU"/>
        </w:rPr>
        <w:t xml:space="preserve"> </w:t>
      </w:r>
      <w:r>
        <w:rPr>
          <w:sz w:val="20"/>
          <w:szCs w:val="17"/>
          <w:lang w:eastAsia="ru-RU"/>
        </w:rPr>
        <w:t>dataset</w:t>
      </w:r>
      <w:r w:rsidRPr="00CD0921">
        <w:rPr>
          <w:sz w:val="20"/>
          <w:szCs w:val="17"/>
          <w:lang w:eastAsia="ru-RU"/>
        </w:rPr>
        <w:t xml:space="preserve">, </w:t>
      </w:r>
      <w:r>
        <w:rPr>
          <w:sz w:val="20"/>
          <w:szCs w:val="17"/>
          <w:lang w:eastAsia="ru-RU"/>
        </w:rPr>
        <w:t>extraneous</w:t>
      </w:r>
      <w:r w:rsidRPr="00CD0921">
        <w:rPr>
          <w:sz w:val="20"/>
          <w:szCs w:val="17"/>
          <w:lang w:eastAsia="ru-RU"/>
        </w:rPr>
        <w:t xml:space="preserve"> </w:t>
      </w:r>
      <w:r>
        <w:rPr>
          <w:sz w:val="20"/>
          <w:szCs w:val="17"/>
          <w:lang w:eastAsia="ru-RU"/>
        </w:rPr>
        <w:t>to</w:t>
      </w:r>
      <w:r w:rsidRPr="00CD0921">
        <w:rPr>
          <w:sz w:val="20"/>
          <w:szCs w:val="17"/>
          <w:lang w:eastAsia="ru-RU"/>
        </w:rPr>
        <w:t xml:space="preserve"> </w:t>
      </w:r>
      <w:r>
        <w:rPr>
          <w:sz w:val="20"/>
          <w:szCs w:val="17"/>
          <w:lang w:eastAsia="ru-RU"/>
        </w:rPr>
        <w:t>the</w:t>
      </w:r>
      <w:r w:rsidRPr="00CD0921">
        <w:rPr>
          <w:sz w:val="20"/>
          <w:szCs w:val="17"/>
          <w:lang w:eastAsia="ru-RU"/>
        </w:rPr>
        <w:t xml:space="preserve"> </w:t>
      </w:r>
      <w:r>
        <w:rPr>
          <w:sz w:val="20"/>
          <w:szCs w:val="17"/>
          <w:lang w:eastAsia="ru-RU"/>
        </w:rPr>
        <w:t>matrix</w:t>
      </w:r>
      <w:r w:rsidRPr="00CD0921">
        <w:rPr>
          <w:sz w:val="20"/>
          <w:szCs w:val="17"/>
          <w:lang w:eastAsia="ru-RU"/>
        </w:rPr>
        <w:t xml:space="preserve"> </w:t>
      </w:r>
      <w:r>
        <w:rPr>
          <w:sz w:val="20"/>
          <w:szCs w:val="17"/>
          <w:lang w:eastAsia="ru-RU"/>
        </w:rPr>
        <w:t>body</w:t>
      </w:r>
      <w:r w:rsidR="00987AA7" w:rsidRPr="00CD0921">
        <w:rPr>
          <w:sz w:val="20"/>
          <w:szCs w:val="17"/>
          <w:lang w:eastAsia="ru-RU"/>
        </w:rPr>
        <w:t xml:space="preserve">, </w:t>
      </w:r>
      <w:r>
        <w:rPr>
          <w:sz w:val="20"/>
          <w:szCs w:val="17"/>
          <w:lang w:eastAsia="ru-RU"/>
        </w:rPr>
        <w:t>so</w:t>
      </w:r>
      <w:r w:rsidRPr="00CD0921">
        <w:rPr>
          <w:sz w:val="20"/>
          <w:szCs w:val="17"/>
          <w:lang w:eastAsia="ru-RU"/>
        </w:rPr>
        <w:t xml:space="preserve"> </w:t>
      </w:r>
      <w:r>
        <w:rPr>
          <w:sz w:val="20"/>
          <w:szCs w:val="17"/>
          <w:lang w:eastAsia="ru-RU"/>
        </w:rPr>
        <w:t>th</w:t>
      </w:r>
      <w:r w:rsidR="00761C34">
        <w:rPr>
          <w:sz w:val="20"/>
          <w:szCs w:val="17"/>
          <w:lang w:eastAsia="ru-RU"/>
        </w:rPr>
        <w:t>a</w:t>
      </w:r>
      <w:r>
        <w:rPr>
          <w:sz w:val="20"/>
          <w:szCs w:val="17"/>
          <w:lang w:eastAsia="ru-RU"/>
        </w:rPr>
        <w:t>t</w:t>
      </w:r>
      <w:r w:rsidRPr="00CD0921">
        <w:rPr>
          <w:sz w:val="20"/>
          <w:szCs w:val="17"/>
          <w:lang w:eastAsia="ru-RU"/>
        </w:rPr>
        <w:t xml:space="preserve"> </w:t>
      </w:r>
      <w:r>
        <w:rPr>
          <w:sz w:val="20"/>
          <w:szCs w:val="17"/>
          <w:lang w:eastAsia="ru-RU"/>
        </w:rPr>
        <w:t>their</w:t>
      </w:r>
      <w:r w:rsidRPr="00CD0921">
        <w:rPr>
          <w:sz w:val="20"/>
          <w:szCs w:val="17"/>
          <w:lang w:eastAsia="ru-RU"/>
        </w:rPr>
        <w:t xml:space="preserve"> </w:t>
      </w:r>
      <w:r>
        <w:rPr>
          <w:sz w:val="20"/>
          <w:szCs w:val="17"/>
          <w:lang w:eastAsia="ru-RU"/>
        </w:rPr>
        <w:t>cases</w:t>
      </w:r>
      <w:r w:rsidR="00987AA7" w:rsidRPr="00CD0921">
        <w:rPr>
          <w:sz w:val="20"/>
          <w:szCs w:val="17"/>
          <w:lang w:eastAsia="ru-RU"/>
        </w:rPr>
        <w:t xml:space="preserve"> (</w:t>
      </w:r>
      <w:r>
        <w:rPr>
          <w:sz w:val="20"/>
          <w:szCs w:val="17"/>
          <w:lang w:eastAsia="ru-RU"/>
        </w:rPr>
        <w:t>the rows</w:t>
      </w:r>
      <w:r w:rsidR="00987AA7" w:rsidRPr="00CD0921">
        <w:rPr>
          <w:sz w:val="20"/>
          <w:szCs w:val="17"/>
          <w:lang w:eastAsia="ru-RU"/>
        </w:rPr>
        <w:t xml:space="preserve">) </w:t>
      </w:r>
      <w:r>
        <w:rPr>
          <w:sz w:val="20"/>
          <w:szCs w:val="17"/>
          <w:lang w:eastAsia="ru-RU"/>
        </w:rPr>
        <w:t>will undergo reordering or selection following the compilation of the proximity matrix</w:t>
      </w:r>
      <w:r w:rsidR="00987AA7" w:rsidRPr="00CD0921">
        <w:rPr>
          <w:sz w:val="20"/>
          <w:szCs w:val="17"/>
          <w:lang w:eastAsia="ru-RU"/>
        </w:rPr>
        <w:t xml:space="preserve">. </w:t>
      </w:r>
      <w:r>
        <w:rPr>
          <w:sz w:val="20"/>
          <w:szCs w:val="17"/>
          <w:lang w:eastAsia="ru-RU"/>
        </w:rPr>
        <w:t>Specify</w:t>
      </w:r>
      <w:r w:rsidRPr="00CD0921">
        <w:rPr>
          <w:sz w:val="20"/>
          <w:szCs w:val="17"/>
          <w:lang w:eastAsia="ru-RU"/>
        </w:rPr>
        <w:t xml:space="preserve"> </w:t>
      </w:r>
      <w:r>
        <w:rPr>
          <w:sz w:val="20"/>
          <w:szCs w:val="17"/>
          <w:lang w:eastAsia="ru-RU"/>
        </w:rPr>
        <w:t>numeric</w:t>
      </w:r>
      <w:r w:rsidRPr="00CD0921">
        <w:rPr>
          <w:sz w:val="20"/>
          <w:szCs w:val="17"/>
          <w:lang w:eastAsia="ru-RU"/>
        </w:rPr>
        <w:t xml:space="preserve"> </w:t>
      </w:r>
      <w:r>
        <w:rPr>
          <w:sz w:val="20"/>
          <w:szCs w:val="17"/>
          <w:lang w:eastAsia="ru-RU"/>
        </w:rPr>
        <w:t>variables</w:t>
      </w:r>
      <w:r w:rsidRPr="00CD0921">
        <w:rPr>
          <w:sz w:val="20"/>
          <w:szCs w:val="17"/>
          <w:lang w:eastAsia="ru-RU"/>
        </w:rPr>
        <w:t xml:space="preserve"> </w:t>
      </w:r>
      <w:r>
        <w:rPr>
          <w:sz w:val="20"/>
          <w:szCs w:val="17"/>
          <w:lang w:eastAsia="ru-RU"/>
        </w:rPr>
        <w:t>in</w:t>
      </w:r>
      <w:r w:rsidR="00987AA7" w:rsidRPr="00CD0921">
        <w:rPr>
          <w:sz w:val="20"/>
          <w:szCs w:val="17"/>
          <w:lang w:eastAsia="ru-RU"/>
        </w:rPr>
        <w:t xml:space="preserve"> </w:t>
      </w:r>
      <w:r w:rsidR="00987AA7">
        <w:rPr>
          <w:sz w:val="20"/>
          <w:szCs w:val="17"/>
          <w:lang w:eastAsia="ru-RU"/>
        </w:rPr>
        <w:t>NUMVARS</w:t>
      </w:r>
      <w:r w:rsidR="00987AA7" w:rsidRPr="00CD0921">
        <w:rPr>
          <w:sz w:val="20"/>
          <w:szCs w:val="17"/>
          <w:lang w:eastAsia="ru-RU"/>
        </w:rPr>
        <w:t xml:space="preserve"> </w:t>
      </w:r>
      <w:r>
        <w:rPr>
          <w:sz w:val="20"/>
          <w:szCs w:val="17"/>
          <w:lang w:eastAsia="ru-RU"/>
        </w:rPr>
        <w:t>subcommand and string variables in</w:t>
      </w:r>
      <w:r w:rsidR="00987AA7" w:rsidRPr="00CD0921">
        <w:rPr>
          <w:sz w:val="20"/>
          <w:szCs w:val="17"/>
          <w:lang w:eastAsia="ru-RU"/>
        </w:rPr>
        <w:t xml:space="preserve"> </w:t>
      </w:r>
      <w:r w:rsidR="00987AA7">
        <w:rPr>
          <w:sz w:val="20"/>
          <w:szCs w:val="17"/>
          <w:lang w:eastAsia="ru-RU"/>
        </w:rPr>
        <w:t>STRVARS</w:t>
      </w:r>
      <w:r>
        <w:rPr>
          <w:sz w:val="20"/>
          <w:szCs w:val="17"/>
          <w:lang w:eastAsia="ru-RU"/>
        </w:rPr>
        <w:t xml:space="preserve"> subcommand</w:t>
      </w:r>
      <w:r w:rsidR="00987AA7" w:rsidRPr="00CD0921">
        <w:rPr>
          <w:sz w:val="20"/>
          <w:szCs w:val="17"/>
          <w:lang w:eastAsia="ru-RU"/>
        </w:rPr>
        <w:t xml:space="preserve">. </w:t>
      </w:r>
      <w:r>
        <w:rPr>
          <w:sz w:val="20"/>
          <w:szCs w:val="17"/>
          <w:lang w:eastAsia="ru-RU"/>
        </w:rPr>
        <w:t>May use</w:t>
      </w:r>
      <w:r w:rsidR="00987AA7" w:rsidRPr="00CD0921">
        <w:rPr>
          <w:sz w:val="20"/>
          <w:szCs w:val="17"/>
          <w:lang w:eastAsia="ru-RU"/>
        </w:rPr>
        <w:t xml:space="preserve"> “</w:t>
      </w:r>
      <w:r w:rsidR="00987AA7">
        <w:rPr>
          <w:sz w:val="20"/>
          <w:szCs w:val="17"/>
          <w:lang w:eastAsia="ru-RU"/>
        </w:rPr>
        <w:t>to</w:t>
      </w:r>
      <w:r w:rsidR="00987AA7" w:rsidRPr="00CD0921">
        <w:rPr>
          <w:sz w:val="20"/>
          <w:szCs w:val="17"/>
          <w:lang w:eastAsia="ru-RU"/>
        </w:rPr>
        <w:t xml:space="preserve">” </w:t>
      </w:r>
      <w:r>
        <w:rPr>
          <w:sz w:val="20"/>
          <w:szCs w:val="17"/>
          <w:lang w:eastAsia="ru-RU"/>
        </w:rPr>
        <w:t>to specify by range</w:t>
      </w:r>
      <w:r w:rsidR="00987AA7" w:rsidRPr="00CD0921">
        <w:rPr>
          <w:sz w:val="20"/>
          <w:szCs w:val="17"/>
          <w:lang w:eastAsia="ru-RU"/>
        </w:rPr>
        <w:t xml:space="preserve">. </w:t>
      </w:r>
      <w:r>
        <w:rPr>
          <w:sz w:val="20"/>
          <w:szCs w:val="17"/>
          <w:lang w:eastAsia="ru-RU"/>
        </w:rPr>
        <w:t>Names</w:t>
      </w:r>
      <w:r w:rsidR="00987AA7" w:rsidRPr="00CD0921">
        <w:rPr>
          <w:sz w:val="20"/>
          <w:szCs w:val="17"/>
          <w:lang w:eastAsia="ru-RU"/>
        </w:rPr>
        <w:t xml:space="preserve"> – </w:t>
      </w:r>
      <w:r>
        <w:rPr>
          <w:sz w:val="20"/>
          <w:szCs w:val="17"/>
          <w:lang w:eastAsia="ru-RU"/>
        </w:rPr>
        <w:t>up to</w:t>
      </w:r>
      <w:r w:rsidR="00987AA7" w:rsidRPr="00CD0921">
        <w:rPr>
          <w:sz w:val="20"/>
          <w:szCs w:val="17"/>
          <w:lang w:eastAsia="ru-RU"/>
        </w:rPr>
        <w:t xml:space="preserve"> 8 </w:t>
      </w:r>
      <w:r>
        <w:rPr>
          <w:sz w:val="20"/>
          <w:szCs w:val="17"/>
          <w:lang w:eastAsia="ru-RU"/>
        </w:rPr>
        <w:t>bytes long</w:t>
      </w:r>
      <w:r w:rsidR="00987AA7" w:rsidRPr="00CD0921">
        <w:rPr>
          <w:sz w:val="20"/>
          <w:szCs w:val="17"/>
          <w:lang w:eastAsia="ru-RU"/>
        </w:rPr>
        <w:t>.</w:t>
      </w:r>
      <w:r w:rsidR="000C343B">
        <w:rPr>
          <w:sz w:val="20"/>
          <w:szCs w:val="17"/>
          <w:lang w:eastAsia="ru-RU"/>
        </w:rPr>
        <w:t xml:space="preserve"> </w:t>
      </w:r>
      <w:r>
        <w:rPr>
          <w:sz w:val="20"/>
          <w:szCs w:val="17"/>
          <w:lang w:eastAsia="ru-RU"/>
        </w:rPr>
        <w:t>String</w:t>
      </w:r>
      <w:r w:rsidRPr="00CD0921">
        <w:rPr>
          <w:sz w:val="20"/>
          <w:szCs w:val="17"/>
          <w:lang w:eastAsia="ru-RU"/>
        </w:rPr>
        <w:t xml:space="preserve"> </w:t>
      </w:r>
      <w:r>
        <w:rPr>
          <w:sz w:val="20"/>
          <w:szCs w:val="17"/>
          <w:lang w:eastAsia="ru-RU"/>
        </w:rPr>
        <w:t>variables</w:t>
      </w:r>
      <w:r w:rsidRPr="00CD0921">
        <w:rPr>
          <w:sz w:val="20"/>
          <w:szCs w:val="17"/>
          <w:lang w:eastAsia="ru-RU"/>
        </w:rPr>
        <w:t xml:space="preserve"> </w:t>
      </w:r>
      <w:r>
        <w:rPr>
          <w:sz w:val="20"/>
          <w:szCs w:val="17"/>
          <w:lang w:eastAsia="ru-RU"/>
        </w:rPr>
        <w:t>must</w:t>
      </w:r>
      <w:r w:rsidRPr="00CD0921">
        <w:rPr>
          <w:sz w:val="20"/>
          <w:szCs w:val="17"/>
          <w:lang w:eastAsia="ru-RU"/>
        </w:rPr>
        <w:t xml:space="preserve"> </w:t>
      </w:r>
      <w:r>
        <w:rPr>
          <w:sz w:val="20"/>
          <w:szCs w:val="17"/>
          <w:lang w:eastAsia="ru-RU"/>
        </w:rPr>
        <w:t>be</w:t>
      </w:r>
      <w:r w:rsidRPr="00CD0921">
        <w:rPr>
          <w:sz w:val="20"/>
          <w:szCs w:val="17"/>
          <w:lang w:eastAsia="ru-RU"/>
        </w:rPr>
        <w:t xml:space="preserve"> </w:t>
      </w:r>
      <w:r>
        <w:rPr>
          <w:sz w:val="20"/>
          <w:szCs w:val="17"/>
          <w:lang w:eastAsia="ru-RU"/>
        </w:rPr>
        <w:t>short</w:t>
      </w:r>
      <w:r w:rsidR="00987AA7" w:rsidRPr="00CD0921">
        <w:rPr>
          <w:sz w:val="20"/>
          <w:szCs w:val="17"/>
          <w:lang w:eastAsia="ru-RU"/>
        </w:rPr>
        <w:t xml:space="preserve"> (</w:t>
      </w:r>
      <w:r>
        <w:rPr>
          <w:sz w:val="20"/>
          <w:szCs w:val="17"/>
          <w:lang w:eastAsia="ru-RU"/>
        </w:rPr>
        <w:t>variable width up to</w:t>
      </w:r>
      <w:r w:rsidR="00987AA7" w:rsidRPr="00CD0921">
        <w:rPr>
          <w:sz w:val="20"/>
          <w:szCs w:val="17"/>
          <w:lang w:eastAsia="ru-RU"/>
        </w:rPr>
        <w:t xml:space="preserve"> 8 </w:t>
      </w:r>
      <w:r>
        <w:rPr>
          <w:sz w:val="20"/>
          <w:szCs w:val="17"/>
          <w:lang w:eastAsia="ru-RU"/>
        </w:rPr>
        <w:t>bytes</w:t>
      </w:r>
      <w:r w:rsidR="00987AA7" w:rsidRPr="00CD0921">
        <w:rPr>
          <w:sz w:val="20"/>
          <w:szCs w:val="17"/>
          <w:lang w:eastAsia="ru-RU"/>
        </w:rPr>
        <w:t>)</w:t>
      </w:r>
      <w:r w:rsidR="000C343B">
        <w:rPr>
          <w:sz w:val="20"/>
          <w:szCs w:val="17"/>
          <w:lang w:eastAsia="ru-RU"/>
        </w:rPr>
        <w:t>.</w:t>
      </w:r>
      <w:r w:rsidR="003F6E75">
        <w:rPr>
          <w:sz w:val="20"/>
          <w:szCs w:val="17"/>
          <w:lang w:eastAsia="ru-RU"/>
        </w:rPr>
        <w:t xml:space="preserve"> Value: -999 is not</w:t>
      </w:r>
      <w:r w:rsidR="00D64012" w:rsidRPr="009B3AD5">
        <w:rPr>
          <w:sz w:val="20"/>
          <w:szCs w:val="17"/>
          <w:lang w:eastAsia="ru-RU"/>
        </w:rPr>
        <w:t xml:space="preserve"> </w:t>
      </w:r>
      <w:r w:rsidR="003F6E75">
        <w:rPr>
          <w:sz w:val="20"/>
          <w:szCs w:val="17"/>
          <w:lang w:eastAsia="ru-RU"/>
        </w:rPr>
        <w:t xml:space="preserve">permitted in </w:t>
      </w:r>
      <w:r w:rsidR="007C3746">
        <w:rPr>
          <w:sz w:val="20"/>
          <w:szCs w:val="17"/>
          <w:lang w:eastAsia="ru-RU"/>
        </w:rPr>
        <w:t xml:space="preserve">the </w:t>
      </w:r>
      <w:r w:rsidR="003F6E75">
        <w:rPr>
          <w:sz w:val="20"/>
          <w:szCs w:val="17"/>
          <w:lang w:eastAsia="ru-RU"/>
        </w:rPr>
        <w:t>numeric variables.</w:t>
      </w:r>
      <w:r w:rsidR="00F42F8C">
        <w:rPr>
          <w:sz w:val="20"/>
          <w:szCs w:val="17"/>
          <w:lang w:eastAsia="ru-RU"/>
        </w:rPr>
        <w:t xml:space="preserve"> </w:t>
      </w:r>
      <w:r w:rsidR="00F42F8C" w:rsidRPr="00F42F8C">
        <w:rPr>
          <w:sz w:val="20"/>
          <w:szCs w:val="17"/>
          <w:lang w:eastAsia="ru-RU"/>
        </w:rPr>
        <w:t xml:space="preserve">Do </w:t>
      </w:r>
      <w:r w:rsidR="00F42F8C" w:rsidRPr="00F42F8C">
        <w:rPr>
          <w:i/>
          <w:iCs/>
          <w:sz w:val="20"/>
          <w:szCs w:val="17"/>
          <w:lang w:eastAsia="ru-RU"/>
        </w:rPr>
        <w:t>not</w:t>
      </w:r>
      <w:r w:rsidR="00F42F8C" w:rsidRPr="00F42F8C">
        <w:rPr>
          <w:sz w:val="20"/>
          <w:szCs w:val="17"/>
          <w:lang w:eastAsia="ru-RU"/>
        </w:rPr>
        <w:t xml:space="preserve"> enter variable </w:t>
      </w:r>
      <w:r w:rsidR="00F42F8C" w:rsidRPr="00F42F8C">
        <w:rPr>
          <w:i/>
          <w:iCs/>
          <w:sz w:val="20"/>
          <w:szCs w:val="17"/>
          <w:lang w:eastAsia="ru-RU"/>
        </w:rPr>
        <w:t>VARNAME_</w:t>
      </w:r>
      <w:r w:rsidR="00F42F8C" w:rsidRPr="00F42F8C">
        <w:rPr>
          <w:sz w:val="20"/>
          <w:szCs w:val="17"/>
          <w:lang w:eastAsia="ru-RU"/>
        </w:rPr>
        <w:t xml:space="preserve">: the </w:t>
      </w:r>
      <w:r w:rsidR="007C495C">
        <w:rPr>
          <w:sz w:val="20"/>
          <w:szCs w:val="17"/>
          <w:lang w:eastAsia="ru-RU"/>
        </w:rPr>
        <w:t>macro</w:t>
      </w:r>
      <w:r w:rsidR="00F42F8C" w:rsidRPr="00F42F8C">
        <w:rPr>
          <w:sz w:val="20"/>
          <w:szCs w:val="17"/>
          <w:lang w:eastAsia="ru-RU"/>
        </w:rPr>
        <w:t xml:space="preserve"> itself creates this variable for </w:t>
      </w:r>
      <w:r w:rsidR="00F42F8C">
        <w:rPr>
          <w:sz w:val="20"/>
          <w:szCs w:val="17"/>
          <w:lang w:eastAsia="ru-RU"/>
        </w:rPr>
        <w:t xml:space="preserve">the </w:t>
      </w:r>
      <w:r w:rsidR="00F42F8C" w:rsidRPr="00F42F8C">
        <w:rPr>
          <w:sz w:val="20"/>
          <w:szCs w:val="17"/>
          <w:lang w:eastAsia="ru-RU"/>
        </w:rPr>
        <w:t>output</w:t>
      </w:r>
      <w:r w:rsidR="00F42F8C">
        <w:rPr>
          <w:sz w:val="20"/>
          <w:szCs w:val="17"/>
          <w:lang w:eastAsia="ru-RU"/>
        </w:rPr>
        <w:t>.</w:t>
      </w:r>
    </w:p>
    <w:p w14:paraId="557DAB69" w14:textId="77777777" w:rsidR="00987AA7" w:rsidRPr="00CD0921" w:rsidRDefault="00987AA7" w:rsidP="00987AA7">
      <w:pPr>
        <w:rPr>
          <w:sz w:val="20"/>
        </w:rPr>
      </w:pPr>
    </w:p>
    <w:p w14:paraId="5125B249" w14:textId="4D6039BC" w:rsidR="00987AA7" w:rsidRPr="006B4239" w:rsidRDefault="00CD0921" w:rsidP="00987AA7">
      <w:pPr>
        <w:rPr>
          <w:sz w:val="20"/>
        </w:rPr>
      </w:pPr>
      <w:r>
        <w:rPr>
          <w:sz w:val="20"/>
        </w:rPr>
        <w:t>Missings</w:t>
      </w:r>
      <w:r w:rsidRPr="00CD0921">
        <w:rPr>
          <w:sz w:val="20"/>
        </w:rPr>
        <w:t xml:space="preserve"> </w:t>
      </w:r>
      <w:r>
        <w:rPr>
          <w:sz w:val="20"/>
        </w:rPr>
        <w:t>are</w:t>
      </w:r>
      <w:r w:rsidRPr="00CD0921">
        <w:rPr>
          <w:sz w:val="20"/>
        </w:rPr>
        <w:t xml:space="preserve"> </w:t>
      </w:r>
      <w:r>
        <w:rPr>
          <w:sz w:val="20"/>
        </w:rPr>
        <w:t>allowed</w:t>
      </w:r>
      <w:r w:rsidRPr="00CD0921">
        <w:rPr>
          <w:sz w:val="20"/>
        </w:rPr>
        <w:t xml:space="preserve"> </w:t>
      </w:r>
      <w:r>
        <w:rPr>
          <w:sz w:val="20"/>
        </w:rPr>
        <w:t>in</w:t>
      </w:r>
      <w:r w:rsidRPr="00CD0921">
        <w:rPr>
          <w:sz w:val="20"/>
        </w:rPr>
        <w:t xml:space="preserve"> </w:t>
      </w:r>
      <w:r>
        <w:rPr>
          <w:sz w:val="20"/>
        </w:rPr>
        <w:t>the</w:t>
      </w:r>
      <w:r w:rsidRPr="00CD0921">
        <w:rPr>
          <w:sz w:val="20"/>
        </w:rPr>
        <w:t xml:space="preserve"> </w:t>
      </w:r>
      <w:r>
        <w:rPr>
          <w:sz w:val="20"/>
        </w:rPr>
        <w:t>variables</w:t>
      </w:r>
      <w:r w:rsidR="00987AA7" w:rsidRPr="00CD0921">
        <w:rPr>
          <w:sz w:val="20"/>
        </w:rPr>
        <w:t xml:space="preserve">, </w:t>
      </w:r>
      <w:r>
        <w:rPr>
          <w:sz w:val="20"/>
        </w:rPr>
        <w:t xml:space="preserve">however </w:t>
      </w:r>
      <w:r w:rsidR="00987AA7">
        <w:rPr>
          <w:sz w:val="20"/>
        </w:rPr>
        <w:t>user</w:t>
      </w:r>
      <w:r w:rsidR="00987AA7" w:rsidRPr="00CD0921">
        <w:rPr>
          <w:sz w:val="20"/>
        </w:rPr>
        <w:t>-</w:t>
      </w:r>
      <w:r w:rsidR="00987AA7">
        <w:rPr>
          <w:sz w:val="20"/>
        </w:rPr>
        <w:t>missing</w:t>
      </w:r>
      <w:r>
        <w:rPr>
          <w:sz w:val="20"/>
        </w:rPr>
        <w:t xml:space="preserve"> values will </w:t>
      </w:r>
      <w:r w:rsidR="006B4239">
        <w:rPr>
          <w:sz w:val="20"/>
        </w:rPr>
        <w:t>lose its missing status at the output to a new dataset</w:t>
      </w:r>
      <w:r w:rsidR="00987AA7" w:rsidRPr="00CD0921">
        <w:rPr>
          <w:sz w:val="20"/>
        </w:rPr>
        <w:t xml:space="preserve">. </w:t>
      </w:r>
      <w:r w:rsidR="006B4239">
        <w:rPr>
          <w:sz w:val="20"/>
        </w:rPr>
        <w:t>The</w:t>
      </w:r>
      <w:r w:rsidR="006B4239" w:rsidRPr="006B4239">
        <w:rPr>
          <w:sz w:val="20"/>
        </w:rPr>
        <w:t xml:space="preserve"> </w:t>
      </w:r>
      <w:r w:rsidR="006B4239">
        <w:rPr>
          <w:sz w:val="20"/>
        </w:rPr>
        <w:t>status</w:t>
      </w:r>
      <w:r w:rsidR="00987AA7" w:rsidRPr="006B4239">
        <w:rPr>
          <w:sz w:val="20"/>
        </w:rPr>
        <w:t xml:space="preserve">, </w:t>
      </w:r>
      <w:r w:rsidR="006B4239">
        <w:rPr>
          <w:sz w:val="20"/>
        </w:rPr>
        <w:t>as</w:t>
      </w:r>
      <w:r w:rsidR="006B4239" w:rsidRPr="006B4239">
        <w:rPr>
          <w:sz w:val="20"/>
        </w:rPr>
        <w:t xml:space="preserve"> </w:t>
      </w:r>
      <w:r w:rsidR="006B4239">
        <w:rPr>
          <w:sz w:val="20"/>
        </w:rPr>
        <w:t>well</w:t>
      </w:r>
      <w:r w:rsidR="006B4239" w:rsidRPr="006B4239">
        <w:rPr>
          <w:sz w:val="20"/>
        </w:rPr>
        <w:t xml:space="preserve"> </w:t>
      </w:r>
      <w:r w:rsidR="006B4239">
        <w:rPr>
          <w:sz w:val="20"/>
        </w:rPr>
        <w:t>as</w:t>
      </w:r>
      <w:r w:rsidR="006B4239" w:rsidRPr="006B4239">
        <w:rPr>
          <w:sz w:val="20"/>
        </w:rPr>
        <w:t xml:space="preserve"> </w:t>
      </w:r>
      <w:r w:rsidR="006B4239">
        <w:rPr>
          <w:sz w:val="20"/>
        </w:rPr>
        <w:t>variable</w:t>
      </w:r>
      <w:r w:rsidR="006B4239" w:rsidRPr="006B4239">
        <w:rPr>
          <w:sz w:val="20"/>
        </w:rPr>
        <w:t xml:space="preserve"> </w:t>
      </w:r>
      <w:r w:rsidR="006B4239">
        <w:rPr>
          <w:sz w:val="20"/>
        </w:rPr>
        <w:t>and</w:t>
      </w:r>
      <w:r w:rsidR="006B4239" w:rsidRPr="006B4239">
        <w:rPr>
          <w:sz w:val="20"/>
        </w:rPr>
        <w:t xml:space="preserve"> </w:t>
      </w:r>
      <w:r w:rsidR="006B4239">
        <w:rPr>
          <w:sz w:val="20"/>
        </w:rPr>
        <w:t>value</w:t>
      </w:r>
      <w:r w:rsidR="006B4239" w:rsidRPr="006B4239">
        <w:rPr>
          <w:sz w:val="20"/>
        </w:rPr>
        <w:t xml:space="preserve"> </w:t>
      </w:r>
      <w:r w:rsidR="006B4239">
        <w:rPr>
          <w:sz w:val="20"/>
        </w:rPr>
        <w:t>labels</w:t>
      </w:r>
      <w:r w:rsidR="00987AA7" w:rsidRPr="006B4239">
        <w:rPr>
          <w:sz w:val="20"/>
        </w:rPr>
        <w:t xml:space="preserve"> – </w:t>
      </w:r>
      <w:r w:rsidR="006B4239">
        <w:rPr>
          <w:sz w:val="20"/>
        </w:rPr>
        <w:t>they won’t be preserved by the macro</w:t>
      </w:r>
      <w:r w:rsidR="00987AA7" w:rsidRPr="006B4239">
        <w:rPr>
          <w:sz w:val="20"/>
        </w:rPr>
        <w:t xml:space="preserve"> – </w:t>
      </w:r>
      <w:r w:rsidR="006B4239">
        <w:rPr>
          <w:sz w:val="20"/>
        </w:rPr>
        <w:t xml:space="preserve">you will have to restore </w:t>
      </w:r>
      <w:r w:rsidR="00761C34">
        <w:rPr>
          <w:sz w:val="20"/>
        </w:rPr>
        <w:t>yourself</w:t>
      </w:r>
      <w:r w:rsidR="00987AA7" w:rsidRPr="006B4239">
        <w:rPr>
          <w:sz w:val="20"/>
        </w:rPr>
        <w:t xml:space="preserve"> (</w:t>
      </w:r>
      <w:r w:rsidR="006B4239">
        <w:rPr>
          <w:sz w:val="20"/>
        </w:rPr>
        <w:t xml:space="preserve">it is easy to do via menu </w:t>
      </w:r>
      <w:r w:rsidR="00987AA7">
        <w:rPr>
          <w:sz w:val="20"/>
        </w:rPr>
        <w:t>Data</w:t>
      </w:r>
      <w:r w:rsidR="00987AA7" w:rsidRPr="006B4239">
        <w:rPr>
          <w:sz w:val="20"/>
        </w:rPr>
        <w:t xml:space="preserve"> – </w:t>
      </w:r>
      <w:r w:rsidR="00987AA7">
        <w:rPr>
          <w:sz w:val="20"/>
        </w:rPr>
        <w:t>Copy</w:t>
      </w:r>
      <w:r w:rsidR="00987AA7" w:rsidRPr="006B4239">
        <w:rPr>
          <w:sz w:val="20"/>
        </w:rPr>
        <w:t xml:space="preserve"> </w:t>
      </w:r>
      <w:r w:rsidR="00987AA7">
        <w:rPr>
          <w:sz w:val="20"/>
        </w:rPr>
        <w:t>Data</w:t>
      </w:r>
      <w:r w:rsidR="00987AA7" w:rsidRPr="006B4239">
        <w:rPr>
          <w:sz w:val="20"/>
        </w:rPr>
        <w:t xml:space="preserve"> </w:t>
      </w:r>
      <w:r w:rsidR="00987AA7">
        <w:rPr>
          <w:sz w:val="20"/>
        </w:rPr>
        <w:t>Properties</w:t>
      </w:r>
      <w:r w:rsidR="00987AA7" w:rsidRPr="006B4239">
        <w:rPr>
          <w:sz w:val="20"/>
        </w:rPr>
        <w:t>).</w:t>
      </w:r>
    </w:p>
    <w:p w14:paraId="2E357DE0" w14:textId="77777777" w:rsidR="00987AA7" w:rsidRPr="006B4239" w:rsidRDefault="00987AA7" w:rsidP="00987AA7">
      <w:pPr>
        <w:rPr>
          <w:sz w:val="20"/>
        </w:rPr>
      </w:pPr>
    </w:p>
    <w:p w14:paraId="552ACEAB" w14:textId="77777777" w:rsidR="00987AA7" w:rsidRPr="009B3AD5" w:rsidRDefault="00987AA7" w:rsidP="00987AA7">
      <w:pPr>
        <w:rPr>
          <w:b/>
          <w:bCs/>
          <w:sz w:val="20"/>
        </w:rPr>
      </w:pPr>
      <w:r w:rsidRPr="009B3AD5">
        <w:rPr>
          <w:b/>
          <w:bCs/>
          <w:sz w:val="20"/>
        </w:rPr>
        <w:t>DGELEM</w:t>
      </w:r>
    </w:p>
    <w:p w14:paraId="66475D38" w14:textId="0CA1BE1F" w:rsidR="00987AA7" w:rsidRPr="00BD6EE6" w:rsidRDefault="00BD6EE6" w:rsidP="00987AA7">
      <w:pPr>
        <w:rPr>
          <w:sz w:val="20"/>
        </w:rPr>
      </w:pPr>
      <w:r>
        <w:rPr>
          <w:sz w:val="20"/>
        </w:rPr>
        <w:t>This subcommand is needed only for</w:t>
      </w:r>
      <w:r w:rsidR="00987AA7" w:rsidRPr="00BD6EE6">
        <w:rPr>
          <w:sz w:val="20"/>
        </w:rPr>
        <w:t xml:space="preserve"> </w:t>
      </w:r>
      <w:r w:rsidR="00987AA7">
        <w:rPr>
          <w:sz w:val="20"/>
        </w:rPr>
        <w:t>SEQ</w:t>
      </w:r>
      <w:r w:rsidR="00987AA7" w:rsidRPr="00BD6EE6">
        <w:rPr>
          <w:sz w:val="20"/>
        </w:rPr>
        <w:t xml:space="preserve">= </w:t>
      </w:r>
      <w:r w:rsidR="00987AA7">
        <w:rPr>
          <w:sz w:val="20"/>
        </w:rPr>
        <w:t>DIAG</w:t>
      </w:r>
      <w:r w:rsidR="00987AA7" w:rsidRPr="00BD6EE6">
        <w:rPr>
          <w:sz w:val="20"/>
        </w:rPr>
        <w:t xml:space="preserve">1 </w:t>
      </w:r>
      <w:r>
        <w:rPr>
          <w:sz w:val="20"/>
        </w:rPr>
        <w:t>or</w:t>
      </w:r>
      <w:r w:rsidR="00987AA7" w:rsidRPr="00BD6EE6">
        <w:rPr>
          <w:sz w:val="20"/>
        </w:rPr>
        <w:t xml:space="preserve"> </w:t>
      </w:r>
      <w:r w:rsidR="00987AA7">
        <w:rPr>
          <w:sz w:val="20"/>
        </w:rPr>
        <w:t>DIAG</w:t>
      </w:r>
      <w:r w:rsidR="00987AA7" w:rsidRPr="00BD6EE6">
        <w:rPr>
          <w:sz w:val="20"/>
        </w:rPr>
        <w:t xml:space="preserve">2. </w:t>
      </w:r>
      <w:r>
        <w:rPr>
          <w:sz w:val="20"/>
        </w:rPr>
        <w:t>Set</w:t>
      </w:r>
      <w:r w:rsidRPr="00BD6EE6">
        <w:rPr>
          <w:sz w:val="20"/>
        </w:rPr>
        <w:t xml:space="preserve"> </w:t>
      </w:r>
      <w:r w:rsidR="00987AA7">
        <w:rPr>
          <w:sz w:val="20"/>
        </w:rPr>
        <w:t>DGELEM</w:t>
      </w:r>
      <w:r w:rsidR="00987AA7" w:rsidRPr="00BD6EE6">
        <w:rPr>
          <w:sz w:val="20"/>
        </w:rPr>
        <w:t>=</w:t>
      </w:r>
      <w:r w:rsidR="00987AA7">
        <w:rPr>
          <w:sz w:val="20"/>
        </w:rPr>
        <w:t>YES</w:t>
      </w:r>
      <w:r w:rsidR="00987AA7" w:rsidRPr="00BD6EE6">
        <w:rPr>
          <w:sz w:val="20"/>
        </w:rPr>
        <w:t xml:space="preserve"> (</w:t>
      </w:r>
      <w:r>
        <w:rPr>
          <w:sz w:val="20"/>
        </w:rPr>
        <w:t>also</w:t>
      </w:r>
      <w:r w:rsidRPr="00BD6EE6">
        <w:rPr>
          <w:sz w:val="20"/>
        </w:rPr>
        <w:t xml:space="preserve"> </w:t>
      </w:r>
      <w:r>
        <w:rPr>
          <w:sz w:val="20"/>
        </w:rPr>
        <w:t>default</w:t>
      </w:r>
      <w:r w:rsidR="00987AA7" w:rsidRPr="00BD6EE6">
        <w:rPr>
          <w:sz w:val="20"/>
        </w:rPr>
        <w:t>)</w:t>
      </w:r>
      <w:r w:rsidRPr="00BD6EE6">
        <w:rPr>
          <w:sz w:val="20"/>
        </w:rPr>
        <w:t xml:space="preserve"> </w:t>
      </w:r>
      <w:r>
        <w:rPr>
          <w:sz w:val="20"/>
        </w:rPr>
        <w:t>if</w:t>
      </w:r>
      <w:r w:rsidRPr="00BD6EE6">
        <w:rPr>
          <w:sz w:val="20"/>
        </w:rPr>
        <w:t xml:space="preserve"> </w:t>
      </w:r>
      <w:r>
        <w:rPr>
          <w:sz w:val="20"/>
        </w:rPr>
        <w:t>you</w:t>
      </w:r>
      <w:r w:rsidRPr="00BD6EE6">
        <w:rPr>
          <w:sz w:val="20"/>
        </w:rPr>
        <w:t xml:space="preserve"> </w:t>
      </w:r>
      <w:r>
        <w:rPr>
          <w:sz w:val="20"/>
        </w:rPr>
        <w:t>want</w:t>
      </w:r>
      <w:r w:rsidRPr="00BD6EE6">
        <w:rPr>
          <w:sz w:val="20"/>
        </w:rPr>
        <w:t xml:space="preserve"> </w:t>
      </w:r>
      <w:r>
        <w:rPr>
          <w:sz w:val="20"/>
        </w:rPr>
        <w:t>diagonal</w:t>
      </w:r>
      <w:r w:rsidRPr="00BD6EE6">
        <w:rPr>
          <w:sz w:val="20"/>
        </w:rPr>
        <w:t xml:space="preserve"> </w:t>
      </w:r>
      <w:r>
        <w:rPr>
          <w:sz w:val="20"/>
        </w:rPr>
        <w:t>entries</w:t>
      </w:r>
      <w:r w:rsidRPr="00BD6EE6">
        <w:rPr>
          <w:sz w:val="20"/>
        </w:rPr>
        <w:t xml:space="preserve"> </w:t>
      </w:r>
      <w:r>
        <w:rPr>
          <w:sz w:val="20"/>
        </w:rPr>
        <w:t>of</w:t>
      </w:r>
      <w:r w:rsidRPr="00BD6EE6">
        <w:rPr>
          <w:sz w:val="20"/>
        </w:rPr>
        <w:t xml:space="preserve"> </w:t>
      </w:r>
      <w:r>
        <w:rPr>
          <w:sz w:val="20"/>
        </w:rPr>
        <w:t>the</w:t>
      </w:r>
      <w:r w:rsidRPr="00BD6EE6">
        <w:rPr>
          <w:sz w:val="20"/>
        </w:rPr>
        <w:t xml:space="preserve"> </w:t>
      </w:r>
      <w:r>
        <w:rPr>
          <w:sz w:val="20"/>
        </w:rPr>
        <w:t>matrix</w:t>
      </w:r>
      <w:r w:rsidR="00987AA7" w:rsidRPr="00BD6EE6">
        <w:rPr>
          <w:sz w:val="20"/>
        </w:rPr>
        <w:t xml:space="preserve"> (</w:t>
      </w:r>
      <w:r>
        <w:rPr>
          <w:sz w:val="20"/>
        </w:rPr>
        <w:t>i.e. the values on the crossing of the same-name rows and columns</w:t>
      </w:r>
      <w:r w:rsidR="00987AA7" w:rsidRPr="00BD6EE6">
        <w:rPr>
          <w:sz w:val="20"/>
        </w:rPr>
        <w:t xml:space="preserve">) </w:t>
      </w:r>
      <w:r>
        <w:rPr>
          <w:sz w:val="20"/>
        </w:rPr>
        <w:t>to participate in computation of the “grade”</w:t>
      </w:r>
      <w:r w:rsidR="00987AA7" w:rsidRPr="00BD6EE6">
        <w:rPr>
          <w:sz w:val="20"/>
        </w:rPr>
        <w:t xml:space="preserve">, </w:t>
      </w:r>
      <w:r>
        <w:rPr>
          <w:sz w:val="20"/>
        </w:rPr>
        <w:t>by descend of which rows/columns will be sorted</w:t>
      </w:r>
      <w:r w:rsidR="00987AA7" w:rsidRPr="00BD6EE6">
        <w:rPr>
          <w:sz w:val="20"/>
        </w:rPr>
        <w:t xml:space="preserve">. </w:t>
      </w:r>
      <w:r>
        <w:rPr>
          <w:sz w:val="20"/>
        </w:rPr>
        <w:t>Set</w:t>
      </w:r>
      <w:r w:rsidR="00987AA7" w:rsidRPr="00BD6EE6">
        <w:rPr>
          <w:sz w:val="20"/>
        </w:rPr>
        <w:t xml:space="preserve"> </w:t>
      </w:r>
      <w:r w:rsidR="00987AA7">
        <w:rPr>
          <w:sz w:val="20"/>
        </w:rPr>
        <w:t>DGELEM</w:t>
      </w:r>
      <w:r w:rsidR="00987AA7" w:rsidRPr="00BD6EE6">
        <w:rPr>
          <w:sz w:val="20"/>
        </w:rPr>
        <w:t>=</w:t>
      </w:r>
      <w:r w:rsidR="00987AA7">
        <w:rPr>
          <w:sz w:val="20"/>
        </w:rPr>
        <w:t>NO</w:t>
      </w:r>
      <w:r w:rsidRPr="00BD6EE6">
        <w:rPr>
          <w:sz w:val="20"/>
        </w:rPr>
        <w:t xml:space="preserve"> </w:t>
      </w:r>
      <w:r>
        <w:rPr>
          <w:sz w:val="20"/>
        </w:rPr>
        <w:t>if</w:t>
      </w:r>
      <w:r w:rsidRPr="00BD6EE6">
        <w:rPr>
          <w:sz w:val="20"/>
        </w:rPr>
        <w:t xml:space="preserve"> </w:t>
      </w:r>
      <w:r>
        <w:rPr>
          <w:sz w:val="20"/>
        </w:rPr>
        <w:t>diagonal</w:t>
      </w:r>
      <w:r w:rsidRPr="00BD6EE6">
        <w:rPr>
          <w:sz w:val="20"/>
        </w:rPr>
        <w:t xml:space="preserve"> </w:t>
      </w:r>
      <w:r>
        <w:rPr>
          <w:sz w:val="20"/>
        </w:rPr>
        <w:t>entries</w:t>
      </w:r>
      <w:r w:rsidRPr="00BD6EE6">
        <w:rPr>
          <w:sz w:val="20"/>
        </w:rPr>
        <w:t xml:space="preserve"> </w:t>
      </w:r>
      <w:r>
        <w:rPr>
          <w:sz w:val="20"/>
        </w:rPr>
        <w:t>should</w:t>
      </w:r>
      <w:r w:rsidRPr="00BD6EE6">
        <w:rPr>
          <w:sz w:val="20"/>
        </w:rPr>
        <w:t xml:space="preserve"> </w:t>
      </w:r>
      <w:r>
        <w:rPr>
          <w:sz w:val="20"/>
        </w:rPr>
        <w:t>be</w:t>
      </w:r>
      <w:r w:rsidRPr="00BD6EE6">
        <w:rPr>
          <w:sz w:val="20"/>
        </w:rPr>
        <w:t xml:space="preserve"> </w:t>
      </w:r>
      <w:r>
        <w:rPr>
          <w:sz w:val="20"/>
        </w:rPr>
        <w:t>ignored at computation of the “grade”</w:t>
      </w:r>
      <w:r w:rsidR="00987AA7" w:rsidRPr="00BD6EE6">
        <w:rPr>
          <w:sz w:val="20"/>
        </w:rPr>
        <w:t>.</w:t>
      </w:r>
    </w:p>
    <w:p w14:paraId="2DA3FE3A" w14:textId="558ED425" w:rsidR="00BE4720" w:rsidRPr="00BD6EE6" w:rsidRDefault="00BE4720" w:rsidP="00987AA7">
      <w:pPr>
        <w:rPr>
          <w:sz w:val="20"/>
        </w:rPr>
      </w:pPr>
    </w:p>
    <w:p w14:paraId="791BED6D" w14:textId="77777777" w:rsidR="00BE4720" w:rsidRPr="009B3AD5" w:rsidRDefault="00BE4720" w:rsidP="00BE4720">
      <w:pPr>
        <w:rPr>
          <w:b/>
          <w:bCs/>
          <w:sz w:val="20"/>
        </w:rPr>
      </w:pPr>
      <w:r w:rsidRPr="00BF5D53">
        <w:rPr>
          <w:b/>
          <w:bCs/>
          <w:sz w:val="20"/>
        </w:rPr>
        <w:t>SAVEDG</w:t>
      </w:r>
    </w:p>
    <w:p w14:paraId="3F706A01" w14:textId="5016065A" w:rsidR="00BE4720" w:rsidRPr="00F47C12" w:rsidRDefault="00BD6EE6" w:rsidP="00BE4720">
      <w:pPr>
        <w:rPr>
          <w:sz w:val="20"/>
        </w:rPr>
      </w:pPr>
      <w:r>
        <w:rPr>
          <w:sz w:val="20"/>
        </w:rPr>
        <w:t>By</w:t>
      </w:r>
      <w:r w:rsidRPr="00BD6EE6">
        <w:rPr>
          <w:sz w:val="20"/>
        </w:rPr>
        <w:t xml:space="preserve"> </w:t>
      </w:r>
      <w:r>
        <w:rPr>
          <w:sz w:val="20"/>
        </w:rPr>
        <w:t>this</w:t>
      </w:r>
      <w:r w:rsidRPr="00BD6EE6">
        <w:rPr>
          <w:sz w:val="20"/>
        </w:rPr>
        <w:t xml:space="preserve"> </w:t>
      </w:r>
      <w:r>
        <w:rPr>
          <w:sz w:val="20"/>
        </w:rPr>
        <w:t>subcommand</w:t>
      </w:r>
      <w:r w:rsidRPr="00BD6EE6">
        <w:rPr>
          <w:sz w:val="20"/>
        </w:rPr>
        <w:t xml:space="preserve"> </w:t>
      </w:r>
      <w:r>
        <w:rPr>
          <w:sz w:val="20"/>
        </w:rPr>
        <w:t>you</w:t>
      </w:r>
      <w:r w:rsidRPr="00BD6EE6">
        <w:rPr>
          <w:sz w:val="20"/>
        </w:rPr>
        <w:t xml:space="preserve"> </w:t>
      </w:r>
      <w:r>
        <w:rPr>
          <w:sz w:val="20"/>
        </w:rPr>
        <w:t>can</w:t>
      </w:r>
      <w:r w:rsidRPr="00BD6EE6">
        <w:rPr>
          <w:sz w:val="20"/>
        </w:rPr>
        <w:t xml:space="preserve"> </w:t>
      </w:r>
      <w:r>
        <w:rPr>
          <w:sz w:val="20"/>
        </w:rPr>
        <w:t>save</w:t>
      </w:r>
      <w:r w:rsidRPr="00BD6EE6">
        <w:rPr>
          <w:sz w:val="20"/>
        </w:rPr>
        <w:t xml:space="preserve"> </w:t>
      </w:r>
      <w:r>
        <w:rPr>
          <w:sz w:val="20"/>
        </w:rPr>
        <w:t>the</w:t>
      </w:r>
      <w:r w:rsidRPr="00BD6EE6">
        <w:rPr>
          <w:sz w:val="20"/>
        </w:rPr>
        <w:t xml:space="preserve"> </w:t>
      </w:r>
      <w:r>
        <w:rPr>
          <w:sz w:val="20"/>
        </w:rPr>
        <w:t>diagonal</w:t>
      </w:r>
      <w:r w:rsidRPr="00BD6EE6">
        <w:rPr>
          <w:sz w:val="20"/>
        </w:rPr>
        <w:t xml:space="preserve"> </w:t>
      </w:r>
      <w:r>
        <w:rPr>
          <w:sz w:val="20"/>
        </w:rPr>
        <w:t>of</w:t>
      </w:r>
      <w:r w:rsidRPr="00BD6EE6">
        <w:rPr>
          <w:sz w:val="20"/>
        </w:rPr>
        <w:t xml:space="preserve"> </w:t>
      </w:r>
      <w:r>
        <w:rPr>
          <w:sz w:val="20"/>
        </w:rPr>
        <w:t>the</w:t>
      </w:r>
      <w:r w:rsidRPr="00BD6EE6">
        <w:rPr>
          <w:sz w:val="20"/>
        </w:rPr>
        <w:t xml:space="preserve"> </w:t>
      </w:r>
      <w:r>
        <w:rPr>
          <w:sz w:val="20"/>
        </w:rPr>
        <w:t>matrix</w:t>
      </w:r>
      <w:r w:rsidR="00BE4720" w:rsidRPr="00BD6EE6">
        <w:rPr>
          <w:sz w:val="20"/>
        </w:rPr>
        <w:t xml:space="preserve">, </w:t>
      </w:r>
      <w:r>
        <w:rPr>
          <w:sz w:val="20"/>
        </w:rPr>
        <w:t>ready</w:t>
      </w:r>
      <w:r w:rsidRPr="00BD6EE6">
        <w:rPr>
          <w:sz w:val="20"/>
        </w:rPr>
        <w:t xml:space="preserve"> </w:t>
      </w:r>
      <w:r>
        <w:rPr>
          <w:sz w:val="20"/>
        </w:rPr>
        <w:t>for</w:t>
      </w:r>
      <w:r w:rsidRPr="00BD6EE6">
        <w:rPr>
          <w:sz w:val="20"/>
        </w:rPr>
        <w:t xml:space="preserve"> </w:t>
      </w:r>
      <w:r>
        <w:rPr>
          <w:sz w:val="20"/>
        </w:rPr>
        <w:t>output</w:t>
      </w:r>
      <w:r w:rsidRPr="00BD6EE6">
        <w:rPr>
          <w:sz w:val="20"/>
        </w:rPr>
        <w:t xml:space="preserve">, </w:t>
      </w:r>
      <w:r>
        <w:rPr>
          <w:sz w:val="20"/>
        </w:rPr>
        <w:t>as</w:t>
      </w:r>
      <w:r w:rsidRPr="00BD6EE6">
        <w:rPr>
          <w:sz w:val="20"/>
        </w:rPr>
        <w:t xml:space="preserve"> </w:t>
      </w:r>
      <w:r>
        <w:rPr>
          <w:sz w:val="20"/>
        </w:rPr>
        <w:t xml:space="preserve">an external </w:t>
      </w:r>
      <w:r w:rsidR="00BE4720" w:rsidRPr="00BD6EE6">
        <w:rPr>
          <w:sz w:val="20"/>
        </w:rPr>
        <w:t>.</w:t>
      </w:r>
      <w:r w:rsidR="00BE4720">
        <w:rPr>
          <w:sz w:val="20"/>
        </w:rPr>
        <w:t>SAV</w:t>
      </w:r>
      <w:r>
        <w:rPr>
          <w:sz w:val="20"/>
        </w:rPr>
        <w:t xml:space="preserve"> file</w:t>
      </w:r>
      <w:r w:rsidR="003C04AA">
        <w:rPr>
          <w:sz w:val="20"/>
        </w:rPr>
        <w:t xml:space="preserve"> or a dataset</w:t>
      </w:r>
      <w:r w:rsidR="00BE4720" w:rsidRPr="00BD6EE6">
        <w:rPr>
          <w:sz w:val="20"/>
        </w:rPr>
        <w:t xml:space="preserve">. </w:t>
      </w:r>
      <w:r>
        <w:rPr>
          <w:sz w:val="20"/>
        </w:rPr>
        <w:t>Specify</w:t>
      </w:r>
      <w:r w:rsidR="00BE4720" w:rsidRPr="00BD6EE6">
        <w:rPr>
          <w:sz w:val="20"/>
        </w:rPr>
        <w:t xml:space="preserve"> </w:t>
      </w:r>
      <w:r>
        <w:rPr>
          <w:sz w:val="20"/>
        </w:rPr>
        <w:t>path</w:t>
      </w:r>
      <w:r w:rsidR="00BE4720" w:rsidRPr="00BD6EE6">
        <w:rPr>
          <w:sz w:val="20"/>
        </w:rPr>
        <w:t>/</w:t>
      </w:r>
      <w:r>
        <w:rPr>
          <w:sz w:val="20"/>
        </w:rPr>
        <w:t>name</w:t>
      </w:r>
      <w:r w:rsidR="0025039F">
        <w:rPr>
          <w:sz w:val="20"/>
        </w:rPr>
        <w:t xml:space="preserve"> of the file in quotes or apostrophes</w:t>
      </w:r>
      <w:r w:rsidR="003C04AA">
        <w:rPr>
          <w:sz w:val="20"/>
        </w:rPr>
        <w:t xml:space="preserve"> or the name of a declared dataset</w:t>
      </w:r>
      <w:r w:rsidR="00BE4720" w:rsidRPr="00BD6EE6">
        <w:rPr>
          <w:sz w:val="20"/>
        </w:rPr>
        <w:t xml:space="preserve">. </w:t>
      </w:r>
      <w:r w:rsidR="0025039F">
        <w:rPr>
          <w:sz w:val="20"/>
        </w:rPr>
        <w:t>Variable</w:t>
      </w:r>
      <w:r w:rsidR="00BE4720" w:rsidRPr="00F47C12">
        <w:rPr>
          <w:sz w:val="20"/>
        </w:rPr>
        <w:t xml:space="preserve"> </w:t>
      </w:r>
      <w:r w:rsidR="00BE4720" w:rsidRPr="00BF5D53">
        <w:rPr>
          <w:i/>
          <w:iCs/>
          <w:sz w:val="20"/>
        </w:rPr>
        <w:t>VARNAME</w:t>
      </w:r>
      <w:r w:rsidR="00BE4720" w:rsidRPr="00F47C12">
        <w:rPr>
          <w:i/>
          <w:iCs/>
          <w:sz w:val="20"/>
        </w:rPr>
        <w:t>_</w:t>
      </w:r>
      <w:r w:rsidR="00BE4720" w:rsidRPr="00F47C12">
        <w:rPr>
          <w:sz w:val="20"/>
        </w:rPr>
        <w:t xml:space="preserve"> </w:t>
      </w:r>
      <w:r w:rsidR="0025039F">
        <w:rPr>
          <w:sz w:val="20"/>
        </w:rPr>
        <w:t>is saved too</w:t>
      </w:r>
      <w:r w:rsidR="00BE4720" w:rsidRPr="00F47C12">
        <w:rPr>
          <w:sz w:val="20"/>
        </w:rPr>
        <w:t>.</w:t>
      </w:r>
    </w:p>
    <w:p w14:paraId="5AD02B26" w14:textId="77777777" w:rsidR="00987AA7" w:rsidRDefault="00987AA7" w:rsidP="00987AA7">
      <w:pPr>
        <w:rPr>
          <w:sz w:val="20"/>
        </w:rPr>
      </w:pPr>
    </w:p>
    <w:p w14:paraId="2B61E4CE" w14:textId="77777777" w:rsidR="003C04AA" w:rsidRPr="000A7420" w:rsidRDefault="003C04AA" w:rsidP="003C04AA">
      <w:pPr>
        <w:rPr>
          <w:b/>
          <w:bCs/>
          <w:sz w:val="20"/>
        </w:rPr>
      </w:pPr>
      <w:r w:rsidRPr="002C051D">
        <w:rPr>
          <w:b/>
          <w:bCs/>
          <w:sz w:val="20"/>
        </w:rPr>
        <w:t>SAVETR</w:t>
      </w:r>
    </w:p>
    <w:p w14:paraId="65936BDB" w14:textId="08D89FB0" w:rsidR="003C04AA" w:rsidRPr="002C051D" w:rsidRDefault="009F0708" w:rsidP="003C04AA">
      <w:pPr>
        <w:rPr>
          <w:sz w:val="20"/>
        </w:rPr>
      </w:pPr>
      <w:r w:rsidRPr="002C051D">
        <w:rPr>
          <w:sz w:val="20"/>
        </w:rPr>
        <w:t>By this subcommand you can save the unwrapped triangles of the matrix, ready for output, as an external .SAV file or a dataset. Specify path/name of the file in quotes or apostrophes or the name of a declared dataset. The</w:t>
      </w:r>
      <w:r w:rsidRPr="000A7420">
        <w:rPr>
          <w:sz w:val="20"/>
        </w:rPr>
        <w:t xml:space="preserve"> </w:t>
      </w:r>
      <w:r w:rsidRPr="002C051D">
        <w:rPr>
          <w:sz w:val="20"/>
        </w:rPr>
        <w:t>following</w:t>
      </w:r>
      <w:r w:rsidRPr="000A7420">
        <w:rPr>
          <w:sz w:val="20"/>
        </w:rPr>
        <w:t xml:space="preserve"> </w:t>
      </w:r>
      <w:r w:rsidRPr="002C051D">
        <w:rPr>
          <w:sz w:val="20"/>
        </w:rPr>
        <w:t>columns</w:t>
      </w:r>
      <w:r w:rsidRPr="000A7420">
        <w:rPr>
          <w:sz w:val="20"/>
        </w:rPr>
        <w:t xml:space="preserve"> </w:t>
      </w:r>
      <w:r w:rsidRPr="002C051D">
        <w:rPr>
          <w:sz w:val="20"/>
        </w:rPr>
        <w:t>will</w:t>
      </w:r>
      <w:r w:rsidRPr="000A7420">
        <w:rPr>
          <w:sz w:val="20"/>
        </w:rPr>
        <w:t xml:space="preserve"> </w:t>
      </w:r>
      <w:r w:rsidRPr="002C051D">
        <w:rPr>
          <w:sz w:val="20"/>
        </w:rPr>
        <w:t>be</w:t>
      </w:r>
      <w:r w:rsidRPr="000A7420">
        <w:rPr>
          <w:sz w:val="20"/>
        </w:rPr>
        <w:t xml:space="preserve"> </w:t>
      </w:r>
      <w:r w:rsidRPr="002C051D">
        <w:rPr>
          <w:sz w:val="20"/>
        </w:rPr>
        <w:t>saved</w:t>
      </w:r>
      <w:r w:rsidR="003C04AA" w:rsidRPr="000A7420">
        <w:rPr>
          <w:sz w:val="20"/>
        </w:rPr>
        <w:t xml:space="preserve">. </w:t>
      </w:r>
      <w:r w:rsidR="003C04AA" w:rsidRPr="002C051D">
        <w:rPr>
          <w:i/>
          <w:iCs/>
          <w:sz w:val="20"/>
        </w:rPr>
        <w:t>LOWER</w:t>
      </w:r>
      <w:r w:rsidR="003C04AA" w:rsidRPr="002C051D">
        <w:rPr>
          <w:sz w:val="20"/>
        </w:rPr>
        <w:t xml:space="preserve"> (</w:t>
      </w:r>
      <w:r w:rsidRPr="002C051D">
        <w:rPr>
          <w:sz w:val="20"/>
        </w:rPr>
        <w:t>lower triangle</w:t>
      </w:r>
      <w:r w:rsidR="003C04AA" w:rsidRPr="002C051D">
        <w:rPr>
          <w:sz w:val="20"/>
        </w:rPr>
        <w:t xml:space="preserve">), </w:t>
      </w:r>
      <w:r w:rsidR="003C04AA" w:rsidRPr="002C051D">
        <w:rPr>
          <w:i/>
          <w:iCs/>
          <w:sz w:val="20"/>
        </w:rPr>
        <w:t>UPPER</w:t>
      </w:r>
      <w:r w:rsidR="003C04AA" w:rsidRPr="002C051D">
        <w:rPr>
          <w:sz w:val="20"/>
        </w:rPr>
        <w:t xml:space="preserve"> (</w:t>
      </w:r>
      <w:r w:rsidRPr="002C051D">
        <w:rPr>
          <w:sz w:val="20"/>
        </w:rPr>
        <w:t>upper triangle</w:t>
      </w:r>
      <w:r w:rsidR="003C04AA" w:rsidRPr="002C051D">
        <w:rPr>
          <w:sz w:val="20"/>
        </w:rPr>
        <w:t xml:space="preserve">); </w:t>
      </w:r>
      <w:r w:rsidRPr="002C051D">
        <w:rPr>
          <w:sz w:val="20"/>
        </w:rPr>
        <w:t>a case is a pair of positionally symmetric elements of the matrix</w:t>
      </w:r>
      <w:r w:rsidR="003C04AA" w:rsidRPr="002C051D">
        <w:rPr>
          <w:sz w:val="20"/>
        </w:rPr>
        <w:t xml:space="preserve">. </w:t>
      </w:r>
      <w:r w:rsidRPr="002C051D">
        <w:rPr>
          <w:sz w:val="20"/>
        </w:rPr>
        <w:t>Columns</w:t>
      </w:r>
      <w:r w:rsidR="003C04AA" w:rsidRPr="002C051D">
        <w:rPr>
          <w:sz w:val="20"/>
        </w:rPr>
        <w:t xml:space="preserve"> </w:t>
      </w:r>
      <w:r w:rsidR="003C04AA" w:rsidRPr="002C051D">
        <w:rPr>
          <w:i/>
          <w:iCs/>
          <w:sz w:val="20"/>
        </w:rPr>
        <w:t>COLROW</w:t>
      </w:r>
      <w:r w:rsidR="003C04AA" w:rsidRPr="002C051D">
        <w:rPr>
          <w:sz w:val="20"/>
        </w:rPr>
        <w:t xml:space="preserve"> </w:t>
      </w:r>
      <w:r w:rsidRPr="002C051D">
        <w:rPr>
          <w:sz w:val="20"/>
        </w:rPr>
        <w:t>and</w:t>
      </w:r>
      <w:r w:rsidR="003C04AA" w:rsidRPr="002C051D">
        <w:rPr>
          <w:sz w:val="20"/>
        </w:rPr>
        <w:t xml:space="preserve"> </w:t>
      </w:r>
      <w:r w:rsidR="003C04AA" w:rsidRPr="002C051D">
        <w:rPr>
          <w:i/>
          <w:iCs/>
          <w:sz w:val="20"/>
        </w:rPr>
        <w:t>ELEM</w:t>
      </w:r>
      <w:r w:rsidR="003C04AA" w:rsidRPr="002C051D">
        <w:rPr>
          <w:sz w:val="20"/>
        </w:rPr>
        <w:t xml:space="preserve"> </w:t>
      </w:r>
      <w:r w:rsidRPr="002C051D">
        <w:rPr>
          <w:sz w:val="20"/>
        </w:rPr>
        <w:t>show the location</w:t>
      </w:r>
      <w:r w:rsidR="003C04AA" w:rsidRPr="002C051D">
        <w:rPr>
          <w:sz w:val="20"/>
        </w:rPr>
        <w:t xml:space="preserve">, </w:t>
      </w:r>
      <w:r w:rsidRPr="002C051D">
        <w:rPr>
          <w:sz w:val="20"/>
        </w:rPr>
        <w:t>coordinates</w:t>
      </w:r>
      <w:r w:rsidR="003C04AA" w:rsidRPr="002C051D">
        <w:rPr>
          <w:sz w:val="20"/>
        </w:rPr>
        <w:t xml:space="preserve"> </w:t>
      </w:r>
      <w:r w:rsidRPr="002C051D">
        <w:rPr>
          <w:sz w:val="20"/>
        </w:rPr>
        <w:t>of those elements in the matrix</w:t>
      </w:r>
      <w:r w:rsidR="003C04AA" w:rsidRPr="002C051D">
        <w:rPr>
          <w:sz w:val="20"/>
        </w:rPr>
        <w:t xml:space="preserve">: </w:t>
      </w:r>
      <w:r w:rsidR="003C04AA" w:rsidRPr="002C051D">
        <w:rPr>
          <w:i/>
          <w:iCs/>
          <w:sz w:val="20"/>
        </w:rPr>
        <w:t>COLROW</w:t>
      </w:r>
      <w:r w:rsidR="003C04AA" w:rsidRPr="002C051D">
        <w:rPr>
          <w:sz w:val="20"/>
        </w:rPr>
        <w:t xml:space="preserve"> </w:t>
      </w:r>
      <w:r w:rsidRPr="002C051D">
        <w:rPr>
          <w:sz w:val="20"/>
        </w:rPr>
        <w:t xml:space="preserve">is the </w:t>
      </w:r>
      <w:r w:rsidR="002C051D" w:rsidRPr="002C051D">
        <w:rPr>
          <w:sz w:val="20"/>
        </w:rPr>
        <w:t>column number</w:t>
      </w:r>
      <w:r w:rsidR="003C04AA" w:rsidRPr="002C051D">
        <w:rPr>
          <w:sz w:val="20"/>
        </w:rPr>
        <w:t xml:space="preserve"> (</w:t>
      </w:r>
      <w:r w:rsidR="002C051D" w:rsidRPr="002C051D">
        <w:rPr>
          <w:sz w:val="20"/>
        </w:rPr>
        <w:t>for a lower element</w:t>
      </w:r>
      <w:r w:rsidR="003C04AA" w:rsidRPr="002C051D">
        <w:rPr>
          <w:sz w:val="20"/>
        </w:rPr>
        <w:t xml:space="preserve">, </w:t>
      </w:r>
      <w:r w:rsidR="003C04AA" w:rsidRPr="002C051D">
        <w:rPr>
          <w:i/>
          <w:iCs/>
          <w:sz w:val="20"/>
        </w:rPr>
        <w:t>LOWER</w:t>
      </w:r>
      <w:r w:rsidR="003C04AA" w:rsidRPr="002C051D">
        <w:rPr>
          <w:sz w:val="20"/>
        </w:rPr>
        <w:t xml:space="preserve">) </w:t>
      </w:r>
      <w:r w:rsidR="002C051D" w:rsidRPr="002C051D">
        <w:rPr>
          <w:sz w:val="20"/>
        </w:rPr>
        <w:t>or the row number</w:t>
      </w:r>
      <w:r w:rsidR="003C04AA" w:rsidRPr="002C051D">
        <w:rPr>
          <w:sz w:val="20"/>
        </w:rPr>
        <w:t xml:space="preserve"> (</w:t>
      </w:r>
      <w:r w:rsidR="002C051D" w:rsidRPr="002C051D">
        <w:rPr>
          <w:sz w:val="20"/>
        </w:rPr>
        <w:t>for an upper element</w:t>
      </w:r>
      <w:r w:rsidR="003C04AA" w:rsidRPr="002C051D">
        <w:rPr>
          <w:sz w:val="20"/>
        </w:rPr>
        <w:t xml:space="preserve">, </w:t>
      </w:r>
      <w:r w:rsidR="003C04AA" w:rsidRPr="002C051D">
        <w:rPr>
          <w:i/>
          <w:iCs/>
          <w:sz w:val="20"/>
        </w:rPr>
        <w:t>UPPER</w:t>
      </w:r>
      <w:r w:rsidR="003C04AA" w:rsidRPr="002C051D">
        <w:rPr>
          <w:sz w:val="20"/>
        </w:rPr>
        <w:t xml:space="preserve">), </w:t>
      </w:r>
      <w:r w:rsidR="002C051D" w:rsidRPr="002C051D">
        <w:rPr>
          <w:sz w:val="20"/>
        </w:rPr>
        <w:t>and</w:t>
      </w:r>
      <w:r w:rsidR="003C04AA" w:rsidRPr="002C051D">
        <w:rPr>
          <w:sz w:val="20"/>
        </w:rPr>
        <w:t xml:space="preserve"> </w:t>
      </w:r>
      <w:r w:rsidR="003C04AA" w:rsidRPr="002C051D">
        <w:rPr>
          <w:i/>
          <w:iCs/>
          <w:sz w:val="20"/>
        </w:rPr>
        <w:t>ELEM</w:t>
      </w:r>
      <w:r w:rsidR="003C04AA" w:rsidRPr="002C051D">
        <w:rPr>
          <w:sz w:val="20"/>
        </w:rPr>
        <w:t xml:space="preserve"> </w:t>
      </w:r>
      <w:r w:rsidR="002C051D" w:rsidRPr="002C051D">
        <w:rPr>
          <w:sz w:val="20"/>
        </w:rPr>
        <w:t>is the element number in that column or row</w:t>
      </w:r>
      <w:r w:rsidR="003C04AA" w:rsidRPr="002C051D">
        <w:rPr>
          <w:sz w:val="20"/>
        </w:rPr>
        <w:t xml:space="preserve">. </w:t>
      </w:r>
      <w:r w:rsidR="002C051D" w:rsidRPr="002C051D">
        <w:rPr>
          <w:sz w:val="20"/>
        </w:rPr>
        <w:t>Columns</w:t>
      </w:r>
      <w:r w:rsidR="003C04AA" w:rsidRPr="002C051D">
        <w:rPr>
          <w:sz w:val="20"/>
        </w:rPr>
        <w:t xml:space="preserve"> </w:t>
      </w:r>
      <w:r w:rsidR="003C04AA" w:rsidRPr="002C051D">
        <w:rPr>
          <w:i/>
          <w:iCs/>
          <w:sz w:val="20"/>
        </w:rPr>
        <w:t>VARNAME1</w:t>
      </w:r>
      <w:r w:rsidR="003C04AA" w:rsidRPr="002C051D">
        <w:rPr>
          <w:sz w:val="20"/>
        </w:rPr>
        <w:t xml:space="preserve"> </w:t>
      </w:r>
      <w:r w:rsidR="002C051D" w:rsidRPr="002C051D">
        <w:rPr>
          <w:sz w:val="20"/>
        </w:rPr>
        <w:t>and</w:t>
      </w:r>
      <w:r w:rsidR="003C04AA" w:rsidRPr="002C051D">
        <w:rPr>
          <w:sz w:val="20"/>
        </w:rPr>
        <w:t xml:space="preserve"> </w:t>
      </w:r>
      <w:r w:rsidR="003C04AA" w:rsidRPr="002C051D">
        <w:rPr>
          <w:i/>
          <w:iCs/>
          <w:sz w:val="20"/>
        </w:rPr>
        <w:t>VARNAME2</w:t>
      </w:r>
      <w:r w:rsidR="003C04AA" w:rsidRPr="002C051D">
        <w:rPr>
          <w:sz w:val="20"/>
        </w:rPr>
        <w:t xml:space="preserve"> </w:t>
      </w:r>
      <w:r w:rsidR="002C051D" w:rsidRPr="002C051D">
        <w:rPr>
          <w:sz w:val="20"/>
        </w:rPr>
        <w:t>are the corresponding</w:t>
      </w:r>
      <w:r w:rsidR="003C04AA" w:rsidRPr="002C051D">
        <w:rPr>
          <w:sz w:val="20"/>
        </w:rPr>
        <w:t xml:space="preserve"> </w:t>
      </w:r>
      <w:r w:rsidR="002C051D" w:rsidRPr="002C051D">
        <w:rPr>
          <w:sz w:val="20"/>
        </w:rPr>
        <w:t xml:space="preserve">names from </w:t>
      </w:r>
      <w:r w:rsidR="003C04AA" w:rsidRPr="002C051D">
        <w:rPr>
          <w:i/>
          <w:iCs/>
          <w:sz w:val="20"/>
        </w:rPr>
        <w:t>VARNAME_</w:t>
      </w:r>
      <w:r w:rsidR="003C04AA" w:rsidRPr="002C051D">
        <w:rPr>
          <w:sz w:val="20"/>
        </w:rPr>
        <w:t>.</w:t>
      </w:r>
    </w:p>
    <w:p w14:paraId="6FE12553" w14:textId="77777777" w:rsidR="003C04AA" w:rsidRPr="002C051D" w:rsidRDefault="003C04AA" w:rsidP="00987AA7">
      <w:pPr>
        <w:rPr>
          <w:sz w:val="20"/>
        </w:rPr>
      </w:pPr>
    </w:p>
    <w:p w14:paraId="7F1429AB" w14:textId="77777777" w:rsidR="00987AA7" w:rsidRPr="00F47C12" w:rsidRDefault="00987AA7" w:rsidP="00987AA7">
      <w:pPr>
        <w:rPr>
          <w:b/>
          <w:bCs/>
          <w:sz w:val="20"/>
        </w:rPr>
      </w:pPr>
      <w:r w:rsidRPr="001A4795">
        <w:rPr>
          <w:b/>
          <w:bCs/>
          <w:sz w:val="20"/>
        </w:rPr>
        <w:t>PLOT</w:t>
      </w:r>
    </w:p>
    <w:p w14:paraId="06865CC4" w14:textId="598C32B4" w:rsidR="00F11F72" w:rsidRPr="00F11F72" w:rsidRDefault="00F47C12" w:rsidP="00987AA7">
      <w:pPr>
        <w:rPr>
          <w:sz w:val="20"/>
        </w:rPr>
      </w:pPr>
      <w:r>
        <w:rPr>
          <w:sz w:val="20"/>
        </w:rPr>
        <w:t xml:space="preserve">Draws </w:t>
      </w:r>
      <w:r w:rsidR="00987AA7">
        <w:rPr>
          <w:sz w:val="20"/>
        </w:rPr>
        <w:t>heatmap</w:t>
      </w:r>
      <w:r>
        <w:rPr>
          <w:sz w:val="20"/>
        </w:rPr>
        <w:t xml:space="preserve"> of the resultant, output matrix</w:t>
      </w:r>
      <w:r w:rsidR="00987AA7" w:rsidRPr="00F47C12">
        <w:rPr>
          <w:sz w:val="20"/>
        </w:rPr>
        <w:t xml:space="preserve">. </w:t>
      </w:r>
      <w:r w:rsidR="00987AA7">
        <w:rPr>
          <w:sz w:val="20"/>
        </w:rPr>
        <w:t>PLOT</w:t>
      </w:r>
      <w:r w:rsidR="00987AA7" w:rsidRPr="00F47C12">
        <w:rPr>
          <w:sz w:val="20"/>
        </w:rPr>
        <w:t>=</w:t>
      </w:r>
      <w:r w:rsidR="00987AA7">
        <w:rPr>
          <w:sz w:val="20"/>
        </w:rPr>
        <w:t>COLOR</w:t>
      </w:r>
      <w:r w:rsidR="00987AA7" w:rsidRPr="00F47C12">
        <w:rPr>
          <w:sz w:val="20"/>
        </w:rPr>
        <w:t xml:space="preserve"> </w:t>
      </w:r>
      <w:r>
        <w:rPr>
          <w:sz w:val="20"/>
        </w:rPr>
        <w:t>makes</w:t>
      </w:r>
      <w:r w:rsidRPr="00F47C12">
        <w:rPr>
          <w:sz w:val="20"/>
        </w:rPr>
        <w:t xml:space="preserve"> </w:t>
      </w:r>
      <w:r>
        <w:rPr>
          <w:sz w:val="20"/>
        </w:rPr>
        <w:t>it</w:t>
      </w:r>
      <w:r w:rsidRPr="00F47C12">
        <w:rPr>
          <w:sz w:val="20"/>
        </w:rPr>
        <w:t xml:space="preserve"> </w:t>
      </w:r>
      <w:r>
        <w:rPr>
          <w:sz w:val="20"/>
        </w:rPr>
        <w:t>colour</w:t>
      </w:r>
      <w:r w:rsidR="00987AA7" w:rsidRPr="00F47C12">
        <w:rPr>
          <w:sz w:val="20"/>
        </w:rPr>
        <w:t xml:space="preserve"> (</w:t>
      </w:r>
      <w:r>
        <w:rPr>
          <w:sz w:val="20"/>
        </w:rPr>
        <w:t>magnitude of elements is rendered by hue</w:t>
      </w:r>
      <w:r w:rsidR="00987AA7" w:rsidRPr="00F47C12">
        <w:rPr>
          <w:sz w:val="20"/>
        </w:rPr>
        <w:t xml:space="preserve">). </w:t>
      </w:r>
      <w:r w:rsidR="00987AA7">
        <w:rPr>
          <w:sz w:val="20"/>
        </w:rPr>
        <w:t>PLOT</w:t>
      </w:r>
      <w:r w:rsidR="00987AA7" w:rsidRPr="00F47C12">
        <w:rPr>
          <w:sz w:val="20"/>
        </w:rPr>
        <w:t>=</w:t>
      </w:r>
      <w:r w:rsidR="002C0DAC">
        <w:rPr>
          <w:sz w:val="20"/>
        </w:rPr>
        <w:t xml:space="preserve"> </w:t>
      </w:r>
      <w:r w:rsidR="00987AA7">
        <w:rPr>
          <w:sz w:val="20"/>
        </w:rPr>
        <w:t>GREY</w:t>
      </w:r>
      <w:r w:rsidR="00987AA7" w:rsidRPr="00F47C12">
        <w:rPr>
          <w:sz w:val="20"/>
        </w:rPr>
        <w:t xml:space="preserve"> </w:t>
      </w:r>
      <w:r w:rsidR="002C0DAC">
        <w:rPr>
          <w:sz w:val="20"/>
        </w:rPr>
        <w:t xml:space="preserve">or RGREY </w:t>
      </w:r>
      <w:r>
        <w:rPr>
          <w:sz w:val="20"/>
        </w:rPr>
        <w:t>makes</w:t>
      </w:r>
      <w:r w:rsidRPr="00F47C12">
        <w:rPr>
          <w:sz w:val="20"/>
        </w:rPr>
        <w:t xml:space="preserve"> </w:t>
      </w:r>
      <w:r>
        <w:rPr>
          <w:sz w:val="20"/>
        </w:rPr>
        <w:t>it</w:t>
      </w:r>
      <w:r w:rsidRPr="00F47C12">
        <w:rPr>
          <w:sz w:val="20"/>
        </w:rPr>
        <w:t xml:space="preserve"> </w:t>
      </w:r>
      <w:r>
        <w:rPr>
          <w:sz w:val="20"/>
        </w:rPr>
        <w:t xml:space="preserve">greyscale </w:t>
      </w:r>
      <w:r w:rsidR="00987AA7" w:rsidRPr="00F47C12">
        <w:rPr>
          <w:sz w:val="20"/>
        </w:rPr>
        <w:t>(</w:t>
      </w:r>
      <w:r>
        <w:rPr>
          <w:sz w:val="20"/>
        </w:rPr>
        <w:t>magnitude of elements is rendered by brightness</w:t>
      </w:r>
      <w:r w:rsidR="002C0DAC">
        <w:rPr>
          <w:sz w:val="20"/>
        </w:rPr>
        <w:t>, under GREY, or opposite, by darkness, under RGREY</w:t>
      </w:r>
      <w:r w:rsidR="00987AA7" w:rsidRPr="00F47C12">
        <w:rPr>
          <w:sz w:val="20"/>
        </w:rPr>
        <w:t>).</w:t>
      </w:r>
      <w:r w:rsidR="00F11F72" w:rsidRPr="00F11F72">
        <w:rPr>
          <w:sz w:val="20"/>
        </w:rPr>
        <w:t xml:space="preserve"> </w:t>
      </w:r>
      <w:r w:rsidR="00F11F72">
        <w:rPr>
          <w:sz w:val="20"/>
        </w:rPr>
        <w:t>Next you may append the second keyword LABEL – to label the cells with values.</w:t>
      </w:r>
    </w:p>
    <w:p w14:paraId="306B4985" w14:textId="77777777" w:rsidR="00F11F72" w:rsidRPr="00F11F72" w:rsidRDefault="00F11F72" w:rsidP="00987AA7">
      <w:pPr>
        <w:rPr>
          <w:sz w:val="20"/>
        </w:rPr>
      </w:pPr>
    </w:p>
    <w:p w14:paraId="438F6F4B" w14:textId="6BA19202" w:rsidR="00987AA7" w:rsidRDefault="00987AA7" w:rsidP="00987AA7">
      <w:pPr>
        <w:rPr>
          <w:sz w:val="20"/>
        </w:rPr>
      </w:pPr>
      <w:r>
        <w:rPr>
          <w:sz w:val="20"/>
        </w:rPr>
        <w:t>PLOT</w:t>
      </w:r>
      <w:r w:rsidRPr="009B3AD5">
        <w:rPr>
          <w:sz w:val="20"/>
        </w:rPr>
        <w:t>=</w:t>
      </w:r>
      <w:r>
        <w:rPr>
          <w:sz w:val="20"/>
        </w:rPr>
        <w:t>NONE</w:t>
      </w:r>
      <w:r w:rsidRPr="009B3AD5">
        <w:rPr>
          <w:sz w:val="20"/>
        </w:rPr>
        <w:t xml:space="preserve"> (</w:t>
      </w:r>
      <w:r w:rsidR="00F47C12">
        <w:rPr>
          <w:sz w:val="20"/>
        </w:rPr>
        <w:t>also default</w:t>
      </w:r>
      <w:r w:rsidRPr="009B3AD5">
        <w:rPr>
          <w:sz w:val="20"/>
        </w:rPr>
        <w:t xml:space="preserve">) </w:t>
      </w:r>
      <w:r w:rsidR="00F47C12">
        <w:rPr>
          <w:sz w:val="20"/>
        </w:rPr>
        <w:t>does not produce the graph</w:t>
      </w:r>
      <w:r w:rsidRPr="009B3AD5">
        <w:rPr>
          <w:sz w:val="20"/>
        </w:rPr>
        <w:t>.</w:t>
      </w:r>
    </w:p>
    <w:p w14:paraId="69273438" w14:textId="77777777" w:rsidR="00AC402A" w:rsidRDefault="00AC402A" w:rsidP="00987AA7">
      <w:pPr>
        <w:rPr>
          <w:sz w:val="20"/>
        </w:rPr>
      </w:pPr>
    </w:p>
    <w:p w14:paraId="366173D8" w14:textId="77777777" w:rsidR="00AC402A" w:rsidRPr="00AC402A" w:rsidRDefault="00AC402A" w:rsidP="00AC402A">
      <w:pPr>
        <w:rPr>
          <w:b/>
          <w:bCs/>
          <w:sz w:val="20"/>
          <w:lang w:val="ru-RU"/>
        </w:rPr>
      </w:pPr>
      <w:r w:rsidRPr="00A9524D">
        <w:rPr>
          <w:b/>
          <w:bCs/>
          <w:sz w:val="20"/>
        </w:rPr>
        <w:t>BOUNDS</w:t>
      </w:r>
    </w:p>
    <w:p w14:paraId="53A5F2CB" w14:textId="2E433D4F" w:rsidR="00AC402A" w:rsidRPr="00AC402A" w:rsidRDefault="00AC402A" w:rsidP="00AC402A">
      <w:pPr>
        <w:rPr>
          <w:sz w:val="20"/>
        </w:rPr>
      </w:pPr>
      <w:r>
        <w:rPr>
          <w:sz w:val="20"/>
        </w:rPr>
        <w:t>This subcommand is in effect only with</w:t>
      </w:r>
      <w:r w:rsidRPr="00AC402A">
        <w:rPr>
          <w:sz w:val="20"/>
        </w:rPr>
        <w:t xml:space="preserve"> </w:t>
      </w:r>
      <w:r>
        <w:rPr>
          <w:sz w:val="20"/>
        </w:rPr>
        <w:t>PLOT</w:t>
      </w:r>
      <w:r>
        <w:rPr>
          <w:sz w:val="20"/>
        </w:rPr>
        <w:t xml:space="preserve"> specified</w:t>
      </w:r>
      <w:r w:rsidRPr="00AC402A">
        <w:rPr>
          <w:sz w:val="20"/>
        </w:rPr>
        <w:t xml:space="preserve">. </w:t>
      </w:r>
      <w:r>
        <w:rPr>
          <w:sz w:val="20"/>
        </w:rPr>
        <w:t>It sets bounds for the colour</w:t>
      </w:r>
      <w:r w:rsidRPr="00AC402A">
        <w:rPr>
          <w:sz w:val="20"/>
        </w:rPr>
        <w:t xml:space="preserve"> (</w:t>
      </w:r>
      <w:r>
        <w:rPr>
          <w:sz w:val="20"/>
        </w:rPr>
        <w:t>or brightness</w:t>
      </w:r>
      <w:r w:rsidRPr="00AC402A">
        <w:rPr>
          <w:sz w:val="20"/>
        </w:rPr>
        <w:t xml:space="preserve">) </w:t>
      </w:r>
      <w:r>
        <w:rPr>
          <w:sz w:val="20"/>
        </w:rPr>
        <w:t>scale</w:t>
      </w:r>
      <w:r w:rsidRPr="00AC402A">
        <w:rPr>
          <w:sz w:val="20"/>
        </w:rPr>
        <w:t>.</w:t>
      </w:r>
    </w:p>
    <w:p w14:paraId="206040F9" w14:textId="4835422E" w:rsidR="00AC402A" w:rsidRPr="00AC402A" w:rsidRDefault="00AC402A" w:rsidP="00AC402A">
      <w:pPr>
        <w:autoSpaceDE w:val="0"/>
        <w:autoSpaceDN w:val="0"/>
        <w:adjustRightInd w:val="0"/>
        <w:ind w:left="2552" w:hanging="1985"/>
        <w:rPr>
          <w:sz w:val="20"/>
          <w:szCs w:val="17"/>
          <w:lang w:eastAsia="ru-RU"/>
        </w:rPr>
      </w:pPr>
      <w:r>
        <w:rPr>
          <w:sz w:val="20"/>
          <w:szCs w:val="17"/>
          <w:lang w:eastAsia="ru-RU"/>
        </w:rPr>
        <w:t>AUTO</w:t>
      </w:r>
      <w:r w:rsidRPr="00AC402A">
        <w:rPr>
          <w:sz w:val="20"/>
          <w:szCs w:val="17"/>
          <w:lang w:eastAsia="ru-RU"/>
        </w:rPr>
        <w:tab/>
        <w:t>- (</w:t>
      </w:r>
      <w:r>
        <w:rPr>
          <w:sz w:val="20"/>
          <w:szCs w:val="17"/>
          <w:lang w:eastAsia="ru-RU"/>
        </w:rPr>
        <w:t>also</w:t>
      </w:r>
      <w:r w:rsidRPr="00AC402A">
        <w:rPr>
          <w:sz w:val="20"/>
          <w:szCs w:val="17"/>
          <w:lang w:eastAsia="ru-RU"/>
        </w:rPr>
        <w:t xml:space="preserve"> </w:t>
      </w:r>
      <w:r>
        <w:rPr>
          <w:sz w:val="20"/>
          <w:szCs w:val="17"/>
          <w:lang w:eastAsia="ru-RU"/>
        </w:rPr>
        <w:t>default</w:t>
      </w:r>
      <w:r w:rsidRPr="00AC402A">
        <w:rPr>
          <w:sz w:val="20"/>
          <w:szCs w:val="17"/>
          <w:lang w:eastAsia="ru-RU"/>
        </w:rPr>
        <w:t>/</w:t>
      </w:r>
      <w:r>
        <w:rPr>
          <w:sz w:val="20"/>
          <w:szCs w:val="17"/>
          <w:lang w:eastAsia="ru-RU"/>
        </w:rPr>
        <w:t>unspecification</w:t>
      </w:r>
      <w:r w:rsidRPr="00AC402A">
        <w:rPr>
          <w:sz w:val="20"/>
          <w:szCs w:val="17"/>
          <w:lang w:eastAsia="ru-RU"/>
        </w:rPr>
        <w:t xml:space="preserve">) </w:t>
      </w:r>
      <w:r>
        <w:rPr>
          <w:sz w:val="20"/>
          <w:szCs w:val="17"/>
          <w:lang w:eastAsia="ru-RU"/>
        </w:rPr>
        <w:t>let</w:t>
      </w:r>
      <w:r w:rsidRPr="00AC402A">
        <w:rPr>
          <w:sz w:val="20"/>
          <w:szCs w:val="17"/>
          <w:lang w:eastAsia="ru-RU"/>
        </w:rPr>
        <w:t xml:space="preserve"> </w:t>
      </w:r>
      <w:r>
        <w:rPr>
          <w:sz w:val="20"/>
          <w:szCs w:val="17"/>
          <w:lang w:eastAsia="ru-RU"/>
        </w:rPr>
        <w:t>SPSS</w:t>
      </w:r>
      <w:r w:rsidRPr="00AC402A">
        <w:rPr>
          <w:sz w:val="20"/>
          <w:szCs w:val="17"/>
          <w:lang w:eastAsia="ru-RU"/>
        </w:rPr>
        <w:t xml:space="preserve"> </w:t>
      </w:r>
      <w:r>
        <w:rPr>
          <w:sz w:val="20"/>
          <w:szCs w:val="17"/>
          <w:lang w:eastAsia="ru-RU"/>
        </w:rPr>
        <w:t>automatically define suitable bounds</w:t>
      </w:r>
      <w:r w:rsidRPr="00AC402A">
        <w:rPr>
          <w:sz w:val="20"/>
          <w:szCs w:val="17"/>
          <w:lang w:eastAsia="ru-RU"/>
        </w:rPr>
        <w:t>.</w:t>
      </w:r>
    </w:p>
    <w:p w14:paraId="27A9412A" w14:textId="631AE8C8" w:rsidR="00AC402A" w:rsidRPr="00AC402A" w:rsidRDefault="00AC402A" w:rsidP="00AC402A">
      <w:pPr>
        <w:autoSpaceDE w:val="0"/>
        <w:autoSpaceDN w:val="0"/>
        <w:adjustRightInd w:val="0"/>
        <w:ind w:left="2552" w:hanging="1985"/>
        <w:rPr>
          <w:sz w:val="20"/>
          <w:szCs w:val="17"/>
          <w:lang w:eastAsia="ru-RU"/>
        </w:rPr>
      </w:pPr>
      <w:r>
        <w:rPr>
          <w:sz w:val="20"/>
          <w:szCs w:val="17"/>
          <w:lang w:eastAsia="ru-RU"/>
        </w:rPr>
        <w:t>OBS</w:t>
      </w:r>
      <w:r w:rsidRPr="00AC402A">
        <w:rPr>
          <w:sz w:val="20"/>
          <w:szCs w:val="17"/>
          <w:lang w:eastAsia="ru-RU"/>
        </w:rPr>
        <w:tab/>
        <w:t xml:space="preserve">- </w:t>
      </w:r>
      <w:r>
        <w:rPr>
          <w:sz w:val="20"/>
          <w:szCs w:val="17"/>
          <w:lang w:eastAsia="ru-RU"/>
        </w:rPr>
        <w:t>the</w:t>
      </w:r>
      <w:r w:rsidRPr="00AC402A">
        <w:rPr>
          <w:sz w:val="20"/>
          <w:szCs w:val="17"/>
          <w:lang w:eastAsia="ru-RU"/>
        </w:rPr>
        <w:t xml:space="preserve"> </w:t>
      </w:r>
      <w:r>
        <w:rPr>
          <w:sz w:val="20"/>
          <w:szCs w:val="17"/>
          <w:lang w:eastAsia="ru-RU"/>
        </w:rPr>
        <w:t>bounds</w:t>
      </w:r>
      <w:r w:rsidRPr="00AC402A">
        <w:rPr>
          <w:sz w:val="20"/>
          <w:szCs w:val="17"/>
          <w:lang w:eastAsia="ru-RU"/>
        </w:rPr>
        <w:t xml:space="preserve"> </w:t>
      </w:r>
      <w:r>
        <w:rPr>
          <w:sz w:val="20"/>
          <w:szCs w:val="17"/>
          <w:lang w:eastAsia="ru-RU"/>
        </w:rPr>
        <w:t>exactly</w:t>
      </w:r>
      <w:r w:rsidRPr="00AC402A">
        <w:rPr>
          <w:sz w:val="20"/>
          <w:szCs w:val="17"/>
          <w:lang w:eastAsia="ru-RU"/>
        </w:rPr>
        <w:t xml:space="preserve"> </w:t>
      </w:r>
      <w:r>
        <w:rPr>
          <w:sz w:val="20"/>
          <w:szCs w:val="17"/>
          <w:lang w:eastAsia="ru-RU"/>
        </w:rPr>
        <w:t>match</w:t>
      </w:r>
      <w:r w:rsidRPr="00AC402A">
        <w:rPr>
          <w:sz w:val="20"/>
          <w:szCs w:val="17"/>
          <w:lang w:eastAsia="ru-RU"/>
        </w:rPr>
        <w:t xml:space="preserve"> </w:t>
      </w:r>
      <w:r>
        <w:rPr>
          <w:sz w:val="20"/>
          <w:szCs w:val="17"/>
          <w:lang w:eastAsia="ru-RU"/>
        </w:rPr>
        <w:t>with</w:t>
      </w:r>
      <w:r w:rsidRPr="00AC402A">
        <w:rPr>
          <w:sz w:val="20"/>
          <w:szCs w:val="17"/>
          <w:lang w:eastAsia="ru-RU"/>
        </w:rPr>
        <w:t xml:space="preserve"> </w:t>
      </w:r>
      <w:r>
        <w:rPr>
          <w:sz w:val="20"/>
          <w:szCs w:val="17"/>
          <w:lang w:eastAsia="ru-RU"/>
        </w:rPr>
        <w:t>the</w:t>
      </w:r>
      <w:r w:rsidRPr="00AC402A">
        <w:rPr>
          <w:sz w:val="20"/>
          <w:szCs w:val="17"/>
          <w:lang w:eastAsia="ru-RU"/>
        </w:rPr>
        <w:t xml:space="preserve"> </w:t>
      </w:r>
      <w:r>
        <w:rPr>
          <w:sz w:val="20"/>
          <w:szCs w:val="17"/>
          <w:lang w:eastAsia="ru-RU"/>
        </w:rPr>
        <w:t>observed</w:t>
      </w:r>
      <w:r w:rsidRPr="00AC402A">
        <w:rPr>
          <w:sz w:val="20"/>
          <w:szCs w:val="17"/>
          <w:lang w:eastAsia="ru-RU"/>
        </w:rPr>
        <w:t xml:space="preserve"> </w:t>
      </w:r>
      <w:r>
        <w:rPr>
          <w:sz w:val="20"/>
          <w:szCs w:val="17"/>
          <w:lang w:eastAsia="ru-RU"/>
        </w:rPr>
        <w:t>minimal</w:t>
      </w:r>
      <w:r w:rsidRPr="00AC402A">
        <w:rPr>
          <w:sz w:val="20"/>
          <w:szCs w:val="17"/>
          <w:lang w:eastAsia="ru-RU"/>
        </w:rPr>
        <w:t xml:space="preserve"> </w:t>
      </w:r>
      <w:r>
        <w:rPr>
          <w:sz w:val="20"/>
          <w:szCs w:val="17"/>
          <w:lang w:eastAsia="ru-RU"/>
        </w:rPr>
        <w:t>and maximal values in the matrix</w:t>
      </w:r>
      <w:r w:rsidRPr="00AC402A">
        <w:rPr>
          <w:sz w:val="20"/>
          <w:szCs w:val="17"/>
          <w:lang w:eastAsia="ru-RU"/>
        </w:rPr>
        <w:t>.</w:t>
      </w:r>
    </w:p>
    <w:p w14:paraId="23359E48" w14:textId="71F56F58" w:rsidR="00AC402A" w:rsidRPr="00AC402A" w:rsidRDefault="00AC402A" w:rsidP="00AC402A">
      <w:pPr>
        <w:autoSpaceDE w:val="0"/>
        <w:autoSpaceDN w:val="0"/>
        <w:adjustRightInd w:val="0"/>
        <w:ind w:left="2552" w:hanging="1985"/>
        <w:rPr>
          <w:sz w:val="20"/>
          <w:szCs w:val="17"/>
          <w:lang w:eastAsia="ru-RU"/>
        </w:rPr>
      </w:pPr>
      <w:r w:rsidRPr="00A9524D">
        <w:rPr>
          <w:i/>
          <w:iCs/>
          <w:sz w:val="20"/>
          <w:szCs w:val="17"/>
          <w:lang w:eastAsia="ru-RU"/>
        </w:rPr>
        <w:t>min</w:t>
      </w:r>
      <w:r w:rsidRPr="00AC402A">
        <w:rPr>
          <w:sz w:val="20"/>
          <w:szCs w:val="17"/>
          <w:lang w:eastAsia="ru-RU"/>
        </w:rPr>
        <w:t xml:space="preserve"> </w:t>
      </w:r>
      <w:r w:rsidRPr="00A9524D">
        <w:rPr>
          <w:i/>
          <w:iCs/>
          <w:sz w:val="20"/>
          <w:szCs w:val="17"/>
          <w:lang w:eastAsia="ru-RU"/>
        </w:rPr>
        <w:t>max</w:t>
      </w:r>
      <w:r w:rsidRPr="00AC402A">
        <w:rPr>
          <w:sz w:val="20"/>
          <w:szCs w:val="17"/>
          <w:lang w:eastAsia="ru-RU"/>
        </w:rPr>
        <w:tab/>
        <w:t xml:space="preserve">- </w:t>
      </w:r>
      <w:r>
        <w:rPr>
          <w:sz w:val="20"/>
          <w:szCs w:val="17"/>
          <w:lang w:eastAsia="ru-RU"/>
        </w:rPr>
        <w:t>specify</w:t>
      </w:r>
      <w:r w:rsidRPr="00AC402A">
        <w:rPr>
          <w:sz w:val="20"/>
          <w:szCs w:val="17"/>
          <w:lang w:eastAsia="ru-RU"/>
        </w:rPr>
        <w:t xml:space="preserve"> </w:t>
      </w:r>
      <w:r>
        <w:rPr>
          <w:sz w:val="20"/>
          <w:szCs w:val="17"/>
          <w:lang w:eastAsia="ru-RU"/>
        </w:rPr>
        <w:t>the</w:t>
      </w:r>
      <w:r w:rsidRPr="00AC402A">
        <w:rPr>
          <w:sz w:val="20"/>
          <w:szCs w:val="17"/>
          <w:lang w:eastAsia="ru-RU"/>
        </w:rPr>
        <w:t xml:space="preserve"> </w:t>
      </w:r>
      <w:r>
        <w:rPr>
          <w:sz w:val="20"/>
          <w:szCs w:val="17"/>
          <w:lang w:eastAsia="ru-RU"/>
        </w:rPr>
        <w:t>bounds</w:t>
      </w:r>
      <w:r w:rsidRPr="00AC402A">
        <w:rPr>
          <w:sz w:val="20"/>
          <w:szCs w:val="17"/>
          <w:lang w:eastAsia="ru-RU"/>
        </w:rPr>
        <w:t xml:space="preserve"> </w:t>
      </w:r>
      <w:r>
        <w:rPr>
          <w:sz w:val="20"/>
          <w:szCs w:val="17"/>
          <w:lang w:eastAsia="ru-RU"/>
        </w:rPr>
        <w:t>manually as two numbers, minimum and maximum</w:t>
      </w:r>
      <w:r w:rsidRPr="00AC402A">
        <w:rPr>
          <w:sz w:val="20"/>
          <w:szCs w:val="17"/>
          <w:lang w:eastAsia="ru-RU"/>
        </w:rPr>
        <w:t xml:space="preserve">. </w:t>
      </w:r>
      <w:r>
        <w:rPr>
          <w:sz w:val="20"/>
          <w:szCs w:val="17"/>
          <w:lang w:eastAsia="ru-RU"/>
        </w:rPr>
        <w:t>Indicate</w:t>
      </w:r>
      <w:r w:rsidRPr="00AC402A">
        <w:rPr>
          <w:sz w:val="20"/>
          <w:szCs w:val="17"/>
          <w:lang w:eastAsia="ru-RU"/>
        </w:rPr>
        <w:t xml:space="preserve"> </w:t>
      </w:r>
      <w:r>
        <w:rPr>
          <w:sz w:val="20"/>
          <w:szCs w:val="17"/>
          <w:lang w:eastAsia="ru-RU"/>
        </w:rPr>
        <w:t>values</w:t>
      </w:r>
      <w:r w:rsidRPr="00AC402A">
        <w:rPr>
          <w:sz w:val="20"/>
          <w:szCs w:val="17"/>
          <w:lang w:eastAsia="ru-RU"/>
        </w:rPr>
        <w:t xml:space="preserve"> </w:t>
      </w:r>
      <w:r>
        <w:rPr>
          <w:sz w:val="20"/>
          <w:szCs w:val="17"/>
          <w:lang w:eastAsia="ru-RU"/>
        </w:rPr>
        <w:t>by</w:t>
      </w:r>
      <w:r w:rsidRPr="00AC402A">
        <w:rPr>
          <w:sz w:val="20"/>
          <w:szCs w:val="17"/>
          <w:lang w:eastAsia="ru-RU"/>
        </w:rPr>
        <w:t xml:space="preserve"> </w:t>
      </w:r>
      <w:r>
        <w:rPr>
          <w:sz w:val="20"/>
          <w:szCs w:val="17"/>
          <w:lang w:eastAsia="ru-RU"/>
        </w:rPr>
        <w:t>and</w:t>
      </w:r>
      <w:r w:rsidRPr="00AC402A">
        <w:rPr>
          <w:sz w:val="20"/>
          <w:szCs w:val="17"/>
          <w:lang w:eastAsia="ru-RU"/>
        </w:rPr>
        <w:t xml:space="preserve"> </w:t>
      </w:r>
      <w:r>
        <w:rPr>
          <w:sz w:val="20"/>
          <w:szCs w:val="17"/>
          <w:lang w:eastAsia="ru-RU"/>
        </w:rPr>
        <w:t>large</w:t>
      </w:r>
      <w:r w:rsidRPr="00AC402A">
        <w:rPr>
          <w:sz w:val="20"/>
          <w:szCs w:val="17"/>
          <w:lang w:eastAsia="ru-RU"/>
        </w:rPr>
        <w:t xml:space="preserve"> </w:t>
      </w:r>
      <w:r>
        <w:rPr>
          <w:sz w:val="20"/>
          <w:szCs w:val="17"/>
          <w:lang w:eastAsia="ru-RU"/>
        </w:rPr>
        <w:t>comparable</w:t>
      </w:r>
      <w:r w:rsidRPr="00AC402A">
        <w:rPr>
          <w:sz w:val="20"/>
          <w:szCs w:val="17"/>
          <w:lang w:eastAsia="ru-RU"/>
        </w:rPr>
        <w:t xml:space="preserve"> </w:t>
      </w:r>
      <w:r>
        <w:rPr>
          <w:sz w:val="20"/>
          <w:szCs w:val="17"/>
          <w:lang w:eastAsia="ru-RU"/>
        </w:rPr>
        <w:t>with</w:t>
      </w:r>
      <w:r w:rsidRPr="00AC402A">
        <w:rPr>
          <w:sz w:val="20"/>
          <w:szCs w:val="17"/>
          <w:lang w:eastAsia="ru-RU"/>
        </w:rPr>
        <w:t xml:space="preserve"> </w:t>
      </w:r>
      <w:r>
        <w:rPr>
          <w:sz w:val="20"/>
          <w:szCs w:val="17"/>
          <w:lang w:eastAsia="ru-RU"/>
        </w:rPr>
        <w:t>the values of the matrix</w:t>
      </w:r>
      <w:r w:rsidRPr="00AC402A">
        <w:rPr>
          <w:sz w:val="20"/>
          <w:szCs w:val="17"/>
          <w:lang w:eastAsia="ru-RU"/>
        </w:rPr>
        <w:t>.</w:t>
      </w:r>
    </w:p>
    <w:p w14:paraId="5B060892" w14:textId="77777777" w:rsidR="00AC402A" w:rsidRPr="00AC402A" w:rsidRDefault="00AC402A" w:rsidP="00AC402A">
      <w:pPr>
        <w:rPr>
          <w:sz w:val="20"/>
          <w:szCs w:val="17"/>
          <w:lang w:eastAsia="ru-RU"/>
        </w:rPr>
      </w:pPr>
    </w:p>
    <w:p w14:paraId="1183AFC5" w14:textId="36958E53" w:rsidR="00AC402A" w:rsidRPr="00A6285F" w:rsidRDefault="00AC402A" w:rsidP="00AC402A">
      <w:pPr>
        <w:rPr>
          <w:sz w:val="20"/>
        </w:rPr>
      </w:pPr>
      <w:r>
        <w:rPr>
          <w:sz w:val="20"/>
          <w:szCs w:val="17"/>
          <w:lang w:eastAsia="ru-RU"/>
        </w:rPr>
        <w:lastRenderedPageBreak/>
        <w:t>Manual</w:t>
      </w:r>
      <w:r w:rsidRPr="00A6285F">
        <w:rPr>
          <w:sz w:val="20"/>
          <w:szCs w:val="17"/>
          <w:lang w:eastAsia="ru-RU"/>
        </w:rPr>
        <w:t xml:space="preserve"> </w:t>
      </w:r>
      <w:r>
        <w:rPr>
          <w:sz w:val="20"/>
          <w:szCs w:val="17"/>
          <w:lang w:eastAsia="ru-RU"/>
        </w:rPr>
        <w:t>specification</w:t>
      </w:r>
      <w:r w:rsidRPr="00A6285F">
        <w:rPr>
          <w:sz w:val="20"/>
          <w:szCs w:val="17"/>
          <w:lang w:eastAsia="ru-RU"/>
        </w:rPr>
        <w:t xml:space="preserve"> </w:t>
      </w:r>
      <w:r>
        <w:rPr>
          <w:sz w:val="20"/>
          <w:szCs w:val="17"/>
          <w:lang w:eastAsia="ru-RU"/>
        </w:rPr>
        <w:t>of</w:t>
      </w:r>
      <w:r w:rsidRPr="00A6285F">
        <w:rPr>
          <w:sz w:val="20"/>
          <w:szCs w:val="17"/>
          <w:lang w:eastAsia="ru-RU"/>
        </w:rPr>
        <w:t xml:space="preserve"> </w:t>
      </w:r>
      <w:r>
        <w:rPr>
          <w:sz w:val="20"/>
          <w:szCs w:val="17"/>
          <w:lang w:eastAsia="ru-RU"/>
        </w:rPr>
        <w:t>the</w:t>
      </w:r>
      <w:r w:rsidRPr="00A6285F">
        <w:rPr>
          <w:sz w:val="20"/>
          <w:szCs w:val="17"/>
          <w:lang w:eastAsia="ru-RU"/>
        </w:rPr>
        <w:t xml:space="preserve"> </w:t>
      </w:r>
      <w:r>
        <w:rPr>
          <w:sz w:val="20"/>
          <w:szCs w:val="17"/>
          <w:lang w:eastAsia="ru-RU"/>
        </w:rPr>
        <w:t>bounds</w:t>
      </w:r>
      <w:r w:rsidRPr="00A6285F">
        <w:rPr>
          <w:sz w:val="20"/>
          <w:szCs w:val="17"/>
          <w:lang w:eastAsia="ru-RU"/>
        </w:rPr>
        <w:t xml:space="preserve"> </w:t>
      </w:r>
      <w:r>
        <w:rPr>
          <w:sz w:val="20"/>
          <w:szCs w:val="17"/>
          <w:lang w:eastAsia="ru-RU"/>
        </w:rPr>
        <w:t>means</w:t>
      </w:r>
      <w:r w:rsidRPr="00A6285F">
        <w:rPr>
          <w:sz w:val="20"/>
          <w:szCs w:val="17"/>
          <w:lang w:eastAsia="ru-RU"/>
        </w:rPr>
        <w:t xml:space="preserve"> </w:t>
      </w:r>
      <w:r>
        <w:rPr>
          <w:sz w:val="20"/>
          <w:szCs w:val="17"/>
          <w:lang w:eastAsia="ru-RU"/>
        </w:rPr>
        <w:t>that</w:t>
      </w:r>
      <w:r w:rsidRPr="00A6285F">
        <w:rPr>
          <w:sz w:val="20"/>
          <w:szCs w:val="17"/>
          <w:lang w:eastAsia="ru-RU"/>
        </w:rPr>
        <w:t xml:space="preserve"> </w:t>
      </w:r>
      <w:r>
        <w:rPr>
          <w:sz w:val="20"/>
          <w:szCs w:val="17"/>
          <w:lang w:eastAsia="ru-RU"/>
        </w:rPr>
        <w:t>you</w:t>
      </w:r>
      <w:r w:rsidRPr="00A6285F">
        <w:rPr>
          <w:sz w:val="20"/>
          <w:szCs w:val="17"/>
          <w:lang w:eastAsia="ru-RU"/>
        </w:rPr>
        <w:t xml:space="preserve"> </w:t>
      </w:r>
      <w:r>
        <w:rPr>
          <w:sz w:val="20"/>
          <w:szCs w:val="17"/>
          <w:lang w:eastAsia="ru-RU"/>
        </w:rPr>
        <w:t>are</w:t>
      </w:r>
      <w:r w:rsidRPr="00A6285F">
        <w:rPr>
          <w:sz w:val="20"/>
          <w:szCs w:val="17"/>
          <w:lang w:eastAsia="ru-RU"/>
        </w:rPr>
        <w:t xml:space="preserve"> </w:t>
      </w:r>
      <w:r>
        <w:rPr>
          <w:sz w:val="20"/>
          <w:szCs w:val="17"/>
          <w:lang w:eastAsia="ru-RU"/>
        </w:rPr>
        <w:t>fixing</w:t>
      </w:r>
      <w:r w:rsidRPr="00A6285F">
        <w:rPr>
          <w:sz w:val="20"/>
          <w:szCs w:val="17"/>
          <w:lang w:eastAsia="ru-RU"/>
        </w:rPr>
        <w:t xml:space="preserve"> </w:t>
      </w:r>
      <w:r>
        <w:rPr>
          <w:sz w:val="20"/>
          <w:szCs w:val="17"/>
          <w:lang w:eastAsia="ru-RU"/>
        </w:rPr>
        <w:t>the</w:t>
      </w:r>
      <w:r w:rsidR="00A6285F" w:rsidRPr="00A6285F">
        <w:rPr>
          <w:sz w:val="20"/>
          <w:szCs w:val="17"/>
          <w:lang w:eastAsia="ru-RU"/>
        </w:rPr>
        <w:t xml:space="preserve"> </w:t>
      </w:r>
      <w:r w:rsidR="00A6285F">
        <w:rPr>
          <w:sz w:val="20"/>
          <w:szCs w:val="17"/>
          <w:lang w:eastAsia="ru-RU"/>
        </w:rPr>
        <w:t>colour</w:t>
      </w:r>
      <w:r w:rsidR="00A6285F" w:rsidRPr="00A6285F">
        <w:rPr>
          <w:sz w:val="20"/>
          <w:szCs w:val="17"/>
          <w:lang w:eastAsia="ru-RU"/>
        </w:rPr>
        <w:t xml:space="preserve"> </w:t>
      </w:r>
      <w:r w:rsidR="00A6285F">
        <w:rPr>
          <w:sz w:val="20"/>
          <w:szCs w:val="17"/>
          <w:lang w:eastAsia="ru-RU"/>
        </w:rPr>
        <w:t>or brightness mapping on the picture with respect to the size of the elements in the matrix</w:t>
      </w:r>
      <w:r w:rsidRPr="00A6285F">
        <w:rPr>
          <w:sz w:val="20"/>
          <w:szCs w:val="17"/>
          <w:lang w:eastAsia="ru-RU"/>
        </w:rPr>
        <w:t xml:space="preserve">. </w:t>
      </w:r>
      <w:r w:rsidR="00A6285F">
        <w:rPr>
          <w:sz w:val="20"/>
          <w:szCs w:val="17"/>
          <w:lang w:eastAsia="ru-RU"/>
        </w:rPr>
        <w:t>It becomes possible to compare different matrices with each other</w:t>
      </w:r>
      <w:r w:rsidRPr="00A6285F">
        <w:rPr>
          <w:sz w:val="20"/>
          <w:szCs w:val="17"/>
          <w:lang w:eastAsia="ru-RU"/>
        </w:rPr>
        <w:t xml:space="preserve">. </w:t>
      </w:r>
      <w:r w:rsidR="00A6285F">
        <w:rPr>
          <w:sz w:val="20"/>
          <w:szCs w:val="17"/>
          <w:lang w:eastAsia="ru-RU"/>
        </w:rPr>
        <w:t>For</w:t>
      </w:r>
      <w:r w:rsidR="00A6285F" w:rsidRPr="00A6285F">
        <w:rPr>
          <w:sz w:val="20"/>
          <w:szCs w:val="17"/>
          <w:lang w:eastAsia="ru-RU"/>
        </w:rPr>
        <w:t xml:space="preserve"> </w:t>
      </w:r>
      <w:r w:rsidR="00A6285F">
        <w:rPr>
          <w:sz w:val="20"/>
          <w:szCs w:val="17"/>
          <w:lang w:eastAsia="ru-RU"/>
        </w:rPr>
        <w:t>example</w:t>
      </w:r>
      <w:r w:rsidRPr="00A6285F">
        <w:rPr>
          <w:sz w:val="20"/>
          <w:szCs w:val="17"/>
          <w:lang w:eastAsia="ru-RU"/>
        </w:rPr>
        <w:t xml:space="preserve">, </w:t>
      </w:r>
      <w:r w:rsidR="00A6285F">
        <w:rPr>
          <w:sz w:val="20"/>
          <w:szCs w:val="17"/>
          <w:lang w:eastAsia="ru-RU"/>
        </w:rPr>
        <w:t>if</w:t>
      </w:r>
      <w:r w:rsidR="00A6285F" w:rsidRPr="00A6285F">
        <w:rPr>
          <w:sz w:val="20"/>
          <w:szCs w:val="17"/>
          <w:lang w:eastAsia="ru-RU"/>
        </w:rPr>
        <w:t xml:space="preserve"> </w:t>
      </w:r>
      <w:r w:rsidR="00A6285F">
        <w:rPr>
          <w:sz w:val="20"/>
          <w:szCs w:val="17"/>
          <w:lang w:eastAsia="ru-RU"/>
        </w:rPr>
        <w:t>you</w:t>
      </w:r>
      <w:r w:rsidR="00A6285F" w:rsidRPr="00A6285F">
        <w:rPr>
          <w:sz w:val="20"/>
          <w:szCs w:val="17"/>
          <w:lang w:eastAsia="ru-RU"/>
        </w:rPr>
        <w:t xml:space="preserve"> </w:t>
      </w:r>
      <w:r w:rsidR="00A6285F">
        <w:rPr>
          <w:sz w:val="20"/>
          <w:szCs w:val="17"/>
          <w:lang w:eastAsia="ru-RU"/>
        </w:rPr>
        <w:t>specify</w:t>
      </w:r>
      <w:r w:rsidRPr="00A6285F">
        <w:rPr>
          <w:sz w:val="20"/>
          <w:szCs w:val="17"/>
          <w:lang w:eastAsia="ru-RU"/>
        </w:rPr>
        <w:t xml:space="preserve"> </w:t>
      </w:r>
      <w:r w:rsidRPr="00251BFF">
        <w:rPr>
          <w:i/>
          <w:iCs/>
          <w:sz w:val="20"/>
          <w:szCs w:val="17"/>
          <w:lang w:eastAsia="ru-RU"/>
        </w:rPr>
        <w:t>min</w:t>
      </w:r>
      <w:r w:rsidRPr="00A6285F">
        <w:rPr>
          <w:sz w:val="20"/>
          <w:szCs w:val="17"/>
          <w:lang w:eastAsia="ru-RU"/>
        </w:rPr>
        <w:t xml:space="preserve"> </w:t>
      </w:r>
      <w:r w:rsidRPr="00251BFF">
        <w:rPr>
          <w:i/>
          <w:iCs/>
          <w:sz w:val="20"/>
          <w:szCs w:val="17"/>
          <w:lang w:eastAsia="ru-RU"/>
        </w:rPr>
        <w:t>max</w:t>
      </w:r>
      <w:r w:rsidRPr="00A6285F">
        <w:rPr>
          <w:sz w:val="20"/>
          <w:szCs w:val="17"/>
          <w:lang w:eastAsia="ru-RU"/>
        </w:rPr>
        <w:t xml:space="preserve"> </w:t>
      </w:r>
      <w:r w:rsidR="00A6285F">
        <w:rPr>
          <w:sz w:val="20"/>
          <w:szCs w:val="17"/>
          <w:lang w:eastAsia="ru-RU"/>
        </w:rPr>
        <w:t>as</w:t>
      </w:r>
      <w:r w:rsidRPr="00A6285F">
        <w:rPr>
          <w:sz w:val="20"/>
          <w:szCs w:val="17"/>
          <w:lang w:eastAsia="ru-RU"/>
        </w:rPr>
        <w:t xml:space="preserve"> </w:t>
      </w:r>
      <w:r w:rsidRPr="00A6285F">
        <w:rPr>
          <w:i/>
          <w:iCs/>
          <w:sz w:val="20"/>
          <w:szCs w:val="17"/>
          <w:lang w:eastAsia="ru-RU"/>
        </w:rPr>
        <w:t>-1 1</w:t>
      </w:r>
      <w:r w:rsidRPr="00A6285F">
        <w:rPr>
          <w:sz w:val="20"/>
          <w:szCs w:val="17"/>
          <w:lang w:eastAsia="ru-RU"/>
        </w:rPr>
        <w:t xml:space="preserve">, </w:t>
      </w:r>
      <w:r w:rsidR="00A6285F">
        <w:rPr>
          <w:sz w:val="20"/>
          <w:szCs w:val="17"/>
          <w:lang w:eastAsia="ru-RU"/>
        </w:rPr>
        <w:t>then</w:t>
      </w:r>
      <w:r w:rsidR="00A6285F" w:rsidRPr="00A6285F">
        <w:rPr>
          <w:sz w:val="20"/>
          <w:szCs w:val="17"/>
          <w:lang w:eastAsia="ru-RU"/>
        </w:rPr>
        <w:t xml:space="preserve"> </w:t>
      </w:r>
      <w:r w:rsidR="00A6285F">
        <w:rPr>
          <w:sz w:val="20"/>
          <w:szCs w:val="17"/>
          <w:lang w:eastAsia="ru-RU"/>
        </w:rPr>
        <w:t>a</w:t>
      </w:r>
      <w:r w:rsidR="00A6285F" w:rsidRPr="00A6285F">
        <w:rPr>
          <w:sz w:val="20"/>
          <w:szCs w:val="17"/>
          <w:lang w:eastAsia="ru-RU"/>
        </w:rPr>
        <w:t xml:space="preserve"> </w:t>
      </w:r>
      <w:r w:rsidR="00A6285F">
        <w:rPr>
          <w:sz w:val="20"/>
          <w:szCs w:val="17"/>
          <w:lang w:eastAsia="ru-RU"/>
        </w:rPr>
        <w:t>correlation</w:t>
      </w:r>
      <w:r w:rsidR="00A6285F" w:rsidRPr="00A6285F">
        <w:rPr>
          <w:sz w:val="20"/>
          <w:szCs w:val="17"/>
          <w:lang w:eastAsia="ru-RU"/>
        </w:rPr>
        <w:t xml:space="preserve"> </w:t>
      </w:r>
      <w:r w:rsidR="00A6285F">
        <w:rPr>
          <w:sz w:val="20"/>
          <w:szCs w:val="17"/>
          <w:lang w:eastAsia="ru-RU"/>
        </w:rPr>
        <w:t>matrix</w:t>
      </w:r>
      <w:r w:rsidR="00A6285F" w:rsidRPr="00A6285F">
        <w:rPr>
          <w:sz w:val="20"/>
          <w:szCs w:val="17"/>
          <w:lang w:eastAsia="ru-RU"/>
        </w:rPr>
        <w:t xml:space="preserve"> </w:t>
      </w:r>
      <w:r w:rsidR="00A6285F">
        <w:rPr>
          <w:sz w:val="20"/>
          <w:szCs w:val="17"/>
          <w:lang w:eastAsia="ru-RU"/>
        </w:rPr>
        <w:t xml:space="preserve">comprised of lesser coefficients by absolute magnitude will appear more dim or more monochrome than a matrix comprised of greater coefficients </w:t>
      </w:r>
      <w:r w:rsidR="00A6285F">
        <w:rPr>
          <w:sz w:val="20"/>
          <w:szCs w:val="17"/>
          <w:lang w:eastAsia="ru-RU"/>
        </w:rPr>
        <w:t>by absolute magnitude</w:t>
      </w:r>
      <w:r w:rsidRPr="00A6285F">
        <w:rPr>
          <w:sz w:val="20"/>
          <w:szCs w:val="17"/>
          <w:lang w:eastAsia="ru-RU"/>
        </w:rPr>
        <w:t xml:space="preserve">; </w:t>
      </w:r>
      <w:r w:rsidR="00A6285F">
        <w:rPr>
          <w:sz w:val="20"/>
          <w:szCs w:val="17"/>
          <w:lang w:eastAsia="ru-RU"/>
        </w:rPr>
        <w:t>so such pictures “on the same scale” can be compared</w:t>
      </w:r>
      <w:r w:rsidRPr="00A6285F">
        <w:rPr>
          <w:sz w:val="20"/>
          <w:szCs w:val="17"/>
          <w:lang w:eastAsia="ru-RU"/>
        </w:rPr>
        <w:t>.</w:t>
      </w:r>
    </w:p>
    <w:p w14:paraId="4C1B9933" w14:textId="59D10ECB" w:rsidR="00F47C12" w:rsidRPr="00A6285F" w:rsidRDefault="00F47C12" w:rsidP="00987AA7">
      <w:pPr>
        <w:rPr>
          <w:sz w:val="20"/>
        </w:rPr>
      </w:pPr>
    </w:p>
    <w:p w14:paraId="38A3EC59" w14:textId="77777777" w:rsidR="00F47C12" w:rsidRPr="00BC6146" w:rsidRDefault="00F47C12" w:rsidP="00F47C12">
      <w:pPr>
        <w:rPr>
          <w:b/>
          <w:i/>
          <w:sz w:val="20"/>
          <w:szCs w:val="20"/>
        </w:rPr>
      </w:pPr>
      <w:r w:rsidRPr="00BC6146">
        <w:rPr>
          <w:b/>
          <w:i/>
          <w:sz w:val="20"/>
          <w:szCs w:val="20"/>
        </w:rPr>
        <w:t>Special regimes</w:t>
      </w:r>
    </w:p>
    <w:p w14:paraId="03AEF012" w14:textId="77777777" w:rsidR="00F47C12" w:rsidRPr="00BC6146" w:rsidRDefault="00F47C12" w:rsidP="00F47C12">
      <w:pPr>
        <w:rPr>
          <w:sz w:val="20"/>
          <w:szCs w:val="20"/>
        </w:rPr>
      </w:pPr>
    </w:p>
    <w:p w14:paraId="0999862E" w14:textId="729BA2D2" w:rsidR="00987AA7" w:rsidRPr="009B3AD5" w:rsidRDefault="00F47C12" w:rsidP="00F47C12">
      <w:pPr>
        <w:rPr>
          <w:sz w:val="20"/>
        </w:rPr>
      </w:pPr>
      <w:bookmarkStart w:id="15" w:name="_Hlk166078316"/>
      <w:r w:rsidRPr="00BC6146">
        <w:rPr>
          <w:sz w:val="20"/>
          <w:szCs w:val="20"/>
        </w:rPr>
        <w:t xml:space="preserve">The macro ignores weighting of the dataset </w:t>
      </w:r>
      <w:r w:rsidR="003A10A9" w:rsidRPr="00B926DE">
        <w:rPr>
          <w:sz w:val="20"/>
        </w:rPr>
        <w:t>(</w:t>
      </w:r>
      <w:r w:rsidR="003A10A9">
        <w:rPr>
          <w:sz w:val="20"/>
        </w:rPr>
        <w:t>however</w:t>
      </w:r>
      <w:r w:rsidR="003A10A9" w:rsidRPr="00B926DE">
        <w:rPr>
          <w:sz w:val="20"/>
        </w:rPr>
        <w:t xml:space="preserve">, </w:t>
      </w:r>
      <w:r w:rsidR="003A10A9">
        <w:rPr>
          <w:sz w:val="20"/>
        </w:rPr>
        <w:t>it</w:t>
      </w:r>
      <w:r w:rsidR="003A10A9" w:rsidRPr="00B926DE">
        <w:rPr>
          <w:sz w:val="20"/>
        </w:rPr>
        <w:t xml:space="preserve"> </w:t>
      </w:r>
      <w:r w:rsidR="003A10A9">
        <w:rPr>
          <w:sz w:val="20"/>
        </w:rPr>
        <w:t>doesn</w:t>
      </w:r>
      <w:r w:rsidR="003A10A9" w:rsidRPr="00B926DE">
        <w:rPr>
          <w:sz w:val="20"/>
        </w:rPr>
        <w:t>’</w:t>
      </w:r>
      <w:r w:rsidR="003A10A9">
        <w:rPr>
          <w:sz w:val="20"/>
        </w:rPr>
        <w:t>t</w:t>
      </w:r>
      <w:r w:rsidR="003A10A9" w:rsidRPr="00B926DE">
        <w:rPr>
          <w:sz w:val="20"/>
        </w:rPr>
        <w:t xml:space="preserve"> </w:t>
      </w:r>
      <w:r w:rsidR="003A10A9">
        <w:rPr>
          <w:sz w:val="20"/>
        </w:rPr>
        <w:t>take</w:t>
      </w:r>
      <w:r w:rsidR="003A10A9" w:rsidRPr="00B926DE">
        <w:rPr>
          <w:sz w:val="20"/>
        </w:rPr>
        <w:t xml:space="preserve"> </w:t>
      </w:r>
      <w:r w:rsidR="003A10A9">
        <w:rPr>
          <w:sz w:val="20"/>
        </w:rPr>
        <w:t>in</w:t>
      </w:r>
      <w:r w:rsidR="003A10A9" w:rsidRPr="00B926DE">
        <w:rPr>
          <w:sz w:val="20"/>
        </w:rPr>
        <w:t xml:space="preserve"> </w:t>
      </w:r>
      <w:r w:rsidR="003A10A9">
        <w:rPr>
          <w:sz w:val="20"/>
        </w:rPr>
        <w:t>the</w:t>
      </w:r>
      <w:r w:rsidR="003A10A9" w:rsidRPr="00B926DE">
        <w:rPr>
          <w:sz w:val="20"/>
        </w:rPr>
        <w:t xml:space="preserve"> </w:t>
      </w:r>
      <w:r w:rsidR="003A10A9">
        <w:rPr>
          <w:sz w:val="20"/>
        </w:rPr>
        <w:t>procedure</w:t>
      </w:r>
      <w:r w:rsidR="003A10A9" w:rsidRPr="00B926DE">
        <w:rPr>
          <w:sz w:val="20"/>
        </w:rPr>
        <w:t xml:space="preserve"> </w:t>
      </w:r>
      <w:r w:rsidR="003A10A9">
        <w:rPr>
          <w:sz w:val="20"/>
        </w:rPr>
        <w:t>cases with missing and nonpositive weights</w:t>
      </w:r>
      <w:r w:rsidR="003A10A9" w:rsidRPr="00B926DE">
        <w:rPr>
          <w:sz w:val="20"/>
        </w:rPr>
        <w:t>)</w:t>
      </w:r>
      <w:r w:rsidR="003A10A9">
        <w:rPr>
          <w:sz w:val="20"/>
        </w:rPr>
        <w:t xml:space="preserve"> </w:t>
      </w:r>
      <w:r w:rsidRPr="00BC6146">
        <w:rPr>
          <w:sz w:val="20"/>
          <w:szCs w:val="20"/>
        </w:rPr>
        <w:t>and is not suited for splitting the dataset. The macro obeys case selection/filtering (commands FILTER, USE, SELECT IF, N OF CASES) and temporary (under TEMPORARY) transformations.</w:t>
      </w:r>
    </w:p>
    <w:bookmarkEnd w:id="15"/>
    <w:p w14:paraId="103A835F" w14:textId="77777777" w:rsidR="00774949" w:rsidRPr="009B3AD5" w:rsidRDefault="00774949">
      <w:pPr>
        <w:rPr>
          <w:sz w:val="20"/>
        </w:rPr>
      </w:pPr>
    </w:p>
    <w:p w14:paraId="23331BF5" w14:textId="77777777" w:rsidR="00987AA7" w:rsidRPr="009B3AD5" w:rsidRDefault="00987AA7">
      <w:pPr>
        <w:rPr>
          <w:b/>
          <w:bCs/>
          <w:sz w:val="20"/>
          <w:szCs w:val="20"/>
        </w:rPr>
      </w:pPr>
      <w:bookmarkStart w:id="16" w:name="_МАКРОС_!GOWER:_СХОДСТВО"/>
      <w:bookmarkStart w:id="17" w:name="_MACRO_!GOWER:_GOWER"/>
      <w:bookmarkEnd w:id="16"/>
      <w:bookmarkEnd w:id="17"/>
      <w:r w:rsidRPr="009B3AD5">
        <w:br w:type="page"/>
      </w:r>
    </w:p>
    <w:p w14:paraId="2FCE87F6" w14:textId="355583FE" w:rsidR="00774949" w:rsidRDefault="00774949">
      <w:pPr>
        <w:pStyle w:val="1"/>
        <w:rPr>
          <w:lang w:val="en-US"/>
        </w:rPr>
      </w:pPr>
      <w:bookmarkStart w:id="18" w:name="_MACRO_!GOWER:_GOWER_1"/>
      <w:bookmarkEnd w:id="18"/>
      <w:r>
        <w:rPr>
          <w:lang w:val="en-US"/>
        </w:rPr>
        <w:lastRenderedPageBreak/>
        <w:t xml:space="preserve">MACRO </w:t>
      </w:r>
      <w:r w:rsidR="007A0155">
        <w:rPr>
          <w:color w:val="0000FF"/>
          <w:lang w:val="en-US" w:eastAsia="ru-RU"/>
        </w:rPr>
        <w:t>!KO_</w:t>
      </w:r>
      <w:r>
        <w:rPr>
          <w:color w:val="0000FF"/>
          <w:lang w:val="en-US" w:eastAsia="ru-RU"/>
        </w:rPr>
        <w:t>GOWER</w:t>
      </w:r>
      <w:r>
        <w:rPr>
          <w:lang w:val="en-US"/>
        </w:rPr>
        <w:t xml:space="preserve">: </w:t>
      </w:r>
      <w:r>
        <w:rPr>
          <w:szCs w:val="16"/>
          <w:lang w:val="en-US" w:eastAsia="ru-RU"/>
        </w:rPr>
        <w:t>GOWER SIMILARITY</w:t>
      </w:r>
    </w:p>
    <w:p w14:paraId="2142C7E7" w14:textId="77777777" w:rsidR="00A04847" w:rsidRPr="00A04847" w:rsidRDefault="00A04847" w:rsidP="00A04847">
      <w:pPr>
        <w:rPr>
          <w:sz w:val="20"/>
          <w:szCs w:val="20"/>
        </w:rPr>
      </w:pPr>
      <w:r w:rsidRPr="007F1181">
        <w:rPr>
          <w:sz w:val="20"/>
        </w:rPr>
        <w:t xml:space="preserve">Version 5, Oct 2019 (Version 1, Dec 2000). </w:t>
      </w:r>
      <w:r w:rsidRPr="007F1181">
        <w:rPr>
          <w:sz w:val="20"/>
          <w:szCs w:val="20"/>
        </w:rPr>
        <w:t>Tested</w:t>
      </w:r>
      <w:r w:rsidRPr="00A04847">
        <w:rPr>
          <w:sz w:val="20"/>
          <w:szCs w:val="20"/>
        </w:rPr>
        <w:t xml:space="preserve"> </w:t>
      </w:r>
      <w:r w:rsidRPr="007F1181">
        <w:rPr>
          <w:sz w:val="20"/>
          <w:szCs w:val="20"/>
        </w:rPr>
        <w:t>on</w:t>
      </w:r>
      <w:r w:rsidRPr="00A04847">
        <w:rPr>
          <w:sz w:val="20"/>
          <w:szCs w:val="20"/>
        </w:rPr>
        <w:t xml:space="preserve"> </w:t>
      </w:r>
      <w:r w:rsidRPr="007F1181">
        <w:rPr>
          <w:sz w:val="20"/>
          <w:szCs w:val="20"/>
        </w:rPr>
        <w:t>SPSS</w:t>
      </w:r>
      <w:r w:rsidRPr="00A04847">
        <w:rPr>
          <w:sz w:val="20"/>
          <w:szCs w:val="20"/>
        </w:rPr>
        <w:t xml:space="preserve"> </w:t>
      </w:r>
      <w:r w:rsidRPr="007F1181">
        <w:rPr>
          <w:sz w:val="20"/>
          <w:szCs w:val="20"/>
        </w:rPr>
        <w:t>Statistics</w:t>
      </w:r>
      <w:r w:rsidRPr="00A04847">
        <w:rPr>
          <w:sz w:val="20"/>
          <w:szCs w:val="20"/>
        </w:rPr>
        <w:t xml:space="preserve"> 20, 22, 25.</w:t>
      </w:r>
    </w:p>
    <w:p w14:paraId="19FBB31A" w14:textId="77777777" w:rsidR="00FA48A8" w:rsidRPr="00361D71" w:rsidRDefault="00FA48A8" w:rsidP="00FA48A8">
      <w:pPr>
        <w:rPr>
          <w:sz w:val="20"/>
        </w:rPr>
      </w:pPr>
    </w:p>
    <w:p w14:paraId="6812992D" w14:textId="4A10083E" w:rsidR="00D329B7" w:rsidRPr="00D329B7" w:rsidRDefault="007A0155" w:rsidP="00D329B7">
      <w:pPr>
        <w:rPr>
          <w:rFonts w:ascii="Courier New CYR" w:hAnsi="Courier New CYR" w:cs="Courier New CYR"/>
          <w:color w:val="0000FF"/>
          <w:sz w:val="16"/>
          <w:szCs w:val="16"/>
        </w:rPr>
      </w:pPr>
      <w:r>
        <w:rPr>
          <w:rFonts w:ascii="Courier New CYR" w:hAnsi="Courier New CYR" w:cs="Courier New CYR"/>
          <w:color w:val="0000FF"/>
          <w:sz w:val="16"/>
          <w:szCs w:val="16"/>
        </w:rPr>
        <w:t>!KO_</w:t>
      </w:r>
      <w:r w:rsidR="00D329B7" w:rsidRPr="00D329B7">
        <w:rPr>
          <w:rFonts w:ascii="Courier New CYR" w:hAnsi="Courier New CYR" w:cs="Courier New CYR"/>
          <w:color w:val="0000FF"/>
          <w:sz w:val="16"/>
          <w:szCs w:val="16"/>
        </w:rPr>
        <w:t xml:space="preserve">gower  sca= </w:t>
      </w:r>
      <w:r w:rsidR="00D329B7" w:rsidRPr="00D329B7">
        <w:rPr>
          <w:rFonts w:ascii="Courier New CYR" w:hAnsi="Courier New CYR" w:cs="Courier New CYR"/>
          <w:i/>
          <w:color w:val="0000FF"/>
          <w:sz w:val="16"/>
          <w:szCs w:val="16"/>
        </w:rPr>
        <w:t>v1 v2 v10</w:t>
      </w:r>
      <w:r w:rsidR="00D329B7" w:rsidRPr="00D329B7">
        <w:rPr>
          <w:rFonts w:ascii="Courier New CYR" w:hAnsi="Courier New CYR" w:cs="Courier New CYR"/>
          <w:color w:val="0000FF"/>
          <w:sz w:val="16"/>
          <w:szCs w:val="16"/>
        </w:rPr>
        <w:t xml:space="preserve"> /*Scale variables, if any, name-by-name list</w:t>
      </w:r>
    </w:p>
    <w:p w14:paraId="2C8B3E0C" w14:textId="77777777" w:rsidR="00D329B7" w:rsidRP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/ord= </w:t>
      </w:r>
      <w:r w:rsidRPr="00D329B7">
        <w:rPr>
          <w:rFonts w:ascii="Courier New CYR" w:hAnsi="Courier New CYR" w:cs="Courier New CYR"/>
          <w:i/>
          <w:color w:val="0000FF"/>
          <w:sz w:val="16"/>
          <w:szCs w:val="16"/>
        </w:rPr>
        <w:t>v3 v5</w:t>
      </w:r>
      <w:r w:rsidRPr="00D329B7">
        <w:rPr>
          <w:rFonts w:ascii="Courier New CYR" w:hAnsi="Courier New CYR" w:cs="Courier New CYR"/>
          <w:color w:val="0000FF"/>
          <w:sz w:val="16"/>
          <w:szCs w:val="16"/>
        </w:rPr>
        <w:t xml:space="preserve">     /*Ordinal variables, if any, name-by-name list</w:t>
      </w:r>
    </w:p>
    <w:p w14:paraId="74D81F02" w14:textId="77777777" w:rsidR="00D329B7" w:rsidRP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/bin= </w:t>
      </w:r>
      <w:r w:rsidRPr="00D329B7">
        <w:rPr>
          <w:rFonts w:ascii="Courier New CYR" w:hAnsi="Courier New CYR" w:cs="Courier New CYR"/>
          <w:i/>
          <w:color w:val="0000FF"/>
          <w:sz w:val="16"/>
          <w:szCs w:val="16"/>
        </w:rPr>
        <w:t>v4 v8</w:t>
      </w:r>
      <w:r w:rsidRPr="00D329B7">
        <w:rPr>
          <w:rFonts w:ascii="Courier New CYR" w:hAnsi="Courier New CYR" w:cs="Courier New CYR"/>
          <w:color w:val="0000FF"/>
          <w:sz w:val="16"/>
          <w:szCs w:val="16"/>
        </w:rPr>
        <w:t xml:space="preserve">     /*Binary variables (0 vs 1), if any, name-by-name list</w:t>
      </w:r>
    </w:p>
    <w:p w14:paraId="222A88F6" w14:textId="77777777" w:rsid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/nom= </w:t>
      </w:r>
      <w:r w:rsidRPr="00D329B7">
        <w:rPr>
          <w:rFonts w:ascii="Courier New CYR" w:hAnsi="Courier New CYR" w:cs="Courier New CYR"/>
          <w:i/>
          <w:color w:val="0000FF"/>
          <w:sz w:val="16"/>
          <w:szCs w:val="16"/>
        </w:rPr>
        <w:t>v6</w:t>
      </w:r>
      <w:r w:rsidRPr="00D329B7">
        <w:rPr>
          <w:rFonts w:ascii="Courier New CYR" w:hAnsi="Courier New CYR" w:cs="Courier New CYR"/>
          <w:color w:val="0000FF"/>
          <w:sz w:val="16"/>
          <w:szCs w:val="16"/>
        </w:rPr>
        <w:t xml:space="preserve">        /*Nominal variables (numeric), if any, name-by-name list</w:t>
      </w:r>
    </w:p>
    <w:p w14:paraId="54D51B4F" w14:textId="77777777" w:rsidR="00A04847" w:rsidRPr="00A04847" w:rsidRDefault="00A04847" w:rsidP="00A04847">
      <w:pPr>
        <w:rPr>
          <w:rFonts w:ascii="Courier New CYR" w:hAnsi="Courier New CYR" w:cs="Courier New CYR"/>
          <w:color w:val="0000FF"/>
          <w:sz w:val="16"/>
          <w:szCs w:val="16"/>
        </w:rPr>
      </w:pPr>
      <w:r w:rsidRPr="00A04847">
        <w:rPr>
          <w:rFonts w:ascii="Courier New CYR" w:hAnsi="Courier New CYR" w:cs="Courier New CYR"/>
          <w:color w:val="0000FF"/>
          <w:sz w:val="16"/>
          <w:szCs w:val="16"/>
        </w:rPr>
        <w:t xml:space="preserve">       /cnt= </w:t>
      </w:r>
      <w:r w:rsidRPr="00A04847">
        <w:rPr>
          <w:rFonts w:ascii="Courier New CYR" w:hAnsi="Courier New CYR" w:cs="Courier New CYR"/>
          <w:i/>
          <w:iCs/>
          <w:color w:val="0000FF"/>
          <w:sz w:val="16"/>
          <w:szCs w:val="16"/>
        </w:rPr>
        <w:t>v7 v</w:t>
      </w:r>
      <w:r w:rsidR="00A61F0E">
        <w:rPr>
          <w:rFonts w:ascii="Courier New CYR" w:hAnsi="Courier New CYR" w:cs="Courier New CYR"/>
          <w:i/>
          <w:iCs/>
          <w:color w:val="0000FF"/>
          <w:sz w:val="16"/>
          <w:szCs w:val="16"/>
        </w:rPr>
        <w:t>1</w:t>
      </w:r>
      <w:r w:rsidRPr="00A04847">
        <w:rPr>
          <w:rFonts w:ascii="Courier New CYR" w:hAnsi="Courier New CYR" w:cs="Courier New CYR"/>
          <w:i/>
          <w:iCs/>
          <w:color w:val="0000FF"/>
          <w:sz w:val="16"/>
          <w:szCs w:val="16"/>
        </w:rPr>
        <w:t>6</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Count</w:t>
      </w:r>
      <w:r w:rsidRPr="00D329B7">
        <w:rPr>
          <w:rFonts w:ascii="Courier New CYR" w:hAnsi="Courier New CYR" w:cs="Courier New CYR"/>
          <w:color w:val="0000FF"/>
          <w:sz w:val="16"/>
          <w:szCs w:val="16"/>
        </w:rPr>
        <w:t xml:space="preserve"> variables, if any, name-by-name list</w:t>
      </w:r>
    </w:p>
    <w:p w14:paraId="0E858CA7" w14:textId="77777777" w:rsidR="00A04847" w:rsidRDefault="00D329B7" w:rsidP="00D329B7">
      <w:pPr>
        <w:rPr>
          <w:rFonts w:ascii="Courier New CYR" w:hAnsi="Courier New CYR" w:cs="Courier New CYR"/>
          <w:color w:val="0000FF"/>
          <w:sz w:val="16"/>
          <w:szCs w:val="16"/>
        </w:rPr>
      </w:pPr>
      <w:r w:rsidRPr="00A04847">
        <w:rPr>
          <w:rFonts w:ascii="Courier New CYR" w:hAnsi="Courier New CYR" w:cs="Courier New CYR"/>
          <w:color w:val="0000FF"/>
          <w:sz w:val="16"/>
          <w:szCs w:val="16"/>
        </w:rPr>
        <w:t xml:space="preserve">       </w:t>
      </w:r>
      <w:r w:rsidRPr="00D329B7">
        <w:rPr>
          <w:rFonts w:ascii="Courier New CYR" w:hAnsi="Courier New CYR" w:cs="Courier New CYR"/>
          <w:color w:val="0000FF"/>
          <w:sz w:val="16"/>
          <w:szCs w:val="16"/>
        </w:rPr>
        <w:t xml:space="preserve">/weights= </w:t>
      </w:r>
      <w:r w:rsidR="00A04847" w:rsidRPr="00A04847">
        <w:rPr>
          <w:rFonts w:ascii="Courier New CYR" w:hAnsi="Courier New CYR" w:cs="Courier New CYR"/>
          <w:i/>
          <w:iCs/>
          <w:color w:val="0000FF"/>
          <w:sz w:val="16"/>
          <w:szCs w:val="16"/>
        </w:rPr>
        <w:t>1 1 1.5 1 1 1 1 2 1 0.5</w:t>
      </w:r>
      <w:r w:rsidR="00A04847" w:rsidRPr="00A04847">
        <w:rPr>
          <w:rFonts w:ascii="Courier New CYR" w:hAnsi="Courier New CYR" w:cs="Courier New CYR"/>
          <w:color w:val="0000FF"/>
          <w:sz w:val="16"/>
          <w:szCs w:val="16"/>
        </w:rPr>
        <w:t xml:space="preserve"> </w:t>
      </w:r>
      <w:r w:rsidRPr="00D329B7">
        <w:rPr>
          <w:rFonts w:ascii="Courier New CYR" w:hAnsi="Courier New CYR" w:cs="Courier New CYR"/>
          <w:color w:val="0000FF"/>
          <w:sz w:val="16"/>
          <w:szCs w:val="16"/>
        </w:rPr>
        <w:t>/*Optional: weights for input variables,</w:t>
      </w:r>
    </w:p>
    <w:p w14:paraId="3471AC2C" w14:textId="77777777" w:rsidR="00D329B7" w:rsidRPr="00D329B7" w:rsidRDefault="00A04847" w:rsidP="00D329B7">
      <w:pPr>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00D329B7" w:rsidRPr="00D329B7">
        <w:rPr>
          <w:rFonts w:ascii="Courier New CYR" w:hAnsi="Courier New CYR" w:cs="Courier New CYR"/>
          <w:color w:val="0000FF"/>
          <w:sz w:val="16"/>
          <w:szCs w:val="16"/>
        </w:rPr>
        <w:t>in sequence SCA ORD BIN NOM</w:t>
      </w:r>
      <w:r>
        <w:rPr>
          <w:rFonts w:ascii="Courier New CYR" w:hAnsi="Courier New CYR" w:cs="Courier New CYR"/>
          <w:color w:val="0000FF"/>
          <w:sz w:val="16"/>
          <w:szCs w:val="16"/>
        </w:rPr>
        <w:t xml:space="preserve"> CNT</w:t>
      </w:r>
      <w:r w:rsidR="00D329B7" w:rsidRPr="00D329B7">
        <w:rPr>
          <w:rFonts w:ascii="Courier New CYR" w:hAnsi="Courier New CYR" w:cs="Courier New CYR"/>
          <w:color w:val="0000FF"/>
          <w:sz w:val="16"/>
          <w:szCs w:val="16"/>
        </w:rPr>
        <w:t>:</w:t>
      </w:r>
      <w:r>
        <w:rPr>
          <w:rFonts w:ascii="Courier New CYR" w:hAnsi="Courier New CYR" w:cs="Courier New CYR"/>
          <w:color w:val="0000FF"/>
          <w:sz w:val="16"/>
          <w:szCs w:val="16"/>
        </w:rPr>
        <w:t xml:space="preserve"> </w:t>
      </w:r>
      <w:r w:rsidR="00D329B7" w:rsidRPr="00D329B7">
        <w:rPr>
          <w:rFonts w:ascii="Courier New CYR" w:hAnsi="Courier New CYR" w:cs="Courier New CYR"/>
          <w:color w:val="0000FF"/>
          <w:sz w:val="16"/>
          <w:szCs w:val="16"/>
        </w:rPr>
        <w:t xml:space="preserve">some </w:t>
      </w:r>
      <w:r>
        <w:rPr>
          <w:rFonts w:ascii="Courier New CYR" w:hAnsi="Courier New CYR" w:cs="Courier New CYR"/>
          <w:color w:val="0000FF"/>
          <w:sz w:val="16"/>
          <w:szCs w:val="16"/>
        </w:rPr>
        <w:t>nonnegative</w:t>
      </w:r>
      <w:r w:rsidR="00D329B7" w:rsidRPr="00D329B7">
        <w:rPr>
          <w:rFonts w:ascii="Courier New CYR" w:hAnsi="Courier New CYR" w:cs="Courier New CYR"/>
          <w:color w:val="0000FF"/>
          <w:sz w:val="16"/>
          <w:szCs w:val="16"/>
        </w:rPr>
        <w:t xml:space="preserve"> numbers</w:t>
      </w:r>
    </w:p>
    <w:p w14:paraId="07E6F518" w14:textId="77777777" w:rsidR="00D329B7" w:rsidRP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/missing=       /*Treatment of missing values: LISTWISE (default) - delete cases</w:t>
      </w:r>
    </w:p>
    <w:p w14:paraId="42555CC8" w14:textId="77777777" w:rsidR="00D329B7" w:rsidRP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/*listwise; PAIRWISE – take all cases, using in calculations all valid data</w:t>
      </w:r>
    </w:p>
    <w:p w14:paraId="5FD52DEF" w14:textId="77777777" w:rsidR="00D329B7" w:rsidRP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/*whenever possible. Optional additional second keyword</w:t>
      </w:r>
    </w:p>
    <w:p w14:paraId="10501C65" w14:textId="77777777" w:rsidR="00D329B7" w:rsidRP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/*ASVALID – consider user-missing data as valid</w:t>
      </w:r>
    </w:p>
    <w:p w14:paraId="6C5DF7C0" w14:textId="77777777" w:rsidR="00D329B7" w:rsidRDefault="00D329B7" w:rsidP="00D329B7">
      <w:pPr>
        <w:rPr>
          <w:rFonts w:ascii="Courier New CYR" w:hAnsi="Courier New CYR" w:cs="Courier New CYR"/>
          <w:color w:val="0000FF"/>
          <w:sz w:val="16"/>
          <w:szCs w:val="16"/>
        </w:rPr>
      </w:pPr>
      <w:r w:rsidRPr="00D329B7">
        <w:rPr>
          <w:rFonts w:ascii="Courier New CYR" w:hAnsi="Courier New CYR" w:cs="Courier New CYR"/>
          <w:color w:val="0000FF"/>
          <w:sz w:val="16"/>
          <w:szCs w:val="16"/>
        </w:rPr>
        <w:t xml:space="preserve">      </w:t>
      </w:r>
      <w:r>
        <w:rPr>
          <w:rFonts w:ascii="Courier New CYR" w:hAnsi="Courier New CYR" w:cs="Courier New CYR"/>
          <w:color w:val="0000FF"/>
          <w:sz w:val="16"/>
          <w:szCs w:val="16"/>
        </w:rPr>
        <w:t xml:space="preserve"> /id=   /*Optional: string case-</w:t>
      </w:r>
      <w:r w:rsidRPr="00D329B7">
        <w:rPr>
          <w:rFonts w:ascii="Courier New CYR" w:hAnsi="Courier New CYR" w:cs="Courier New CYR"/>
          <w:color w:val="0000FF"/>
          <w:sz w:val="16"/>
          <w:szCs w:val="16"/>
        </w:rPr>
        <w:t>ide</w:t>
      </w:r>
      <w:r>
        <w:rPr>
          <w:rFonts w:ascii="Courier New CYR" w:hAnsi="Courier New CYR" w:cs="Courier New CYR"/>
          <w:color w:val="0000FF"/>
          <w:sz w:val="16"/>
          <w:szCs w:val="16"/>
        </w:rPr>
        <w:t>n</w:t>
      </w:r>
      <w:r w:rsidRPr="00D329B7">
        <w:rPr>
          <w:rFonts w:ascii="Courier New CYR" w:hAnsi="Courier New CYR" w:cs="Courier New CYR"/>
          <w:color w:val="0000FF"/>
          <w:sz w:val="16"/>
          <w:szCs w:val="16"/>
        </w:rPr>
        <w:t>tifying variable</w:t>
      </w:r>
    </w:p>
    <w:p w14:paraId="6BF66F44" w14:textId="77777777" w:rsidR="00A04847" w:rsidRPr="00A04847" w:rsidRDefault="00A04847" w:rsidP="00A04847">
      <w:pPr>
        <w:rPr>
          <w:rFonts w:ascii="Courier New CYR" w:hAnsi="Courier New CYR" w:cs="Courier New CYR"/>
          <w:color w:val="0000FF"/>
          <w:sz w:val="16"/>
          <w:szCs w:val="16"/>
        </w:rPr>
      </w:pPr>
      <w:r w:rsidRPr="00A04847">
        <w:rPr>
          <w:rFonts w:ascii="Courier New CYR" w:hAnsi="Courier New CYR" w:cs="Courier New CYR"/>
          <w:color w:val="0000FF"/>
          <w:sz w:val="16"/>
          <w:szCs w:val="16"/>
        </w:rPr>
        <w:t xml:space="preserve">       /flatten=  /*</w:t>
      </w:r>
      <w:r w:rsidR="00841CC2">
        <w:rPr>
          <w:rFonts w:ascii="Courier New CYR" w:hAnsi="Courier New CYR" w:cs="Courier New CYR"/>
          <w:color w:val="0000FF"/>
          <w:sz w:val="16"/>
          <w:szCs w:val="16"/>
        </w:rPr>
        <w:t>Optional, f</w:t>
      </w:r>
      <w:r>
        <w:rPr>
          <w:rFonts w:ascii="Courier New CYR" w:hAnsi="Courier New CYR" w:cs="Courier New CYR"/>
          <w:color w:val="0000FF"/>
          <w:sz w:val="16"/>
          <w:szCs w:val="16"/>
        </w:rPr>
        <w:t>or</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scale variables</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flatten kurtosis</w:t>
      </w:r>
      <w:r w:rsidRPr="00A04847">
        <w:rPr>
          <w:rFonts w:ascii="Courier New CYR" w:hAnsi="Courier New CYR" w:cs="Courier New CYR"/>
          <w:color w:val="0000FF"/>
          <w:sz w:val="16"/>
          <w:szCs w:val="16"/>
        </w:rPr>
        <w:t xml:space="preserve"> </w:t>
      </w:r>
      <w:r w:rsidR="00841CC2">
        <w:rPr>
          <w:rFonts w:ascii="Courier New CYR" w:hAnsi="Courier New CYR" w:cs="Courier New CYR"/>
          <w:color w:val="0000FF"/>
          <w:sz w:val="16"/>
          <w:szCs w:val="16"/>
        </w:rPr>
        <w:t xml:space="preserve">in these variables: </w:t>
      </w:r>
      <w:r w:rsidR="00841CC2" w:rsidRPr="00D329B7">
        <w:rPr>
          <w:rFonts w:ascii="Courier New CYR" w:hAnsi="Courier New CYR" w:cs="Courier New CYR"/>
          <w:color w:val="0000FF"/>
          <w:sz w:val="16"/>
          <w:szCs w:val="16"/>
        </w:rPr>
        <w:t>name-by-name list</w:t>
      </w:r>
    </w:p>
    <w:p w14:paraId="681780E8" w14:textId="77777777" w:rsidR="00A04847" w:rsidRPr="00A04847" w:rsidRDefault="00A04847" w:rsidP="00A04847">
      <w:pPr>
        <w:rPr>
          <w:rFonts w:ascii="Courier New CYR" w:hAnsi="Courier New CYR" w:cs="Courier New CYR"/>
          <w:color w:val="0000FF"/>
          <w:sz w:val="16"/>
          <w:szCs w:val="16"/>
        </w:rPr>
      </w:pPr>
      <w:r w:rsidRPr="00A04847">
        <w:rPr>
          <w:rFonts w:ascii="Courier New CYR" w:hAnsi="Courier New CYR" w:cs="Courier New CYR"/>
          <w:color w:val="0000FF"/>
          <w:sz w:val="16"/>
          <w:szCs w:val="16"/>
        </w:rPr>
        <w:t xml:space="preserve">       /add05=    /*</w:t>
      </w:r>
      <w:r w:rsidR="00841CC2">
        <w:rPr>
          <w:rFonts w:ascii="Courier New CYR" w:hAnsi="Courier New CYR" w:cs="Courier New CYR"/>
          <w:color w:val="0000FF"/>
          <w:sz w:val="16"/>
          <w:szCs w:val="16"/>
        </w:rPr>
        <w:t>Optional, for</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count</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variables</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add</w:t>
      </w:r>
      <w:r w:rsidRPr="00A04847">
        <w:rPr>
          <w:rFonts w:ascii="Courier New CYR" w:hAnsi="Courier New CYR" w:cs="Courier New CYR"/>
          <w:color w:val="0000FF"/>
          <w:sz w:val="16"/>
          <w:szCs w:val="16"/>
        </w:rPr>
        <w:t xml:space="preserve"> 0.5 </w:t>
      </w:r>
      <w:r w:rsidR="00841CC2">
        <w:rPr>
          <w:rFonts w:ascii="Courier New CYR" w:hAnsi="Courier New CYR" w:cs="Courier New CYR"/>
          <w:color w:val="0000FF"/>
          <w:sz w:val="16"/>
          <w:szCs w:val="16"/>
        </w:rPr>
        <w:t xml:space="preserve">to counts in these variables: </w:t>
      </w:r>
      <w:r w:rsidR="00841CC2" w:rsidRPr="00D329B7">
        <w:rPr>
          <w:rFonts w:ascii="Courier New CYR" w:hAnsi="Courier New CYR" w:cs="Courier New CYR"/>
          <w:color w:val="0000FF"/>
          <w:sz w:val="16"/>
          <w:szCs w:val="16"/>
        </w:rPr>
        <w:t>name-by-name list</w:t>
      </w:r>
    </w:p>
    <w:p w14:paraId="68B93233" w14:textId="77777777" w:rsidR="00A04847" w:rsidRPr="00A04847" w:rsidRDefault="00A04847" w:rsidP="00A04847">
      <w:pPr>
        <w:rPr>
          <w:rFonts w:ascii="Courier New CYR" w:hAnsi="Courier New CYR" w:cs="Courier New CYR"/>
          <w:color w:val="0000FF"/>
          <w:sz w:val="16"/>
          <w:szCs w:val="16"/>
        </w:rPr>
      </w:pPr>
      <w:r w:rsidRPr="00A04847">
        <w:rPr>
          <w:rFonts w:ascii="Courier New CYR" w:hAnsi="Courier New CYR" w:cs="Courier New CYR"/>
          <w:color w:val="0000FF"/>
          <w:sz w:val="16"/>
          <w:szCs w:val="16"/>
        </w:rPr>
        <w:t xml:space="preserve">       /reverse=  /*</w:t>
      </w:r>
      <w:r>
        <w:rPr>
          <w:rFonts w:ascii="Courier New CYR" w:hAnsi="Courier New CYR" w:cs="Courier New CYR"/>
          <w:color w:val="0000FF"/>
          <w:sz w:val="16"/>
          <w:szCs w:val="16"/>
        </w:rPr>
        <w:t>Reverse</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Gower</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similarity into distance</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don’t do</w:t>
      </w:r>
      <w:r w:rsidRPr="00A04847">
        <w:rPr>
          <w:rFonts w:ascii="Courier New CYR" w:hAnsi="Courier New CYR" w:cs="Courier New CYR"/>
          <w:color w:val="0000FF"/>
          <w:sz w:val="16"/>
          <w:szCs w:val="16"/>
        </w:rPr>
        <w:t xml:space="preserve"> (NONE, </w:t>
      </w:r>
      <w:r>
        <w:rPr>
          <w:rFonts w:ascii="Courier New CYR" w:hAnsi="Courier New CYR" w:cs="Courier New CYR"/>
          <w:color w:val="0000FF"/>
          <w:sz w:val="16"/>
          <w:szCs w:val="16"/>
        </w:rPr>
        <w:t>default</w:t>
      </w:r>
      <w:r w:rsidRPr="00A04847">
        <w:rPr>
          <w:rFonts w:ascii="Courier New CYR" w:hAnsi="Courier New CYR" w:cs="Courier New CYR"/>
          <w:color w:val="0000FF"/>
          <w:sz w:val="16"/>
          <w:szCs w:val="16"/>
        </w:rPr>
        <w:t>),</w:t>
      </w:r>
    </w:p>
    <w:p w14:paraId="23C7BA47" w14:textId="77777777" w:rsidR="00A04847" w:rsidRDefault="00A04847" w:rsidP="00A04847">
      <w:pPr>
        <w:rPr>
          <w:rFonts w:ascii="Courier New CYR" w:hAnsi="Courier New CYR" w:cs="Courier New CYR"/>
          <w:color w:val="0000FF"/>
          <w:sz w:val="16"/>
          <w:szCs w:val="16"/>
        </w:rPr>
      </w:pP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subtract</w:t>
      </w:r>
      <w:r w:rsidRPr="00A04847">
        <w:rPr>
          <w:rFonts w:ascii="Courier New CYR" w:hAnsi="Courier New CYR" w:cs="Courier New CYR"/>
          <w:color w:val="0000FF"/>
          <w:sz w:val="16"/>
          <w:szCs w:val="16"/>
        </w:rPr>
        <w:t xml:space="preserve"> </w:t>
      </w:r>
      <w:r>
        <w:rPr>
          <w:rFonts w:ascii="Courier New CYR" w:hAnsi="Courier New CYR" w:cs="Courier New CYR"/>
          <w:color w:val="0000FF"/>
          <w:sz w:val="16"/>
          <w:szCs w:val="16"/>
        </w:rPr>
        <w:t>from</w:t>
      </w:r>
      <w:r w:rsidRPr="00A04847">
        <w:rPr>
          <w:rFonts w:ascii="Courier New CYR" w:hAnsi="Courier New CYR" w:cs="Courier New CYR"/>
          <w:color w:val="0000FF"/>
          <w:sz w:val="16"/>
          <w:szCs w:val="16"/>
        </w:rPr>
        <w:t xml:space="preserve"> 1 (ONEMINUS), </w:t>
      </w:r>
      <w:r>
        <w:rPr>
          <w:rFonts w:ascii="Courier New CYR" w:hAnsi="Courier New CYR" w:cs="Courier New CYR"/>
          <w:color w:val="0000FF"/>
          <w:sz w:val="16"/>
          <w:szCs w:val="16"/>
        </w:rPr>
        <w:t>sq. root after subtraction from 1</w:t>
      </w:r>
      <w:r w:rsidRPr="00A04847">
        <w:rPr>
          <w:rFonts w:ascii="Courier New CYR" w:hAnsi="Courier New CYR" w:cs="Courier New CYR"/>
          <w:color w:val="0000FF"/>
          <w:sz w:val="16"/>
          <w:szCs w:val="16"/>
        </w:rPr>
        <w:t xml:space="preserve"> (RONEMINUS)</w:t>
      </w:r>
    </w:p>
    <w:p w14:paraId="4041F0E9" w14:textId="77777777" w:rsidR="00E53127" w:rsidRDefault="00E53127" w:rsidP="00E53127">
      <w:pPr>
        <w:rPr>
          <w:rFonts w:ascii="Courier New CYR" w:hAnsi="Courier New CYR" w:cs="Courier New CYR"/>
          <w:color w:val="0000FF"/>
          <w:sz w:val="16"/>
          <w:szCs w:val="16"/>
        </w:rPr>
      </w:pPr>
      <w:r w:rsidRPr="00E53127">
        <w:rPr>
          <w:rFonts w:ascii="Courier New CYR" w:hAnsi="Courier New CYR" w:cs="Courier New CYR"/>
          <w:color w:val="0000FF"/>
          <w:sz w:val="16"/>
          <w:szCs w:val="16"/>
        </w:rPr>
        <w:t xml:space="preserve">                  /*</w:t>
      </w:r>
      <w:r>
        <w:rPr>
          <w:rFonts w:ascii="Courier New CYR" w:hAnsi="Courier New CYR" w:cs="Courier New CYR"/>
          <w:color w:val="0000FF"/>
          <w:sz w:val="16"/>
          <w:szCs w:val="16"/>
        </w:rPr>
        <w:t>angle in radians</w:t>
      </w:r>
      <w:r w:rsidRPr="00E53127">
        <w:rPr>
          <w:rFonts w:ascii="Courier New CYR" w:hAnsi="Courier New CYR" w:cs="Courier New CYR"/>
          <w:color w:val="0000FF"/>
          <w:sz w:val="16"/>
          <w:szCs w:val="16"/>
        </w:rPr>
        <w:t xml:space="preserve"> (ARCCOS)</w:t>
      </w:r>
    </w:p>
    <w:p w14:paraId="3CC4008C" w14:textId="77777777" w:rsidR="00841CC2" w:rsidRPr="00841CC2" w:rsidRDefault="00841CC2" w:rsidP="00841CC2">
      <w:pPr>
        <w:rPr>
          <w:rFonts w:ascii="Courier New CYR" w:hAnsi="Courier New CYR" w:cs="Courier New CYR"/>
          <w:color w:val="0000FF"/>
          <w:sz w:val="16"/>
          <w:szCs w:val="16"/>
        </w:rPr>
      </w:pPr>
      <w:r w:rsidRPr="00841CC2">
        <w:rPr>
          <w:rFonts w:ascii="Courier New CYR" w:hAnsi="Courier New CYR" w:cs="Courier New CYR"/>
          <w:color w:val="0000FF"/>
          <w:sz w:val="16"/>
          <w:szCs w:val="16"/>
        </w:rPr>
        <w:t xml:space="preserve">       /ecorrect=    /*</w:t>
      </w:r>
      <w:r>
        <w:rPr>
          <w:rFonts w:ascii="Courier New CYR" w:hAnsi="Courier New CYR" w:cs="Courier New CYR"/>
          <w:color w:val="0000FF"/>
          <w:sz w:val="16"/>
          <w:szCs w:val="16"/>
        </w:rPr>
        <w:t>Check</w:t>
      </w:r>
      <w:r w:rsidRPr="00841CC2">
        <w:rPr>
          <w:rFonts w:ascii="Courier New CYR" w:hAnsi="Courier New CYR" w:cs="Courier New CYR"/>
          <w:color w:val="0000FF"/>
          <w:sz w:val="16"/>
          <w:szCs w:val="16"/>
        </w:rPr>
        <w:t xml:space="preserve"> </w:t>
      </w:r>
      <w:r>
        <w:rPr>
          <w:rFonts w:ascii="Courier New CYR" w:hAnsi="Courier New CYR" w:cs="Courier New CYR"/>
          <w:color w:val="0000FF"/>
          <w:sz w:val="16"/>
          <w:szCs w:val="16"/>
        </w:rPr>
        <w:t>and</w:t>
      </w:r>
      <w:r w:rsidRPr="00841CC2">
        <w:rPr>
          <w:rFonts w:ascii="Courier New CYR" w:hAnsi="Courier New CYR" w:cs="Courier New CYR"/>
          <w:color w:val="0000FF"/>
          <w:sz w:val="16"/>
          <w:szCs w:val="16"/>
        </w:rPr>
        <w:t xml:space="preserve"> </w:t>
      </w:r>
      <w:r>
        <w:rPr>
          <w:rFonts w:ascii="Courier New CYR" w:hAnsi="Courier New CYR" w:cs="Courier New CYR"/>
          <w:color w:val="0000FF"/>
          <w:sz w:val="16"/>
          <w:szCs w:val="16"/>
        </w:rPr>
        <w:t>correct</w:t>
      </w:r>
      <w:r w:rsidRPr="00841CC2">
        <w:rPr>
          <w:rFonts w:ascii="Courier New CYR" w:hAnsi="Courier New CYR" w:cs="Courier New CYR"/>
          <w:color w:val="0000FF"/>
          <w:sz w:val="16"/>
          <w:szCs w:val="16"/>
        </w:rPr>
        <w:t xml:space="preserve"> </w:t>
      </w:r>
      <w:r>
        <w:rPr>
          <w:rFonts w:ascii="Courier New CYR" w:hAnsi="Courier New CYR" w:cs="Courier New CYR"/>
          <w:color w:val="0000FF"/>
          <w:sz w:val="16"/>
          <w:szCs w:val="16"/>
        </w:rPr>
        <w:t>distances for euclidity</w:t>
      </w:r>
      <w:r w:rsidRPr="00841CC2">
        <w:rPr>
          <w:rFonts w:ascii="Courier New CYR" w:hAnsi="Courier New CYR" w:cs="Courier New CYR"/>
          <w:color w:val="0000FF"/>
          <w:sz w:val="16"/>
          <w:szCs w:val="16"/>
        </w:rPr>
        <w:t xml:space="preserve">: </w:t>
      </w:r>
      <w:r>
        <w:rPr>
          <w:rFonts w:ascii="Courier New CYR" w:hAnsi="Courier New CYR" w:cs="Courier New CYR"/>
          <w:color w:val="0000FF"/>
          <w:sz w:val="16"/>
          <w:szCs w:val="16"/>
        </w:rPr>
        <w:t>don’t do</w:t>
      </w:r>
      <w:r w:rsidRPr="00841CC2">
        <w:rPr>
          <w:rFonts w:ascii="Courier New CYR" w:hAnsi="Courier New CYR" w:cs="Courier New CYR"/>
          <w:color w:val="0000FF"/>
          <w:sz w:val="16"/>
          <w:szCs w:val="16"/>
        </w:rPr>
        <w:t xml:space="preserve"> (NONE, </w:t>
      </w:r>
      <w:r>
        <w:rPr>
          <w:rFonts w:ascii="Courier New CYR" w:hAnsi="Courier New CYR" w:cs="Courier New CYR"/>
          <w:color w:val="0000FF"/>
          <w:sz w:val="16"/>
          <w:szCs w:val="16"/>
        </w:rPr>
        <w:t>default</w:t>
      </w:r>
      <w:r w:rsidRPr="00841CC2">
        <w:rPr>
          <w:rFonts w:ascii="Courier New CYR" w:hAnsi="Courier New CYR" w:cs="Courier New CYR"/>
          <w:color w:val="0000FF"/>
          <w:sz w:val="16"/>
          <w:szCs w:val="16"/>
        </w:rPr>
        <w:t>),</w:t>
      </w:r>
    </w:p>
    <w:p w14:paraId="4655D5E6" w14:textId="77777777" w:rsidR="00841CC2" w:rsidRPr="00841CC2" w:rsidRDefault="00841CC2" w:rsidP="00841CC2">
      <w:pPr>
        <w:rPr>
          <w:rFonts w:ascii="Courier New CYR" w:hAnsi="Courier New CYR" w:cs="Courier New CYR"/>
          <w:color w:val="0000FF"/>
          <w:sz w:val="16"/>
          <w:szCs w:val="16"/>
        </w:rPr>
      </w:pPr>
      <w:r w:rsidRPr="00841CC2">
        <w:rPr>
          <w:rFonts w:ascii="Courier New CYR" w:hAnsi="Courier New CYR" w:cs="Courier New CYR"/>
          <w:color w:val="0000FF"/>
          <w:sz w:val="16"/>
          <w:szCs w:val="16"/>
        </w:rPr>
        <w:t xml:space="preserve">                     /*LINGOES (</w:t>
      </w:r>
      <w:r>
        <w:rPr>
          <w:rFonts w:ascii="Courier New CYR" w:hAnsi="Courier New CYR" w:cs="Courier New CYR"/>
          <w:color w:val="0000FF"/>
          <w:sz w:val="16"/>
          <w:szCs w:val="16"/>
        </w:rPr>
        <w:t>Lingoes method</w:t>
      </w:r>
      <w:r w:rsidRPr="00841CC2">
        <w:rPr>
          <w:rFonts w:ascii="Courier New CYR" w:hAnsi="Courier New CYR" w:cs="Courier New CYR"/>
          <w:color w:val="0000FF"/>
          <w:sz w:val="16"/>
          <w:szCs w:val="16"/>
        </w:rPr>
        <w:t>), CAILLIEZ (</w:t>
      </w:r>
      <w:r>
        <w:rPr>
          <w:rFonts w:ascii="Courier New CYR" w:hAnsi="Courier New CYR" w:cs="Courier New CYR"/>
          <w:color w:val="0000FF"/>
          <w:sz w:val="16"/>
          <w:szCs w:val="16"/>
        </w:rPr>
        <w:t>Cailliez method</w:t>
      </w:r>
      <w:r w:rsidRPr="00841CC2">
        <w:rPr>
          <w:rFonts w:ascii="Courier New CYR" w:hAnsi="Courier New CYR" w:cs="Courier New CYR"/>
          <w:color w:val="0000FF"/>
          <w:sz w:val="16"/>
          <w:szCs w:val="16"/>
        </w:rPr>
        <w:t>).</w:t>
      </w:r>
    </w:p>
    <w:p w14:paraId="65FBA6A1" w14:textId="6CB015A1" w:rsidR="00774949" w:rsidRDefault="00774949">
      <w:pPr>
        <w:rPr>
          <w:rFonts w:ascii="Courier New" w:hAnsi="Courier New" w:cs="Courier New"/>
          <w:sz w:val="16"/>
        </w:rPr>
      </w:pPr>
      <w:r>
        <w:rPr>
          <w:rFonts w:ascii="Courier New" w:hAnsi="Courier New" w:cs="Courier New"/>
          <w:sz w:val="16"/>
        </w:rPr>
        <w:t xml:space="preserve">Minimal specification at least one of </w:t>
      </w:r>
      <w:r w:rsidR="002A5019">
        <w:rPr>
          <w:rFonts w:ascii="Courier New" w:hAnsi="Courier New" w:cs="Courier New"/>
          <w:sz w:val="16"/>
          <w:szCs w:val="16"/>
          <w:lang w:eastAsia="ru-RU"/>
        </w:rPr>
        <w:t>SCA</w:t>
      </w:r>
      <w:r>
        <w:rPr>
          <w:rFonts w:ascii="Courier New" w:hAnsi="Courier New" w:cs="Courier New"/>
          <w:sz w:val="16"/>
        </w:rPr>
        <w:t>,</w:t>
      </w:r>
      <w:r w:rsidR="002A5019">
        <w:rPr>
          <w:rFonts w:ascii="Courier New" w:hAnsi="Courier New" w:cs="Courier New"/>
          <w:sz w:val="16"/>
        </w:rPr>
        <w:t xml:space="preserve"> ORD, BIN, NOM</w:t>
      </w:r>
      <w:r w:rsidR="00A04847">
        <w:rPr>
          <w:rFonts w:ascii="Courier New" w:hAnsi="Courier New" w:cs="Courier New"/>
          <w:sz w:val="16"/>
        </w:rPr>
        <w:t>, CNT</w:t>
      </w:r>
      <w:r>
        <w:rPr>
          <w:rFonts w:ascii="Courier New" w:hAnsi="Courier New" w:cs="Courier New"/>
          <w:sz w:val="16"/>
        </w:rPr>
        <w:t>.</w:t>
      </w:r>
    </w:p>
    <w:p w14:paraId="023452AC" w14:textId="77777777" w:rsidR="00774949" w:rsidRDefault="00774949">
      <w:pPr>
        <w:rPr>
          <w:sz w:val="20"/>
        </w:rPr>
      </w:pPr>
    </w:p>
    <w:p w14:paraId="2C543E58" w14:textId="77777777" w:rsidR="00FA48A8" w:rsidRPr="004C5785" w:rsidRDefault="00F94E22" w:rsidP="00FA48A8">
      <w:pPr>
        <w:pStyle w:val="a7"/>
        <w:autoSpaceDE w:val="0"/>
        <w:autoSpaceDN w:val="0"/>
        <w:adjustRightInd w:val="0"/>
        <w:rPr>
          <w:szCs w:val="16"/>
        </w:rPr>
      </w:pPr>
      <w:r>
        <w:rPr>
          <w:szCs w:val="16"/>
        </w:rPr>
        <w:t>Gower similarity coefficient</w:t>
      </w:r>
      <w:r w:rsidR="00FA48A8" w:rsidRPr="00FA48A8">
        <w:rPr>
          <w:szCs w:val="16"/>
        </w:rPr>
        <w:t xml:space="preserve"> (</w:t>
      </w:r>
      <w:r w:rsidR="00FA48A8">
        <w:rPr>
          <w:szCs w:val="16"/>
        </w:rPr>
        <w:t>Gower</w:t>
      </w:r>
      <w:r w:rsidR="00E133FF">
        <w:rPr>
          <w:szCs w:val="16"/>
        </w:rPr>
        <w:t>, 1971</w:t>
      </w:r>
      <w:r w:rsidR="00FA48A8" w:rsidRPr="00FA48A8">
        <w:rPr>
          <w:szCs w:val="16"/>
        </w:rPr>
        <w:t xml:space="preserve">) </w:t>
      </w:r>
      <w:r>
        <w:rPr>
          <w:szCs w:val="16"/>
        </w:rPr>
        <w:t>is a measure of likeness between two objects</w:t>
      </w:r>
      <w:r w:rsidR="00FA48A8" w:rsidRPr="00FA48A8">
        <w:rPr>
          <w:szCs w:val="16"/>
        </w:rPr>
        <w:t xml:space="preserve"> (</w:t>
      </w:r>
      <w:r>
        <w:rPr>
          <w:szCs w:val="16"/>
        </w:rPr>
        <w:t>namely, cases</w:t>
      </w:r>
      <w:r w:rsidR="00FA48A8" w:rsidRPr="00FA48A8">
        <w:rPr>
          <w:szCs w:val="16"/>
        </w:rPr>
        <w:t xml:space="preserve">, </w:t>
      </w:r>
      <w:r>
        <w:rPr>
          <w:szCs w:val="16"/>
        </w:rPr>
        <w:t>not variables</w:t>
      </w:r>
      <w:r w:rsidR="00FA48A8" w:rsidRPr="00FA48A8">
        <w:rPr>
          <w:szCs w:val="16"/>
        </w:rPr>
        <w:t xml:space="preserve">). </w:t>
      </w:r>
      <w:r>
        <w:rPr>
          <w:szCs w:val="16"/>
        </w:rPr>
        <w:t>Its</w:t>
      </w:r>
      <w:r w:rsidRPr="00F94E22">
        <w:rPr>
          <w:szCs w:val="16"/>
        </w:rPr>
        <w:t xml:space="preserve"> </w:t>
      </w:r>
      <w:r>
        <w:rPr>
          <w:szCs w:val="16"/>
        </w:rPr>
        <w:t>feature</w:t>
      </w:r>
      <w:r w:rsidRPr="00F94E22">
        <w:rPr>
          <w:szCs w:val="16"/>
        </w:rPr>
        <w:t xml:space="preserve"> </w:t>
      </w:r>
      <w:r>
        <w:rPr>
          <w:szCs w:val="16"/>
        </w:rPr>
        <w:t>is</w:t>
      </w:r>
      <w:r w:rsidRPr="00F94E22">
        <w:rPr>
          <w:szCs w:val="16"/>
        </w:rPr>
        <w:t xml:space="preserve"> </w:t>
      </w:r>
      <w:r>
        <w:rPr>
          <w:szCs w:val="16"/>
        </w:rPr>
        <w:t>that</w:t>
      </w:r>
      <w:r w:rsidRPr="00F94E22">
        <w:rPr>
          <w:szCs w:val="16"/>
        </w:rPr>
        <w:t xml:space="preserve"> </w:t>
      </w:r>
      <w:r>
        <w:rPr>
          <w:szCs w:val="16"/>
        </w:rPr>
        <w:t>it</w:t>
      </w:r>
      <w:r w:rsidRPr="00F94E22">
        <w:rPr>
          <w:szCs w:val="16"/>
        </w:rPr>
        <w:t xml:space="preserve"> </w:t>
      </w:r>
      <w:r>
        <w:rPr>
          <w:szCs w:val="16"/>
        </w:rPr>
        <w:t>is</w:t>
      </w:r>
      <w:r w:rsidRPr="00F94E22">
        <w:rPr>
          <w:szCs w:val="16"/>
        </w:rPr>
        <w:t xml:space="preserve"> </w:t>
      </w:r>
      <w:r>
        <w:rPr>
          <w:szCs w:val="16"/>
        </w:rPr>
        <w:t>able</w:t>
      </w:r>
      <w:r w:rsidRPr="00F94E22">
        <w:rPr>
          <w:szCs w:val="16"/>
        </w:rPr>
        <w:t xml:space="preserve"> </w:t>
      </w:r>
      <w:r>
        <w:rPr>
          <w:szCs w:val="16"/>
        </w:rPr>
        <w:t>to</w:t>
      </w:r>
      <w:r w:rsidRPr="00F94E22">
        <w:rPr>
          <w:szCs w:val="16"/>
        </w:rPr>
        <w:t xml:space="preserve"> </w:t>
      </w:r>
      <w:r>
        <w:rPr>
          <w:szCs w:val="16"/>
        </w:rPr>
        <w:t>take into account together characteristics that are heterogeneous by their measuring nature</w:t>
      </w:r>
      <w:r w:rsidR="00FA48A8" w:rsidRPr="00F94E22">
        <w:rPr>
          <w:szCs w:val="16"/>
        </w:rPr>
        <w:t xml:space="preserve">. </w:t>
      </w:r>
      <w:r>
        <w:rPr>
          <w:szCs w:val="16"/>
        </w:rPr>
        <w:t>Some</w:t>
      </w:r>
      <w:r w:rsidRPr="00F94E22">
        <w:rPr>
          <w:szCs w:val="16"/>
        </w:rPr>
        <w:t xml:space="preserve"> </w:t>
      </w:r>
      <w:r>
        <w:rPr>
          <w:szCs w:val="16"/>
        </w:rPr>
        <w:t>of</w:t>
      </w:r>
      <w:r w:rsidRPr="00F94E22">
        <w:rPr>
          <w:szCs w:val="16"/>
        </w:rPr>
        <w:t xml:space="preserve"> </w:t>
      </w:r>
      <w:r>
        <w:rPr>
          <w:szCs w:val="16"/>
        </w:rPr>
        <w:t>the</w:t>
      </w:r>
      <w:r w:rsidRPr="00F94E22">
        <w:rPr>
          <w:szCs w:val="16"/>
        </w:rPr>
        <w:t xml:space="preserve"> </w:t>
      </w:r>
      <w:r>
        <w:rPr>
          <w:szCs w:val="16"/>
        </w:rPr>
        <w:t>variables</w:t>
      </w:r>
      <w:r w:rsidRPr="00F94E22">
        <w:rPr>
          <w:szCs w:val="16"/>
        </w:rPr>
        <w:t xml:space="preserve"> </w:t>
      </w:r>
      <w:r>
        <w:rPr>
          <w:szCs w:val="16"/>
        </w:rPr>
        <w:t>on</w:t>
      </w:r>
      <w:r w:rsidRPr="00F94E22">
        <w:rPr>
          <w:szCs w:val="16"/>
        </w:rPr>
        <w:t xml:space="preserve"> </w:t>
      </w:r>
      <w:r>
        <w:rPr>
          <w:szCs w:val="16"/>
        </w:rPr>
        <w:t>base</w:t>
      </w:r>
      <w:r w:rsidRPr="00F94E22">
        <w:rPr>
          <w:szCs w:val="16"/>
        </w:rPr>
        <w:t xml:space="preserve"> </w:t>
      </w:r>
      <w:r>
        <w:rPr>
          <w:szCs w:val="16"/>
        </w:rPr>
        <w:t>of</w:t>
      </w:r>
      <w:r w:rsidRPr="00F94E22">
        <w:rPr>
          <w:szCs w:val="16"/>
        </w:rPr>
        <w:t xml:space="preserve"> </w:t>
      </w:r>
      <w:r>
        <w:rPr>
          <w:szCs w:val="16"/>
        </w:rPr>
        <w:t>which</w:t>
      </w:r>
      <w:r w:rsidRPr="00F94E22">
        <w:rPr>
          <w:szCs w:val="16"/>
        </w:rPr>
        <w:t xml:space="preserve"> </w:t>
      </w:r>
      <w:r>
        <w:rPr>
          <w:szCs w:val="16"/>
        </w:rPr>
        <w:t>this</w:t>
      </w:r>
      <w:r w:rsidRPr="00F94E22">
        <w:rPr>
          <w:szCs w:val="16"/>
        </w:rPr>
        <w:t xml:space="preserve"> </w:t>
      </w:r>
      <w:r>
        <w:rPr>
          <w:szCs w:val="16"/>
        </w:rPr>
        <w:t>summarizing</w:t>
      </w:r>
      <w:r w:rsidRPr="00F94E22">
        <w:rPr>
          <w:szCs w:val="16"/>
        </w:rPr>
        <w:t xml:space="preserve"> </w:t>
      </w:r>
      <w:r>
        <w:rPr>
          <w:szCs w:val="16"/>
        </w:rPr>
        <w:t>index</w:t>
      </w:r>
      <w:r w:rsidRPr="00F94E22">
        <w:rPr>
          <w:szCs w:val="16"/>
        </w:rPr>
        <w:t xml:space="preserve"> </w:t>
      </w:r>
      <w:r>
        <w:rPr>
          <w:szCs w:val="16"/>
        </w:rPr>
        <w:t>of</w:t>
      </w:r>
      <w:r w:rsidRPr="00F94E22">
        <w:rPr>
          <w:szCs w:val="16"/>
        </w:rPr>
        <w:t xml:space="preserve"> </w:t>
      </w:r>
      <w:r>
        <w:rPr>
          <w:szCs w:val="16"/>
        </w:rPr>
        <w:t>similarity</w:t>
      </w:r>
      <w:r w:rsidRPr="00F94E22">
        <w:rPr>
          <w:szCs w:val="16"/>
        </w:rPr>
        <w:t xml:space="preserve"> </w:t>
      </w:r>
      <w:r>
        <w:rPr>
          <w:szCs w:val="16"/>
        </w:rPr>
        <w:t>establishes</w:t>
      </w:r>
      <w:r w:rsidRPr="00F94E22">
        <w:rPr>
          <w:szCs w:val="16"/>
        </w:rPr>
        <w:t xml:space="preserve"> </w:t>
      </w:r>
      <w:r>
        <w:rPr>
          <w:szCs w:val="16"/>
        </w:rPr>
        <w:t>itself</w:t>
      </w:r>
      <w:r w:rsidRPr="00F94E22">
        <w:rPr>
          <w:szCs w:val="16"/>
        </w:rPr>
        <w:t xml:space="preserve"> </w:t>
      </w:r>
      <w:r>
        <w:rPr>
          <w:szCs w:val="16"/>
        </w:rPr>
        <w:t>may</w:t>
      </w:r>
      <w:r w:rsidRPr="00F94E22">
        <w:rPr>
          <w:szCs w:val="16"/>
        </w:rPr>
        <w:t xml:space="preserve"> </w:t>
      </w:r>
      <w:r>
        <w:rPr>
          <w:szCs w:val="16"/>
        </w:rPr>
        <w:t>be</w:t>
      </w:r>
      <w:r w:rsidRPr="00F94E22">
        <w:rPr>
          <w:szCs w:val="16"/>
        </w:rPr>
        <w:t xml:space="preserve"> </w:t>
      </w:r>
      <w:r>
        <w:rPr>
          <w:szCs w:val="16"/>
        </w:rPr>
        <w:t>quantitative</w:t>
      </w:r>
      <w:r w:rsidRPr="00F94E22">
        <w:rPr>
          <w:szCs w:val="16"/>
        </w:rPr>
        <w:t xml:space="preserve"> </w:t>
      </w:r>
      <w:r>
        <w:rPr>
          <w:szCs w:val="16"/>
        </w:rPr>
        <w:t>or ordinal</w:t>
      </w:r>
      <w:r w:rsidR="00FA48A8" w:rsidRPr="00F94E22">
        <w:rPr>
          <w:szCs w:val="16"/>
        </w:rPr>
        <w:t xml:space="preserve">, </w:t>
      </w:r>
      <w:r>
        <w:rPr>
          <w:szCs w:val="16"/>
        </w:rPr>
        <w:t xml:space="preserve">others may be binary </w:t>
      </w:r>
      <w:r w:rsidR="00FA48A8" w:rsidRPr="00F94E22">
        <w:rPr>
          <w:szCs w:val="16"/>
        </w:rPr>
        <w:t>(</w:t>
      </w:r>
      <w:r>
        <w:rPr>
          <w:szCs w:val="16"/>
        </w:rPr>
        <w:t>characteristic either present or absent</w:t>
      </w:r>
      <w:r w:rsidR="00FA48A8" w:rsidRPr="00F94E22">
        <w:rPr>
          <w:szCs w:val="16"/>
        </w:rPr>
        <w:t xml:space="preserve">), </w:t>
      </w:r>
      <w:r>
        <w:rPr>
          <w:szCs w:val="16"/>
        </w:rPr>
        <w:t xml:space="preserve">still other may be nominal </w:t>
      </w:r>
      <w:r w:rsidR="00FA48A8" w:rsidRPr="00F94E22">
        <w:rPr>
          <w:szCs w:val="16"/>
        </w:rPr>
        <w:t>(</w:t>
      </w:r>
      <w:r>
        <w:rPr>
          <w:szCs w:val="16"/>
        </w:rPr>
        <w:t>alternative categories</w:t>
      </w:r>
      <w:r w:rsidR="00FA48A8" w:rsidRPr="00F94E22">
        <w:rPr>
          <w:szCs w:val="16"/>
        </w:rPr>
        <w:t xml:space="preserve">, </w:t>
      </w:r>
      <w:r>
        <w:rPr>
          <w:szCs w:val="16"/>
        </w:rPr>
        <w:t>such as sex or profession</w:t>
      </w:r>
      <w:r w:rsidR="00FA48A8" w:rsidRPr="00F94E22">
        <w:rPr>
          <w:szCs w:val="16"/>
        </w:rPr>
        <w:t>).</w:t>
      </w:r>
      <w:r w:rsidR="004C5785">
        <w:rPr>
          <w:szCs w:val="16"/>
        </w:rPr>
        <w:t xml:space="preserve"> </w:t>
      </w:r>
      <w:r w:rsidR="004C5785">
        <w:rPr>
          <w:szCs w:val="20"/>
        </w:rPr>
        <w:t>Gower</w:t>
      </w:r>
      <w:r w:rsidR="004C5785" w:rsidRPr="004C5785">
        <w:rPr>
          <w:szCs w:val="20"/>
        </w:rPr>
        <w:t xml:space="preserve"> </w:t>
      </w:r>
      <w:r w:rsidR="004C5785">
        <w:rPr>
          <w:szCs w:val="20"/>
        </w:rPr>
        <w:t>offered</w:t>
      </w:r>
      <w:r w:rsidR="004C5785" w:rsidRPr="004C5785">
        <w:rPr>
          <w:szCs w:val="20"/>
        </w:rPr>
        <w:t xml:space="preserve"> </w:t>
      </w:r>
      <w:r w:rsidR="004C5785">
        <w:rPr>
          <w:szCs w:val="20"/>
        </w:rPr>
        <w:t>coefficient</w:t>
      </w:r>
      <w:r w:rsidR="004C5785" w:rsidRPr="004C5785">
        <w:rPr>
          <w:szCs w:val="20"/>
        </w:rPr>
        <w:t xml:space="preserve"> </w:t>
      </w:r>
      <w:r w:rsidR="004C5785">
        <w:rPr>
          <w:szCs w:val="20"/>
        </w:rPr>
        <w:t>for</w:t>
      </w:r>
      <w:r w:rsidR="004C5785" w:rsidRPr="004C5785">
        <w:rPr>
          <w:szCs w:val="20"/>
        </w:rPr>
        <w:t xml:space="preserve"> </w:t>
      </w:r>
      <w:r w:rsidR="004C5785">
        <w:rPr>
          <w:szCs w:val="20"/>
        </w:rPr>
        <w:t>a</w:t>
      </w:r>
      <w:r w:rsidR="004C5785" w:rsidRPr="004C5785">
        <w:rPr>
          <w:szCs w:val="20"/>
        </w:rPr>
        <w:t xml:space="preserve"> </w:t>
      </w:r>
      <w:r w:rsidR="004C5785">
        <w:rPr>
          <w:szCs w:val="20"/>
        </w:rPr>
        <w:t>mixture</w:t>
      </w:r>
      <w:r w:rsidR="004C5785" w:rsidRPr="004C5785">
        <w:rPr>
          <w:szCs w:val="20"/>
        </w:rPr>
        <w:t xml:space="preserve"> </w:t>
      </w:r>
      <w:r w:rsidR="004C5785">
        <w:rPr>
          <w:szCs w:val="20"/>
        </w:rPr>
        <w:t>of</w:t>
      </w:r>
      <w:r w:rsidR="004C5785" w:rsidRPr="004C5785">
        <w:rPr>
          <w:szCs w:val="20"/>
        </w:rPr>
        <w:t xml:space="preserve"> </w:t>
      </w:r>
      <w:r w:rsidR="004C5785">
        <w:rPr>
          <w:szCs w:val="20"/>
        </w:rPr>
        <w:t>scale, binary and nominal variables. Summonds for ordinal</w:t>
      </w:r>
      <w:r w:rsidR="004C5785" w:rsidRPr="004C5785">
        <w:rPr>
          <w:szCs w:val="20"/>
        </w:rPr>
        <w:t xml:space="preserve"> </w:t>
      </w:r>
      <w:r w:rsidR="004C5785">
        <w:rPr>
          <w:szCs w:val="20"/>
        </w:rPr>
        <w:t>and count variables were added later</w:t>
      </w:r>
      <w:r w:rsidR="004C5785" w:rsidRPr="004C5785">
        <w:rPr>
          <w:szCs w:val="20"/>
        </w:rPr>
        <w:t>.</w:t>
      </w:r>
    </w:p>
    <w:p w14:paraId="36E86FBE" w14:textId="77777777" w:rsidR="002A5019" w:rsidRPr="004C5785" w:rsidRDefault="002A5019" w:rsidP="002A5019">
      <w:pPr>
        <w:autoSpaceDE w:val="0"/>
        <w:autoSpaceDN w:val="0"/>
        <w:adjustRightInd w:val="0"/>
        <w:rPr>
          <w:sz w:val="20"/>
          <w:szCs w:val="16"/>
          <w:lang w:eastAsia="ru-RU"/>
        </w:rPr>
      </w:pPr>
    </w:p>
    <w:p w14:paraId="0E13983B" w14:textId="77777777" w:rsidR="002A5019" w:rsidRPr="00B544BE" w:rsidRDefault="008309CF" w:rsidP="00683D6C">
      <w:pPr>
        <w:autoSpaceDE w:val="0"/>
        <w:autoSpaceDN w:val="0"/>
        <w:adjustRightInd w:val="0"/>
        <w:spacing w:after="120"/>
        <w:rPr>
          <w:sz w:val="20"/>
          <w:szCs w:val="16"/>
          <w:lang w:eastAsia="ru-RU"/>
        </w:rPr>
      </w:pPr>
      <w:r>
        <w:rPr>
          <w:sz w:val="20"/>
          <w:szCs w:val="16"/>
          <w:lang w:eastAsia="ru-RU"/>
        </w:rPr>
        <w:t>The coefficient of similarity between objects</w:t>
      </w:r>
      <w:r w:rsidR="002A5019" w:rsidRPr="00EE0C04">
        <w:rPr>
          <w:i/>
          <w:sz w:val="20"/>
          <w:szCs w:val="16"/>
          <w:lang w:eastAsia="ru-RU"/>
        </w:rPr>
        <w:t xml:space="preserve"> </w:t>
      </w:r>
      <w:r w:rsidR="002A5019" w:rsidRPr="0023689A">
        <w:rPr>
          <w:i/>
          <w:sz w:val="20"/>
          <w:szCs w:val="16"/>
          <w:lang w:eastAsia="ru-RU"/>
        </w:rPr>
        <w:t>i</w:t>
      </w:r>
      <w:r w:rsidR="002A5019" w:rsidRPr="00EE0C04">
        <w:rPr>
          <w:i/>
          <w:sz w:val="20"/>
          <w:szCs w:val="16"/>
          <w:lang w:eastAsia="ru-RU"/>
        </w:rPr>
        <w:t xml:space="preserve"> </w:t>
      </w:r>
      <w:r>
        <w:rPr>
          <w:sz w:val="20"/>
          <w:szCs w:val="16"/>
          <w:lang w:eastAsia="ru-RU"/>
        </w:rPr>
        <w:t>and</w:t>
      </w:r>
      <w:r w:rsidR="002A5019" w:rsidRPr="00EE0C04">
        <w:rPr>
          <w:i/>
          <w:sz w:val="20"/>
          <w:szCs w:val="16"/>
          <w:lang w:eastAsia="ru-RU"/>
        </w:rPr>
        <w:t xml:space="preserve"> </w:t>
      </w:r>
      <w:r w:rsidR="002A5019" w:rsidRPr="0023689A">
        <w:rPr>
          <w:i/>
          <w:sz w:val="20"/>
          <w:szCs w:val="16"/>
          <w:lang w:eastAsia="ru-RU"/>
        </w:rPr>
        <w:t>j</w:t>
      </w:r>
      <w:r w:rsidR="002A5019" w:rsidRPr="00EE0C04">
        <w:rPr>
          <w:sz w:val="20"/>
          <w:szCs w:val="16"/>
          <w:lang w:eastAsia="ru-RU"/>
        </w:rPr>
        <w:t xml:space="preserve"> </w:t>
      </w:r>
      <w:r w:rsidR="00EE0C04">
        <w:rPr>
          <w:sz w:val="20"/>
          <w:szCs w:val="16"/>
          <w:lang w:eastAsia="ru-RU"/>
        </w:rPr>
        <w:t>is the weighted average of their similarities computed</w:t>
      </w:r>
      <w:r w:rsidR="002A5019" w:rsidRPr="00EE0C04">
        <w:rPr>
          <w:sz w:val="20"/>
          <w:szCs w:val="16"/>
          <w:lang w:eastAsia="ru-RU"/>
        </w:rPr>
        <w:t xml:space="preserve"> </w:t>
      </w:r>
      <w:r w:rsidR="00EE0C04">
        <w:rPr>
          <w:sz w:val="20"/>
          <w:szCs w:val="16"/>
          <w:lang w:eastAsia="ru-RU"/>
        </w:rPr>
        <w:t>for each of the</w:t>
      </w:r>
      <w:r w:rsidR="002A5019" w:rsidRPr="00EE0C04">
        <w:rPr>
          <w:sz w:val="20"/>
          <w:szCs w:val="16"/>
          <w:lang w:eastAsia="ru-RU"/>
        </w:rPr>
        <w:t xml:space="preserve"> </w:t>
      </w:r>
      <w:r w:rsidR="002A5019" w:rsidRPr="00CF4239">
        <w:rPr>
          <w:i/>
          <w:sz w:val="20"/>
          <w:szCs w:val="16"/>
          <w:lang w:eastAsia="ru-RU"/>
        </w:rPr>
        <w:t>p</w:t>
      </w:r>
      <w:r w:rsidR="002A5019" w:rsidRPr="00EE0C04">
        <w:rPr>
          <w:sz w:val="20"/>
          <w:szCs w:val="16"/>
          <w:lang w:eastAsia="ru-RU"/>
        </w:rPr>
        <w:t xml:space="preserve"> </w:t>
      </w:r>
      <w:r w:rsidR="00EE0C04">
        <w:rPr>
          <w:sz w:val="20"/>
          <w:szCs w:val="16"/>
          <w:lang w:eastAsia="ru-RU"/>
        </w:rPr>
        <w:t>input variables</w:t>
      </w:r>
      <w:r w:rsidR="00B544BE">
        <w:rPr>
          <w:sz w:val="20"/>
          <w:szCs w:val="16"/>
          <w:lang w:eastAsia="ru-RU"/>
        </w:rPr>
        <w:t xml:space="preserve"> </w:t>
      </w:r>
      <w:r w:rsidR="00B544BE" w:rsidRPr="00B544BE">
        <w:rPr>
          <w:sz w:val="20"/>
          <w:szCs w:val="16"/>
          <w:lang w:eastAsia="ru-RU"/>
        </w:rPr>
        <w:t>(</w:t>
      </w:r>
      <w:r w:rsidR="00B544BE" w:rsidRPr="00CB3977">
        <w:rPr>
          <w:i/>
          <w:iCs/>
          <w:sz w:val="20"/>
          <w:szCs w:val="16"/>
          <w:lang w:eastAsia="ru-RU"/>
        </w:rPr>
        <w:t>p</w:t>
      </w:r>
      <w:r w:rsidR="00B544BE" w:rsidRPr="00B544BE">
        <w:rPr>
          <w:sz w:val="20"/>
          <w:szCs w:val="16"/>
          <w:lang w:eastAsia="ru-RU"/>
        </w:rPr>
        <w:t>≥1):</w:t>
      </w:r>
    </w:p>
    <w:p w14:paraId="20C3B87F" w14:textId="77777777" w:rsidR="00767FF0" w:rsidRPr="00767FF0" w:rsidRDefault="00000000" w:rsidP="00767FF0">
      <w:pPr>
        <w:autoSpaceDE w:val="0"/>
        <w:autoSpaceDN w:val="0"/>
        <w:adjustRightInd w:val="0"/>
        <w:spacing w:after="120"/>
        <w:rPr>
          <w:sz w:val="20"/>
          <w:szCs w:val="16"/>
          <w:lang w:eastAsia="ru-RU"/>
        </w:rPr>
      </w:pPr>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ij</m:t>
            </m:r>
          </m:sub>
        </m:sSub>
        <m:r>
          <w:rPr>
            <w:rFonts w:ascii="Cambria Math" w:hAnsi="Cambria Math"/>
            <w:lang w:eastAsia="ru-RU"/>
          </w:rPr>
          <m:t>=</m:t>
        </m:r>
        <m:f>
          <m:fPr>
            <m:ctrlPr>
              <w:rPr>
                <w:rFonts w:ascii="Cambria Math" w:hAnsi="Cambria Math"/>
                <w:i/>
                <w:lang w:eastAsia="ru-RU"/>
              </w:rPr>
            </m:ctrlPr>
          </m:fPr>
          <m:num>
            <m:nary>
              <m:naryPr>
                <m:chr m:val="∑"/>
                <m:ctrlPr>
                  <w:rPr>
                    <w:rFonts w:ascii="Cambria Math" w:hAnsi="Cambria Math"/>
                    <w:i/>
                    <w:lang w:eastAsia="ru-RU"/>
                  </w:rPr>
                </m:ctrlPr>
              </m:naryPr>
              <m:sub>
                <m:r>
                  <w:rPr>
                    <w:rFonts w:ascii="Cambria Math" w:hAnsi="Cambria Math"/>
                    <w:lang w:eastAsia="ru-RU"/>
                  </w:rPr>
                  <m:t>k=1</m:t>
                </m:r>
              </m:sub>
              <m:sup>
                <m:r>
                  <w:rPr>
                    <w:rFonts w:ascii="Cambria Math" w:hAnsi="Cambria Math"/>
                    <w:lang w:eastAsia="ru-RU"/>
                  </w:rPr>
                  <m:t>p</m:t>
                </m:r>
              </m:sup>
              <m:e>
                <m:sSub>
                  <m:sSubPr>
                    <m:ctrlPr>
                      <w:rPr>
                        <w:rFonts w:ascii="Cambria Math" w:hAnsi="Cambria Math"/>
                        <w:i/>
                        <w:lang w:eastAsia="ru-RU"/>
                      </w:rPr>
                    </m:ctrlPr>
                  </m:sSubPr>
                  <m:e>
                    <m:r>
                      <w:rPr>
                        <w:rFonts w:ascii="Cambria Math" w:hAnsi="Cambria Math"/>
                        <w:lang w:eastAsia="ru-RU"/>
                      </w:rPr>
                      <m:t>w</m:t>
                    </m:r>
                  </m:e>
                  <m:sub>
                    <m:r>
                      <w:rPr>
                        <w:rFonts w:ascii="Cambria Math" w:hAnsi="Cambria Math"/>
                        <w:lang w:eastAsia="ru-RU"/>
                      </w:rPr>
                      <m:t>k</m:t>
                    </m:r>
                  </m:sub>
                </m:sSub>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ijk</m:t>
                    </m:r>
                  </m:sub>
                </m:sSub>
              </m:e>
            </m:nary>
          </m:num>
          <m:den>
            <m:nary>
              <m:naryPr>
                <m:chr m:val="∑"/>
                <m:ctrlPr>
                  <w:rPr>
                    <w:rFonts w:ascii="Cambria Math" w:hAnsi="Cambria Math"/>
                    <w:i/>
                    <w:lang w:eastAsia="ru-RU"/>
                  </w:rPr>
                </m:ctrlPr>
              </m:naryPr>
              <m:sub>
                <m:r>
                  <w:rPr>
                    <w:rFonts w:ascii="Cambria Math" w:hAnsi="Cambria Math"/>
                    <w:lang w:eastAsia="ru-RU"/>
                  </w:rPr>
                  <m:t>k=1</m:t>
                </m:r>
              </m:sub>
              <m:sup>
                <m:r>
                  <w:rPr>
                    <w:rFonts w:ascii="Cambria Math" w:hAnsi="Cambria Math"/>
                    <w:lang w:eastAsia="ru-RU"/>
                  </w:rPr>
                  <m:t>p</m:t>
                </m:r>
              </m:sup>
              <m:e>
                <m:sSub>
                  <m:sSubPr>
                    <m:ctrlPr>
                      <w:rPr>
                        <w:rFonts w:ascii="Cambria Math" w:hAnsi="Cambria Math"/>
                        <w:i/>
                        <w:lang w:eastAsia="ru-RU"/>
                      </w:rPr>
                    </m:ctrlPr>
                  </m:sSubPr>
                  <m:e>
                    <m:r>
                      <w:rPr>
                        <w:rFonts w:ascii="Cambria Math" w:hAnsi="Cambria Math"/>
                        <w:lang w:eastAsia="ru-RU"/>
                      </w:rPr>
                      <m:t>w</m:t>
                    </m:r>
                  </m:e>
                  <m:sub>
                    <m:r>
                      <w:rPr>
                        <w:rFonts w:ascii="Cambria Math" w:hAnsi="Cambria Math"/>
                        <w:lang w:eastAsia="ru-RU"/>
                      </w:rPr>
                      <m:t>k</m:t>
                    </m:r>
                  </m:sub>
                </m:sSub>
              </m:e>
            </m:nary>
          </m:den>
        </m:f>
      </m:oMath>
      <w:r w:rsidR="00767FF0" w:rsidRPr="00767FF0">
        <w:rPr>
          <w:sz w:val="20"/>
          <w:szCs w:val="16"/>
          <w:lang w:eastAsia="ru-RU"/>
        </w:rPr>
        <w:t>,</w:t>
      </w:r>
    </w:p>
    <w:p w14:paraId="0F89A84C" w14:textId="77777777" w:rsidR="002A5019" w:rsidRPr="000054E4" w:rsidRDefault="00EE0C04" w:rsidP="00683D6C">
      <w:pPr>
        <w:autoSpaceDE w:val="0"/>
        <w:autoSpaceDN w:val="0"/>
        <w:adjustRightInd w:val="0"/>
        <w:spacing w:after="120"/>
        <w:rPr>
          <w:sz w:val="20"/>
          <w:szCs w:val="20"/>
          <w:lang w:eastAsia="ru-RU"/>
        </w:rPr>
      </w:pPr>
      <w:r>
        <w:rPr>
          <w:sz w:val="20"/>
          <w:szCs w:val="16"/>
          <w:lang w:eastAsia="ru-RU"/>
        </w:rPr>
        <w:t>where</w:t>
      </w:r>
      <w:r w:rsidR="002A5019" w:rsidRPr="00EE0C04">
        <w:rPr>
          <w:sz w:val="20"/>
          <w:szCs w:val="16"/>
          <w:lang w:eastAsia="ru-RU"/>
        </w:rPr>
        <w:t xml:space="preserve"> </w:t>
      </w:r>
      <w:r w:rsidR="002A5019" w:rsidRPr="0023689A">
        <w:rPr>
          <w:i/>
          <w:sz w:val="20"/>
          <w:szCs w:val="16"/>
          <w:lang w:eastAsia="ru-RU"/>
        </w:rPr>
        <w:t>k</w:t>
      </w:r>
      <w:r w:rsidRPr="00EE0C04">
        <w:rPr>
          <w:sz w:val="20"/>
          <w:szCs w:val="16"/>
          <w:lang w:eastAsia="ru-RU"/>
        </w:rPr>
        <w:t xml:space="preserve"> </w:t>
      </w:r>
      <w:r>
        <w:rPr>
          <w:sz w:val="20"/>
          <w:szCs w:val="16"/>
          <w:lang w:eastAsia="ru-RU"/>
        </w:rPr>
        <w:t>is</w:t>
      </w:r>
      <w:r w:rsidRPr="00EE0C04">
        <w:rPr>
          <w:sz w:val="20"/>
          <w:szCs w:val="16"/>
          <w:lang w:eastAsia="ru-RU"/>
        </w:rPr>
        <w:t xml:space="preserve"> </w:t>
      </w:r>
      <w:r>
        <w:rPr>
          <w:sz w:val="20"/>
          <w:szCs w:val="16"/>
          <w:lang w:eastAsia="ru-RU"/>
        </w:rPr>
        <w:t>a</w:t>
      </w:r>
      <w:r w:rsidRPr="00EE0C04">
        <w:rPr>
          <w:sz w:val="20"/>
          <w:szCs w:val="16"/>
          <w:lang w:eastAsia="ru-RU"/>
        </w:rPr>
        <w:t xml:space="preserve"> </w:t>
      </w:r>
      <w:r>
        <w:rPr>
          <w:sz w:val="20"/>
          <w:szCs w:val="16"/>
          <w:lang w:eastAsia="ru-RU"/>
        </w:rPr>
        <w:t>variable</w:t>
      </w:r>
      <w:r w:rsidR="002A5019" w:rsidRPr="00EE0C04">
        <w:rPr>
          <w:sz w:val="20"/>
          <w:szCs w:val="16"/>
          <w:lang w:eastAsia="ru-RU"/>
        </w:rPr>
        <w:t xml:space="preserve">, </w:t>
      </w:r>
      <w:r w:rsidR="00767FF0">
        <w:rPr>
          <w:i/>
          <w:sz w:val="20"/>
          <w:szCs w:val="16"/>
          <w:lang w:eastAsia="ru-RU"/>
        </w:rPr>
        <w:t>S</w:t>
      </w:r>
      <w:r w:rsidR="00767FF0" w:rsidRPr="0023689A">
        <w:rPr>
          <w:i/>
          <w:sz w:val="20"/>
          <w:szCs w:val="20"/>
          <w:vertAlign w:val="subscript"/>
          <w:lang w:eastAsia="ru-RU"/>
        </w:rPr>
        <w:t>ijk</w:t>
      </w:r>
      <w:r w:rsidRPr="00EE0C04">
        <w:rPr>
          <w:sz w:val="20"/>
          <w:szCs w:val="20"/>
          <w:lang w:eastAsia="ru-RU"/>
        </w:rPr>
        <w:t xml:space="preserve"> </w:t>
      </w:r>
      <w:r>
        <w:rPr>
          <w:sz w:val="20"/>
          <w:szCs w:val="20"/>
          <w:lang w:eastAsia="ru-RU"/>
        </w:rPr>
        <w:t>is the similarity by it</w:t>
      </w:r>
      <w:r w:rsidR="002A5019" w:rsidRPr="00EE0C04">
        <w:rPr>
          <w:sz w:val="20"/>
          <w:szCs w:val="20"/>
          <w:lang w:eastAsia="ru-RU"/>
        </w:rPr>
        <w:t xml:space="preserve">, </w:t>
      </w:r>
      <w:r w:rsidR="002A5019" w:rsidRPr="0023689A">
        <w:rPr>
          <w:i/>
          <w:sz w:val="20"/>
          <w:szCs w:val="20"/>
          <w:lang w:eastAsia="ru-RU"/>
        </w:rPr>
        <w:t>w</w:t>
      </w:r>
      <w:r w:rsidR="002A5019" w:rsidRPr="0023689A">
        <w:rPr>
          <w:i/>
          <w:sz w:val="20"/>
          <w:szCs w:val="20"/>
          <w:vertAlign w:val="subscript"/>
          <w:lang w:eastAsia="ru-RU"/>
        </w:rPr>
        <w:t>k</w:t>
      </w:r>
      <w:r>
        <w:rPr>
          <w:sz w:val="20"/>
          <w:szCs w:val="20"/>
          <w:lang w:eastAsia="ru-RU"/>
        </w:rPr>
        <w:t xml:space="preserve"> is the weight appointed to that variable</w:t>
      </w:r>
      <w:r w:rsidR="002A5019" w:rsidRPr="00EE0C04">
        <w:rPr>
          <w:sz w:val="20"/>
          <w:szCs w:val="20"/>
          <w:lang w:eastAsia="ru-RU"/>
        </w:rPr>
        <w:t xml:space="preserve">. </w:t>
      </w:r>
      <w:r>
        <w:rPr>
          <w:sz w:val="20"/>
          <w:szCs w:val="20"/>
          <w:lang w:eastAsia="ru-RU"/>
        </w:rPr>
        <w:t>The weights can be supplied</w:t>
      </w:r>
      <w:r w:rsidR="002A5019" w:rsidRPr="00EE0C04">
        <w:rPr>
          <w:sz w:val="20"/>
          <w:szCs w:val="20"/>
          <w:lang w:eastAsia="ru-RU"/>
        </w:rPr>
        <w:t xml:space="preserve">; </w:t>
      </w:r>
      <w:r>
        <w:rPr>
          <w:sz w:val="20"/>
          <w:szCs w:val="20"/>
          <w:lang w:eastAsia="ru-RU"/>
        </w:rPr>
        <w:t xml:space="preserve">by </w:t>
      </w:r>
      <w:r w:rsidR="00EC633D">
        <w:rPr>
          <w:sz w:val="20"/>
          <w:szCs w:val="20"/>
          <w:lang w:eastAsia="ru-RU"/>
        </w:rPr>
        <w:t>default,</w:t>
      </w:r>
      <w:r>
        <w:rPr>
          <w:sz w:val="20"/>
          <w:szCs w:val="20"/>
          <w:lang w:eastAsia="ru-RU"/>
        </w:rPr>
        <w:t xml:space="preserve"> they all are </w:t>
      </w:r>
      <w:r w:rsidR="002A5019" w:rsidRPr="00EE0C04">
        <w:rPr>
          <w:sz w:val="20"/>
          <w:szCs w:val="20"/>
          <w:lang w:eastAsia="ru-RU"/>
        </w:rPr>
        <w:t>1.</w:t>
      </w:r>
      <w:r w:rsidR="00767FF0">
        <w:rPr>
          <w:sz w:val="20"/>
          <w:szCs w:val="20"/>
          <w:lang w:eastAsia="ru-RU"/>
        </w:rPr>
        <w:t xml:space="preserve"> </w:t>
      </w:r>
      <w:r>
        <w:rPr>
          <w:sz w:val="20"/>
          <w:szCs w:val="20"/>
          <w:lang w:eastAsia="ru-RU"/>
        </w:rPr>
        <w:t>The</w:t>
      </w:r>
      <w:r w:rsidRPr="000054E4">
        <w:rPr>
          <w:sz w:val="20"/>
          <w:szCs w:val="20"/>
          <w:lang w:eastAsia="ru-RU"/>
        </w:rPr>
        <w:t xml:space="preserve"> </w:t>
      </w:r>
      <w:r>
        <w:rPr>
          <w:sz w:val="20"/>
          <w:szCs w:val="20"/>
          <w:lang w:eastAsia="ru-RU"/>
        </w:rPr>
        <w:t>partial</w:t>
      </w:r>
      <w:r w:rsidRPr="000054E4">
        <w:rPr>
          <w:sz w:val="20"/>
          <w:szCs w:val="20"/>
          <w:lang w:eastAsia="ru-RU"/>
        </w:rPr>
        <w:t xml:space="preserve"> </w:t>
      </w:r>
      <w:r>
        <w:rPr>
          <w:sz w:val="20"/>
          <w:szCs w:val="20"/>
          <w:lang w:eastAsia="ru-RU"/>
        </w:rPr>
        <w:t>similarity</w:t>
      </w:r>
      <w:r w:rsidR="002A5019" w:rsidRPr="000054E4">
        <w:rPr>
          <w:sz w:val="20"/>
          <w:szCs w:val="20"/>
          <w:lang w:eastAsia="ru-RU"/>
        </w:rPr>
        <w:t xml:space="preserve"> </w:t>
      </w:r>
      <w:bookmarkStart w:id="19" w:name="_Hlk21368256"/>
      <w:r w:rsidR="00767FF0">
        <w:rPr>
          <w:i/>
          <w:sz w:val="20"/>
          <w:szCs w:val="16"/>
          <w:lang w:eastAsia="ru-RU"/>
        </w:rPr>
        <w:t>S</w:t>
      </w:r>
      <w:r w:rsidR="00767FF0" w:rsidRPr="0023689A">
        <w:rPr>
          <w:i/>
          <w:sz w:val="20"/>
          <w:szCs w:val="20"/>
          <w:vertAlign w:val="subscript"/>
          <w:lang w:eastAsia="ru-RU"/>
        </w:rPr>
        <w:t>ij</w:t>
      </w:r>
      <w:bookmarkEnd w:id="19"/>
      <w:r w:rsidR="00767FF0" w:rsidRPr="0023689A">
        <w:rPr>
          <w:i/>
          <w:sz w:val="20"/>
          <w:szCs w:val="20"/>
          <w:vertAlign w:val="subscript"/>
          <w:lang w:eastAsia="ru-RU"/>
        </w:rPr>
        <w:t>k</w:t>
      </w:r>
      <w:r w:rsidR="002A5019" w:rsidRPr="000054E4">
        <w:rPr>
          <w:sz w:val="20"/>
          <w:szCs w:val="20"/>
          <w:lang w:eastAsia="ru-RU"/>
        </w:rPr>
        <w:t xml:space="preserve"> </w:t>
      </w:r>
      <w:r w:rsidR="00767FF0">
        <w:rPr>
          <w:sz w:val="20"/>
          <w:szCs w:val="20"/>
          <w:lang w:eastAsia="ru-RU"/>
        </w:rPr>
        <w:t xml:space="preserve">varies in the range [0,1] and </w:t>
      </w:r>
      <w:r>
        <w:rPr>
          <w:sz w:val="20"/>
          <w:szCs w:val="20"/>
          <w:lang w:eastAsia="ru-RU"/>
        </w:rPr>
        <w:t>is computed</w:t>
      </w:r>
      <w:r w:rsidR="00767FF0">
        <w:rPr>
          <w:sz w:val="20"/>
          <w:szCs w:val="20"/>
          <w:lang w:eastAsia="ru-RU"/>
        </w:rPr>
        <w:t xml:space="preserve"> differently </w:t>
      </w:r>
      <w:r>
        <w:rPr>
          <w:sz w:val="20"/>
          <w:szCs w:val="20"/>
          <w:lang w:eastAsia="ru-RU"/>
        </w:rPr>
        <w:t>depend</w:t>
      </w:r>
      <w:r w:rsidR="00767FF0">
        <w:rPr>
          <w:sz w:val="20"/>
          <w:szCs w:val="20"/>
          <w:lang w:eastAsia="ru-RU"/>
        </w:rPr>
        <w:t>ing</w:t>
      </w:r>
      <w:r>
        <w:rPr>
          <w:sz w:val="20"/>
          <w:szCs w:val="20"/>
          <w:lang w:eastAsia="ru-RU"/>
        </w:rPr>
        <w:t xml:space="preserve"> on the variable </w:t>
      </w:r>
      <w:r w:rsidR="00175D2F" w:rsidRPr="00175D2F">
        <w:rPr>
          <w:i/>
          <w:iCs/>
          <w:sz w:val="20"/>
          <w:szCs w:val="20"/>
          <w:lang w:eastAsia="ru-RU"/>
        </w:rPr>
        <w:t>k</w:t>
      </w:r>
      <w:r w:rsidR="00175D2F">
        <w:rPr>
          <w:sz w:val="20"/>
          <w:szCs w:val="20"/>
          <w:lang w:eastAsia="ru-RU"/>
        </w:rPr>
        <w:t xml:space="preserve"> </w:t>
      </w:r>
      <w:r>
        <w:rPr>
          <w:sz w:val="20"/>
          <w:szCs w:val="20"/>
          <w:lang w:eastAsia="ru-RU"/>
        </w:rPr>
        <w:t>type</w:t>
      </w:r>
      <w:r w:rsidR="002A5019" w:rsidRPr="000054E4">
        <w:rPr>
          <w:sz w:val="20"/>
          <w:szCs w:val="20"/>
          <w:lang w:eastAsia="ru-RU"/>
        </w:rPr>
        <w:t>:</w:t>
      </w:r>
    </w:p>
    <w:p w14:paraId="2F0A1C04" w14:textId="77777777" w:rsidR="002A5019" w:rsidRPr="000054E4" w:rsidRDefault="000054E4" w:rsidP="00683D6C">
      <w:pPr>
        <w:numPr>
          <w:ilvl w:val="0"/>
          <w:numId w:val="30"/>
        </w:numPr>
        <w:autoSpaceDE w:val="0"/>
        <w:autoSpaceDN w:val="0"/>
        <w:adjustRightInd w:val="0"/>
        <w:spacing w:after="120"/>
        <w:rPr>
          <w:sz w:val="20"/>
          <w:szCs w:val="20"/>
          <w:lang w:eastAsia="ru-RU"/>
        </w:rPr>
      </w:pPr>
      <w:r>
        <w:rPr>
          <w:sz w:val="20"/>
          <w:szCs w:val="20"/>
          <w:lang w:eastAsia="ru-RU"/>
        </w:rPr>
        <w:t>If</w:t>
      </w:r>
      <w:r w:rsidRPr="000054E4">
        <w:rPr>
          <w:sz w:val="20"/>
          <w:szCs w:val="20"/>
          <w:lang w:eastAsia="ru-RU"/>
        </w:rPr>
        <w:t xml:space="preserve"> </w:t>
      </w:r>
      <w:r>
        <w:rPr>
          <w:sz w:val="20"/>
          <w:szCs w:val="20"/>
          <w:lang w:eastAsia="ru-RU"/>
        </w:rPr>
        <w:t>the</w:t>
      </w:r>
      <w:r w:rsidRPr="000054E4">
        <w:rPr>
          <w:sz w:val="20"/>
          <w:szCs w:val="20"/>
          <w:lang w:eastAsia="ru-RU"/>
        </w:rPr>
        <w:t xml:space="preserve"> </w:t>
      </w:r>
      <w:r>
        <w:rPr>
          <w:sz w:val="20"/>
          <w:szCs w:val="20"/>
          <w:lang w:eastAsia="ru-RU"/>
        </w:rPr>
        <w:t>variable</w:t>
      </w:r>
      <w:r w:rsidRPr="000054E4">
        <w:rPr>
          <w:sz w:val="20"/>
          <w:szCs w:val="20"/>
          <w:lang w:eastAsia="ru-RU"/>
        </w:rPr>
        <w:t xml:space="preserve"> </w:t>
      </w:r>
      <w:r>
        <w:rPr>
          <w:sz w:val="20"/>
          <w:szCs w:val="20"/>
          <w:lang w:eastAsia="ru-RU"/>
        </w:rPr>
        <w:t>is</w:t>
      </w:r>
      <w:r w:rsidRPr="000054E4">
        <w:rPr>
          <w:sz w:val="20"/>
          <w:szCs w:val="20"/>
          <w:lang w:eastAsia="ru-RU"/>
        </w:rPr>
        <w:t xml:space="preserve"> </w:t>
      </w:r>
      <w:r w:rsidRPr="00683D6C">
        <w:rPr>
          <w:b/>
          <w:bCs/>
          <w:sz w:val="20"/>
          <w:szCs w:val="20"/>
          <w:lang w:eastAsia="ru-RU"/>
        </w:rPr>
        <w:t>nominal</w:t>
      </w:r>
      <w:r w:rsidR="002A5019" w:rsidRPr="000054E4">
        <w:rPr>
          <w:sz w:val="20"/>
          <w:szCs w:val="20"/>
          <w:lang w:eastAsia="ru-RU"/>
        </w:rPr>
        <w:t xml:space="preserve">, </w:t>
      </w:r>
      <w:r>
        <w:rPr>
          <w:sz w:val="20"/>
          <w:szCs w:val="20"/>
          <w:lang w:eastAsia="ru-RU"/>
        </w:rPr>
        <w:t>then</w:t>
      </w:r>
      <w:r w:rsidR="002A5019" w:rsidRPr="000054E4">
        <w:rPr>
          <w:sz w:val="20"/>
          <w:szCs w:val="20"/>
          <w:lang w:eastAsia="ru-RU"/>
        </w:rPr>
        <w:t xml:space="preserve"> </w:t>
      </w:r>
      <w:r w:rsidR="00767FF0" w:rsidRPr="00D41EB9">
        <w:rPr>
          <w:i/>
          <w:sz w:val="20"/>
          <w:szCs w:val="20"/>
          <w:lang w:eastAsia="ru-RU"/>
        </w:rPr>
        <w:t>S</w:t>
      </w:r>
      <w:r w:rsidR="00767FF0" w:rsidRPr="00D41EB9">
        <w:rPr>
          <w:i/>
          <w:sz w:val="20"/>
          <w:szCs w:val="20"/>
          <w:vertAlign w:val="subscript"/>
          <w:lang w:eastAsia="ru-RU"/>
        </w:rPr>
        <w:t>ijk</w:t>
      </w:r>
      <w:r w:rsidR="00767FF0" w:rsidRPr="00767FF0">
        <w:rPr>
          <w:i/>
          <w:sz w:val="20"/>
          <w:szCs w:val="20"/>
          <w:vertAlign w:val="subscript"/>
          <w:lang w:eastAsia="ru-RU"/>
        </w:rPr>
        <w:t xml:space="preserve">  </w:t>
      </w:r>
      <w:r w:rsidR="00767FF0" w:rsidRPr="00767FF0">
        <w:rPr>
          <w:sz w:val="20"/>
          <w:szCs w:val="20"/>
          <w:lang w:eastAsia="ru-RU"/>
        </w:rPr>
        <w:t>=</w:t>
      </w:r>
      <w:r w:rsidR="00767FF0">
        <w:rPr>
          <w:sz w:val="20"/>
          <w:szCs w:val="20"/>
          <w:lang w:eastAsia="ru-RU"/>
        </w:rPr>
        <w:t xml:space="preserve"> </w:t>
      </w:r>
      <w:r w:rsidR="002A5019" w:rsidRPr="000054E4">
        <w:rPr>
          <w:sz w:val="20"/>
          <w:szCs w:val="20"/>
          <w:lang w:eastAsia="ru-RU"/>
        </w:rPr>
        <w:t xml:space="preserve">1, </w:t>
      </w:r>
      <w:r>
        <w:rPr>
          <w:sz w:val="20"/>
          <w:szCs w:val="20"/>
          <w:lang w:eastAsia="ru-RU"/>
        </w:rPr>
        <w:t>if</w:t>
      </w:r>
      <w:r w:rsidR="002A5019" w:rsidRPr="000054E4">
        <w:rPr>
          <w:sz w:val="20"/>
          <w:szCs w:val="20"/>
          <w:lang w:eastAsia="ru-RU"/>
        </w:rPr>
        <w:t xml:space="preserve"> </w:t>
      </w:r>
      <w:bookmarkStart w:id="20" w:name="_Hlk21368214"/>
      <w:r w:rsidR="00767FF0" w:rsidRPr="00D41EB9">
        <w:rPr>
          <w:i/>
          <w:sz w:val="20"/>
          <w:szCs w:val="20"/>
        </w:rPr>
        <w:t>x</w:t>
      </w:r>
      <w:r w:rsidR="00767FF0" w:rsidRPr="00D41EB9">
        <w:rPr>
          <w:i/>
          <w:sz w:val="20"/>
          <w:szCs w:val="20"/>
          <w:vertAlign w:val="subscript"/>
        </w:rPr>
        <w:t>ik</w:t>
      </w:r>
      <w:r w:rsidR="00767FF0" w:rsidRPr="00767FF0">
        <w:rPr>
          <w:i/>
          <w:sz w:val="20"/>
          <w:szCs w:val="20"/>
          <w:vertAlign w:val="subscript"/>
        </w:rPr>
        <w:t xml:space="preserve">  </w:t>
      </w:r>
      <w:r w:rsidR="00767FF0" w:rsidRPr="00767FF0">
        <w:rPr>
          <w:sz w:val="20"/>
          <w:szCs w:val="20"/>
        </w:rPr>
        <w:t>=</w:t>
      </w:r>
      <w:r w:rsidR="00767FF0" w:rsidRPr="00767FF0">
        <w:rPr>
          <w:i/>
          <w:sz w:val="20"/>
          <w:szCs w:val="20"/>
          <w:vertAlign w:val="subscript"/>
        </w:rPr>
        <w:t xml:space="preserve"> </w:t>
      </w:r>
      <w:r w:rsidR="00767FF0" w:rsidRPr="00D41EB9">
        <w:rPr>
          <w:i/>
          <w:sz w:val="20"/>
          <w:szCs w:val="20"/>
        </w:rPr>
        <w:t>x</w:t>
      </w:r>
      <w:r w:rsidR="00767FF0" w:rsidRPr="00D41EB9">
        <w:rPr>
          <w:i/>
          <w:sz w:val="20"/>
          <w:szCs w:val="20"/>
          <w:vertAlign w:val="subscript"/>
        </w:rPr>
        <w:t>jk</w:t>
      </w:r>
      <w:bookmarkEnd w:id="20"/>
      <w:r w:rsidR="002A5019" w:rsidRPr="000054E4">
        <w:rPr>
          <w:sz w:val="20"/>
          <w:szCs w:val="20"/>
        </w:rPr>
        <w:t xml:space="preserve">, </w:t>
      </w:r>
      <w:r>
        <w:rPr>
          <w:sz w:val="20"/>
          <w:szCs w:val="20"/>
        </w:rPr>
        <w:t>i.e</w:t>
      </w:r>
      <w:r w:rsidR="002A5019" w:rsidRPr="000054E4">
        <w:rPr>
          <w:sz w:val="20"/>
          <w:szCs w:val="20"/>
        </w:rPr>
        <w:t xml:space="preserve">. </w:t>
      </w:r>
      <w:r>
        <w:rPr>
          <w:sz w:val="20"/>
          <w:szCs w:val="20"/>
        </w:rPr>
        <w:t>the values of objects</w:t>
      </w:r>
      <w:r w:rsidR="002A5019" w:rsidRPr="000054E4">
        <w:rPr>
          <w:sz w:val="20"/>
          <w:szCs w:val="20"/>
        </w:rPr>
        <w:t xml:space="preserve"> </w:t>
      </w:r>
      <w:r w:rsidR="002A5019" w:rsidRPr="00EB1929">
        <w:rPr>
          <w:i/>
          <w:sz w:val="20"/>
          <w:szCs w:val="20"/>
        </w:rPr>
        <w:t>i</w:t>
      </w:r>
      <w:r w:rsidR="002A5019" w:rsidRPr="000054E4">
        <w:rPr>
          <w:sz w:val="20"/>
          <w:szCs w:val="20"/>
        </w:rPr>
        <w:t xml:space="preserve"> </w:t>
      </w:r>
      <w:r>
        <w:rPr>
          <w:sz w:val="20"/>
          <w:szCs w:val="20"/>
        </w:rPr>
        <w:t>and</w:t>
      </w:r>
      <w:r w:rsidR="002A5019" w:rsidRPr="000054E4">
        <w:rPr>
          <w:sz w:val="20"/>
          <w:szCs w:val="20"/>
        </w:rPr>
        <w:t xml:space="preserve"> </w:t>
      </w:r>
      <w:r w:rsidR="002A5019" w:rsidRPr="00EB1929">
        <w:rPr>
          <w:i/>
          <w:sz w:val="20"/>
          <w:szCs w:val="20"/>
        </w:rPr>
        <w:t>j</w:t>
      </w:r>
      <w:r w:rsidR="002A5019" w:rsidRPr="000054E4">
        <w:rPr>
          <w:sz w:val="20"/>
          <w:szCs w:val="20"/>
        </w:rPr>
        <w:t xml:space="preserve"> </w:t>
      </w:r>
      <w:r>
        <w:rPr>
          <w:sz w:val="20"/>
          <w:szCs w:val="20"/>
        </w:rPr>
        <w:t>by variable</w:t>
      </w:r>
      <w:r w:rsidR="002A5019" w:rsidRPr="000054E4">
        <w:rPr>
          <w:sz w:val="20"/>
          <w:szCs w:val="20"/>
        </w:rPr>
        <w:t xml:space="preserve"> </w:t>
      </w:r>
      <w:r w:rsidR="002A5019" w:rsidRPr="00EB1929">
        <w:rPr>
          <w:i/>
          <w:sz w:val="20"/>
          <w:szCs w:val="20"/>
        </w:rPr>
        <w:t>k</w:t>
      </w:r>
      <w:r w:rsidR="002A5019" w:rsidRPr="000054E4">
        <w:rPr>
          <w:sz w:val="20"/>
          <w:szCs w:val="20"/>
        </w:rPr>
        <w:t xml:space="preserve"> </w:t>
      </w:r>
      <w:r>
        <w:rPr>
          <w:sz w:val="20"/>
          <w:szCs w:val="20"/>
        </w:rPr>
        <w:t>are same</w:t>
      </w:r>
      <w:r w:rsidR="002A5019" w:rsidRPr="000054E4">
        <w:rPr>
          <w:sz w:val="20"/>
          <w:szCs w:val="20"/>
        </w:rPr>
        <w:t xml:space="preserve">; </w:t>
      </w:r>
      <w:r>
        <w:rPr>
          <w:sz w:val="20"/>
          <w:szCs w:val="20"/>
        </w:rPr>
        <w:t>otherwise</w:t>
      </w:r>
      <w:r w:rsidR="002A5019" w:rsidRPr="000054E4">
        <w:rPr>
          <w:sz w:val="20"/>
          <w:szCs w:val="20"/>
        </w:rPr>
        <w:t xml:space="preserve"> </w:t>
      </w:r>
      <w:bookmarkStart w:id="21" w:name="_Hlk21381783"/>
      <w:r w:rsidR="00767FF0" w:rsidRPr="00D41EB9">
        <w:rPr>
          <w:i/>
          <w:sz w:val="20"/>
          <w:szCs w:val="20"/>
          <w:lang w:eastAsia="ru-RU"/>
        </w:rPr>
        <w:t>S</w:t>
      </w:r>
      <w:r w:rsidR="00767FF0" w:rsidRPr="00D41EB9">
        <w:rPr>
          <w:i/>
          <w:sz w:val="20"/>
          <w:szCs w:val="20"/>
          <w:vertAlign w:val="subscript"/>
          <w:lang w:eastAsia="ru-RU"/>
        </w:rPr>
        <w:t>ijk</w:t>
      </w:r>
      <w:r w:rsidR="00767FF0" w:rsidRPr="00767FF0">
        <w:rPr>
          <w:i/>
          <w:sz w:val="20"/>
          <w:szCs w:val="20"/>
          <w:vertAlign w:val="subscript"/>
          <w:lang w:eastAsia="ru-RU"/>
        </w:rPr>
        <w:t xml:space="preserve">  </w:t>
      </w:r>
      <w:r w:rsidR="00767FF0" w:rsidRPr="00767FF0">
        <w:rPr>
          <w:sz w:val="20"/>
          <w:szCs w:val="20"/>
          <w:lang w:eastAsia="ru-RU"/>
        </w:rPr>
        <w:t>=</w:t>
      </w:r>
      <w:bookmarkEnd w:id="21"/>
      <w:r w:rsidR="002A5019" w:rsidRPr="000054E4">
        <w:rPr>
          <w:sz w:val="20"/>
          <w:szCs w:val="20"/>
          <w:lang w:eastAsia="ru-RU"/>
        </w:rPr>
        <w:t xml:space="preserve"> 0. </w:t>
      </w:r>
      <w:r>
        <w:rPr>
          <w:sz w:val="20"/>
          <w:szCs w:val="20"/>
          <w:lang w:eastAsia="ru-RU"/>
        </w:rPr>
        <w:t>Thus</w:t>
      </w:r>
      <w:r w:rsidR="002A5019" w:rsidRPr="000054E4">
        <w:rPr>
          <w:sz w:val="20"/>
          <w:szCs w:val="20"/>
          <w:lang w:eastAsia="ru-RU"/>
        </w:rPr>
        <w:t xml:space="preserve">, </w:t>
      </w:r>
      <w:r>
        <w:rPr>
          <w:sz w:val="20"/>
          <w:szCs w:val="20"/>
          <w:lang w:eastAsia="ru-RU"/>
        </w:rPr>
        <w:t xml:space="preserve">if all </w:t>
      </w:r>
      <w:r w:rsidR="00683D6C" w:rsidRPr="00683D6C">
        <w:rPr>
          <w:i/>
          <w:iCs/>
          <w:sz w:val="20"/>
          <w:szCs w:val="20"/>
          <w:lang w:eastAsia="ru-RU"/>
        </w:rPr>
        <w:t>p</w:t>
      </w:r>
      <w:r w:rsidR="00683D6C">
        <w:rPr>
          <w:sz w:val="20"/>
          <w:szCs w:val="20"/>
          <w:lang w:eastAsia="ru-RU"/>
        </w:rPr>
        <w:t xml:space="preserve"> </w:t>
      </w:r>
      <w:r>
        <w:rPr>
          <w:sz w:val="20"/>
          <w:szCs w:val="20"/>
          <w:lang w:eastAsia="ru-RU"/>
        </w:rPr>
        <w:t>variables are nominal</w:t>
      </w:r>
      <w:r w:rsidR="00683D6C">
        <w:rPr>
          <w:sz w:val="20"/>
          <w:szCs w:val="20"/>
          <w:lang w:eastAsia="ru-RU"/>
        </w:rPr>
        <w:t>,</w:t>
      </w:r>
      <w:r>
        <w:rPr>
          <w:sz w:val="20"/>
          <w:szCs w:val="20"/>
          <w:lang w:eastAsia="ru-RU"/>
        </w:rPr>
        <w:t xml:space="preserve"> Gower coefficient is equal to </w:t>
      </w:r>
      <w:r w:rsidR="006627B0" w:rsidRPr="00683D6C">
        <w:rPr>
          <w:b/>
          <w:bCs/>
          <w:sz w:val="20"/>
          <w:szCs w:val="20"/>
        </w:rPr>
        <w:t>Dice</w:t>
      </w:r>
      <w:r>
        <w:rPr>
          <w:sz w:val="20"/>
          <w:szCs w:val="20"/>
        </w:rPr>
        <w:t xml:space="preserve"> matching coefficient which one obtains if he recodes the nominal variables into binary dummy ones</w:t>
      </w:r>
      <w:r w:rsidR="002A5019" w:rsidRPr="000054E4">
        <w:rPr>
          <w:sz w:val="20"/>
          <w:szCs w:val="20"/>
        </w:rPr>
        <w:t>.</w:t>
      </w:r>
    </w:p>
    <w:p w14:paraId="31E185F8" w14:textId="77777777" w:rsidR="002A5019" w:rsidRPr="00792E36" w:rsidRDefault="00792E36" w:rsidP="00683D6C">
      <w:pPr>
        <w:numPr>
          <w:ilvl w:val="0"/>
          <w:numId w:val="30"/>
        </w:numPr>
        <w:autoSpaceDE w:val="0"/>
        <w:autoSpaceDN w:val="0"/>
        <w:adjustRightInd w:val="0"/>
        <w:spacing w:after="120"/>
        <w:rPr>
          <w:sz w:val="20"/>
          <w:szCs w:val="20"/>
          <w:lang w:eastAsia="ru-RU"/>
        </w:rPr>
      </w:pPr>
      <w:r>
        <w:rPr>
          <w:sz w:val="20"/>
          <w:szCs w:val="20"/>
          <w:lang w:eastAsia="ru-RU"/>
        </w:rPr>
        <w:t>If</w:t>
      </w:r>
      <w:r w:rsidRPr="000054E4">
        <w:rPr>
          <w:sz w:val="20"/>
          <w:szCs w:val="20"/>
          <w:lang w:eastAsia="ru-RU"/>
        </w:rPr>
        <w:t xml:space="preserve"> </w:t>
      </w:r>
      <w:r>
        <w:rPr>
          <w:sz w:val="20"/>
          <w:szCs w:val="20"/>
          <w:lang w:eastAsia="ru-RU"/>
        </w:rPr>
        <w:t>the</w:t>
      </w:r>
      <w:r w:rsidRPr="000054E4">
        <w:rPr>
          <w:sz w:val="20"/>
          <w:szCs w:val="20"/>
          <w:lang w:eastAsia="ru-RU"/>
        </w:rPr>
        <w:t xml:space="preserve"> </w:t>
      </w:r>
      <w:r>
        <w:rPr>
          <w:sz w:val="20"/>
          <w:szCs w:val="20"/>
          <w:lang w:eastAsia="ru-RU"/>
        </w:rPr>
        <w:t>variable</w:t>
      </w:r>
      <w:r w:rsidRPr="000054E4">
        <w:rPr>
          <w:sz w:val="20"/>
          <w:szCs w:val="20"/>
          <w:lang w:eastAsia="ru-RU"/>
        </w:rPr>
        <w:t xml:space="preserve"> </w:t>
      </w:r>
      <w:r>
        <w:rPr>
          <w:sz w:val="20"/>
          <w:szCs w:val="20"/>
          <w:lang w:eastAsia="ru-RU"/>
        </w:rPr>
        <w:t>is</w:t>
      </w:r>
      <w:r w:rsidRPr="000054E4">
        <w:rPr>
          <w:sz w:val="20"/>
          <w:szCs w:val="20"/>
          <w:lang w:eastAsia="ru-RU"/>
        </w:rPr>
        <w:t xml:space="preserve"> </w:t>
      </w:r>
      <w:r w:rsidRPr="00683D6C">
        <w:rPr>
          <w:b/>
          <w:bCs/>
          <w:sz w:val="20"/>
          <w:szCs w:val="20"/>
          <w:lang w:eastAsia="ru-RU"/>
        </w:rPr>
        <w:t>binary</w:t>
      </w:r>
      <w:r w:rsidR="002A5019" w:rsidRPr="00792E36">
        <w:rPr>
          <w:sz w:val="20"/>
          <w:szCs w:val="20"/>
          <w:lang w:eastAsia="ru-RU"/>
        </w:rPr>
        <w:t xml:space="preserve"> (1 </w:t>
      </w:r>
      <w:r w:rsidR="002A5019">
        <w:rPr>
          <w:sz w:val="20"/>
          <w:szCs w:val="20"/>
          <w:lang w:eastAsia="ru-RU"/>
        </w:rPr>
        <w:t>vs</w:t>
      </w:r>
      <w:r w:rsidR="002A5019" w:rsidRPr="00792E36">
        <w:rPr>
          <w:sz w:val="20"/>
          <w:szCs w:val="20"/>
          <w:lang w:eastAsia="ru-RU"/>
        </w:rPr>
        <w:t xml:space="preserve"> 0), </w:t>
      </w:r>
      <w:r>
        <w:rPr>
          <w:sz w:val="20"/>
          <w:szCs w:val="20"/>
          <w:lang w:eastAsia="ru-RU"/>
        </w:rPr>
        <w:t>then</w:t>
      </w:r>
      <w:r w:rsidR="002A5019" w:rsidRPr="00792E36">
        <w:rPr>
          <w:sz w:val="20"/>
          <w:szCs w:val="20"/>
          <w:lang w:eastAsia="ru-RU"/>
        </w:rPr>
        <w:t xml:space="preserve"> </w:t>
      </w:r>
      <w:r w:rsidR="00767FF0" w:rsidRPr="00D41EB9">
        <w:rPr>
          <w:i/>
          <w:sz w:val="20"/>
          <w:szCs w:val="20"/>
          <w:lang w:eastAsia="ru-RU"/>
        </w:rPr>
        <w:t>S</w:t>
      </w:r>
      <w:r w:rsidR="00767FF0" w:rsidRPr="00D41EB9">
        <w:rPr>
          <w:i/>
          <w:sz w:val="20"/>
          <w:szCs w:val="20"/>
          <w:vertAlign w:val="subscript"/>
          <w:lang w:eastAsia="ru-RU"/>
        </w:rPr>
        <w:t>ijk</w:t>
      </w:r>
      <w:r w:rsidR="00767FF0" w:rsidRPr="00767FF0">
        <w:rPr>
          <w:i/>
          <w:sz w:val="20"/>
          <w:szCs w:val="20"/>
          <w:vertAlign w:val="subscript"/>
          <w:lang w:eastAsia="ru-RU"/>
        </w:rPr>
        <w:t xml:space="preserve">  </w:t>
      </w:r>
      <w:r w:rsidR="00767FF0" w:rsidRPr="00767FF0">
        <w:rPr>
          <w:sz w:val="20"/>
          <w:szCs w:val="20"/>
          <w:lang w:eastAsia="ru-RU"/>
        </w:rPr>
        <w:t>= 1</w:t>
      </w:r>
      <w:r w:rsidR="002A5019" w:rsidRPr="00792E36">
        <w:rPr>
          <w:sz w:val="20"/>
          <w:szCs w:val="20"/>
          <w:lang w:eastAsia="ru-RU"/>
        </w:rPr>
        <w:t xml:space="preserve">, </w:t>
      </w:r>
      <w:r>
        <w:rPr>
          <w:sz w:val="20"/>
          <w:szCs w:val="20"/>
          <w:lang w:eastAsia="ru-RU"/>
        </w:rPr>
        <w:t>if</w:t>
      </w:r>
      <w:r w:rsidR="002A5019" w:rsidRPr="00792E36">
        <w:rPr>
          <w:sz w:val="20"/>
          <w:szCs w:val="20"/>
          <w:lang w:eastAsia="ru-RU"/>
        </w:rPr>
        <w:t xml:space="preserve"> </w:t>
      </w:r>
      <w:r w:rsidR="002A5019" w:rsidRPr="00EB1929">
        <w:rPr>
          <w:i/>
          <w:sz w:val="20"/>
          <w:szCs w:val="20"/>
        </w:rPr>
        <w:t>x</w:t>
      </w:r>
      <w:r w:rsidR="002A5019" w:rsidRPr="00EB1929">
        <w:rPr>
          <w:i/>
          <w:sz w:val="20"/>
          <w:szCs w:val="20"/>
          <w:vertAlign w:val="subscript"/>
        </w:rPr>
        <w:t>ik</w:t>
      </w:r>
      <w:r w:rsidR="002A5019" w:rsidRPr="00792E36">
        <w:rPr>
          <w:i/>
          <w:sz w:val="20"/>
          <w:szCs w:val="20"/>
          <w:vertAlign w:val="subscript"/>
        </w:rPr>
        <w:t xml:space="preserve">  </w:t>
      </w:r>
      <w:r w:rsidR="002A5019" w:rsidRPr="00792E36">
        <w:rPr>
          <w:sz w:val="20"/>
          <w:szCs w:val="20"/>
        </w:rPr>
        <w:t>=</w:t>
      </w:r>
      <w:r w:rsidR="002A5019" w:rsidRPr="00792E36">
        <w:rPr>
          <w:i/>
          <w:sz w:val="20"/>
          <w:szCs w:val="20"/>
          <w:vertAlign w:val="subscript"/>
        </w:rPr>
        <w:t xml:space="preserve"> </w:t>
      </w:r>
      <w:r w:rsidR="002A5019" w:rsidRPr="00EB1929">
        <w:rPr>
          <w:i/>
          <w:sz w:val="20"/>
          <w:szCs w:val="20"/>
        </w:rPr>
        <w:t>x</w:t>
      </w:r>
      <w:r w:rsidR="002A5019" w:rsidRPr="00EB1929">
        <w:rPr>
          <w:i/>
          <w:sz w:val="20"/>
          <w:szCs w:val="20"/>
          <w:vertAlign w:val="subscript"/>
        </w:rPr>
        <w:t>jk</w:t>
      </w:r>
      <w:r w:rsidR="002A5019" w:rsidRPr="00792E36">
        <w:rPr>
          <w:sz w:val="20"/>
          <w:szCs w:val="20"/>
        </w:rPr>
        <w:t xml:space="preserve"> = 1; </w:t>
      </w:r>
      <w:r>
        <w:rPr>
          <w:sz w:val="20"/>
          <w:szCs w:val="20"/>
        </w:rPr>
        <w:t>otherwise</w:t>
      </w:r>
      <w:r w:rsidR="002A5019" w:rsidRPr="00792E36">
        <w:rPr>
          <w:sz w:val="20"/>
          <w:szCs w:val="20"/>
        </w:rPr>
        <w:t xml:space="preserve"> </w:t>
      </w:r>
      <w:r w:rsidR="00767FF0" w:rsidRPr="00D41EB9">
        <w:rPr>
          <w:i/>
          <w:sz w:val="20"/>
          <w:szCs w:val="20"/>
          <w:lang w:eastAsia="ru-RU"/>
        </w:rPr>
        <w:t>S</w:t>
      </w:r>
      <w:r w:rsidR="00767FF0" w:rsidRPr="00D41EB9">
        <w:rPr>
          <w:i/>
          <w:sz w:val="20"/>
          <w:szCs w:val="20"/>
          <w:vertAlign w:val="subscript"/>
          <w:lang w:eastAsia="ru-RU"/>
        </w:rPr>
        <w:t>ijk</w:t>
      </w:r>
      <w:r w:rsidR="00767FF0" w:rsidRPr="00767FF0">
        <w:rPr>
          <w:i/>
          <w:sz w:val="20"/>
          <w:szCs w:val="20"/>
          <w:vertAlign w:val="subscript"/>
          <w:lang w:eastAsia="ru-RU"/>
        </w:rPr>
        <w:t xml:space="preserve">  </w:t>
      </w:r>
      <w:r w:rsidR="00767FF0" w:rsidRPr="00767FF0">
        <w:rPr>
          <w:sz w:val="20"/>
          <w:szCs w:val="20"/>
          <w:lang w:eastAsia="ru-RU"/>
        </w:rPr>
        <w:t>=</w:t>
      </w:r>
      <w:r w:rsidR="002A5019" w:rsidRPr="00792E36">
        <w:rPr>
          <w:sz w:val="20"/>
          <w:szCs w:val="20"/>
          <w:lang w:eastAsia="ru-RU"/>
        </w:rPr>
        <w:t xml:space="preserve"> 0. </w:t>
      </w:r>
      <w:r>
        <w:rPr>
          <w:sz w:val="20"/>
          <w:szCs w:val="20"/>
          <w:lang w:eastAsia="ru-RU"/>
        </w:rPr>
        <w:t>Also</w:t>
      </w:r>
      <w:r w:rsidR="002A5019" w:rsidRPr="00792E36">
        <w:rPr>
          <w:sz w:val="20"/>
          <w:szCs w:val="20"/>
          <w:lang w:eastAsia="ru-RU"/>
        </w:rPr>
        <w:t xml:space="preserve">, </w:t>
      </w:r>
      <w:r>
        <w:rPr>
          <w:sz w:val="20"/>
          <w:szCs w:val="20"/>
          <w:lang w:eastAsia="ru-RU"/>
        </w:rPr>
        <w:t>if</w:t>
      </w:r>
      <w:r w:rsidR="002A5019" w:rsidRPr="00792E36">
        <w:rPr>
          <w:sz w:val="20"/>
          <w:szCs w:val="20"/>
          <w:lang w:eastAsia="ru-RU"/>
        </w:rPr>
        <w:t xml:space="preserve"> </w:t>
      </w:r>
      <w:r w:rsidR="002A5019" w:rsidRPr="00EB1929">
        <w:rPr>
          <w:i/>
          <w:sz w:val="20"/>
          <w:szCs w:val="20"/>
        </w:rPr>
        <w:t>x</w:t>
      </w:r>
      <w:r w:rsidR="002A5019" w:rsidRPr="00EB1929">
        <w:rPr>
          <w:i/>
          <w:sz w:val="20"/>
          <w:szCs w:val="20"/>
          <w:vertAlign w:val="subscript"/>
        </w:rPr>
        <w:t>ik</w:t>
      </w:r>
      <w:r w:rsidR="002A5019" w:rsidRPr="00792E36">
        <w:rPr>
          <w:i/>
          <w:sz w:val="20"/>
          <w:szCs w:val="20"/>
          <w:vertAlign w:val="subscript"/>
        </w:rPr>
        <w:t xml:space="preserve">  </w:t>
      </w:r>
      <w:r w:rsidR="002A5019" w:rsidRPr="00792E36">
        <w:rPr>
          <w:sz w:val="20"/>
          <w:szCs w:val="20"/>
        </w:rPr>
        <w:t>=</w:t>
      </w:r>
      <w:r w:rsidR="002A5019" w:rsidRPr="00792E36">
        <w:rPr>
          <w:i/>
          <w:sz w:val="20"/>
          <w:szCs w:val="20"/>
          <w:vertAlign w:val="subscript"/>
        </w:rPr>
        <w:t xml:space="preserve"> </w:t>
      </w:r>
      <w:r w:rsidR="002A5019" w:rsidRPr="008010B7">
        <w:rPr>
          <w:i/>
          <w:sz w:val="20"/>
          <w:szCs w:val="20"/>
        </w:rPr>
        <w:t>x</w:t>
      </w:r>
      <w:r w:rsidR="002A5019" w:rsidRPr="008010B7">
        <w:rPr>
          <w:i/>
          <w:sz w:val="20"/>
          <w:szCs w:val="20"/>
          <w:vertAlign w:val="subscript"/>
        </w:rPr>
        <w:t>jk</w:t>
      </w:r>
      <w:r w:rsidR="002A5019" w:rsidRPr="00792E36">
        <w:rPr>
          <w:sz w:val="20"/>
          <w:szCs w:val="20"/>
        </w:rPr>
        <w:t xml:space="preserve"> = 0, </w:t>
      </w:r>
      <w:r>
        <w:rPr>
          <w:sz w:val="20"/>
          <w:szCs w:val="20"/>
        </w:rPr>
        <w:t xml:space="preserve">then at </w:t>
      </w:r>
      <w:r w:rsidR="00683D6C">
        <w:rPr>
          <w:sz w:val="20"/>
          <w:szCs w:val="20"/>
        </w:rPr>
        <w:t xml:space="preserve">the </w:t>
      </w:r>
      <w:r>
        <w:rPr>
          <w:sz w:val="20"/>
          <w:szCs w:val="20"/>
        </w:rPr>
        <w:t>comparison of</w:t>
      </w:r>
      <w:r w:rsidR="002A5019" w:rsidRPr="00792E36">
        <w:rPr>
          <w:sz w:val="20"/>
          <w:szCs w:val="20"/>
        </w:rPr>
        <w:t xml:space="preserve"> </w:t>
      </w:r>
      <w:r w:rsidR="002A5019" w:rsidRPr="008010B7">
        <w:rPr>
          <w:i/>
          <w:sz w:val="20"/>
          <w:szCs w:val="20"/>
        </w:rPr>
        <w:t>i</w:t>
      </w:r>
      <w:r w:rsidR="002A5019" w:rsidRPr="00792E36">
        <w:rPr>
          <w:sz w:val="20"/>
          <w:szCs w:val="20"/>
        </w:rPr>
        <w:t xml:space="preserve"> </w:t>
      </w:r>
      <w:r>
        <w:rPr>
          <w:sz w:val="20"/>
          <w:szCs w:val="20"/>
        </w:rPr>
        <w:t>with</w:t>
      </w:r>
      <w:r w:rsidR="002A5019" w:rsidRPr="00792E36">
        <w:rPr>
          <w:sz w:val="20"/>
          <w:szCs w:val="20"/>
        </w:rPr>
        <w:t xml:space="preserve"> </w:t>
      </w:r>
      <w:r w:rsidR="002A5019" w:rsidRPr="008010B7">
        <w:rPr>
          <w:i/>
          <w:sz w:val="20"/>
          <w:szCs w:val="20"/>
        </w:rPr>
        <w:t>j</w:t>
      </w:r>
      <w:r w:rsidR="002A5019" w:rsidRPr="00792E36">
        <w:rPr>
          <w:sz w:val="20"/>
          <w:szCs w:val="20"/>
        </w:rPr>
        <w:t xml:space="preserve"> </w:t>
      </w:r>
      <w:r>
        <w:rPr>
          <w:sz w:val="20"/>
          <w:szCs w:val="20"/>
        </w:rPr>
        <w:t>by variable</w:t>
      </w:r>
      <w:r w:rsidR="002A5019" w:rsidRPr="00792E36">
        <w:rPr>
          <w:sz w:val="20"/>
          <w:szCs w:val="20"/>
        </w:rPr>
        <w:t xml:space="preserve"> </w:t>
      </w:r>
      <w:r w:rsidR="002A5019" w:rsidRPr="008010B7">
        <w:rPr>
          <w:i/>
          <w:sz w:val="20"/>
          <w:szCs w:val="20"/>
        </w:rPr>
        <w:t>k</w:t>
      </w:r>
      <w:r w:rsidR="002A5019" w:rsidRPr="00792E36">
        <w:rPr>
          <w:sz w:val="20"/>
          <w:szCs w:val="20"/>
        </w:rPr>
        <w:t xml:space="preserve"> </w:t>
      </w:r>
      <w:r>
        <w:rPr>
          <w:sz w:val="20"/>
          <w:szCs w:val="20"/>
        </w:rPr>
        <w:t>the weight zeroes off</w:t>
      </w:r>
      <w:r w:rsidR="002A5019" w:rsidRPr="00792E36">
        <w:rPr>
          <w:sz w:val="20"/>
          <w:szCs w:val="20"/>
        </w:rPr>
        <w:t xml:space="preserve">: </w:t>
      </w:r>
      <w:r w:rsidR="002A5019" w:rsidRPr="008010B7">
        <w:rPr>
          <w:i/>
          <w:sz w:val="20"/>
          <w:szCs w:val="20"/>
        </w:rPr>
        <w:t>w</w:t>
      </w:r>
      <w:r w:rsidR="002A5019" w:rsidRPr="008010B7">
        <w:rPr>
          <w:i/>
          <w:sz w:val="20"/>
          <w:szCs w:val="20"/>
          <w:vertAlign w:val="subscript"/>
        </w:rPr>
        <w:t>k</w:t>
      </w:r>
      <w:r w:rsidR="002A5019" w:rsidRPr="00792E36">
        <w:rPr>
          <w:sz w:val="20"/>
          <w:szCs w:val="20"/>
        </w:rPr>
        <w:t xml:space="preserve"> = 0. </w:t>
      </w:r>
      <w:r>
        <w:rPr>
          <w:sz w:val="20"/>
          <w:szCs w:val="20"/>
        </w:rPr>
        <w:t>Hence</w:t>
      </w:r>
      <w:r w:rsidR="002A5019" w:rsidRPr="00792E36">
        <w:rPr>
          <w:sz w:val="20"/>
          <w:szCs w:val="20"/>
        </w:rPr>
        <w:t xml:space="preserve">, </w:t>
      </w:r>
      <w:r>
        <w:rPr>
          <w:sz w:val="20"/>
          <w:szCs w:val="20"/>
        </w:rPr>
        <w:t xml:space="preserve">if all </w:t>
      </w:r>
      <w:r w:rsidR="00683D6C" w:rsidRPr="00683D6C">
        <w:rPr>
          <w:i/>
          <w:iCs/>
          <w:sz w:val="20"/>
          <w:szCs w:val="20"/>
        </w:rPr>
        <w:t>p</w:t>
      </w:r>
      <w:r w:rsidR="00683D6C">
        <w:rPr>
          <w:sz w:val="20"/>
          <w:szCs w:val="20"/>
        </w:rPr>
        <w:t xml:space="preserve"> </w:t>
      </w:r>
      <w:r>
        <w:rPr>
          <w:sz w:val="20"/>
          <w:szCs w:val="20"/>
        </w:rPr>
        <w:t>variables are binary</w:t>
      </w:r>
      <w:r w:rsidR="00683D6C">
        <w:rPr>
          <w:sz w:val="20"/>
          <w:szCs w:val="20"/>
        </w:rPr>
        <w:t>,</w:t>
      </w:r>
      <w:r>
        <w:rPr>
          <w:sz w:val="20"/>
          <w:szCs w:val="20"/>
        </w:rPr>
        <w:t xml:space="preserve"> </w:t>
      </w:r>
      <w:r>
        <w:rPr>
          <w:sz w:val="20"/>
          <w:szCs w:val="20"/>
          <w:lang w:eastAsia="ru-RU"/>
        </w:rPr>
        <w:t xml:space="preserve">Gower coefficient </w:t>
      </w:r>
      <w:r>
        <w:rPr>
          <w:sz w:val="20"/>
          <w:szCs w:val="20"/>
        </w:rPr>
        <w:t xml:space="preserve">turns into </w:t>
      </w:r>
      <w:r w:rsidR="002A5019" w:rsidRPr="00683D6C">
        <w:rPr>
          <w:b/>
          <w:bCs/>
          <w:sz w:val="20"/>
          <w:szCs w:val="20"/>
        </w:rPr>
        <w:t>Jaccard</w:t>
      </w:r>
      <w:r>
        <w:rPr>
          <w:sz w:val="20"/>
          <w:szCs w:val="20"/>
        </w:rPr>
        <w:t xml:space="preserve"> matching coefficient</w:t>
      </w:r>
      <w:r w:rsidR="002A5019" w:rsidRPr="00792E36">
        <w:rPr>
          <w:sz w:val="20"/>
          <w:szCs w:val="20"/>
        </w:rPr>
        <w:t>.</w:t>
      </w:r>
    </w:p>
    <w:p w14:paraId="33DD3DA2" w14:textId="77777777" w:rsidR="002A5019" w:rsidRPr="00857752" w:rsidRDefault="00857752" w:rsidP="00683D6C">
      <w:pPr>
        <w:numPr>
          <w:ilvl w:val="0"/>
          <w:numId w:val="30"/>
        </w:numPr>
        <w:autoSpaceDE w:val="0"/>
        <w:autoSpaceDN w:val="0"/>
        <w:adjustRightInd w:val="0"/>
        <w:spacing w:after="120"/>
        <w:rPr>
          <w:sz w:val="20"/>
          <w:szCs w:val="20"/>
          <w:lang w:eastAsia="ru-RU"/>
        </w:rPr>
      </w:pPr>
      <w:r>
        <w:rPr>
          <w:sz w:val="20"/>
          <w:szCs w:val="20"/>
          <w:lang w:eastAsia="ru-RU"/>
        </w:rPr>
        <w:t>If</w:t>
      </w:r>
      <w:r w:rsidRPr="00857752">
        <w:rPr>
          <w:sz w:val="20"/>
          <w:szCs w:val="20"/>
          <w:lang w:eastAsia="ru-RU"/>
        </w:rPr>
        <w:t xml:space="preserve"> </w:t>
      </w:r>
      <w:r>
        <w:rPr>
          <w:sz w:val="20"/>
          <w:szCs w:val="20"/>
          <w:lang w:eastAsia="ru-RU"/>
        </w:rPr>
        <w:t>the</w:t>
      </w:r>
      <w:r w:rsidRPr="00857752">
        <w:rPr>
          <w:sz w:val="20"/>
          <w:szCs w:val="20"/>
          <w:lang w:eastAsia="ru-RU"/>
        </w:rPr>
        <w:t xml:space="preserve"> </w:t>
      </w:r>
      <w:r>
        <w:rPr>
          <w:sz w:val="20"/>
          <w:szCs w:val="20"/>
          <w:lang w:eastAsia="ru-RU"/>
        </w:rPr>
        <w:t>variable</w:t>
      </w:r>
      <w:r w:rsidRPr="00857752">
        <w:rPr>
          <w:sz w:val="20"/>
          <w:szCs w:val="20"/>
          <w:lang w:eastAsia="ru-RU"/>
        </w:rPr>
        <w:t xml:space="preserve"> </w:t>
      </w:r>
      <w:r>
        <w:rPr>
          <w:sz w:val="20"/>
          <w:szCs w:val="20"/>
          <w:lang w:eastAsia="ru-RU"/>
        </w:rPr>
        <w:t>is</w:t>
      </w:r>
      <w:r w:rsidRPr="00857752">
        <w:rPr>
          <w:sz w:val="20"/>
          <w:szCs w:val="20"/>
          <w:lang w:eastAsia="ru-RU"/>
        </w:rPr>
        <w:t xml:space="preserve"> </w:t>
      </w:r>
      <w:r w:rsidRPr="00683D6C">
        <w:rPr>
          <w:b/>
          <w:bCs/>
          <w:sz w:val="20"/>
          <w:szCs w:val="20"/>
          <w:lang w:eastAsia="ru-RU"/>
        </w:rPr>
        <w:t>scale</w:t>
      </w:r>
      <w:r w:rsidRPr="00857752">
        <w:rPr>
          <w:sz w:val="20"/>
          <w:szCs w:val="20"/>
          <w:lang w:eastAsia="ru-RU"/>
        </w:rPr>
        <w:t xml:space="preserve"> </w:t>
      </w:r>
      <w:r w:rsidR="002A5019" w:rsidRPr="00857752">
        <w:rPr>
          <w:sz w:val="20"/>
          <w:szCs w:val="20"/>
        </w:rPr>
        <w:t>(</w:t>
      </w:r>
      <w:r>
        <w:rPr>
          <w:sz w:val="20"/>
          <w:szCs w:val="20"/>
        </w:rPr>
        <w:t>interval or ratio</w:t>
      </w:r>
      <w:r w:rsidR="002A5019" w:rsidRPr="00857752">
        <w:rPr>
          <w:sz w:val="20"/>
          <w:szCs w:val="20"/>
        </w:rPr>
        <w:t xml:space="preserve">), </w:t>
      </w:r>
      <w:r>
        <w:rPr>
          <w:sz w:val="20"/>
          <w:szCs w:val="20"/>
        </w:rPr>
        <w:t>then</w:t>
      </w:r>
    </w:p>
    <w:p w14:paraId="49922EB7" w14:textId="77777777" w:rsidR="00767FF0" w:rsidRPr="00835944" w:rsidRDefault="00000000" w:rsidP="00835944">
      <w:pPr>
        <w:autoSpaceDE w:val="0"/>
        <w:autoSpaceDN w:val="0"/>
        <w:adjustRightInd w:val="0"/>
        <w:spacing w:after="120"/>
        <w:ind w:left="360" w:firstLine="360"/>
        <w:rPr>
          <w:sz w:val="20"/>
          <w:szCs w:val="20"/>
          <w:lang w:eastAsia="ru-RU"/>
        </w:rPr>
      </w:pPr>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ijk</m:t>
            </m:r>
          </m:sub>
        </m:sSub>
        <m:r>
          <w:rPr>
            <w:rFonts w:ascii="Cambria Math" w:hAnsi="Cambria Math"/>
            <w:lang w:eastAsia="ru-RU"/>
          </w:rPr>
          <m:t>=1-</m:t>
        </m:r>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ik</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jk</m:t>
                </m:r>
              </m:sub>
            </m:sSub>
            <m:r>
              <w:rPr>
                <w:rFonts w:ascii="Cambria Math" w:hAnsi="Cambria Math"/>
                <w:lang w:eastAsia="ru-RU"/>
              </w:rPr>
              <m:t>|</m:t>
            </m:r>
          </m:num>
          <m:den>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k_max</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val="ru-RU" w:eastAsia="ru-RU"/>
                  </w:rPr>
                  <m:t>k</m:t>
                </m:r>
                <m:r>
                  <w:rPr>
                    <w:rFonts w:ascii="Cambria Math" w:hAnsi="Cambria Math"/>
                    <w:lang w:eastAsia="ru-RU"/>
                  </w:rPr>
                  <m:t>_</m:t>
                </m:r>
                <m:r>
                  <w:rPr>
                    <w:rFonts w:ascii="Cambria Math" w:hAnsi="Cambria Math"/>
                    <w:lang w:val="ru-RU" w:eastAsia="ru-RU"/>
                  </w:rPr>
                  <m:t>min</m:t>
                </m:r>
              </m:sub>
            </m:sSub>
          </m:den>
        </m:f>
      </m:oMath>
      <w:r w:rsidR="00767FF0" w:rsidRPr="00835944">
        <w:rPr>
          <w:sz w:val="20"/>
          <w:szCs w:val="20"/>
          <w:lang w:eastAsia="ru-RU"/>
        </w:rPr>
        <w:t>,</w:t>
      </w:r>
    </w:p>
    <w:p w14:paraId="08170B89" w14:textId="77777777" w:rsidR="002A5019" w:rsidRPr="00857752" w:rsidRDefault="00857752" w:rsidP="00683D6C">
      <w:pPr>
        <w:autoSpaceDE w:val="0"/>
        <w:autoSpaceDN w:val="0"/>
        <w:adjustRightInd w:val="0"/>
        <w:spacing w:after="120"/>
        <w:ind w:left="720"/>
        <w:rPr>
          <w:sz w:val="20"/>
          <w:szCs w:val="20"/>
          <w:lang w:eastAsia="ru-RU"/>
        </w:rPr>
      </w:pPr>
      <w:r>
        <w:rPr>
          <w:sz w:val="20"/>
          <w:szCs w:val="20"/>
          <w:lang w:eastAsia="ru-RU"/>
        </w:rPr>
        <w:t>where</w:t>
      </w:r>
      <w:r w:rsidR="002A5019" w:rsidRPr="00857752">
        <w:rPr>
          <w:sz w:val="20"/>
          <w:szCs w:val="20"/>
          <w:lang w:eastAsia="ru-RU"/>
        </w:rPr>
        <w:t xml:space="preserve"> </w:t>
      </w:r>
      <w:r w:rsidR="002A5019" w:rsidRPr="008010B7">
        <w:rPr>
          <w:i/>
          <w:sz w:val="20"/>
          <w:szCs w:val="20"/>
          <w:lang w:eastAsia="ru-RU"/>
        </w:rPr>
        <w:t>x</w:t>
      </w:r>
      <w:r w:rsidR="002A5019" w:rsidRPr="008010B7">
        <w:rPr>
          <w:i/>
          <w:sz w:val="20"/>
          <w:szCs w:val="20"/>
          <w:vertAlign w:val="subscript"/>
          <w:lang w:eastAsia="ru-RU"/>
        </w:rPr>
        <w:t>k</w:t>
      </w:r>
      <w:r w:rsidR="002A5019" w:rsidRPr="00857752">
        <w:rPr>
          <w:i/>
          <w:sz w:val="20"/>
          <w:szCs w:val="20"/>
          <w:vertAlign w:val="subscript"/>
          <w:lang w:eastAsia="ru-RU"/>
        </w:rPr>
        <w:t>_</w:t>
      </w:r>
      <w:r w:rsidR="002A5019" w:rsidRPr="008010B7">
        <w:rPr>
          <w:i/>
          <w:sz w:val="20"/>
          <w:szCs w:val="20"/>
          <w:vertAlign w:val="subscript"/>
          <w:lang w:eastAsia="ru-RU"/>
        </w:rPr>
        <w:t>max</w:t>
      </w:r>
      <w:r w:rsidR="002A5019" w:rsidRPr="00857752">
        <w:rPr>
          <w:sz w:val="20"/>
          <w:szCs w:val="20"/>
          <w:lang w:eastAsia="ru-RU"/>
        </w:rPr>
        <w:t xml:space="preserve"> </w:t>
      </w:r>
      <w:r>
        <w:rPr>
          <w:sz w:val="20"/>
          <w:szCs w:val="20"/>
          <w:lang w:eastAsia="ru-RU"/>
        </w:rPr>
        <w:t>and</w:t>
      </w:r>
      <w:r w:rsidR="002A5019" w:rsidRPr="00857752">
        <w:rPr>
          <w:sz w:val="20"/>
          <w:szCs w:val="20"/>
          <w:lang w:eastAsia="ru-RU"/>
        </w:rPr>
        <w:t xml:space="preserve"> </w:t>
      </w:r>
      <w:r w:rsidR="002A5019" w:rsidRPr="008010B7">
        <w:rPr>
          <w:i/>
          <w:sz w:val="20"/>
          <w:szCs w:val="20"/>
          <w:lang w:eastAsia="ru-RU"/>
        </w:rPr>
        <w:t>x</w:t>
      </w:r>
      <w:r w:rsidR="002A5019" w:rsidRPr="008010B7">
        <w:rPr>
          <w:i/>
          <w:sz w:val="20"/>
          <w:szCs w:val="20"/>
          <w:vertAlign w:val="subscript"/>
          <w:lang w:eastAsia="ru-RU"/>
        </w:rPr>
        <w:t>k</w:t>
      </w:r>
      <w:r w:rsidR="002A5019" w:rsidRPr="00857752">
        <w:rPr>
          <w:i/>
          <w:sz w:val="20"/>
          <w:szCs w:val="20"/>
          <w:vertAlign w:val="subscript"/>
          <w:lang w:eastAsia="ru-RU"/>
        </w:rPr>
        <w:t>_</w:t>
      </w:r>
      <w:r w:rsidR="002A5019" w:rsidRPr="008010B7">
        <w:rPr>
          <w:i/>
          <w:sz w:val="20"/>
          <w:szCs w:val="20"/>
          <w:vertAlign w:val="subscript"/>
          <w:lang w:eastAsia="ru-RU"/>
        </w:rPr>
        <w:t>min</w:t>
      </w:r>
      <w:r w:rsidR="002A5019" w:rsidRPr="00857752">
        <w:rPr>
          <w:sz w:val="20"/>
          <w:szCs w:val="20"/>
          <w:lang w:eastAsia="ru-RU"/>
        </w:rPr>
        <w:t xml:space="preserve"> </w:t>
      </w:r>
      <w:r>
        <w:rPr>
          <w:sz w:val="20"/>
          <w:szCs w:val="20"/>
          <w:lang w:eastAsia="ru-RU"/>
        </w:rPr>
        <w:t>are</w:t>
      </w:r>
      <w:r w:rsidR="002A5019" w:rsidRPr="00857752">
        <w:rPr>
          <w:sz w:val="20"/>
          <w:szCs w:val="20"/>
          <w:lang w:eastAsia="ru-RU"/>
        </w:rPr>
        <w:t xml:space="preserve">, </w:t>
      </w:r>
      <w:r>
        <w:rPr>
          <w:sz w:val="20"/>
          <w:szCs w:val="20"/>
          <w:lang w:eastAsia="ru-RU"/>
        </w:rPr>
        <w:t>respectively</w:t>
      </w:r>
      <w:r w:rsidR="002A5019" w:rsidRPr="00857752">
        <w:rPr>
          <w:sz w:val="20"/>
          <w:szCs w:val="20"/>
          <w:lang w:eastAsia="ru-RU"/>
        </w:rPr>
        <w:t xml:space="preserve">, </w:t>
      </w:r>
      <w:r w:rsidR="00683D6C">
        <w:rPr>
          <w:sz w:val="20"/>
          <w:szCs w:val="20"/>
          <w:lang w:eastAsia="ru-RU"/>
        </w:rPr>
        <w:t xml:space="preserve">the </w:t>
      </w:r>
      <w:r>
        <w:rPr>
          <w:sz w:val="20"/>
          <w:szCs w:val="20"/>
          <w:lang w:eastAsia="ru-RU"/>
        </w:rPr>
        <w:t xml:space="preserve">maximum and </w:t>
      </w:r>
      <w:r w:rsidR="00683D6C">
        <w:rPr>
          <w:sz w:val="20"/>
          <w:szCs w:val="20"/>
          <w:lang w:eastAsia="ru-RU"/>
        </w:rPr>
        <w:t xml:space="preserve">the </w:t>
      </w:r>
      <w:r>
        <w:rPr>
          <w:sz w:val="20"/>
          <w:szCs w:val="20"/>
          <w:lang w:eastAsia="ru-RU"/>
        </w:rPr>
        <w:t>minimum in variable</w:t>
      </w:r>
      <w:r w:rsidR="002A5019" w:rsidRPr="00857752">
        <w:rPr>
          <w:sz w:val="20"/>
          <w:szCs w:val="20"/>
          <w:lang w:eastAsia="ru-RU"/>
        </w:rPr>
        <w:t xml:space="preserve"> </w:t>
      </w:r>
      <w:r w:rsidR="002A5019" w:rsidRPr="008010B7">
        <w:rPr>
          <w:i/>
          <w:sz w:val="20"/>
          <w:szCs w:val="20"/>
          <w:lang w:eastAsia="ru-RU"/>
        </w:rPr>
        <w:t>k</w:t>
      </w:r>
      <w:r w:rsidR="002A5019" w:rsidRPr="00857752">
        <w:rPr>
          <w:sz w:val="20"/>
          <w:szCs w:val="20"/>
          <w:lang w:eastAsia="ru-RU"/>
        </w:rPr>
        <w:t xml:space="preserve"> (</w:t>
      </w:r>
      <w:r>
        <w:rPr>
          <w:sz w:val="20"/>
          <w:szCs w:val="20"/>
          <w:lang w:eastAsia="ru-RU"/>
        </w:rPr>
        <w:t xml:space="preserve">if they </w:t>
      </w:r>
      <w:r w:rsidR="00835944">
        <w:rPr>
          <w:sz w:val="20"/>
          <w:szCs w:val="20"/>
          <w:lang w:eastAsia="ru-RU"/>
        </w:rPr>
        <w:t>are equal</w:t>
      </w:r>
      <w:r>
        <w:rPr>
          <w:sz w:val="20"/>
          <w:szCs w:val="20"/>
          <w:lang w:eastAsia="ru-RU"/>
        </w:rPr>
        <w:t>,</w:t>
      </w:r>
      <w:r w:rsidR="002A5019" w:rsidRPr="00857752">
        <w:rPr>
          <w:sz w:val="20"/>
          <w:szCs w:val="20"/>
          <w:lang w:eastAsia="ru-RU"/>
        </w:rPr>
        <w:t xml:space="preserve"> </w:t>
      </w:r>
      <w:r w:rsidR="00835944" w:rsidRPr="00D41EB9">
        <w:rPr>
          <w:i/>
          <w:sz w:val="20"/>
          <w:szCs w:val="20"/>
          <w:lang w:eastAsia="ru-RU"/>
        </w:rPr>
        <w:t>S</w:t>
      </w:r>
      <w:r w:rsidR="00835944" w:rsidRPr="00D41EB9">
        <w:rPr>
          <w:i/>
          <w:sz w:val="20"/>
          <w:szCs w:val="20"/>
          <w:vertAlign w:val="subscript"/>
          <w:lang w:eastAsia="ru-RU"/>
        </w:rPr>
        <w:t>ijk</w:t>
      </w:r>
      <w:r w:rsidR="00835944" w:rsidRPr="00835944">
        <w:rPr>
          <w:i/>
          <w:sz w:val="20"/>
          <w:szCs w:val="20"/>
          <w:vertAlign w:val="subscript"/>
          <w:lang w:eastAsia="ru-RU"/>
        </w:rPr>
        <w:t xml:space="preserve"> </w:t>
      </w:r>
      <w:r w:rsidR="00835944" w:rsidRPr="00835944">
        <w:rPr>
          <w:sz w:val="20"/>
          <w:szCs w:val="20"/>
          <w:lang w:eastAsia="ru-RU"/>
        </w:rPr>
        <w:t xml:space="preserve"> </w:t>
      </w:r>
      <w:r>
        <w:rPr>
          <w:sz w:val="20"/>
          <w:szCs w:val="20"/>
          <w:lang w:eastAsia="ru-RU"/>
        </w:rPr>
        <w:t xml:space="preserve">is taken </w:t>
      </w:r>
      <w:r w:rsidR="00683D6C">
        <w:rPr>
          <w:sz w:val="20"/>
          <w:szCs w:val="20"/>
          <w:lang w:eastAsia="ru-RU"/>
        </w:rPr>
        <w:t>for</w:t>
      </w:r>
      <w:r>
        <w:rPr>
          <w:sz w:val="20"/>
          <w:szCs w:val="20"/>
          <w:lang w:eastAsia="ru-RU"/>
        </w:rPr>
        <w:t xml:space="preserve"> </w:t>
      </w:r>
      <w:r w:rsidR="002A5019" w:rsidRPr="00857752">
        <w:rPr>
          <w:sz w:val="20"/>
          <w:szCs w:val="20"/>
          <w:lang w:eastAsia="ru-RU"/>
        </w:rPr>
        <w:t xml:space="preserve">1). </w:t>
      </w:r>
      <w:r>
        <w:rPr>
          <w:sz w:val="20"/>
          <w:szCs w:val="20"/>
          <w:lang w:eastAsia="ru-RU"/>
        </w:rPr>
        <w:t>Thus</w:t>
      </w:r>
      <w:r w:rsidR="002A5019" w:rsidRPr="00857752">
        <w:rPr>
          <w:sz w:val="20"/>
          <w:szCs w:val="20"/>
          <w:lang w:eastAsia="ru-RU"/>
        </w:rPr>
        <w:t xml:space="preserve">, </w:t>
      </w:r>
      <w:r>
        <w:rPr>
          <w:sz w:val="20"/>
          <w:szCs w:val="20"/>
          <w:lang w:eastAsia="ru-RU"/>
        </w:rPr>
        <w:t>if</w:t>
      </w:r>
      <w:r w:rsidRPr="00857752">
        <w:rPr>
          <w:sz w:val="20"/>
          <w:szCs w:val="20"/>
          <w:lang w:eastAsia="ru-RU"/>
        </w:rPr>
        <w:t xml:space="preserve"> </w:t>
      </w:r>
      <w:r>
        <w:rPr>
          <w:sz w:val="20"/>
          <w:szCs w:val="20"/>
          <w:lang w:eastAsia="ru-RU"/>
        </w:rPr>
        <w:t>all</w:t>
      </w:r>
      <w:r w:rsidRPr="00857752">
        <w:rPr>
          <w:sz w:val="20"/>
          <w:szCs w:val="20"/>
          <w:lang w:eastAsia="ru-RU"/>
        </w:rPr>
        <w:t xml:space="preserve"> </w:t>
      </w:r>
      <w:r w:rsidR="00683D6C" w:rsidRPr="00683D6C">
        <w:rPr>
          <w:i/>
          <w:iCs/>
          <w:sz w:val="20"/>
          <w:szCs w:val="20"/>
          <w:lang w:eastAsia="ru-RU"/>
        </w:rPr>
        <w:t>p</w:t>
      </w:r>
      <w:r w:rsidR="00683D6C">
        <w:rPr>
          <w:sz w:val="20"/>
          <w:szCs w:val="20"/>
          <w:lang w:eastAsia="ru-RU"/>
        </w:rPr>
        <w:t xml:space="preserve"> </w:t>
      </w:r>
      <w:r>
        <w:rPr>
          <w:sz w:val="20"/>
          <w:szCs w:val="20"/>
          <w:lang w:eastAsia="ru-RU"/>
        </w:rPr>
        <w:t>variables</w:t>
      </w:r>
      <w:r w:rsidRPr="00857752">
        <w:rPr>
          <w:sz w:val="20"/>
          <w:szCs w:val="20"/>
          <w:lang w:eastAsia="ru-RU"/>
        </w:rPr>
        <w:t xml:space="preserve"> </w:t>
      </w:r>
      <w:r>
        <w:rPr>
          <w:sz w:val="20"/>
          <w:szCs w:val="20"/>
          <w:lang w:eastAsia="ru-RU"/>
        </w:rPr>
        <w:t>are</w:t>
      </w:r>
      <w:r w:rsidRPr="00857752">
        <w:rPr>
          <w:sz w:val="20"/>
          <w:szCs w:val="20"/>
          <w:lang w:eastAsia="ru-RU"/>
        </w:rPr>
        <w:t xml:space="preserve"> </w:t>
      </w:r>
      <w:r>
        <w:rPr>
          <w:sz w:val="20"/>
          <w:szCs w:val="20"/>
        </w:rPr>
        <w:t>scale</w:t>
      </w:r>
      <w:r w:rsidR="00683D6C">
        <w:rPr>
          <w:sz w:val="20"/>
          <w:szCs w:val="20"/>
        </w:rPr>
        <w:t>,</w:t>
      </w:r>
      <w:r>
        <w:rPr>
          <w:sz w:val="20"/>
          <w:szCs w:val="20"/>
        </w:rPr>
        <w:t xml:space="preserve"> </w:t>
      </w:r>
      <w:r>
        <w:rPr>
          <w:sz w:val="20"/>
          <w:szCs w:val="20"/>
          <w:lang w:eastAsia="ru-RU"/>
        </w:rPr>
        <w:t xml:space="preserve">Gower coefficient is the </w:t>
      </w:r>
      <w:r w:rsidRPr="00683D6C">
        <w:rPr>
          <w:b/>
          <w:bCs/>
          <w:sz w:val="20"/>
          <w:szCs w:val="20"/>
          <w:lang w:eastAsia="ru-RU"/>
        </w:rPr>
        <w:t>range-normalized Manhattan distance</w:t>
      </w:r>
      <w:r>
        <w:rPr>
          <w:sz w:val="20"/>
          <w:szCs w:val="20"/>
          <w:lang w:eastAsia="ru-RU"/>
        </w:rPr>
        <w:t xml:space="preserve"> </w:t>
      </w:r>
      <w:r w:rsidR="00683D6C">
        <w:rPr>
          <w:sz w:val="20"/>
          <w:szCs w:val="20"/>
          <w:lang w:eastAsia="ru-RU"/>
        </w:rPr>
        <w:t>reversed</w:t>
      </w:r>
      <w:r>
        <w:rPr>
          <w:sz w:val="20"/>
          <w:szCs w:val="20"/>
          <w:lang w:eastAsia="ru-RU"/>
        </w:rPr>
        <w:t xml:space="preserve"> into similarity</w:t>
      </w:r>
      <w:r w:rsidR="002A5019" w:rsidRPr="00857752">
        <w:rPr>
          <w:sz w:val="20"/>
          <w:szCs w:val="20"/>
        </w:rPr>
        <w:t>.</w:t>
      </w:r>
    </w:p>
    <w:p w14:paraId="77222D34" w14:textId="77777777" w:rsidR="002A5019" w:rsidRPr="008D07CA" w:rsidRDefault="008D07CA" w:rsidP="00683D6C">
      <w:pPr>
        <w:numPr>
          <w:ilvl w:val="0"/>
          <w:numId w:val="31"/>
        </w:numPr>
        <w:autoSpaceDE w:val="0"/>
        <w:autoSpaceDN w:val="0"/>
        <w:adjustRightInd w:val="0"/>
        <w:spacing w:after="120"/>
        <w:rPr>
          <w:rFonts w:cs="NimbusRomNo9L-Regu"/>
          <w:sz w:val="20"/>
          <w:szCs w:val="20"/>
        </w:rPr>
      </w:pPr>
      <w:r>
        <w:rPr>
          <w:sz w:val="20"/>
          <w:szCs w:val="20"/>
          <w:lang w:eastAsia="ru-RU"/>
        </w:rPr>
        <w:t>If</w:t>
      </w:r>
      <w:r w:rsidRPr="00857752">
        <w:rPr>
          <w:sz w:val="20"/>
          <w:szCs w:val="20"/>
          <w:lang w:eastAsia="ru-RU"/>
        </w:rPr>
        <w:t xml:space="preserve"> </w:t>
      </w:r>
      <w:r>
        <w:rPr>
          <w:sz w:val="20"/>
          <w:szCs w:val="20"/>
          <w:lang w:eastAsia="ru-RU"/>
        </w:rPr>
        <w:t>the</w:t>
      </w:r>
      <w:r w:rsidRPr="00857752">
        <w:rPr>
          <w:sz w:val="20"/>
          <w:szCs w:val="20"/>
          <w:lang w:eastAsia="ru-RU"/>
        </w:rPr>
        <w:t xml:space="preserve"> </w:t>
      </w:r>
      <w:r>
        <w:rPr>
          <w:sz w:val="20"/>
          <w:szCs w:val="20"/>
          <w:lang w:eastAsia="ru-RU"/>
        </w:rPr>
        <w:t>variable</w:t>
      </w:r>
      <w:r w:rsidRPr="00857752">
        <w:rPr>
          <w:sz w:val="20"/>
          <w:szCs w:val="20"/>
          <w:lang w:eastAsia="ru-RU"/>
        </w:rPr>
        <w:t xml:space="preserve"> </w:t>
      </w:r>
      <w:r>
        <w:rPr>
          <w:sz w:val="20"/>
          <w:szCs w:val="20"/>
          <w:lang w:eastAsia="ru-RU"/>
        </w:rPr>
        <w:t xml:space="preserve">is </w:t>
      </w:r>
      <w:r w:rsidRPr="00683D6C">
        <w:rPr>
          <w:b/>
          <w:bCs/>
          <w:sz w:val="20"/>
          <w:szCs w:val="20"/>
          <w:lang w:eastAsia="ru-RU"/>
        </w:rPr>
        <w:t>ordinal</w:t>
      </w:r>
      <w:r w:rsidR="002A5019" w:rsidRPr="008D07CA">
        <w:rPr>
          <w:sz w:val="20"/>
          <w:szCs w:val="16"/>
          <w:lang w:eastAsia="ru-RU"/>
        </w:rPr>
        <w:t xml:space="preserve">, </w:t>
      </w:r>
      <w:r>
        <w:rPr>
          <w:sz w:val="20"/>
          <w:szCs w:val="16"/>
          <w:lang w:eastAsia="ru-RU"/>
        </w:rPr>
        <w:t xml:space="preserve">then according to Podani’s innovation </w:t>
      </w:r>
      <w:r w:rsidR="002A5019" w:rsidRPr="008D07CA">
        <w:rPr>
          <w:sz w:val="20"/>
          <w:szCs w:val="16"/>
          <w:lang w:eastAsia="ru-RU"/>
        </w:rPr>
        <w:t>(</w:t>
      </w:r>
      <w:r w:rsidR="002A5019">
        <w:rPr>
          <w:rFonts w:ascii="NimbusRomNo9L-Regu" w:hAnsi="NimbusRomNo9L-Regu" w:cs="NimbusRomNo9L-Regu"/>
          <w:sz w:val="20"/>
          <w:szCs w:val="20"/>
        </w:rPr>
        <w:t>Podani</w:t>
      </w:r>
      <w:r w:rsidR="002A5019" w:rsidRPr="008D07CA">
        <w:rPr>
          <w:rFonts w:ascii="NimbusRomNo9L-Regu" w:hAnsi="NimbusRomNo9L-Regu" w:cs="NimbusRomNo9L-Regu"/>
          <w:sz w:val="20"/>
          <w:szCs w:val="20"/>
        </w:rPr>
        <w:t xml:space="preserve">, </w:t>
      </w:r>
      <w:r w:rsidR="00835944">
        <w:rPr>
          <w:rFonts w:ascii="NimbusRomNo9L-Regu" w:hAnsi="NimbusRomNo9L-Regu" w:cs="NimbusRomNo9L-Regu"/>
          <w:sz w:val="20"/>
          <w:szCs w:val="20"/>
        </w:rPr>
        <w:t>1999</w:t>
      </w:r>
      <w:r w:rsidR="002A5019" w:rsidRPr="008D07CA">
        <w:rPr>
          <w:rFonts w:cs="NimbusRomNo9L-Regu"/>
          <w:sz w:val="20"/>
          <w:szCs w:val="20"/>
        </w:rPr>
        <w:t xml:space="preserve">), </w:t>
      </w:r>
      <w:r>
        <w:rPr>
          <w:rFonts w:cs="NimbusRomNo9L-Regu"/>
          <w:sz w:val="20"/>
          <w:szCs w:val="20"/>
        </w:rPr>
        <w:t>variable</w:t>
      </w:r>
      <w:r w:rsidR="002A5019" w:rsidRPr="008D07CA">
        <w:rPr>
          <w:rFonts w:cs="NimbusRomNo9L-Regu"/>
          <w:sz w:val="20"/>
          <w:szCs w:val="20"/>
        </w:rPr>
        <w:t xml:space="preserve"> </w:t>
      </w:r>
      <w:r w:rsidR="002A5019" w:rsidRPr="00AD4620">
        <w:rPr>
          <w:rFonts w:cs="NimbusRomNo9L-Regu"/>
          <w:i/>
          <w:sz w:val="20"/>
          <w:szCs w:val="20"/>
        </w:rPr>
        <w:t>k</w:t>
      </w:r>
      <w:r w:rsidR="002A5019" w:rsidRPr="008D07CA">
        <w:rPr>
          <w:rFonts w:cs="NimbusRomNo9L-Regu"/>
          <w:sz w:val="20"/>
          <w:szCs w:val="20"/>
        </w:rPr>
        <w:t xml:space="preserve"> </w:t>
      </w:r>
      <w:r>
        <w:rPr>
          <w:rFonts w:cs="NimbusRomNo9L-Regu"/>
          <w:sz w:val="20"/>
          <w:szCs w:val="20"/>
        </w:rPr>
        <w:t>is ranked</w:t>
      </w:r>
      <w:r w:rsidR="002A5019" w:rsidRPr="008D07CA">
        <w:rPr>
          <w:rFonts w:cs="NimbusRomNo9L-Regu"/>
          <w:sz w:val="20"/>
          <w:szCs w:val="20"/>
        </w:rPr>
        <w:t xml:space="preserve"> (</w:t>
      </w:r>
      <w:r w:rsidR="002A5019" w:rsidRPr="00AD4620">
        <w:rPr>
          <w:rFonts w:cs="NimbusRomNo9L-Regu"/>
          <w:i/>
          <w:sz w:val="20"/>
          <w:szCs w:val="20"/>
        </w:rPr>
        <w:t>x</w:t>
      </w:r>
      <w:r w:rsidR="002A5019" w:rsidRPr="008D07CA">
        <w:rPr>
          <w:rFonts w:cs="NimbusRomNo9L-Regu"/>
          <w:sz w:val="20"/>
          <w:szCs w:val="20"/>
        </w:rPr>
        <w:t xml:space="preserve"> </w:t>
      </w:r>
      <w:r w:rsidR="00AF6612">
        <w:rPr>
          <w:rFonts w:cs="NimbusRomNo9L-Regu"/>
          <w:sz w:val="20"/>
          <w:szCs w:val="20"/>
        </w:rPr>
        <w:t>get replaced by ranks</w:t>
      </w:r>
      <w:r w:rsidR="002A5019" w:rsidRPr="008D07CA">
        <w:rPr>
          <w:rFonts w:cs="NimbusRomNo9L-Regu"/>
          <w:sz w:val="20"/>
          <w:szCs w:val="20"/>
        </w:rPr>
        <w:t xml:space="preserve"> </w:t>
      </w:r>
      <w:r w:rsidR="002A5019" w:rsidRPr="00AD4620">
        <w:rPr>
          <w:rFonts w:cs="NimbusRomNo9L-Regu"/>
          <w:i/>
          <w:sz w:val="20"/>
          <w:szCs w:val="20"/>
        </w:rPr>
        <w:t>r</w:t>
      </w:r>
      <w:r w:rsidR="002A5019" w:rsidRPr="008D07CA">
        <w:rPr>
          <w:rFonts w:cs="NimbusRomNo9L-Regu"/>
          <w:sz w:val="20"/>
          <w:szCs w:val="20"/>
        </w:rPr>
        <w:t xml:space="preserve">) </w:t>
      </w:r>
      <w:r w:rsidR="00AF6612">
        <w:rPr>
          <w:rFonts w:cs="NimbusRomNo9L-Regu"/>
          <w:sz w:val="20"/>
          <w:szCs w:val="20"/>
        </w:rPr>
        <w:t>classically</w:t>
      </w:r>
      <w:r w:rsidR="002A5019" w:rsidRPr="008D07CA">
        <w:rPr>
          <w:rFonts w:cs="NimbusRomNo9L-Regu"/>
          <w:sz w:val="20"/>
          <w:szCs w:val="20"/>
        </w:rPr>
        <w:t xml:space="preserve"> (</w:t>
      </w:r>
      <w:r w:rsidR="00AF6612">
        <w:rPr>
          <w:rFonts w:cs="NimbusRomNo9L-Regu"/>
          <w:sz w:val="20"/>
          <w:szCs w:val="20"/>
        </w:rPr>
        <w:t>i.e. with averaging of ties</w:t>
      </w:r>
      <w:r w:rsidR="002A5019" w:rsidRPr="008D07CA">
        <w:rPr>
          <w:rFonts w:cs="NimbusRomNo9L-Regu"/>
          <w:sz w:val="20"/>
          <w:szCs w:val="20"/>
        </w:rPr>
        <w:t xml:space="preserve">), </w:t>
      </w:r>
      <w:r w:rsidR="00AF6612">
        <w:rPr>
          <w:rFonts w:cs="NimbusRomNo9L-Regu"/>
          <w:sz w:val="20"/>
          <w:szCs w:val="20"/>
        </w:rPr>
        <w:t>and then</w:t>
      </w:r>
    </w:p>
    <w:p w14:paraId="752D2B0F" w14:textId="77777777" w:rsidR="00835944" w:rsidRPr="00C75184" w:rsidRDefault="00835944" w:rsidP="00C75184">
      <w:pPr>
        <w:autoSpaceDE w:val="0"/>
        <w:autoSpaceDN w:val="0"/>
        <w:adjustRightInd w:val="0"/>
        <w:spacing w:after="120"/>
        <w:ind w:left="720"/>
        <w:rPr>
          <w:sz w:val="20"/>
          <w:szCs w:val="20"/>
          <w:lang w:eastAsia="ru-RU"/>
        </w:rPr>
      </w:pPr>
      <w:r w:rsidRPr="00C75184">
        <w:rPr>
          <w:rFonts w:ascii="Cambria Math" w:hAnsi="Cambria Math"/>
          <w:i/>
          <w:lang w:eastAsia="ru-RU"/>
        </w:rPr>
        <w:t>S</w:t>
      </w:r>
      <w:r w:rsidRPr="00C75184">
        <w:rPr>
          <w:rFonts w:ascii="Cambria Math" w:hAnsi="Cambria Math"/>
          <w:i/>
          <w:vertAlign w:val="subscript"/>
          <w:lang w:eastAsia="ru-RU"/>
        </w:rPr>
        <w:t>ijk</w:t>
      </w:r>
      <w:r w:rsidRPr="00C75184">
        <w:rPr>
          <w:rFonts w:ascii="Cambria Math" w:hAnsi="Cambria Math"/>
          <w:lang w:eastAsia="ru-RU"/>
        </w:rPr>
        <w:t xml:space="preserve"> = 1</w:t>
      </w:r>
      <w:r w:rsidRPr="00C75184">
        <w:rPr>
          <w:sz w:val="20"/>
          <w:szCs w:val="20"/>
          <w:lang w:eastAsia="ru-RU"/>
        </w:rPr>
        <w:t xml:space="preserve">, if </w:t>
      </w:r>
      <w:r w:rsidRPr="00C75184">
        <w:rPr>
          <w:i/>
          <w:sz w:val="20"/>
          <w:szCs w:val="20"/>
          <w:lang w:eastAsia="ru-RU"/>
        </w:rPr>
        <w:t>r</w:t>
      </w:r>
      <w:r w:rsidRPr="00C75184">
        <w:rPr>
          <w:i/>
          <w:sz w:val="20"/>
          <w:szCs w:val="20"/>
          <w:vertAlign w:val="subscript"/>
          <w:lang w:eastAsia="ru-RU"/>
        </w:rPr>
        <w:t>ik</w:t>
      </w:r>
      <w:r w:rsidRPr="00C75184">
        <w:rPr>
          <w:sz w:val="20"/>
          <w:szCs w:val="20"/>
          <w:lang w:eastAsia="ru-RU"/>
        </w:rPr>
        <w:t xml:space="preserve"> = </w:t>
      </w:r>
      <w:r w:rsidRPr="00C75184">
        <w:rPr>
          <w:i/>
          <w:sz w:val="20"/>
          <w:szCs w:val="20"/>
          <w:lang w:eastAsia="ru-RU"/>
        </w:rPr>
        <w:t>r</w:t>
      </w:r>
      <w:r w:rsidRPr="00C75184">
        <w:rPr>
          <w:i/>
          <w:sz w:val="20"/>
          <w:szCs w:val="20"/>
          <w:vertAlign w:val="subscript"/>
          <w:lang w:eastAsia="ru-RU"/>
        </w:rPr>
        <w:t>jk</w:t>
      </w:r>
      <w:r w:rsidRPr="00C75184">
        <w:rPr>
          <w:sz w:val="20"/>
          <w:szCs w:val="20"/>
          <w:lang w:eastAsia="ru-RU"/>
        </w:rPr>
        <w:t>;</w:t>
      </w:r>
    </w:p>
    <w:p w14:paraId="60D9D25D" w14:textId="77777777" w:rsidR="00835944" w:rsidRPr="00C75184" w:rsidRDefault="00835944" w:rsidP="00835944">
      <w:pPr>
        <w:autoSpaceDE w:val="0"/>
        <w:autoSpaceDN w:val="0"/>
        <w:adjustRightInd w:val="0"/>
        <w:spacing w:after="120"/>
        <w:ind w:left="360" w:firstLine="360"/>
        <w:rPr>
          <w:rFonts w:cs="NimbusRomNo9L-Regu"/>
          <w:sz w:val="20"/>
          <w:szCs w:val="20"/>
        </w:rPr>
      </w:pPr>
      <w:r>
        <w:rPr>
          <w:sz w:val="20"/>
          <w:szCs w:val="20"/>
          <w:lang w:eastAsia="ru-RU"/>
        </w:rPr>
        <w:t>otherwise</w:t>
      </w:r>
      <w:r w:rsidRPr="00C75184">
        <w:rPr>
          <w:sz w:val="20"/>
          <w:szCs w:val="20"/>
          <w:lang w:eastAsia="ru-RU"/>
        </w:rPr>
        <w:t>:</w:t>
      </w:r>
    </w:p>
    <w:p w14:paraId="1F6813A0" w14:textId="77777777" w:rsidR="00835944" w:rsidRPr="00C75184" w:rsidRDefault="00000000" w:rsidP="00835944">
      <w:pPr>
        <w:autoSpaceDE w:val="0"/>
        <w:autoSpaceDN w:val="0"/>
        <w:adjustRightInd w:val="0"/>
        <w:spacing w:after="120"/>
        <w:ind w:left="360" w:firstLine="360"/>
        <w:rPr>
          <w:sz w:val="20"/>
          <w:szCs w:val="16"/>
          <w:lang w:eastAsia="ru-RU"/>
        </w:rPr>
      </w:pPr>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ijk</m:t>
            </m:r>
          </m:sub>
        </m:sSub>
        <m:r>
          <w:rPr>
            <w:rFonts w:ascii="Cambria Math" w:hAnsi="Cambria Math"/>
            <w:lang w:eastAsia="ru-RU"/>
          </w:rPr>
          <m:t>=1-</m:t>
        </m:r>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r</m:t>
                </m:r>
              </m:e>
              <m:sub>
                <m:r>
                  <w:rPr>
                    <w:rFonts w:ascii="Cambria Math" w:hAnsi="Cambria Math"/>
                    <w:lang w:eastAsia="ru-RU"/>
                  </w:rPr>
                  <m:t>ik</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r</m:t>
                </m:r>
              </m:e>
              <m:sub>
                <m:r>
                  <w:rPr>
                    <w:rFonts w:ascii="Cambria Math" w:hAnsi="Cambria Math"/>
                    <w:lang w:eastAsia="ru-RU"/>
                  </w:rPr>
                  <m:t>jk</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ik</m:t>
                </m:r>
              </m:sub>
            </m:sSub>
            <m:r>
              <w:rPr>
                <w:rFonts w:ascii="Cambria Math" w:hAnsi="Cambria Math"/>
                <w:lang w:eastAsia="ru-RU"/>
              </w:rPr>
              <m:t>-1)/2-(</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jk</m:t>
                </m:r>
              </m:sub>
            </m:sSub>
            <m:r>
              <w:rPr>
                <w:rFonts w:ascii="Cambria Math" w:hAnsi="Cambria Math"/>
                <w:lang w:eastAsia="ru-RU"/>
              </w:rPr>
              <m:t>-1)/2</m:t>
            </m:r>
          </m:num>
          <m:den>
            <m:sSub>
              <m:sSubPr>
                <m:ctrlPr>
                  <w:rPr>
                    <w:rFonts w:ascii="Cambria Math" w:hAnsi="Cambria Math"/>
                    <w:i/>
                    <w:lang w:eastAsia="ru-RU"/>
                  </w:rPr>
                </m:ctrlPr>
              </m:sSubPr>
              <m:e>
                <m:r>
                  <w:rPr>
                    <w:rFonts w:ascii="Cambria Math" w:hAnsi="Cambria Math"/>
                    <w:lang w:eastAsia="ru-RU"/>
                  </w:rPr>
                  <m:t>r</m:t>
                </m:r>
              </m:e>
              <m:sub>
                <m:r>
                  <w:rPr>
                    <w:rFonts w:ascii="Cambria Math" w:hAnsi="Cambria Math"/>
                    <w:lang w:eastAsia="ru-RU"/>
                  </w:rPr>
                  <m:t>k_max</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r</m:t>
                </m:r>
              </m:e>
              <m:sub>
                <m:r>
                  <w:rPr>
                    <w:rFonts w:ascii="Cambria Math" w:hAnsi="Cambria Math"/>
                    <w:lang w:eastAsia="ru-RU"/>
                  </w:rPr>
                  <m:t>k_min</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k_max</m:t>
                </m:r>
              </m:sub>
            </m:sSub>
            <m:r>
              <w:rPr>
                <w:rFonts w:ascii="Cambria Math" w:hAnsi="Cambria Math"/>
                <w:lang w:eastAsia="ru-RU"/>
              </w:rPr>
              <m:t>-1)/2-(</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k_min</m:t>
                </m:r>
              </m:sub>
            </m:sSub>
            <m:r>
              <w:rPr>
                <w:rFonts w:ascii="Cambria Math" w:hAnsi="Cambria Math"/>
                <w:lang w:eastAsia="ru-RU"/>
              </w:rPr>
              <m:t>-1)/2</m:t>
            </m:r>
          </m:den>
        </m:f>
      </m:oMath>
      <w:r w:rsidR="00835944" w:rsidRPr="00C75184">
        <w:rPr>
          <w:sz w:val="20"/>
          <w:szCs w:val="16"/>
          <w:lang w:eastAsia="ru-RU"/>
        </w:rPr>
        <w:t>,</w:t>
      </w:r>
    </w:p>
    <w:p w14:paraId="76C5B2CB" w14:textId="1385E51F" w:rsidR="002A5019" w:rsidRDefault="00AF6612" w:rsidP="00683D6C">
      <w:pPr>
        <w:autoSpaceDE w:val="0"/>
        <w:autoSpaceDN w:val="0"/>
        <w:adjustRightInd w:val="0"/>
        <w:spacing w:after="120"/>
        <w:ind w:left="720"/>
        <w:rPr>
          <w:sz w:val="20"/>
          <w:szCs w:val="16"/>
          <w:lang w:eastAsia="ru-RU"/>
        </w:rPr>
      </w:pPr>
      <w:r>
        <w:rPr>
          <w:sz w:val="20"/>
          <w:szCs w:val="16"/>
          <w:lang w:eastAsia="ru-RU"/>
        </w:rPr>
        <w:t>where</w:t>
      </w:r>
      <w:r w:rsidR="002A5019" w:rsidRPr="00AF6612">
        <w:rPr>
          <w:sz w:val="20"/>
          <w:szCs w:val="16"/>
          <w:lang w:eastAsia="ru-RU"/>
        </w:rPr>
        <w:t xml:space="preserve"> </w:t>
      </w:r>
      <w:r w:rsidR="002A5019">
        <w:rPr>
          <w:i/>
          <w:sz w:val="20"/>
          <w:szCs w:val="16"/>
          <w:lang w:eastAsia="ru-RU"/>
        </w:rPr>
        <w:t>r</w:t>
      </w:r>
      <w:r w:rsidR="002A5019" w:rsidRPr="00C0290C">
        <w:rPr>
          <w:i/>
          <w:sz w:val="20"/>
          <w:szCs w:val="20"/>
          <w:vertAlign w:val="subscript"/>
          <w:lang w:eastAsia="ru-RU"/>
        </w:rPr>
        <w:t>k</w:t>
      </w:r>
      <w:r w:rsidR="002A5019" w:rsidRPr="00AF6612">
        <w:rPr>
          <w:i/>
          <w:sz w:val="20"/>
          <w:szCs w:val="20"/>
          <w:vertAlign w:val="subscript"/>
          <w:lang w:eastAsia="ru-RU"/>
        </w:rPr>
        <w:t>_</w:t>
      </w:r>
      <w:r w:rsidR="002A5019" w:rsidRPr="00C0290C">
        <w:rPr>
          <w:i/>
          <w:sz w:val="20"/>
          <w:szCs w:val="20"/>
          <w:vertAlign w:val="subscript"/>
          <w:lang w:eastAsia="ru-RU"/>
        </w:rPr>
        <w:t>max</w:t>
      </w:r>
      <w:r w:rsidR="002A5019" w:rsidRPr="00AF6612">
        <w:rPr>
          <w:sz w:val="20"/>
          <w:szCs w:val="16"/>
          <w:lang w:eastAsia="ru-RU"/>
        </w:rPr>
        <w:t xml:space="preserve"> </w:t>
      </w:r>
      <w:r>
        <w:rPr>
          <w:sz w:val="20"/>
          <w:szCs w:val="16"/>
          <w:lang w:eastAsia="ru-RU"/>
        </w:rPr>
        <w:t>and</w:t>
      </w:r>
      <w:r w:rsidR="002A5019" w:rsidRPr="00AF6612">
        <w:rPr>
          <w:sz w:val="20"/>
          <w:szCs w:val="16"/>
          <w:lang w:eastAsia="ru-RU"/>
        </w:rPr>
        <w:t xml:space="preserve"> </w:t>
      </w:r>
      <w:r w:rsidR="002A5019">
        <w:rPr>
          <w:i/>
          <w:sz w:val="20"/>
          <w:szCs w:val="16"/>
          <w:lang w:eastAsia="ru-RU"/>
        </w:rPr>
        <w:t>r</w:t>
      </w:r>
      <w:r w:rsidR="002A5019" w:rsidRPr="00C0290C">
        <w:rPr>
          <w:i/>
          <w:sz w:val="20"/>
          <w:szCs w:val="20"/>
          <w:vertAlign w:val="subscript"/>
          <w:lang w:eastAsia="ru-RU"/>
        </w:rPr>
        <w:t>k</w:t>
      </w:r>
      <w:r w:rsidR="002A5019" w:rsidRPr="00AF6612">
        <w:rPr>
          <w:i/>
          <w:sz w:val="20"/>
          <w:szCs w:val="20"/>
          <w:vertAlign w:val="subscript"/>
          <w:lang w:eastAsia="ru-RU"/>
        </w:rPr>
        <w:t>_</w:t>
      </w:r>
      <w:r w:rsidR="002A5019" w:rsidRPr="00C0290C">
        <w:rPr>
          <w:i/>
          <w:sz w:val="20"/>
          <w:szCs w:val="20"/>
          <w:vertAlign w:val="subscript"/>
          <w:lang w:eastAsia="ru-RU"/>
        </w:rPr>
        <w:t>min</w:t>
      </w:r>
      <w:r w:rsidR="002A5019" w:rsidRPr="00AF6612">
        <w:rPr>
          <w:sz w:val="20"/>
          <w:szCs w:val="16"/>
          <w:lang w:eastAsia="ru-RU"/>
        </w:rPr>
        <w:t xml:space="preserve"> </w:t>
      </w:r>
      <w:r>
        <w:rPr>
          <w:sz w:val="20"/>
          <w:szCs w:val="16"/>
          <w:lang w:eastAsia="ru-RU"/>
        </w:rPr>
        <w:t>are</w:t>
      </w:r>
      <w:r w:rsidR="002A5019" w:rsidRPr="00AF6612">
        <w:rPr>
          <w:sz w:val="20"/>
          <w:szCs w:val="16"/>
          <w:lang w:eastAsia="ru-RU"/>
        </w:rPr>
        <w:t xml:space="preserve">, </w:t>
      </w:r>
      <w:r>
        <w:rPr>
          <w:sz w:val="20"/>
          <w:szCs w:val="16"/>
          <w:lang w:eastAsia="ru-RU"/>
        </w:rPr>
        <w:t>respectively</w:t>
      </w:r>
      <w:r w:rsidR="002A5019" w:rsidRPr="00AF6612">
        <w:rPr>
          <w:sz w:val="20"/>
          <w:szCs w:val="16"/>
          <w:lang w:eastAsia="ru-RU"/>
        </w:rPr>
        <w:t xml:space="preserve">, </w:t>
      </w:r>
      <w:r w:rsidR="00683D6C">
        <w:rPr>
          <w:sz w:val="20"/>
          <w:szCs w:val="16"/>
          <w:lang w:eastAsia="ru-RU"/>
        </w:rPr>
        <w:t xml:space="preserve">the </w:t>
      </w:r>
      <w:r>
        <w:rPr>
          <w:sz w:val="20"/>
          <w:szCs w:val="16"/>
          <w:lang w:eastAsia="ru-RU"/>
        </w:rPr>
        <w:t>maximal</w:t>
      </w:r>
      <w:r w:rsidRPr="00AF6612">
        <w:rPr>
          <w:sz w:val="20"/>
          <w:szCs w:val="16"/>
          <w:lang w:eastAsia="ru-RU"/>
        </w:rPr>
        <w:t xml:space="preserve"> </w:t>
      </w:r>
      <w:r>
        <w:rPr>
          <w:sz w:val="20"/>
          <w:szCs w:val="16"/>
          <w:lang w:eastAsia="ru-RU"/>
        </w:rPr>
        <w:t>and</w:t>
      </w:r>
      <w:r w:rsidRPr="00AF6612">
        <w:rPr>
          <w:sz w:val="20"/>
          <w:szCs w:val="16"/>
          <w:lang w:eastAsia="ru-RU"/>
        </w:rPr>
        <w:t xml:space="preserve"> </w:t>
      </w:r>
      <w:r w:rsidR="00683D6C">
        <w:rPr>
          <w:sz w:val="20"/>
          <w:szCs w:val="16"/>
          <w:lang w:eastAsia="ru-RU"/>
        </w:rPr>
        <w:t xml:space="preserve">the </w:t>
      </w:r>
      <w:r>
        <w:rPr>
          <w:sz w:val="20"/>
          <w:szCs w:val="16"/>
          <w:lang w:eastAsia="ru-RU"/>
        </w:rPr>
        <w:t>minimal</w:t>
      </w:r>
      <w:r w:rsidRPr="00AF6612">
        <w:rPr>
          <w:sz w:val="20"/>
          <w:szCs w:val="16"/>
          <w:lang w:eastAsia="ru-RU"/>
        </w:rPr>
        <w:t xml:space="preserve"> </w:t>
      </w:r>
      <w:r>
        <w:rPr>
          <w:sz w:val="20"/>
          <w:szCs w:val="16"/>
          <w:lang w:eastAsia="ru-RU"/>
        </w:rPr>
        <w:t>ranks</w:t>
      </w:r>
      <w:r w:rsidRPr="00AF6612">
        <w:rPr>
          <w:sz w:val="20"/>
          <w:szCs w:val="16"/>
          <w:lang w:eastAsia="ru-RU"/>
        </w:rPr>
        <w:t xml:space="preserve"> </w:t>
      </w:r>
      <w:r>
        <w:rPr>
          <w:sz w:val="20"/>
          <w:szCs w:val="16"/>
          <w:lang w:eastAsia="ru-RU"/>
        </w:rPr>
        <w:t>in</w:t>
      </w:r>
      <w:r w:rsidR="00683D6C">
        <w:rPr>
          <w:sz w:val="20"/>
          <w:szCs w:val="16"/>
          <w:lang w:eastAsia="ru-RU"/>
        </w:rPr>
        <w:t xml:space="preserve"> variable</w:t>
      </w:r>
      <w:r w:rsidR="002A5019" w:rsidRPr="00AF6612">
        <w:rPr>
          <w:sz w:val="20"/>
          <w:szCs w:val="16"/>
          <w:lang w:eastAsia="ru-RU"/>
        </w:rPr>
        <w:t xml:space="preserve"> </w:t>
      </w:r>
      <w:r w:rsidR="002A5019" w:rsidRPr="00C0290C">
        <w:rPr>
          <w:i/>
          <w:sz w:val="20"/>
          <w:szCs w:val="16"/>
          <w:lang w:eastAsia="ru-RU"/>
        </w:rPr>
        <w:t>k</w:t>
      </w:r>
      <w:r w:rsidR="00683D6C">
        <w:rPr>
          <w:sz w:val="20"/>
          <w:szCs w:val="16"/>
          <w:lang w:eastAsia="ru-RU"/>
        </w:rPr>
        <w:t>;</w:t>
      </w:r>
      <w:r w:rsidR="002A5019" w:rsidRPr="00AF6612">
        <w:rPr>
          <w:sz w:val="20"/>
          <w:szCs w:val="16"/>
          <w:lang w:eastAsia="ru-RU"/>
        </w:rPr>
        <w:t xml:space="preserve"> </w:t>
      </w:r>
      <w:r w:rsidR="002A5019" w:rsidRPr="008010B7">
        <w:rPr>
          <w:i/>
          <w:sz w:val="20"/>
          <w:szCs w:val="16"/>
          <w:lang w:eastAsia="ru-RU"/>
        </w:rPr>
        <w:t>T</w:t>
      </w:r>
      <w:r w:rsidR="002A5019" w:rsidRPr="00C0290C">
        <w:rPr>
          <w:i/>
          <w:sz w:val="20"/>
          <w:szCs w:val="20"/>
          <w:vertAlign w:val="subscript"/>
          <w:lang w:eastAsia="ru-RU"/>
        </w:rPr>
        <w:t>k</w:t>
      </w:r>
      <w:r w:rsidR="002A5019" w:rsidRPr="00AF6612">
        <w:rPr>
          <w:i/>
          <w:sz w:val="20"/>
          <w:szCs w:val="20"/>
          <w:vertAlign w:val="subscript"/>
          <w:lang w:eastAsia="ru-RU"/>
        </w:rPr>
        <w:t>_</w:t>
      </w:r>
      <w:r w:rsidR="002A5019">
        <w:rPr>
          <w:i/>
          <w:sz w:val="20"/>
          <w:szCs w:val="20"/>
          <w:vertAlign w:val="subscript"/>
          <w:lang w:eastAsia="ru-RU"/>
        </w:rPr>
        <w:t>max</w:t>
      </w:r>
      <w:r w:rsidR="002A5019" w:rsidRPr="00AF6612">
        <w:rPr>
          <w:sz w:val="20"/>
          <w:szCs w:val="16"/>
          <w:lang w:eastAsia="ru-RU"/>
        </w:rPr>
        <w:t xml:space="preserve"> </w:t>
      </w:r>
      <w:r>
        <w:rPr>
          <w:sz w:val="20"/>
          <w:szCs w:val="16"/>
          <w:lang w:eastAsia="ru-RU"/>
        </w:rPr>
        <w:t>and</w:t>
      </w:r>
      <w:r w:rsidR="002A5019" w:rsidRPr="00AF6612">
        <w:rPr>
          <w:sz w:val="20"/>
          <w:szCs w:val="16"/>
          <w:lang w:eastAsia="ru-RU"/>
        </w:rPr>
        <w:t xml:space="preserve"> </w:t>
      </w:r>
      <w:r w:rsidR="002A5019" w:rsidRPr="008010B7">
        <w:rPr>
          <w:i/>
          <w:sz w:val="20"/>
          <w:szCs w:val="16"/>
          <w:lang w:eastAsia="ru-RU"/>
        </w:rPr>
        <w:t>T</w:t>
      </w:r>
      <w:r w:rsidR="002A5019" w:rsidRPr="008010B7">
        <w:rPr>
          <w:i/>
          <w:sz w:val="20"/>
          <w:szCs w:val="20"/>
          <w:vertAlign w:val="subscript"/>
          <w:lang w:eastAsia="ru-RU"/>
        </w:rPr>
        <w:t>k</w:t>
      </w:r>
      <w:r w:rsidR="002A5019" w:rsidRPr="00AF6612">
        <w:rPr>
          <w:i/>
          <w:sz w:val="20"/>
          <w:szCs w:val="20"/>
          <w:vertAlign w:val="subscript"/>
          <w:lang w:eastAsia="ru-RU"/>
        </w:rPr>
        <w:t>_</w:t>
      </w:r>
      <w:r w:rsidR="002A5019" w:rsidRPr="008010B7">
        <w:rPr>
          <w:i/>
          <w:sz w:val="20"/>
          <w:szCs w:val="20"/>
          <w:vertAlign w:val="subscript"/>
          <w:lang w:eastAsia="ru-RU"/>
        </w:rPr>
        <w:t>min</w:t>
      </w:r>
      <w:r w:rsidR="002A5019" w:rsidRPr="00AF6612">
        <w:rPr>
          <w:sz w:val="20"/>
          <w:szCs w:val="16"/>
          <w:lang w:eastAsia="ru-RU"/>
        </w:rPr>
        <w:t xml:space="preserve"> </w:t>
      </w:r>
      <w:r>
        <w:rPr>
          <w:sz w:val="20"/>
          <w:szCs w:val="16"/>
          <w:lang w:eastAsia="ru-RU"/>
        </w:rPr>
        <w:t>are the number of objects with</w:t>
      </w:r>
      <w:r w:rsidR="002A5019" w:rsidRPr="00AF6612">
        <w:rPr>
          <w:sz w:val="20"/>
          <w:szCs w:val="16"/>
          <w:lang w:eastAsia="ru-RU"/>
        </w:rPr>
        <w:t xml:space="preserve">, </w:t>
      </w:r>
      <w:r>
        <w:rPr>
          <w:sz w:val="20"/>
          <w:szCs w:val="16"/>
          <w:lang w:eastAsia="ru-RU"/>
        </w:rPr>
        <w:t>respectively</w:t>
      </w:r>
      <w:r w:rsidR="002A5019" w:rsidRPr="00AF6612">
        <w:rPr>
          <w:sz w:val="20"/>
          <w:szCs w:val="16"/>
          <w:lang w:eastAsia="ru-RU"/>
        </w:rPr>
        <w:t xml:space="preserve">, </w:t>
      </w:r>
      <w:r w:rsidR="00683D6C">
        <w:rPr>
          <w:sz w:val="20"/>
          <w:szCs w:val="16"/>
          <w:lang w:eastAsia="ru-RU"/>
        </w:rPr>
        <w:t xml:space="preserve">the </w:t>
      </w:r>
      <w:r>
        <w:rPr>
          <w:sz w:val="20"/>
          <w:szCs w:val="16"/>
          <w:lang w:eastAsia="ru-RU"/>
        </w:rPr>
        <w:t>maximal</w:t>
      </w:r>
      <w:r w:rsidRPr="00AF6612">
        <w:rPr>
          <w:sz w:val="20"/>
          <w:szCs w:val="16"/>
          <w:lang w:eastAsia="ru-RU"/>
        </w:rPr>
        <w:t xml:space="preserve"> </w:t>
      </w:r>
      <w:r>
        <w:rPr>
          <w:sz w:val="20"/>
          <w:szCs w:val="16"/>
          <w:lang w:eastAsia="ru-RU"/>
        </w:rPr>
        <w:t>and</w:t>
      </w:r>
      <w:r w:rsidRPr="00AF6612">
        <w:rPr>
          <w:sz w:val="20"/>
          <w:szCs w:val="16"/>
          <w:lang w:eastAsia="ru-RU"/>
        </w:rPr>
        <w:t xml:space="preserve"> </w:t>
      </w:r>
      <w:r w:rsidR="00683D6C">
        <w:rPr>
          <w:sz w:val="20"/>
          <w:szCs w:val="16"/>
          <w:lang w:eastAsia="ru-RU"/>
        </w:rPr>
        <w:t xml:space="preserve">the </w:t>
      </w:r>
      <w:r>
        <w:rPr>
          <w:sz w:val="20"/>
          <w:szCs w:val="16"/>
          <w:lang w:eastAsia="ru-RU"/>
        </w:rPr>
        <w:t>minimal</w:t>
      </w:r>
      <w:r w:rsidRPr="00AF6612">
        <w:rPr>
          <w:sz w:val="20"/>
          <w:szCs w:val="16"/>
          <w:lang w:eastAsia="ru-RU"/>
        </w:rPr>
        <w:t xml:space="preserve"> </w:t>
      </w:r>
      <w:r>
        <w:rPr>
          <w:sz w:val="20"/>
          <w:szCs w:val="16"/>
          <w:lang w:eastAsia="ru-RU"/>
        </w:rPr>
        <w:t>rank</w:t>
      </w:r>
      <w:r w:rsidR="00683D6C">
        <w:rPr>
          <w:sz w:val="20"/>
          <w:szCs w:val="16"/>
          <w:lang w:eastAsia="ru-RU"/>
        </w:rPr>
        <w:t>;</w:t>
      </w:r>
      <w:r w:rsidR="002A5019" w:rsidRPr="00AF6612">
        <w:rPr>
          <w:sz w:val="20"/>
          <w:szCs w:val="16"/>
          <w:lang w:eastAsia="ru-RU"/>
        </w:rPr>
        <w:t xml:space="preserve"> </w:t>
      </w:r>
      <w:r w:rsidR="002A5019" w:rsidRPr="008010B7">
        <w:rPr>
          <w:i/>
          <w:sz w:val="20"/>
          <w:szCs w:val="16"/>
          <w:lang w:eastAsia="ru-RU"/>
        </w:rPr>
        <w:t>T</w:t>
      </w:r>
      <w:r w:rsidR="002A5019" w:rsidRPr="008010B7">
        <w:rPr>
          <w:i/>
          <w:sz w:val="20"/>
          <w:szCs w:val="20"/>
          <w:vertAlign w:val="subscript"/>
          <w:lang w:eastAsia="ru-RU"/>
        </w:rPr>
        <w:t>ik</w:t>
      </w:r>
      <w:r w:rsidR="002A5019" w:rsidRPr="00AF6612">
        <w:rPr>
          <w:sz w:val="20"/>
          <w:szCs w:val="16"/>
          <w:lang w:eastAsia="ru-RU"/>
        </w:rPr>
        <w:t xml:space="preserve"> </w:t>
      </w:r>
      <w:r>
        <w:rPr>
          <w:sz w:val="20"/>
          <w:szCs w:val="16"/>
          <w:lang w:eastAsia="ru-RU"/>
        </w:rPr>
        <w:t>and</w:t>
      </w:r>
      <w:r w:rsidR="002A5019" w:rsidRPr="00AF6612">
        <w:rPr>
          <w:sz w:val="20"/>
          <w:szCs w:val="16"/>
          <w:lang w:eastAsia="ru-RU"/>
        </w:rPr>
        <w:t xml:space="preserve"> </w:t>
      </w:r>
      <w:r w:rsidR="002A5019" w:rsidRPr="008010B7">
        <w:rPr>
          <w:i/>
          <w:sz w:val="20"/>
          <w:szCs w:val="16"/>
          <w:lang w:eastAsia="ru-RU"/>
        </w:rPr>
        <w:t>T</w:t>
      </w:r>
      <w:r w:rsidR="002A5019" w:rsidRPr="008010B7">
        <w:rPr>
          <w:i/>
          <w:sz w:val="20"/>
          <w:szCs w:val="20"/>
          <w:vertAlign w:val="subscript"/>
          <w:lang w:eastAsia="ru-RU"/>
        </w:rPr>
        <w:t>jk</w:t>
      </w:r>
      <w:r w:rsidR="002A5019" w:rsidRPr="00AF6612">
        <w:rPr>
          <w:sz w:val="20"/>
          <w:szCs w:val="16"/>
          <w:lang w:eastAsia="ru-RU"/>
        </w:rPr>
        <w:t xml:space="preserve"> </w:t>
      </w:r>
      <w:r>
        <w:rPr>
          <w:sz w:val="20"/>
          <w:szCs w:val="16"/>
          <w:lang w:eastAsia="ru-RU"/>
        </w:rPr>
        <w:t>are the number of objects with the same rank as</w:t>
      </w:r>
      <w:r w:rsidR="002A5019" w:rsidRPr="00AF6612">
        <w:rPr>
          <w:sz w:val="20"/>
          <w:szCs w:val="16"/>
          <w:lang w:eastAsia="ru-RU"/>
        </w:rPr>
        <w:t xml:space="preserve">, </w:t>
      </w:r>
      <w:r>
        <w:rPr>
          <w:sz w:val="20"/>
          <w:szCs w:val="16"/>
          <w:lang w:eastAsia="ru-RU"/>
        </w:rPr>
        <w:t>respectively</w:t>
      </w:r>
      <w:r w:rsidR="002A5019" w:rsidRPr="00AF6612">
        <w:rPr>
          <w:sz w:val="20"/>
          <w:szCs w:val="16"/>
          <w:lang w:eastAsia="ru-RU"/>
        </w:rPr>
        <w:t xml:space="preserve">, </w:t>
      </w:r>
      <w:r>
        <w:rPr>
          <w:sz w:val="20"/>
          <w:szCs w:val="16"/>
          <w:lang w:eastAsia="ru-RU"/>
        </w:rPr>
        <w:t>objects</w:t>
      </w:r>
      <w:r w:rsidR="00683D6C">
        <w:rPr>
          <w:sz w:val="20"/>
          <w:szCs w:val="16"/>
          <w:lang w:eastAsia="ru-RU"/>
        </w:rPr>
        <w:t>’</w:t>
      </w:r>
      <w:r w:rsidR="002A5019" w:rsidRPr="00AF6612">
        <w:rPr>
          <w:sz w:val="20"/>
          <w:szCs w:val="16"/>
          <w:lang w:eastAsia="ru-RU"/>
        </w:rPr>
        <w:t xml:space="preserve"> </w:t>
      </w:r>
      <w:r w:rsidR="002A5019" w:rsidRPr="008010B7">
        <w:rPr>
          <w:i/>
          <w:sz w:val="20"/>
          <w:szCs w:val="16"/>
          <w:lang w:eastAsia="ru-RU"/>
        </w:rPr>
        <w:t>i</w:t>
      </w:r>
      <w:r w:rsidR="002A5019" w:rsidRPr="00AF6612">
        <w:rPr>
          <w:sz w:val="20"/>
          <w:szCs w:val="16"/>
          <w:lang w:eastAsia="ru-RU"/>
        </w:rPr>
        <w:t xml:space="preserve"> </w:t>
      </w:r>
      <w:r>
        <w:rPr>
          <w:sz w:val="20"/>
          <w:szCs w:val="16"/>
          <w:lang w:eastAsia="ru-RU"/>
        </w:rPr>
        <w:t>and</w:t>
      </w:r>
      <w:r w:rsidR="002A5019" w:rsidRPr="00AF6612">
        <w:rPr>
          <w:sz w:val="20"/>
          <w:szCs w:val="16"/>
          <w:lang w:eastAsia="ru-RU"/>
        </w:rPr>
        <w:t xml:space="preserve"> </w:t>
      </w:r>
      <w:r w:rsidR="002A5019" w:rsidRPr="008010B7">
        <w:rPr>
          <w:i/>
          <w:sz w:val="20"/>
          <w:szCs w:val="16"/>
          <w:lang w:eastAsia="ru-RU"/>
        </w:rPr>
        <w:t>j</w:t>
      </w:r>
      <w:r w:rsidR="002A5019" w:rsidRPr="00AF6612">
        <w:rPr>
          <w:sz w:val="20"/>
          <w:szCs w:val="16"/>
          <w:lang w:eastAsia="ru-RU"/>
        </w:rPr>
        <w:t xml:space="preserve"> (</w:t>
      </w:r>
      <w:r>
        <w:rPr>
          <w:sz w:val="20"/>
          <w:szCs w:val="16"/>
          <w:lang w:eastAsia="ru-RU"/>
        </w:rPr>
        <w:t>including</w:t>
      </w:r>
      <w:r w:rsidR="002A5019" w:rsidRPr="00AF6612">
        <w:rPr>
          <w:sz w:val="20"/>
          <w:szCs w:val="16"/>
          <w:lang w:eastAsia="ru-RU"/>
        </w:rPr>
        <w:t xml:space="preserve"> </w:t>
      </w:r>
      <w:r w:rsidR="002A5019" w:rsidRPr="008010B7">
        <w:rPr>
          <w:i/>
          <w:sz w:val="20"/>
          <w:szCs w:val="16"/>
          <w:lang w:eastAsia="ru-RU"/>
        </w:rPr>
        <w:t>i</w:t>
      </w:r>
      <w:r w:rsidR="002A5019" w:rsidRPr="00AF6612">
        <w:rPr>
          <w:sz w:val="20"/>
          <w:szCs w:val="16"/>
          <w:lang w:eastAsia="ru-RU"/>
        </w:rPr>
        <w:t xml:space="preserve"> </w:t>
      </w:r>
      <w:r>
        <w:rPr>
          <w:sz w:val="20"/>
          <w:szCs w:val="16"/>
          <w:lang w:eastAsia="ru-RU"/>
        </w:rPr>
        <w:t>and</w:t>
      </w:r>
      <w:r w:rsidR="002A5019" w:rsidRPr="00AF6612">
        <w:rPr>
          <w:sz w:val="20"/>
          <w:szCs w:val="16"/>
          <w:lang w:eastAsia="ru-RU"/>
        </w:rPr>
        <w:t xml:space="preserve"> </w:t>
      </w:r>
      <w:r w:rsidR="002A5019" w:rsidRPr="008010B7">
        <w:rPr>
          <w:i/>
          <w:sz w:val="20"/>
          <w:szCs w:val="16"/>
          <w:lang w:eastAsia="ru-RU"/>
        </w:rPr>
        <w:t>j</w:t>
      </w:r>
      <w:r>
        <w:rPr>
          <w:sz w:val="20"/>
          <w:szCs w:val="16"/>
          <w:lang w:eastAsia="ru-RU"/>
        </w:rPr>
        <w:t xml:space="preserve"> themselves</w:t>
      </w:r>
      <w:r w:rsidR="002A5019" w:rsidRPr="00AF6612">
        <w:rPr>
          <w:sz w:val="20"/>
          <w:szCs w:val="16"/>
          <w:lang w:eastAsia="ru-RU"/>
        </w:rPr>
        <w:t xml:space="preserve">). </w:t>
      </w:r>
      <w:r w:rsidR="00B44D26">
        <w:rPr>
          <w:sz w:val="20"/>
          <w:szCs w:val="16"/>
          <w:lang w:eastAsia="ru-RU"/>
        </w:rPr>
        <w:t xml:space="preserve">This formula specially levels out “distancing” intervention </w:t>
      </w:r>
      <w:r w:rsidR="001106E5">
        <w:rPr>
          <w:sz w:val="20"/>
          <w:szCs w:val="16"/>
          <w:lang w:eastAsia="ru-RU"/>
        </w:rPr>
        <w:t xml:space="preserve">of </w:t>
      </w:r>
      <w:r w:rsidR="00B44D26">
        <w:rPr>
          <w:sz w:val="20"/>
          <w:szCs w:val="16"/>
          <w:lang w:eastAsia="ru-RU"/>
        </w:rPr>
        <w:t>tied ranks</w:t>
      </w:r>
      <w:r w:rsidR="002A5019" w:rsidRPr="00B44D26">
        <w:rPr>
          <w:sz w:val="20"/>
          <w:szCs w:val="16"/>
          <w:lang w:eastAsia="ru-RU"/>
        </w:rPr>
        <w:t xml:space="preserve">. </w:t>
      </w:r>
      <w:r w:rsidR="00B44D26">
        <w:rPr>
          <w:sz w:val="20"/>
          <w:szCs w:val="16"/>
          <w:lang w:eastAsia="ru-RU"/>
        </w:rPr>
        <w:t>Podani</w:t>
      </w:r>
      <w:r w:rsidR="00B44D26" w:rsidRPr="00B44D26">
        <w:rPr>
          <w:sz w:val="20"/>
          <w:szCs w:val="16"/>
          <w:lang w:eastAsia="ru-RU"/>
        </w:rPr>
        <w:t xml:space="preserve"> </w:t>
      </w:r>
      <w:r w:rsidR="00B44D26">
        <w:rPr>
          <w:sz w:val="20"/>
          <w:szCs w:val="16"/>
          <w:lang w:eastAsia="ru-RU"/>
        </w:rPr>
        <w:t>offered</w:t>
      </w:r>
      <w:r w:rsidR="00B44D26" w:rsidRPr="00B44D26">
        <w:rPr>
          <w:sz w:val="20"/>
          <w:szCs w:val="16"/>
          <w:lang w:eastAsia="ru-RU"/>
        </w:rPr>
        <w:t xml:space="preserve"> </w:t>
      </w:r>
      <w:r w:rsidR="00B44D26">
        <w:rPr>
          <w:sz w:val="20"/>
          <w:szCs w:val="16"/>
          <w:lang w:eastAsia="ru-RU"/>
        </w:rPr>
        <w:t>also</w:t>
      </w:r>
      <w:r w:rsidR="00B44D26" w:rsidRPr="00B44D26">
        <w:rPr>
          <w:sz w:val="20"/>
          <w:szCs w:val="16"/>
          <w:lang w:eastAsia="ru-RU"/>
        </w:rPr>
        <w:t xml:space="preserve"> </w:t>
      </w:r>
      <w:r w:rsidR="00B44D26">
        <w:rPr>
          <w:sz w:val="20"/>
          <w:szCs w:val="16"/>
          <w:lang w:eastAsia="ru-RU"/>
        </w:rPr>
        <w:t>a</w:t>
      </w:r>
      <w:r w:rsidR="00B44D26" w:rsidRPr="00B44D26">
        <w:rPr>
          <w:sz w:val="20"/>
          <w:szCs w:val="16"/>
          <w:lang w:eastAsia="ru-RU"/>
        </w:rPr>
        <w:t xml:space="preserve"> </w:t>
      </w:r>
      <w:r w:rsidR="00B44D26">
        <w:rPr>
          <w:sz w:val="20"/>
          <w:szCs w:val="16"/>
          <w:lang w:eastAsia="ru-RU"/>
        </w:rPr>
        <w:t>simpler</w:t>
      </w:r>
      <w:r w:rsidR="00B44D26" w:rsidRPr="00B44D26">
        <w:rPr>
          <w:sz w:val="20"/>
          <w:szCs w:val="16"/>
          <w:lang w:eastAsia="ru-RU"/>
        </w:rPr>
        <w:t xml:space="preserve"> </w:t>
      </w:r>
      <w:r w:rsidR="00B44D26">
        <w:rPr>
          <w:sz w:val="20"/>
          <w:szCs w:val="16"/>
          <w:lang w:eastAsia="ru-RU"/>
        </w:rPr>
        <w:t>variant</w:t>
      </w:r>
      <w:r w:rsidR="00B44D26" w:rsidRPr="00B44D26">
        <w:rPr>
          <w:sz w:val="20"/>
          <w:szCs w:val="16"/>
          <w:lang w:eastAsia="ru-RU"/>
        </w:rPr>
        <w:t xml:space="preserve"> </w:t>
      </w:r>
      <w:r w:rsidR="00B44D26">
        <w:rPr>
          <w:sz w:val="20"/>
          <w:szCs w:val="16"/>
          <w:lang w:eastAsia="ru-RU"/>
        </w:rPr>
        <w:t>without</w:t>
      </w:r>
      <w:r w:rsidR="00B44D26" w:rsidRPr="00B44D26">
        <w:rPr>
          <w:sz w:val="20"/>
          <w:szCs w:val="16"/>
          <w:lang w:eastAsia="ru-RU"/>
        </w:rPr>
        <w:t xml:space="preserve"> </w:t>
      </w:r>
      <w:r w:rsidR="00B44D26">
        <w:rPr>
          <w:sz w:val="20"/>
          <w:szCs w:val="16"/>
          <w:lang w:eastAsia="ru-RU"/>
        </w:rPr>
        <w:t>such</w:t>
      </w:r>
      <w:r w:rsidR="00B44D26" w:rsidRPr="00B44D26">
        <w:rPr>
          <w:sz w:val="20"/>
          <w:szCs w:val="16"/>
          <w:lang w:eastAsia="ru-RU"/>
        </w:rPr>
        <w:t xml:space="preserve"> </w:t>
      </w:r>
      <w:r w:rsidR="00B44D26">
        <w:rPr>
          <w:sz w:val="20"/>
          <w:szCs w:val="16"/>
          <w:lang w:eastAsia="ru-RU"/>
        </w:rPr>
        <w:t>levelling</w:t>
      </w:r>
      <w:r w:rsidR="002A5019" w:rsidRPr="00B44D26">
        <w:rPr>
          <w:sz w:val="20"/>
          <w:szCs w:val="16"/>
          <w:lang w:eastAsia="ru-RU"/>
        </w:rPr>
        <w:t xml:space="preserve">: </w:t>
      </w:r>
      <w:r w:rsidR="00B44D26">
        <w:rPr>
          <w:sz w:val="20"/>
          <w:szCs w:val="16"/>
          <w:lang w:eastAsia="ru-RU"/>
        </w:rPr>
        <w:t>after ranking the variable</w:t>
      </w:r>
      <w:r w:rsidR="00581DA7">
        <w:rPr>
          <w:sz w:val="20"/>
          <w:szCs w:val="16"/>
          <w:lang w:eastAsia="ru-RU"/>
        </w:rPr>
        <w:t>,</w:t>
      </w:r>
      <w:r w:rsidR="00B44D26">
        <w:rPr>
          <w:sz w:val="20"/>
          <w:szCs w:val="16"/>
          <w:lang w:eastAsia="ru-RU"/>
        </w:rPr>
        <w:t xml:space="preserve"> use </w:t>
      </w:r>
      <w:r w:rsidR="00930003">
        <w:rPr>
          <w:sz w:val="20"/>
          <w:szCs w:val="16"/>
          <w:lang w:eastAsia="ru-RU"/>
        </w:rPr>
        <w:t xml:space="preserve">with </w:t>
      </w:r>
      <w:r w:rsidR="00683D6C">
        <w:rPr>
          <w:sz w:val="20"/>
          <w:szCs w:val="16"/>
          <w:lang w:eastAsia="ru-RU"/>
        </w:rPr>
        <w:t xml:space="preserve">the </w:t>
      </w:r>
      <w:r w:rsidR="00930003">
        <w:rPr>
          <w:sz w:val="20"/>
          <w:szCs w:val="16"/>
          <w:lang w:eastAsia="ru-RU"/>
        </w:rPr>
        <w:t xml:space="preserve">ranks </w:t>
      </w:r>
      <w:r w:rsidR="00B44D26">
        <w:rPr>
          <w:sz w:val="20"/>
          <w:szCs w:val="16"/>
          <w:lang w:eastAsia="ru-RU"/>
        </w:rPr>
        <w:t xml:space="preserve">the same formula </w:t>
      </w:r>
      <w:r w:rsidR="00C75184">
        <w:rPr>
          <w:sz w:val="20"/>
          <w:szCs w:val="16"/>
          <w:lang w:eastAsia="ru-RU"/>
        </w:rPr>
        <w:t>as</w:t>
      </w:r>
      <w:r w:rsidR="00930003">
        <w:rPr>
          <w:sz w:val="20"/>
          <w:szCs w:val="16"/>
          <w:lang w:eastAsia="ru-RU"/>
        </w:rPr>
        <w:t xml:space="preserve"> is used for </w:t>
      </w:r>
      <w:r w:rsidR="00835944">
        <w:rPr>
          <w:sz w:val="20"/>
          <w:szCs w:val="16"/>
          <w:lang w:eastAsia="ru-RU"/>
        </w:rPr>
        <w:t xml:space="preserve">a </w:t>
      </w:r>
      <w:r w:rsidR="00930003">
        <w:rPr>
          <w:sz w:val="20"/>
          <w:szCs w:val="16"/>
          <w:lang w:eastAsia="ru-RU"/>
        </w:rPr>
        <w:t>scale variable</w:t>
      </w:r>
      <w:r w:rsidR="002A5019" w:rsidRPr="00B44D26">
        <w:rPr>
          <w:sz w:val="20"/>
          <w:szCs w:val="16"/>
          <w:lang w:eastAsia="ru-RU"/>
        </w:rPr>
        <w:t>.</w:t>
      </w:r>
    </w:p>
    <w:p w14:paraId="19691580" w14:textId="77777777" w:rsidR="00835944" w:rsidRPr="00835944" w:rsidRDefault="00835944" w:rsidP="00835944">
      <w:pPr>
        <w:numPr>
          <w:ilvl w:val="0"/>
          <w:numId w:val="31"/>
        </w:numPr>
        <w:autoSpaceDE w:val="0"/>
        <w:autoSpaceDN w:val="0"/>
        <w:adjustRightInd w:val="0"/>
        <w:spacing w:after="120"/>
        <w:rPr>
          <w:rFonts w:cs="NimbusRomNo9L-Regu"/>
          <w:sz w:val="20"/>
          <w:szCs w:val="20"/>
        </w:rPr>
      </w:pPr>
      <w:r>
        <w:rPr>
          <w:sz w:val="20"/>
          <w:szCs w:val="16"/>
          <w:lang w:eastAsia="ru-RU"/>
        </w:rPr>
        <w:lastRenderedPageBreak/>
        <w:t>If</w:t>
      </w:r>
      <w:r w:rsidRPr="00835944">
        <w:rPr>
          <w:sz w:val="20"/>
          <w:szCs w:val="16"/>
          <w:lang w:eastAsia="ru-RU"/>
        </w:rPr>
        <w:t xml:space="preserve"> </w:t>
      </w:r>
      <w:r>
        <w:rPr>
          <w:sz w:val="20"/>
          <w:szCs w:val="16"/>
          <w:lang w:eastAsia="ru-RU"/>
        </w:rPr>
        <w:t>the</w:t>
      </w:r>
      <w:r w:rsidRPr="00835944">
        <w:rPr>
          <w:sz w:val="20"/>
          <w:szCs w:val="16"/>
          <w:lang w:eastAsia="ru-RU"/>
        </w:rPr>
        <w:t xml:space="preserve"> </w:t>
      </w:r>
      <w:r>
        <w:rPr>
          <w:sz w:val="20"/>
          <w:szCs w:val="16"/>
          <w:lang w:eastAsia="ru-RU"/>
        </w:rPr>
        <w:t>variable</w:t>
      </w:r>
      <w:r w:rsidRPr="00835944">
        <w:rPr>
          <w:sz w:val="20"/>
          <w:szCs w:val="16"/>
          <w:lang w:eastAsia="ru-RU"/>
        </w:rPr>
        <w:t xml:space="preserve"> </w:t>
      </w:r>
      <w:r>
        <w:rPr>
          <w:sz w:val="20"/>
          <w:szCs w:val="16"/>
          <w:lang w:eastAsia="ru-RU"/>
        </w:rPr>
        <w:t>is</w:t>
      </w:r>
      <w:r w:rsidRPr="00835944">
        <w:rPr>
          <w:sz w:val="20"/>
          <w:szCs w:val="16"/>
          <w:lang w:eastAsia="ru-RU"/>
        </w:rPr>
        <w:t xml:space="preserve"> </w:t>
      </w:r>
      <w:r>
        <w:rPr>
          <w:b/>
          <w:bCs/>
          <w:sz w:val="20"/>
          <w:szCs w:val="16"/>
          <w:lang w:eastAsia="ru-RU"/>
        </w:rPr>
        <w:t>count</w:t>
      </w:r>
      <w:r w:rsidRPr="00835944">
        <w:rPr>
          <w:sz w:val="20"/>
          <w:szCs w:val="16"/>
          <w:lang w:eastAsia="ru-RU"/>
        </w:rPr>
        <w:t xml:space="preserve"> (</w:t>
      </w:r>
      <w:r>
        <w:rPr>
          <w:sz w:val="20"/>
          <w:szCs w:val="16"/>
          <w:lang w:eastAsia="ru-RU"/>
        </w:rPr>
        <w:t>frequencies</w:t>
      </w:r>
      <w:r w:rsidRPr="00835944">
        <w:rPr>
          <w:sz w:val="20"/>
          <w:szCs w:val="16"/>
          <w:lang w:eastAsia="ru-RU"/>
        </w:rPr>
        <w:t xml:space="preserve">), </w:t>
      </w:r>
      <w:r>
        <w:rPr>
          <w:sz w:val="20"/>
          <w:szCs w:val="16"/>
          <w:lang w:eastAsia="ru-RU"/>
        </w:rPr>
        <w:t>then</w:t>
      </w:r>
      <w:r w:rsidRPr="00835944">
        <w:rPr>
          <w:sz w:val="20"/>
          <w:szCs w:val="16"/>
          <w:lang w:eastAsia="ru-RU"/>
        </w:rPr>
        <w:t xml:space="preserve">, </w:t>
      </w:r>
      <w:r>
        <w:rPr>
          <w:sz w:val="20"/>
          <w:szCs w:val="16"/>
          <w:lang w:eastAsia="ru-RU"/>
        </w:rPr>
        <w:t>by</w:t>
      </w:r>
      <w:r w:rsidRPr="00835944">
        <w:rPr>
          <w:sz w:val="20"/>
          <w:szCs w:val="16"/>
          <w:lang w:eastAsia="ru-RU"/>
        </w:rPr>
        <w:t xml:space="preserve"> </w:t>
      </w:r>
      <w:r>
        <w:rPr>
          <w:sz w:val="20"/>
          <w:szCs w:val="16"/>
          <w:lang w:eastAsia="ru-RU"/>
        </w:rPr>
        <w:t>the addition of the macro’s author</w:t>
      </w:r>
      <w:r w:rsidRPr="00835944">
        <w:rPr>
          <w:sz w:val="20"/>
          <w:szCs w:val="16"/>
          <w:lang w:eastAsia="ru-RU"/>
        </w:rPr>
        <w:t xml:space="preserve">, </w:t>
      </w:r>
      <w:r w:rsidRPr="00EB1929">
        <w:rPr>
          <w:i/>
          <w:sz w:val="20"/>
          <w:szCs w:val="20"/>
        </w:rPr>
        <w:t>x</w:t>
      </w:r>
      <w:r w:rsidRPr="00EB1929">
        <w:rPr>
          <w:i/>
          <w:sz w:val="20"/>
          <w:szCs w:val="20"/>
          <w:vertAlign w:val="subscript"/>
        </w:rPr>
        <w:t>ik</w:t>
      </w:r>
      <w:r w:rsidRPr="00835944">
        <w:rPr>
          <w:i/>
          <w:sz w:val="20"/>
          <w:szCs w:val="20"/>
          <w:vertAlign w:val="subscript"/>
        </w:rPr>
        <w:t xml:space="preserve"> </w:t>
      </w:r>
      <w:r>
        <w:rPr>
          <w:iCs/>
          <w:sz w:val="20"/>
          <w:szCs w:val="20"/>
        </w:rPr>
        <w:t>and</w:t>
      </w:r>
      <w:r w:rsidRPr="00835944">
        <w:rPr>
          <w:i/>
          <w:sz w:val="20"/>
          <w:szCs w:val="20"/>
          <w:vertAlign w:val="subscript"/>
        </w:rPr>
        <w:t xml:space="preserve"> </w:t>
      </w:r>
      <w:r w:rsidRPr="00EB1929">
        <w:rPr>
          <w:i/>
          <w:sz w:val="20"/>
          <w:szCs w:val="20"/>
        </w:rPr>
        <w:t>x</w:t>
      </w:r>
      <w:r w:rsidRPr="00EB1929">
        <w:rPr>
          <w:i/>
          <w:sz w:val="20"/>
          <w:szCs w:val="20"/>
          <w:vertAlign w:val="subscript"/>
        </w:rPr>
        <w:t>jk</w:t>
      </w:r>
      <w:r w:rsidRPr="00835944">
        <w:rPr>
          <w:iCs/>
          <w:sz w:val="20"/>
          <w:szCs w:val="20"/>
        </w:rPr>
        <w:t xml:space="preserve"> </w:t>
      </w:r>
      <w:r>
        <w:rPr>
          <w:iCs/>
          <w:sz w:val="20"/>
          <w:szCs w:val="20"/>
        </w:rPr>
        <w:t>are considered as a pair of complementary frequencies which are subject to comparison by the chi-square of agreement</w:t>
      </w:r>
      <w:r w:rsidRPr="00835944">
        <w:rPr>
          <w:iCs/>
          <w:sz w:val="20"/>
          <w:szCs w:val="20"/>
        </w:rPr>
        <w:t xml:space="preserve">, </w:t>
      </w:r>
      <w:r>
        <w:rPr>
          <w:iCs/>
          <w:sz w:val="20"/>
          <w:szCs w:val="20"/>
        </w:rPr>
        <w:t>that is</w:t>
      </w:r>
    </w:p>
    <w:p w14:paraId="6F6A9DCC" w14:textId="77777777" w:rsidR="001D26DC" w:rsidRDefault="00000000" w:rsidP="00835944">
      <w:pPr>
        <w:autoSpaceDE w:val="0"/>
        <w:autoSpaceDN w:val="0"/>
        <w:adjustRightInd w:val="0"/>
        <w:spacing w:after="120"/>
        <w:ind w:left="720"/>
        <w:rPr>
          <w:rFonts w:cs="NimbusRomNo9L-Regu"/>
          <w:iCs/>
          <w:sz w:val="20"/>
          <w:szCs w:val="20"/>
        </w:rPr>
      </w:pPr>
      <m:oMath>
        <m:sSup>
          <m:sSupPr>
            <m:ctrlPr>
              <w:rPr>
                <w:rFonts w:ascii="Cambria Math" w:hAnsi="Cambria Math" w:cs="NimbusRomNo9L-Regu"/>
                <w:i/>
                <w:lang w:val="ru-RU"/>
              </w:rPr>
            </m:ctrlPr>
          </m:sSupPr>
          <m:e>
            <m:r>
              <w:rPr>
                <w:rFonts w:ascii="Cambria Math" w:hAnsi="Cambria Math" w:cs="NimbusRomNo9L-Regu"/>
                <w:lang w:val="ru-RU"/>
              </w:rPr>
              <m:t>χ</m:t>
            </m:r>
          </m:e>
          <m:sup>
            <m:r>
              <w:rPr>
                <w:rFonts w:ascii="Cambria Math" w:hAnsi="Cambria Math" w:cs="NimbusRomNo9L-Regu"/>
              </w:rPr>
              <m:t>2</m:t>
            </m:r>
          </m:sup>
        </m:sSup>
        <m:r>
          <w:rPr>
            <w:rFonts w:ascii="Cambria Math" w:hAnsi="Cambria Math" w:cs="NimbusRomNo9L-Regu"/>
          </w:rPr>
          <m:t>=</m:t>
        </m:r>
        <m:f>
          <m:fPr>
            <m:ctrlPr>
              <w:rPr>
                <w:rFonts w:ascii="Cambria Math" w:hAnsi="Cambria Math" w:cs="NimbusRomNo9L-Regu"/>
                <w:i/>
                <w:lang w:val="ru-RU"/>
              </w:rPr>
            </m:ctrlPr>
          </m:fPr>
          <m:num>
            <m:sSup>
              <m:sSupPr>
                <m:ctrlPr>
                  <w:rPr>
                    <w:rFonts w:ascii="Cambria Math" w:hAnsi="Cambria Math" w:cs="NimbusRomNo9L-Regu"/>
                    <w:i/>
                    <w:lang w:val="ru-RU"/>
                  </w:rPr>
                </m:ctrlPr>
              </m:sSupPr>
              <m:e>
                <m:sSub>
                  <m:sSubPr>
                    <m:ctrlPr>
                      <w:rPr>
                        <w:rFonts w:ascii="Cambria Math" w:hAnsi="Cambria Math" w:cs="NimbusRomNo9L-Regu"/>
                        <w:i/>
                        <w:lang w:val="ru-RU"/>
                      </w:rPr>
                    </m:ctrlPr>
                  </m:sSubPr>
                  <m:e>
                    <m:r>
                      <w:rPr>
                        <w:rFonts w:ascii="Cambria Math" w:hAnsi="Cambria Math" w:cs="NimbusRomNo9L-Regu"/>
                      </w:rPr>
                      <m:t>(x</m:t>
                    </m:r>
                  </m:e>
                  <m:sub>
                    <m:r>
                      <w:rPr>
                        <w:rFonts w:ascii="Cambria Math" w:hAnsi="Cambria Math" w:cs="NimbusRomNo9L-Regu"/>
                        <w:lang w:val="ru-RU"/>
                      </w:rPr>
                      <m:t>ik</m:t>
                    </m:r>
                  </m:sub>
                </m:sSub>
                <m:r>
                  <w:rPr>
                    <w:rFonts w:ascii="Cambria Math" w:hAnsi="Cambria Math" w:cs="NimbusRomNo9L-Regu"/>
                  </w:rPr>
                  <m:t>-</m:t>
                </m:r>
                <m:acc>
                  <m:accPr>
                    <m:chr m:val="̅"/>
                    <m:ctrlPr>
                      <w:rPr>
                        <w:rFonts w:ascii="Cambria Math" w:hAnsi="Cambria Math" w:cs="NimbusRomNo9L-Regu"/>
                        <w:i/>
                        <w:lang w:val="ru-RU"/>
                      </w:rPr>
                    </m:ctrlPr>
                  </m:accPr>
                  <m:e>
                    <w:bookmarkStart w:id="22" w:name="_Hlk21380086"/>
                    <m:sSub>
                      <m:sSubPr>
                        <m:ctrlPr>
                          <w:rPr>
                            <w:rFonts w:ascii="Cambria Math" w:hAnsi="Cambria Math" w:cs="NimbusRomNo9L-Regu"/>
                            <w:i/>
                            <w:lang w:val="ru-RU"/>
                          </w:rPr>
                        </m:ctrlPr>
                      </m:sSubPr>
                      <m:e>
                        <m:r>
                          <w:rPr>
                            <w:rFonts w:ascii="Cambria Math" w:hAnsi="Cambria Math" w:cs="NimbusRomNo9L-Regu"/>
                            <w:lang w:val="ru-RU"/>
                          </w:rPr>
                          <m:t>x</m:t>
                        </m:r>
                      </m:e>
                      <m:sub>
                        <m:r>
                          <w:rPr>
                            <w:rFonts w:ascii="Cambria Math" w:hAnsi="Cambria Math" w:cs="NimbusRomNo9L-Regu"/>
                            <w:lang w:val="ru-RU"/>
                          </w:rPr>
                          <m:t>k</m:t>
                        </m:r>
                      </m:sub>
                    </m:sSub>
                    <w:bookmarkEnd w:id="22"/>
                  </m:e>
                </m:acc>
                <m:r>
                  <w:rPr>
                    <w:rFonts w:ascii="Cambria Math" w:hAnsi="Cambria Math" w:cs="NimbusRomNo9L-Regu"/>
                  </w:rPr>
                  <m:t>)</m:t>
                </m:r>
              </m:e>
              <m:sup>
                <m:r>
                  <w:rPr>
                    <w:rFonts w:ascii="Cambria Math" w:hAnsi="Cambria Math" w:cs="NimbusRomNo9L-Regu"/>
                  </w:rPr>
                  <m:t>2</m:t>
                </m:r>
              </m:sup>
            </m:sSup>
          </m:num>
          <m:den>
            <m:acc>
              <m:accPr>
                <m:chr m:val="̅"/>
                <m:ctrlPr>
                  <w:rPr>
                    <w:rFonts w:ascii="Cambria Math" w:hAnsi="Cambria Math" w:cs="NimbusRomNo9L-Regu"/>
                    <w:i/>
                    <w:lang w:val="ru-RU"/>
                  </w:rPr>
                </m:ctrlPr>
              </m:accPr>
              <m:e>
                <m:sSub>
                  <m:sSubPr>
                    <m:ctrlPr>
                      <w:rPr>
                        <w:rFonts w:ascii="Cambria Math" w:hAnsi="Cambria Math" w:cs="NimbusRomNo9L-Regu"/>
                        <w:i/>
                        <w:lang w:val="ru-RU"/>
                      </w:rPr>
                    </m:ctrlPr>
                  </m:sSubPr>
                  <m:e>
                    <m:r>
                      <w:rPr>
                        <w:rFonts w:ascii="Cambria Math" w:hAnsi="Cambria Math" w:cs="NimbusRomNo9L-Regu"/>
                        <w:lang w:val="ru-RU"/>
                      </w:rPr>
                      <m:t>x</m:t>
                    </m:r>
                  </m:e>
                  <m:sub>
                    <m:r>
                      <w:rPr>
                        <w:rFonts w:ascii="Cambria Math" w:hAnsi="Cambria Math" w:cs="NimbusRomNo9L-Regu"/>
                        <w:lang w:val="ru-RU"/>
                      </w:rPr>
                      <m:t>k</m:t>
                    </m:r>
                  </m:sub>
                </m:sSub>
              </m:e>
            </m:acc>
          </m:den>
        </m:f>
        <m:r>
          <w:rPr>
            <w:rFonts w:ascii="Cambria Math" w:hAnsi="Cambria Math" w:cs="NimbusRomNo9L-Regu"/>
          </w:rPr>
          <m:t>+</m:t>
        </m:r>
        <m:f>
          <m:fPr>
            <m:ctrlPr>
              <w:rPr>
                <w:rFonts w:ascii="Cambria Math" w:hAnsi="Cambria Math" w:cs="NimbusRomNo9L-Regu"/>
                <w:i/>
                <w:lang w:val="ru-RU"/>
              </w:rPr>
            </m:ctrlPr>
          </m:fPr>
          <m:num>
            <m:sSup>
              <m:sSupPr>
                <m:ctrlPr>
                  <w:rPr>
                    <w:rFonts w:ascii="Cambria Math" w:hAnsi="Cambria Math" w:cs="NimbusRomNo9L-Regu"/>
                    <w:i/>
                    <w:lang w:val="ru-RU"/>
                  </w:rPr>
                </m:ctrlPr>
              </m:sSupPr>
              <m:e>
                <m:sSub>
                  <m:sSubPr>
                    <m:ctrlPr>
                      <w:rPr>
                        <w:rFonts w:ascii="Cambria Math" w:hAnsi="Cambria Math" w:cs="NimbusRomNo9L-Regu"/>
                        <w:i/>
                        <w:lang w:val="ru-RU"/>
                      </w:rPr>
                    </m:ctrlPr>
                  </m:sSubPr>
                  <m:e>
                    <m:r>
                      <w:rPr>
                        <w:rFonts w:ascii="Cambria Math" w:hAnsi="Cambria Math" w:cs="NimbusRomNo9L-Regu"/>
                      </w:rPr>
                      <m:t>(x</m:t>
                    </m:r>
                  </m:e>
                  <m:sub>
                    <m:r>
                      <w:rPr>
                        <w:rFonts w:ascii="Cambria Math" w:hAnsi="Cambria Math" w:cs="NimbusRomNo9L-Regu"/>
                        <w:lang w:val="ru-RU"/>
                      </w:rPr>
                      <m:t>jk</m:t>
                    </m:r>
                  </m:sub>
                </m:sSub>
                <m:r>
                  <w:rPr>
                    <w:rFonts w:ascii="Cambria Math" w:hAnsi="Cambria Math" w:cs="NimbusRomNo9L-Regu"/>
                  </w:rPr>
                  <m:t>-</m:t>
                </m:r>
                <m:acc>
                  <m:accPr>
                    <m:chr m:val="̅"/>
                    <m:ctrlPr>
                      <w:rPr>
                        <w:rFonts w:ascii="Cambria Math" w:hAnsi="Cambria Math" w:cs="NimbusRomNo9L-Regu"/>
                        <w:i/>
                        <w:lang w:val="ru-RU"/>
                      </w:rPr>
                    </m:ctrlPr>
                  </m:accPr>
                  <m:e>
                    <m:sSub>
                      <m:sSubPr>
                        <m:ctrlPr>
                          <w:rPr>
                            <w:rFonts w:ascii="Cambria Math" w:hAnsi="Cambria Math" w:cs="NimbusRomNo9L-Regu"/>
                            <w:i/>
                            <w:lang w:val="ru-RU"/>
                          </w:rPr>
                        </m:ctrlPr>
                      </m:sSubPr>
                      <m:e>
                        <m:r>
                          <w:rPr>
                            <w:rFonts w:ascii="Cambria Math" w:hAnsi="Cambria Math" w:cs="NimbusRomNo9L-Regu"/>
                            <w:lang w:val="ru-RU"/>
                          </w:rPr>
                          <m:t>x</m:t>
                        </m:r>
                      </m:e>
                      <m:sub>
                        <m:r>
                          <w:rPr>
                            <w:rFonts w:ascii="Cambria Math" w:hAnsi="Cambria Math" w:cs="NimbusRomNo9L-Regu"/>
                            <w:lang w:val="ru-RU"/>
                          </w:rPr>
                          <m:t>k</m:t>
                        </m:r>
                      </m:sub>
                    </m:sSub>
                  </m:e>
                </m:acc>
                <m:r>
                  <w:rPr>
                    <w:rFonts w:ascii="Cambria Math" w:hAnsi="Cambria Math" w:cs="NimbusRomNo9L-Regu"/>
                  </w:rPr>
                  <m:t>)</m:t>
                </m:r>
              </m:e>
              <m:sup>
                <m:r>
                  <w:rPr>
                    <w:rFonts w:ascii="Cambria Math" w:hAnsi="Cambria Math" w:cs="NimbusRomNo9L-Regu"/>
                  </w:rPr>
                  <m:t>2</m:t>
                </m:r>
              </m:sup>
            </m:sSup>
          </m:num>
          <m:den>
            <m:acc>
              <m:accPr>
                <m:chr m:val="̅"/>
                <m:ctrlPr>
                  <w:rPr>
                    <w:rFonts w:ascii="Cambria Math" w:hAnsi="Cambria Math" w:cs="NimbusRomNo9L-Regu"/>
                    <w:i/>
                    <w:lang w:val="ru-RU"/>
                  </w:rPr>
                </m:ctrlPr>
              </m:accPr>
              <m:e>
                <m:sSub>
                  <m:sSubPr>
                    <m:ctrlPr>
                      <w:rPr>
                        <w:rFonts w:ascii="Cambria Math" w:hAnsi="Cambria Math" w:cs="NimbusRomNo9L-Regu"/>
                        <w:i/>
                        <w:lang w:val="ru-RU"/>
                      </w:rPr>
                    </m:ctrlPr>
                  </m:sSubPr>
                  <m:e>
                    <m:r>
                      <w:rPr>
                        <w:rFonts w:ascii="Cambria Math" w:hAnsi="Cambria Math" w:cs="NimbusRomNo9L-Regu"/>
                        <w:lang w:val="ru-RU"/>
                      </w:rPr>
                      <m:t>x</m:t>
                    </m:r>
                  </m:e>
                  <m:sub>
                    <m:r>
                      <w:rPr>
                        <w:rFonts w:ascii="Cambria Math" w:hAnsi="Cambria Math" w:cs="NimbusRomNo9L-Regu"/>
                        <w:lang w:val="ru-RU"/>
                      </w:rPr>
                      <m:t>k</m:t>
                    </m:r>
                  </m:sub>
                </m:sSub>
              </m:e>
            </m:acc>
          </m:den>
        </m:f>
      </m:oMath>
      <w:r w:rsidR="00835944" w:rsidRPr="001D26DC">
        <w:rPr>
          <w:rFonts w:cs="NimbusRomNo9L-Regu"/>
          <w:iCs/>
          <w:sz w:val="20"/>
          <w:szCs w:val="20"/>
        </w:rPr>
        <w:t>,</w:t>
      </w:r>
    </w:p>
    <w:p w14:paraId="68349431" w14:textId="77777777" w:rsidR="00835944" w:rsidRPr="001D26DC" w:rsidRDefault="001D26DC" w:rsidP="00835944">
      <w:pPr>
        <w:autoSpaceDE w:val="0"/>
        <w:autoSpaceDN w:val="0"/>
        <w:adjustRightInd w:val="0"/>
        <w:spacing w:after="120"/>
        <w:ind w:left="720"/>
        <w:rPr>
          <w:rFonts w:cs="NimbusRomNo9L-Regu"/>
          <w:sz w:val="20"/>
          <w:szCs w:val="20"/>
        </w:rPr>
      </w:pPr>
      <w:r>
        <w:rPr>
          <w:rFonts w:cs="NimbusRomNo9L-Regu"/>
          <w:iCs/>
          <w:sz w:val="20"/>
          <w:szCs w:val="20"/>
        </w:rPr>
        <w:t>where the expected frequency is the average of the two being compared</w:t>
      </w:r>
      <w:r w:rsidR="00835944" w:rsidRPr="001D26DC">
        <w:rPr>
          <w:rFonts w:cs="NimbusRomNo9L-Regu"/>
          <w:iCs/>
          <w:sz w:val="20"/>
          <w:szCs w:val="20"/>
        </w:rPr>
        <w:t xml:space="preserve">: </w:t>
      </w:r>
      <m:oMath>
        <m:acc>
          <m:accPr>
            <m:chr m:val="̅"/>
            <m:ctrlPr>
              <w:rPr>
                <w:rFonts w:ascii="Cambria Math" w:hAnsi="Cambria Math" w:cs="NimbusRomNo9L-Regu"/>
                <w:i/>
                <w:sz w:val="20"/>
                <w:szCs w:val="20"/>
                <w:lang w:val="ru-RU"/>
              </w:rPr>
            </m:ctrlPr>
          </m:accPr>
          <m:e>
            <m:sSub>
              <m:sSubPr>
                <m:ctrlPr>
                  <w:rPr>
                    <w:rFonts w:ascii="Cambria Math" w:hAnsi="Cambria Math" w:cs="NimbusRomNo9L-Regu"/>
                    <w:i/>
                    <w:sz w:val="20"/>
                    <w:szCs w:val="20"/>
                    <w:lang w:val="ru-RU"/>
                  </w:rPr>
                </m:ctrlPr>
              </m:sSubPr>
              <m:e>
                <m:r>
                  <w:rPr>
                    <w:rFonts w:ascii="Cambria Math" w:hAnsi="Cambria Math" w:cs="NimbusRomNo9L-Regu"/>
                    <w:sz w:val="20"/>
                    <w:szCs w:val="20"/>
                    <w:lang w:val="ru-RU"/>
                  </w:rPr>
                  <m:t>x</m:t>
                </m:r>
              </m:e>
              <m:sub>
                <m:r>
                  <w:rPr>
                    <w:rFonts w:ascii="Cambria Math" w:hAnsi="Cambria Math" w:cs="NimbusRomNo9L-Regu"/>
                    <w:sz w:val="20"/>
                    <w:szCs w:val="20"/>
                    <w:lang w:val="ru-RU"/>
                  </w:rPr>
                  <m:t>k</m:t>
                </m:r>
              </m:sub>
            </m:sSub>
          </m:e>
        </m:acc>
        <m:r>
          <w:rPr>
            <w:rFonts w:ascii="Cambria Math" w:hAnsi="Cambria Math" w:cs="NimbusRomNo9L-Regu"/>
            <w:sz w:val="20"/>
            <w:szCs w:val="20"/>
          </w:rPr>
          <m:t>=</m:t>
        </m:r>
        <m:f>
          <m:fPr>
            <m:ctrlPr>
              <w:rPr>
                <w:rFonts w:ascii="Cambria Math" w:hAnsi="Cambria Math" w:cs="NimbusRomNo9L-Regu"/>
                <w:i/>
                <w:sz w:val="20"/>
                <w:szCs w:val="20"/>
                <w:lang w:val="ru-RU"/>
              </w:rPr>
            </m:ctrlPr>
          </m:fPr>
          <m:num>
            <m:r>
              <w:rPr>
                <w:rFonts w:ascii="Cambria Math" w:hAnsi="Cambria Math" w:cs="NimbusRomNo9L-Regu"/>
                <w:sz w:val="20"/>
                <w:szCs w:val="20"/>
                <w:lang w:val="ru-RU"/>
              </w:rPr>
              <m:t>N</m:t>
            </m:r>
          </m:num>
          <m:den>
            <m:r>
              <w:rPr>
                <w:rFonts w:ascii="Cambria Math" w:hAnsi="Cambria Math" w:cs="NimbusRomNo9L-Regu"/>
                <w:sz w:val="20"/>
                <w:szCs w:val="20"/>
              </w:rPr>
              <m:t>2</m:t>
            </m:r>
          </m:den>
        </m:f>
        <m:r>
          <w:rPr>
            <w:rFonts w:ascii="Cambria Math" w:hAnsi="Cambria Math" w:cs="NimbusRomNo9L-Regu"/>
            <w:sz w:val="20"/>
            <w:szCs w:val="20"/>
          </w:rPr>
          <m:t>=(</m:t>
        </m:r>
        <m:sSub>
          <m:sSubPr>
            <m:ctrlPr>
              <w:rPr>
                <w:rFonts w:ascii="Cambria Math" w:hAnsi="Cambria Math" w:cs="NimbusRomNo9L-Regu"/>
                <w:i/>
                <w:sz w:val="20"/>
                <w:szCs w:val="20"/>
                <w:lang w:val="ru-RU"/>
              </w:rPr>
            </m:ctrlPr>
          </m:sSubPr>
          <m:e>
            <m:r>
              <w:rPr>
                <w:rFonts w:ascii="Cambria Math" w:hAnsi="Cambria Math" w:cs="NimbusRomNo9L-Regu"/>
                <w:sz w:val="20"/>
                <w:szCs w:val="20"/>
              </w:rPr>
              <m:t>x</m:t>
            </m:r>
          </m:e>
          <m:sub>
            <m:r>
              <w:rPr>
                <w:rFonts w:ascii="Cambria Math" w:hAnsi="Cambria Math" w:cs="NimbusRomNo9L-Regu"/>
                <w:sz w:val="20"/>
                <w:szCs w:val="20"/>
                <w:lang w:val="ru-RU"/>
              </w:rPr>
              <m:t>ik</m:t>
            </m:r>
          </m:sub>
        </m:sSub>
        <m:r>
          <w:rPr>
            <w:rFonts w:ascii="Cambria Math" w:hAnsi="Cambria Math" w:cs="NimbusRomNo9L-Regu"/>
            <w:sz w:val="20"/>
            <w:szCs w:val="20"/>
          </w:rPr>
          <m:t>+</m:t>
        </m:r>
        <m:sSub>
          <m:sSubPr>
            <m:ctrlPr>
              <w:rPr>
                <w:rFonts w:ascii="Cambria Math" w:hAnsi="Cambria Math" w:cs="NimbusRomNo9L-Regu"/>
                <w:i/>
                <w:sz w:val="20"/>
                <w:szCs w:val="20"/>
                <w:lang w:val="ru-RU"/>
              </w:rPr>
            </m:ctrlPr>
          </m:sSubPr>
          <m:e>
            <m:r>
              <w:rPr>
                <w:rFonts w:ascii="Cambria Math" w:hAnsi="Cambria Math" w:cs="NimbusRomNo9L-Regu"/>
                <w:sz w:val="20"/>
                <w:szCs w:val="20"/>
              </w:rPr>
              <m:t>x</m:t>
            </m:r>
          </m:e>
          <m:sub>
            <m:r>
              <w:rPr>
                <w:rFonts w:ascii="Cambria Math" w:hAnsi="Cambria Math" w:cs="NimbusRomNo9L-Regu"/>
                <w:sz w:val="20"/>
                <w:szCs w:val="20"/>
                <w:lang w:val="ru-RU"/>
              </w:rPr>
              <m:t>jk</m:t>
            </m:r>
          </m:sub>
        </m:sSub>
        <m:r>
          <w:rPr>
            <w:rFonts w:ascii="Cambria Math" w:hAnsi="Cambria Math" w:cs="NimbusRomNo9L-Regu"/>
            <w:sz w:val="20"/>
            <w:szCs w:val="20"/>
          </w:rPr>
          <m:t>)/2</m:t>
        </m:r>
      </m:oMath>
      <w:r w:rsidR="00835944" w:rsidRPr="001D26DC">
        <w:rPr>
          <w:rFonts w:cs="NimbusRomNo9L-Regu"/>
          <w:sz w:val="20"/>
          <w:szCs w:val="20"/>
        </w:rPr>
        <w:t>,</w:t>
      </w:r>
    </w:p>
    <w:p w14:paraId="44260A05" w14:textId="77777777" w:rsidR="00835944" w:rsidRPr="001D26DC" w:rsidRDefault="001D26DC" w:rsidP="00835944">
      <w:pPr>
        <w:autoSpaceDE w:val="0"/>
        <w:autoSpaceDN w:val="0"/>
        <w:adjustRightInd w:val="0"/>
        <w:spacing w:after="120"/>
        <w:ind w:left="720"/>
        <w:rPr>
          <w:rFonts w:cs="NimbusRomNo9L-Regu"/>
          <w:iCs/>
          <w:sz w:val="20"/>
          <w:szCs w:val="20"/>
        </w:rPr>
      </w:pPr>
      <w:r>
        <w:rPr>
          <w:rFonts w:cs="NimbusRomNo9L-Regu"/>
          <w:sz w:val="20"/>
          <w:szCs w:val="20"/>
        </w:rPr>
        <w:t>so</w:t>
      </w:r>
      <w:r w:rsidRPr="001D26DC">
        <w:rPr>
          <w:rFonts w:cs="NimbusRomNo9L-Regu"/>
          <w:sz w:val="20"/>
          <w:szCs w:val="20"/>
        </w:rPr>
        <w:t xml:space="preserve"> </w:t>
      </w:r>
      <w:r>
        <w:rPr>
          <w:rFonts w:cs="NimbusRomNo9L-Regu"/>
          <w:sz w:val="20"/>
          <w:szCs w:val="20"/>
        </w:rPr>
        <w:t>that</w:t>
      </w:r>
      <w:r w:rsidR="00835944" w:rsidRPr="001D26DC">
        <w:rPr>
          <w:rFonts w:cs="NimbusRomNo9L-Regu"/>
          <w:sz w:val="20"/>
          <w:szCs w:val="20"/>
        </w:rPr>
        <w:t xml:space="preserve"> </w:t>
      </w:r>
      <m:oMath>
        <m:sSup>
          <m:sSupPr>
            <m:ctrlPr>
              <w:rPr>
                <w:rFonts w:ascii="Cambria Math" w:hAnsi="Cambria Math" w:cs="NimbusRomNo9L-Regu"/>
                <w:i/>
                <w:lang w:val="ru-RU"/>
              </w:rPr>
            </m:ctrlPr>
          </m:sSupPr>
          <m:e>
            <m:r>
              <w:rPr>
                <w:rFonts w:ascii="Cambria Math" w:hAnsi="Cambria Math" w:cs="NimbusRomNo9L-Regu"/>
                <w:lang w:val="ru-RU"/>
              </w:rPr>
              <m:t>χ</m:t>
            </m:r>
          </m:e>
          <m:sup>
            <m:r>
              <w:rPr>
                <w:rFonts w:ascii="Cambria Math" w:hAnsi="Cambria Math" w:cs="NimbusRomNo9L-Regu"/>
              </w:rPr>
              <m:t>2</m:t>
            </m:r>
          </m:sup>
        </m:sSup>
        <m:r>
          <w:rPr>
            <w:rFonts w:ascii="Cambria Math" w:hAnsi="Cambria Math" w:cs="NimbusRomNo9L-Regu"/>
          </w:rPr>
          <m:t>=</m:t>
        </m:r>
        <m:f>
          <m:fPr>
            <m:ctrlPr>
              <w:rPr>
                <w:rFonts w:ascii="Cambria Math" w:hAnsi="Cambria Math" w:cs="NimbusRomNo9L-Regu"/>
                <w:i/>
                <w:lang w:val="ru-RU"/>
              </w:rPr>
            </m:ctrlPr>
          </m:fPr>
          <m:num>
            <m:sSup>
              <m:sSupPr>
                <m:ctrlPr>
                  <w:rPr>
                    <w:rFonts w:ascii="Cambria Math" w:hAnsi="Cambria Math" w:cs="NimbusRomNo9L-Regu"/>
                    <w:i/>
                    <w:lang w:val="ru-RU"/>
                  </w:rPr>
                </m:ctrlPr>
              </m:sSupPr>
              <m:e>
                <w:bookmarkStart w:id="23" w:name="_Hlk21380471"/>
                <m:sSub>
                  <m:sSubPr>
                    <m:ctrlPr>
                      <w:rPr>
                        <w:rFonts w:ascii="Cambria Math" w:hAnsi="Cambria Math" w:cs="NimbusRomNo9L-Regu"/>
                        <w:i/>
                        <w:lang w:val="ru-RU"/>
                      </w:rPr>
                    </m:ctrlPr>
                  </m:sSubPr>
                  <m:e>
                    <m:r>
                      <w:rPr>
                        <w:rFonts w:ascii="Cambria Math" w:hAnsi="Cambria Math" w:cs="NimbusRomNo9L-Regu"/>
                      </w:rPr>
                      <m:t>(x</m:t>
                    </m:r>
                  </m:e>
                  <m:sub>
                    <m:r>
                      <w:rPr>
                        <w:rFonts w:ascii="Cambria Math" w:hAnsi="Cambria Math" w:cs="NimbusRomNo9L-Regu"/>
                        <w:lang w:val="ru-RU"/>
                      </w:rPr>
                      <m:t>ik</m:t>
                    </m:r>
                  </m:sub>
                </m:sSub>
                <m:r>
                  <w:rPr>
                    <w:rFonts w:ascii="Cambria Math" w:hAnsi="Cambria Math" w:cs="NimbusRomNo9L-Regu"/>
                  </w:rPr>
                  <m:t>-</m:t>
                </m:r>
                <m:sSub>
                  <m:sSubPr>
                    <m:ctrlPr>
                      <w:rPr>
                        <w:rFonts w:ascii="Cambria Math" w:hAnsi="Cambria Math" w:cs="NimbusRomNo9L-Regu"/>
                        <w:i/>
                        <w:lang w:val="ru-RU"/>
                      </w:rPr>
                    </m:ctrlPr>
                  </m:sSubPr>
                  <m:e>
                    <m:r>
                      <w:rPr>
                        <w:rFonts w:ascii="Cambria Math" w:hAnsi="Cambria Math" w:cs="NimbusRomNo9L-Regu"/>
                      </w:rPr>
                      <m:t>x</m:t>
                    </m:r>
                  </m:e>
                  <m:sub>
                    <m:r>
                      <w:rPr>
                        <w:rFonts w:ascii="Cambria Math" w:hAnsi="Cambria Math" w:cs="NimbusRomNo9L-Regu"/>
                      </w:rPr>
                      <m:t>j</m:t>
                    </m:r>
                    <m:r>
                      <w:rPr>
                        <w:rFonts w:ascii="Cambria Math" w:hAnsi="Cambria Math" w:cs="NimbusRomNo9L-Regu"/>
                        <w:lang w:val="ru-RU"/>
                      </w:rPr>
                      <m:t>k</m:t>
                    </m:r>
                  </m:sub>
                </m:sSub>
                <w:bookmarkEnd w:id="23"/>
                <m:r>
                  <w:rPr>
                    <w:rFonts w:ascii="Cambria Math" w:hAnsi="Cambria Math" w:cs="NimbusRomNo9L-Regu"/>
                  </w:rPr>
                  <m:t>)</m:t>
                </m:r>
              </m:e>
              <m:sup>
                <m:r>
                  <w:rPr>
                    <w:rFonts w:ascii="Cambria Math" w:hAnsi="Cambria Math" w:cs="NimbusRomNo9L-Regu"/>
                  </w:rPr>
                  <m:t>2</m:t>
                </m:r>
              </m:sup>
            </m:sSup>
          </m:num>
          <m:den>
            <m:sSub>
              <m:sSubPr>
                <m:ctrlPr>
                  <w:rPr>
                    <w:rFonts w:ascii="Cambria Math" w:hAnsi="Cambria Math" w:cs="NimbusRomNo9L-Regu"/>
                    <w:i/>
                    <w:lang w:val="ru-RU"/>
                  </w:rPr>
                </m:ctrlPr>
              </m:sSubPr>
              <m:e>
                <m:r>
                  <w:rPr>
                    <w:rFonts w:ascii="Cambria Math" w:hAnsi="Cambria Math" w:cs="NimbusRomNo9L-Regu"/>
                  </w:rPr>
                  <m:t>x</m:t>
                </m:r>
              </m:e>
              <m:sub>
                <m:r>
                  <w:rPr>
                    <w:rFonts w:ascii="Cambria Math" w:hAnsi="Cambria Math" w:cs="NimbusRomNo9L-Regu"/>
                    <w:lang w:val="ru-RU"/>
                  </w:rPr>
                  <m:t>ik</m:t>
                </m:r>
              </m:sub>
            </m:sSub>
            <m:r>
              <w:rPr>
                <w:rFonts w:ascii="Cambria Math" w:hAnsi="Cambria Math" w:cs="NimbusRomNo9L-Regu"/>
              </w:rPr>
              <m:t>+</m:t>
            </m:r>
            <m:sSub>
              <m:sSubPr>
                <m:ctrlPr>
                  <w:rPr>
                    <w:rFonts w:ascii="Cambria Math" w:hAnsi="Cambria Math" w:cs="NimbusRomNo9L-Regu"/>
                    <w:i/>
                    <w:lang w:val="ru-RU"/>
                  </w:rPr>
                </m:ctrlPr>
              </m:sSubPr>
              <m:e>
                <m:r>
                  <w:rPr>
                    <w:rFonts w:ascii="Cambria Math" w:hAnsi="Cambria Math" w:cs="NimbusRomNo9L-Regu"/>
                  </w:rPr>
                  <m:t>x</m:t>
                </m:r>
              </m:e>
              <m:sub>
                <m:r>
                  <w:rPr>
                    <w:rFonts w:ascii="Cambria Math" w:hAnsi="Cambria Math" w:cs="NimbusRomNo9L-Regu"/>
                  </w:rPr>
                  <m:t>j</m:t>
                </m:r>
                <m:r>
                  <w:rPr>
                    <w:rFonts w:ascii="Cambria Math" w:hAnsi="Cambria Math" w:cs="NimbusRomNo9L-Regu"/>
                    <w:lang w:val="ru-RU"/>
                  </w:rPr>
                  <m:t>k</m:t>
                </m:r>
              </m:sub>
            </m:sSub>
          </m:den>
        </m:f>
      </m:oMath>
      <w:r w:rsidR="00835944" w:rsidRPr="001D26DC">
        <w:rPr>
          <w:rFonts w:cs="NimbusRomNo9L-Regu"/>
          <w:iCs/>
          <w:sz w:val="20"/>
          <w:szCs w:val="20"/>
        </w:rPr>
        <w:t xml:space="preserve">, </w:t>
      </w:r>
      <w:r>
        <w:rPr>
          <w:rFonts w:cs="NimbusRomNo9L-Regu"/>
          <w:iCs/>
          <w:sz w:val="20"/>
          <w:szCs w:val="20"/>
        </w:rPr>
        <w:t>from where the partial similarity comes out as</w:t>
      </w:r>
      <w:r w:rsidR="00835944" w:rsidRPr="001D26DC">
        <w:rPr>
          <w:rFonts w:cs="NimbusRomNo9L-Regu"/>
          <w:iCs/>
          <w:sz w:val="20"/>
          <w:szCs w:val="20"/>
        </w:rPr>
        <w:t>:</w:t>
      </w:r>
    </w:p>
    <w:p w14:paraId="025B4314" w14:textId="77777777" w:rsidR="00835944" w:rsidRPr="001D26DC" w:rsidRDefault="00000000" w:rsidP="00835944">
      <w:pPr>
        <w:autoSpaceDE w:val="0"/>
        <w:autoSpaceDN w:val="0"/>
        <w:adjustRightInd w:val="0"/>
        <w:spacing w:after="120"/>
        <w:ind w:left="720"/>
        <w:rPr>
          <w:rFonts w:ascii="Cambria Math" w:hAnsi="Cambria Math"/>
          <w:sz w:val="20"/>
          <w:szCs w:val="20"/>
          <w:lang w:eastAsia="ru-RU"/>
        </w:rPr>
      </w:pPr>
      <m:oMath>
        <m:sSub>
          <m:sSubPr>
            <m:ctrlPr>
              <w:rPr>
                <w:rFonts w:ascii="Cambria Math" w:hAnsi="Cambria Math"/>
                <w:i/>
                <w:lang w:val="ru-RU" w:eastAsia="ru-RU"/>
              </w:rPr>
            </m:ctrlPr>
          </m:sSubPr>
          <m:e>
            <m:r>
              <w:rPr>
                <w:rFonts w:ascii="Cambria Math" w:hAnsi="Cambria Math"/>
                <w:lang w:val="ru-RU" w:eastAsia="ru-RU"/>
              </w:rPr>
              <m:t>S</m:t>
            </m:r>
          </m:e>
          <m:sub>
            <m:r>
              <w:rPr>
                <w:rFonts w:ascii="Cambria Math" w:hAnsi="Cambria Math"/>
                <w:lang w:val="ru-RU" w:eastAsia="ru-RU"/>
              </w:rPr>
              <m:t>ijk</m:t>
            </m:r>
          </m:sub>
        </m:sSub>
        <m:r>
          <w:rPr>
            <w:rFonts w:ascii="Cambria Math" w:hAnsi="Cambria Math"/>
            <w:lang w:eastAsia="ru-RU"/>
          </w:rPr>
          <m:t>=1-</m:t>
        </m:r>
        <m:r>
          <w:rPr>
            <w:rFonts w:ascii="Cambria Math" w:hAnsi="Cambria Math"/>
            <w:lang w:val="ru-RU" w:eastAsia="ru-RU"/>
          </w:rPr>
          <m:t>φ</m:t>
        </m:r>
        <m:r>
          <w:rPr>
            <w:rFonts w:ascii="Cambria Math" w:hAnsi="Cambria Math"/>
            <w:lang w:eastAsia="ru-RU"/>
          </w:rPr>
          <m:t>=1-</m:t>
        </m:r>
        <m:rad>
          <m:radPr>
            <m:degHide m:val="1"/>
            <m:ctrlPr>
              <w:rPr>
                <w:rFonts w:ascii="Cambria Math" w:hAnsi="Cambria Math"/>
                <w:i/>
                <w:lang w:val="ru-RU" w:eastAsia="ru-RU"/>
              </w:rPr>
            </m:ctrlPr>
          </m:radPr>
          <m:deg/>
          <m:e>
            <m:f>
              <m:fPr>
                <m:ctrlPr>
                  <w:rPr>
                    <w:rFonts w:ascii="Cambria Math" w:hAnsi="Cambria Math"/>
                    <w:i/>
                    <w:lang w:val="ru-RU" w:eastAsia="ru-RU"/>
                  </w:rPr>
                </m:ctrlPr>
              </m:fPr>
              <m:num>
                <m:sSup>
                  <m:sSupPr>
                    <m:ctrlPr>
                      <w:rPr>
                        <w:rFonts w:ascii="Cambria Math" w:hAnsi="Cambria Math"/>
                        <w:i/>
                        <w:lang w:val="ru-RU" w:eastAsia="ru-RU"/>
                      </w:rPr>
                    </m:ctrlPr>
                  </m:sSupPr>
                  <m:e>
                    <m:r>
                      <w:rPr>
                        <w:rFonts w:ascii="Cambria Math" w:hAnsi="Cambria Math"/>
                        <w:lang w:val="ru-RU" w:eastAsia="ru-RU"/>
                      </w:rPr>
                      <m:t>χ</m:t>
                    </m:r>
                  </m:e>
                  <m:sup>
                    <m:r>
                      <w:rPr>
                        <w:rFonts w:ascii="Cambria Math" w:hAnsi="Cambria Math"/>
                        <w:lang w:eastAsia="ru-RU"/>
                      </w:rPr>
                      <m:t>2</m:t>
                    </m:r>
                  </m:sup>
                </m:sSup>
              </m:num>
              <m:den>
                <m:r>
                  <w:rPr>
                    <w:rFonts w:ascii="Cambria Math" w:hAnsi="Cambria Math"/>
                    <w:lang w:val="ru-RU" w:eastAsia="ru-RU"/>
                  </w:rPr>
                  <m:t>N</m:t>
                </m:r>
              </m:den>
            </m:f>
          </m:e>
        </m:rad>
        <m:r>
          <w:rPr>
            <w:rFonts w:ascii="Cambria Math" w:hAnsi="Cambria Math"/>
            <w:lang w:eastAsia="ru-RU"/>
          </w:rPr>
          <m:t>=1-</m:t>
        </m:r>
        <m:f>
          <m:fPr>
            <m:ctrlPr>
              <w:rPr>
                <w:rFonts w:ascii="Cambria Math" w:hAnsi="Cambria Math"/>
                <w:i/>
                <w:lang w:val="ru-RU" w:eastAsia="ru-RU"/>
              </w:rPr>
            </m:ctrlPr>
          </m:fPr>
          <m:num>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ik</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jk</m:t>
                </m:r>
              </m:sub>
            </m:sSub>
            <m:r>
              <w:rPr>
                <w:rFonts w:ascii="Cambria Math" w:hAnsi="Cambria Math"/>
                <w:lang w:eastAsia="ru-RU"/>
              </w:rPr>
              <m:t>|</m:t>
            </m:r>
          </m:num>
          <m:den>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ik</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jk</m:t>
                </m:r>
              </m:sub>
            </m:sSub>
          </m:den>
        </m:f>
      </m:oMath>
      <w:r w:rsidR="00835944" w:rsidRPr="001D26DC">
        <w:rPr>
          <w:sz w:val="20"/>
          <w:szCs w:val="20"/>
          <w:lang w:eastAsia="ru-RU"/>
        </w:rPr>
        <w:t xml:space="preserve">; </w:t>
      </w:r>
      <w:r w:rsidR="001D26DC">
        <w:rPr>
          <w:sz w:val="20"/>
          <w:szCs w:val="20"/>
          <w:lang w:eastAsia="ru-RU"/>
        </w:rPr>
        <w:t>and if both frequencies are zero</w:t>
      </w:r>
      <w:r w:rsidR="00835944" w:rsidRPr="001D26DC">
        <w:rPr>
          <w:sz w:val="20"/>
          <w:szCs w:val="20"/>
          <w:lang w:eastAsia="ru-RU"/>
        </w:rPr>
        <w:t>,</w:t>
      </w:r>
      <w:r w:rsidR="00835944" w:rsidRPr="001D26DC">
        <w:rPr>
          <w:rFonts w:ascii="Cambria Math" w:hAnsi="Cambria Math"/>
          <w:sz w:val="20"/>
          <w:szCs w:val="20"/>
          <w:lang w:eastAsia="ru-RU"/>
        </w:rPr>
        <w:t xml:space="preserve"> </w:t>
      </w:r>
      <w:r w:rsidR="00835944" w:rsidRPr="00D41EB9">
        <w:rPr>
          <w:i/>
          <w:sz w:val="20"/>
          <w:szCs w:val="20"/>
          <w:lang w:eastAsia="ru-RU"/>
        </w:rPr>
        <w:t>S</w:t>
      </w:r>
      <w:r w:rsidR="00835944" w:rsidRPr="00D41EB9">
        <w:rPr>
          <w:i/>
          <w:sz w:val="20"/>
          <w:szCs w:val="20"/>
          <w:vertAlign w:val="subscript"/>
          <w:lang w:eastAsia="ru-RU"/>
        </w:rPr>
        <w:t>ijk</w:t>
      </w:r>
      <w:r w:rsidR="00835944" w:rsidRPr="001D26DC">
        <w:rPr>
          <w:i/>
          <w:sz w:val="20"/>
          <w:szCs w:val="20"/>
          <w:vertAlign w:val="subscript"/>
          <w:lang w:eastAsia="ru-RU"/>
        </w:rPr>
        <w:t xml:space="preserve">  </w:t>
      </w:r>
      <w:r w:rsidR="00835944" w:rsidRPr="001D26DC">
        <w:rPr>
          <w:sz w:val="20"/>
          <w:szCs w:val="20"/>
          <w:lang w:eastAsia="ru-RU"/>
        </w:rPr>
        <w:t>= 1.</w:t>
      </w:r>
    </w:p>
    <w:p w14:paraId="022900E7" w14:textId="77777777" w:rsidR="00835944" w:rsidRPr="001D26DC" w:rsidRDefault="001D26DC" w:rsidP="001D26DC">
      <w:pPr>
        <w:autoSpaceDE w:val="0"/>
        <w:autoSpaceDN w:val="0"/>
        <w:adjustRightInd w:val="0"/>
        <w:ind w:left="709"/>
        <w:rPr>
          <w:sz w:val="20"/>
          <w:szCs w:val="20"/>
        </w:rPr>
      </w:pPr>
      <w:r>
        <w:rPr>
          <w:sz w:val="20"/>
          <w:szCs w:val="20"/>
          <w:lang w:eastAsia="ru-RU"/>
        </w:rPr>
        <w:t>Thus</w:t>
      </w:r>
      <w:r w:rsidR="00835944" w:rsidRPr="001D26DC">
        <w:rPr>
          <w:sz w:val="20"/>
          <w:szCs w:val="20"/>
          <w:lang w:eastAsia="ru-RU"/>
        </w:rPr>
        <w:t xml:space="preserve">, </w:t>
      </w:r>
      <w:r>
        <w:rPr>
          <w:sz w:val="20"/>
          <w:szCs w:val="20"/>
        </w:rPr>
        <w:t>if</w:t>
      </w:r>
      <w:r w:rsidRPr="001D26DC">
        <w:rPr>
          <w:sz w:val="20"/>
          <w:szCs w:val="20"/>
        </w:rPr>
        <w:t xml:space="preserve"> </w:t>
      </w:r>
      <w:r>
        <w:rPr>
          <w:sz w:val="20"/>
          <w:szCs w:val="20"/>
        </w:rPr>
        <w:t>all</w:t>
      </w:r>
      <w:r w:rsidR="00835944" w:rsidRPr="001D26DC">
        <w:rPr>
          <w:sz w:val="20"/>
          <w:szCs w:val="20"/>
        </w:rPr>
        <w:t xml:space="preserve"> </w:t>
      </w:r>
      <w:r w:rsidR="00835944" w:rsidRPr="00080FD1">
        <w:rPr>
          <w:i/>
          <w:iCs/>
          <w:sz w:val="20"/>
          <w:szCs w:val="20"/>
        </w:rPr>
        <w:t>p</w:t>
      </w:r>
      <w:r w:rsidR="00835944" w:rsidRPr="001D26DC">
        <w:rPr>
          <w:sz w:val="20"/>
          <w:szCs w:val="20"/>
        </w:rPr>
        <w:t xml:space="preserve"> </w:t>
      </w:r>
      <w:r>
        <w:rPr>
          <w:sz w:val="20"/>
          <w:szCs w:val="20"/>
        </w:rPr>
        <w:t>variables</w:t>
      </w:r>
      <w:r w:rsidRPr="001D26DC">
        <w:rPr>
          <w:sz w:val="20"/>
          <w:szCs w:val="20"/>
        </w:rPr>
        <w:t xml:space="preserve"> </w:t>
      </w:r>
      <w:r>
        <w:rPr>
          <w:sz w:val="20"/>
          <w:szCs w:val="20"/>
        </w:rPr>
        <w:t>are</w:t>
      </w:r>
      <w:r w:rsidRPr="001D26DC">
        <w:rPr>
          <w:sz w:val="20"/>
          <w:szCs w:val="20"/>
        </w:rPr>
        <w:t xml:space="preserve"> </w:t>
      </w:r>
      <w:r>
        <w:rPr>
          <w:sz w:val="20"/>
          <w:szCs w:val="20"/>
        </w:rPr>
        <w:t>count</w:t>
      </w:r>
      <w:r w:rsidR="00835944" w:rsidRPr="001D26DC">
        <w:rPr>
          <w:sz w:val="20"/>
          <w:szCs w:val="20"/>
        </w:rPr>
        <w:t xml:space="preserve">, </w:t>
      </w:r>
      <w:r>
        <w:rPr>
          <w:sz w:val="20"/>
          <w:szCs w:val="20"/>
        </w:rPr>
        <w:t>Gower similarity is</w:t>
      </w:r>
      <w:r w:rsidR="00835944" w:rsidRPr="001D26DC">
        <w:rPr>
          <w:sz w:val="20"/>
          <w:szCs w:val="20"/>
        </w:rPr>
        <w:t xml:space="preserve"> </w:t>
      </w:r>
      <w:r>
        <w:rPr>
          <w:b/>
          <w:bCs/>
          <w:sz w:val="20"/>
          <w:szCs w:val="20"/>
        </w:rPr>
        <w:t>Canberra distance</w:t>
      </w:r>
      <w:r w:rsidR="00835944" w:rsidRPr="001D26DC">
        <w:rPr>
          <w:sz w:val="20"/>
          <w:szCs w:val="20"/>
        </w:rPr>
        <w:t xml:space="preserve"> </w:t>
      </w:r>
      <w:r>
        <w:rPr>
          <w:sz w:val="20"/>
          <w:szCs w:val="20"/>
          <w:lang w:eastAsia="ru-RU"/>
        </w:rPr>
        <w:t>reversed into similarity</w:t>
      </w:r>
      <w:r w:rsidR="00835944" w:rsidRPr="001D26DC">
        <w:rPr>
          <w:sz w:val="20"/>
          <w:szCs w:val="20"/>
        </w:rPr>
        <w:t>.</w:t>
      </w:r>
    </w:p>
    <w:p w14:paraId="7A145EF4" w14:textId="77777777" w:rsidR="001D26DC" w:rsidRPr="0000364A" w:rsidRDefault="001D26DC" w:rsidP="001D26DC">
      <w:pPr>
        <w:pStyle w:val="a4"/>
        <w:rPr>
          <w:szCs w:val="24"/>
        </w:rPr>
      </w:pPr>
    </w:p>
    <w:p w14:paraId="7A8BC0F3" w14:textId="77777777" w:rsidR="001D26DC" w:rsidRDefault="001D26DC" w:rsidP="001D26DC">
      <w:pPr>
        <w:pStyle w:val="a4"/>
        <w:rPr>
          <w:szCs w:val="24"/>
          <w:lang w:val="ru-RU"/>
        </w:rPr>
      </w:pPr>
      <w:r>
        <w:rPr>
          <w:szCs w:val="24"/>
        </w:rPr>
        <w:t>Sources</w:t>
      </w:r>
      <w:r w:rsidRPr="002002F8">
        <w:rPr>
          <w:szCs w:val="24"/>
          <w:lang w:val="ru-RU"/>
        </w:rPr>
        <w:t>:</w:t>
      </w:r>
    </w:p>
    <w:p w14:paraId="5E762ED3" w14:textId="77777777" w:rsidR="001D26DC" w:rsidRDefault="001D26DC" w:rsidP="001D26DC">
      <w:pPr>
        <w:pStyle w:val="af4"/>
        <w:numPr>
          <w:ilvl w:val="0"/>
          <w:numId w:val="37"/>
        </w:numPr>
        <w:autoSpaceDE w:val="0"/>
        <w:autoSpaceDN w:val="0"/>
        <w:adjustRightInd w:val="0"/>
        <w:rPr>
          <w:sz w:val="20"/>
          <w:szCs w:val="17"/>
          <w:lang w:eastAsia="ru-RU"/>
        </w:rPr>
      </w:pPr>
      <w:r w:rsidRPr="00495444">
        <w:rPr>
          <w:sz w:val="20"/>
          <w:szCs w:val="17"/>
          <w:lang w:eastAsia="ru-RU"/>
        </w:rPr>
        <w:t>Gower</w:t>
      </w:r>
      <w:r>
        <w:rPr>
          <w:sz w:val="20"/>
          <w:szCs w:val="17"/>
          <w:lang w:eastAsia="ru-RU"/>
        </w:rPr>
        <w:t>,</w:t>
      </w:r>
      <w:r w:rsidRPr="00495444">
        <w:rPr>
          <w:sz w:val="20"/>
          <w:szCs w:val="17"/>
          <w:lang w:eastAsia="ru-RU"/>
        </w:rPr>
        <w:t xml:space="preserve"> J. C. A general coefficient of similarity and some of its properties // </w:t>
      </w:r>
      <w:r w:rsidRPr="00495444">
        <w:rPr>
          <w:i/>
          <w:iCs/>
          <w:sz w:val="20"/>
          <w:szCs w:val="17"/>
          <w:lang w:eastAsia="ru-RU"/>
        </w:rPr>
        <w:t>Biometrics</w:t>
      </w:r>
      <w:r w:rsidRPr="00495444">
        <w:rPr>
          <w:sz w:val="20"/>
          <w:szCs w:val="17"/>
          <w:lang w:eastAsia="ru-RU"/>
        </w:rPr>
        <w:t>, 1971, 27, 857-872</w:t>
      </w:r>
      <w:r>
        <w:rPr>
          <w:sz w:val="20"/>
          <w:szCs w:val="17"/>
          <w:lang w:eastAsia="ru-RU"/>
        </w:rPr>
        <w:t>.</w:t>
      </w:r>
    </w:p>
    <w:p w14:paraId="76EF3AED" w14:textId="77777777" w:rsidR="001D26DC" w:rsidRDefault="001D26DC" w:rsidP="001D26DC">
      <w:pPr>
        <w:pStyle w:val="af4"/>
        <w:numPr>
          <w:ilvl w:val="0"/>
          <w:numId w:val="37"/>
        </w:numPr>
        <w:autoSpaceDE w:val="0"/>
        <w:autoSpaceDN w:val="0"/>
        <w:adjustRightInd w:val="0"/>
        <w:rPr>
          <w:sz w:val="20"/>
          <w:szCs w:val="17"/>
          <w:lang w:eastAsia="ru-RU"/>
        </w:rPr>
      </w:pPr>
      <w:r w:rsidRPr="00495444">
        <w:rPr>
          <w:sz w:val="20"/>
          <w:szCs w:val="17"/>
          <w:lang w:eastAsia="ru-RU"/>
        </w:rPr>
        <w:t xml:space="preserve">Podani, </w:t>
      </w:r>
      <w:r>
        <w:rPr>
          <w:sz w:val="20"/>
          <w:szCs w:val="17"/>
          <w:lang w:eastAsia="ru-RU"/>
        </w:rPr>
        <w:t xml:space="preserve">J. </w:t>
      </w:r>
      <w:r w:rsidRPr="00495444">
        <w:rPr>
          <w:sz w:val="20"/>
          <w:szCs w:val="17"/>
          <w:lang w:eastAsia="ru-RU"/>
        </w:rPr>
        <w:t xml:space="preserve">Extending Gower’s general coefficient of similarity to ordinal characters // </w:t>
      </w:r>
      <w:r w:rsidRPr="00495444">
        <w:rPr>
          <w:i/>
          <w:iCs/>
          <w:sz w:val="20"/>
          <w:szCs w:val="17"/>
          <w:lang w:eastAsia="ru-RU"/>
        </w:rPr>
        <w:t>Taxon</w:t>
      </w:r>
      <w:r w:rsidRPr="00495444">
        <w:rPr>
          <w:sz w:val="20"/>
          <w:szCs w:val="17"/>
          <w:lang w:eastAsia="ru-RU"/>
        </w:rPr>
        <w:t>, 1999, 48, 331-340</w:t>
      </w:r>
      <w:r>
        <w:rPr>
          <w:sz w:val="20"/>
          <w:szCs w:val="17"/>
          <w:lang w:eastAsia="ru-RU"/>
        </w:rPr>
        <w:t>.</w:t>
      </w:r>
    </w:p>
    <w:p w14:paraId="52B493FA" w14:textId="77777777" w:rsidR="002A5019" w:rsidRPr="001D26DC" w:rsidRDefault="002A5019" w:rsidP="002A5019">
      <w:pPr>
        <w:autoSpaceDE w:val="0"/>
        <w:autoSpaceDN w:val="0"/>
        <w:adjustRightInd w:val="0"/>
        <w:rPr>
          <w:sz w:val="20"/>
          <w:szCs w:val="16"/>
          <w:lang w:eastAsia="ru-RU"/>
        </w:rPr>
      </w:pPr>
    </w:p>
    <w:p w14:paraId="749DBDA7" w14:textId="12B39D12" w:rsidR="00FA48A8" w:rsidRPr="003B3B02" w:rsidRDefault="00D878D5" w:rsidP="00FA48A8">
      <w:pPr>
        <w:autoSpaceDE w:val="0"/>
        <w:autoSpaceDN w:val="0"/>
        <w:adjustRightInd w:val="0"/>
        <w:rPr>
          <w:sz w:val="20"/>
          <w:szCs w:val="16"/>
          <w:lang w:eastAsia="ru-RU"/>
        </w:rPr>
      </w:pPr>
      <w:r>
        <w:rPr>
          <w:sz w:val="20"/>
          <w:szCs w:val="16"/>
          <w:lang w:eastAsia="ru-RU"/>
        </w:rPr>
        <w:t>The macro outputs square symmetric matrix of Gower coefficients as new unnamed working dataset</w:t>
      </w:r>
      <w:r w:rsidR="00FA48A8" w:rsidRPr="00D878D5">
        <w:rPr>
          <w:sz w:val="20"/>
          <w:szCs w:val="16"/>
          <w:lang w:eastAsia="ru-RU"/>
        </w:rPr>
        <w:t>.</w:t>
      </w:r>
      <w:r w:rsidR="005E0A8E">
        <w:rPr>
          <w:sz w:val="20"/>
          <w:szCs w:val="16"/>
          <w:lang w:eastAsia="ru-RU"/>
        </w:rPr>
        <w:t xml:space="preserve"> </w:t>
      </w:r>
      <w:r>
        <w:rPr>
          <w:sz w:val="20"/>
          <w:szCs w:val="16"/>
          <w:lang w:eastAsia="ru-RU"/>
        </w:rPr>
        <w:t>There is an option to give weights to the input variables</w:t>
      </w:r>
      <w:r w:rsidR="00FA48A8" w:rsidRPr="00D878D5">
        <w:rPr>
          <w:sz w:val="20"/>
          <w:szCs w:val="16"/>
          <w:lang w:eastAsia="ru-RU"/>
        </w:rPr>
        <w:t xml:space="preserve">, </w:t>
      </w:r>
      <w:r>
        <w:rPr>
          <w:sz w:val="20"/>
          <w:szCs w:val="16"/>
          <w:lang w:eastAsia="ru-RU"/>
        </w:rPr>
        <w:t>to manage contribution of each variable into coefficient</w:t>
      </w:r>
      <w:r w:rsidR="00FA48A8" w:rsidRPr="00D878D5">
        <w:rPr>
          <w:sz w:val="20"/>
          <w:szCs w:val="16"/>
          <w:lang w:eastAsia="ru-RU"/>
        </w:rPr>
        <w:t xml:space="preserve">. </w:t>
      </w:r>
      <w:r>
        <w:rPr>
          <w:sz w:val="20"/>
          <w:szCs w:val="16"/>
          <w:lang w:eastAsia="ru-RU"/>
        </w:rPr>
        <w:t>If</w:t>
      </w:r>
      <w:r w:rsidRPr="00D878D5">
        <w:rPr>
          <w:sz w:val="20"/>
          <w:szCs w:val="16"/>
          <w:lang w:eastAsia="ru-RU"/>
        </w:rPr>
        <w:t xml:space="preserve"> </w:t>
      </w:r>
      <w:r>
        <w:rPr>
          <w:sz w:val="20"/>
          <w:szCs w:val="16"/>
          <w:lang w:eastAsia="ru-RU"/>
        </w:rPr>
        <w:t>cases</w:t>
      </w:r>
      <w:r w:rsidRPr="00D878D5">
        <w:rPr>
          <w:sz w:val="20"/>
          <w:szCs w:val="16"/>
          <w:lang w:eastAsia="ru-RU"/>
        </w:rPr>
        <w:t xml:space="preserve"> </w:t>
      </w:r>
      <w:r>
        <w:rPr>
          <w:sz w:val="20"/>
          <w:szCs w:val="16"/>
          <w:lang w:eastAsia="ru-RU"/>
        </w:rPr>
        <w:t>with</w:t>
      </w:r>
      <w:r w:rsidRPr="00D878D5">
        <w:rPr>
          <w:sz w:val="20"/>
          <w:szCs w:val="16"/>
          <w:lang w:eastAsia="ru-RU"/>
        </w:rPr>
        <w:t xml:space="preserve"> </w:t>
      </w:r>
      <w:r>
        <w:rPr>
          <w:sz w:val="20"/>
          <w:szCs w:val="16"/>
          <w:lang w:eastAsia="ru-RU"/>
        </w:rPr>
        <w:t>missing</w:t>
      </w:r>
      <w:r w:rsidRPr="00D878D5">
        <w:rPr>
          <w:sz w:val="20"/>
          <w:szCs w:val="16"/>
          <w:lang w:eastAsia="ru-RU"/>
        </w:rPr>
        <w:t xml:space="preserve"> </w:t>
      </w:r>
      <w:r>
        <w:rPr>
          <w:sz w:val="20"/>
          <w:szCs w:val="16"/>
          <w:lang w:eastAsia="ru-RU"/>
        </w:rPr>
        <w:t>values</w:t>
      </w:r>
      <w:r w:rsidRPr="00D878D5">
        <w:rPr>
          <w:sz w:val="20"/>
          <w:szCs w:val="16"/>
          <w:lang w:eastAsia="ru-RU"/>
        </w:rPr>
        <w:t xml:space="preserve"> </w:t>
      </w:r>
      <w:r>
        <w:rPr>
          <w:sz w:val="20"/>
          <w:szCs w:val="16"/>
          <w:lang w:eastAsia="ru-RU"/>
        </w:rPr>
        <w:t>were</w:t>
      </w:r>
      <w:r w:rsidRPr="00D878D5">
        <w:rPr>
          <w:sz w:val="20"/>
          <w:szCs w:val="16"/>
          <w:lang w:eastAsia="ru-RU"/>
        </w:rPr>
        <w:t xml:space="preserve"> </w:t>
      </w:r>
      <w:r>
        <w:rPr>
          <w:sz w:val="20"/>
          <w:szCs w:val="16"/>
          <w:lang w:eastAsia="ru-RU"/>
        </w:rPr>
        <w:t>taken</w:t>
      </w:r>
      <w:r w:rsidR="00FA48A8" w:rsidRPr="00D878D5">
        <w:rPr>
          <w:sz w:val="20"/>
          <w:szCs w:val="16"/>
          <w:lang w:eastAsia="ru-RU"/>
        </w:rPr>
        <w:t xml:space="preserve"> (</w:t>
      </w:r>
      <w:r w:rsidR="00FA48A8" w:rsidRPr="00FA48A8">
        <w:rPr>
          <w:sz w:val="20"/>
          <w:szCs w:val="16"/>
          <w:lang w:eastAsia="ru-RU"/>
        </w:rPr>
        <w:t>MISSING</w:t>
      </w:r>
      <w:r w:rsidR="00FA48A8" w:rsidRPr="00D878D5">
        <w:rPr>
          <w:sz w:val="20"/>
          <w:szCs w:val="16"/>
          <w:lang w:eastAsia="ru-RU"/>
        </w:rPr>
        <w:t>=</w:t>
      </w:r>
      <w:r w:rsidR="00FA48A8" w:rsidRPr="00FA48A8">
        <w:rPr>
          <w:sz w:val="20"/>
          <w:szCs w:val="16"/>
          <w:lang w:eastAsia="ru-RU"/>
        </w:rPr>
        <w:t>PAIRWISE</w:t>
      </w:r>
      <w:r w:rsidR="00FA48A8" w:rsidRPr="00D878D5">
        <w:rPr>
          <w:sz w:val="20"/>
          <w:szCs w:val="16"/>
          <w:lang w:eastAsia="ru-RU"/>
        </w:rPr>
        <w:t xml:space="preserve">), </w:t>
      </w:r>
      <w:r>
        <w:rPr>
          <w:sz w:val="20"/>
          <w:szCs w:val="16"/>
          <w:lang w:eastAsia="ru-RU"/>
        </w:rPr>
        <w:t>then cases are being compared pairwise by those variables only where they both are valid</w:t>
      </w:r>
      <w:r w:rsidR="00FA48A8" w:rsidRPr="00D878D5">
        <w:rPr>
          <w:sz w:val="20"/>
          <w:szCs w:val="16"/>
          <w:lang w:eastAsia="ru-RU"/>
        </w:rPr>
        <w:t xml:space="preserve"> (</w:t>
      </w:r>
      <w:r>
        <w:rPr>
          <w:sz w:val="20"/>
          <w:szCs w:val="16"/>
          <w:lang w:eastAsia="ru-RU"/>
        </w:rPr>
        <w:t>besides that</w:t>
      </w:r>
      <w:r w:rsidR="00FA48A8" w:rsidRPr="00D878D5">
        <w:rPr>
          <w:sz w:val="20"/>
          <w:szCs w:val="16"/>
          <w:lang w:eastAsia="ru-RU"/>
        </w:rPr>
        <w:t xml:space="preserve">, </w:t>
      </w:r>
      <w:r>
        <w:rPr>
          <w:sz w:val="20"/>
          <w:szCs w:val="16"/>
          <w:lang w:eastAsia="ru-RU"/>
        </w:rPr>
        <w:t>in binary variables</w:t>
      </w:r>
      <w:r w:rsidR="00FA48A8" w:rsidRPr="00D878D5">
        <w:rPr>
          <w:sz w:val="20"/>
          <w:szCs w:val="16"/>
          <w:lang w:eastAsia="ru-RU"/>
        </w:rPr>
        <w:t xml:space="preserve"> – </w:t>
      </w:r>
      <w:r>
        <w:rPr>
          <w:sz w:val="20"/>
          <w:szCs w:val="16"/>
          <w:lang w:eastAsia="ru-RU"/>
        </w:rPr>
        <w:t>as said before</w:t>
      </w:r>
      <w:r w:rsidR="00FA48A8" w:rsidRPr="00D878D5">
        <w:rPr>
          <w:sz w:val="20"/>
          <w:szCs w:val="16"/>
          <w:lang w:eastAsia="ru-RU"/>
        </w:rPr>
        <w:t xml:space="preserve"> – </w:t>
      </w:r>
      <w:r>
        <w:rPr>
          <w:sz w:val="20"/>
          <w:szCs w:val="16"/>
          <w:lang w:eastAsia="ru-RU"/>
        </w:rPr>
        <w:t>comparison is made only when at least one of the two cases owns the attribute</w:t>
      </w:r>
      <w:r w:rsidR="00FA48A8" w:rsidRPr="00D878D5">
        <w:rPr>
          <w:sz w:val="20"/>
          <w:szCs w:val="16"/>
          <w:lang w:eastAsia="ru-RU"/>
        </w:rPr>
        <w:t xml:space="preserve">). </w:t>
      </w:r>
      <w:r w:rsidR="0026486E">
        <w:rPr>
          <w:sz w:val="20"/>
          <w:szCs w:val="16"/>
          <w:lang w:eastAsia="ru-RU"/>
        </w:rPr>
        <w:t>If happens that – due to missings - for some cases there is not enough data to compare them with other cases</w:t>
      </w:r>
      <w:r w:rsidR="00C75184">
        <w:rPr>
          <w:sz w:val="20"/>
          <w:szCs w:val="16"/>
          <w:lang w:eastAsia="ru-RU"/>
        </w:rPr>
        <w:t>,</w:t>
      </w:r>
      <w:r w:rsidR="003B324A">
        <w:rPr>
          <w:sz w:val="20"/>
          <w:szCs w:val="16"/>
          <w:lang w:eastAsia="ru-RU"/>
        </w:rPr>
        <w:t xml:space="preserve"> then the macro will exclude these cases from the final matrix of coefficients and will notify</w:t>
      </w:r>
      <w:r w:rsidR="00FA48A8" w:rsidRPr="0026486E">
        <w:rPr>
          <w:sz w:val="20"/>
          <w:szCs w:val="16"/>
          <w:lang w:eastAsia="ru-RU"/>
        </w:rPr>
        <w:t>.</w:t>
      </w:r>
    </w:p>
    <w:p w14:paraId="628195B8" w14:textId="77777777" w:rsidR="003B3B02" w:rsidRPr="00204815" w:rsidRDefault="003B3B02" w:rsidP="00FA48A8">
      <w:pPr>
        <w:autoSpaceDE w:val="0"/>
        <w:autoSpaceDN w:val="0"/>
        <w:adjustRightInd w:val="0"/>
        <w:rPr>
          <w:sz w:val="20"/>
          <w:szCs w:val="16"/>
          <w:lang w:eastAsia="ru-RU"/>
        </w:rPr>
      </w:pPr>
    </w:p>
    <w:p w14:paraId="20599CF8" w14:textId="77777777" w:rsidR="003B3B02" w:rsidRPr="003B3B02" w:rsidRDefault="003B3B02" w:rsidP="003B3B02">
      <w:pPr>
        <w:autoSpaceDE w:val="0"/>
        <w:autoSpaceDN w:val="0"/>
        <w:adjustRightInd w:val="0"/>
        <w:rPr>
          <w:sz w:val="20"/>
          <w:szCs w:val="16"/>
          <w:lang w:eastAsia="ru-RU"/>
        </w:rPr>
      </w:pPr>
      <w:r>
        <w:rPr>
          <w:sz w:val="20"/>
          <w:szCs w:val="16"/>
          <w:lang w:eastAsia="ru-RU"/>
        </w:rPr>
        <w:t>Column</w:t>
      </w:r>
      <w:r w:rsidRPr="003B3B02">
        <w:rPr>
          <w:sz w:val="20"/>
          <w:szCs w:val="16"/>
          <w:lang w:eastAsia="ru-RU"/>
        </w:rPr>
        <w:t xml:space="preserve"> </w:t>
      </w:r>
      <w:r w:rsidRPr="005E0A8E">
        <w:rPr>
          <w:i/>
          <w:iCs/>
          <w:sz w:val="20"/>
          <w:szCs w:val="16"/>
          <w:lang w:eastAsia="ru-RU"/>
        </w:rPr>
        <w:t>CASENO_</w:t>
      </w:r>
      <w:r w:rsidRPr="003B3B02">
        <w:rPr>
          <w:sz w:val="20"/>
          <w:szCs w:val="16"/>
          <w:lang w:eastAsia="ru-RU"/>
        </w:rPr>
        <w:t xml:space="preserve"> </w:t>
      </w:r>
      <w:r>
        <w:rPr>
          <w:sz w:val="20"/>
          <w:szCs w:val="16"/>
          <w:lang w:eastAsia="ru-RU"/>
        </w:rPr>
        <w:t>by the matrix is the case number in the input dataset</w:t>
      </w:r>
      <w:r w:rsidRPr="003B3B02">
        <w:rPr>
          <w:sz w:val="20"/>
          <w:szCs w:val="16"/>
          <w:lang w:eastAsia="ru-RU"/>
        </w:rPr>
        <w:t>.</w:t>
      </w:r>
    </w:p>
    <w:p w14:paraId="28E7A9DE" w14:textId="77777777" w:rsidR="00FA48A8" w:rsidRPr="003B3B02" w:rsidRDefault="00FA48A8" w:rsidP="00FA48A8">
      <w:pPr>
        <w:autoSpaceDE w:val="0"/>
        <w:autoSpaceDN w:val="0"/>
        <w:adjustRightInd w:val="0"/>
        <w:rPr>
          <w:sz w:val="20"/>
          <w:szCs w:val="16"/>
          <w:lang w:eastAsia="ru-RU"/>
        </w:rPr>
      </w:pPr>
    </w:p>
    <w:p w14:paraId="5A6C5FF8" w14:textId="77777777" w:rsidR="00FA48A8" w:rsidRPr="006B165A" w:rsidRDefault="009007AB" w:rsidP="00FA48A8">
      <w:pPr>
        <w:autoSpaceDE w:val="0"/>
        <w:autoSpaceDN w:val="0"/>
        <w:adjustRightInd w:val="0"/>
        <w:rPr>
          <w:sz w:val="20"/>
          <w:szCs w:val="20"/>
          <w:lang w:eastAsia="ru-RU"/>
        </w:rPr>
      </w:pPr>
      <w:r>
        <w:rPr>
          <w:sz w:val="20"/>
          <w:szCs w:val="16"/>
          <w:lang w:eastAsia="ru-RU"/>
        </w:rPr>
        <w:t>Input</w:t>
      </w:r>
      <w:r w:rsidRPr="00277A9C">
        <w:rPr>
          <w:sz w:val="20"/>
          <w:szCs w:val="16"/>
          <w:lang w:eastAsia="ru-RU"/>
        </w:rPr>
        <w:t xml:space="preserve"> </w:t>
      </w:r>
      <w:r>
        <w:rPr>
          <w:sz w:val="20"/>
          <w:szCs w:val="16"/>
          <w:lang w:eastAsia="ru-RU"/>
        </w:rPr>
        <w:t>variables</w:t>
      </w:r>
      <w:r w:rsidR="00FA48A8" w:rsidRPr="00277A9C">
        <w:rPr>
          <w:sz w:val="20"/>
          <w:szCs w:val="16"/>
          <w:lang w:eastAsia="ru-RU"/>
        </w:rPr>
        <w:t xml:space="preserve"> </w:t>
      </w:r>
      <w:r>
        <w:rPr>
          <w:i/>
          <w:sz w:val="20"/>
          <w:szCs w:val="16"/>
          <w:lang w:eastAsia="ru-RU"/>
        </w:rPr>
        <w:t>must not contain value</w:t>
      </w:r>
      <w:r w:rsidR="00FA48A8" w:rsidRPr="00277A9C">
        <w:rPr>
          <w:i/>
          <w:sz w:val="20"/>
          <w:szCs w:val="16"/>
          <w:lang w:eastAsia="ru-RU"/>
        </w:rPr>
        <w:t>: -999</w:t>
      </w:r>
      <w:r w:rsidR="00FA48A8" w:rsidRPr="00277A9C">
        <w:rPr>
          <w:sz w:val="20"/>
          <w:szCs w:val="16"/>
          <w:lang w:eastAsia="ru-RU"/>
        </w:rPr>
        <w:t>.</w:t>
      </w:r>
      <w:r w:rsidR="00AB4A44">
        <w:rPr>
          <w:sz w:val="20"/>
          <w:szCs w:val="16"/>
          <w:lang w:eastAsia="ru-RU"/>
        </w:rPr>
        <w:t xml:space="preserve"> The working </w:t>
      </w:r>
      <w:r w:rsidR="006B165A">
        <w:rPr>
          <w:sz w:val="20"/>
          <w:szCs w:val="16"/>
          <w:lang w:eastAsia="ru-RU"/>
        </w:rPr>
        <w:t>dataset should have no variables with names CASENO</w:t>
      </w:r>
      <w:r w:rsidR="006B165A" w:rsidRPr="006B165A">
        <w:rPr>
          <w:sz w:val="20"/>
          <w:szCs w:val="16"/>
          <w:lang w:eastAsia="ru-RU"/>
        </w:rPr>
        <w:t xml:space="preserve">#$ </w:t>
      </w:r>
      <w:r w:rsidR="006B165A">
        <w:rPr>
          <w:sz w:val="20"/>
          <w:szCs w:val="16"/>
          <w:lang w:eastAsia="ru-RU"/>
        </w:rPr>
        <w:t>or</w:t>
      </w:r>
      <w:r w:rsidR="006B165A" w:rsidRPr="006B165A">
        <w:rPr>
          <w:sz w:val="20"/>
          <w:szCs w:val="16"/>
          <w:lang w:eastAsia="ru-RU"/>
        </w:rPr>
        <w:t xml:space="preserve"> </w:t>
      </w:r>
      <w:r w:rsidR="006B165A">
        <w:rPr>
          <w:sz w:val="20"/>
          <w:szCs w:val="16"/>
          <w:lang w:eastAsia="ru-RU"/>
        </w:rPr>
        <w:t>STRID</w:t>
      </w:r>
      <w:r w:rsidR="006B165A" w:rsidRPr="006B165A">
        <w:rPr>
          <w:sz w:val="20"/>
          <w:szCs w:val="16"/>
          <w:lang w:eastAsia="ru-RU"/>
        </w:rPr>
        <w:t>#$.</w:t>
      </w:r>
    </w:p>
    <w:p w14:paraId="0AAAA163" w14:textId="77777777" w:rsidR="00FA48A8" w:rsidRPr="006B165A" w:rsidRDefault="00FA48A8" w:rsidP="00FA48A8">
      <w:pPr>
        <w:autoSpaceDE w:val="0"/>
        <w:autoSpaceDN w:val="0"/>
        <w:adjustRightInd w:val="0"/>
        <w:rPr>
          <w:sz w:val="20"/>
          <w:szCs w:val="20"/>
          <w:lang w:eastAsia="ru-RU"/>
        </w:rPr>
      </w:pPr>
    </w:p>
    <w:p w14:paraId="4EFE02D8" w14:textId="77777777" w:rsidR="00FA48A8" w:rsidRPr="00277A9C" w:rsidRDefault="00277A9C" w:rsidP="00FA48A8">
      <w:pPr>
        <w:autoSpaceDE w:val="0"/>
        <w:autoSpaceDN w:val="0"/>
        <w:adjustRightInd w:val="0"/>
        <w:rPr>
          <w:sz w:val="20"/>
          <w:szCs w:val="20"/>
        </w:rPr>
      </w:pPr>
      <w:r>
        <w:rPr>
          <w:sz w:val="20"/>
          <w:szCs w:val="20"/>
          <w:lang w:eastAsia="ru-RU"/>
        </w:rPr>
        <w:t>Since</w:t>
      </w:r>
      <w:r w:rsidRPr="00277A9C">
        <w:rPr>
          <w:sz w:val="20"/>
          <w:szCs w:val="20"/>
          <w:lang w:eastAsia="ru-RU"/>
        </w:rPr>
        <w:t xml:space="preserve"> </w:t>
      </w:r>
      <w:r>
        <w:rPr>
          <w:sz w:val="20"/>
          <w:szCs w:val="20"/>
          <w:lang w:eastAsia="ru-RU"/>
        </w:rPr>
        <w:t>partial</w:t>
      </w:r>
      <w:r w:rsidRPr="00277A9C">
        <w:rPr>
          <w:sz w:val="20"/>
          <w:szCs w:val="20"/>
          <w:lang w:eastAsia="ru-RU"/>
        </w:rPr>
        <w:t xml:space="preserve"> </w:t>
      </w:r>
      <w:r>
        <w:rPr>
          <w:sz w:val="20"/>
          <w:szCs w:val="20"/>
          <w:lang w:eastAsia="ru-RU"/>
        </w:rPr>
        <w:t>similarities</w:t>
      </w:r>
      <w:r w:rsidRPr="00277A9C">
        <w:rPr>
          <w:sz w:val="20"/>
          <w:szCs w:val="20"/>
          <w:lang w:eastAsia="ru-RU"/>
        </w:rPr>
        <w:t xml:space="preserve"> </w:t>
      </w:r>
      <w:r>
        <w:rPr>
          <w:sz w:val="20"/>
          <w:szCs w:val="20"/>
          <w:lang w:eastAsia="ru-RU"/>
        </w:rPr>
        <w:t>computed</w:t>
      </w:r>
      <w:r w:rsidRPr="00277A9C">
        <w:rPr>
          <w:sz w:val="20"/>
          <w:szCs w:val="20"/>
          <w:lang w:eastAsia="ru-RU"/>
        </w:rPr>
        <w:t xml:space="preserve"> </w:t>
      </w:r>
      <w:r>
        <w:rPr>
          <w:sz w:val="20"/>
          <w:szCs w:val="20"/>
          <w:lang w:eastAsia="ru-RU"/>
        </w:rPr>
        <w:t>by</w:t>
      </w:r>
      <w:r w:rsidRPr="00277A9C">
        <w:rPr>
          <w:sz w:val="20"/>
          <w:szCs w:val="20"/>
          <w:lang w:eastAsia="ru-RU"/>
        </w:rPr>
        <w:t xml:space="preserve"> </w:t>
      </w:r>
      <w:r>
        <w:rPr>
          <w:sz w:val="20"/>
          <w:szCs w:val="20"/>
          <w:lang w:eastAsia="ru-RU"/>
        </w:rPr>
        <w:t>scale</w:t>
      </w:r>
      <w:r w:rsidRPr="00277A9C">
        <w:rPr>
          <w:sz w:val="20"/>
          <w:szCs w:val="20"/>
          <w:lang w:eastAsia="ru-RU"/>
        </w:rPr>
        <w:t xml:space="preserve"> </w:t>
      </w:r>
      <w:r>
        <w:rPr>
          <w:sz w:val="20"/>
          <w:szCs w:val="20"/>
          <w:lang w:eastAsia="ru-RU"/>
        </w:rPr>
        <w:t>variables</w:t>
      </w:r>
      <w:r w:rsidRPr="00277A9C">
        <w:rPr>
          <w:sz w:val="20"/>
          <w:szCs w:val="20"/>
          <w:lang w:eastAsia="ru-RU"/>
        </w:rPr>
        <w:t xml:space="preserve"> </w:t>
      </w:r>
      <w:r>
        <w:rPr>
          <w:sz w:val="20"/>
          <w:szCs w:val="20"/>
          <w:lang w:eastAsia="ru-RU"/>
        </w:rPr>
        <w:t>get</w:t>
      </w:r>
      <w:r w:rsidRPr="00277A9C">
        <w:rPr>
          <w:sz w:val="20"/>
          <w:szCs w:val="20"/>
          <w:lang w:eastAsia="ru-RU"/>
        </w:rPr>
        <w:t xml:space="preserve"> </w:t>
      </w:r>
      <w:r>
        <w:rPr>
          <w:sz w:val="20"/>
          <w:szCs w:val="20"/>
          <w:lang w:eastAsia="ru-RU"/>
        </w:rPr>
        <w:t>normalized</w:t>
      </w:r>
      <w:r w:rsidRPr="00277A9C">
        <w:rPr>
          <w:sz w:val="20"/>
          <w:szCs w:val="20"/>
          <w:lang w:eastAsia="ru-RU"/>
        </w:rPr>
        <w:t xml:space="preserve"> </w:t>
      </w:r>
      <w:r>
        <w:rPr>
          <w:sz w:val="20"/>
          <w:szCs w:val="20"/>
          <w:lang w:eastAsia="ru-RU"/>
        </w:rPr>
        <w:t>by</w:t>
      </w:r>
      <w:r w:rsidRPr="00277A9C">
        <w:rPr>
          <w:sz w:val="20"/>
          <w:szCs w:val="20"/>
          <w:lang w:eastAsia="ru-RU"/>
        </w:rPr>
        <w:t xml:space="preserve"> </w:t>
      </w:r>
      <w:r>
        <w:rPr>
          <w:sz w:val="20"/>
          <w:szCs w:val="20"/>
          <w:lang w:eastAsia="ru-RU"/>
        </w:rPr>
        <w:t>their</w:t>
      </w:r>
      <w:r w:rsidRPr="00277A9C">
        <w:rPr>
          <w:sz w:val="20"/>
          <w:szCs w:val="20"/>
          <w:lang w:eastAsia="ru-RU"/>
        </w:rPr>
        <w:t xml:space="preserve"> </w:t>
      </w:r>
      <w:r>
        <w:rPr>
          <w:sz w:val="20"/>
          <w:szCs w:val="20"/>
          <w:lang w:eastAsia="ru-RU"/>
        </w:rPr>
        <w:t>observed ranges</w:t>
      </w:r>
      <w:r>
        <w:rPr>
          <w:sz w:val="20"/>
          <w:szCs w:val="20"/>
        </w:rPr>
        <w:t>, removing some cases from dataset by the user may potentially affect coefficients that will be computed for the remaining cases</w:t>
      </w:r>
      <w:r w:rsidR="00FA48A8" w:rsidRPr="00277A9C">
        <w:rPr>
          <w:sz w:val="20"/>
          <w:szCs w:val="20"/>
        </w:rPr>
        <w:t>.</w:t>
      </w:r>
    </w:p>
    <w:p w14:paraId="01BFF4EF" w14:textId="77777777" w:rsidR="00FA48A8" w:rsidRPr="00277A9C" w:rsidRDefault="00FA48A8" w:rsidP="00FA48A8">
      <w:pPr>
        <w:autoSpaceDE w:val="0"/>
        <w:autoSpaceDN w:val="0"/>
        <w:adjustRightInd w:val="0"/>
        <w:rPr>
          <w:sz w:val="20"/>
          <w:szCs w:val="20"/>
        </w:rPr>
      </w:pPr>
    </w:p>
    <w:p w14:paraId="3C242DD8" w14:textId="77777777" w:rsidR="00BD5EE5" w:rsidRDefault="000E241A" w:rsidP="00FA48A8">
      <w:pPr>
        <w:pStyle w:val="a7"/>
        <w:autoSpaceDE w:val="0"/>
        <w:autoSpaceDN w:val="0"/>
        <w:adjustRightInd w:val="0"/>
        <w:rPr>
          <w:szCs w:val="16"/>
        </w:rPr>
      </w:pPr>
      <w:r>
        <w:rPr>
          <w:szCs w:val="16"/>
        </w:rPr>
        <w:t>Like majority of similarity coefficients</w:t>
      </w:r>
      <w:r w:rsidR="00FA48A8" w:rsidRPr="000E241A">
        <w:rPr>
          <w:szCs w:val="16"/>
        </w:rPr>
        <w:t xml:space="preserve">, </w:t>
      </w:r>
      <w:r>
        <w:rPr>
          <w:szCs w:val="16"/>
        </w:rPr>
        <w:t>Gower coefficient takes values from</w:t>
      </w:r>
      <w:r w:rsidR="00FA48A8" w:rsidRPr="000E241A">
        <w:rPr>
          <w:szCs w:val="16"/>
        </w:rPr>
        <w:t xml:space="preserve"> 0 </w:t>
      </w:r>
      <w:r>
        <w:rPr>
          <w:szCs w:val="16"/>
        </w:rPr>
        <w:t>to</w:t>
      </w:r>
      <w:r w:rsidR="00BD5EE5">
        <w:rPr>
          <w:szCs w:val="16"/>
        </w:rPr>
        <w:t xml:space="preserve"> 1.</w:t>
      </w:r>
      <w:r w:rsidR="005E0A8E">
        <w:rPr>
          <w:szCs w:val="16"/>
        </w:rPr>
        <w:t xml:space="preserve"> You can reverse similarity into distance by s/c REVERSE.</w:t>
      </w:r>
    </w:p>
    <w:p w14:paraId="52FF9A13" w14:textId="77777777" w:rsidR="002A5019" w:rsidRPr="00BC6146" w:rsidRDefault="002A5019" w:rsidP="00BC6146">
      <w:pPr>
        <w:rPr>
          <w:sz w:val="20"/>
          <w:szCs w:val="20"/>
        </w:rPr>
      </w:pPr>
    </w:p>
    <w:p w14:paraId="32C6BD3E" w14:textId="77777777" w:rsidR="002A5019" w:rsidRPr="00BC6146" w:rsidRDefault="004F6483" w:rsidP="00BC6146">
      <w:pPr>
        <w:rPr>
          <w:b/>
          <w:i/>
          <w:sz w:val="20"/>
          <w:szCs w:val="20"/>
        </w:rPr>
      </w:pPr>
      <w:r w:rsidRPr="00BC6146">
        <w:rPr>
          <w:b/>
          <w:i/>
          <w:sz w:val="20"/>
          <w:szCs w:val="20"/>
        </w:rPr>
        <w:t>Subcommands</w:t>
      </w:r>
    </w:p>
    <w:p w14:paraId="0D56D469" w14:textId="77777777" w:rsidR="002A5019" w:rsidRPr="00BC6146" w:rsidRDefault="002A5019" w:rsidP="00BC6146">
      <w:pPr>
        <w:rPr>
          <w:sz w:val="20"/>
          <w:szCs w:val="20"/>
        </w:rPr>
      </w:pPr>
    </w:p>
    <w:p w14:paraId="571F6E4D" w14:textId="77777777" w:rsidR="002A5019" w:rsidRPr="00BC6146" w:rsidRDefault="002A5019" w:rsidP="00BC6146">
      <w:pPr>
        <w:rPr>
          <w:b/>
          <w:sz w:val="20"/>
          <w:szCs w:val="20"/>
        </w:rPr>
      </w:pPr>
      <w:r w:rsidRPr="00BC6146">
        <w:rPr>
          <w:b/>
          <w:sz w:val="20"/>
          <w:szCs w:val="20"/>
        </w:rPr>
        <w:t>SCA</w:t>
      </w:r>
    </w:p>
    <w:p w14:paraId="6BD7559D" w14:textId="77777777" w:rsidR="002A5019" w:rsidRPr="00BC6146" w:rsidRDefault="00151723" w:rsidP="00BC6146">
      <w:pPr>
        <w:rPr>
          <w:sz w:val="20"/>
          <w:szCs w:val="20"/>
        </w:rPr>
      </w:pPr>
      <w:r w:rsidRPr="00BC6146">
        <w:rPr>
          <w:sz w:val="20"/>
          <w:szCs w:val="20"/>
        </w:rPr>
        <w:t>Name-by-name input scale variables</w:t>
      </w:r>
      <w:r w:rsidR="002A5019" w:rsidRPr="00BC6146">
        <w:rPr>
          <w:sz w:val="20"/>
          <w:szCs w:val="20"/>
        </w:rPr>
        <w:t xml:space="preserve">. </w:t>
      </w:r>
      <w:r w:rsidRPr="00BC6146">
        <w:rPr>
          <w:sz w:val="20"/>
          <w:szCs w:val="20"/>
        </w:rPr>
        <w:t xml:space="preserve">It could be interval or ratio level of </w:t>
      </w:r>
      <w:r w:rsidR="002C5D53" w:rsidRPr="00BC6146">
        <w:rPr>
          <w:sz w:val="20"/>
          <w:szCs w:val="20"/>
        </w:rPr>
        <w:t>measurement</w:t>
      </w:r>
      <w:r w:rsidR="002A5019" w:rsidRPr="00BC6146">
        <w:rPr>
          <w:sz w:val="20"/>
          <w:szCs w:val="20"/>
        </w:rPr>
        <w:t xml:space="preserve">. </w:t>
      </w:r>
      <w:r w:rsidR="002C5D53" w:rsidRPr="00BC6146">
        <w:rPr>
          <w:sz w:val="20"/>
          <w:szCs w:val="20"/>
        </w:rPr>
        <w:t>Measurement</w:t>
      </w:r>
      <w:r w:rsidRPr="00BC6146">
        <w:rPr>
          <w:sz w:val="20"/>
          <w:szCs w:val="20"/>
        </w:rPr>
        <w:t xml:space="preserve"> units and magnitudes may be different in the variables</w:t>
      </w:r>
      <w:r w:rsidR="002A5019" w:rsidRPr="00BC6146">
        <w:rPr>
          <w:sz w:val="20"/>
          <w:szCs w:val="20"/>
        </w:rPr>
        <w:t xml:space="preserve"> – </w:t>
      </w:r>
      <w:r w:rsidRPr="00BC6146">
        <w:rPr>
          <w:sz w:val="20"/>
          <w:szCs w:val="20"/>
        </w:rPr>
        <w:t>it does not affect result</w:t>
      </w:r>
      <w:r w:rsidR="002A5019" w:rsidRPr="00BC6146">
        <w:rPr>
          <w:sz w:val="20"/>
          <w:szCs w:val="20"/>
        </w:rPr>
        <w:t xml:space="preserve">, </w:t>
      </w:r>
      <w:r w:rsidRPr="00BC6146">
        <w:rPr>
          <w:sz w:val="20"/>
          <w:szCs w:val="20"/>
        </w:rPr>
        <w:t>because similarities by each variable are normalized via division by the variable’s range</w:t>
      </w:r>
      <w:r w:rsidR="002A5019" w:rsidRPr="00BC6146">
        <w:rPr>
          <w:sz w:val="20"/>
          <w:szCs w:val="20"/>
        </w:rPr>
        <w:t>.</w:t>
      </w:r>
      <w:r w:rsidR="005E0A8E">
        <w:rPr>
          <w:sz w:val="20"/>
          <w:szCs w:val="20"/>
        </w:rPr>
        <w:t xml:space="preserve"> You should, however, watch after outliers because they enlarge range.</w:t>
      </w:r>
    </w:p>
    <w:p w14:paraId="3EFC597A" w14:textId="77777777" w:rsidR="002A5019" w:rsidRPr="00BC6146" w:rsidRDefault="002A5019" w:rsidP="00BC6146">
      <w:pPr>
        <w:rPr>
          <w:sz w:val="20"/>
          <w:szCs w:val="20"/>
        </w:rPr>
      </w:pPr>
    </w:p>
    <w:p w14:paraId="72017775" w14:textId="77777777" w:rsidR="002A5019" w:rsidRPr="00BC6146" w:rsidRDefault="002A5019" w:rsidP="00BC6146">
      <w:pPr>
        <w:rPr>
          <w:b/>
          <w:sz w:val="20"/>
          <w:szCs w:val="20"/>
        </w:rPr>
      </w:pPr>
      <w:r w:rsidRPr="00BC6146">
        <w:rPr>
          <w:b/>
          <w:sz w:val="20"/>
          <w:szCs w:val="20"/>
        </w:rPr>
        <w:t>ORD</w:t>
      </w:r>
    </w:p>
    <w:p w14:paraId="3D50B10D" w14:textId="77777777" w:rsidR="002A5019" w:rsidRPr="00BC6146" w:rsidRDefault="00C64788" w:rsidP="00BC6146">
      <w:pPr>
        <w:rPr>
          <w:sz w:val="20"/>
          <w:szCs w:val="20"/>
        </w:rPr>
      </w:pPr>
      <w:r w:rsidRPr="00BC6146">
        <w:rPr>
          <w:sz w:val="20"/>
          <w:szCs w:val="20"/>
        </w:rPr>
        <w:t>Name-by-name input ordinal variables (numeric)</w:t>
      </w:r>
      <w:r w:rsidR="002A5019" w:rsidRPr="00BC6146">
        <w:rPr>
          <w:sz w:val="20"/>
          <w:szCs w:val="20"/>
        </w:rPr>
        <w:t xml:space="preserve"> </w:t>
      </w:r>
      <w:r w:rsidRPr="00BC6146">
        <w:rPr>
          <w:sz w:val="20"/>
          <w:szCs w:val="20"/>
        </w:rPr>
        <w:t>- the ones you treat as ordered categorical measurement scale</w:t>
      </w:r>
      <w:r w:rsidR="002A5019" w:rsidRPr="00BC6146">
        <w:rPr>
          <w:sz w:val="20"/>
          <w:szCs w:val="20"/>
        </w:rPr>
        <w:t xml:space="preserve">. </w:t>
      </w:r>
      <w:r w:rsidR="002C5D53" w:rsidRPr="00BC6146">
        <w:rPr>
          <w:sz w:val="20"/>
          <w:szCs w:val="20"/>
        </w:rPr>
        <w:t>Measurement</w:t>
      </w:r>
      <w:r w:rsidRPr="00BC6146">
        <w:rPr>
          <w:sz w:val="20"/>
          <w:szCs w:val="20"/>
        </w:rPr>
        <w:t xml:space="preserve"> units and magnitudes may be different in the variables </w:t>
      </w:r>
      <w:r w:rsidR="002A5019" w:rsidRPr="00BC6146">
        <w:rPr>
          <w:sz w:val="20"/>
          <w:szCs w:val="20"/>
        </w:rPr>
        <w:t xml:space="preserve">– </w:t>
      </w:r>
      <w:r w:rsidRPr="00BC6146">
        <w:rPr>
          <w:sz w:val="20"/>
          <w:szCs w:val="20"/>
        </w:rPr>
        <w:t>it does not affect result</w:t>
      </w:r>
      <w:r w:rsidR="002A5019" w:rsidRPr="00BC6146">
        <w:rPr>
          <w:sz w:val="20"/>
          <w:szCs w:val="20"/>
        </w:rPr>
        <w:t xml:space="preserve">, </w:t>
      </w:r>
      <w:r w:rsidRPr="00BC6146">
        <w:rPr>
          <w:sz w:val="20"/>
          <w:szCs w:val="20"/>
        </w:rPr>
        <w:t>because the macro ranks values in these variables</w:t>
      </w:r>
      <w:r w:rsidR="002A5019" w:rsidRPr="00BC6146">
        <w:rPr>
          <w:sz w:val="20"/>
          <w:szCs w:val="20"/>
        </w:rPr>
        <w:t>.</w:t>
      </w:r>
    </w:p>
    <w:p w14:paraId="5BA508C7" w14:textId="77777777" w:rsidR="002A5019" w:rsidRPr="00BC6146" w:rsidRDefault="002A5019" w:rsidP="00BC6146">
      <w:pPr>
        <w:rPr>
          <w:sz w:val="20"/>
          <w:szCs w:val="20"/>
        </w:rPr>
      </w:pPr>
    </w:p>
    <w:p w14:paraId="654E97F4" w14:textId="77777777" w:rsidR="002A5019" w:rsidRPr="00BC6146" w:rsidRDefault="00C64788" w:rsidP="00BC6146">
      <w:pPr>
        <w:rPr>
          <w:sz w:val="20"/>
          <w:szCs w:val="20"/>
        </w:rPr>
      </w:pPr>
      <w:r w:rsidRPr="00BC6146">
        <w:rPr>
          <w:sz w:val="20"/>
          <w:szCs w:val="20"/>
        </w:rPr>
        <w:t>As a variant</w:t>
      </w:r>
      <w:r w:rsidR="002A5019" w:rsidRPr="00BC6146">
        <w:rPr>
          <w:sz w:val="20"/>
          <w:szCs w:val="20"/>
        </w:rPr>
        <w:t xml:space="preserve">, </w:t>
      </w:r>
      <w:r w:rsidRPr="00BC6146">
        <w:rPr>
          <w:sz w:val="20"/>
          <w:szCs w:val="20"/>
        </w:rPr>
        <w:t xml:space="preserve">you may choose not to use </w:t>
      </w:r>
      <w:r w:rsidR="002A5019" w:rsidRPr="00BC6146">
        <w:rPr>
          <w:sz w:val="20"/>
          <w:szCs w:val="20"/>
        </w:rPr>
        <w:t>ORD</w:t>
      </w:r>
      <w:r w:rsidRPr="00BC6146">
        <w:rPr>
          <w:sz w:val="20"/>
          <w:szCs w:val="20"/>
        </w:rPr>
        <w:t xml:space="preserve"> subcommand but instead replace the ordinal variables by their rank variables </w:t>
      </w:r>
      <w:r w:rsidR="002A5019" w:rsidRPr="00BC6146">
        <w:rPr>
          <w:sz w:val="20"/>
          <w:szCs w:val="20"/>
        </w:rPr>
        <w:t>(</w:t>
      </w:r>
      <w:r w:rsidRPr="00BC6146">
        <w:rPr>
          <w:sz w:val="20"/>
          <w:szCs w:val="20"/>
        </w:rPr>
        <w:t>menu</w:t>
      </w:r>
      <w:r w:rsidR="002A5019" w:rsidRPr="00BC6146">
        <w:rPr>
          <w:sz w:val="20"/>
          <w:szCs w:val="20"/>
        </w:rPr>
        <w:t xml:space="preserve"> Transform – Rank Cases</w:t>
      </w:r>
      <w:r w:rsidRPr="00BC6146">
        <w:rPr>
          <w:sz w:val="20"/>
          <w:szCs w:val="20"/>
        </w:rPr>
        <w:t>)</w:t>
      </w:r>
      <w:r w:rsidR="002A5019" w:rsidRPr="00BC6146">
        <w:rPr>
          <w:sz w:val="20"/>
          <w:szCs w:val="20"/>
        </w:rPr>
        <w:t xml:space="preserve"> </w:t>
      </w:r>
      <w:r w:rsidRPr="00BC6146">
        <w:rPr>
          <w:sz w:val="20"/>
          <w:szCs w:val="20"/>
        </w:rPr>
        <w:t>and process those as scale ones</w:t>
      </w:r>
      <w:r w:rsidR="002A5019" w:rsidRPr="00BC6146">
        <w:rPr>
          <w:sz w:val="20"/>
          <w:szCs w:val="20"/>
        </w:rPr>
        <w:t xml:space="preserve">, </w:t>
      </w:r>
      <w:r w:rsidRPr="00BC6146">
        <w:rPr>
          <w:sz w:val="20"/>
          <w:szCs w:val="20"/>
        </w:rPr>
        <w:t>specifying in</w:t>
      </w:r>
      <w:r w:rsidR="002A5019" w:rsidRPr="00BC6146">
        <w:rPr>
          <w:sz w:val="20"/>
          <w:szCs w:val="20"/>
        </w:rPr>
        <w:t xml:space="preserve"> SCA</w:t>
      </w:r>
      <w:r w:rsidRPr="00BC6146">
        <w:rPr>
          <w:sz w:val="20"/>
          <w:szCs w:val="20"/>
        </w:rPr>
        <w:t xml:space="preserve"> subcommand</w:t>
      </w:r>
      <w:r w:rsidR="002A5019" w:rsidRPr="00BC6146">
        <w:rPr>
          <w:sz w:val="20"/>
          <w:szCs w:val="20"/>
        </w:rPr>
        <w:t xml:space="preserve">. </w:t>
      </w:r>
      <w:r w:rsidRPr="00BC6146">
        <w:rPr>
          <w:sz w:val="20"/>
          <w:szCs w:val="20"/>
        </w:rPr>
        <w:t>However, in the presence</w:t>
      </w:r>
      <w:r w:rsidR="002A5019" w:rsidRPr="00BC6146">
        <w:rPr>
          <w:sz w:val="20"/>
          <w:szCs w:val="20"/>
        </w:rPr>
        <w:t xml:space="preserve"> </w:t>
      </w:r>
      <w:r w:rsidR="0018328C" w:rsidRPr="00BC6146">
        <w:rPr>
          <w:sz w:val="20"/>
          <w:szCs w:val="20"/>
        </w:rPr>
        <w:t xml:space="preserve">of much amount of tied ranks </w:t>
      </w:r>
      <w:r w:rsidR="002A5019" w:rsidRPr="00BC6146">
        <w:rPr>
          <w:sz w:val="20"/>
          <w:szCs w:val="20"/>
        </w:rPr>
        <w:t xml:space="preserve">(ties) </w:t>
      </w:r>
      <w:r w:rsidR="0018328C" w:rsidRPr="00BC6146">
        <w:rPr>
          <w:sz w:val="20"/>
          <w:szCs w:val="20"/>
        </w:rPr>
        <w:t>this variant should be acknowledged</w:t>
      </w:r>
      <w:r w:rsidR="002A5019" w:rsidRPr="00BC6146">
        <w:rPr>
          <w:sz w:val="20"/>
          <w:szCs w:val="20"/>
        </w:rPr>
        <w:t xml:space="preserve"> </w:t>
      </w:r>
      <w:r w:rsidR="0018328C" w:rsidRPr="00BC6146">
        <w:rPr>
          <w:sz w:val="20"/>
          <w:szCs w:val="20"/>
        </w:rPr>
        <w:t>less correct</w:t>
      </w:r>
      <w:r w:rsidR="002A5019" w:rsidRPr="00BC6146">
        <w:rPr>
          <w:sz w:val="20"/>
          <w:szCs w:val="20"/>
        </w:rPr>
        <w:t>.</w:t>
      </w:r>
    </w:p>
    <w:p w14:paraId="1328476E" w14:textId="77777777" w:rsidR="002A5019" w:rsidRPr="00BC6146" w:rsidRDefault="002A5019" w:rsidP="00BC6146">
      <w:pPr>
        <w:rPr>
          <w:sz w:val="20"/>
          <w:szCs w:val="20"/>
        </w:rPr>
      </w:pPr>
    </w:p>
    <w:p w14:paraId="0B490DFF" w14:textId="77777777" w:rsidR="002A5019" w:rsidRPr="00BC6146" w:rsidRDefault="002A5019" w:rsidP="00BC6146">
      <w:pPr>
        <w:rPr>
          <w:b/>
          <w:sz w:val="20"/>
          <w:szCs w:val="20"/>
        </w:rPr>
      </w:pPr>
      <w:r w:rsidRPr="00BC6146">
        <w:rPr>
          <w:b/>
          <w:sz w:val="20"/>
          <w:szCs w:val="20"/>
        </w:rPr>
        <w:t>BIN</w:t>
      </w:r>
    </w:p>
    <w:p w14:paraId="0CAAAA9C" w14:textId="77777777" w:rsidR="002A5019" w:rsidRPr="00BC6146" w:rsidRDefault="008933B7" w:rsidP="00BC6146">
      <w:pPr>
        <w:rPr>
          <w:sz w:val="20"/>
          <w:szCs w:val="20"/>
        </w:rPr>
      </w:pPr>
      <w:r w:rsidRPr="00BC6146">
        <w:rPr>
          <w:sz w:val="20"/>
          <w:szCs w:val="20"/>
        </w:rPr>
        <w:t xml:space="preserve">Name-by-name input </w:t>
      </w:r>
      <w:r w:rsidR="00EC37BD">
        <w:rPr>
          <w:sz w:val="20"/>
          <w:szCs w:val="20"/>
        </w:rPr>
        <w:t xml:space="preserve">numeric </w:t>
      </w:r>
      <w:r w:rsidRPr="00BC6146">
        <w:rPr>
          <w:sz w:val="20"/>
          <w:szCs w:val="20"/>
        </w:rPr>
        <w:t>binary variables</w:t>
      </w:r>
      <w:r w:rsidR="002A5019" w:rsidRPr="00BC6146">
        <w:rPr>
          <w:sz w:val="20"/>
          <w:szCs w:val="20"/>
        </w:rPr>
        <w:t xml:space="preserve">. </w:t>
      </w:r>
      <w:r w:rsidRPr="00BC6146">
        <w:rPr>
          <w:sz w:val="20"/>
          <w:szCs w:val="20"/>
        </w:rPr>
        <w:t>Variables of type “attribute present</w:t>
      </w:r>
      <w:r w:rsidR="002A5019" w:rsidRPr="00BC6146">
        <w:rPr>
          <w:sz w:val="20"/>
          <w:szCs w:val="20"/>
        </w:rPr>
        <w:t xml:space="preserve"> – </w:t>
      </w:r>
      <w:r w:rsidRPr="00BC6146">
        <w:rPr>
          <w:sz w:val="20"/>
          <w:szCs w:val="20"/>
        </w:rPr>
        <w:t>attribute absent” are meant here</w:t>
      </w:r>
      <w:r w:rsidR="002A5019" w:rsidRPr="00BC6146">
        <w:rPr>
          <w:sz w:val="20"/>
          <w:szCs w:val="20"/>
        </w:rPr>
        <w:t xml:space="preserve">, </w:t>
      </w:r>
      <w:r w:rsidRPr="00BC6146">
        <w:rPr>
          <w:sz w:val="20"/>
          <w:szCs w:val="20"/>
        </w:rPr>
        <w:t>not nominal dichotomous variables</w:t>
      </w:r>
      <w:r w:rsidR="002A5019" w:rsidRPr="00BC6146">
        <w:rPr>
          <w:sz w:val="20"/>
          <w:szCs w:val="20"/>
        </w:rPr>
        <w:t xml:space="preserve"> (</w:t>
      </w:r>
      <w:r w:rsidRPr="00BC6146">
        <w:rPr>
          <w:sz w:val="20"/>
          <w:szCs w:val="20"/>
        </w:rPr>
        <w:t>like “female – male”</w:t>
      </w:r>
      <w:r w:rsidR="002A5019" w:rsidRPr="00BC6146">
        <w:rPr>
          <w:sz w:val="20"/>
          <w:szCs w:val="20"/>
        </w:rPr>
        <w:t xml:space="preserve">). </w:t>
      </w:r>
      <w:r w:rsidRPr="00BC6146">
        <w:rPr>
          <w:sz w:val="20"/>
          <w:szCs w:val="20"/>
        </w:rPr>
        <w:t>Attribute present must be coded as 1 and absent must be coded as 0</w:t>
      </w:r>
      <w:r w:rsidR="002A5019" w:rsidRPr="00BC6146">
        <w:rPr>
          <w:sz w:val="20"/>
          <w:szCs w:val="20"/>
        </w:rPr>
        <w:t>.</w:t>
      </w:r>
    </w:p>
    <w:p w14:paraId="0A5FD447" w14:textId="77777777" w:rsidR="002A5019" w:rsidRPr="00BC6146" w:rsidRDefault="002A5019" w:rsidP="00BC6146">
      <w:pPr>
        <w:rPr>
          <w:sz w:val="20"/>
          <w:szCs w:val="20"/>
        </w:rPr>
      </w:pPr>
    </w:p>
    <w:p w14:paraId="195F64B6" w14:textId="77777777" w:rsidR="002A5019" w:rsidRPr="00BC6146" w:rsidRDefault="002A5019" w:rsidP="00BC6146">
      <w:pPr>
        <w:rPr>
          <w:b/>
          <w:sz w:val="20"/>
          <w:szCs w:val="20"/>
        </w:rPr>
      </w:pPr>
      <w:r w:rsidRPr="00BC6146">
        <w:rPr>
          <w:b/>
          <w:sz w:val="20"/>
          <w:szCs w:val="20"/>
        </w:rPr>
        <w:t>NOM</w:t>
      </w:r>
    </w:p>
    <w:p w14:paraId="7BA76771" w14:textId="77777777" w:rsidR="002A5019" w:rsidRDefault="008933B7" w:rsidP="00BC6146">
      <w:pPr>
        <w:rPr>
          <w:sz w:val="20"/>
          <w:szCs w:val="20"/>
        </w:rPr>
      </w:pPr>
      <w:r w:rsidRPr="00BC6146">
        <w:rPr>
          <w:sz w:val="20"/>
          <w:szCs w:val="20"/>
        </w:rPr>
        <w:t xml:space="preserve">Name-by-name input </w:t>
      </w:r>
      <w:r w:rsidR="00EC37BD">
        <w:rPr>
          <w:sz w:val="20"/>
          <w:szCs w:val="20"/>
        </w:rPr>
        <w:t xml:space="preserve">numeric </w:t>
      </w:r>
      <w:r w:rsidRPr="00BC6146">
        <w:rPr>
          <w:sz w:val="20"/>
          <w:szCs w:val="20"/>
        </w:rPr>
        <w:t>nominal variables</w:t>
      </w:r>
      <w:r w:rsidR="002A5019" w:rsidRPr="00BC6146">
        <w:rPr>
          <w:sz w:val="20"/>
          <w:szCs w:val="20"/>
        </w:rPr>
        <w:t xml:space="preserve">. </w:t>
      </w:r>
      <w:r w:rsidRPr="00BC6146">
        <w:rPr>
          <w:sz w:val="20"/>
          <w:szCs w:val="20"/>
        </w:rPr>
        <w:t>Category coding may be arbitrary</w:t>
      </w:r>
      <w:r w:rsidR="002A5019" w:rsidRPr="00BC6146">
        <w:rPr>
          <w:sz w:val="20"/>
          <w:szCs w:val="20"/>
        </w:rPr>
        <w:t>.</w:t>
      </w:r>
    </w:p>
    <w:p w14:paraId="60384546" w14:textId="77777777" w:rsidR="00EC37BD" w:rsidRDefault="00EC37BD" w:rsidP="00BC6146">
      <w:pPr>
        <w:rPr>
          <w:sz w:val="20"/>
          <w:szCs w:val="20"/>
        </w:rPr>
      </w:pPr>
    </w:p>
    <w:p w14:paraId="69C66592" w14:textId="77777777" w:rsidR="00EC37BD" w:rsidRPr="0000364A" w:rsidRDefault="00EC37BD" w:rsidP="00EC37BD">
      <w:pPr>
        <w:pStyle w:val="a7"/>
        <w:rPr>
          <w:b/>
          <w:bCs/>
          <w:szCs w:val="24"/>
          <w:lang w:eastAsia="en-US"/>
        </w:rPr>
      </w:pPr>
      <w:r w:rsidRPr="007A135B">
        <w:rPr>
          <w:b/>
          <w:bCs/>
          <w:szCs w:val="24"/>
          <w:lang w:eastAsia="en-US"/>
        </w:rPr>
        <w:t>CNT</w:t>
      </w:r>
    </w:p>
    <w:p w14:paraId="7B337564" w14:textId="77777777" w:rsidR="00EC37BD" w:rsidRPr="0000364A" w:rsidRDefault="00EC37BD" w:rsidP="00EC37BD">
      <w:pPr>
        <w:pStyle w:val="a7"/>
        <w:rPr>
          <w:szCs w:val="24"/>
          <w:lang w:eastAsia="en-US"/>
        </w:rPr>
      </w:pPr>
      <w:r w:rsidRPr="00BC6146">
        <w:rPr>
          <w:szCs w:val="20"/>
        </w:rPr>
        <w:t>Name</w:t>
      </w:r>
      <w:r w:rsidRPr="00EC37BD">
        <w:rPr>
          <w:szCs w:val="20"/>
        </w:rPr>
        <w:t>-</w:t>
      </w:r>
      <w:r w:rsidRPr="00BC6146">
        <w:rPr>
          <w:szCs w:val="20"/>
        </w:rPr>
        <w:t>by</w:t>
      </w:r>
      <w:r w:rsidRPr="00EC37BD">
        <w:rPr>
          <w:szCs w:val="20"/>
        </w:rPr>
        <w:t>-</w:t>
      </w:r>
      <w:r w:rsidRPr="00BC6146">
        <w:rPr>
          <w:szCs w:val="20"/>
        </w:rPr>
        <w:t>name</w:t>
      </w:r>
      <w:r w:rsidRPr="00EC37BD">
        <w:rPr>
          <w:szCs w:val="20"/>
        </w:rPr>
        <w:t xml:space="preserve"> </w:t>
      </w:r>
      <w:r w:rsidRPr="00BC6146">
        <w:rPr>
          <w:szCs w:val="20"/>
        </w:rPr>
        <w:t>input</w:t>
      </w:r>
      <w:r w:rsidRPr="00EC37BD">
        <w:rPr>
          <w:szCs w:val="20"/>
        </w:rPr>
        <w:t xml:space="preserve"> </w:t>
      </w:r>
      <w:r>
        <w:rPr>
          <w:szCs w:val="20"/>
        </w:rPr>
        <w:t>numeric</w:t>
      </w:r>
      <w:r w:rsidRPr="00EC37BD">
        <w:rPr>
          <w:szCs w:val="20"/>
        </w:rPr>
        <w:t xml:space="preserve"> </w:t>
      </w:r>
      <w:r>
        <w:rPr>
          <w:szCs w:val="24"/>
          <w:lang w:eastAsia="en-US"/>
        </w:rPr>
        <w:t>frequency count variables</w:t>
      </w:r>
      <w:r w:rsidRPr="00EC37BD">
        <w:rPr>
          <w:szCs w:val="24"/>
          <w:lang w:eastAsia="en-US"/>
        </w:rPr>
        <w:t xml:space="preserve">. </w:t>
      </w:r>
      <w:r>
        <w:rPr>
          <w:szCs w:val="24"/>
          <w:lang w:eastAsia="en-US"/>
        </w:rPr>
        <w:t>Values are nonnegative integers</w:t>
      </w:r>
      <w:r w:rsidRPr="0000364A">
        <w:rPr>
          <w:szCs w:val="24"/>
          <w:lang w:eastAsia="en-US"/>
        </w:rPr>
        <w:t>.</w:t>
      </w:r>
    </w:p>
    <w:p w14:paraId="002B77FD" w14:textId="77777777" w:rsidR="002A5019" w:rsidRPr="0000364A" w:rsidRDefault="002A5019" w:rsidP="00BC6146">
      <w:pPr>
        <w:rPr>
          <w:sz w:val="20"/>
          <w:szCs w:val="20"/>
        </w:rPr>
      </w:pPr>
    </w:p>
    <w:p w14:paraId="1EA6E5BA" w14:textId="77777777" w:rsidR="002A5019" w:rsidRPr="00900A75" w:rsidRDefault="002A5019" w:rsidP="002A5019">
      <w:pPr>
        <w:pStyle w:val="a7"/>
        <w:rPr>
          <w:b/>
          <w:bCs/>
          <w:szCs w:val="24"/>
          <w:lang w:eastAsia="en-US"/>
        </w:rPr>
      </w:pPr>
      <w:r>
        <w:rPr>
          <w:b/>
          <w:bCs/>
          <w:szCs w:val="24"/>
          <w:lang w:eastAsia="en-US"/>
        </w:rPr>
        <w:t>WEIGHTS</w:t>
      </w:r>
    </w:p>
    <w:p w14:paraId="03C7C89F" w14:textId="77777777" w:rsidR="002A5019" w:rsidRDefault="000C6675" w:rsidP="002A5019">
      <w:pPr>
        <w:pStyle w:val="a7"/>
        <w:rPr>
          <w:szCs w:val="24"/>
          <w:lang w:eastAsia="en-US"/>
        </w:rPr>
      </w:pPr>
      <w:r>
        <w:rPr>
          <w:szCs w:val="24"/>
          <w:lang w:eastAsia="en-US"/>
        </w:rPr>
        <w:lastRenderedPageBreak/>
        <w:t>Optional subcommand where you may attach weights to the input variables</w:t>
      </w:r>
      <w:r w:rsidR="002A5019" w:rsidRPr="000C6675">
        <w:rPr>
          <w:szCs w:val="24"/>
          <w:lang w:eastAsia="en-US"/>
        </w:rPr>
        <w:t xml:space="preserve"> – </w:t>
      </w:r>
      <w:r>
        <w:rPr>
          <w:szCs w:val="24"/>
          <w:lang w:eastAsia="en-US"/>
        </w:rPr>
        <w:t>their contribution to the overall computed coefficient</w:t>
      </w:r>
      <w:r w:rsidR="002A5019" w:rsidRPr="000C6675">
        <w:rPr>
          <w:szCs w:val="24"/>
          <w:lang w:eastAsia="en-US"/>
        </w:rPr>
        <w:t xml:space="preserve">. </w:t>
      </w:r>
      <w:r>
        <w:rPr>
          <w:szCs w:val="24"/>
          <w:lang w:eastAsia="en-US"/>
        </w:rPr>
        <w:t xml:space="preserve">These may be any </w:t>
      </w:r>
      <w:r w:rsidR="00EC37BD">
        <w:rPr>
          <w:szCs w:val="24"/>
          <w:lang w:eastAsia="en-US"/>
        </w:rPr>
        <w:t>nonnegative</w:t>
      </w:r>
      <w:r>
        <w:rPr>
          <w:szCs w:val="24"/>
          <w:lang w:eastAsia="en-US"/>
        </w:rPr>
        <w:t xml:space="preserve"> numbers in ratios between them that you need</w:t>
      </w:r>
      <w:r w:rsidR="00EC37BD">
        <w:rPr>
          <w:szCs w:val="24"/>
          <w:lang w:eastAsia="en-US"/>
        </w:rPr>
        <w:t xml:space="preserve"> (at least some must be positive)</w:t>
      </w:r>
      <w:r w:rsidR="002A5019" w:rsidRPr="000C6675">
        <w:rPr>
          <w:szCs w:val="24"/>
          <w:lang w:eastAsia="en-US"/>
        </w:rPr>
        <w:t xml:space="preserve">. </w:t>
      </w:r>
      <w:r>
        <w:rPr>
          <w:szCs w:val="24"/>
          <w:lang w:eastAsia="en-US"/>
        </w:rPr>
        <w:t>Only ratios</w:t>
      </w:r>
      <w:r w:rsidR="00A435E0">
        <w:rPr>
          <w:szCs w:val="24"/>
          <w:lang w:eastAsia="en-US"/>
        </w:rPr>
        <w:t xml:space="preserve"> of magnitudes, not magnitudes themselves, play role</w:t>
      </w:r>
      <w:r w:rsidR="002A5019" w:rsidRPr="00A435E0">
        <w:rPr>
          <w:szCs w:val="24"/>
          <w:lang w:eastAsia="en-US"/>
        </w:rPr>
        <w:t xml:space="preserve">. </w:t>
      </w:r>
      <w:r w:rsidR="00A435E0">
        <w:rPr>
          <w:szCs w:val="24"/>
          <w:lang w:eastAsia="en-US"/>
        </w:rPr>
        <w:t>There must be as many values as there are input variables</w:t>
      </w:r>
      <w:r w:rsidR="002A5019" w:rsidRPr="00A435E0">
        <w:rPr>
          <w:szCs w:val="24"/>
          <w:lang w:eastAsia="en-US"/>
        </w:rPr>
        <w:t xml:space="preserve">, </w:t>
      </w:r>
      <w:r w:rsidR="00A435E0">
        <w:rPr>
          <w:szCs w:val="24"/>
          <w:lang w:eastAsia="en-US"/>
        </w:rPr>
        <w:t>and they must go in the variables sequence following order</w:t>
      </w:r>
      <w:r w:rsidR="002A5019" w:rsidRPr="00A435E0">
        <w:rPr>
          <w:szCs w:val="24"/>
          <w:lang w:eastAsia="en-US"/>
        </w:rPr>
        <w:t xml:space="preserve"> </w:t>
      </w:r>
      <w:r w:rsidR="002A5019">
        <w:rPr>
          <w:szCs w:val="24"/>
          <w:lang w:eastAsia="en-US"/>
        </w:rPr>
        <w:t>SCA</w:t>
      </w:r>
      <w:r w:rsidR="002A5019" w:rsidRPr="00A435E0">
        <w:rPr>
          <w:szCs w:val="24"/>
          <w:lang w:eastAsia="en-US"/>
        </w:rPr>
        <w:t xml:space="preserve"> </w:t>
      </w:r>
      <w:r w:rsidR="002A5019">
        <w:rPr>
          <w:szCs w:val="24"/>
          <w:lang w:eastAsia="en-US"/>
        </w:rPr>
        <w:t>ORD</w:t>
      </w:r>
      <w:r w:rsidR="002A5019" w:rsidRPr="00A435E0">
        <w:rPr>
          <w:szCs w:val="24"/>
          <w:lang w:eastAsia="en-US"/>
        </w:rPr>
        <w:t xml:space="preserve"> </w:t>
      </w:r>
      <w:r w:rsidR="002A5019">
        <w:rPr>
          <w:szCs w:val="24"/>
          <w:lang w:eastAsia="en-US"/>
        </w:rPr>
        <w:t>BIN</w:t>
      </w:r>
      <w:r w:rsidR="002A5019" w:rsidRPr="00A435E0">
        <w:rPr>
          <w:szCs w:val="24"/>
          <w:lang w:eastAsia="en-US"/>
        </w:rPr>
        <w:t xml:space="preserve"> </w:t>
      </w:r>
      <w:r w:rsidR="002A5019">
        <w:rPr>
          <w:szCs w:val="24"/>
          <w:lang w:eastAsia="en-US"/>
        </w:rPr>
        <w:t>NOM</w:t>
      </w:r>
      <w:r w:rsidR="00EC37BD">
        <w:rPr>
          <w:szCs w:val="24"/>
          <w:lang w:eastAsia="en-US"/>
        </w:rPr>
        <w:t xml:space="preserve"> CNT</w:t>
      </w:r>
      <w:r w:rsidR="002A5019" w:rsidRPr="00A435E0">
        <w:rPr>
          <w:szCs w:val="24"/>
          <w:lang w:eastAsia="en-US"/>
        </w:rPr>
        <w:t>.</w:t>
      </w:r>
    </w:p>
    <w:p w14:paraId="22683888" w14:textId="77777777" w:rsidR="002A5019" w:rsidRPr="00204815" w:rsidRDefault="002A5019" w:rsidP="002A5019">
      <w:pPr>
        <w:pStyle w:val="a7"/>
        <w:rPr>
          <w:szCs w:val="24"/>
          <w:lang w:eastAsia="en-US"/>
        </w:rPr>
      </w:pPr>
    </w:p>
    <w:p w14:paraId="134D78CC" w14:textId="77777777" w:rsidR="002A5019" w:rsidRDefault="005311C3" w:rsidP="002A5019">
      <w:pPr>
        <w:pStyle w:val="a7"/>
        <w:rPr>
          <w:color w:val="0000FF"/>
          <w:szCs w:val="24"/>
          <w:lang w:eastAsia="en-US"/>
        </w:rPr>
      </w:pPr>
      <w:r>
        <w:rPr>
          <w:color w:val="0000FF"/>
          <w:szCs w:val="24"/>
          <w:lang w:eastAsia="en-US"/>
        </w:rPr>
        <w:t>EXAMPLE</w:t>
      </w:r>
      <w:r w:rsidR="002A5019">
        <w:rPr>
          <w:color w:val="0000FF"/>
          <w:szCs w:val="24"/>
          <w:lang w:eastAsia="en-US"/>
        </w:rPr>
        <w:t xml:space="preserve"> 1.</w:t>
      </w:r>
    </w:p>
    <w:p w14:paraId="1E1FF737" w14:textId="77777777" w:rsidR="002A5019" w:rsidRDefault="002A5019" w:rsidP="002A5019">
      <w:pPr>
        <w:pStyle w:val="a7"/>
        <w:rPr>
          <w:color w:val="0000FF"/>
          <w:szCs w:val="24"/>
          <w:lang w:eastAsia="en-US"/>
        </w:rPr>
      </w:pPr>
    </w:p>
    <w:p w14:paraId="4B5BA8EF" w14:textId="2F1BE78C" w:rsidR="002A5019" w:rsidRDefault="007A0155" w:rsidP="002A5019">
      <w:pPr>
        <w:pStyle w:val="a7"/>
        <w:rPr>
          <w:rFonts w:ascii="Courier New" w:hAnsi="Courier New" w:cs="Courier New"/>
          <w:color w:val="0000FF"/>
          <w:sz w:val="16"/>
          <w:szCs w:val="24"/>
          <w:lang w:eastAsia="en-US"/>
        </w:rPr>
      </w:pPr>
      <w:r>
        <w:rPr>
          <w:rFonts w:ascii="Courier New" w:hAnsi="Courier New" w:cs="Courier New"/>
          <w:color w:val="0000FF"/>
          <w:sz w:val="16"/>
          <w:szCs w:val="24"/>
          <w:lang w:eastAsia="en-US"/>
        </w:rPr>
        <w:t>!KO_</w:t>
      </w:r>
      <w:r w:rsidR="002A5019">
        <w:rPr>
          <w:rFonts w:ascii="Courier New" w:hAnsi="Courier New" w:cs="Courier New"/>
          <w:color w:val="0000FF"/>
          <w:sz w:val="16"/>
          <w:szCs w:val="24"/>
          <w:lang w:eastAsia="en-US"/>
        </w:rPr>
        <w:t>gower  sca= v1 v2 v3 /bin=  /nom= w6 occup /weights= 2 2 2 3 3.</w:t>
      </w:r>
    </w:p>
    <w:p w14:paraId="166CBC42" w14:textId="77777777" w:rsidR="000E0E94" w:rsidRPr="000E0E94" w:rsidRDefault="000E0E94" w:rsidP="002A5019">
      <w:pPr>
        <w:pStyle w:val="a7"/>
        <w:rPr>
          <w:color w:val="0000FF"/>
          <w:szCs w:val="20"/>
          <w:lang w:eastAsia="en-US"/>
        </w:rPr>
      </w:pPr>
    </w:p>
    <w:p w14:paraId="647EE4E0" w14:textId="77777777" w:rsidR="002A5019" w:rsidRPr="005311C3" w:rsidRDefault="005311C3" w:rsidP="002A5019">
      <w:pPr>
        <w:pStyle w:val="a7"/>
        <w:numPr>
          <w:ilvl w:val="0"/>
          <w:numId w:val="28"/>
        </w:numPr>
        <w:rPr>
          <w:color w:val="0000FF"/>
          <w:szCs w:val="24"/>
          <w:lang w:eastAsia="en-US"/>
        </w:rPr>
      </w:pPr>
      <w:r>
        <w:rPr>
          <w:color w:val="0000FF"/>
          <w:szCs w:val="24"/>
          <w:lang w:eastAsia="en-US"/>
        </w:rPr>
        <w:t>Variables</w:t>
      </w:r>
      <w:r w:rsidR="002A5019" w:rsidRPr="005311C3">
        <w:rPr>
          <w:color w:val="0000FF"/>
          <w:szCs w:val="24"/>
          <w:lang w:eastAsia="en-US"/>
        </w:rPr>
        <w:t xml:space="preserve"> </w:t>
      </w:r>
      <w:r w:rsidR="002A5019">
        <w:rPr>
          <w:color w:val="0000FF"/>
          <w:szCs w:val="24"/>
          <w:lang w:eastAsia="en-US"/>
        </w:rPr>
        <w:t>V</w:t>
      </w:r>
      <w:r w:rsidR="002A5019" w:rsidRPr="005311C3">
        <w:rPr>
          <w:color w:val="0000FF"/>
          <w:szCs w:val="24"/>
          <w:lang w:eastAsia="en-US"/>
        </w:rPr>
        <w:t xml:space="preserve">1 </w:t>
      </w:r>
      <w:r w:rsidR="002A5019">
        <w:rPr>
          <w:color w:val="0000FF"/>
          <w:szCs w:val="24"/>
          <w:lang w:eastAsia="en-US"/>
        </w:rPr>
        <w:t>V</w:t>
      </w:r>
      <w:r w:rsidR="002A5019" w:rsidRPr="005311C3">
        <w:rPr>
          <w:color w:val="0000FF"/>
          <w:szCs w:val="24"/>
          <w:lang w:eastAsia="en-US"/>
        </w:rPr>
        <w:t xml:space="preserve">2 </w:t>
      </w:r>
      <w:r w:rsidR="002A5019">
        <w:rPr>
          <w:color w:val="0000FF"/>
          <w:szCs w:val="24"/>
          <w:lang w:eastAsia="en-US"/>
        </w:rPr>
        <w:t>V</w:t>
      </w:r>
      <w:r w:rsidR="002A5019" w:rsidRPr="005311C3">
        <w:rPr>
          <w:color w:val="0000FF"/>
          <w:szCs w:val="24"/>
          <w:lang w:eastAsia="en-US"/>
        </w:rPr>
        <w:t xml:space="preserve">3 </w:t>
      </w:r>
      <w:r w:rsidR="002A5019">
        <w:rPr>
          <w:color w:val="0000FF"/>
          <w:szCs w:val="24"/>
          <w:lang w:eastAsia="en-US"/>
        </w:rPr>
        <w:t>W</w:t>
      </w:r>
      <w:r w:rsidR="002A5019" w:rsidRPr="005311C3">
        <w:rPr>
          <w:color w:val="0000FF"/>
          <w:szCs w:val="24"/>
          <w:lang w:eastAsia="en-US"/>
        </w:rPr>
        <w:t xml:space="preserve">6 </w:t>
      </w:r>
      <w:r w:rsidR="002A5019">
        <w:rPr>
          <w:color w:val="0000FF"/>
          <w:szCs w:val="24"/>
          <w:lang w:eastAsia="en-US"/>
        </w:rPr>
        <w:t>OCCUP</w:t>
      </w:r>
      <w:r w:rsidR="002A5019" w:rsidRPr="005311C3">
        <w:rPr>
          <w:color w:val="0000FF"/>
          <w:szCs w:val="24"/>
          <w:lang w:eastAsia="en-US"/>
        </w:rPr>
        <w:t xml:space="preserve"> </w:t>
      </w:r>
      <w:r>
        <w:rPr>
          <w:color w:val="0000FF"/>
          <w:szCs w:val="24"/>
          <w:lang w:eastAsia="en-US"/>
        </w:rPr>
        <w:t>are given</w:t>
      </w:r>
      <w:r w:rsidR="002A5019" w:rsidRPr="005311C3">
        <w:rPr>
          <w:color w:val="0000FF"/>
          <w:szCs w:val="24"/>
          <w:lang w:eastAsia="en-US"/>
        </w:rPr>
        <w:t xml:space="preserve">, </w:t>
      </w:r>
      <w:r>
        <w:rPr>
          <w:color w:val="0000FF"/>
          <w:szCs w:val="24"/>
          <w:lang w:eastAsia="en-US"/>
        </w:rPr>
        <w:t>respectively</w:t>
      </w:r>
      <w:r w:rsidR="002A5019" w:rsidRPr="005311C3">
        <w:rPr>
          <w:color w:val="0000FF"/>
          <w:szCs w:val="24"/>
          <w:lang w:eastAsia="en-US"/>
        </w:rPr>
        <w:t xml:space="preserve">, </w:t>
      </w:r>
      <w:r>
        <w:rPr>
          <w:color w:val="0000FF"/>
          <w:szCs w:val="24"/>
          <w:lang w:eastAsia="en-US"/>
        </w:rPr>
        <w:t>weights</w:t>
      </w:r>
      <w:r w:rsidR="002A5019" w:rsidRPr="005311C3">
        <w:rPr>
          <w:color w:val="0000FF"/>
          <w:szCs w:val="24"/>
          <w:lang w:eastAsia="en-US"/>
        </w:rPr>
        <w:t xml:space="preserve"> 2 2 2 3 3.</w:t>
      </w:r>
    </w:p>
    <w:p w14:paraId="731F485A" w14:textId="77777777" w:rsidR="002A5019" w:rsidRPr="005311C3" w:rsidRDefault="005311C3" w:rsidP="002A5019">
      <w:pPr>
        <w:pStyle w:val="a7"/>
        <w:numPr>
          <w:ilvl w:val="0"/>
          <w:numId w:val="28"/>
        </w:numPr>
        <w:rPr>
          <w:color w:val="0000FF"/>
          <w:szCs w:val="24"/>
          <w:lang w:eastAsia="en-US"/>
        </w:rPr>
      </w:pPr>
      <w:r>
        <w:rPr>
          <w:color w:val="0000FF"/>
          <w:szCs w:val="24"/>
          <w:lang w:eastAsia="en-US"/>
        </w:rPr>
        <w:t>There is no ordinal variables</w:t>
      </w:r>
      <w:r w:rsidR="002A5019" w:rsidRPr="005311C3">
        <w:rPr>
          <w:color w:val="0000FF"/>
          <w:szCs w:val="24"/>
          <w:lang w:eastAsia="en-US"/>
        </w:rPr>
        <w:t xml:space="preserve">: </w:t>
      </w:r>
      <w:r>
        <w:rPr>
          <w:color w:val="0000FF"/>
          <w:szCs w:val="24"/>
          <w:lang w:eastAsia="en-US"/>
        </w:rPr>
        <w:t>s/c</w:t>
      </w:r>
      <w:r w:rsidR="002A5019" w:rsidRPr="005311C3">
        <w:rPr>
          <w:color w:val="0000FF"/>
          <w:szCs w:val="24"/>
          <w:lang w:eastAsia="en-US"/>
        </w:rPr>
        <w:t xml:space="preserve"> </w:t>
      </w:r>
      <w:r w:rsidR="002A5019">
        <w:rPr>
          <w:color w:val="0000FF"/>
          <w:szCs w:val="24"/>
          <w:lang w:eastAsia="en-US"/>
        </w:rPr>
        <w:t>ORD</w:t>
      </w:r>
      <w:r w:rsidR="002A5019" w:rsidRPr="005311C3">
        <w:rPr>
          <w:color w:val="0000FF"/>
          <w:szCs w:val="24"/>
          <w:lang w:eastAsia="en-US"/>
        </w:rPr>
        <w:t xml:space="preserve"> </w:t>
      </w:r>
      <w:r>
        <w:rPr>
          <w:color w:val="0000FF"/>
          <w:szCs w:val="24"/>
          <w:lang w:eastAsia="en-US"/>
        </w:rPr>
        <w:t>omitted</w:t>
      </w:r>
      <w:r w:rsidR="002A5019" w:rsidRPr="005311C3">
        <w:rPr>
          <w:color w:val="0000FF"/>
          <w:szCs w:val="24"/>
          <w:lang w:eastAsia="en-US"/>
        </w:rPr>
        <w:t xml:space="preserve">. </w:t>
      </w:r>
      <w:r>
        <w:rPr>
          <w:color w:val="0000FF"/>
          <w:szCs w:val="24"/>
          <w:lang w:eastAsia="en-US"/>
        </w:rPr>
        <w:t>Binary variables are also absent</w:t>
      </w:r>
      <w:r w:rsidR="002A5019" w:rsidRPr="005311C3">
        <w:rPr>
          <w:color w:val="0000FF"/>
          <w:szCs w:val="24"/>
          <w:lang w:eastAsia="en-US"/>
        </w:rPr>
        <w:t xml:space="preserve">, </w:t>
      </w:r>
      <w:r>
        <w:rPr>
          <w:color w:val="0000FF"/>
          <w:szCs w:val="24"/>
          <w:lang w:eastAsia="en-US"/>
        </w:rPr>
        <w:t>s/c</w:t>
      </w:r>
      <w:r w:rsidR="002A5019" w:rsidRPr="005311C3">
        <w:rPr>
          <w:color w:val="0000FF"/>
          <w:szCs w:val="24"/>
          <w:lang w:eastAsia="en-US"/>
        </w:rPr>
        <w:t xml:space="preserve"> </w:t>
      </w:r>
      <w:r w:rsidR="002A5019">
        <w:rPr>
          <w:color w:val="0000FF"/>
          <w:szCs w:val="24"/>
          <w:lang w:eastAsia="en-US"/>
        </w:rPr>
        <w:t>BIN</w:t>
      </w:r>
      <w:r w:rsidR="002A5019" w:rsidRPr="005311C3">
        <w:rPr>
          <w:color w:val="0000FF"/>
          <w:szCs w:val="24"/>
          <w:lang w:eastAsia="en-US"/>
        </w:rPr>
        <w:t xml:space="preserve"> </w:t>
      </w:r>
      <w:r>
        <w:rPr>
          <w:color w:val="0000FF"/>
          <w:szCs w:val="24"/>
          <w:lang w:eastAsia="en-US"/>
        </w:rPr>
        <w:t>might have been omitted either</w:t>
      </w:r>
      <w:r w:rsidR="002A5019" w:rsidRPr="005311C3">
        <w:rPr>
          <w:color w:val="0000FF"/>
          <w:szCs w:val="24"/>
          <w:lang w:eastAsia="en-US"/>
        </w:rPr>
        <w:t>.</w:t>
      </w:r>
    </w:p>
    <w:p w14:paraId="1227A2E1" w14:textId="77777777" w:rsidR="002A5019" w:rsidRDefault="002A5019" w:rsidP="00BC6146">
      <w:pPr>
        <w:rPr>
          <w:sz w:val="20"/>
          <w:szCs w:val="20"/>
        </w:rPr>
      </w:pPr>
    </w:p>
    <w:p w14:paraId="15A040B9" w14:textId="77777777" w:rsidR="00144F91" w:rsidRPr="0000364A" w:rsidRDefault="00144F91" w:rsidP="00144F91">
      <w:pPr>
        <w:rPr>
          <w:b/>
          <w:bCs/>
          <w:sz w:val="20"/>
        </w:rPr>
      </w:pPr>
      <w:r w:rsidRPr="007A135B">
        <w:rPr>
          <w:b/>
          <w:bCs/>
          <w:sz w:val="20"/>
        </w:rPr>
        <w:t>FLATTEN</w:t>
      </w:r>
    </w:p>
    <w:p w14:paraId="3FDFA86A" w14:textId="580EB04A" w:rsidR="00144F91" w:rsidRPr="00C25259" w:rsidRDefault="00144F91" w:rsidP="00144F91">
      <w:pPr>
        <w:rPr>
          <w:sz w:val="20"/>
        </w:rPr>
      </w:pPr>
      <w:r>
        <w:rPr>
          <w:sz w:val="20"/>
        </w:rPr>
        <w:t>This option concerns only scale variables</w:t>
      </w:r>
      <w:r w:rsidRPr="00144F91">
        <w:rPr>
          <w:sz w:val="20"/>
        </w:rPr>
        <w:t xml:space="preserve"> (</w:t>
      </w:r>
      <w:r>
        <w:rPr>
          <w:sz w:val="20"/>
        </w:rPr>
        <w:t>SCA</w:t>
      </w:r>
      <w:r w:rsidRPr="00144F91">
        <w:rPr>
          <w:sz w:val="20"/>
        </w:rPr>
        <w:t xml:space="preserve">). </w:t>
      </w:r>
      <w:r>
        <w:rPr>
          <w:sz w:val="20"/>
        </w:rPr>
        <w:t>You</w:t>
      </w:r>
      <w:r w:rsidRPr="00144F91">
        <w:rPr>
          <w:sz w:val="20"/>
        </w:rPr>
        <w:t xml:space="preserve"> </w:t>
      </w:r>
      <w:r>
        <w:rPr>
          <w:sz w:val="20"/>
        </w:rPr>
        <w:t>can</w:t>
      </w:r>
      <w:r w:rsidRPr="00144F91">
        <w:rPr>
          <w:sz w:val="20"/>
        </w:rPr>
        <w:t xml:space="preserve"> </w:t>
      </w:r>
      <w:r>
        <w:rPr>
          <w:sz w:val="20"/>
        </w:rPr>
        <w:t>list</w:t>
      </w:r>
      <w:r w:rsidRPr="00144F91">
        <w:rPr>
          <w:sz w:val="20"/>
        </w:rPr>
        <w:t xml:space="preserve"> </w:t>
      </w:r>
      <w:r>
        <w:rPr>
          <w:sz w:val="20"/>
        </w:rPr>
        <w:t>name</w:t>
      </w:r>
      <w:r w:rsidRPr="00144F91">
        <w:rPr>
          <w:sz w:val="20"/>
        </w:rPr>
        <w:t>-</w:t>
      </w:r>
      <w:r>
        <w:rPr>
          <w:sz w:val="20"/>
        </w:rPr>
        <w:t>by</w:t>
      </w:r>
      <w:r w:rsidRPr="00144F91">
        <w:rPr>
          <w:sz w:val="20"/>
        </w:rPr>
        <w:t>-</w:t>
      </w:r>
      <w:r>
        <w:rPr>
          <w:sz w:val="20"/>
        </w:rPr>
        <w:t>name</w:t>
      </w:r>
      <w:r w:rsidRPr="00144F91">
        <w:rPr>
          <w:sz w:val="20"/>
        </w:rPr>
        <w:t xml:space="preserve"> </w:t>
      </w:r>
      <w:r>
        <w:rPr>
          <w:sz w:val="20"/>
        </w:rPr>
        <w:t>those</w:t>
      </w:r>
      <w:r w:rsidRPr="00144F91">
        <w:rPr>
          <w:sz w:val="20"/>
        </w:rPr>
        <w:t xml:space="preserve"> </w:t>
      </w:r>
      <w:r>
        <w:rPr>
          <w:sz w:val="20"/>
        </w:rPr>
        <w:t>variables</w:t>
      </w:r>
      <w:r w:rsidRPr="00144F91">
        <w:rPr>
          <w:sz w:val="20"/>
        </w:rPr>
        <w:t xml:space="preserve"> </w:t>
      </w:r>
      <w:r>
        <w:rPr>
          <w:sz w:val="20"/>
        </w:rPr>
        <w:t>of</w:t>
      </w:r>
      <w:r w:rsidRPr="00144F91">
        <w:rPr>
          <w:sz w:val="20"/>
        </w:rPr>
        <w:t xml:space="preserve"> </w:t>
      </w:r>
      <w:r>
        <w:rPr>
          <w:sz w:val="20"/>
        </w:rPr>
        <w:t>the</w:t>
      </w:r>
      <w:r w:rsidRPr="00144F91">
        <w:rPr>
          <w:sz w:val="20"/>
        </w:rPr>
        <w:t xml:space="preserve"> </w:t>
      </w:r>
      <w:r>
        <w:rPr>
          <w:sz w:val="20"/>
        </w:rPr>
        <w:t>specified in</w:t>
      </w:r>
      <w:r w:rsidRPr="00144F91">
        <w:rPr>
          <w:sz w:val="20"/>
        </w:rPr>
        <w:t xml:space="preserve"> </w:t>
      </w:r>
      <w:r>
        <w:rPr>
          <w:sz w:val="20"/>
        </w:rPr>
        <w:t>SCA</w:t>
      </w:r>
      <w:r w:rsidR="00DE3B43">
        <w:rPr>
          <w:sz w:val="20"/>
        </w:rPr>
        <w:t>,</w:t>
      </w:r>
      <w:r>
        <w:rPr>
          <w:sz w:val="20"/>
        </w:rPr>
        <w:t xml:space="preserve"> in which you want to flatten the shape of distribution</w:t>
      </w:r>
      <w:r w:rsidRPr="00144F91">
        <w:rPr>
          <w:sz w:val="20"/>
        </w:rPr>
        <w:t xml:space="preserve">. </w:t>
      </w:r>
      <w:r>
        <w:rPr>
          <w:sz w:val="20"/>
        </w:rPr>
        <w:t>FLATTEN</w:t>
      </w:r>
      <w:r w:rsidRPr="00144F91">
        <w:rPr>
          <w:sz w:val="20"/>
        </w:rPr>
        <w:t xml:space="preserve"> </w:t>
      </w:r>
      <w:r>
        <w:rPr>
          <w:sz w:val="20"/>
        </w:rPr>
        <w:t>squeezes</w:t>
      </w:r>
      <w:r w:rsidRPr="00144F91">
        <w:rPr>
          <w:sz w:val="20"/>
        </w:rPr>
        <w:t xml:space="preserve">, </w:t>
      </w:r>
      <w:r>
        <w:rPr>
          <w:sz w:val="20"/>
        </w:rPr>
        <w:t>prior</w:t>
      </w:r>
      <w:r w:rsidRPr="00144F91">
        <w:rPr>
          <w:sz w:val="20"/>
        </w:rPr>
        <w:t xml:space="preserve"> </w:t>
      </w:r>
      <w:r>
        <w:rPr>
          <w:sz w:val="20"/>
        </w:rPr>
        <w:t>computing</w:t>
      </w:r>
      <w:r w:rsidRPr="00144F91">
        <w:rPr>
          <w:sz w:val="20"/>
        </w:rPr>
        <w:t xml:space="preserve"> </w:t>
      </w:r>
      <w:r>
        <w:rPr>
          <w:sz w:val="20"/>
        </w:rPr>
        <w:t>similarity</w:t>
      </w:r>
      <w:r w:rsidRPr="00144F91">
        <w:rPr>
          <w:sz w:val="20"/>
        </w:rPr>
        <w:t xml:space="preserve">, </w:t>
      </w:r>
      <w:r>
        <w:rPr>
          <w:sz w:val="20"/>
        </w:rPr>
        <w:t xml:space="preserve">distribution in a variable from </w:t>
      </w:r>
      <w:r w:rsidR="00AD319A">
        <w:rPr>
          <w:sz w:val="20"/>
        </w:rPr>
        <w:t>“</w:t>
      </w:r>
      <w:r>
        <w:rPr>
          <w:sz w:val="20"/>
        </w:rPr>
        <w:t>above</w:t>
      </w:r>
      <w:r w:rsidR="00AD319A">
        <w:rPr>
          <w:sz w:val="20"/>
        </w:rPr>
        <w:t>”</w:t>
      </w:r>
      <w:r w:rsidRPr="00144F91">
        <w:rPr>
          <w:sz w:val="20"/>
        </w:rPr>
        <w:t xml:space="preserve">, </w:t>
      </w:r>
      <w:r w:rsidR="00C25259">
        <w:rPr>
          <w:sz w:val="20"/>
        </w:rPr>
        <w:t xml:space="preserve">thus lessening </w:t>
      </w:r>
      <w:r w:rsidR="00C00B80">
        <w:rPr>
          <w:sz w:val="20"/>
        </w:rPr>
        <w:t>kurtosis</w:t>
      </w:r>
      <w:r w:rsidR="00C25259">
        <w:rPr>
          <w:sz w:val="20"/>
        </w:rPr>
        <w:t xml:space="preserve"> and shortening long “tails”</w:t>
      </w:r>
      <w:r w:rsidRPr="00144F91">
        <w:rPr>
          <w:sz w:val="20"/>
        </w:rPr>
        <w:t xml:space="preserve">. </w:t>
      </w:r>
      <w:r w:rsidR="00C25259">
        <w:rPr>
          <w:sz w:val="20"/>
        </w:rPr>
        <w:t>You</w:t>
      </w:r>
      <w:r w:rsidR="00C25259" w:rsidRPr="00C25259">
        <w:rPr>
          <w:sz w:val="20"/>
        </w:rPr>
        <w:t xml:space="preserve"> </w:t>
      </w:r>
      <w:r w:rsidR="00C25259">
        <w:rPr>
          <w:sz w:val="20"/>
        </w:rPr>
        <w:t>may</w:t>
      </w:r>
      <w:r w:rsidR="00C25259" w:rsidRPr="00C25259">
        <w:rPr>
          <w:sz w:val="20"/>
        </w:rPr>
        <w:t xml:space="preserve"> </w:t>
      </w:r>
      <w:r w:rsidR="00C25259">
        <w:rPr>
          <w:sz w:val="20"/>
        </w:rPr>
        <w:t>want</w:t>
      </w:r>
      <w:r w:rsidR="00C25259" w:rsidRPr="00C25259">
        <w:rPr>
          <w:sz w:val="20"/>
        </w:rPr>
        <w:t xml:space="preserve"> </w:t>
      </w:r>
      <w:r w:rsidR="00C25259">
        <w:rPr>
          <w:sz w:val="20"/>
        </w:rPr>
        <w:t>to</w:t>
      </w:r>
      <w:r w:rsidR="00C25259" w:rsidRPr="00C25259">
        <w:rPr>
          <w:sz w:val="20"/>
        </w:rPr>
        <w:t xml:space="preserve"> </w:t>
      </w:r>
      <w:r w:rsidR="00C25259">
        <w:rPr>
          <w:sz w:val="20"/>
        </w:rPr>
        <w:t>use</w:t>
      </w:r>
      <w:r w:rsidR="00C25259" w:rsidRPr="00C25259">
        <w:rPr>
          <w:sz w:val="20"/>
        </w:rPr>
        <w:t xml:space="preserve"> </w:t>
      </w:r>
      <w:r w:rsidR="00C25259">
        <w:rPr>
          <w:sz w:val="20"/>
        </w:rPr>
        <w:t>option</w:t>
      </w:r>
      <w:r w:rsidRPr="00C25259">
        <w:rPr>
          <w:sz w:val="20"/>
        </w:rPr>
        <w:t xml:space="preserve"> </w:t>
      </w:r>
      <w:r>
        <w:rPr>
          <w:sz w:val="20"/>
        </w:rPr>
        <w:t>FLATTEN</w:t>
      </w:r>
      <w:r w:rsidRPr="00C25259">
        <w:rPr>
          <w:sz w:val="20"/>
        </w:rPr>
        <w:t xml:space="preserve"> </w:t>
      </w:r>
      <w:r w:rsidR="00C25259">
        <w:rPr>
          <w:sz w:val="20"/>
        </w:rPr>
        <w:t>only</w:t>
      </w:r>
      <w:r w:rsidR="00C25259" w:rsidRPr="00C25259">
        <w:rPr>
          <w:sz w:val="20"/>
        </w:rPr>
        <w:t xml:space="preserve"> </w:t>
      </w:r>
      <w:r w:rsidR="00C25259">
        <w:rPr>
          <w:sz w:val="20"/>
        </w:rPr>
        <w:t>for</w:t>
      </w:r>
      <w:r w:rsidR="00C25259" w:rsidRPr="00C25259">
        <w:rPr>
          <w:sz w:val="20"/>
        </w:rPr>
        <w:t xml:space="preserve"> </w:t>
      </w:r>
      <w:r w:rsidR="00C25259">
        <w:rPr>
          <w:sz w:val="20"/>
        </w:rPr>
        <w:t>those</w:t>
      </w:r>
      <w:r w:rsidR="00C25259" w:rsidRPr="00C25259">
        <w:rPr>
          <w:sz w:val="20"/>
        </w:rPr>
        <w:t xml:space="preserve"> </w:t>
      </w:r>
      <w:r w:rsidR="00C25259">
        <w:rPr>
          <w:sz w:val="20"/>
        </w:rPr>
        <w:t>continuous</w:t>
      </w:r>
      <w:r w:rsidR="00C25259" w:rsidRPr="00C25259">
        <w:rPr>
          <w:sz w:val="20"/>
        </w:rPr>
        <w:t xml:space="preserve"> </w:t>
      </w:r>
      <w:r w:rsidR="00C25259">
        <w:rPr>
          <w:sz w:val="20"/>
        </w:rPr>
        <w:t xml:space="preserve">variables with the </w:t>
      </w:r>
      <w:r w:rsidR="00C00B80">
        <w:rPr>
          <w:sz w:val="20"/>
        </w:rPr>
        <w:t xml:space="preserve">kurtosis </w:t>
      </w:r>
      <w:r w:rsidR="00C25259">
        <w:rPr>
          <w:sz w:val="20"/>
        </w:rPr>
        <w:t>much bigger than of the normal distribution</w:t>
      </w:r>
      <w:r w:rsidRPr="00C25259">
        <w:rPr>
          <w:sz w:val="20"/>
        </w:rPr>
        <w:t xml:space="preserve">. </w:t>
      </w:r>
      <w:r w:rsidR="00C25259">
        <w:rPr>
          <w:sz w:val="20"/>
        </w:rPr>
        <w:t>In</w:t>
      </w:r>
      <w:r w:rsidR="00C25259" w:rsidRPr="00C25259">
        <w:rPr>
          <w:sz w:val="20"/>
        </w:rPr>
        <w:t xml:space="preserve"> </w:t>
      </w:r>
      <w:r w:rsidR="00C25259">
        <w:rPr>
          <w:sz w:val="20"/>
        </w:rPr>
        <w:t>such</w:t>
      </w:r>
      <w:r w:rsidR="00C25259" w:rsidRPr="00C25259">
        <w:rPr>
          <w:sz w:val="20"/>
        </w:rPr>
        <w:t xml:space="preserve"> </w:t>
      </w:r>
      <w:r w:rsidR="00C25259">
        <w:rPr>
          <w:sz w:val="20"/>
        </w:rPr>
        <w:t>a</w:t>
      </w:r>
      <w:r w:rsidR="00C25259" w:rsidRPr="00C25259">
        <w:rPr>
          <w:sz w:val="20"/>
        </w:rPr>
        <w:t xml:space="preserve"> </w:t>
      </w:r>
      <w:r w:rsidR="00C25259">
        <w:rPr>
          <w:sz w:val="20"/>
        </w:rPr>
        <w:t>sharp</w:t>
      </w:r>
      <w:r w:rsidR="00C25259" w:rsidRPr="00C25259">
        <w:rPr>
          <w:sz w:val="20"/>
        </w:rPr>
        <w:t>-</w:t>
      </w:r>
      <w:r w:rsidR="00C25259">
        <w:rPr>
          <w:sz w:val="20"/>
        </w:rPr>
        <w:t>top</w:t>
      </w:r>
      <w:r w:rsidR="00C25259" w:rsidRPr="00C25259">
        <w:rPr>
          <w:sz w:val="20"/>
        </w:rPr>
        <w:t xml:space="preserve"> </w:t>
      </w:r>
      <w:r w:rsidR="00C25259">
        <w:rPr>
          <w:sz w:val="20"/>
        </w:rPr>
        <w:t>variable</w:t>
      </w:r>
      <w:r w:rsidR="00C00B80">
        <w:rPr>
          <w:sz w:val="20"/>
        </w:rPr>
        <w:t>,</w:t>
      </w:r>
      <w:r w:rsidR="00C25259" w:rsidRPr="00C25259">
        <w:rPr>
          <w:sz w:val="20"/>
        </w:rPr>
        <w:t xml:space="preserve"> </w:t>
      </w:r>
      <w:r w:rsidR="00C25259">
        <w:rPr>
          <w:sz w:val="20"/>
        </w:rPr>
        <w:t>the</w:t>
      </w:r>
      <w:r w:rsidR="00C25259" w:rsidRPr="00C25259">
        <w:rPr>
          <w:sz w:val="20"/>
        </w:rPr>
        <w:t xml:space="preserve"> </w:t>
      </w:r>
      <w:r w:rsidR="00C25259">
        <w:rPr>
          <w:sz w:val="20"/>
        </w:rPr>
        <w:t>range</w:t>
      </w:r>
      <w:r w:rsidR="00C25259" w:rsidRPr="00C25259">
        <w:rPr>
          <w:sz w:val="20"/>
        </w:rPr>
        <w:t xml:space="preserve"> </w:t>
      </w:r>
      <w:r w:rsidR="00C25259">
        <w:rPr>
          <w:sz w:val="20"/>
        </w:rPr>
        <w:t>is</w:t>
      </w:r>
      <w:r w:rsidR="00C25259" w:rsidRPr="00C25259">
        <w:rPr>
          <w:sz w:val="20"/>
        </w:rPr>
        <w:t xml:space="preserve"> </w:t>
      </w:r>
      <w:r w:rsidR="00C25259">
        <w:rPr>
          <w:sz w:val="20"/>
        </w:rPr>
        <w:t>too</w:t>
      </w:r>
      <w:r w:rsidR="00C25259" w:rsidRPr="00C25259">
        <w:rPr>
          <w:sz w:val="20"/>
        </w:rPr>
        <w:t xml:space="preserve"> </w:t>
      </w:r>
      <w:r w:rsidR="00C25259">
        <w:rPr>
          <w:sz w:val="20"/>
        </w:rPr>
        <w:t>wide</w:t>
      </w:r>
      <w:r w:rsidR="00C25259" w:rsidRPr="00C25259">
        <w:rPr>
          <w:sz w:val="20"/>
        </w:rPr>
        <w:t xml:space="preserve"> </w:t>
      </w:r>
      <w:r w:rsidR="00C25259">
        <w:rPr>
          <w:sz w:val="20"/>
        </w:rPr>
        <w:t>in</w:t>
      </w:r>
      <w:r w:rsidR="00C25259" w:rsidRPr="00C25259">
        <w:rPr>
          <w:sz w:val="20"/>
        </w:rPr>
        <w:t xml:space="preserve"> </w:t>
      </w:r>
      <w:r w:rsidR="00EC633D">
        <w:rPr>
          <w:sz w:val="20"/>
        </w:rPr>
        <w:t>comparison</w:t>
      </w:r>
      <w:r w:rsidR="00C25259">
        <w:rPr>
          <w:sz w:val="20"/>
        </w:rPr>
        <w:t xml:space="preserve"> with differences between the majority of its observations</w:t>
      </w:r>
      <w:r w:rsidRPr="00C25259">
        <w:rPr>
          <w:sz w:val="20"/>
        </w:rPr>
        <w:t xml:space="preserve">, </w:t>
      </w:r>
      <w:r w:rsidR="00C25259">
        <w:rPr>
          <w:sz w:val="20"/>
        </w:rPr>
        <w:t>and so</w:t>
      </w:r>
      <w:r w:rsidRPr="00C25259">
        <w:rPr>
          <w:sz w:val="20"/>
        </w:rPr>
        <w:t xml:space="preserve"> </w:t>
      </w:r>
      <w:r>
        <w:rPr>
          <w:i/>
          <w:sz w:val="20"/>
          <w:szCs w:val="16"/>
          <w:lang w:eastAsia="ru-RU"/>
        </w:rPr>
        <w:t>S</w:t>
      </w:r>
      <w:r w:rsidRPr="0023689A">
        <w:rPr>
          <w:i/>
          <w:sz w:val="20"/>
          <w:szCs w:val="20"/>
          <w:vertAlign w:val="subscript"/>
          <w:lang w:eastAsia="ru-RU"/>
        </w:rPr>
        <w:t>ijk</w:t>
      </w:r>
      <w:r w:rsidRPr="00C25259">
        <w:rPr>
          <w:iCs/>
          <w:sz w:val="20"/>
          <w:szCs w:val="20"/>
          <w:lang w:eastAsia="ru-RU"/>
        </w:rPr>
        <w:t xml:space="preserve"> </w:t>
      </w:r>
      <w:r w:rsidR="00C25259">
        <w:rPr>
          <w:sz w:val="20"/>
        </w:rPr>
        <w:t xml:space="preserve">in bulk approaches </w:t>
      </w:r>
      <w:r w:rsidRPr="00C25259">
        <w:rPr>
          <w:sz w:val="20"/>
        </w:rPr>
        <w:t xml:space="preserve">1, – </w:t>
      </w:r>
      <w:r w:rsidR="00C25259">
        <w:rPr>
          <w:sz w:val="20"/>
        </w:rPr>
        <w:t>if</w:t>
      </w:r>
      <w:r w:rsidRPr="00C25259">
        <w:rPr>
          <w:sz w:val="20"/>
        </w:rPr>
        <w:t xml:space="preserve"> </w:t>
      </w:r>
      <w:r>
        <w:rPr>
          <w:sz w:val="20"/>
        </w:rPr>
        <w:t>FLATTEN</w:t>
      </w:r>
      <w:r w:rsidRPr="00C25259">
        <w:rPr>
          <w:sz w:val="20"/>
        </w:rPr>
        <w:t xml:space="preserve"> </w:t>
      </w:r>
      <w:r w:rsidR="00C25259">
        <w:rPr>
          <w:sz w:val="20"/>
        </w:rPr>
        <w:t>is not done</w:t>
      </w:r>
      <w:r w:rsidRPr="00C25259">
        <w:rPr>
          <w:sz w:val="20"/>
        </w:rPr>
        <w:t xml:space="preserve">. </w:t>
      </w:r>
      <w:r>
        <w:rPr>
          <w:sz w:val="20"/>
        </w:rPr>
        <w:t>FLATTEN</w:t>
      </w:r>
      <w:r w:rsidRPr="00C25259">
        <w:rPr>
          <w:sz w:val="20"/>
        </w:rPr>
        <w:t xml:space="preserve"> </w:t>
      </w:r>
      <w:r w:rsidR="00C25259">
        <w:rPr>
          <w:sz w:val="20"/>
        </w:rPr>
        <w:t>flattens</w:t>
      </w:r>
      <w:r w:rsidR="00C25259" w:rsidRPr="00C25259">
        <w:rPr>
          <w:sz w:val="20"/>
        </w:rPr>
        <w:t xml:space="preserve"> </w:t>
      </w:r>
      <w:r w:rsidR="00C25259">
        <w:rPr>
          <w:sz w:val="20"/>
        </w:rPr>
        <w:t>distribution</w:t>
      </w:r>
      <w:r w:rsidR="00C25259" w:rsidRPr="00C25259">
        <w:rPr>
          <w:sz w:val="20"/>
        </w:rPr>
        <w:t xml:space="preserve"> </w:t>
      </w:r>
      <w:r w:rsidR="00C25259">
        <w:rPr>
          <w:sz w:val="20"/>
        </w:rPr>
        <w:t>by</w:t>
      </w:r>
      <w:r w:rsidR="00C25259" w:rsidRPr="00C25259">
        <w:rPr>
          <w:sz w:val="20"/>
        </w:rPr>
        <w:t xml:space="preserve"> </w:t>
      </w:r>
      <w:r w:rsidR="00C25259">
        <w:rPr>
          <w:sz w:val="20"/>
        </w:rPr>
        <w:t>transforming</w:t>
      </w:r>
      <w:r w:rsidR="00C25259" w:rsidRPr="00C25259">
        <w:rPr>
          <w:sz w:val="20"/>
        </w:rPr>
        <w:t xml:space="preserve"> </w:t>
      </w:r>
      <w:r w:rsidR="00C25259">
        <w:rPr>
          <w:sz w:val="20"/>
        </w:rPr>
        <w:t>the variable via formula</w:t>
      </w:r>
      <w:r w:rsidRPr="00C25259">
        <w:rPr>
          <w:sz w:val="20"/>
        </w:rPr>
        <w:t xml:space="preserve"> </w:t>
      </w:r>
      <m:oMath>
        <m:r>
          <m:rPr>
            <m:sty m:val="p"/>
          </m:rPr>
          <w:rPr>
            <w:rFonts w:ascii="Cambria Math" w:hAnsi="Cambria Math"/>
            <w:sz w:val="20"/>
          </w:rPr>
          <m:t>ln</m:t>
        </m:r>
        <m:r>
          <w:rPr>
            <w:rFonts w:ascii="Cambria Math" w:hAnsi="Cambria Math"/>
            <w:sz w:val="20"/>
          </w:rPr>
          <m:t>(</m:t>
        </m:r>
        <m:r>
          <w:rPr>
            <w:rFonts w:ascii="Cambria Math" w:hAnsi="Cambria Math"/>
            <w:sz w:val="20"/>
            <w:lang w:val="ru-RU"/>
          </w:rPr>
          <m:t>Z</m:t>
        </m:r>
        <m:r>
          <w:rPr>
            <w:rFonts w:ascii="Cambria Math" w:hAnsi="Cambria Math"/>
            <w:sz w:val="20"/>
          </w:rPr>
          <m:t>+</m:t>
        </m:r>
        <m:rad>
          <m:radPr>
            <m:degHide m:val="1"/>
            <m:ctrlPr>
              <w:rPr>
                <w:rFonts w:ascii="Cambria Math" w:hAnsi="Cambria Math"/>
                <w:i/>
                <w:sz w:val="20"/>
                <w:lang w:val="ru-RU"/>
              </w:rPr>
            </m:ctrlPr>
          </m:radPr>
          <m:deg/>
          <m:e>
            <m:sSup>
              <m:sSupPr>
                <m:ctrlPr>
                  <w:rPr>
                    <w:rFonts w:ascii="Cambria Math" w:hAnsi="Cambria Math"/>
                    <w:i/>
                    <w:sz w:val="20"/>
                    <w:lang w:val="ru-RU"/>
                  </w:rPr>
                </m:ctrlPr>
              </m:sSupPr>
              <m:e>
                <m:r>
                  <w:rPr>
                    <w:rFonts w:ascii="Cambria Math" w:hAnsi="Cambria Math"/>
                    <w:sz w:val="20"/>
                    <w:lang w:val="ru-RU"/>
                  </w:rPr>
                  <m:t>Z</m:t>
                </m:r>
              </m:e>
              <m:sup>
                <m:r>
                  <w:rPr>
                    <w:rFonts w:ascii="Cambria Math" w:hAnsi="Cambria Math"/>
                    <w:sz w:val="20"/>
                  </w:rPr>
                  <m:t>2</m:t>
                </m:r>
              </m:sup>
            </m:sSup>
            <m:r>
              <w:rPr>
                <w:rFonts w:ascii="Cambria Math" w:hAnsi="Cambria Math"/>
                <w:sz w:val="20"/>
              </w:rPr>
              <m:t>+1)</m:t>
            </m:r>
          </m:e>
        </m:rad>
      </m:oMath>
      <w:r w:rsidRPr="00C25259">
        <w:rPr>
          <w:sz w:val="20"/>
        </w:rPr>
        <w:t xml:space="preserve">, </w:t>
      </w:r>
      <w:r w:rsidR="00C25259">
        <w:rPr>
          <w:sz w:val="20"/>
        </w:rPr>
        <w:t>where</w:t>
      </w:r>
      <w:r w:rsidRPr="00C25259">
        <w:rPr>
          <w:sz w:val="20"/>
        </w:rPr>
        <w:t xml:space="preserve"> </w:t>
      </w:r>
      <w:r w:rsidRPr="003C01FD">
        <w:rPr>
          <w:i/>
          <w:iCs/>
          <w:sz w:val="20"/>
        </w:rPr>
        <w:t>Z</w:t>
      </w:r>
      <w:r w:rsidRPr="00C25259">
        <w:rPr>
          <w:sz w:val="20"/>
        </w:rPr>
        <w:t xml:space="preserve"> </w:t>
      </w:r>
      <w:r w:rsidR="00C25259">
        <w:rPr>
          <w:sz w:val="20"/>
        </w:rPr>
        <w:t>is the variable after its standardization</w:t>
      </w:r>
      <w:r w:rsidRPr="00C25259">
        <w:rPr>
          <w:sz w:val="20"/>
        </w:rPr>
        <w:t>.</w:t>
      </w:r>
    </w:p>
    <w:p w14:paraId="024CAE9F" w14:textId="77777777" w:rsidR="00144F91" w:rsidRPr="00C25259" w:rsidRDefault="00144F91" w:rsidP="00144F91">
      <w:pPr>
        <w:rPr>
          <w:sz w:val="20"/>
        </w:rPr>
      </w:pPr>
    </w:p>
    <w:p w14:paraId="52D3C182" w14:textId="77777777" w:rsidR="00144F91" w:rsidRDefault="00C25259" w:rsidP="00144F91">
      <w:pPr>
        <w:pStyle w:val="a7"/>
        <w:rPr>
          <w:color w:val="0000FF"/>
          <w:szCs w:val="24"/>
          <w:lang w:eastAsia="en-US"/>
        </w:rPr>
      </w:pPr>
      <w:r>
        <w:rPr>
          <w:color w:val="0000FF"/>
          <w:szCs w:val="24"/>
          <w:lang w:eastAsia="en-US"/>
        </w:rPr>
        <w:t>EXAMPLE</w:t>
      </w:r>
      <w:r w:rsidR="00144F91">
        <w:rPr>
          <w:color w:val="0000FF"/>
          <w:szCs w:val="24"/>
          <w:lang w:eastAsia="en-US"/>
        </w:rPr>
        <w:t xml:space="preserve"> </w:t>
      </w:r>
      <w:r w:rsidR="00144F91" w:rsidRPr="00144F91">
        <w:rPr>
          <w:color w:val="0000FF"/>
          <w:szCs w:val="24"/>
          <w:lang w:eastAsia="en-US"/>
        </w:rPr>
        <w:t>2</w:t>
      </w:r>
      <w:r w:rsidR="00144F91">
        <w:rPr>
          <w:color w:val="0000FF"/>
          <w:szCs w:val="24"/>
          <w:lang w:eastAsia="en-US"/>
        </w:rPr>
        <w:t>.</w:t>
      </w:r>
    </w:p>
    <w:p w14:paraId="20B37777" w14:textId="77777777" w:rsidR="00144F91" w:rsidRDefault="00144F91" w:rsidP="00144F91">
      <w:pPr>
        <w:pStyle w:val="a7"/>
        <w:rPr>
          <w:color w:val="0000FF"/>
          <w:szCs w:val="24"/>
          <w:lang w:eastAsia="en-US"/>
        </w:rPr>
      </w:pPr>
    </w:p>
    <w:p w14:paraId="1FFAD58B" w14:textId="67B9B199" w:rsidR="00144F91" w:rsidRDefault="007A0155" w:rsidP="00144F91">
      <w:pPr>
        <w:pStyle w:val="a7"/>
        <w:rPr>
          <w:rFonts w:ascii="Courier New" w:hAnsi="Courier New" w:cs="Courier New"/>
          <w:color w:val="0000FF"/>
          <w:sz w:val="16"/>
          <w:szCs w:val="24"/>
          <w:lang w:eastAsia="en-US"/>
        </w:rPr>
      </w:pPr>
      <w:r>
        <w:rPr>
          <w:rFonts w:ascii="Courier New" w:hAnsi="Courier New" w:cs="Courier New"/>
          <w:color w:val="0000FF"/>
          <w:sz w:val="16"/>
          <w:szCs w:val="24"/>
          <w:lang w:eastAsia="en-US"/>
        </w:rPr>
        <w:t>!KO_</w:t>
      </w:r>
      <w:r w:rsidR="00144F91">
        <w:rPr>
          <w:rFonts w:ascii="Courier New" w:hAnsi="Courier New" w:cs="Courier New"/>
          <w:color w:val="0000FF"/>
          <w:sz w:val="16"/>
          <w:szCs w:val="24"/>
          <w:lang w:eastAsia="en-US"/>
        </w:rPr>
        <w:t>gower  sca= v1 v2 v3 /bin= b2 b7 b8 b13 /nom= region /flatten= v2.</w:t>
      </w:r>
    </w:p>
    <w:p w14:paraId="74DEE9A5" w14:textId="77777777" w:rsidR="00144F91" w:rsidRPr="00617D7B" w:rsidRDefault="00144F91" w:rsidP="00144F91">
      <w:pPr>
        <w:pStyle w:val="a7"/>
        <w:rPr>
          <w:color w:val="0000FF"/>
          <w:szCs w:val="20"/>
          <w:lang w:eastAsia="en-US"/>
        </w:rPr>
      </w:pPr>
    </w:p>
    <w:p w14:paraId="26B648F8" w14:textId="77777777" w:rsidR="00144F91" w:rsidRPr="003A0DB2" w:rsidRDefault="00C25259" w:rsidP="00144F91">
      <w:pPr>
        <w:pStyle w:val="a7"/>
        <w:numPr>
          <w:ilvl w:val="0"/>
          <w:numId w:val="28"/>
        </w:numPr>
        <w:rPr>
          <w:color w:val="0000FF"/>
          <w:szCs w:val="24"/>
          <w:lang w:eastAsia="en-US"/>
        </w:rPr>
      </w:pPr>
      <w:r>
        <w:rPr>
          <w:color w:val="0000FF"/>
          <w:szCs w:val="24"/>
          <w:lang w:eastAsia="en-US"/>
        </w:rPr>
        <w:t>Continuous</w:t>
      </w:r>
      <w:r w:rsidRPr="003A0DB2">
        <w:rPr>
          <w:color w:val="0000FF"/>
          <w:szCs w:val="24"/>
          <w:lang w:eastAsia="en-US"/>
        </w:rPr>
        <w:t xml:space="preserve"> </w:t>
      </w:r>
      <w:r>
        <w:rPr>
          <w:color w:val="0000FF"/>
          <w:szCs w:val="24"/>
          <w:lang w:eastAsia="en-US"/>
        </w:rPr>
        <w:t>variable</w:t>
      </w:r>
      <w:r w:rsidR="00144F91" w:rsidRPr="003A0DB2">
        <w:rPr>
          <w:color w:val="0000FF"/>
          <w:szCs w:val="24"/>
          <w:lang w:eastAsia="en-US"/>
        </w:rPr>
        <w:t xml:space="preserve"> </w:t>
      </w:r>
      <w:r w:rsidR="00144F91">
        <w:rPr>
          <w:color w:val="0000FF"/>
          <w:szCs w:val="24"/>
          <w:lang w:eastAsia="en-US"/>
        </w:rPr>
        <w:t>V</w:t>
      </w:r>
      <w:r w:rsidR="00144F91" w:rsidRPr="003A0DB2">
        <w:rPr>
          <w:color w:val="0000FF"/>
          <w:szCs w:val="24"/>
          <w:lang w:eastAsia="en-US"/>
        </w:rPr>
        <w:t xml:space="preserve">2 </w:t>
      </w:r>
      <w:r>
        <w:rPr>
          <w:color w:val="0000FF"/>
          <w:szCs w:val="24"/>
          <w:lang w:eastAsia="en-US"/>
        </w:rPr>
        <w:t>has</w:t>
      </w:r>
      <w:r w:rsidRPr="003A0DB2">
        <w:rPr>
          <w:color w:val="0000FF"/>
          <w:szCs w:val="24"/>
          <w:lang w:eastAsia="en-US"/>
        </w:rPr>
        <w:t xml:space="preserve"> </w:t>
      </w:r>
      <w:r>
        <w:rPr>
          <w:color w:val="0000FF"/>
          <w:szCs w:val="24"/>
          <w:lang w:eastAsia="en-US"/>
        </w:rPr>
        <w:t>sharp</w:t>
      </w:r>
      <w:r w:rsidRPr="003A0DB2">
        <w:rPr>
          <w:color w:val="0000FF"/>
          <w:szCs w:val="24"/>
          <w:lang w:eastAsia="en-US"/>
        </w:rPr>
        <w:t xml:space="preserve"> </w:t>
      </w:r>
      <w:r>
        <w:rPr>
          <w:color w:val="0000FF"/>
          <w:szCs w:val="24"/>
          <w:lang w:eastAsia="en-US"/>
        </w:rPr>
        <w:t>peak</w:t>
      </w:r>
      <w:r w:rsidRPr="003A0DB2">
        <w:rPr>
          <w:color w:val="0000FF"/>
          <w:szCs w:val="24"/>
          <w:lang w:eastAsia="en-US"/>
        </w:rPr>
        <w:t xml:space="preserve"> </w:t>
      </w:r>
      <w:r>
        <w:rPr>
          <w:color w:val="0000FF"/>
          <w:szCs w:val="24"/>
          <w:lang w:eastAsia="en-US"/>
        </w:rPr>
        <w:t>and</w:t>
      </w:r>
      <w:r w:rsidRPr="003A0DB2">
        <w:rPr>
          <w:color w:val="0000FF"/>
          <w:szCs w:val="24"/>
          <w:lang w:eastAsia="en-US"/>
        </w:rPr>
        <w:t xml:space="preserve"> </w:t>
      </w:r>
      <w:r>
        <w:rPr>
          <w:color w:val="0000FF"/>
          <w:szCs w:val="24"/>
          <w:lang w:eastAsia="en-US"/>
        </w:rPr>
        <w:t>long tails</w:t>
      </w:r>
      <w:r w:rsidR="00144F91" w:rsidRPr="003A0DB2">
        <w:rPr>
          <w:color w:val="0000FF"/>
          <w:szCs w:val="24"/>
          <w:lang w:eastAsia="en-US"/>
        </w:rPr>
        <w:t xml:space="preserve">, </w:t>
      </w:r>
      <w:r w:rsidR="003A0DB2">
        <w:rPr>
          <w:color w:val="0000FF"/>
          <w:szCs w:val="24"/>
          <w:lang w:eastAsia="en-US"/>
        </w:rPr>
        <w:t>therefore it was decided to flatten its distribution</w:t>
      </w:r>
      <w:r w:rsidR="00144F91" w:rsidRPr="003A0DB2">
        <w:rPr>
          <w:color w:val="0000FF"/>
          <w:szCs w:val="24"/>
          <w:lang w:eastAsia="en-US"/>
        </w:rPr>
        <w:t>.</w:t>
      </w:r>
    </w:p>
    <w:p w14:paraId="3A1A0678" w14:textId="77777777" w:rsidR="00144F91" w:rsidRPr="003A0DB2" w:rsidRDefault="00144F91" w:rsidP="00144F91">
      <w:pPr>
        <w:rPr>
          <w:sz w:val="20"/>
        </w:rPr>
      </w:pPr>
    </w:p>
    <w:p w14:paraId="13770229" w14:textId="77777777" w:rsidR="00144F91" w:rsidRPr="0000364A" w:rsidRDefault="00144F91" w:rsidP="00144F91">
      <w:pPr>
        <w:rPr>
          <w:b/>
          <w:bCs/>
          <w:sz w:val="20"/>
        </w:rPr>
      </w:pPr>
      <w:r w:rsidRPr="007A135B">
        <w:rPr>
          <w:b/>
          <w:bCs/>
          <w:sz w:val="20"/>
        </w:rPr>
        <w:t>ADD</w:t>
      </w:r>
      <w:r w:rsidRPr="0000364A">
        <w:rPr>
          <w:b/>
          <w:bCs/>
          <w:sz w:val="20"/>
        </w:rPr>
        <w:t>05</w:t>
      </w:r>
    </w:p>
    <w:p w14:paraId="579AAD32" w14:textId="77777777" w:rsidR="00144F91" w:rsidRPr="0000364A" w:rsidRDefault="00560613" w:rsidP="00144F91">
      <w:pPr>
        <w:rPr>
          <w:sz w:val="20"/>
        </w:rPr>
      </w:pPr>
      <w:r>
        <w:rPr>
          <w:sz w:val="20"/>
        </w:rPr>
        <w:t>This option concerns only count variables</w:t>
      </w:r>
      <w:r w:rsidRPr="00144F91">
        <w:rPr>
          <w:sz w:val="20"/>
        </w:rPr>
        <w:t xml:space="preserve"> </w:t>
      </w:r>
      <w:r w:rsidR="00144F91" w:rsidRPr="00560613">
        <w:rPr>
          <w:sz w:val="20"/>
        </w:rPr>
        <w:t>(</w:t>
      </w:r>
      <w:r w:rsidR="00144F91">
        <w:rPr>
          <w:sz w:val="20"/>
        </w:rPr>
        <w:t>CNT</w:t>
      </w:r>
      <w:r w:rsidR="00144F91" w:rsidRPr="00560613">
        <w:rPr>
          <w:sz w:val="20"/>
        </w:rPr>
        <w:t xml:space="preserve">). </w:t>
      </w:r>
      <w:r>
        <w:rPr>
          <w:sz w:val="20"/>
        </w:rPr>
        <w:t>You</w:t>
      </w:r>
      <w:r w:rsidRPr="00144F91">
        <w:rPr>
          <w:sz w:val="20"/>
        </w:rPr>
        <w:t xml:space="preserve"> </w:t>
      </w:r>
      <w:r>
        <w:rPr>
          <w:sz w:val="20"/>
        </w:rPr>
        <w:t>can</w:t>
      </w:r>
      <w:r w:rsidRPr="00144F91">
        <w:rPr>
          <w:sz w:val="20"/>
        </w:rPr>
        <w:t xml:space="preserve"> </w:t>
      </w:r>
      <w:r>
        <w:rPr>
          <w:sz w:val="20"/>
        </w:rPr>
        <w:t>list</w:t>
      </w:r>
      <w:r w:rsidRPr="00144F91">
        <w:rPr>
          <w:sz w:val="20"/>
        </w:rPr>
        <w:t xml:space="preserve"> </w:t>
      </w:r>
      <w:r>
        <w:rPr>
          <w:sz w:val="20"/>
        </w:rPr>
        <w:t>name</w:t>
      </w:r>
      <w:r w:rsidRPr="00144F91">
        <w:rPr>
          <w:sz w:val="20"/>
        </w:rPr>
        <w:t>-</w:t>
      </w:r>
      <w:r>
        <w:rPr>
          <w:sz w:val="20"/>
        </w:rPr>
        <w:t>by</w:t>
      </w:r>
      <w:r w:rsidRPr="00144F91">
        <w:rPr>
          <w:sz w:val="20"/>
        </w:rPr>
        <w:t>-</w:t>
      </w:r>
      <w:r>
        <w:rPr>
          <w:sz w:val="20"/>
        </w:rPr>
        <w:t>name</w:t>
      </w:r>
      <w:r w:rsidRPr="00144F91">
        <w:rPr>
          <w:sz w:val="20"/>
        </w:rPr>
        <w:t xml:space="preserve"> </w:t>
      </w:r>
      <w:r>
        <w:rPr>
          <w:sz w:val="20"/>
        </w:rPr>
        <w:t>those</w:t>
      </w:r>
      <w:r w:rsidRPr="00144F91">
        <w:rPr>
          <w:sz w:val="20"/>
        </w:rPr>
        <w:t xml:space="preserve"> </w:t>
      </w:r>
      <w:r>
        <w:rPr>
          <w:sz w:val="20"/>
        </w:rPr>
        <w:t>variables</w:t>
      </w:r>
      <w:r w:rsidRPr="00144F91">
        <w:rPr>
          <w:sz w:val="20"/>
        </w:rPr>
        <w:t xml:space="preserve"> </w:t>
      </w:r>
      <w:r>
        <w:rPr>
          <w:sz w:val="20"/>
        </w:rPr>
        <w:t>of</w:t>
      </w:r>
      <w:r w:rsidRPr="00144F91">
        <w:rPr>
          <w:sz w:val="20"/>
        </w:rPr>
        <w:t xml:space="preserve"> </w:t>
      </w:r>
      <w:r>
        <w:rPr>
          <w:sz w:val="20"/>
        </w:rPr>
        <w:t>the</w:t>
      </w:r>
      <w:r w:rsidRPr="00144F91">
        <w:rPr>
          <w:sz w:val="20"/>
        </w:rPr>
        <w:t xml:space="preserve"> </w:t>
      </w:r>
      <w:r>
        <w:rPr>
          <w:sz w:val="20"/>
        </w:rPr>
        <w:t>specified in</w:t>
      </w:r>
      <w:r w:rsidRPr="00144F91">
        <w:rPr>
          <w:sz w:val="20"/>
        </w:rPr>
        <w:t xml:space="preserve"> </w:t>
      </w:r>
      <w:r w:rsidR="00144F91">
        <w:rPr>
          <w:sz w:val="20"/>
        </w:rPr>
        <w:t>CNT</w:t>
      </w:r>
      <w:r w:rsidR="00144F91" w:rsidRPr="00560613">
        <w:rPr>
          <w:sz w:val="20"/>
        </w:rPr>
        <w:t xml:space="preserve">, </w:t>
      </w:r>
      <w:r>
        <w:rPr>
          <w:sz w:val="20"/>
        </w:rPr>
        <w:t>in which you want to add</w:t>
      </w:r>
      <w:r w:rsidR="00144F91" w:rsidRPr="00560613">
        <w:rPr>
          <w:sz w:val="20"/>
        </w:rPr>
        <w:t xml:space="preserve"> 0.5</w:t>
      </w:r>
      <w:r>
        <w:rPr>
          <w:sz w:val="20"/>
        </w:rPr>
        <w:t xml:space="preserve"> to values</w:t>
      </w:r>
      <w:r w:rsidR="00144F91" w:rsidRPr="00560613">
        <w:rPr>
          <w:sz w:val="20"/>
        </w:rPr>
        <w:t xml:space="preserve">, </w:t>
      </w:r>
      <w:r>
        <w:rPr>
          <w:sz w:val="20"/>
        </w:rPr>
        <w:t>in order to get rid of zeroes</w:t>
      </w:r>
      <w:r w:rsidR="00144F91" w:rsidRPr="00560613">
        <w:rPr>
          <w:sz w:val="20"/>
        </w:rPr>
        <w:t xml:space="preserve">. </w:t>
      </w:r>
      <w:r w:rsidR="00144F91">
        <w:rPr>
          <w:sz w:val="20"/>
        </w:rPr>
        <w:t>ADD</w:t>
      </w:r>
      <w:r w:rsidR="00144F91" w:rsidRPr="00560613">
        <w:rPr>
          <w:sz w:val="20"/>
        </w:rPr>
        <w:t xml:space="preserve">05 </w:t>
      </w:r>
      <w:r>
        <w:rPr>
          <w:sz w:val="20"/>
        </w:rPr>
        <w:t>adds</w:t>
      </w:r>
      <w:r w:rsidR="00144F91" w:rsidRPr="00560613">
        <w:rPr>
          <w:sz w:val="20"/>
        </w:rPr>
        <w:t xml:space="preserve">, </w:t>
      </w:r>
      <w:r>
        <w:rPr>
          <w:sz w:val="20"/>
        </w:rPr>
        <w:t>prior</w:t>
      </w:r>
      <w:r w:rsidRPr="00144F91">
        <w:rPr>
          <w:sz w:val="20"/>
        </w:rPr>
        <w:t xml:space="preserve"> </w:t>
      </w:r>
      <w:r>
        <w:rPr>
          <w:sz w:val="20"/>
        </w:rPr>
        <w:t>computing</w:t>
      </w:r>
      <w:r w:rsidRPr="00144F91">
        <w:rPr>
          <w:sz w:val="20"/>
        </w:rPr>
        <w:t xml:space="preserve"> </w:t>
      </w:r>
      <w:r>
        <w:rPr>
          <w:sz w:val="20"/>
        </w:rPr>
        <w:t>similarity</w:t>
      </w:r>
      <w:r w:rsidR="00144F91" w:rsidRPr="00560613">
        <w:rPr>
          <w:sz w:val="20"/>
        </w:rPr>
        <w:t xml:space="preserve">, </w:t>
      </w:r>
      <w:r>
        <w:rPr>
          <w:sz w:val="20"/>
        </w:rPr>
        <w:t xml:space="preserve">magnitude </w:t>
      </w:r>
      <w:r w:rsidR="00144F91" w:rsidRPr="00560613">
        <w:rPr>
          <w:sz w:val="20"/>
        </w:rPr>
        <w:t>0.5</w:t>
      </w:r>
      <w:r>
        <w:rPr>
          <w:sz w:val="20"/>
        </w:rPr>
        <w:t xml:space="preserve"> to all frequencies</w:t>
      </w:r>
      <w:r w:rsidR="00144F91" w:rsidRPr="00560613">
        <w:rPr>
          <w:sz w:val="20"/>
        </w:rPr>
        <w:t xml:space="preserve">. </w:t>
      </w:r>
      <w:r>
        <w:rPr>
          <w:sz w:val="20"/>
        </w:rPr>
        <w:t>The</w:t>
      </w:r>
      <w:r w:rsidRPr="00560613">
        <w:rPr>
          <w:sz w:val="20"/>
        </w:rPr>
        <w:t xml:space="preserve"> </w:t>
      </w:r>
      <w:r>
        <w:rPr>
          <w:sz w:val="20"/>
        </w:rPr>
        <w:t>similarity</w:t>
      </w:r>
      <w:r w:rsidRPr="00560613">
        <w:rPr>
          <w:sz w:val="20"/>
        </w:rPr>
        <w:t xml:space="preserve"> </w:t>
      </w:r>
      <w:r>
        <w:rPr>
          <w:sz w:val="20"/>
        </w:rPr>
        <w:t>between</w:t>
      </w:r>
      <w:r w:rsidRPr="00560613">
        <w:rPr>
          <w:sz w:val="20"/>
        </w:rPr>
        <w:t xml:space="preserve"> </w:t>
      </w:r>
      <w:r>
        <w:rPr>
          <w:sz w:val="20"/>
        </w:rPr>
        <w:t>any</w:t>
      </w:r>
      <w:r w:rsidRPr="00560613">
        <w:rPr>
          <w:sz w:val="20"/>
        </w:rPr>
        <w:t xml:space="preserve"> </w:t>
      </w:r>
      <w:r>
        <w:rPr>
          <w:sz w:val="20"/>
        </w:rPr>
        <w:t>frequency</w:t>
      </w:r>
      <w:r w:rsidRPr="00560613">
        <w:rPr>
          <w:sz w:val="20"/>
        </w:rPr>
        <w:t xml:space="preserve"> </w:t>
      </w:r>
      <w:r>
        <w:rPr>
          <w:sz w:val="20"/>
        </w:rPr>
        <w:t xml:space="preserve">and zero frequency always equals </w:t>
      </w:r>
      <w:r w:rsidR="00144F91" w:rsidRPr="00560613">
        <w:rPr>
          <w:sz w:val="20"/>
        </w:rPr>
        <w:t xml:space="preserve">0. </w:t>
      </w:r>
      <w:r>
        <w:rPr>
          <w:sz w:val="20"/>
        </w:rPr>
        <w:t>For</w:t>
      </w:r>
      <w:r w:rsidRPr="00560613">
        <w:rPr>
          <w:sz w:val="20"/>
        </w:rPr>
        <w:t xml:space="preserve"> </w:t>
      </w:r>
      <w:r>
        <w:rPr>
          <w:sz w:val="20"/>
        </w:rPr>
        <w:t>example</w:t>
      </w:r>
      <w:r w:rsidR="00144F91" w:rsidRPr="00560613">
        <w:rPr>
          <w:sz w:val="20"/>
        </w:rPr>
        <w:t xml:space="preserve">, 1 - |9-0| / (9+0) </w:t>
      </w:r>
      <w:r>
        <w:rPr>
          <w:sz w:val="20"/>
        </w:rPr>
        <w:t>is</w:t>
      </w:r>
      <w:r w:rsidRPr="00560613">
        <w:rPr>
          <w:sz w:val="20"/>
        </w:rPr>
        <w:t xml:space="preserve"> </w:t>
      </w:r>
      <w:r>
        <w:rPr>
          <w:sz w:val="20"/>
        </w:rPr>
        <w:t>zero</w:t>
      </w:r>
      <w:r w:rsidRPr="00560613">
        <w:rPr>
          <w:sz w:val="20"/>
        </w:rPr>
        <w:t xml:space="preserve"> </w:t>
      </w:r>
      <w:r>
        <w:rPr>
          <w:sz w:val="20"/>
        </w:rPr>
        <w:t>similarity</w:t>
      </w:r>
      <w:r w:rsidR="00144F91" w:rsidRPr="00560613">
        <w:rPr>
          <w:sz w:val="20"/>
        </w:rPr>
        <w:t xml:space="preserve">, </w:t>
      </w:r>
      <w:r>
        <w:rPr>
          <w:sz w:val="20"/>
        </w:rPr>
        <w:t>as</w:t>
      </w:r>
      <w:r w:rsidRPr="00560613">
        <w:rPr>
          <w:sz w:val="20"/>
        </w:rPr>
        <w:t xml:space="preserve"> </w:t>
      </w:r>
      <w:r>
        <w:rPr>
          <w:sz w:val="20"/>
        </w:rPr>
        <w:t>well</w:t>
      </w:r>
      <w:r w:rsidRPr="00560613">
        <w:rPr>
          <w:sz w:val="20"/>
        </w:rPr>
        <w:t xml:space="preserve"> </w:t>
      </w:r>
      <w:r>
        <w:rPr>
          <w:sz w:val="20"/>
        </w:rPr>
        <w:t>as in</w:t>
      </w:r>
      <w:r w:rsidR="00144F91" w:rsidRPr="00560613">
        <w:rPr>
          <w:sz w:val="20"/>
        </w:rPr>
        <w:t xml:space="preserve"> 1 - |1-0| / (1+0), </w:t>
      </w:r>
      <w:r>
        <w:rPr>
          <w:sz w:val="20"/>
        </w:rPr>
        <w:t>in spite of that</w:t>
      </w:r>
      <w:r w:rsidR="00144F91" w:rsidRPr="00560613">
        <w:rPr>
          <w:sz w:val="20"/>
        </w:rPr>
        <w:t xml:space="preserve"> 9-0 </w:t>
      </w:r>
      <w:r>
        <w:rPr>
          <w:sz w:val="20"/>
        </w:rPr>
        <w:t xml:space="preserve">is a much bigger difference than </w:t>
      </w:r>
      <w:r w:rsidR="00144F91" w:rsidRPr="00560613">
        <w:rPr>
          <w:sz w:val="20"/>
        </w:rPr>
        <w:t xml:space="preserve">1-0. </w:t>
      </w:r>
      <w:r>
        <w:rPr>
          <w:sz w:val="20"/>
        </w:rPr>
        <w:t>If</w:t>
      </w:r>
      <w:r w:rsidRPr="00560613">
        <w:rPr>
          <w:sz w:val="20"/>
        </w:rPr>
        <w:t xml:space="preserve"> </w:t>
      </w:r>
      <w:r>
        <w:rPr>
          <w:sz w:val="20"/>
        </w:rPr>
        <w:t>you</w:t>
      </w:r>
      <w:r w:rsidRPr="00560613">
        <w:rPr>
          <w:sz w:val="20"/>
        </w:rPr>
        <w:t xml:space="preserve"> </w:t>
      </w:r>
      <w:r>
        <w:rPr>
          <w:sz w:val="20"/>
        </w:rPr>
        <w:t>don</w:t>
      </w:r>
      <w:r w:rsidRPr="00560613">
        <w:rPr>
          <w:sz w:val="20"/>
        </w:rPr>
        <w:t>’</w:t>
      </w:r>
      <w:r>
        <w:rPr>
          <w:sz w:val="20"/>
        </w:rPr>
        <w:t>t</w:t>
      </w:r>
      <w:r w:rsidRPr="00560613">
        <w:rPr>
          <w:sz w:val="20"/>
        </w:rPr>
        <w:t xml:space="preserve"> </w:t>
      </w:r>
      <w:r>
        <w:rPr>
          <w:sz w:val="20"/>
        </w:rPr>
        <w:t>like</w:t>
      </w:r>
      <w:r w:rsidRPr="00560613">
        <w:rPr>
          <w:sz w:val="20"/>
        </w:rPr>
        <w:t xml:space="preserve"> </w:t>
      </w:r>
      <w:r>
        <w:rPr>
          <w:sz w:val="20"/>
        </w:rPr>
        <w:t>this</w:t>
      </w:r>
      <w:r w:rsidRPr="00560613">
        <w:rPr>
          <w:sz w:val="20"/>
        </w:rPr>
        <w:t xml:space="preserve"> </w:t>
      </w:r>
      <w:r>
        <w:rPr>
          <w:sz w:val="20"/>
        </w:rPr>
        <w:t>fact</w:t>
      </w:r>
      <w:r w:rsidRPr="00560613">
        <w:rPr>
          <w:sz w:val="20"/>
        </w:rPr>
        <w:t xml:space="preserve"> </w:t>
      </w:r>
      <w:r w:rsidR="00144F91" w:rsidRPr="00560613">
        <w:rPr>
          <w:sz w:val="20"/>
        </w:rPr>
        <w:t>(</w:t>
      </w:r>
      <w:r>
        <w:rPr>
          <w:sz w:val="20"/>
        </w:rPr>
        <w:t>although</w:t>
      </w:r>
      <w:r w:rsidRPr="00560613">
        <w:rPr>
          <w:sz w:val="20"/>
        </w:rPr>
        <w:t xml:space="preserve"> </w:t>
      </w:r>
      <w:r>
        <w:rPr>
          <w:sz w:val="20"/>
        </w:rPr>
        <w:t>generally</w:t>
      </w:r>
      <w:r w:rsidRPr="00560613">
        <w:rPr>
          <w:sz w:val="20"/>
        </w:rPr>
        <w:t xml:space="preserve"> </w:t>
      </w:r>
      <w:r>
        <w:rPr>
          <w:sz w:val="20"/>
        </w:rPr>
        <w:t>it</w:t>
      </w:r>
      <w:r w:rsidRPr="00560613">
        <w:rPr>
          <w:sz w:val="20"/>
        </w:rPr>
        <w:t xml:space="preserve"> </w:t>
      </w:r>
      <w:r>
        <w:rPr>
          <w:sz w:val="20"/>
        </w:rPr>
        <w:t>doesn’t lack sense for frequencies</w:t>
      </w:r>
      <w:r w:rsidR="00144F91" w:rsidRPr="00560613">
        <w:rPr>
          <w:sz w:val="20"/>
        </w:rPr>
        <w:t xml:space="preserve">), </w:t>
      </w:r>
      <w:r>
        <w:rPr>
          <w:sz w:val="20"/>
        </w:rPr>
        <w:t>then request</w:t>
      </w:r>
      <w:r w:rsidR="00144F91" w:rsidRPr="00560613">
        <w:rPr>
          <w:sz w:val="20"/>
        </w:rPr>
        <w:t xml:space="preserve"> </w:t>
      </w:r>
      <w:r w:rsidR="00144F91">
        <w:rPr>
          <w:sz w:val="20"/>
        </w:rPr>
        <w:t>ADD</w:t>
      </w:r>
      <w:r w:rsidR="00144F91" w:rsidRPr="00560613">
        <w:rPr>
          <w:sz w:val="20"/>
        </w:rPr>
        <w:t xml:space="preserve">05 </w:t>
      </w:r>
      <w:r w:rsidR="009D60E6">
        <w:rPr>
          <w:sz w:val="20"/>
        </w:rPr>
        <w:t>for all the</w:t>
      </w:r>
      <w:r w:rsidR="00144F91" w:rsidRPr="00560613">
        <w:rPr>
          <w:sz w:val="20"/>
        </w:rPr>
        <w:t xml:space="preserve"> </w:t>
      </w:r>
      <w:r w:rsidR="00144F91">
        <w:rPr>
          <w:sz w:val="20"/>
        </w:rPr>
        <w:t>CNT</w:t>
      </w:r>
      <w:r w:rsidR="00144F91" w:rsidRPr="00560613">
        <w:rPr>
          <w:sz w:val="20"/>
        </w:rPr>
        <w:t xml:space="preserve"> </w:t>
      </w:r>
      <w:r w:rsidR="009D60E6">
        <w:rPr>
          <w:sz w:val="20"/>
        </w:rPr>
        <w:t>variables or only for those of them where you want to get rid of zeroes</w:t>
      </w:r>
      <w:r w:rsidR="00144F91" w:rsidRPr="00560613">
        <w:rPr>
          <w:sz w:val="20"/>
        </w:rPr>
        <w:t xml:space="preserve">. </w:t>
      </w:r>
      <w:r w:rsidR="009D60E6">
        <w:rPr>
          <w:sz w:val="20"/>
        </w:rPr>
        <w:t>Then,</w:t>
      </w:r>
      <w:r w:rsidR="00144F91" w:rsidRPr="0000364A">
        <w:rPr>
          <w:sz w:val="20"/>
        </w:rPr>
        <w:t xml:space="preserve"> 1 - |9.5-0.5| / (9.5+0.5) = 0.1, </w:t>
      </w:r>
      <w:r w:rsidR="009D60E6">
        <w:rPr>
          <w:sz w:val="20"/>
        </w:rPr>
        <w:t>which will be less similarity than</w:t>
      </w:r>
      <w:r w:rsidR="00144F91" w:rsidRPr="0000364A">
        <w:rPr>
          <w:sz w:val="20"/>
        </w:rPr>
        <w:t xml:space="preserve"> 1 - |1.5-0.5| / (1.5+0.5) = 0.5.</w:t>
      </w:r>
    </w:p>
    <w:p w14:paraId="63F329E2" w14:textId="77777777" w:rsidR="00144F91" w:rsidRPr="0000364A" w:rsidRDefault="00144F91" w:rsidP="00BC6146">
      <w:pPr>
        <w:rPr>
          <w:sz w:val="20"/>
          <w:szCs w:val="20"/>
        </w:rPr>
      </w:pPr>
    </w:p>
    <w:p w14:paraId="029AB153" w14:textId="77777777" w:rsidR="00FA48A8" w:rsidRPr="00BC6146" w:rsidRDefault="00FA48A8" w:rsidP="00BC6146">
      <w:pPr>
        <w:rPr>
          <w:b/>
          <w:sz w:val="20"/>
          <w:szCs w:val="20"/>
        </w:rPr>
      </w:pPr>
      <w:r w:rsidRPr="00BC6146">
        <w:rPr>
          <w:b/>
          <w:sz w:val="20"/>
          <w:szCs w:val="20"/>
        </w:rPr>
        <w:t>MISSING</w:t>
      </w:r>
    </w:p>
    <w:p w14:paraId="0391780D" w14:textId="77777777" w:rsidR="00FA48A8" w:rsidRPr="00BC6146" w:rsidRDefault="005F0728" w:rsidP="00BC6146">
      <w:pPr>
        <w:rPr>
          <w:sz w:val="20"/>
          <w:szCs w:val="20"/>
        </w:rPr>
      </w:pPr>
      <w:r w:rsidRPr="00BC6146">
        <w:rPr>
          <w:sz w:val="20"/>
          <w:szCs w:val="20"/>
        </w:rPr>
        <w:t>Subcommand to treat missing data</w:t>
      </w:r>
      <w:r w:rsidR="00FA48A8" w:rsidRPr="00BC6146">
        <w:rPr>
          <w:sz w:val="20"/>
          <w:szCs w:val="20"/>
        </w:rPr>
        <w:t xml:space="preserve">. </w:t>
      </w:r>
      <w:r w:rsidRPr="00BC6146">
        <w:rPr>
          <w:sz w:val="20"/>
          <w:szCs w:val="20"/>
        </w:rPr>
        <w:t>Select</w:t>
      </w:r>
      <w:r w:rsidR="00FA48A8" w:rsidRPr="00BC6146">
        <w:rPr>
          <w:sz w:val="20"/>
          <w:szCs w:val="20"/>
        </w:rPr>
        <w:t>:</w:t>
      </w:r>
    </w:p>
    <w:p w14:paraId="7EB7355B" w14:textId="77777777" w:rsidR="00FA48A8" w:rsidRPr="00E40019" w:rsidRDefault="00FA48A8" w:rsidP="00E40019">
      <w:pPr>
        <w:ind w:left="2268" w:hanging="1559"/>
        <w:rPr>
          <w:sz w:val="20"/>
        </w:rPr>
      </w:pPr>
      <w:r w:rsidRPr="00E40019">
        <w:rPr>
          <w:sz w:val="20"/>
        </w:rPr>
        <w:t>LISTWISE</w:t>
      </w:r>
      <w:r w:rsidR="00E40019">
        <w:rPr>
          <w:sz w:val="20"/>
        </w:rPr>
        <w:tab/>
      </w:r>
      <w:r w:rsidRPr="00E40019">
        <w:rPr>
          <w:sz w:val="20"/>
        </w:rPr>
        <w:t>– (</w:t>
      </w:r>
      <w:r w:rsidR="005F0728" w:rsidRPr="00E40019">
        <w:rPr>
          <w:sz w:val="20"/>
        </w:rPr>
        <w:t>also default/unspecification</w:t>
      </w:r>
      <w:r w:rsidRPr="00E40019">
        <w:rPr>
          <w:sz w:val="20"/>
        </w:rPr>
        <w:t xml:space="preserve">) </w:t>
      </w:r>
      <w:r w:rsidR="00900A75" w:rsidRPr="00E40019">
        <w:rPr>
          <w:sz w:val="20"/>
        </w:rPr>
        <w:t>li</w:t>
      </w:r>
      <w:r w:rsidR="005F0728" w:rsidRPr="00E40019">
        <w:rPr>
          <w:sz w:val="20"/>
        </w:rPr>
        <w:t>stwise deletion of cases with missings</w:t>
      </w:r>
      <w:r w:rsidRPr="00E40019">
        <w:rPr>
          <w:sz w:val="20"/>
        </w:rPr>
        <w:t xml:space="preserve">. </w:t>
      </w:r>
      <w:r w:rsidR="00910977" w:rsidRPr="00E40019">
        <w:rPr>
          <w:sz w:val="20"/>
        </w:rPr>
        <w:t>If a case has a</w:t>
      </w:r>
      <w:r w:rsidR="005F0728" w:rsidRPr="00E40019">
        <w:rPr>
          <w:sz w:val="20"/>
        </w:rPr>
        <w:t>t</w:t>
      </w:r>
      <w:r w:rsidR="00910977" w:rsidRPr="00E40019">
        <w:rPr>
          <w:sz w:val="20"/>
        </w:rPr>
        <w:t xml:space="preserve"> </w:t>
      </w:r>
      <w:r w:rsidR="005F0728" w:rsidRPr="00E40019">
        <w:rPr>
          <w:sz w:val="20"/>
        </w:rPr>
        <w:t>least one missing value in the variables</w:t>
      </w:r>
      <w:r w:rsidRPr="00E40019">
        <w:rPr>
          <w:sz w:val="20"/>
        </w:rPr>
        <w:t xml:space="preserve"> </w:t>
      </w:r>
      <w:r w:rsidR="005F0728" w:rsidRPr="00E40019">
        <w:rPr>
          <w:sz w:val="20"/>
        </w:rPr>
        <w:t>analyzed by the macro the case is omitted from the analysis</w:t>
      </w:r>
      <w:r w:rsidRPr="00E40019">
        <w:rPr>
          <w:sz w:val="20"/>
        </w:rPr>
        <w:t>.</w:t>
      </w:r>
    </w:p>
    <w:p w14:paraId="5586E274" w14:textId="77777777" w:rsidR="00FA48A8" w:rsidRPr="00E40019" w:rsidRDefault="00FA48A8" w:rsidP="00E40019">
      <w:pPr>
        <w:ind w:left="2268" w:hanging="1559"/>
        <w:rPr>
          <w:sz w:val="20"/>
        </w:rPr>
      </w:pPr>
      <w:r w:rsidRPr="00E40019">
        <w:rPr>
          <w:sz w:val="20"/>
        </w:rPr>
        <w:t>PAIRWISE</w:t>
      </w:r>
      <w:r w:rsidR="00E40019">
        <w:rPr>
          <w:sz w:val="20"/>
        </w:rPr>
        <w:tab/>
      </w:r>
      <w:r w:rsidRPr="00E40019">
        <w:rPr>
          <w:sz w:val="20"/>
        </w:rPr>
        <w:t xml:space="preserve">– </w:t>
      </w:r>
      <w:r w:rsidR="005F0728" w:rsidRPr="00E40019">
        <w:rPr>
          <w:sz w:val="20"/>
        </w:rPr>
        <w:t>admit all cases to analysis</w:t>
      </w:r>
      <w:r w:rsidRPr="00E40019">
        <w:rPr>
          <w:sz w:val="20"/>
        </w:rPr>
        <w:t xml:space="preserve">. </w:t>
      </w:r>
      <w:r w:rsidR="005F0728" w:rsidRPr="00E40019">
        <w:rPr>
          <w:sz w:val="20"/>
        </w:rPr>
        <w:t>Comparison in a pair of cases takes place only by those variables</w:t>
      </w:r>
      <w:r w:rsidR="00A777E0" w:rsidRPr="00E40019">
        <w:rPr>
          <w:sz w:val="20"/>
        </w:rPr>
        <w:t xml:space="preserve"> where both values are valid</w:t>
      </w:r>
      <w:r w:rsidRPr="00E40019">
        <w:rPr>
          <w:sz w:val="20"/>
        </w:rPr>
        <w:t>.</w:t>
      </w:r>
    </w:p>
    <w:p w14:paraId="32AA572E" w14:textId="77777777" w:rsidR="00FA48A8" w:rsidRPr="00BC6146" w:rsidRDefault="00FA48A8" w:rsidP="00BC6146">
      <w:pPr>
        <w:rPr>
          <w:sz w:val="20"/>
          <w:szCs w:val="20"/>
        </w:rPr>
      </w:pPr>
    </w:p>
    <w:p w14:paraId="4BDF4DC9" w14:textId="77777777" w:rsidR="00FA48A8" w:rsidRPr="00BC6146" w:rsidRDefault="00BE1973" w:rsidP="00BC6146">
      <w:pPr>
        <w:rPr>
          <w:sz w:val="20"/>
          <w:szCs w:val="20"/>
        </w:rPr>
      </w:pPr>
      <w:r w:rsidRPr="00BC6146">
        <w:rPr>
          <w:sz w:val="20"/>
          <w:szCs w:val="20"/>
        </w:rPr>
        <w:t>After either of the two keywords you may optionally write</w:t>
      </w:r>
      <w:r w:rsidR="00FA48A8" w:rsidRPr="00BC6146">
        <w:rPr>
          <w:sz w:val="20"/>
          <w:szCs w:val="20"/>
        </w:rPr>
        <w:t xml:space="preserve"> ASVALID, </w:t>
      </w:r>
      <w:r w:rsidRPr="00BC6146">
        <w:rPr>
          <w:sz w:val="20"/>
          <w:szCs w:val="20"/>
        </w:rPr>
        <w:t>if you want the macro to perceive user-missing values</w:t>
      </w:r>
      <w:r w:rsidR="00FA48A8" w:rsidRPr="00BC6146">
        <w:rPr>
          <w:sz w:val="20"/>
          <w:szCs w:val="20"/>
        </w:rPr>
        <w:t xml:space="preserve">, </w:t>
      </w:r>
      <w:r w:rsidRPr="00BC6146">
        <w:rPr>
          <w:sz w:val="20"/>
          <w:szCs w:val="20"/>
        </w:rPr>
        <w:t>be those in the analyzed variables</w:t>
      </w:r>
      <w:r w:rsidR="00FA48A8" w:rsidRPr="00BC6146">
        <w:rPr>
          <w:sz w:val="20"/>
          <w:szCs w:val="20"/>
        </w:rPr>
        <w:t xml:space="preserve">, </w:t>
      </w:r>
      <w:r w:rsidRPr="00BC6146">
        <w:rPr>
          <w:sz w:val="20"/>
          <w:szCs w:val="20"/>
        </w:rPr>
        <w:t>as valid values</w:t>
      </w:r>
      <w:r w:rsidR="00FA48A8" w:rsidRPr="00BC6146">
        <w:rPr>
          <w:sz w:val="20"/>
          <w:szCs w:val="20"/>
        </w:rPr>
        <w:t xml:space="preserve">. </w:t>
      </w:r>
      <w:r w:rsidRPr="00BC6146">
        <w:rPr>
          <w:sz w:val="20"/>
          <w:szCs w:val="20"/>
        </w:rPr>
        <w:t xml:space="preserve">By </w:t>
      </w:r>
      <w:r w:rsidR="00EC633D" w:rsidRPr="00BC6146">
        <w:rPr>
          <w:sz w:val="20"/>
          <w:szCs w:val="20"/>
        </w:rPr>
        <w:t>default,</w:t>
      </w:r>
      <w:r w:rsidRPr="00BC6146">
        <w:rPr>
          <w:sz w:val="20"/>
          <w:szCs w:val="20"/>
        </w:rPr>
        <w:t xml:space="preserve"> the macro treats user-missing values as missing</w:t>
      </w:r>
      <w:r w:rsidR="00FA48A8" w:rsidRPr="00BC6146">
        <w:rPr>
          <w:sz w:val="20"/>
          <w:szCs w:val="20"/>
        </w:rPr>
        <w:t>.</w:t>
      </w:r>
    </w:p>
    <w:p w14:paraId="50B7FC33" w14:textId="77777777" w:rsidR="002A5019" w:rsidRPr="00BC6146" w:rsidRDefault="002A5019" w:rsidP="00BC6146">
      <w:pPr>
        <w:rPr>
          <w:sz w:val="20"/>
          <w:szCs w:val="20"/>
        </w:rPr>
      </w:pPr>
    </w:p>
    <w:p w14:paraId="3D5304BF" w14:textId="77777777" w:rsidR="00092023" w:rsidRPr="00BC6146" w:rsidRDefault="00092023" w:rsidP="00BC6146">
      <w:pPr>
        <w:rPr>
          <w:b/>
          <w:sz w:val="20"/>
          <w:szCs w:val="20"/>
        </w:rPr>
      </w:pPr>
      <w:r w:rsidRPr="00BC6146">
        <w:rPr>
          <w:b/>
          <w:sz w:val="20"/>
          <w:szCs w:val="20"/>
        </w:rPr>
        <w:t>ID</w:t>
      </w:r>
    </w:p>
    <w:p w14:paraId="34E9F385" w14:textId="77777777" w:rsidR="00092023" w:rsidRDefault="00CE517D" w:rsidP="00BC6146">
      <w:pPr>
        <w:rPr>
          <w:sz w:val="20"/>
          <w:szCs w:val="20"/>
        </w:rPr>
      </w:pPr>
      <w:r w:rsidRPr="00BC6146">
        <w:rPr>
          <w:sz w:val="20"/>
          <w:szCs w:val="20"/>
        </w:rPr>
        <w:t>You may specify string variable</w:t>
      </w:r>
      <w:r w:rsidR="00092023" w:rsidRPr="00BC6146">
        <w:rPr>
          <w:sz w:val="20"/>
          <w:szCs w:val="20"/>
        </w:rPr>
        <w:t xml:space="preserve"> (</w:t>
      </w:r>
      <w:r w:rsidRPr="00BC6146">
        <w:rPr>
          <w:sz w:val="20"/>
          <w:szCs w:val="20"/>
        </w:rPr>
        <w:t xml:space="preserve">up to 8 </w:t>
      </w:r>
      <w:r w:rsidR="00F37382">
        <w:rPr>
          <w:sz w:val="20"/>
          <w:szCs w:val="20"/>
        </w:rPr>
        <w:t>byte</w:t>
      </w:r>
      <w:r w:rsidRPr="00BC6146">
        <w:rPr>
          <w:sz w:val="20"/>
          <w:szCs w:val="20"/>
        </w:rPr>
        <w:t>s wide</w:t>
      </w:r>
      <w:r w:rsidR="00092023" w:rsidRPr="00BC6146">
        <w:rPr>
          <w:sz w:val="20"/>
          <w:szCs w:val="20"/>
        </w:rPr>
        <w:t xml:space="preserve">) </w:t>
      </w:r>
      <w:r w:rsidRPr="00BC6146">
        <w:rPr>
          <w:sz w:val="20"/>
          <w:szCs w:val="20"/>
        </w:rPr>
        <w:t xml:space="preserve">to serve as case </w:t>
      </w:r>
      <w:r w:rsidR="00EC633D" w:rsidRPr="00BC6146">
        <w:rPr>
          <w:sz w:val="20"/>
          <w:szCs w:val="20"/>
        </w:rPr>
        <w:t>identifier in</w:t>
      </w:r>
      <w:r w:rsidRPr="00BC6146">
        <w:rPr>
          <w:sz w:val="20"/>
          <w:szCs w:val="20"/>
        </w:rPr>
        <w:t xml:space="preserve"> the output matrix of coefficients</w:t>
      </w:r>
      <w:r w:rsidR="00092023" w:rsidRPr="00BC6146">
        <w:rPr>
          <w:sz w:val="20"/>
          <w:szCs w:val="20"/>
        </w:rPr>
        <w:t xml:space="preserve">. </w:t>
      </w:r>
      <w:r w:rsidRPr="00BC6146">
        <w:rPr>
          <w:sz w:val="20"/>
          <w:szCs w:val="20"/>
        </w:rPr>
        <w:t>By default/unspecification of the subcommand</w:t>
      </w:r>
      <w:r w:rsidR="00204815" w:rsidRPr="00BC6146">
        <w:rPr>
          <w:sz w:val="20"/>
          <w:szCs w:val="20"/>
        </w:rPr>
        <w:t xml:space="preserve"> the macro will create string identifier named </w:t>
      </w:r>
      <w:r w:rsidR="00204815" w:rsidRPr="00B7067B">
        <w:rPr>
          <w:i/>
          <w:iCs/>
          <w:sz w:val="20"/>
          <w:szCs w:val="20"/>
        </w:rPr>
        <w:t>ID</w:t>
      </w:r>
      <w:r w:rsidR="00204815" w:rsidRPr="00BC6146">
        <w:rPr>
          <w:sz w:val="20"/>
          <w:szCs w:val="20"/>
        </w:rPr>
        <w:t xml:space="preserve">, which values are </w:t>
      </w:r>
      <w:r w:rsidR="00EC633D" w:rsidRPr="00BC6146">
        <w:rPr>
          <w:sz w:val="20"/>
          <w:szCs w:val="20"/>
        </w:rPr>
        <w:t>Latin</w:t>
      </w:r>
      <w:r w:rsidR="00204815" w:rsidRPr="00BC6146">
        <w:rPr>
          <w:sz w:val="20"/>
          <w:szCs w:val="20"/>
        </w:rPr>
        <w:t xml:space="preserve"> “C” plus the case number coinciding with </w:t>
      </w:r>
      <w:r w:rsidR="00204815" w:rsidRPr="00B7067B">
        <w:rPr>
          <w:i/>
          <w:iCs/>
          <w:sz w:val="20"/>
          <w:szCs w:val="20"/>
        </w:rPr>
        <w:t>CASENO_</w:t>
      </w:r>
      <w:r w:rsidR="00092023" w:rsidRPr="00BC6146">
        <w:rPr>
          <w:sz w:val="20"/>
          <w:szCs w:val="20"/>
        </w:rPr>
        <w:t>.</w:t>
      </w:r>
    </w:p>
    <w:p w14:paraId="0E3010E2" w14:textId="77777777" w:rsidR="00967E5E" w:rsidRDefault="00967E5E" w:rsidP="00BC6146">
      <w:pPr>
        <w:rPr>
          <w:sz w:val="20"/>
          <w:szCs w:val="20"/>
        </w:rPr>
      </w:pPr>
    </w:p>
    <w:p w14:paraId="6504603A" w14:textId="77777777" w:rsidR="00967E5E" w:rsidRPr="0000364A" w:rsidRDefault="00967E5E" w:rsidP="00967E5E">
      <w:pPr>
        <w:rPr>
          <w:b/>
          <w:bCs/>
          <w:sz w:val="20"/>
        </w:rPr>
      </w:pPr>
      <w:r w:rsidRPr="0035529C">
        <w:rPr>
          <w:b/>
          <w:bCs/>
          <w:sz w:val="20"/>
        </w:rPr>
        <w:t>REVERSE</w:t>
      </w:r>
    </w:p>
    <w:p w14:paraId="73EC7EC3" w14:textId="44F4AFDE" w:rsidR="00967E5E" w:rsidRPr="00F639D1" w:rsidRDefault="00F639D1" w:rsidP="00967E5E">
      <w:pPr>
        <w:pStyle w:val="a4"/>
        <w:rPr>
          <w:szCs w:val="24"/>
        </w:rPr>
      </w:pPr>
      <w:r>
        <w:rPr>
          <w:szCs w:val="24"/>
        </w:rPr>
        <w:t>Gower measure</w:t>
      </w:r>
      <w:r w:rsidR="00967E5E" w:rsidRPr="00F639D1">
        <w:rPr>
          <w:szCs w:val="24"/>
        </w:rPr>
        <w:t xml:space="preserve"> </w:t>
      </w:r>
      <w:r w:rsidR="00967E5E" w:rsidRPr="004C493E">
        <w:rPr>
          <w:i/>
          <w:iCs/>
          <w:szCs w:val="24"/>
        </w:rPr>
        <w:t>S</w:t>
      </w:r>
      <w:r w:rsidR="00967E5E" w:rsidRPr="00F639D1">
        <w:rPr>
          <w:szCs w:val="24"/>
        </w:rPr>
        <w:t xml:space="preserve"> </w:t>
      </w:r>
      <w:r>
        <w:rPr>
          <w:szCs w:val="24"/>
        </w:rPr>
        <w:t>is a similarity</w:t>
      </w:r>
      <w:r w:rsidR="00967E5E" w:rsidRPr="00F639D1">
        <w:rPr>
          <w:szCs w:val="24"/>
        </w:rPr>
        <w:t xml:space="preserve">. </w:t>
      </w:r>
      <w:r>
        <w:rPr>
          <w:szCs w:val="24"/>
        </w:rPr>
        <w:t>By default and by</w:t>
      </w:r>
      <w:r w:rsidR="00967E5E" w:rsidRPr="00F639D1">
        <w:rPr>
          <w:szCs w:val="24"/>
        </w:rPr>
        <w:t xml:space="preserve"> </w:t>
      </w:r>
      <w:r w:rsidR="00967E5E">
        <w:rPr>
          <w:szCs w:val="24"/>
        </w:rPr>
        <w:t>REVERSE</w:t>
      </w:r>
      <w:r w:rsidR="00967E5E" w:rsidRPr="00F639D1">
        <w:rPr>
          <w:szCs w:val="24"/>
        </w:rPr>
        <w:t>=</w:t>
      </w:r>
      <w:r w:rsidR="00967E5E">
        <w:rPr>
          <w:szCs w:val="24"/>
        </w:rPr>
        <w:t>NONE</w:t>
      </w:r>
      <w:r w:rsidR="002421CA">
        <w:rPr>
          <w:szCs w:val="24"/>
        </w:rPr>
        <w:t>,</w:t>
      </w:r>
      <w:r w:rsidR="00967E5E" w:rsidRPr="00F639D1">
        <w:rPr>
          <w:szCs w:val="24"/>
        </w:rPr>
        <w:t xml:space="preserve"> </w:t>
      </w:r>
      <w:r>
        <w:rPr>
          <w:szCs w:val="24"/>
        </w:rPr>
        <w:t>the macro returns a matrix of the similarities</w:t>
      </w:r>
      <w:r w:rsidR="00967E5E" w:rsidRPr="00F639D1">
        <w:rPr>
          <w:szCs w:val="24"/>
        </w:rPr>
        <w:t xml:space="preserve">. </w:t>
      </w:r>
      <w:r>
        <w:rPr>
          <w:szCs w:val="24"/>
        </w:rPr>
        <w:t>You</w:t>
      </w:r>
      <w:r w:rsidRPr="00F639D1">
        <w:rPr>
          <w:szCs w:val="24"/>
        </w:rPr>
        <w:t xml:space="preserve"> </w:t>
      </w:r>
      <w:r>
        <w:rPr>
          <w:szCs w:val="24"/>
        </w:rPr>
        <w:t>may</w:t>
      </w:r>
      <w:r w:rsidRPr="00F639D1">
        <w:rPr>
          <w:szCs w:val="24"/>
        </w:rPr>
        <w:t xml:space="preserve"> </w:t>
      </w:r>
      <w:r>
        <w:rPr>
          <w:szCs w:val="24"/>
        </w:rPr>
        <w:t>want</w:t>
      </w:r>
      <w:r w:rsidRPr="00F639D1">
        <w:rPr>
          <w:szCs w:val="24"/>
        </w:rPr>
        <w:t xml:space="preserve"> </w:t>
      </w:r>
      <w:r>
        <w:rPr>
          <w:szCs w:val="24"/>
        </w:rPr>
        <w:t>to</w:t>
      </w:r>
      <w:r w:rsidRPr="00F639D1">
        <w:rPr>
          <w:szCs w:val="24"/>
        </w:rPr>
        <w:t xml:space="preserve"> </w:t>
      </w:r>
      <w:r>
        <w:rPr>
          <w:szCs w:val="24"/>
        </w:rPr>
        <w:t>turn</w:t>
      </w:r>
      <w:r w:rsidRPr="00F639D1">
        <w:rPr>
          <w:szCs w:val="24"/>
        </w:rPr>
        <w:t xml:space="preserve"> </w:t>
      </w:r>
      <w:r>
        <w:rPr>
          <w:szCs w:val="24"/>
        </w:rPr>
        <w:t>similarity</w:t>
      </w:r>
      <w:r w:rsidRPr="00F639D1">
        <w:rPr>
          <w:szCs w:val="24"/>
        </w:rPr>
        <w:t xml:space="preserve"> </w:t>
      </w:r>
      <w:r>
        <w:rPr>
          <w:szCs w:val="24"/>
        </w:rPr>
        <w:t>into</w:t>
      </w:r>
      <w:r w:rsidRPr="00F639D1">
        <w:rPr>
          <w:szCs w:val="24"/>
        </w:rPr>
        <w:t xml:space="preserve"> “</w:t>
      </w:r>
      <w:r>
        <w:rPr>
          <w:szCs w:val="24"/>
        </w:rPr>
        <w:t>Gower</w:t>
      </w:r>
      <w:r w:rsidRPr="00F639D1">
        <w:rPr>
          <w:szCs w:val="24"/>
        </w:rPr>
        <w:t xml:space="preserve"> </w:t>
      </w:r>
      <w:r>
        <w:rPr>
          <w:szCs w:val="24"/>
        </w:rPr>
        <w:t>distance”</w:t>
      </w:r>
      <w:r w:rsidR="00967E5E" w:rsidRPr="00F639D1">
        <w:rPr>
          <w:szCs w:val="24"/>
        </w:rPr>
        <w:t xml:space="preserve"> </w:t>
      </w:r>
      <w:r w:rsidR="00967E5E" w:rsidRPr="00417CCA">
        <w:rPr>
          <w:i/>
          <w:iCs/>
          <w:szCs w:val="24"/>
        </w:rPr>
        <w:t>D</w:t>
      </w:r>
      <w:r w:rsidR="00967E5E" w:rsidRPr="00F639D1">
        <w:rPr>
          <w:szCs w:val="24"/>
        </w:rPr>
        <w:t xml:space="preserve"> </w:t>
      </w:r>
      <w:r>
        <w:rPr>
          <w:szCs w:val="24"/>
        </w:rPr>
        <w:t xml:space="preserve">by any of </w:t>
      </w:r>
      <w:r w:rsidR="00D43AB5">
        <w:rPr>
          <w:szCs w:val="24"/>
        </w:rPr>
        <w:t>the following formulas</w:t>
      </w:r>
      <w:r w:rsidR="00967E5E" w:rsidRPr="00F639D1">
        <w:rPr>
          <w:szCs w:val="24"/>
        </w:rPr>
        <w:t>:</w:t>
      </w:r>
    </w:p>
    <w:p w14:paraId="52C7FC0B" w14:textId="77777777" w:rsidR="00967E5E" w:rsidRPr="00D43AB5" w:rsidRDefault="00967E5E" w:rsidP="00967E5E">
      <w:pPr>
        <w:autoSpaceDE w:val="0"/>
        <w:autoSpaceDN w:val="0"/>
        <w:adjustRightInd w:val="0"/>
        <w:ind w:left="2279" w:hanging="1559"/>
        <w:rPr>
          <w:sz w:val="20"/>
          <w:szCs w:val="20"/>
          <w:lang w:eastAsia="ru-RU"/>
        </w:rPr>
      </w:pPr>
      <w:r>
        <w:rPr>
          <w:sz w:val="20"/>
          <w:szCs w:val="17"/>
          <w:lang w:eastAsia="ru-RU"/>
        </w:rPr>
        <w:t>ONEMINUS</w:t>
      </w:r>
      <w:r w:rsidRPr="0000364A">
        <w:rPr>
          <w:sz w:val="20"/>
          <w:szCs w:val="17"/>
          <w:lang w:eastAsia="ru-RU"/>
        </w:rPr>
        <w:tab/>
      </w:r>
      <w:r w:rsidRPr="00417CCA">
        <w:rPr>
          <w:i/>
          <w:iCs/>
          <w:sz w:val="20"/>
          <w:szCs w:val="17"/>
          <w:lang w:eastAsia="ru-RU"/>
        </w:rPr>
        <w:t>D</w:t>
      </w:r>
      <w:r w:rsidRPr="0000364A">
        <w:rPr>
          <w:sz w:val="20"/>
          <w:szCs w:val="17"/>
          <w:lang w:eastAsia="ru-RU"/>
        </w:rPr>
        <w:t xml:space="preserve"> = 1-</w:t>
      </w:r>
      <w:r w:rsidRPr="00417CCA">
        <w:rPr>
          <w:i/>
          <w:iCs/>
          <w:sz w:val="20"/>
          <w:szCs w:val="17"/>
          <w:lang w:eastAsia="ru-RU"/>
        </w:rPr>
        <w:t>S</w:t>
      </w:r>
      <w:r w:rsidRPr="0000364A">
        <w:rPr>
          <w:sz w:val="20"/>
          <w:szCs w:val="17"/>
          <w:lang w:eastAsia="ru-RU"/>
        </w:rPr>
        <w:t xml:space="preserve">. </w:t>
      </w:r>
      <w:r w:rsidR="00D43AB5">
        <w:rPr>
          <w:sz w:val="20"/>
          <w:szCs w:val="17"/>
          <w:lang w:eastAsia="ru-RU"/>
        </w:rPr>
        <w:t>This distance varies from</w:t>
      </w:r>
      <w:r w:rsidRPr="00D43AB5">
        <w:rPr>
          <w:sz w:val="20"/>
          <w:szCs w:val="17"/>
          <w:lang w:eastAsia="ru-RU"/>
        </w:rPr>
        <w:t xml:space="preserve"> 0 </w:t>
      </w:r>
      <w:r w:rsidR="00D43AB5">
        <w:rPr>
          <w:sz w:val="20"/>
          <w:szCs w:val="17"/>
          <w:lang w:eastAsia="ru-RU"/>
        </w:rPr>
        <w:t>to</w:t>
      </w:r>
      <w:r w:rsidRPr="00D43AB5">
        <w:rPr>
          <w:sz w:val="20"/>
          <w:szCs w:val="17"/>
          <w:lang w:eastAsia="ru-RU"/>
        </w:rPr>
        <w:t xml:space="preserve"> 1, </w:t>
      </w:r>
      <w:r w:rsidR="00D43AB5">
        <w:rPr>
          <w:sz w:val="20"/>
          <w:szCs w:val="17"/>
          <w:lang w:eastAsia="ru-RU"/>
        </w:rPr>
        <w:t>like</w:t>
      </w:r>
      <w:r w:rsidRPr="00D43AB5">
        <w:rPr>
          <w:sz w:val="20"/>
          <w:szCs w:val="17"/>
          <w:lang w:eastAsia="ru-RU"/>
        </w:rPr>
        <w:t xml:space="preserve"> </w:t>
      </w:r>
      <w:r w:rsidRPr="00417CCA">
        <w:rPr>
          <w:i/>
          <w:iCs/>
          <w:sz w:val="20"/>
          <w:szCs w:val="17"/>
          <w:lang w:eastAsia="ru-RU"/>
        </w:rPr>
        <w:t>S</w:t>
      </w:r>
      <w:r w:rsidRPr="00D43AB5">
        <w:rPr>
          <w:sz w:val="20"/>
          <w:szCs w:val="17"/>
          <w:lang w:eastAsia="ru-RU"/>
        </w:rPr>
        <w:t>.</w:t>
      </w:r>
    </w:p>
    <w:p w14:paraId="5D1D1FEA" w14:textId="77777777" w:rsidR="00967E5E" w:rsidRPr="00D43AB5" w:rsidRDefault="00967E5E" w:rsidP="00967E5E">
      <w:pPr>
        <w:autoSpaceDE w:val="0"/>
        <w:autoSpaceDN w:val="0"/>
        <w:adjustRightInd w:val="0"/>
        <w:ind w:left="2279" w:hanging="1559"/>
        <w:rPr>
          <w:sz w:val="20"/>
          <w:szCs w:val="20"/>
          <w:lang w:eastAsia="ru-RU"/>
        </w:rPr>
      </w:pPr>
      <w:r>
        <w:rPr>
          <w:sz w:val="20"/>
          <w:szCs w:val="17"/>
          <w:lang w:eastAsia="ru-RU"/>
        </w:rPr>
        <w:t>RONEMINUS</w:t>
      </w:r>
      <w:r w:rsidRPr="0000364A">
        <w:rPr>
          <w:sz w:val="20"/>
          <w:szCs w:val="20"/>
          <w:lang w:eastAsia="ru-RU"/>
        </w:rPr>
        <w:tab/>
      </w:r>
      <w:r w:rsidRPr="00417CCA">
        <w:rPr>
          <w:i/>
          <w:iCs/>
          <w:sz w:val="20"/>
          <w:szCs w:val="20"/>
          <w:lang w:eastAsia="ru-RU"/>
        </w:rPr>
        <w:t>D</w:t>
      </w:r>
      <w:r w:rsidRPr="0000364A">
        <w:rPr>
          <w:sz w:val="20"/>
          <w:szCs w:val="20"/>
          <w:lang w:eastAsia="ru-RU"/>
        </w:rPr>
        <w:t xml:space="preserve"> = </w:t>
      </w:r>
      <w:r>
        <w:rPr>
          <w:sz w:val="20"/>
          <w:szCs w:val="20"/>
          <w:lang w:eastAsia="ru-RU"/>
        </w:rPr>
        <w:t>sqrt</w:t>
      </w:r>
      <w:r w:rsidRPr="0000364A">
        <w:rPr>
          <w:sz w:val="20"/>
          <w:szCs w:val="20"/>
          <w:lang w:eastAsia="ru-RU"/>
        </w:rPr>
        <w:t>(1-</w:t>
      </w:r>
      <w:r w:rsidRPr="00417CCA">
        <w:rPr>
          <w:i/>
          <w:iCs/>
          <w:sz w:val="20"/>
          <w:szCs w:val="20"/>
          <w:lang w:eastAsia="ru-RU"/>
        </w:rPr>
        <w:t>S</w:t>
      </w:r>
      <w:r w:rsidRPr="0000364A">
        <w:rPr>
          <w:sz w:val="20"/>
          <w:szCs w:val="20"/>
          <w:lang w:eastAsia="ru-RU"/>
        </w:rPr>
        <w:t xml:space="preserve">). </w:t>
      </w:r>
      <w:r w:rsidR="00D43AB5">
        <w:rPr>
          <w:sz w:val="20"/>
          <w:szCs w:val="17"/>
          <w:lang w:eastAsia="ru-RU"/>
        </w:rPr>
        <w:t>This distance varies from</w:t>
      </w:r>
      <w:r w:rsidR="00D43AB5" w:rsidRPr="00D43AB5">
        <w:rPr>
          <w:sz w:val="20"/>
          <w:szCs w:val="17"/>
          <w:lang w:eastAsia="ru-RU"/>
        </w:rPr>
        <w:t xml:space="preserve"> 0 </w:t>
      </w:r>
      <w:r w:rsidR="00D43AB5">
        <w:rPr>
          <w:sz w:val="20"/>
          <w:szCs w:val="17"/>
          <w:lang w:eastAsia="ru-RU"/>
        </w:rPr>
        <w:t>to</w:t>
      </w:r>
      <w:r w:rsidR="00D43AB5" w:rsidRPr="00D43AB5">
        <w:rPr>
          <w:sz w:val="20"/>
          <w:szCs w:val="17"/>
          <w:lang w:eastAsia="ru-RU"/>
        </w:rPr>
        <w:t xml:space="preserve"> 1, </w:t>
      </w:r>
      <w:r w:rsidR="00D43AB5">
        <w:rPr>
          <w:sz w:val="20"/>
          <w:szCs w:val="17"/>
          <w:lang w:eastAsia="ru-RU"/>
        </w:rPr>
        <w:t>like</w:t>
      </w:r>
      <w:r w:rsidR="00D43AB5" w:rsidRPr="00D43AB5">
        <w:rPr>
          <w:sz w:val="20"/>
          <w:szCs w:val="17"/>
          <w:lang w:eastAsia="ru-RU"/>
        </w:rPr>
        <w:t xml:space="preserve"> </w:t>
      </w:r>
      <w:r w:rsidRPr="00417CCA">
        <w:rPr>
          <w:i/>
          <w:iCs/>
          <w:sz w:val="20"/>
          <w:szCs w:val="17"/>
          <w:lang w:eastAsia="ru-RU"/>
        </w:rPr>
        <w:t>S</w:t>
      </w:r>
      <w:r w:rsidRPr="00D43AB5">
        <w:rPr>
          <w:sz w:val="20"/>
          <w:szCs w:val="17"/>
          <w:lang w:eastAsia="ru-RU"/>
        </w:rPr>
        <w:t>.</w:t>
      </w:r>
    </w:p>
    <w:p w14:paraId="415E3FC1" w14:textId="77777777" w:rsidR="00967E5E" w:rsidRPr="00D43AB5" w:rsidRDefault="00967E5E" w:rsidP="00967E5E">
      <w:pPr>
        <w:autoSpaceDE w:val="0"/>
        <w:autoSpaceDN w:val="0"/>
        <w:adjustRightInd w:val="0"/>
        <w:ind w:left="2279" w:hanging="1559"/>
        <w:rPr>
          <w:sz w:val="20"/>
          <w:szCs w:val="17"/>
          <w:lang w:eastAsia="ru-RU"/>
        </w:rPr>
      </w:pPr>
      <w:r>
        <w:rPr>
          <w:sz w:val="20"/>
          <w:szCs w:val="20"/>
          <w:lang w:eastAsia="ru-RU"/>
        </w:rPr>
        <w:t>ARCCOS</w:t>
      </w:r>
      <w:r w:rsidRPr="0000364A">
        <w:rPr>
          <w:sz w:val="20"/>
          <w:szCs w:val="20"/>
          <w:lang w:eastAsia="ru-RU"/>
        </w:rPr>
        <w:tab/>
      </w:r>
      <w:r w:rsidRPr="00417CCA">
        <w:rPr>
          <w:i/>
          <w:iCs/>
          <w:sz w:val="20"/>
          <w:szCs w:val="20"/>
          <w:lang w:eastAsia="ru-RU"/>
        </w:rPr>
        <w:t>D</w:t>
      </w:r>
      <w:r w:rsidRPr="0000364A">
        <w:rPr>
          <w:sz w:val="20"/>
          <w:szCs w:val="20"/>
          <w:lang w:eastAsia="ru-RU"/>
        </w:rPr>
        <w:t xml:space="preserve"> = </w:t>
      </w:r>
      <w:r>
        <w:rPr>
          <w:sz w:val="20"/>
          <w:szCs w:val="20"/>
          <w:lang w:eastAsia="ru-RU"/>
        </w:rPr>
        <w:t>arccos</w:t>
      </w:r>
      <w:r w:rsidRPr="0000364A">
        <w:rPr>
          <w:sz w:val="20"/>
          <w:szCs w:val="20"/>
          <w:lang w:eastAsia="ru-RU"/>
        </w:rPr>
        <w:t>(</w:t>
      </w:r>
      <w:r w:rsidRPr="00417CCA">
        <w:rPr>
          <w:i/>
          <w:iCs/>
          <w:sz w:val="20"/>
          <w:szCs w:val="20"/>
          <w:lang w:eastAsia="ru-RU"/>
        </w:rPr>
        <w:t>S</w:t>
      </w:r>
      <w:r w:rsidRPr="0000364A">
        <w:rPr>
          <w:sz w:val="20"/>
          <w:szCs w:val="20"/>
          <w:lang w:eastAsia="ru-RU"/>
        </w:rPr>
        <w:t xml:space="preserve">). </w:t>
      </w:r>
      <w:r w:rsidR="00D43AB5">
        <w:rPr>
          <w:sz w:val="20"/>
          <w:szCs w:val="20"/>
          <w:lang w:eastAsia="ru-RU"/>
        </w:rPr>
        <w:t>This</w:t>
      </w:r>
      <w:r w:rsidR="00D43AB5" w:rsidRPr="00D43AB5">
        <w:rPr>
          <w:sz w:val="20"/>
          <w:szCs w:val="20"/>
          <w:lang w:eastAsia="ru-RU"/>
        </w:rPr>
        <w:t xml:space="preserve"> </w:t>
      </w:r>
      <w:r w:rsidR="00D43AB5">
        <w:rPr>
          <w:sz w:val="20"/>
          <w:szCs w:val="20"/>
          <w:lang w:eastAsia="ru-RU"/>
        </w:rPr>
        <w:t>distance</w:t>
      </w:r>
      <w:r w:rsidR="00D43AB5" w:rsidRPr="00D43AB5">
        <w:rPr>
          <w:sz w:val="20"/>
          <w:szCs w:val="20"/>
          <w:lang w:eastAsia="ru-RU"/>
        </w:rPr>
        <w:t xml:space="preserve"> </w:t>
      </w:r>
      <w:r w:rsidR="00D43AB5">
        <w:rPr>
          <w:sz w:val="20"/>
          <w:szCs w:val="20"/>
          <w:lang w:eastAsia="ru-RU"/>
        </w:rPr>
        <w:t>sees</w:t>
      </w:r>
      <w:r w:rsidRPr="00D43AB5">
        <w:rPr>
          <w:sz w:val="20"/>
          <w:szCs w:val="20"/>
          <w:lang w:eastAsia="ru-RU"/>
        </w:rPr>
        <w:t xml:space="preserve"> </w:t>
      </w:r>
      <w:r w:rsidRPr="00417CCA">
        <w:rPr>
          <w:i/>
          <w:iCs/>
          <w:sz w:val="20"/>
          <w:szCs w:val="20"/>
          <w:lang w:eastAsia="ru-RU"/>
        </w:rPr>
        <w:t>S</w:t>
      </w:r>
      <w:r w:rsidRPr="00D43AB5">
        <w:rPr>
          <w:sz w:val="20"/>
          <w:szCs w:val="20"/>
          <w:lang w:eastAsia="ru-RU"/>
        </w:rPr>
        <w:t xml:space="preserve"> </w:t>
      </w:r>
      <w:r w:rsidR="00D43AB5">
        <w:rPr>
          <w:sz w:val="20"/>
          <w:szCs w:val="20"/>
          <w:lang w:eastAsia="ru-RU"/>
        </w:rPr>
        <w:t>as the cosine of an angle</w:t>
      </w:r>
      <w:r w:rsidRPr="00D43AB5">
        <w:rPr>
          <w:sz w:val="20"/>
          <w:szCs w:val="20"/>
          <w:lang w:eastAsia="ru-RU"/>
        </w:rPr>
        <w:t xml:space="preserve">, </w:t>
      </w:r>
      <w:r w:rsidR="00D43AB5">
        <w:rPr>
          <w:sz w:val="20"/>
          <w:szCs w:val="20"/>
          <w:lang w:eastAsia="ru-RU"/>
        </w:rPr>
        <w:t>and it itself is that angle in radians</w:t>
      </w:r>
      <w:r w:rsidRPr="00D43AB5">
        <w:rPr>
          <w:sz w:val="20"/>
          <w:szCs w:val="20"/>
          <w:lang w:eastAsia="ru-RU"/>
        </w:rPr>
        <w:t>.</w:t>
      </w:r>
    </w:p>
    <w:p w14:paraId="57C0B098" w14:textId="77777777" w:rsidR="00967E5E" w:rsidRPr="00D43AB5" w:rsidRDefault="00967E5E" w:rsidP="00967E5E">
      <w:pPr>
        <w:pStyle w:val="a4"/>
        <w:rPr>
          <w:szCs w:val="24"/>
        </w:rPr>
      </w:pPr>
    </w:p>
    <w:p w14:paraId="16439D20" w14:textId="77777777" w:rsidR="00967E5E" w:rsidRPr="00D43AB5" w:rsidRDefault="00D43AB5" w:rsidP="00967E5E">
      <w:pPr>
        <w:pStyle w:val="a4"/>
        <w:rPr>
          <w:i/>
          <w:iCs/>
          <w:szCs w:val="24"/>
        </w:rPr>
      </w:pPr>
      <w:r>
        <w:rPr>
          <w:i/>
          <w:iCs/>
          <w:szCs w:val="24"/>
        </w:rPr>
        <w:t>Properties of these distances</w:t>
      </w:r>
    </w:p>
    <w:p w14:paraId="3AEF894D" w14:textId="77777777" w:rsidR="00967E5E" w:rsidRDefault="00967E5E" w:rsidP="00967E5E">
      <w:pPr>
        <w:pStyle w:val="a4"/>
        <w:rPr>
          <w:szCs w:val="24"/>
          <w:lang w:val="ru-RU"/>
        </w:rPr>
      </w:pPr>
    </w:p>
    <w:p w14:paraId="12731D0D" w14:textId="77777777" w:rsidR="00967E5E" w:rsidRPr="00D43AB5" w:rsidRDefault="00D43AB5" w:rsidP="00967E5E">
      <w:pPr>
        <w:pStyle w:val="a4"/>
        <w:numPr>
          <w:ilvl w:val="0"/>
          <w:numId w:val="38"/>
        </w:numPr>
        <w:rPr>
          <w:szCs w:val="24"/>
        </w:rPr>
      </w:pPr>
      <w:r>
        <w:rPr>
          <w:szCs w:val="24"/>
          <w:u w:val="single"/>
        </w:rPr>
        <w:t>Metricity</w:t>
      </w:r>
      <w:r w:rsidR="00967E5E" w:rsidRPr="00D43AB5">
        <w:rPr>
          <w:szCs w:val="24"/>
        </w:rPr>
        <w:t xml:space="preserve"> (</w:t>
      </w:r>
      <w:r>
        <w:rPr>
          <w:szCs w:val="24"/>
        </w:rPr>
        <w:t>satisfaction of the triangular inequality</w:t>
      </w:r>
      <w:r w:rsidR="00967E5E" w:rsidRPr="00D43AB5">
        <w:rPr>
          <w:szCs w:val="24"/>
        </w:rPr>
        <w:t>):</w:t>
      </w:r>
    </w:p>
    <w:p w14:paraId="652E3989" w14:textId="77777777" w:rsidR="00967E5E" w:rsidRPr="00D43AB5" w:rsidRDefault="00D43AB5" w:rsidP="00967E5E">
      <w:pPr>
        <w:pStyle w:val="a4"/>
        <w:ind w:left="360"/>
        <w:rPr>
          <w:szCs w:val="24"/>
        </w:rPr>
      </w:pPr>
      <w:r>
        <w:rPr>
          <w:szCs w:val="24"/>
        </w:rPr>
        <w:t>All</w:t>
      </w:r>
      <w:r w:rsidRPr="00D43AB5">
        <w:rPr>
          <w:szCs w:val="24"/>
        </w:rPr>
        <w:t xml:space="preserve"> </w:t>
      </w:r>
      <w:r>
        <w:rPr>
          <w:szCs w:val="24"/>
        </w:rPr>
        <w:t>three</w:t>
      </w:r>
      <w:r w:rsidRPr="00D43AB5">
        <w:rPr>
          <w:szCs w:val="24"/>
        </w:rPr>
        <w:t xml:space="preserve"> </w:t>
      </w:r>
      <w:r>
        <w:rPr>
          <w:szCs w:val="24"/>
        </w:rPr>
        <w:t>kinds</w:t>
      </w:r>
      <w:r w:rsidRPr="00D43AB5">
        <w:rPr>
          <w:szCs w:val="24"/>
        </w:rPr>
        <w:t xml:space="preserve"> </w:t>
      </w:r>
      <w:r>
        <w:rPr>
          <w:szCs w:val="24"/>
        </w:rPr>
        <w:t>of distances</w:t>
      </w:r>
      <w:r w:rsidR="00967E5E" w:rsidRPr="00D43AB5">
        <w:rPr>
          <w:szCs w:val="24"/>
        </w:rPr>
        <w:t>, 1-</w:t>
      </w:r>
      <w:r w:rsidR="00967E5E" w:rsidRPr="00417CCA">
        <w:rPr>
          <w:i/>
          <w:iCs/>
          <w:szCs w:val="24"/>
        </w:rPr>
        <w:t>S</w:t>
      </w:r>
      <w:r w:rsidR="00967E5E" w:rsidRPr="00D43AB5">
        <w:rPr>
          <w:szCs w:val="24"/>
        </w:rPr>
        <w:t xml:space="preserve">, </w:t>
      </w:r>
      <w:r w:rsidR="00967E5E">
        <w:rPr>
          <w:szCs w:val="24"/>
        </w:rPr>
        <w:t>sqrt</w:t>
      </w:r>
      <w:r w:rsidR="00967E5E" w:rsidRPr="00D43AB5">
        <w:rPr>
          <w:szCs w:val="24"/>
        </w:rPr>
        <w:t>(1-</w:t>
      </w:r>
      <w:r w:rsidR="00967E5E" w:rsidRPr="00417CCA">
        <w:rPr>
          <w:i/>
          <w:iCs/>
          <w:szCs w:val="24"/>
        </w:rPr>
        <w:t>S</w:t>
      </w:r>
      <w:r w:rsidR="00967E5E" w:rsidRPr="00D43AB5">
        <w:rPr>
          <w:szCs w:val="24"/>
        </w:rPr>
        <w:t>)</w:t>
      </w:r>
      <w:r>
        <w:rPr>
          <w:szCs w:val="24"/>
        </w:rPr>
        <w:t>,</w:t>
      </w:r>
      <w:r w:rsidR="00967E5E" w:rsidRPr="00D43AB5">
        <w:rPr>
          <w:szCs w:val="24"/>
        </w:rPr>
        <w:t xml:space="preserve"> </w:t>
      </w:r>
      <w:r>
        <w:rPr>
          <w:szCs w:val="24"/>
        </w:rPr>
        <w:t>and</w:t>
      </w:r>
      <w:r w:rsidR="00967E5E" w:rsidRPr="00D43AB5">
        <w:rPr>
          <w:szCs w:val="24"/>
        </w:rPr>
        <w:t xml:space="preserve"> </w:t>
      </w:r>
      <w:r w:rsidR="00967E5E">
        <w:rPr>
          <w:szCs w:val="24"/>
        </w:rPr>
        <w:t>arccos</w:t>
      </w:r>
      <w:r w:rsidR="00967E5E" w:rsidRPr="00D43AB5">
        <w:rPr>
          <w:szCs w:val="24"/>
        </w:rPr>
        <w:t>(</w:t>
      </w:r>
      <w:r w:rsidR="00967E5E" w:rsidRPr="00417CCA">
        <w:rPr>
          <w:i/>
          <w:iCs/>
          <w:szCs w:val="24"/>
        </w:rPr>
        <w:t>S</w:t>
      </w:r>
      <w:r w:rsidR="00967E5E" w:rsidRPr="00D43AB5">
        <w:rPr>
          <w:szCs w:val="24"/>
        </w:rPr>
        <w:t xml:space="preserve">) </w:t>
      </w:r>
      <w:r>
        <w:rPr>
          <w:szCs w:val="24"/>
        </w:rPr>
        <w:t>are metrics</w:t>
      </w:r>
      <w:r w:rsidR="00967E5E" w:rsidRPr="00D43AB5">
        <w:rPr>
          <w:szCs w:val="24"/>
        </w:rPr>
        <w:t xml:space="preserve">, </w:t>
      </w:r>
      <w:r>
        <w:rPr>
          <w:szCs w:val="24"/>
        </w:rPr>
        <w:t>if s/c</w:t>
      </w:r>
      <w:r w:rsidR="00967E5E" w:rsidRPr="00D43AB5">
        <w:rPr>
          <w:szCs w:val="24"/>
        </w:rPr>
        <w:t xml:space="preserve"> </w:t>
      </w:r>
      <w:r w:rsidR="00967E5E">
        <w:rPr>
          <w:szCs w:val="24"/>
        </w:rPr>
        <w:t>ORD</w:t>
      </w:r>
      <w:r>
        <w:rPr>
          <w:szCs w:val="24"/>
        </w:rPr>
        <w:t xml:space="preserve"> was not specified</w:t>
      </w:r>
      <w:r w:rsidR="00967E5E" w:rsidRPr="00D43AB5">
        <w:rPr>
          <w:szCs w:val="24"/>
        </w:rPr>
        <w:t xml:space="preserve">. </w:t>
      </w:r>
      <w:r>
        <w:rPr>
          <w:szCs w:val="24"/>
        </w:rPr>
        <w:t>With</w:t>
      </w:r>
      <w:r w:rsidR="00967E5E" w:rsidRPr="00D43AB5">
        <w:rPr>
          <w:szCs w:val="24"/>
        </w:rPr>
        <w:t xml:space="preserve"> </w:t>
      </w:r>
      <w:r w:rsidR="00967E5E">
        <w:rPr>
          <w:szCs w:val="24"/>
        </w:rPr>
        <w:t>ORD</w:t>
      </w:r>
      <w:r w:rsidR="00967E5E" w:rsidRPr="00D43AB5">
        <w:rPr>
          <w:szCs w:val="24"/>
        </w:rPr>
        <w:t xml:space="preserve"> </w:t>
      </w:r>
      <w:r>
        <w:rPr>
          <w:szCs w:val="24"/>
        </w:rPr>
        <w:t>specified, they may no longer be metrics</w:t>
      </w:r>
      <w:r w:rsidR="00862ECC">
        <w:rPr>
          <w:szCs w:val="24"/>
        </w:rPr>
        <w:t xml:space="preserve"> (</w:t>
      </w:r>
      <w:r w:rsidR="00862ECC" w:rsidRPr="007344F7">
        <w:t xml:space="preserve">may </w:t>
      </w:r>
      <w:r w:rsidR="00862ECC">
        <w:t>violate “triangular inequality”)</w:t>
      </w:r>
      <w:r w:rsidR="00967E5E" w:rsidRPr="00D43AB5">
        <w:rPr>
          <w:szCs w:val="24"/>
        </w:rPr>
        <w:t>.</w:t>
      </w:r>
    </w:p>
    <w:p w14:paraId="3962375A" w14:textId="77777777" w:rsidR="00967E5E" w:rsidRPr="00D43AB5" w:rsidRDefault="00967E5E" w:rsidP="00967E5E">
      <w:pPr>
        <w:pStyle w:val="a4"/>
        <w:rPr>
          <w:szCs w:val="24"/>
        </w:rPr>
      </w:pPr>
    </w:p>
    <w:p w14:paraId="07F257D5" w14:textId="77777777" w:rsidR="00967E5E" w:rsidRPr="00D43AB5" w:rsidRDefault="00D43AB5" w:rsidP="00967E5E">
      <w:pPr>
        <w:pStyle w:val="a4"/>
        <w:numPr>
          <w:ilvl w:val="0"/>
          <w:numId w:val="38"/>
        </w:numPr>
        <w:rPr>
          <w:szCs w:val="24"/>
        </w:rPr>
      </w:pPr>
      <w:r>
        <w:rPr>
          <w:szCs w:val="24"/>
          <w:u w:val="single"/>
        </w:rPr>
        <w:t>Geometric</w:t>
      </w:r>
      <w:r w:rsidR="00FF086F">
        <w:rPr>
          <w:szCs w:val="24"/>
          <w:u w:val="single"/>
        </w:rPr>
        <w:t>al</w:t>
      </w:r>
      <w:r w:rsidRPr="00D43AB5">
        <w:rPr>
          <w:szCs w:val="24"/>
          <w:u w:val="single"/>
        </w:rPr>
        <w:t xml:space="preserve"> </w:t>
      </w:r>
      <w:r>
        <w:rPr>
          <w:szCs w:val="24"/>
          <w:u w:val="single"/>
        </w:rPr>
        <w:t>euclidity</w:t>
      </w:r>
      <w:r w:rsidR="00967E5E" w:rsidRPr="00D43AB5">
        <w:rPr>
          <w:szCs w:val="24"/>
        </w:rPr>
        <w:t xml:space="preserve"> (</w:t>
      </w:r>
      <w:r>
        <w:rPr>
          <w:szCs w:val="24"/>
        </w:rPr>
        <w:t>convergence of distances in Euclidean space</w:t>
      </w:r>
      <w:r w:rsidR="00967E5E" w:rsidRPr="00D43AB5">
        <w:rPr>
          <w:szCs w:val="24"/>
        </w:rPr>
        <w:t>):</w:t>
      </w:r>
    </w:p>
    <w:p w14:paraId="77203B93" w14:textId="77777777" w:rsidR="00967E5E" w:rsidRPr="00D43AB5" w:rsidRDefault="00967E5E" w:rsidP="00967E5E">
      <w:pPr>
        <w:pStyle w:val="a4"/>
        <w:numPr>
          <w:ilvl w:val="1"/>
          <w:numId w:val="39"/>
        </w:numPr>
        <w:rPr>
          <w:szCs w:val="24"/>
        </w:rPr>
      </w:pPr>
      <w:r>
        <w:rPr>
          <w:szCs w:val="24"/>
        </w:rPr>
        <w:lastRenderedPageBreak/>
        <w:t>sqrt</w:t>
      </w:r>
      <w:r w:rsidRPr="00D43AB5">
        <w:rPr>
          <w:szCs w:val="24"/>
        </w:rPr>
        <w:t>(1-</w:t>
      </w:r>
      <w:r w:rsidRPr="00417CCA">
        <w:rPr>
          <w:i/>
          <w:iCs/>
          <w:szCs w:val="24"/>
        </w:rPr>
        <w:t>S</w:t>
      </w:r>
      <w:r w:rsidRPr="00D43AB5">
        <w:rPr>
          <w:szCs w:val="24"/>
        </w:rPr>
        <w:t xml:space="preserve">) </w:t>
      </w:r>
      <w:r w:rsidR="00D43AB5">
        <w:rPr>
          <w:szCs w:val="24"/>
        </w:rPr>
        <w:t>are guaranteed euclidean</w:t>
      </w:r>
      <w:r w:rsidRPr="00D43AB5">
        <w:rPr>
          <w:szCs w:val="24"/>
        </w:rPr>
        <w:t xml:space="preserve"> </w:t>
      </w:r>
      <w:r w:rsidR="00D43AB5">
        <w:rPr>
          <w:szCs w:val="24"/>
        </w:rPr>
        <w:t>if s/c</w:t>
      </w:r>
      <w:r w:rsidR="00D43AB5" w:rsidRPr="00D43AB5">
        <w:rPr>
          <w:szCs w:val="24"/>
        </w:rPr>
        <w:t xml:space="preserve"> </w:t>
      </w:r>
      <w:r w:rsidR="00D43AB5">
        <w:rPr>
          <w:szCs w:val="24"/>
        </w:rPr>
        <w:t>ORD was not specified</w:t>
      </w:r>
      <w:r w:rsidRPr="00D43AB5">
        <w:rPr>
          <w:szCs w:val="24"/>
        </w:rPr>
        <w:t xml:space="preserve">. </w:t>
      </w:r>
      <w:r w:rsidR="00D43AB5">
        <w:rPr>
          <w:szCs w:val="24"/>
        </w:rPr>
        <w:t>With</w:t>
      </w:r>
      <w:r w:rsidR="00D43AB5" w:rsidRPr="00D43AB5">
        <w:rPr>
          <w:szCs w:val="24"/>
        </w:rPr>
        <w:t xml:space="preserve"> </w:t>
      </w:r>
      <w:r w:rsidR="00D43AB5">
        <w:rPr>
          <w:szCs w:val="24"/>
        </w:rPr>
        <w:t>ORD</w:t>
      </w:r>
      <w:r w:rsidR="00D43AB5" w:rsidRPr="00D43AB5">
        <w:rPr>
          <w:szCs w:val="24"/>
        </w:rPr>
        <w:t xml:space="preserve"> </w:t>
      </w:r>
      <w:r w:rsidR="00D43AB5">
        <w:rPr>
          <w:szCs w:val="24"/>
        </w:rPr>
        <w:t>specified, they may no longer be euclidean</w:t>
      </w:r>
      <w:r w:rsidRPr="00D43AB5">
        <w:rPr>
          <w:szCs w:val="24"/>
        </w:rPr>
        <w:t>.</w:t>
      </w:r>
    </w:p>
    <w:p w14:paraId="2A9A7542" w14:textId="77777777" w:rsidR="00967E5E" w:rsidRPr="00D43AB5" w:rsidRDefault="00967E5E" w:rsidP="00967E5E">
      <w:pPr>
        <w:pStyle w:val="a4"/>
        <w:numPr>
          <w:ilvl w:val="1"/>
          <w:numId w:val="39"/>
        </w:numPr>
        <w:rPr>
          <w:szCs w:val="24"/>
        </w:rPr>
      </w:pPr>
      <w:r>
        <w:rPr>
          <w:szCs w:val="24"/>
        </w:rPr>
        <w:t>arccos</w:t>
      </w:r>
      <w:r w:rsidRPr="00D43AB5">
        <w:rPr>
          <w:szCs w:val="24"/>
        </w:rPr>
        <w:t>(</w:t>
      </w:r>
      <w:r w:rsidRPr="00417CCA">
        <w:rPr>
          <w:i/>
          <w:iCs/>
          <w:szCs w:val="24"/>
        </w:rPr>
        <w:t>S</w:t>
      </w:r>
      <w:r w:rsidRPr="00D43AB5">
        <w:rPr>
          <w:szCs w:val="24"/>
        </w:rPr>
        <w:t xml:space="preserve">) </w:t>
      </w:r>
      <w:r w:rsidR="00D43AB5">
        <w:rPr>
          <w:szCs w:val="24"/>
        </w:rPr>
        <w:t>are guaranteed euclidean</w:t>
      </w:r>
      <w:r w:rsidRPr="00D43AB5">
        <w:rPr>
          <w:szCs w:val="24"/>
        </w:rPr>
        <w:t xml:space="preserve"> </w:t>
      </w:r>
      <w:r w:rsidR="00D43AB5">
        <w:rPr>
          <w:szCs w:val="24"/>
        </w:rPr>
        <w:t>if only s/c</w:t>
      </w:r>
      <w:r w:rsidRPr="00D43AB5">
        <w:rPr>
          <w:szCs w:val="24"/>
        </w:rPr>
        <w:t xml:space="preserve"> </w:t>
      </w:r>
      <w:r>
        <w:rPr>
          <w:szCs w:val="24"/>
        </w:rPr>
        <w:t>BIN</w:t>
      </w:r>
      <w:r w:rsidR="00D43AB5">
        <w:rPr>
          <w:szCs w:val="24"/>
        </w:rPr>
        <w:t xml:space="preserve"> was specified</w:t>
      </w:r>
      <w:r w:rsidRPr="00D43AB5">
        <w:rPr>
          <w:szCs w:val="24"/>
        </w:rPr>
        <w:t>.</w:t>
      </w:r>
    </w:p>
    <w:p w14:paraId="02912C63" w14:textId="77777777" w:rsidR="00967E5E" w:rsidRPr="00D43AB5" w:rsidRDefault="00967E5E" w:rsidP="00967E5E">
      <w:pPr>
        <w:pStyle w:val="a4"/>
        <w:numPr>
          <w:ilvl w:val="1"/>
          <w:numId w:val="39"/>
        </w:numPr>
        <w:rPr>
          <w:szCs w:val="24"/>
        </w:rPr>
      </w:pPr>
      <w:r w:rsidRPr="00D43AB5">
        <w:rPr>
          <w:szCs w:val="24"/>
        </w:rPr>
        <w:t>1-</w:t>
      </w:r>
      <w:r w:rsidRPr="00417CCA">
        <w:rPr>
          <w:i/>
          <w:iCs/>
          <w:szCs w:val="24"/>
        </w:rPr>
        <w:t>S</w:t>
      </w:r>
      <w:r w:rsidRPr="00D43AB5">
        <w:rPr>
          <w:szCs w:val="24"/>
        </w:rPr>
        <w:t xml:space="preserve"> </w:t>
      </w:r>
      <w:r w:rsidR="00D43AB5">
        <w:rPr>
          <w:szCs w:val="24"/>
        </w:rPr>
        <w:t>are almost always non-euclidean</w:t>
      </w:r>
      <w:r w:rsidRPr="00D43AB5">
        <w:rPr>
          <w:szCs w:val="24"/>
        </w:rPr>
        <w:t>.</w:t>
      </w:r>
    </w:p>
    <w:p w14:paraId="1660896A" w14:textId="77777777" w:rsidR="00967E5E" w:rsidRPr="00E652A2" w:rsidRDefault="00D43AB5" w:rsidP="00967E5E">
      <w:pPr>
        <w:pStyle w:val="a4"/>
        <w:ind w:left="360"/>
        <w:rPr>
          <w:szCs w:val="24"/>
        </w:rPr>
      </w:pPr>
      <w:r>
        <w:rPr>
          <w:szCs w:val="24"/>
        </w:rPr>
        <w:t>You</w:t>
      </w:r>
      <w:r w:rsidRPr="00E652A2">
        <w:rPr>
          <w:szCs w:val="24"/>
        </w:rPr>
        <w:t xml:space="preserve"> </w:t>
      </w:r>
      <w:r>
        <w:rPr>
          <w:szCs w:val="24"/>
        </w:rPr>
        <w:t>can</w:t>
      </w:r>
      <w:r w:rsidRPr="00E652A2">
        <w:rPr>
          <w:szCs w:val="24"/>
        </w:rPr>
        <w:t xml:space="preserve"> </w:t>
      </w:r>
      <w:r>
        <w:rPr>
          <w:szCs w:val="24"/>
        </w:rPr>
        <w:t>request</w:t>
      </w:r>
      <w:r w:rsidRPr="00E652A2">
        <w:rPr>
          <w:szCs w:val="24"/>
        </w:rPr>
        <w:t xml:space="preserve"> </w:t>
      </w:r>
      <w:r>
        <w:rPr>
          <w:szCs w:val="24"/>
        </w:rPr>
        <w:t>to</w:t>
      </w:r>
      <w:r w:rsidRPr="00E652A2">
        <w:rPr>
          <w:szCs w:val="24"/>
        </w:rPr>
        <w:t xml:space="preserve"> </w:t>
      </w:r>
      <w:r>
        <w:rPr>
          <w:szCs w:val="24"/>
        </w:rPr>
        <w:t>treat</w:t>
      </w:r>
      <w:r w:rsidR="00E652A2" w:rsidRPr="00E652A2">
        <w:rPr>
          <w:szCs w:val="24"/>
        </w:rPr>
        <w:t xml:space="preserve"> </w:t>
      </w:r>
      <w:r w:rsidR="00E652A2">
        <w:rPr>
          <w:szCs w:val="24"/>
        </w:rPr>
        <w:t>the</w:t>
      </w:r>
      <w:r w:rsidR="00E652A2" w:rsidRPr="00E652A2">
        <w:rPr>
          <w:szCs w:val="24"/>
        </w:rPr>
        <w:t xml:space="preserve"> </w:t>
      </w:r>
      <w:r w:rsidR="00E652A2">
        <w:rPr>
          <w:szCs w:val="24"/>
        </w:rPr>
        <w:t>obtained matrix of distances until it is euclidean by subcommand EC</w:t>
      </w:r>
      <w:r w:rsidR="00967E5E">
        <w:rPr>
          <w:szCs w:val="24"/>
        </w:rPr>
        <w:t>ORRECT</w:t>
      </w:r>
      <w:r w:rsidR="00967E5E" w:rsidRPr="00E652A2">
        <w:rPr>
          <w:szCs w:val="24"/>
        </w:rPr>
        <w:t xml:space="preserve">. </w:t>
      </w:r>
      <w:r w:rsidR="00E652A2">
        <w:rPr>
          <w:szCs w:val="24"/>
        </w:rPr>
        <w:t>If distances are geometrically euclidean they are automatically metric too</w:t>
      </w:r>
      <w:r w:rsidR="00967E5E" w:rsidRPr="00E652A2">
        <w:rPr>
          <w:szCs w:val="24"/>
        </w:rPr>
        <w:t>.</w:t>
      </w:r>
    </w:p>
    <w:p w14:paraId="10846AE0" w14:textId="77777777" w:rsidR="00967E5E" w:rsidRPr="00E652A2" w:rsidRDefault="00967E5E" w:rsidP="00967E5E">
      <w:pPr>
        <w:pStyle w:val="a4"/>
        <w:rPr>
          <w:szCs w:val="24"/>
        </w:rPr>
      </w:pPr>
    </w:p>
    <w:p w14:paraId="4304C2CE" w14:textId="77777777" w:rsidR="00967E5E" w:rsidRPr="0000364A" w:rsidRDefault="00967E5E" w:rsidP="00967E5E">
      <w:pPr>
        <w:pStyle w:val="a4"/>
        <w:rPr>
          <w:b/>
          <w:bCs/>
          <w:szCs w:val="24"/>
        </w:rPr>
      </w:pPr>
      <w:r w:rsidRPr="006D2C9F">
        <w:rPr>
          <w:b/>
          <w:bCs/>
          <w:szCs w:val="24"/>
        </w:rPr>
        <w:t>ECORRECT</w:t>
      </w:r>
    </w:p>
    <w:p w14:paraId="28B231DA" w14:textId="77777777" w:rsidR="00967E5E" w:rsidRPr="0000364A" w:rsidRDefault="00FF086F" w:rsidP="00967E5E">
      <w:pPr>
        <w:pStyle w:val="a4"/>
        <w:rPr>
          <w:szCs w:val="24"/>
        </w:rPr>
      </w:pPr>
      <w:r>
        <w:rPr>
          <w:szCs w:val="24"/>
        </w:rPr>
        <w:t>This optional subcommand acts if</w:t>
      </w:r>
      <w:r w:rsidR="00967E5E" w:rsidRPr="00FF086F">
        <w:rPr>
          <w:szCs w:val="24"/>
        </w:rPr>
        <w:t xml:space="preserve"> </w:t>
      </w:r>
      <w:r w:rsidR="00967E5E">
        <w:rPr>
          <w:szCs w:val="24"/>
        </w:rPr>
        <w:t>REVERSE</w:t>
      </w:r>
      <w:r w:rsidR="00967E5E" w:rsidRPr="00FF086F">
        <w:rPr>
          <w:szCs w:val="24"/>
        </w:rPr>
        <w:t>≠</w:t>
      </w:r>
      <w:r w:rsidR="00967E5E">
        <w:rPr>
          <w:szCs w:val="24"/>
        </w:rPr>
        <w:t>NONE</w:t>
      </w:r>
      <w:r w:rsidR="00967E5E" w:rsidRPr="00FF086F">
        <w:rPr>
          <w:szCs w:val="24"/>
        </w:rPr>
        <w:t xml:space="preserve">, </w:t>
      </w:r>
      <w:r>
        <w:rPr>
          <w:szCs w:val="24"/>
        </w:rPr>
        <w:t>else it is ignored</w:t>
      </w:r>
      <w:r w:rsidR="00967E5E" w:rsidRPr="00FF086F">
        <w:rPr>
          <w:szCs w:val="24"/>
        </w:rPr>
        <w:t xml:space="preserve">. </w:t>
      </w:r>
      <w:r>
        <w:rPr>
          <w:szCs w:val="24"/>
        </w:rPr>
        <w:t>Not</w:t>
      </w:r>
      <w:r w:rsidRPr="00FF086F">
        <w:rPr>
          <w:szCs w:val="24"/>
        </w:rPr>
        <w:t xml:space="preserve"> </w:t>
      </w:r>
      <w:r>
        <w:rPr>
          <w:szCs w:val="24"/>
        </w:rPr>
        <w:t>seldom</w:t>
      </w:r>
      <w:r w:rsidRPr="00FF086F">
        <w:rPr>
          <w:szCs w:val="24"/>
        </w:rPr>
        <w:t xml:space="preserve"> </w:t>
      </w:r>
      <w:r>
        <w:rPr>
          <w:szCs w:val="24"/>
        </w:rPr>
        <w:t>it</w:t>
      </w:r>
      <w:r w:rsidRPr="00FF086F">
        <w:rPr>
          <w:szCs w:val="24"/>
        </w:rPr>
        <w:t xml:space="preserve"> </w:t>
      </w:r>
      <w:r>
        <w:rPr>
          <w:szCs w:val="24"/>
        </w:rPr>
        <w:t>is</w:t>
      </w:r>
      <w:r w:rsidRPr="00FF086F">
        <w:rPr>
          <w:szCs w:val="24"/>
        </w:rPr>
        <w:t xml:space="preserve"> </w:t>
      </w:r>
      <w:r>
        <w:rPr>
          <w:szCs w:val="24"/>
        </w:rPr>
        <w:t>desirable</w:t>
      </w:r>
      <w:r w:rsidRPr="00FF086F">
        <w:rPr>
          <w:szCs w:val="24"/>
        </w:rPr>
        <w:t xml:space="preserve"> </w:t>
      </w:r>
      <w:r>
        <w:rPr>
          <w:szCs w:val="24"/>
        </w:rPr>
        <w:t>for</w:t>
      </w:r>
      <w:r w:rsidRPr="00FF086F">
        <w:rPr>
          <w:szCs w:val="24"/>
        </w:rPr>
        <w:t xml:space="preserve"> </w:t>
      </w:r>
      <w:r>
        <w:rPr>
          <w:szCs w:val="24"/>
        </w:rPr>
        <w:t>a</w:t>
      </w:r>
      <w:r w:rsidRPr="00FF086F">
        <w:rPr>
          <w:szCs w:val="24"/>
        </w:rPr>
        <w:t xml:space="preserve"> </w:t>
      </w:r>
      <w:r>
        <w:rPr>
          <w:szCs w:val="24"/>
        </w:rPr>
        <w:t>user</w:t>
      </w:r>
      <w:r w:rsidRPr="00FF086F">
        <w:rPr>
          <w:szCs w:val="24"/>
        </w:rPr>
        <w:t xml:space="preserve"> </w:t>
      </w:r>
      <w:r>
        <w:rPr>
          <w:szCs w:val="24"/>
        </w:rPr>
        <w:t>that</w:t>
      </w:r>
      <w:r w:rsidRPr="00FF086F">
        <w:rPr>
          <w:szCs w:val="24"/>
        </w:rPr>
        <w:t xml:space="preserve"> </w:t>
      </w:r>
      <w:r>
        <w:rPr>
          <w:szCs w:val="24"/>
        </w:rPr>
        <w:t>the</w:t>
      </w:r>
      <w:r w:rsidRPr="00FF086F">
        <w:rPr>
          <w:szCs w:val="24"/>
        </w:rPr>
        <w:t xml:space="preserve"> </w:t>
      </w:r>
      <w:r>
        <w:rPr>
          <w:szCs w:val="24"/>
        </w:rPr>
        <w:t>observed</w:t>
      </w:r>
      <w:r w:rsidRPr="00FF086F">
        <w:rPr>
          <w:szCs w:val="24"/>
        </w:rPr>
        <w:t xml:space="preserve"> (</w:t>
      </w:r>
      <w:r>
        <w:rPr>
          <w:szCs w:val="24"/>
        </w:rPr>
        <w:t>computed</w:t>
      </w:r>
      <w:r w:rsidRPr="00FF086F">
        <w:rPr>
          <w:szCs w:val="24"/>
        </w:rPr>
        <w:t xml:space="preserve">) </w:t>
      </w:r>
      <w:r>
        <w:rPr>
          <w:szCs w:val="24"/>
        </w:rPr>
        <w:t>distances converge in Euclidean space</w:t>
      </w:r>
      <w:r w:rsidR="00967E5E" w:rsidRPr="00FF086F">
        <w:rPr>
          <w:szCs w:val="24"/>
        </w:rPr>
        <w:t xml:space="preserve"> (</w:t>
      </w:r>
      <w:r>
        <w:rPr>
          <w:szCs w:val="24"/>
        </w:rPr>
        <w:t>geometrical euclidity</w:t>
      </w:r>
      <w:r w:rsidR="00967E5E" w:rsidRPr="00FF086F">
        <w:rPr>
          <w:szCs w:val="24"/>
        </w:rPr>
        <w:t xml:space="preserve">): </w:t>
      </w:r>
      <w:r>
        <w:rPr>
          <w:szCs w:val="24"/>
        </w:rPr>
        <w:t>then every analysis suited for genuine euclidean distances can be do</w:t>
      </w:r>
      <w:r w:rsidR="0000364A">
        <w:rPr>
          <w:szCs w:val="24"/>
        </w:rPr>
        <w:t>n</w:t>
      </w:r>
      <w:r>
        <w:rPr>
          <w:szCs w:val="24"/>
        </w:rPr>
        <w:t>e with these distances too</w:t>
      </w:r>
      <w:r w:rsidR="00967E5E" w:rsidRPr="00FF086F">
        <w:rPr>
          <w:szCs w:val="24"/>
        </w:rPr>
        <w:t xml:space="preserve">. </w:t>
      </w:r>
      <w:r w:rsidR="0000364A">
        <w:rPr>
          <w:szCs w:val="24"/>
        </w:rPr>
        <w:t>Above</w:t>
      </w:r>
      <w:r w:rsidR="0000364A" w:rsidRPr="0000364A">
        <w:rPr>
          <w:szCs w:val="24"/>
        </w:rPr>
        <w:t xml:space="preserve">, </w:t>
      </w:r>
      <w:r w:rsidR="0000364A">
        <w:rPr>
          <w:szCs w:val="24"/>
        </w:rPr>
        <w:t>in</w:t>
      </w:r>
      <w:r w:rsidR="0000364A" w:rsidRPr="0000364A">
        <w:rPr>
          <w:szCs w:val="24"/>
        </w:rPr>
        <w:t xml:space="preserve"> </w:t>
      </w:r>
      <w:r w:rsidR="0000364A">
        <w:rPr>
          <w:szCs w:val="24"/>
        </w:rPr>
        <w:t>s</w:t>
      </w:r>
      <w:r w:rsidR="0000364A" w:rsidRPr="0000364A">
        <w:rPr>
          <w:szCs w:val="24"/>
        </w:rPr>
        <w:t>/</w:t>
      </w:r>
      <w:r w:rsidR="0000364A">
        <w:rPr>
          <w:szCs w:val="24"/>
        </w:rPr>
        <w:t>c</w:t>
      </w:r>
      <w:r w:rsidR="0000364A" w:rsidRPr="0000364A">
        <w:rPr>
          <w:szCs w:val="24"/>
        </w:rPr>
        <w:t xml:space="preserve"> </w:t>
      </w:r>
      <w:r w:rsidR="00967E5E">
        <w:rPr>
          <w:szCs w:val="24"/>
        </w:rPr>
        <w:t>REVERSE</w:t>
      </w:r>
      <w:r w:rsidR="00967E5E" w:rsidRPr="0000364A">
        <w:rPr>
          <w:szCs w:val="24"/>
        </w:rPr>
        <w:t xml:space="preserve"> </w:t>
      </w:r>
      <w:r w:rsidR="0000364A">
        <w:rPr>
          <w:szCs w:val="24"/>
        </w:rPr>
        <w:t>it</w:t>
      </w:r>
      <w:r w:rsidR="0000364A" w:rsidRPr="0000364A">
        <w:rPr>
          <w:szCs w:val="24"/>
        </w:rPr>
        <w:t xml:space="preserve"> </w:t>
      </w:r>
      <w:r w:rsidR="0000364A">
        <w:rPr>
          <w:szCs w:val="24"/>
        </w:rPr>
        <w:t>is</w:t>
      </w:r>
      <w:r w:rsidR="0000364A" w:rsidRPr="0000364A">
        <w:rPr>
          <w:szCs w:val="24"/>
        </w:rPr>
        <w:t xml:space="preserve"> </w:t>
      </w:r>
      <w:r w:rsidR="0000364A">
        <w:rPr>
          <w:szCs w:val="24"/>
        </w:rPr>
        <w:t>written</w:t>
      </w:r>
      <w:r w:rsidR="0000364A" w:rsidRPr="0000364A">
        <w:rPr>
          <w:szCs w:val="24"/>
        </w:rPr>
        <w:t xml:space="preserve"> </w:t>
      </w:r>
      <w:r w:rsidR="0000364A">
        <w:rPr>
          <w:szCs w:val="24"/>
        </w:rPr>
        <w:t>which</w:t>
      </w:r>
      <w:r w:rsidR="0000364A" w:rsidRPr="0000364A">
        <w:rPr>
          <w:szCs w:val="24"/>
        </w:rPr>
        <w:t xml:space="preserve"> </w:t>
      </w:r>
      <w:r w:rsidR="0000364A">
        <w:rPr>
          <w:szCs w:val="24"/>
        </w:rPr>
        <w:t>of</w:t>
      </w:r>
      <w:r w:rsidR="0000364A" w:rsidRPr="0000364A">
        <w:rPr>
          <w:szCs w:val="24"/>
        </w:rPr>
        <w:t xml:space="preserve"> </w:t>
      </w:r>
      <w:r w:rsidR="0000364A">
        <w:rPr>
          <w:szCs w:val="24"/>
        </w:rPr>
        <w:t xml:space="preserve">the three kinds of “Gower distance” appear </w:t>
      </w:r>
      <w:r w:rsidR="00686F13">
        <w:rPr>
          <w:szCs w:val="24"/>
        </w:rPr>
        <w:t xml:space="preserve">to be </w:t>
      </w:r>
      <w:r w:rsidR="0000364A">
        <w:rPr>
          <w:szCs w:val="24"/>
        </w:rPr>
        <w:t>geometrically euclidean and when</w:t>
      </w:r>
      <w:r w:rsidR="00967E5E" w:rsidRPr="0000364A">
        <w:rPr>
          <w:szCs w:val="24"/>
        </w:rPr>
        <w:t>.</w:t>
      </w:r>
    </w:p>
    <w:p w14:paraId="572F49F1" w14:textId="77777777" w:rsidR="00967E5E" w:rsidRPr="0000364A" w:rsidRDefault="00967E5E" w:rsidP="00967E5E">
      <w:pPr>
        <w:pStyle w:val="a4"/>
        <w:rPr>
          <w:szCs w:val="24"/>
        </w:rPr>
      </w:pPr>
    </w:p>
    <w:p w14:paraId="4C3482E8" w14:textId="77777777" w:rsidR="00967E5E" w:rsidRPr="00686F13" w:rsidRDefault="0000364A" w:rsidP="00967E5E">
      <w:pPr>
        <w:pStyle w:val="a4"/>
        <w:rPr>
          <w:szCs w:val="24"/>
        </w:rPr>
      </w:pPr>
      <w:r>
        <w:rPr>
          <w:szCs w:val="24"/>
        </w:rPr>
        <w:t>If</w:t>
      </w:r>
      <w:r w:rsidRPr="0000364A">
        <w:rPr>
          <w:szCs w:val="24"/>
        </w:rPr>
        <w:t xml:space="preserve"> </w:t>
      </w:r>
      <w:r>
        <w:rPr>
          <w:szCs w:val="24"/>
        </w:rPr>
        <w:t>you</w:t>
      </w:r>
      <w:r w:rsidRPr="0000364A">
        <w:rPr>
          <w:szCs w:val="24"/>
        </w:rPr>
        <w:t xml:space="preserve"> </w:t>
      </w:r>
      <w:r>
        <w:rPr>
          <w:szCs w:val="24"/>
        </w:rPr>
        <w:t>got</w:t>
      </w:r>
      <w:r w:rsidRPr="0000364A">
        <w:rPr>
          <w:szCs w:val="24"/>
        </w:rPr>
        <w:t xml:space="preserve"> </w:t>
      </w:r>
      <w:r>
        <w:rPr>
          <w:szCs w:val="24"/>
        </w:rPr>
        <w:t>matrix</w:t>
      </w:r>
      <w:r w:rsidR="00967E5E" w:rsidRPr="0000364A">
        <w:rPr>
          <w:szCs w:val="24"/>
        </w:rPr>
        <w:t xml:space="preserve"> (</w:t>
      </w:r>
      <w:r>
        <w:rPr>
          <w:szCs w:val="24"/>
        </w:rPr>
        <w:t>sized</w:t>
      </w:r>
      <w:r w:rsidRPr="0000364A">
        <w:rPr>
          <w:szCs w:val="24"/>
        </w:rPr>
        <w:t xml:space="preserve"> </w:t>
      </w:r>
      <w:r>
        <w:rPr>
          <w:szCs w:val="24"/>
        </w:rPr>
        <w:t>not</w:t>
      </w:r>
      <w:r w:rsidRPr="0000364A">
        <w:rPr>
          <w:szCs w:val="24"/>
        </w:rPr>
        <w:t xml:space="preserve"> </w:t>
      </w:r>
      <w:r>
        <w:rPr>
          <w:szCs w:val="24"/>
        </w:rPr>
        <w:t>less</w:t>
      </w:r>
      <w:r w:rsidRPr="0000364A">
        <w:rPr>
          <w:szCs w:val="24"/>
        </w:rPr>
        <w:t xml:space="preserve"> </w:t>
      </w:r>
      <w:r>
        <w:rPr>
          <w:szCs w:val="24"/>
        </w:rPr>
        <w:t>than</w:t>
      </w:r>
      <w:r w:rsidR="00967E5E" w:rsidRPr="0000364A">
        <w:rPr>
          <w:szCs w:val="24"/>
        </w:rPr>
        <w:t xml:space="preserve"> 3)</w:t>
      </w:r>
      <w:r w:rsidRPr="0000364A">
        <w:rPr>
          <w:szCs w:val="24"/>
        </w:rPr>
        <w:t xml:space="preserve"> </w:t>
      </w:r>
      <w:r>
        <w:rPr>
          <w:szCs w:val="24"/>
        </w:rPr>
        <w:t>where</w:t>
      </w:r>
      <w:r w:rsidRPr="0000364A">
        <w:rPr>
          <w:szCs w:val="24"/>
        </w:rPr>
        <w:t xml:space="preserve"> </w:t>
      </w:r>
      <w:r>
        <w:rPr>
          <w:szCs w:val="24"/>
        </w:rPr>
        <w:t>distances</w:t>
      </w:r>
      <w:r w:rsidRPr="0000364A">
        <w:rPr>
          <w:szCs w:val="24"/>
        </w:rPr>
        <w:t xml:space="preserve"> </w:t>
      </w:r>
      <w:r>
        <w:rPr>
          <w:szCs w:val="24"/>
        </w:rPr>
        <w:t>might</w:t>
      </w:r>
      <w:r w:rsidRPr="0000364A">
        <w:rPr>
          <w:szCs w:val="24"/>
        </w:rPr>
        <w:t xml:space="preserve"> </w:t>
      </w:r>
      <w:r>
        <w:rPr>
          <w:szCs w:val="24"/>
        </w:rPr>
        <w:t>not</w:t>
      </w:r>
      <w:r w:rsidRPr="0000364A">
        <w:rPr>
          <w:szCs w:val="24"/>
        </w:rPr>
        <w:t xml:space="preserve"> </w:t>
      </w:r>
      <w:r w:rsidR="00EC633D">
        <w:rPr>
          <w:szCs w:val="24"/>
        </w:rPr>
        <w:t>converge</w:t>
      </w:r>
      <w:r>
        <w:rPr>
          <w:szCs w:val="24"/>
        </w:rPr>
        <w:t xml:space="preserve"> in Euclidean space</w:t>
      </w:r>
      <w:r w:rsidR="00967E5E" w:rsidRPr="0000364A">
        <w:rPr>
          <w:szCs w:val="24"/>
        </w:rPr>
        <w:t xml:space="preserve">, </w:t>
      </w:r>
      <w:r>
        <w:rPr>
          <w:szCs w:val="24"/>
        </w:rPr>
        <w:t>and you want to make them to converge</w:t>
      </w:r>
      <w:r w:rsidR="00967E5E" w:rsidRPr="0000364A">
        <w:rPr>
          <w:szCs w:val="24"/>
        </w:rPr>
        <w:t xml:space="preserve">, </w:t>
      </w:r>
      <w:r>
        <w:rPr>
          <w:szCs w:val="24"/>
        </w:rPr>
        <w:t>take advantage of subcommand</w:t>
      </w:r>
      <w:r w:rsidR="00967E5E" w:rsidRPr="0000364A">
        <w:rPr>
          <w:szCs w:val="24"/>
        </w:rPr>
        <w:t xml:space="preserve"> </w:t>
      </w:r>
      <w:r w:rsidR="00967E5E">
        <w:rPr>
          <w:szCs w:val="24"/>
        </w:rPr>
        <w:t>ECORRECT</w:t>
      </w:r>
      <w:r w:rsidR="00967E5E" w:rsidRPr="0000364A">
        <w:rPr>
          <w:szCs w:val="24"/>
        </w:rPr>
        <w:t xml:space="preserve">. </w:t>
      </w:r>
      <w:r>
        <w:rPr>
          <w:szCs w:val="24"/>
        </w:rPr>
        <w:t>This</w:t>
      </w:r>
      <w:r w:rsidRPr="0000364A">
        <w:rPr>
          <w:szCs w:val="24"/>
        </w:rPr>
        <w:t xml:space="preserve"> </w:t>
      </w:r>
      <w:r>
        <w:rPr>
          <w:szCs w:val="24"/>
        </w:rPr>
        <w:t>subcommand</w:t>
      </w:r>
      <w:r w:rsidRPr="0000364A">
        <w:rPr>
          <w:szCs w:val="24"/>
        </w:rPr>
        <w:t xml:space="preserve"> </w:t>
      </w:r>
      <w:r>
        <w:rPr>
          <w:szCs w:val="24"/>
        </w:rPr>
        <w:t>adds,</w:t>
      </w:r>
      <w:r w:rsidRPr="0000364A">
        <w:rPr>
          <w:szCs w:val="24"/>
        </w:rPr>
        <w:t xml:space="preserve"> </w:t>
      </w:r>
      <w:r>
        <w:rPr>
          <w:szCs w:val="24"/>
        </w:rPr>
        <w:t>to</w:t>
      </w:r>
      <w:r w:rsidRPr="0000364A">
        <w:rPr>
          <w:szCs w:val="24"/>
        </w:rPr>
        <w:t xml:space="preserve"> </w:t>
      </w:r>
      <w:r>
        <w:rPr>
          <w:szCs w:val="24"/>
        </w:rPr>
        <w:t>all</w:t>
      </w:r>
      <w:r w:rsidRPr="0000364A">
        <w:rPr>
          <w:szCs w:val="24"/>
        </w:rPr>
        <w:t xml:space="preserve"> </w:t>
      </w:r>
      <w:r>
        <w:rPr>
          <w:szCs w:val="24"/>
        </w:rPr>
        <w:t>distances of the matrix</w:t>
      </w:r>
      <w:r w:rsidR="00967E5E" w:rsidRPr="0000364A">
        <w:rPr>
          <w:szCs w:val="24"/>
        </w:rPr>
        <w:t xml:space="preserve">, </w:t>
      </w:r>
      <w:r>
        <w:rPr>
          <w:szCs w:val="24"/>
        </w:rPr>
        <w:t>a minimal constant sufficient to make them euclidean. One</w:t>
      </w:r>
      <w:r w:rsidRPr="0094267B">
        <w:rPr>
          <w:szCs w:val="24"/>
        </w:rPr>
        <w:t xml:space="preserve"> </w:t>
      </w:r>
      <w:r>
        <w:rPr>
          <w:szCs w:val="24"/>
        </w:rPr>
        <w:t>should</w:t>
      </w:r>
      <w:r w:rsidRPr="0094267B">
        <w:rPr>
          <w:szCs w:val="24"/>
        </w:rPr>
        <w:t xml:space="preserve"> </w:t>
      </w:r>
      <w:r>
        <w:rPr>
          <w:szCs w:val="24"/>
        </w:rPr>
        <w:t>not</w:t>
      </w:r>
      <w:r w:rsidRPr="0094267B">
        <w:rPr>
          <w:szCs w:val="24"/>
        </w:rPr>
        <w:t xml:space="preserve"> </w:t>
      </w:r>
      <w:r>
        <w:rPr>
          <w:szCs w:val="24"/>
        </w:rPr>
        <w:t>forget</w:t>
      </w:r>
      <w:r w:rsidRPr="0094267B">
        <w:rPr>
          <w:szCs w:val="24"/>
        </w:rPr>
        <w:t xml:space="preserve"> </w:t>
      </w:r>
      <w:r>
        <w:rPr>
          <w:szCs w:val="24"/>
        </w:rPr>
        <w:t>though</w:t>
      </w:r>
      <w:r w:rsidR="00967E5E" w:rsidRPr="0094267B">
        <w:rPr>
          <w:szCs w:val="24"/>
        </w:rPr>
        <w:t xml:space="preserve">, </w:t>
      </w:r>
      <w:r>
        <w:rPr>
          <w:szCs w:val="24"/>
        </w:rPr>
        <w:t>that</w:t>
      </w:r>
      <w:r w:rsidRPr="0094267B">
        <w:rPr>
          <w:szCs w:val="24"/>
        </w:rPr>
        <w:t xml:space="preserve"> </w:t>
      </w:r>
      <w:r>
        <w:rPr>
          <w:szCs w:val="24"/>
        </w:rPr>
        <w:t>adding</w:t>
      </w:r>
      <w:r w:rsidRPr="0094267B">
        <w:rPr>
          <w:szCs w:val="24"/>
        </w:rPr>
        <w:t xml:space="preserve"> </w:t>
      </w:r>
      <w:r>
        <w:rPr>
          <w:szCs w:val="24"/>
        </w:rPr>
        <w:t>a</w:t>
      </w:r>
      <w:r w:rsidRPr="0094267B">
        <w:rPr>
          <w:szCs w:val="24"/>
        </w:rPr>
        <w:t xml:space="preserve"> </w:t>
      </w:r>
      <w:r>
        <w:rPr>
          <w:szCs w:val="24"/>
        </w:rPr>
        <w:t>constant</w:t>
      </w:r>
      <w:r w:rsidRPr="0094267B">
        <w:rPr>
          <w:szCs w:val="24"/>
        </w:rPr>
        <w:t xml:space="preserve"> </w:t>
      </w:r>
      <w:r>
        <w:rPr>
          <w:szCs w:val="24"/>
        </w:rPr>
        <w:t>is</w:t>
      </w:r>
      <w:r w:rsidRPr="0094267B">
        <w:rPr>
          <w:szCs w:val="24"/>
        </w:rPr>
        <w:t xml:space="preserve"> </w:t>
      </w:r>
      <w:r w:rsidR="0094267B">
        <w:rPr>
          <w:szCs w:val="24"/>
        </w:rPr>
        <w:t>a</w:t>
      </w:r>
      <w:r w:rsidR="0094267B" w:rsidRPr="0094267B">
        <w:rPr>
          <w:szCs w:val="24"/>
        </w:rPr>
        <w:t xml:space="preserve"> </w:t>
      </w:r>
      <w:r w:rsidR="0094267B">
        <w:rPr>
          <w:szCs w:val="24"/>
        </w:rPr>
        <w:t>distortion of the original proximities</w:t>
      </w:r>
      <w:r w:rsidR="00967E5E" w:rsidRPr="0094267B">
        <w:rPr>
          <w:szCs w:val="24"/>
        </w:rPr>
        <w:t xml:space="preserve">; </w:t>
      </w:r>
      <w:r w:rsidR="0094267B">
        <w:rPr>
          <w:szCs w:val="24"/>
        </w:rPr>
        <w:t>therefore it is desirable that the constant be small</w:t>
      </w:r>
      <w:r w:rsidR="00967E5E" w:rsidRPr="0094267B">
        <w:rPr>
          <w:szCs w:val="24"/>
        </w:rPr>
        <w:t xml:space="preserve">. </w:t>
      </w:r>
      <w:r w:rsidR="0094267B">
        <w:rPr>
          <w:szCs w:val="24"/>
        </w:rPr>
        <w:t>The macro will inform of the magnitude of the constant needed</w:t>
      </w:r>
      <w:r w:rsidR="00967E5E" w:rsidRPr="0094267B">
        <w:rPr>
          <w:szCs w:val="24"/>
        </w:rPr>
        <w:t xml:space="preserve">. </w:t>
      </w:r>
      <w:r w:rsidR="0094267B">
        <w:rPr>
          <w:szCs w:val="24"/>
        </w:rPr>
        <w:t>Select</w:t>
      </w:r>
      <w:r w:rsidR="0094267B" w:rsidRPr="00686F13">
        <w:rPr>
          <w:szCs w:val="24"/>
        </w:rPr>
        <w:t xml:space="preserve"> </w:t>
      </w:r>
      <w:r w:rsidR="0094267B">
        <w:rPr>
          <w:szCs w:val="24"/>
        </w:rPr>
        <w:t>the</w:t>
      </w:r>
      <w:r w:rsidR="0094267B" w:rsidRPr="00686F13">
        <w:rPr>
          <w:szCs w:val="24"/>
        </w:rPr>
        <w:t xml:space="preserve"> </w:t>
      </w:r>
      <w:r w:rsidR="0094267B">
        <w:rPr>
          <w:szCs w:val="24"/>
        </w:rPr>
        <w:t>method</w:t>
      </w:r>
      <w:r w:rsidR="0094267B" w:rsidRPr="00686F13">
        <w:rPr>
          <w:szCs w:val="24"/>
        </w:rPr>
        <w:t xml:space="preserve"> </w:t>
      </w:r>
      <w:r w:rsidR="0094267B">
        <w:rPr>
          <w:szCs w:val="24"/>
        </w:rPr>
        <w:t>of</w:t>
      </w:r>
      <w:r w:rsidR="0094267B" w:rsidRPr="00686F13">
        <w:rPr>
          <w:szCs w:val="24"/>
        </w:rPr>
        <w:t xml:space="preserve"> </w:t>
      </w:r>
      <w:r w:rsidR="0094267B">
        <w:rPr>
          <w:szCs w:val="24"/>
        </w:rPr>
        <w:t>the</w:t>
      </w:r>
      <w:r w:rsidR="0094267B" w:rsidRPr="00686F13">
        <w:rPr>
          <w:szCs w:val="24"/>
        </w:rPr>
        <w:t xml:space="preserve"> </w:t>
      </w:r>
      <w:r w:rsidR="0094267B">
        <w:rPr>
          <w:szCs w:val="24"/>
        </w:rPr>
        <w:t>constant</w:t>
      </w:r>
      <w:r w:rsidR="0094267B" w:rsidRPr="00686F13">
        <w:rPr>
          <w:szCs w:val="24"/>
        </w:rPr>
        <w:t xml:space="preserve"> </w:t>
      </w:r>
      <w:r w:rsidR="0094267B">
        <w:rPr>
          <w:szCs w:val="24"/>
        </w:rPr>
        <w:t>computation</w:t>
      </w:r>
      <w:r w:rsidR="00967E5E" w:rsidRPr="00686F13">
        <w:rPr>
          <w:szCs w:val="24"/>
        </w:rPr>
        <w:t>:</w:t>
      </w:r>
    </w:p>
    <w:p w14:paraId="158EEEC0" w14:textId="77777777" w:rsidR="00967E5E" w:rsidRPr="0094267B" w:rsidRDefault="00967E5E" w:rsidP="00967E5E">
      <w:pPr>
        <w:pStyle w:val="a4"/>
        <w:ind w:left="2268" w:hanging="1559"/>
        <w:rPr>
          <w:szCs w:val="24"/>
        </w:rPr>
      </w:pPr>
      <w:r>
        <w:rPr>
          <w:szCs w:val="17"/>
          <w:lang w:eastAsia="ru-RU"/>
        </w:rPr>
        <w:t>NONE</w:t>
      </w:r>
      <w:r w:rsidRPr="0094267B">
        <w:rPr>
          <w:szCs w:val="17"/>
          <w:lang w:eastAsia="ru-RU"/>
        </w:rPr>
        <w:tab/>
        <w:t>- (</w:t>
      </w:r>
      <w:r w:rsidR="0094267B">
        <w:rPr>
          <w:szCs w:val="17"/>
          <w:lang w:eastAsia="ru-RU"/>
        </w:rPr>
        <w:t>also</w:t>
      </w:r>
      <w:r w:rsidR="0094267B" w:rsidRPr="0094267B">
        <w:rPr>
          <w:szCs w:val="17"/>
          <w:lang w:eastAsia="ru-RU"/>
        </w:rPr>
        <w:t xml:space="preserve"> </w:t>
      </w:r>
      <w:r w:rsidR="0094267B">
        <w:rPr>
          <w:szCs w:val="17"/>
          <w:lang w:eastAsia="ru-RU"/>
        </w:rPr>
        <w:t>default</w:t>
      </w:r>
      <w:r w:rsidRPr="0094267B">
        <w:rPr>
          <w:szCs w:val="17"/>
          <w:lang w:eastAsia="ru-RU"/>
        </w:rPr>
        <w:t>/</w:t>
      </w:r>
      <w:r w:rsidR="0094267B">
        <w:rPr>
          <w:szCs w:val="17"/>
          <w:lang w:eastAsia="ru-RU"/>
        </w:rPr>
        <w:t>unspecification</w:t>
      </w:r>
      <w:r w:rsidRPr="0094267B">
        <w:rPr>
          <w:szCs w:val="17"/>
          <w:lang w:eastAsia="ru-RU"/>
        </w:rPr>
        <w:t xml:space="preserve">) </w:t>
      </w:r>
      <w:r w:rsidR="0094267B">
        <w:rPr>
          <w:szCs w:val="17"/>
          <w:lang w:eastAsia="ru-RU"/>
        </w:rPr>
        <w:t>don</w:t>
      </w:r>
      <w:r w:rsidR="0094267B" w:rsidRPr="0094267B">
        <w:rPr>
          <w:szCs w:val="17"/>
          <w:lang w:eastAsia="ru-RU"/>
        </w:rPr>
        <w:t>’</w:t>
      </w:r>
      <w:r w:rsidR="0094267B">
        <w:rPr>
          <w:szCs w:val="17"/>
          <w:lang w:eastAsia="ru-RU"/>
        </w:rPr>
        <w:t>t</w:t>
      </w:r>
      <w:r w:rsidR="0094267B" w:rsidRPr="0094267B">
        <w:rPr>
          <w:szCs w:val="17"/>
          <w:lang w:eastAsia="ru-RU"/>
        </w:rPr>
        <w:t xml:space="preserve"> </w:t>
      </w:r>
      <w:r w:rsidR="0094267B">
        <w:rPr>
          <w:szCs w:val="17"/>
          <w:lang w:eastAsia="ru-RU"/>
        </w:rPr>
        <w:t>test the distances and don’t correct them to euclidity</w:t>
      </w:r>
      <w:r w:rsidRPr="0094267B">
        <w:rPr>
          <w:szCs w:val="17"/>
          <w:lang w:eastAsia="ru-RU"/>
        </w:rPr>
        <w:t>.</w:t>
      </w:r>
    </w:p>
    <w:p w14:paraId="276A07E1" w14:textId="77777777" w:rsidR="00967E5E" w:rsidRPr="0094267B" w:rsidRDefault="00967E5E" w:rsidP="00967E5E">
      <w:pPr>
        <w:autoSpaceDE w:val="0"/>
        <w:autoSpaceDN w:val="0"/>
        <w:adjustRightInd w:val="0"/>
        <w:ind w:left="2279" w:hanging="1559"/>
        <w:rPr>
          <w:sz w:val="20"/>
          <w:szCs w:val="20"/>
          <w:lang w:eastAsia="ru-RU"/>
        </w:rPr>
      </w:pPr>
      <w:bookmarkStart w:id="24" w:name="_Hlk26710789"/>
      <w:r>
        <w:rPr>
          <w:sz w:val="20"/>
          <w:szCs w:val="17"/>
          <w:lang w:eastAsia="ru-RU"/>
        </w:rPr>
        <w:t>LINGOES</w:t>
      </w:r>
      <w:bookmarkEnd w:id="24"/>
      <w:r w:rsidRPr="00686F13">
        <w:rPr>
          <w:sz w:val="20"/>
          <w:szCs w:val="17"/>
          <w:lang w:eastAsia="ru-RU"/>
        </w:rPr>
        <w:tab/>
        <w:t xml:space="preserve">- </w:t>
      </w:r>
      <w:r w:rsidR="0094267B">
        <w:rPr>
          <w:sz w:val="20"/>
          <w:szCs w:val="17"/>
          <w:lang w:eastAsia="ru-RU"/>
        </w:rPr>
        <w:t>Lingoes</w:t>
      </w:r>
      <w:r w:rsidR="0094267B" w:rsidRPr="00686F13">
        <w:rPr>
          <w:sz w:val="20"/>
          <w:szCs w:val="17"/>
          <w:lang w:eastAsia="ru-RU"/>
        </w:rPr>
        <w:t xml:space="preserve"> </w:t>
      </w:r>
      <w:r w:rsidR="0094267B">
        <w:rPr>
          <w:sz w:val="20"/>
          <w:szCs w:val="17"/>
          <w:lang w:eastAsia="ru-RU"/>
        </w:rPr>
        <w:t>method</w:t>
      </w:r>
      <w:r w:rsidRPr="00686F13">
        <w:rPr>
          <w:sz w:val="20"/>
          <w:szCs w:val="20"/>
          <w:lang w:eastAsia="ru-RU"/>
        </w:rPr>
        <w:t xml:space="preserve">. </w:t>
      </w:r>
      <w:bookmarkStart w:id="25" w:name="_Hlk26731118"/>
      <w:r w:rsidR="0094267B">
        <w:rPr>
          <w:sz w:val="20"/>
          <w:szCs w:val="20"/>
          <w:lang w:eastAsia="ru-RU"/>
        </w:rPr>
        <w:t>Computed</w:t>
      </w:r>
      <w:r w:rsidR="0094267B" w:rsidRPr="0094267B">
        <w:rPr>
          <w:sz w:val="20"/>
          <w:szCs w:val="20"/>
          <w:lang w:eastAsia="ru-RU"/>
        </w:rPr>
        <w:t xml:space="preserve"> </w:t>
      </w:r>
      <w:r w:rsidR="0094267B">
        <w:rPr>
          <w:sz w:val="20"/>
          <w:szCs w:val="20"/>
          <w:lang w:eastAsia="ru-RU"/>
        </w:rPr>
        <w:t>is</w:t>
      </w:r>
      <w:r w:rsidR="0094267B" w:rsidRPr="0094267B">
        <w:rPr>
          <w:sz w:val="20"/>
          <w:szCs w:val="20"/>
          <w:lang w:eastAsia="ru-RU"/>
        </w:rPr>
        <w:t xml:space="preserve"> </w:t>
      </w:r>
      <w:r w:rsidR="0094267B">
        <w:rPr>
          <w:sz w:val="20"/>
          <w:szCs w:val="20"/>
          <w:lang w:eastAsia="ru-RU"/>
        </w:rPr>
        <w:t>the</w:t>
      </w:r>
      <w:r w:rsidR="0094267B" w:rsidRPr="0094267B">
        <w:rPr>
          <w:sz w:val="20"/>
          <w:szCs w:val="20"/>
          <w:lang w:eastAsia="ru-RU"/>
        </w:rPr>
        <w:t xml:space="preserve"> </w:t>
      </w:r>
      <w:r w:rsidR="0094267B">
        <w:rPr>
          <w:sz w:val="20"/>
          <w:szCs w:val="20"/>
          <w:lang w:eastAsia="ru-RU"/>
        </w:rPr>
        <w:t>constant</w:t>
      </w:r>
      <w:r w:rsidR="0094267B" w:rsidRPr="0094267B">
        <w:rPr>
          <w:sz w:val="20"/>
          <w:szCs w:val="20"/>
          <w:lang w:eastAsia="ru-RU"/>
        </w:rPr>
        <w:t xml:space="preserve"> </w:t>
      </w:r>
      <w:r w:rsidR="0094267B">
        <w:rPr>
          <w:sz w:val="20"/>
          <w:szCs w:val="20"/>
          <w:lang w:eastAsia="ru-RU"/>
        </w:rPr>
        <w:t>to</w:t>
      </w:r>
      <w:r w:rsidR="0094267B" w:rsidRPr="0094267B">
        <w:rPr>
          <w:sz w:val="20"/>
          <w:szCs w:val="20"/>
          <w:lang w:eastAsia="ru-RU"/>
        </w:rPr>
        <w:t xml:space="preserve"> </w:t>
      </w:r>
      <w:r w:rsidR="0094267B">
        <w:rPr>
          <w:sz w:val="20"/>
          <w:szCs w:val="20"/>
          <w:lang w:eastAsia="ru-RU"/>
        </w:rPr>
        <w:t>add</w:t>
      </w:r>
      <w:r w:rsidR="0094267B" w:rsidRPr="0094267B">
        <w:rPr>
          <w:sz w:val="20"/>
          <w:szCs w:val="20"/>
          <w:lang w:eastAsia="ru-RU"/>
        </w:rPr>
        <w:t xml:space="preserve"> </w:t>
      </w:r>
      <w:r w:rsidR="0094267B">
        <w:rPr>
          <w:sz w:val="20"/>
          <w:szCs w:val="20"/>
          <w:lang w:eastAsia="ru-RU"/>
        </w:rPr>
        <w:t>to</w:t>
      </w:r>
      <w:r w:rsidR="0094267B" w:rsidRPr="0094267B">
        <w:rPr>
          <w:sz w:val="20"/>
          <w:szCs w:val="20"/>
          <w:lang w:eastAsia="ru-RU"/>
        </w:rPr>
        <w:t xml:space="preserve"> </w:t>
      </w:r>
      <w:r w:rsidR="0094267B">
        <w:rPr>
          <w:sz w:val="20"/>
          <w:szCs w:val="20"/>
          <w:lang w:eastAsia="ru-RU"/>
        </w:rPr>
        <w:t>the squares</w:t>
      </w:r>
      <w:r w:rsidR="0094267B" w:rsidRPr="0094267B">
        <w:rPr>
          <w:sz w:val="20"/>
          <w:szCs w:val="20"/>
          <w:lang w:eastAsia="ru-RU"/>
        </w:rPr>
        <w:t xml:space="preserve"> </w:t>
      </w:r>
      <w:r w:rsidR="0094267B">
        <w:rPr>
          <w:sz w:val="20"/>
          <w:szCs w:val="20"/>
          <w:lang w:eastAsia="ru-RU"/>
        </w:rPr>
        <w:t>of</w:t>
      </w:r>
      <w:r w:rsidR="0094267B" w:rsidRPr="0094267B">
        <w:rPr>
          <w:sz w:val="20"/>
          <w:szCs w:val="20"/>
          <w:lang w:eastAsia="ru-RU"/>
        </w:rPr>
        <w:t xml:space="preserve"> </w:t>
      </w:r>
      <w:r w:rsidR="0094267B">
        <w:rPr>
          <w:sz w:val="20"/>
          <w:szCs w:val="20"/>
          <w:lang w:eastAsia="ru-RU"/>
        </w:rPr>
        <w:t>distances</w:t>
      </w:r>
      <w:bookmarkEnd w:id="25"/>
      <w:r w:rsidRPr="0094267B">
        <w:rPr>
          <w:sz w:val="20"/>
          <w:szCs w:val="20"/>
          <w:lang w:eastAsia="ru-RU"/>
        </w:rPr>
        <w:t xml:space="preserve">, </w:t>
      </w:r>
      <w:r w:rsidR="0094267B">
        <w:rPr>
          <w:sz w:val="20"/>
          <w:szCs w:val="20"/>
          <w:lang w:eastAsia="ru-RU"/>
        </w:rPr>
        <w:t>nonsquared distances to become euclidean</w:t>
      </w:r>
      <w:r w:rsidRPr="0094267B">
        <w:rPr>
          <w:sz w:val="20"/>
          <w:szCs w:val="20"/>
          <w:lang w:eastAsia="ru-RU"/>
        </w:rPr>
        <w:t xml:space="preserve">. </w:t>
      </w:r>
      <w:r w:rsidR="0094267B">
        <w:rPr>
          <w:sz w:val="20"/>
          <w:szCs w:val="20"/>
          <w:lang w:eastAsia="ru-RU"/>
        </w:rPr>
        <w:t>It</w:t>
      </w:r>
      <w:r w:rsidR="0094267B" w:rsidRPr="0094267B">
        <w:rPr>
          <w:sz w:val="20"/>
          <w:szCs w:val="20"/>
          <w:lang w:eastAsia="ru-RU"/>
        </w:rPr>
        <w:t xml:space="preserve"> </w:t>
      </w:r>
      <w:r w:rsidR="0094267B">
        <w:rPr>
          <w:sz w:val="20"/>
          <w:szCs w:val="20"/>
          <w:lang w:eastAsia="ru-RU"/>
        </w:rPr>
        <w:t>is</w:t>
      </w:r>
      <w:r w:rsidR="0094267B" w:rsidRPr="0094267B">
        <w:rPr>
          <w:sz w:val="20"/>
          <w:szCs w:val="20"/>
          <w:lang w:eastAsia="ru-RU"/>
        </w:rPr>
        <w:t xml:space="preserve"> </w:t>
      </w:r>
      <w:r w:rsidR="0094267B">
        <w:rPr>
          <w:sz w:val="20"/>
          <w:szCs w:val="20"/>
          <w:lang w:eastAsia="ru-RU"/>
        </w:rPr>
        <w:t>a</w:t>
      </w:r>
      <w:r w:rsidR="0094267B" w:rsidRPr="0094267B">
        <w:rPr>
          <w:sz w:val="20"/>
          <w:szCs w:val="20"/>
          <w:lang w:eastAsia="ru-RU"/>
        </w:rPr>
        <w:t xml:space="preserve"> </w:t>
      </w:r>
      <w:r w:rsidR="0094267B">
        <w:rPr>
          <w:sz w:val="20"/>
          <w:szCs w:val="20"/>
          <w:lang w:eastAsia="ru-RU"/>
        </w:rPr>
        <w:t>faster</w:t>
      </w:r>
      <w:r w:rsidR="0094267B" w:rsidRPr="0094267B">
        <w:rPr>
          <w:sz w:val="20"/>
          <w:szCs w:val="20"/>
          <w:lang w:eastAsia="ru-RU"/>
        </w:rPr>
        <w:t xml:space="preserve"> </w:t>
      </w:r>
      <w:r w:rsidR="0094267B">
        <w:rPr>
          <w:sz w:val="20"/>
          <w:szCs w:val="20"/>
          <w:lang w:eastAsia="ru-RU"/>
        </w:rPr>
        <w:t>method</w:t>
      </w:r>
      <w:r w:rsidRPr="0094267B">
        <w:rPr>
          <w:sz w:val="20"/>
          <w:szCs w:val="20"/>
          <w:lang w:eastAsia="ru-RU"/>
        </w:rPr>
        <w:t xml:space="preserve">, </w:t>
      </w:r>
      <w:r w:rsidR="0094267B">
        <w:rPr>
          <w:sz w:val="20"/>
          <w:szCs w:val="20"/>
          <w:lang w:eastAsia="ru-RU"/>
        </w:rPr>
        <w:t>but</w:t>
      </w:r>
      <w:r w:rsidR="0094267B" w:rsidRPr="0094267B">
        <w:rPr>
          <w:sz w:val="20"/>
          <w:szCs w:val="20"/>
          <w:lang w:eastAsia="ru-RU"/>
        </w:rPr>
        <w:t xml:space="preserve"> </w:t>
      </w:r>
      <w:r w:rsidR="0094267B">
        <w:rPr>
          <w:sz w:val="20"/>
          <w:szCs w:val="20"/>
          <w:lang w:eastAsia="ru-RU"/>
        </w:rPr>
        <w:t>distances in the matrix</w:t>
      </w:r>
      <w:r w:rsidRPr="0094267B">
        <w:rPr>
          <w:sz w:val="20"/>
          <w:szCs w:val="20"/>
          <w:lang w:eastAsia="ru-RU"/>
        </w:rPr>
        <w:t xml:space="preserve"> </w:t>
      </w:r>
      <w:r w:rsidR="0094267B">
        <w:rPr>
          <w:sz w:val="20"/>
          <w:szCs w:val="20"/>
          <w:lang w:eastAsia="ru-RU"/>
        </w:rPr>
        <w:t>grow unevenly</w:t>
      </w:r>
      <w:r w:rsidRPr="0094267B">
        <w:rPr>
          <w:sz w:val="20"/>
          <w:szCs w:val="20"/>
          <w:lang w:eastAsia="ru-RU"/>
        </w:rPr>
        <w:t xml:space="preserve"> (</w:t>
      </w:r>
      <w:r w:rsidR="0094267B">
        <w:rPr>
          <w:sz w:val="20"/>
          <w:szCs w:val="20"/>
          <w:lang w:eastAsia="ru-RU"/>
        </w:rPr>
        <w:t xml:space="preserve">because their </w:t>
      </w:r>
      <w:r w:rsidR="0094267B">
        <w:rPr>
          <w:i/>
          <w:iCs/>
          <w:sz w:val="20"/>
          <w:szCs w:val="20"/>
          <w:lang w:eastAsia="ru-RU"/>
        </w:rPr>
        <w:t>squares</w:t>
      </w:r>
      <w:r w:rsidR="0094267B">
        <w:rPr>
          <w:sz w:val="20"/>
          <w:szCs w:val="20"/>
          <w:lang w:eastAsia="ru-RU"/>
        </w:rPr>
        <w:t xml:space="preserve"> get modified</w:t>
      </w:r>
      <w:r w:rsidRPr="0094267B">
        <w:rPr>
          <w:sz w:val="20"/>
          <w:szCs w:val="20"/>
          <w:lang w:eastAsia="ru-RU"/>
        </w:rPr>
        <w:t>).</w:t>
      </w:r>
    </w:p>
    <w:p w14:paraId="29BD0B32" w14:textId="77777777" w:rsidR="00967E5E" w:rsidRPr="000E4A87" w:rsidRDefault="00967E5E" w:rsidP="00967E5E">
      <w:pPr>
        <w:autoSpaceDE w:val="0"/>
        <w:autoSpaceDN w:val="0"/>
        <w:adjustRightInd w:val="0"/>
        <w:ind w:left="2279" w:hanging="1559"/>
        <w:rPr>
          <w:sz w:val="20"/>
          <w:szCs w:val="17"/>
          <w:lang w:eastAsia="ru-RU"/>
        </w:rPr>
      </w:pPr>
      <w:r>
        <w:rPr>
          <w:sz w:val="20"/>
          <w:szCs w:val="20"/>
          <w:lang w:eastAsia="ru-RU"/>
        </w:rPr>
        <w:t>CAILLIEZ</w:t>
      </w:r>
      <w:r w:rsidRPr="0094267B">
        <w:rPr>
          <w:sz w:val="20"/>
          <w:szCs w:val="20"/>
          <w:lang w:eastAsia="ru-RU"/>
        </w:rPr>
        <w:tab/>
        <w:t xml:space="preserve">- </w:t>
      </w:r>
      <w:r w:rsidR="0094267B">
        <w:rPr>
          <w:sz w:val="20"/>
          <w:szCs w:val="20"/>
          <w:lang w:eastAsia="ru-RU"/>
        </w:rPr>
        <w:t>Cailliez method</w:t>
      </w:r>
      <w:r w:rsidRPr="0094267B">
        <w:rPr>
          <w:sz w:val="20"/>
          <w:szCs w:val="20"/>
          <w:lang w:eastAsia="ru-RU"/>
        </w:rPr>
        <w:t xml:space="preserve">. </w:t>
      </w:r>
      <w:r w:rsidR="0094267B">
        <w:rPr>
          <w:sz w:val="20"/>
          <w:szCs w:val="20"/>
          <w:lang w:eastAsia="ru-RU"/>
        </w:rPr>
        <w:t>Computed</w:t>
      </w:r>
      <w:r w:rsidR="0094267B" w:rsidRPr="0094267B">
        <w:rPr>
          <w:sz w:val="20"/>
          <w:szCs w:val="20"/>
          <w:lang w:eastAsia="ru-RU"/>
        </w:rPr>
        <w:t xml:space="preserve"> </w:t>
      </w:r>
      <w:r w:rsidR="0094267B">
        <w:rPr>
          <w:sz w:val="20"/>
          <w:szCs w:val="20"/>
          <w:lang w:eastAsia="ru-RU"/>
        </w:rPr>
        <w:t>is</w:t>
      </w:r>
      <w:r w:rsidR="0094267B" w:rsidRPr="0094267B">
        <w:rPr>
          <w:sz w:val="20"/>
          <w:szCs w:val="20"/>
          <w:lang w:eastAsia="ru-RU"/>
        </w:rPr>
        <w:t xml:space="preserve"> </w:t>
      </w:r>
      <w:r w:rsidR="0094267B">
        <w:rPr>
          <w:sz w:val="20"/>
          <w:szCs w:val="20"/>
          <w:lang w:eastAsia="ru-RU"/>
        </w:rPr>
        <w:t>the</w:t>
      </w:r>
      <w:r w:rsidR="0094267B" w:rsidRPr="0094267B">
        <w:rPr>
          <w:sz w:val="20"/>
          <w:szCs w:val="20"/>
          <w:lang w:eastAsia="ru-RU"/>
        </w:rPr>
        <w:t xml:space="preserve"> </w:t>
      </w:r>
      <w:r w:rsidR="0094267B">
        <w:rPr>
          <w:sz w:val="20"/>
          <w:szCs w:val="20"/>
          <w:lang w:eastAsia="ru-RU"/>
        </w:rPr>
        <w:t>constant</w:t>
      </w:r>
      <w:r w:rsidR="0094267B" w:rsidRPr="0094267B">
        <w:rPr>
          <w:sz w:val="20"/>
          <w:szCs w:val="20"/>
          <w:lang w:eastAsia="ru-RU"/>
        </w:rPr>
        <w:t xml:space="preserve"> </w:t>
      </w:r>
      <w:r w:rsidR="0094267B">
        <w:rPr>
          <w:sz w:val="20"/>
          <w:szCs w:val="20"/>
          <w:lang w:eastAsia="ru-RU"/>
        </w:rPr>
        <w:t>to</w:t>
      </w:r>
      <w:r w:rsidR="0094267B" w:rsidRPr="0094267B">
        <w:rPr>
          <w:sz w:val="20"/>
          <w:szCs w:val="20"/>
          <w:lang w:eastAsia="ru-RU"/>
        </w:rPr>
        <w:t xml:space="preserve"> </w:t>
      </w:r>
      <w:r w:rsidR="0094267B">
        <w:rPr>
          <w:sz w:val="20"/>
          <w:szCs w:val="20"/>
          <w:lang w:eastAsia="ru-RU"/>
        </w:rPr>
        <w:t>add</w:t>
      </w:r>
      <w:r w:rsidR="0094267B" w:rsidRPr="0094267B">
        <w:rPr>
          <w:sz w:val="20"/>
          <w:szCs w:val="20"/>
          <w:lang w:eastAsia="ru-RU"/>
        </w:rPr>
        <w:t xml:space="preserve"> </w:t>
      </w:r>
      <w:r w:rsidR="0094267B">
        <w:rPr>
          <w:sz w:val="20"/>
          <w:szCs w:val="20"/>
          <w:lang w:eastAsia="ru-RU"/>
        </w:rPr>
        <w:t>to</w:t>
      </w:r>
      <w:r w:rsidR="0094267B" w:rsidRPr="0094267B">
        <w:rPr>
          <w:sz w:val="20"/>
          <w:szCs w:val="20"/>
          <w:lang w:eastAsia="ru-RU"/>
        </w:rPr>
        <w:t xml:space="preserve"> </w:t>
      </w:r>
      <w:r w:rsidR="0094267B">
        <w:rPr>
          <w:sz w:val="20"/>
          <w:szCs w:val="20"/>
          <w:lang w:eastAsia="ru-RU"/>
        </w:rPr>
        <w:t>distances</w:t>
      </w:r>
      <w:r w:rsidR="0094267B" w:rsidRPr="0094267B">
        <w:rPr>
          <w:sz w:val="20"/>
          <w:szCs w:val="20"/>
          <w:lang w:eastAsia="ru-RU"/>
        </w:rPr>
        <w:t xml:space="preserve"> </w:t>
      </w:r>
      <w:r w:rsidR="0094267B">
        <w:rPr>
          <w:sz w:val="20"/>
          <w:szCs w:val="20"/>
          <w:lang w:eastAsia="ru-RU"/>
        </w:rPr>
        <w:t>as they are</w:t>
      </w:r>
      <w:r w:rsidRPr="0094267B">
        <w:rPr>
          <w:sz w:val="20"/>
          <w:szCs w:val="20"/>
          <w:lang w:eastAsia="ru-RU"/>
        </w:rPr>
        <w:t xml:space="preserve"> (</w:t>
      </w:r>
      <w:r w:rsidR="0094267B">
        <w:rPr>
          <w:sz w:val="20"/>
          <w:szCs w:val="20"/>
          <w:lang w:eastAsia="ru-RU"/>
        </w:rPr>
        <w:t>nonsquared</w:t>
      </w:r>
      <w:r w:rsidRPr="0094267B">
        <w:rPr>
          <w:sz w:val="20"/>
          <w:szCs w:val="20"/>
          <w:lang w:eastAsia="ru-RU"/>
        </w:rPr>
        <w:t xml:space="preserve">), </w:t>
      </w:r>
      <w:r w:rsidR="0094267B">
        <w:rPr>
          <w:sz w:val="20"/>
          <w:szCs w:val="20"/>
          <w:lang w:eastAsia="ru-RU"/>
        </w:rPr>
        <w:t>and they become euclidean</w:t>
      </w:r>
      <w:r w:rsidRPr="0094267B">
        <w:rPr>
          <w:sz w:val="20"/>
          <w:szCs w:val="20"/>
          <w:lang w:eastAsia="ru-RU"/>
        </w:rPr>
        <w:t xml:space="preserve">. </w:t>
      </w:r>
      <w:r w:rsidR="0094267B">
        <w:rPr>
          <w:sz w:val="20"/>
          <w:szCs w:val="20"/>
          <w:lang w:eastAsia="ru-RU"/>
        </w:rPr>
        <w:t>This</w:t>
      </w:r>
      <w:r w:rsidR="0094267B" w:rsidRPr="000E4A87">
        <w:rPr>
          <w:sz w:val="20"/>
          <w:szCs w:val="20"/>
          <w:lang w:eastAsia="ru-RU"/>
        </w:rPr>
        <w:t xml:space="preserve"> </w:t>
      </w:r>
      <w:r w:rsidR="0094267B">
        <w:rPr>
          <w:sz w:val="20"/>
          <w:szCs w:val="20"/>
          <w:lang w:eastAsia="ru-RU"/>
        </w:rPr>
        <w:t>method</w:t>
      </w:r>
      <w:r w:rsidR="0094267B" w:rsidRPr="000E4A87">
        <w:rPr>
          <w:sz w:val="20"/>
          <w:szCs w:val="20"/>
          <w:lang w:eastAsia="ru-RU"/>
        </w:rPr>
        <w:t xml:space="preserve"> </w:t>
      </w:r>
      <w:r w:rsidR="0094267B">
        <w:rPr>
          <w:sz w:val="20"/>
          <w:szCs w:val="20"/>
          <w:lang w:eastAsia="ru-RU"/>
        </w:rPr>
        <w:t>not</w:t>
      </w:r>
      <w:r w:rsidR="0094267B" w:rsidRPr="000E4A87">
        <w:rPr>
          <w:sz w:val="20"/>
          <w:szCs w:val="20"/>
          <w:lang w:eastAsia="ru-RU"/>
        </w:rPr>
        <w:t xml:space="preserve"> </w:t>
      </w:r>
      <w:r w:rsidR="0094267B">
        <w:rPr>
          <w:sz w:val="20"/>
          <w:szCs w:val="20"/>
          <w:lang w:eastAsia="ru-RU"/>
        </w:rPr>
        <w:t>infrequently</w:t>
      </w:r>
      <w:r w:rsidR="0094267B" w:rsidRPr="000E4A87">
        <w:rPr>
          <w:sz w:val="20"/>
          <w:szCs w:val="20"/>
          <w:lang w:eastAsia="ru-RU"/>
        </w:rPr>
        <w:t xml:space="preserve"> </w:t>
      </w:r>
      <w:r w:rsidR="0094267B">
        <w:rPr>
          <w:sz w:val="20"/>
          <w:szCs w:val="20"/>
          <w:lang w:eastAsia="ru-RU"/>
        </w:rPr>
        <w:t>lead</w:t>
      </w:r>
      <w:r w:rsidR="0094267B" w:rsidRPr="000E4A87">
        <w:rPr>
          <w:sz w:val="20"/>
          <w:szCs w:val="20"/>
          <w:lang w:eastAsia="ru-RU"/>
        </w:rPr>
        <w:t xml:space="preserve"> </w:t>
      </w:r>
      <w:r w:rsidR="0094267B">
        <w:rPr>
          <w:sz w:val="20"/>
          <w:szCs w:val="20"/>
          <w:lang w:eastAsia="ru-RU"/>
        </w:rPr>
        <w:t>to</w:t>
      </w:r>
      <w:r w:rsidR="0094267B" w:rsidRPr="000E4A87">
        <w:rPr>
          <w:sz w:val="20"/>
          <w:szCs w:val="20"/>
          <w:lang w:eastAsia="ru-RU"/>
        </w:rPr>
        <w:t xml:space="preserve"> </w:t>
      </w:r>
      <w:r w:rsidR="0094267B">
        <w:rPr>
          <w:sz w:val="20"/>
          <w:szCs w:val="20"/>
          <w:lang w:eastAsia="ru-RU"/>
        </w:rPr>
        <w:t>a</w:t>
      </w:r>
      <w:r w:rsidR="0094267B" w:rsidRPr="000E4A87">
        <w:rPr>
          <w:sz w:val="20"/>
          <w:szCs w:val="20"/>
          <w:lang w:eastAsia="ru-RU"/>
        </w:rPr>
        <w:t xml:space="preserve"> </w:t>
      </w:r>
      <w:r w:rsidR="0094267B">
        <w:rPr>
          <w:sz w:val="20"/>
          <w:szCs w:val="20"/>
          <w:lang w:eastAsia="ru-RU"/>
        </w:rPr>
        <w:t>greater</w:t>
      </w:r>
      <w:r w:rsidR="000E4A87" w:rsidRPr="000E4A87">
        <w:rPr>
          <w:sz w:val="20"/>
          <w:szCs w:val="20"/>
          <w:lang w:eastAsia="ru-RU"/>
        </w:rPr>
        <w:t xml:space="preserve"> </w:t>
      </w:r>
      <w:r w:rsidR="000E4A87">
        <w:rPr>
          <w:sz w:val="20"/>
          <w:szCs w:val="20"/>
          <w:lang w:eastAsia="ru-RU"/>
        </w:rPr>
        <w:t>inflation</w:t>
      </w:r>
      <w:r w:rsidR="000E4A87" w:rsidRPr="000E4A87">
        <w:rPr>
          <w:sz w:val="20"/>
          <w:szCs w:val="20"/>
          <w:lang w:eastAsia="ru-RU"/>
        </w:rPr>
        <w:t xml:space="preserve"> </w:t>
      </w:r>
      <w:r w:rsidR="000E4A87">
        <w:rPr>
          <w:sz w:val="20"/>
          <w:szCs w:val="20"/>
          <w:lang w:eastAsia="ru-RU"/>
        </w:rPr>
        <w:t>of distances than the previous method does</w:t>
      </w:r>
      <w:r w:rsidRPr="000E4A87">
        <w:rPr>
          <w:sz w:val="20"/>
          <w:szCs w:val="20"/>
          <w:lang w:eastAsia="ru-RU"/>
        </w:rPr>
        <w:t xml:space="preserve">, </w:t>
      </w:r>
      <w:r w:rsidR="000E4A87">
        <w:rPr>
          <w:sz w:val="20"/>
          <w:szCs w:val="20"/>
          <w:lang w:eastAsia="ru-RU"/>
        </w:rPr>
        <w:t>but it modifies distances in matrix evenly</w:t>
      </w:r>
      <w:r w:rsidRPr="000E4A87">
        <w:rPr>
          <w:sz w:val="20"/>
          <w:szCs w:val="20"/>
          <w:lang w:eastAsia="ru-RU"/>
        </w:rPr>
        <w:t>.</w:t>
      </w:r>
    </w:p>
    <w:p w14:paraId="54634971" w14:textId="77777777" w:rsidR="00967E5E" w:rsidRPr="000E4A87" w:rsidRDefault="000E4A87" w:rsidP="00967E5E">
      <w:pPr>
        <w:pStyle w:val="a4"/>
        <w:rPr>
          <w:szCs w:val="24"/>
        </w:rPr>
      </w:pPr>
      <w:r>
        <w:rPr>
          <w:szCs w:val="24"/>
        </w:rPr>
        <w:t>If</w:t>
      </w:r>
      <w:r w:rsidRPr="000E4A87">
        <w:rPr>
          <w:szCs w:val="24"/>
        </w:rPr>
        <w:t xml:space="preserve"> </w:t>
      </w:r>
      <w:r>
        <w:rPr>
          <w:szCs w:val="24"/>
        </w:rPr>
        <w:t>the</w:t>
      </w:r>
      <w:r w:rsidRPr="000E4A87">
        <w:rPr>
          <w:szCs w:val="24"/>
        </w:rPr>
        <w:t xml:space="preserve"> </w:t>
      </w:r>
      <w:r>
        <w:rPr>
          <w:szCs w:val="24"/>
        </w:rPr>
        <w:t>distance</w:t>
      </w:r>
      <w:r w:rsidRPr="000E4A87">
        <w:rPr>
          <w:szCs w:val="24"/>
        </w:rPr>
        <w:t xml:space="preserve"> </w:t>
      </w:r>
      <w:r>
        <w:rPr>
          <w:szCs w:val="24"/>
        </w:rPr>
        <w:t>matrix</w:t>
      </w:r>
      <w:r w:rsidRPr="000E4A87">
        <w:rPr>
          <w:szCs w:val="24"/>
        </w:rPr>
        <w:t xml:space="preserve"> </w:t>
      </w:r>
      <w:r>
        <w:rPr>
          <w:szCs w:val="24"/>
        </w:rPr>
        <w:t>does</w:t>
      </w:r>
      <w:r w:rsidRPr="000E4A87">
        <w:rPr>
          <w:szCs w:val="24"/>
        </w:rPr>
        <w:t xml:space="preserve"> </w:t>
      </w:r>
      <w:r>
        <w:rPr>
          <w:szCs w:val="24"/>
        </w:rPr>
        <w:t>not</w:t>
      </w:r>
      <w:r w:rsidRPr="000E4A87">
        <w:rPr>
          <w:szCs w:val="24"/>
        </w:rPr>
        <w:t xml:space="preserve"> </w:t>
      </w:r>
      <w:r>
        <w:rPr>
          <w:szCs w:val="24"/>
        </w:rPr>
        <w:t>need</w:t>
      </w:r>
      <w:r w:rsidRPr="000E4A87">
        <w:rPr>
          <w:szCs w:val="24"/>
        </w:rPr>
        <w:t xml:space="preserve"> </w:t>
      </w:r>
      <w:r>
        <w:rPr>
          <w:szCs w:val="24"/>
        </w:rPr>
        <w:t>correction because it is euclidean already</w:t>
      </w:r>
      <w:r w:rsidR="00967E5E" w:rsidRPr="000E4A87">
        <w:rPr>
          <w:szCs w:val="24"/>
        </w:rPr>
        <w:t xml:space="preserve">, </w:t>
      </w:r>
      <w:r>
        <w:rPr>
          <w:szCs w:val="24"/>
        </w:rPr>
        <w:t>the macro will not calculate the constant</w:t>
      </w:r>
      <w:r w:rsidR="00967E5E" w:rsidRPr="000E4A87">
        <w:rPr>
          <w:szCs w:val="24"/>
        </w:rPr>
        <w:t xml:space="preserve"> </w:t>
      </w:r>
      <w:r>
        <w:rPr>
          <w:szCs w:val="24"/>
        </w:rPr>
        <w:t>and will inform of that</w:t>
      </w:r>
      <w:r w:rsidR="00967E5E" w:rsidRPr="000E4A87">
        <w:rPr>
          <w:szCs w:val="24"/>
        </w:rPr>
        <w:t>.</w:t>
      </w:r>
    </w:p>
    <w:p w14:paraId="00054A73" w14:textId="77777777" w:rsidR="00967E5E" w:rsidRPr="000E4A87" w:rsidRDefault="00967E5E" w:rsidP="00967E5E">
      <w:pPr>
        <w:pStyle w:val="a4"/>
        <w:rPr>
          <w:szCs w:val="24"/>
        </w:rPr>
      </w:pPr>
    </w:p>
    <w:p w14:paraId="6605BB72" w14:textId="0353CEF6" w:rsidR="00967E5E" w:rsidRPr="003F45AA" w:rsidRDefault="00967E5E" w:rsidP="00967E5E">
      <w:pPr>
        <w:pStyle w:val="a4"/>
        <w:rPr>
          <w:szCs w:val="24"/>
        </w:rPr>
      </w:pPr>
      <w:r w:rsidRPr="003474B6">
        <w:rPr>
          <w:szCs w:val="24"/>
          <w:u w:val="single"/>
        </w:rPr>
        <w:t>Lingoes</w:t>
      </w:r>
      <w:r w:rsidR="003F45AA" w:rsidRPr="003F45AA">
        <w:rPr>
          <w:szCs w:val="24"/>
          <w:u w:val="single"/>
        </w:rPr>
        <w:t xml:space="preserve"> </w:t>
      </w:r>
      <w:r w:rsidR="003F45AA">
        <w:rPr>
          <w:szCs w:val="24"/>
          <w:u w:val="single"/>
        </w:rPr>
        <w:t>constant</w:t>
      </w:r>
      <w:r w:rsidRPr="003F45AA">
        <w:rPr>
          <w:szCs w:val="24"/>
        </w:rPr>
        <w:t xml:space="preserve"> </w:t>
      </w:r>
      <w:r w:rsidR="003F45AA">
        <w:rPr>
          <w:szCs w:val="24"/>
        </w:rPr>
        <w:t>is</w:t>
      </w:r>
      <w:r w:rsidR="003F45AA" w:rsidRPr="003F45AA">
        <w:rPr>
          <w:szCs w:val="24"/>
        </w:rPr>
        <w:t xml:space="preserve"> </w:t>
      </w:r>
      <w:r w:rsidR="003F45AA">
        <w:rPr>
          <w:szCs w:val="24"/>
        </w:rPr>
        <w:t>established</w:t>
      </w:r>
      <w:r w:rsidR="003F45AA" w:rsidRPr="003F45AA">
        <w:rPr>
          <w:szCs w:val="24"/>
        </w:rPr>
        <w:t xml:space="preserve"> </w:t>
      </w:r>
      <w:r w:rsidR="003F45AA">
        <w:rPr>
          <w:szCs w:val="24"/>
        </w:rPr>
        <w:t>as</w:t>
      </w:r>
      <w:r w:rsidR="003F45AA" w:rsidRPr="003F45AA">
        <w:rPr>
          <w:szCs w:val="24"/>
        </w:rPr>
        <w:t xml:space="preserve"> </w:t>
      </w:r>
      <w:r w:rsidR="003F45AA">
        <w:rPr>
          <w:szCs w:val="24"/>
        </w:rPr>
        <w:t>the</w:t>
      </w:r>
      <w:r w:rsidR="003F45AA" w:rsidRPr="003F45AA">
        <w:rPr>
          <w:szCs w:val="24"/>
        </w:rPr>
        <w:t xml:space="preserve"> </w:t>
      </w:r>
      <w:r w:rsidR="003F45AA">
        <w:rPr>
          <w:szCs w:val="24"/>
        </w:rPr>
        <w:t>qua</w:t>
      </w:r>
      <w:r w:rsidR="00547194">
        <w:rPr>
          <w:szCs w:val="24"/>
        </w:rPr>
        <w:t>nt</w:t>
      </w:r>
      <w:r w:rsidR="003F45AA">
        <w:rPr>
          <w:szCs w:val="24"/>
        </w:rPr>
        <w:t>ity</w:t>
      </w:r>
      <w:r w:rsidR="003F45AA" w:rsidRPr="003F45AA">
        <w:rPr>
          <w:szCs w:val="24"/>
        </w:rPr>
        <w:t xml:space="preserve"> </w:t>
      </w:r>
      <w:r w:rsidR="003F45AA">
        <w:rPr>
          <w:szCs w:val="24"/>
        </w:rPr>
        <w:t>slightly</w:t>
      </w:r>
      <w:r w:rsidR="003F45AA" w:rsidRPr="003F45AA">
        <w:rPr>
          <w:szCs w:val="24"/>
        </w:rPr>
        <w:t xml:space="preserve"> </w:t>
      </w:r>
      <w:r w:rsidR="003F45AA">
        <w:rPr>
          <w:szCs w:val="24"/>
        </w:rPr>
        <w:t>greater</w:t>
      </w:r>
      <w:r w:rsidR="003F45AA" w:rsidRPr="003F45AA">
        <w:rPr>
          <w:szCs w:val="24"/>
        </w:rPr>
        <w:t xml:space="preserve"> </w:t>
      </w:r>
      <w:r w:rsidR="003F45AA">
        <w:rPr>
          <w:szCs w:val="24"/>
        </w:rPr>
        <w:t>than</w:t>
      </w:r>
      <w:r w:rsidRPr="003F45AA">
        <w:rPr>
          <w:szCs w:val="24"/>
        </w:rPr>
        <w:t xml:space="preserve"> </w:t>
      </w:r>
      <m:oMath>
        <m:r>
          <w:rPr>
            <w:rFonts w:ascii="Cambria Math" w:hAnsi="Cambria Math"/>
            <w:szCs w:val="24"/>
          </w:rPr>
          <m:t>-2</m:t>
        </m:r>
        <m:sSub>
          <m:sSubPr>
            <m:ctrlPr>
              <w:rPr>
                <w:rFonts w:ascii="Cambria Math" w:hAnsi="Cambria Math"/>
                <w:i/>
                <w:szCs w:val="24"/>
                <w:lang w:val="ru-RU"/>
              </w:rPr>
            </m:ctrlPr>
          </m:sSubPr>
          <m:e>
            <m:r>
              <w:rPr>
                <w:rFonts w:ascii="Cambria Math" w:hAnsi="Cambria Math"/>
                <w:szCs w:val="24"/>
                <w:lang w:val="ru-RU"/>
              </w:rPr>
              <m:t>λ</m:t>
            </m:r>
          </m:e>
          <m:sub>
            <m:r>
              <w:rPr>
                <w:rFonts w:ascii="Cambria Math" w:hAnsi="Cambria Math"/>
                <w:szCs w:val="24"/>
              </w:rPr>
              <m:t>n</m:t>
            </m:r>
          </m:sub>
        </m:sSub>
      </m:oMath>
      <w:r w:rsidRPr="003F45AA">
        <w:rPr>
          <w:szCs w:val="24"/>
        </w:rPr>
        <w:t xml:space="preserve">, </w:t>
      </w:r>
      <w:r w:rsidR="003F45AA">
        <w:rPr>
          <w:szCs w:val="24"/>
        </w:rPr>
        <w:t>where</w:t>
      </w:r>
      <w:r w:rsidRPr="003F45AA">
        <w:rPr>
          <w:szCs w:val="24"/>
        </w:rPr>
        <w:t xml:space="preserve"> </w:t>
      </w:r>
      <m:oMath>
        <m:sSub>
          <m:sSubPr>
            <m:ctrlPr>
              <w:rPr>
                <w:rFonts w:ascii="Cambria Math" w:hAnsi="Cambria Math"/>
                <w:i/>
                <w:szCs w:val="24"/>
                <w:lang w:val="ru-RU"/>
              </w:rPr>
            </m:ctrlPr>
          </m:sSubPr>
          <m:e>
            <m:r>
              <w:rPr>
                <w:rFonts w:ascii="Cambria Math" w:hAnsi="Cambria Math"/>
                <w:szCs w:val="24"/>
                <w:lang w:val="ru-RU"/>
              </w:rPr>
              <m:t>λ</m:t>
            </m:r>
          </m:e>
          <m:sub>
            <m:r>
              <w:rPr>
                <w:rFonts w:ascii="Cambria Math" w:hAnsi="Cambria Math"/>
                <w:szCs w:val="24"/>
              </w:rPr>
              <m:t>n</m:t>
            </m:r>
          </m:sub>
        </m:sSub>
      </m:oMath>
      <w:r w:rsidRPr="003F45AA">
        <w:rPr>
          <w:szCs w:val="24"/>
        </w:rPr>
        <w:t xml:space="preserve"> </w:t>
      </w:r>
      <w:r w:rsidR="003F45AA">
        <w:rPr>
          <w:szCs w:val="24"/>
        </w:rPr>
        <w:t>is the last</w:t>
      </w:r>
      <w:r w:rsidRPr="003F45AA">
        <w:rPr>
          <w:szCs w:val="24"/>
        </w:rPr>
        <w:t xml:space="preserve"> (</w:t>
      </w:r>
      <w:r w:rsidR="003F45AA">
        <w:rPr>
          <w:szCs w:val="24"/>
        </w:rPr>
        <w:t>minimal</w:t>
      </w:r>
      <w:r w:rsidRPr="003F45AA">
        <w:rPr>
          <w:szCs w:val="24"/>
        </w:rPr>
        <w:t xml:space="preserve">) </w:t>
      </w:r>
      <w:r w:rsidR="003F45AA">
        <w:rPr>
          <w:szCs w:val="24"/>
        </w:rPr>
        <w:t xml:space="preserve">eigenvalue of matrix </w:t>
      </w:r>
      <w:r w:rsidRPr="00742764">
        <w:rPr>
          <w:b/>
          <w:bCs/>
          <w:szCs w:val="24"/>
        </w:rPr>
        <w:t>C</w:t>
      </w:r>
      <w:r w:rsidRPr="003F45AA">
        <w:rPr>
          <w:szCs w:val="24"/>
        </w:rPr>
        <w:t xml:space="preserve">, </w:t>
      </w:r>
      <w:r w:rsidR="003F45AA">
        <w:rPr>
          <w:szCs w:val="24"/>
        </w:rPr>
        <w:t>which is the so called</w:t>
      </w:r>
      <w:r w:rsidRPr="003F45AA">
        <w:rPr>
          <w:szCs w:val="24"/>
        </w:rPr>
        <w:t xml:space="preserve"> </w:t>
      </w:r>
      <w:r w:rsidR="003F45AA">
        <w:rPr>
          <w:i/>
          <w:iCs/>
          <w:szCs w:val="24"/>
        </w:rPr>
        <w:t>double centrate</w:t>
      </w:r>
      <w:r w:rsidRPr="003F45AA">
        <w:rPr>
          <w:szCs w:val="24"/>
        </w:rPr>
        <w:t xml:space="preserve"> </w:t>
      </w:r>
      <w:r w:rsidR="003F45AA">
        <w:rPr>
          <w:szCs w:val="24"/>
        </w:rPr>
        <w:t>of the distance matrix</w:t>
      </w:r>
      <w:r w:rsidRPr="003F45AA">
        <w:rPr>
          <w:szCs w:val="24"/>
        </w:rPr>
        <w:t xml:space="preserve"> </w:t>
      </w:r>
      <w:r w:rsidRPr="002002F8">
        <w:rPr>
          <w:i/>
          <w:iCs/>
          <w:szCs w:val="24"/>
        </w:rPr>
        <w:t>D</w:t>
      </w:r>
      <w:r w:rsidRPr="003F45AA">
        <w:rPr>
          <w:szCs w:val="24"/>
        </w:rPr>
        <w:t xml:space="preserve"> (</w:t>
      </w:r>
      <w:r w:rsidR="003F45AA">
        <w:rPr>
          <w:szCs w:val="24"/>
        </w:rPr>
        <w:t xml:space="preserve">returned by </w:t>
      </w:r>
      <w:r>
        <w:rPr>
          <w:szCs w:val="24"/>
        </w:rPr>
        <w:t>REVERSE</w:t>
      </w:r>
      <w:r w:rsidR="003F45AA">
        <w:rPr>
          <w:szCs w:val="24"/>
        </w:rPr>
        <w:t xml:space="preserve"> subcommand</w:t>
      </w:r>
      <w:r w:rsidRPr="003F45AA">
        <w:rPr>
          <w:szCs w:val="24"/>
        </w:rPr>
        <w:t>)</w:t>
      </w:r>
      <w:r w:rsidR="003F45AA">
        <w:rPr>
          <w:szCs w:val="24"/>
        </w:rPr>
        <w:t xml:space="preserve"> square-exponentiated</w:t>
      </w:r>
      <w:r w:rsidRPr="003F45AA">
        <w:rPr>
          <w:szCs w:val="24"/>
        </w:rPr>
        <w:t>. (</w:t>
      </w:r>
      <w:r w:rsidR="003F45AA">
        <w:rPr>
          <w:szCs w:val="24"/>
        </w:rPr>
        <w:t>The</w:t>
      </w:r>
      <w:r w:rsidR="003F45AA" w:rsidRPr="003F45AA">
        <w:rPr>
          <w:szCs w:val="24"/>
        </w:rPr>
        <w:t xml:space="preserve"> </w:t>
      </w:r>
      <w:r w:rsidR="003F45AA">
        <w:rPr>
          <w:szCs w:val="24"/>
        </w:rPr>
        <w:t>double</w:t>
      </w:r>
      <w:r w:rsidR="003F45AA" w:rsidRPr="003F45AA">
        <w:rPr>
          <w:szCs w:val="24"/>
        </w:rPr>
        <w:t xml:space="preserve"> </w:t>
      </w:r>
      <w:r w:rsidR="003F45AA">
        <w:rPr>
          <w:szCs w:val="24"/>
        </w:rPr>
        <w:t>centrate</w:t>
      </w:r>
      <w:r w:rsidR="003F45AA" w:rsidRPr="003F45AA">
        <w:rPr>
          <w:szCs w:val="24"/>
        </w:rPr>
        <w:t xml:space="preserve"> </w:t>
      </w:r>
      <w:r w:rsidR="003F45AA">
        <w:rPr>
          <w:szCs w:val="24"/>
        </w:rPr>
        <w:t>is</w:t>
      </w:r>
      <w:r w:rsidR="003F45AA" w:rsidRPr="003F45AA">
        <w:rPr>
          <w:szCs w:val="24"/>
        </w:rPr>
        <w:t xml:space="preserve"> </w:t>
      </w:r>
      <w:r w:rsidR="003F45AA">
        <w:rPr>
          <w:szCs w:val="24"/>
        </w:rPr>
        <w:t>the</w:t>
      </w:r>
      <w:r w:rsidR="003F45AA" w:rsidRPr="003F45AA">
        <w:rPr>
          <w:szCs w:val="24"/>
        </w:rPr>
        <w:t xml:space="preserve"> </w:t>
      </w:r>
      <w:r w:rsidR="003F45AA">
        <w:rPr>
          <w:szCs w:val="24"/>
        </w:rPr>
        <w:t>distance</w:t>
      </w:r>
      <w:r w:rsidR="003F45AA" w:rsidRPr="003F45AA">
        <w:rPr>
          <w:szCs w:val="24"/>
        </w:rPr>
        <w:t xml:space="preserve"> </w:t>
      </w:r>
      <w:r w:rsidR="003F45AA">
        <w:rPr>
          <w:szCs w:val="24"/>
        </w:rPr>
        <w:t>matrix</w:t>
      </w:r>
      <w:r w:rsidR="003F45AA" w:rsidRPr="003F45AA">
        <w:rPr>
          <w:szCs w:val="24"/>
        </w:rPr>
        <w:t xml:space="preserve"> </w:t>
      </w:r>
      <w:r w:rsidR="003F45AA">
        <w:rPr>
          <w:szCs w:val="24"/>
        </w:rPr>
        <w:t>converted to the matrix of scalar products</w:t>
      </w:r>
      <w:r w:rsidRPr="003F45AA">
        <w:rPr>
          <w:szCs w:val="24"/>
        </w:rPr>
        <w:t>.)</w:t>
      </w:r>
    </w:p>
    <w:p w14:paraId="04F501ED" w14:textId="77777777" w:rsidR="00967E5E" w:rsidRPr="003F45AA" w:rsidRDefault="00967E5E" w:rsidP="00967E5E">
      <w:pPr>
        <w:pStyle w:val="a4"/>
        <w:rPr>
          <w:szCs w:val="24"/>
        </w:rPr>
      </w:pPr>
    </w:p>
    <w:p w14:paraId="46578596" w14:textId="77777777" w:rsidR="00967E5E" w:rsidRPr="00547194" w:rsidRDefault="00967E5E" w:rsidP="00967E5E">
      <w:pPr>
        <w:pStyle w:val="a4"/>
        <w:spacing w:after="120"/>
        <w:rPr>
          <w:szCs w:val="24"/>
        </w:rPr>
      </w:pPr>
      <w:r w:rsidRPr="003474B6">
        <w:rPr>
          <w:szCs w:val="24"/>
          <w:u w:val="single"/>
        </w:rPr>
        <w:t>Cailliez</w:t>
      </w:r>
      <w:r w:rsidR="003F45AA" w:rsidRPr="00547194">
        <w:rPr>
          <w:szCs w:val="24"/>
          <w:u w:val="single"/>
        </w:rPr>
        <w:t xml:space="preserve"> </w:t>
      </w:r>
      <w:r w:rsidR="003F45AA">
        <w:rPr>
          <w:szCs w:val="24"/>
          <w:u w:val="single"/>
        </w:rPr>
        <w:t>constant</w:t>
      </w:r>
      <w:r w:rsidRPr="00547194">
        <w:rPr>
          <w:szCs w:val="24"/>
        </w:rPr>
        <w:t xml:space="preserve"> </w:t>
      </w:r>
      <w:r w:rsidR="00547194">
        <w:rPr>
          <w:szCs w:val="24"/>
        </w:rPr>
        <w:t>is</w:t>
      </w:r>
      <w:r w:rsidR="00547194" w:rsidRPr="003F45AA">
        <w:rPr>
          <w:szCs w:val="24"/>
        </w:rPr>
        <w:t xml:space="preserve"> </w:t>
      </w:r>
      <w:r w:rsidR="00547194">
        <w:rPr>
          <w:szCs w:val="24"/>
        </w:rPr>
        <w:t>established</w:t>
      </w:r>
      <w:r w:rsidR="00547194" w:rsidRPr="003F45AA">
        <w:rPr>
          <w:szCs w:val="24"/>
        </w:rPr>
        <w:t xml:space="preserve"> </w:t>
      </w:r>
      <w:r w:rsidR="00547194">
        <w:rPr>
          <w:szCs w:val="24"/>
        </w:rPr>
        <w:t>as</w:t>
      </w:r>
      <w:r w:rsidR="00547194" w:rsidRPr="003F45AA">
        <w:rPr>
          <w:szCs w:val="24"/>
        </w:rPr>
        <w:t xml:space="preserve"> </w:t>
      </w:r>
      <w:r w:rsidR="00547194">
        <w:rPr>
          <w:szCs w:val="24"/>
        </w:rPr>
        <w:t>the</w:t>
      </w:r>
      <w:r w:rsidR="00547194" w:rsidRPr="003F45AA">
        <w:rPr>
          <w:szCs w:val="24"/>
        </w:rPr>
        <w:t xml:space="preserve"> </w:t>
      </w:r>
      <w:r w:rsidR="00547194">
        <w:rPr>
          <w:szCs w:val="24"/>
        </w:rPr>
        <w:t>quantity</w:t>
      </w:r>
      <w:r w:rsidR="00547194" w:rsidRPr="003F45AA">
        <w:rPr>
          <w:szCs w:val="24"/>
        </w:rPr>
        <w:t xml:space="preserve"> </w:t>
      </w:r>
      <w:r w:rsidR="00547194">
        <w:rPr>
          <w:szCs w:val="24"/>
        </w:rPr>
        <w:t>slightly</w:t>
      </w:r>
      <w:r w:rsidR="00547194" w:rsidRPr="003F45AA">
        <w:rPr>
          <w:szCs w:val="24"/>
        </w:rPr>
        <w:t xml:space="preserve"> </w:t>
      </w:r>
      <w:r w:rsidR="00547194">
        <w:rPr>
          <w:szCs w:val="24"/>
        </w:rPr>
        <w:t>greater</w:t>
      </w:r>
      <w:r w:rsidR="00547194" w:rsidRPr="003F45AA">
        <w:rPr>
          <w:szCs w:val="24"/>
        </w:rPr>
        <w:t xml:space="preserve"> </w:t>
      </w:r>
      <w:r w:rsidR="00547194">
        <w:rPr>
          <w:szCs w:val="24"/>
        </w:rPr>
        <w:t>than</w:t>
      </w:r>
      <w:r w:rsidR="00547194" w:rsidRPr="003F45AA">
        <w:rPr>
          <w:szCs w:val="24"/>
        </w:rPr>
        <w:t xml:space="preserve"> </w:t>
      </w:r>
      <w:r w:rsidR="00547194">
        <w:rPr>
          <w:szCs w:val="24"/>
        </w:rPr>
        <w:t>the first</w:t>
      </w:r>
      <w:r w:rsidRPr="00547194">
        <w:rPr>
          <w:szCs w:val="24"/>
        </w:rPr>
        <w:t xml:space="preserve"> (</w:t>
      </w:r>
      <w:r w:rsidR="00547194">
        <w:rPr>
          <w:szCs w:val="24"/>
        </w:rPr>
        <w:t>maximal</w:t>
      </w:r>
      <w:r w:rsidRPr="00547194">
        <w:rPr>
          <w:szCs w:val="24"/>
        </w:rPr>
        <w:t xml:space="preserve">) </w:t>
      </w:r>
      <w:r w:rsidR="00547194">
        <w:rPr>
          <w:szCs w:val="24"/>
        </w:rPr>
        <w:t>eigenvalue of the following asymmetric matrix</w:t>
      </w:r>
      <w:r w:rsidRPr="00547194">
        <w:rPr>
          <w:szCs w:val="24"/>
        </w:rPr>
        <w:t>:</w:t>
      </w:r>
    </w:p>
    <w:p w14:paraId="26ACB6F1" w14:textId="77777777" w:rsidR="00967E5E" w:rsidRPr="00547194" w:rsidRDefault="00000000" w:rsidP="00967E5E">
      <w:pPr>
        <w:pStyle w:val="a4"/>
        <w:spacing w:line="360" w:lineRule="auto"/>
        <w:rPr>
          <w:szCs w:val="17"/>
          <w:lang w:eastAsia="ru-RU"/>
        </w:rPr>
      </w:pPr>
      <m:oMath>
        <m:d>
          <m:dPr>
            <m:begChr m:val="["/>
            <m:endChr m:val="]"/>
            <m:ctrlPr>
              <w:rPr>
                <w:rFonts w:ascii="Cambria Math" w:hAnsi="Cambria Math"/>
                <w:i/>
                <w:sz w:val="22"/>
                <w:szCs w:val="22"/>
                <w:lang w:val="ru-RU"/>
              </w:rPr>
            </m:ctrlPr>
          </m:dPr>
          <m:e>
            <m:m>
              <m:mPr>
                <m:mcs>
                  <m:mc>
                    <m:mcPr>
                      <m:count m:val="2"/>
                      <m:mcJc m:val="center"/>
                    </m:mcPr>
                  </m:mc>
                </m:mcs>
                <m:ctrlPr>
                  <w:rPr>
                    <w:rFonts w:ascii="Cambria Math" w:hAnsi="Cambria Math"/>
                    <w:i/>
                    <w:sz w:val="22"/>
                    <w:szCs w:val="22"/>
                    <w:lang w:val="ru-RU"/>
                  </w:rPr>
                </m:ctrlPr>
              </m:mPr>
              <m:mr>
                <m:e>
                  <m:r>
                    <m:rPr>
                      <m:sty m:val="p"/>
                    </m:rPr>
                    <w:rPr>
                      <w:rFonts w:ascii="Cambria Math" w:hAnsi="Cambria Math"/>
                      <w:sz w:val="22"/>
                      <w:szCs w:val="22"/>
                    </w:rPr>
                    <m:t>0</m:t>
                  </m:r>
                </m:e>
                <m:e>
                  <m:r>
                    <m:rPr>
                      <m:sty m:val="p"/>
                    </m:rPr>
                    <w:rPr>
                      <w:rFonts w:ascii="Cambria Math" w:hAnsi="Cambria Math"/>
                      <w:sz w:val="22"/>
                      <w:szCs w:val="22"/>
                    </w:rPr>
                    <m:t>2</m:t>
                  </m:r>
                  <m:r>
                    <m:rPr>
                      <m:sty m:val="b"/>
                    </m:rPr>
                    <w:rPr>
                      <w:rFonts w:ascii="Cambria Math" w:hAnsi="Cambria Math"/>
                      <w:sz w:val="22"/>
                      <w:szCs w:val="22"/>
                      <w:lang w:val="ru-RU"/>
                    </w:rPr>
                    <m:t>C</m:t>
                  </m:r>
                </m:e>
              </m:mr>
              <m:mr>
                <m:e>
                  <m:r>
                    <w:rPr>
                      <w:rFonts w:ascii="Cambria Math" w:hAnsi="Cambria Math"/>
                      <w:sz w:val="22"/>
                      <w:szCs w:val="22"/>
                    </w:rPr>
                    <m:t>-</m:t>
                  </m:r>
                  <m:r>
                    <m:rPr>
                      <m:sty m:val="b"/>
                    </m:rPr>
                    <w:rPr>
                      <w:rFonts w:ascii="Cambria Math" w:hAnsi="Cambria Math"/>
                      <w:sz w:val="22"/>
                      <w:szCs w:val="22"/>
                    </w:rPr>
                    <m:t>I</m:t>
                  </m:r>
                </m:e>
                <m:e>
                  <m:r>
                    <m:rPr>
                      <m:sty m:val="p"/>
                    </m:rPr>
                    <w:rPr>
                      <w:rFonts w:ascii="Cambria Math" w:hAnsi="Cambria Math"/>
                      <w:sz w:val="22"/>
                      <w:szCs w:val="22"/>
                    </w:rPr>
                    <m:t>-4</m:t>
                  </m:r>
                  <m:r>
                    <m:rPr>
                      <m:sty m:val="b"/>
                    </m:rPr>
                    <w:rPr>
                      <w:rFonts w:ascii="Cambria Math" w:hAnsi="Cambria Math"/>
                      <w:sz w:val="22"/>
                      <w:szCs w:val="22"/>
                      <w:lang w:val="ru-RU"/>
                    </w:rPr>
                    <m:t>P</m:t>
                  </m:r>
                </m:e>
              </m:mr>
            </m:m>
          </m:e>
        </m:d>
      </m:oMath>
      <w:r w:rsidR="00967E5E" w:rsidRPr="00547194">
        <w:rPr>
          <w:szCs w:val="24"/>
        </w:rPr>
        <w:t xml:space="preserve"> , </w:t>
      </w:r>
      <w:r w:rsidR="00547194">
        <w:rPr>
          <w:szCs w:val="24"/>
        </w:rPr>
        <w:t>where</w:t>
      </w:r>
      <w:r w:rsidR="00967E5E" w:rsidRPr="00547194">
        <w:rPr>
          <w:szCs w:val="24"/>
        </w:rPr>
        <w:t xml:space="preserve"> </w:t>
      </w:r>
      <w:r w:rsidR="00967E5E" w:rsidRPr="00D04D81">
        <w:rPr>
          <w:b/>
          <w:bCs/>
          <w:szCs w:val="24"/>
        </w:rPr>
        <w:t>P</w:t>
      </w:r>
      <w:r w:rsidR="00967E5E" w:rsidRPr="00547194">
        <w:rPr>
          <w:szCs w:val="24"/>
        </w:rPr>
        <w:t xml:space="preserve"> </w:t>
      </w:r>
      <w:r w:rsidR="00547194">
        <w:rPr>
          <w:szCs w:val="24"/>
        </w:rPr>
        <w:t>is</w:t>
      </w:r>
      <w:r w:rsidR="00547194" w:rsidRPr="00547194">
        <w:rPr>
          <w:szCs w:val="24"/>
        </w:rPr>
        <w:t xml:space="preserve"> </w:t>
      </w:r>
      <w:r w:rsidR="00547194">
        <w:rPr>
          <w:szCs w:val="24"/>
        </w:rPr>
        <w:t>the</w:t>
      </w:r>
      <w:r w:rsidR="00547194" w:rsidRPr="00547194">
        <w:rPr>
          <w:szCs w:val="24"/>
        </w:rPr>
        <w:t xml:space="preserve"> </w:t>
      </w:r>
      <w:r w:rsidR="00547194">
        <w:rPr>
          <w:szCs w:val="24"/>
        </w:rPr>
        <w:t>double</w:t>
      </w:r>
      <w:r w:rsidR="00547194" w:rsidRPr="00547194">
        <w:rPr>
          <w:szCs w:val="24"/>
        </w:rPr>
        <w:t xml:space="preserve"> </w:t>
      </w:r>
      <w:r w:rsidR="00547194">
        <w:rPr>
          <w:szCs w:val="24"/>
        </w:rPr>
        <w:t>centrate</w:t>
      </w:r>
      <w:r w:rsidR="00547194" w:rsidRPr="00547194">
        <w:rPr>
          <w:szCs w:val="24"/>
        </w:rPr>
        <w:t xml:space="preserve"> </w:t>
      </w:r>
      <w:r w:rsidR="00547194">
        <w:rPr>
          <w:szCs w:val="24"/>
        </w:rPr>
        <w:t>of</w:t>
      </w:r>
      <w:r w:rsidR="00547194" w:rsidRPr="00547194">
        <w:rPr>
          <w:szCs w:val="24"/>
        </w:rPr>
        <w:t xml:space="preserve"> </w:t>
      </w:r>
      <w:r w:rsidR="00547194">
        <w:rPr>
          <w:szCs w:val="24"/>
        </w:rPr>
        <w:t>the</w:t>
      </w:r>
      <w:r w:rsidR="00547194" w:rsidRPr="00547194">
        <w:rPr>
          <w:szCs w:val="24"/>
        </w:rPr>
        <w:t xml:space="preserve"> </w:t>
      </w:r>
      <w:r w:rsidR="00547194">
        <w:rPr>
          <w:szCs w:val="24"/>
        </w:rPr>
        <w:t>distance</w:t>
      </w:r>
      <w:r w:rsidR="00547194" w:rsidRPr="00547194">
        <w:rPr>
          <w:szCs w:val="24"/>
        </w:rPr>
        <w:t xml:space="preserve"> </w:t>
      </w:r>
      <w:r w:rsidR="00547194">
        <w:rPr>
          <w:szCs w:val="24"/>
        </w:rPr>
        <w:t>matrix</w:t>
      </w:r>
      <w:r w:rsidR="00967E5E" w:rsidRPr="00547194">
        <w:rPr>
          <w:szCs w:val="24"/>
        </w:rPr>
        <w:t xml:space="preserve">, </w:t>
      </w:r>
      <w:r w:rsidR="00547194">
        <w:rPr>
          <w:szCs w:val="24"/>
        </w:rPr>
        <w:t>obtained the same way as was</w:t>
      </w:r>
      <w:r w:rsidR="00967E5E" w:rsidRPr="00547194">
        <w:rPr>
          <w:szCs w:val="24"/>
        </w:rPr>
        <w:t xml:space="preserve"> </w:t>
      </w:r>
      <w:r w:rsidR="00967E5E" w:rsidRPr="00D04D81">
        <w:rPr>
          <w:b/>
          <w:bCs/>
          <w:szCs w:val="24"/>
        </w:rPr>
        <w:t>C</w:t>
      </w:r>
      <w:r w:rsidR="00547194">
        <w:rPr>
          <w:szCs w:val="24"/>
        </w:rPr>
        <w:t xml:space="preserve"> but without exponentiation of </w:t>
      </w:r>
      <w:r w:rsidR="00967E5E" w:rsidRPr="00D04D81">
        <w:rPr>
          <w:i/>
          <w:iCs/>
          <w:szCs w:val="24"/>
        </w:rPr>
        <w:t>D</w:t>
      </w:r>
      <w:r w:rsidR="00967E5E" w:rsidRPr="00547194">
        <w:rPr>
          <w:szCs w:val="24"/>
        </w:rPr>
        <w:t xml:space="preserve"> </w:t>
      </w:r>
      <w:r w:rsidR="00547194">
        <w:rPr>
          <w:szCs w:val="24"/>
        </w:rPr>
        <w:t>to their squares</w:t>
      </w:r>
      <w:r w:rsidR="00967E5E" w:rsidRPr="00547194">
        <w:rPr>
          <w:szCs w:val="17"/>
          <w:lang w:eastAsia="ru-RU"/>
        </w:rPr>
        <w:t>.</w:t>
      </w:r>
    </w:p>
    <w:p w14:paraId="4AF30129" w14:textId="77777777" w:rsidR="00967E5E" w:rsidRPr="00547194" w:rsidRDefault="00547194" w:rsidP="00967E5E">
      <w:pPr>
        <w:pStyle w:val="a4"/>
        <w:rPr>
          <w:szCs w:val="17"/>
          <w:lang w:eastAsia="ru-RU"/>
        </w:rPr>
      </w:pPr>
      <w:r>
        <w:rPr>
          <w:szCs w:val="17"/>
          <w:lang w:eastAsia="ru-RU"/>
        </w:rPr>
        <w:t>Correction</w:t>
      </w:r>
      <w:r w:rsidRPr="00547194">
        <w:rPr>
          <w:szCs w:val="17"/>
          <w:lang w:eastAsia="ru-RU"/>
        </w:rPr>
        <w:t xml:space="preserve"> </w:t>
      </w:r>
      <w:r>
        <w:rPr>
          <w:szCs w:val="17"/>
          <w:lang w:eastAsia="ru-RU"/>
        </w:rPr>
        <w:t>is</w:t>
      </w:r>
      <w:r w:rsidRPr="00547194">
        <w:rPr>
          <w:szCs w:val="17"/>
          <w:lang w:eastAsia="ru-RU"/>
        </w:rPr>
        <w:t xml:space="preserve"> </w:t>
      </w:r>
      <w:r>
        <w:rPr>
          <w:szCs w:val="17"/>
          <w:lang w:eastAsia="ru-RU"/>
        </w:rPr>
        <w:t>successful</w:t>
      </w:r>
      <w:r w:rsidRPr="00547194">
        <w:rPr>
          <w:szCs w:val="17"/>
          <w:lang w:eastAsia="ru-RU"/>
        </w:rPr>
        <w:t xml:space="preserve"> </w:t>
      </w:r>
      <w:r>
        <w:rPr>
          <w:szCs w:val="17"/>
          <w:lang w:eastAsia="ru-RU"/>
        </w:rPr>
        <w:t>if</w:t>
      </w:r>
      <w:r w:rsidRPr="00547194">
        <w:rPr>
          <w:szCs w:val="17"/>
          <w:lang w:eastAsia="ru-RU"/>
        </w:rPr>
        <w:t xml:space="preserve"> </w:t>
      </w:r>
      <w:r>
        <w:rPr>
          <w:szCs w:val="17"/>
          <w:lang w:eastAsia="ru-RU"/>
        </w:rPr>
        <w:t>the</w:t>
      </w:r>
      <w:r w:rsidRPr="00547194">
        <w:rPr>
          <w:szCs w:val="17"/>
          <w:lang w:eastAsia="ru-RU"/>
        </w:rPr>
        <w:t xml:space="preserve"> </w:t>
      </w:r>
      <w:r>
        <w:rPr>
          <w:szCs w:val="17"/>
          <w:lang w:eastAsia="ru-RU"/>
        </w:rPr>
        <w:t>double</w:t>
      </w:r>
      <w:r w:rsidRPr="00547194">
        <w:rPr>
          <w:szCs w:val="17"/>
          <w:lang w:eastAsia="ru-RU"/>
        </w:rPr>
        <w:t xml:space="preserve"> </w:t>
      </w:r>
      <w:r>
        <w:rPr>
          <w:szCs w:val="17"/>
          <w:lang w:eastAsia="ru-RU"/>
        </w:rPr>
        <w:t xml:space="preserve">centration matrix </w:t>
      </w:r>
      <w:r w:rsidR="005A2E23">
        <w:rPr>
          <w:szCs w:val="17"/>
          <w:lang w:eastAsia="ru-RU"/>
        </w:rPr>
        <w:t>(the double centrate)</w:t>
      </w:r>
      <w:r w:rsidR="00A61F0E">
        <w:rPr>
          <w:szCs w:val="17"/>
          <w:lang w:eastAsia="ru-RU"/>
        </w:rPr>
        <w:t xml:space="preserve"> </w:t>
      </w:r>
      <w:r w:rsidR="00A61F0E" w:rsidRPr="00742764">
        <w:rPr>
          <w:b/>
          <w:bCs/>
          <w:szCs w:val="24"/>
        </w:rPr>
        <w:t>C</w:t>
      </w:r>
      <w:r w:rsidR="005A2E23">
        <w:rPr>
          <w:szCs w:val="17"/>
          <w:lang w:eastAsia="ru-RU"/>
        </w:rPr>
        <w:t xml:space="preserve"> </w:t>
      </w:r>
      <w:r>
        <w:rPr>
          <w:szCs w:val="17"/>
          <w:lang w:eastAsia="ru-RU"/>
        </w:rPr>
        <w:t>lost its negative eigenvalues</w:t>
      </w:r>
      <w:r w:rsidR="00967E5E" w:rsidRPr="00547194">
        <w:rPr>
          <w:szCs w:val="17"/>
          <w:lang w:eastAsia="ru-RU"/>
        </w:rPr>
        <w:t>.</w:t>
      </w:r>
    </w:p>
    <w:p w14:paraId="678051EA" w14:textId="77777777" w:rsidR="00967E5E" w:rsidRPr="00547194" w:rsidRDefault="00967E5E" w:rsidP="00967E5E">
      <w:pPr>
        <w:pStyle w:val="a4"/>
        <w:rPr>
          <w:szCs w:val="17"/>
          <w:lang w:eastAsia="ru-RU"/>
        </w:rPr>
      </w:pPr>
    </w:p>
    <w:p w14:paraId="40D37DE9" w14:textId="7436166E" w:rsidR="00967E5E" w:rsidRPr="00547194" w:rsidRDefault="00547194" w:rsidP="00967E5E">
      <w:pPr>
        <w:pStyle w:val="a4"/>
        <w:rPr>
          <w:szCs w:val="24"/>
        </w:rPr>
      </w:pPr>
      <w:r>
        <w:rPr>
          <w:szCs w:val="17"/>
          <w:lang w:eastAsia="ru-RU"/>
        </w:rPr>
        <w:t>Correction</w:t>
      </w:r>
      <w:r w:rsidRPr="00547194">
        <w:rPr>
          <w:szCs w:val="17"/>
          <w:lang w:eastAsia="ru-RU"/>
        </w:rPr>
        <w:t xml:space="preserve"> </w:t>
      </w:r>
      <w:r w:rsidR="00A85EE1">
        <w:rPr>
          <w:szCs w:val="17"/>
          <w:lang w:eastAsia="ru-RU"/>
        </w:rPr>
        <w:t>on</w:t>
      </w:r>
      <w:r>
        <w:rPr>
          <w:szCs w:val="17"/>
          <w:lang w:eastAsia="ru-RU"/>
        </w:rPr>
        <w:t>to</w:t>
      </w:r>
      <w:r w:rsidRPr="00547194">
        <w:rPr>
          <w:szCs w:val="17"/>
          <w:lang w:eastAsia="ru-RU"/>
        </w:rPr>
        <w:t xml:space="preserve"> </w:t>
      </w:r>
      <w:r>
        <w:rPr>
          <w:szCs w:val="17"/>
          <w:lang w:eastAsia="ru-RU"/>
        </w:rPr>
        <w:t>euclidity</w:t>
      </w:r>
      <w:r w:rsidRPr="00547194">
        <w:rPr>
          <w:szCs w:val="17"/>
          <w:lang w:eastAsia="ru-RU"/>
        </w:rPr>
        <w:t xml:space="preserve"> </w:t>
      </w:r>
      <w:r>
        <w:rPr>
          <w:szCs w:val="17"/>
          <w:lang w:eastAsia="ru-RU"/>
        </w:rPr>
        <w:t>may</w:t>
      </w:r>
      <w:r w:rsidRPr="00547194">
        <w:rPr>
          <w:szCs w:val="17"/>
          <w:lang w:eastAsia="ru-RU"/>
        </w:rPr>
        <w:t xml:space="preserve"> </w:t>
      </w:r>
      <w:r>
        <w:rPr>
          <w:szCs w:val="17"/>
          <w:lang w:eastAsia="ru-RU"/>
        </w:rPr>
        <w:t>be</w:t>
      </w:r>
      <w:r w:rsidRPr="00547194">
        <w:rPr>
          <w:szCs w:val="17"/>
          <w:lang w:eastAsia="ru-RU"/>
        </w:rPr>
        <w:t xml:space="preserve"> </w:t>
      </w:r>
      <w:r>
        <w:rPr>
          <w:szCs w:val="17"/>
          <w:lang w:eastAsia="ru-RU"/>
        </w:rPr>
        <w:t>calculatory</w:t>
      </w:r>
      <w:r w:rsidRPr="00547194">
        <w:rPr>
          <w:szCs w:val="17"/>
          <w:lang w:eastAsia="ru-RU"/>
        </w:rPr>
        <w:t xml:space="preserve"> </w:t>
      </w:r>
      <w:r>
        <w:rPr>
          <w:szCs w:val="17"/>
          <w:lang w:eastAsia="ru-RU"/>
        </w:rPr>
        <w:t>expensive with a big matrix and demand time</w:t>
      </w:r>
      <w:r w:rsidR="00967E5E" w:rsidRPr="00547194">
        <w:rPr>
          <w:szCs w:val="24"/>
        </w:rPr>
        <w:t xml:space="preserve">. </w:t>
      </w:r>
      <w:r>
        <w:rPr>
          <w:szCs w:val="24"/>
        </w:rPr>
        <w:t>Therefore</w:t>
      </w:r>
      <w:r w:rsidRPr="00547194">
        <w:rPr>
          <w:szCs w:val="24"/>
        </w:rPr>
        <w:t xml:space="preserve"> </w:t>
      </w:r>
      <w:r>
        <w:rPr>
          <w:szCs w:val="24"/>
        </w:rPr>
        <w:t>it</w:t>
      </w:r>
      <w:r w:rsidRPr="00547194">
        <w:rPr>
          <w:szCs w:val="24"/>
        </w:rPr>
        <w:t xml:space="preserve"> </w:t>
      </w:r>
      <w:r>
        <w:rPr>
          <w:szCs w:val="24"/>
        </w:rPr>
        <w:t>is</w:t>
      </w:r>
      <w:r w:rsidRPr="00547194">
        <w:rPr>
          <w:szCs w:val="24"/>
        </w:rPr>
        <w:t xml:space="preserve"> </w:t>
      </w:r>
      <w:r>
        <w:rPr>
          <w:szCs w:val="24"/>
        </w:rPr>
        <w:t>not</w:t>
      </w:r>
      <w:r w:rsidRPr="00547194">
        <w:rPr>
          <w:szCs w:val="24"/>
        </w:rPr>
        <w:t xml:space="preserve"> </w:t>
      </w:r>
      <w:r>
        <w:rPr>
          <w:szCs w:val="24"/>
        </w:rPr>
        <w:t>recommended</w:t>
      </w:r>
      <w:r w:rsidRPr="00547194">
        <w:rPr>
          <w:szCs w:val="24"/>
        </w:rPr>
        <w:t xml:space="preserve"> </w:t>
      </w:r>
      <w:r>
        <w:rPr>
          <w:szCs w:val="24"/>
        </w:rPr>
        <w:t>to</w:t>
      </w:r>
      <w:r w:rsidRPr="00547194">
        <w:rPr>
          <w:szCs w:val="24"/>
        </w:rPr>
        <w:t xml:space="preserve"> </w:t>
      </w:r>
      <w:r>
        <w:rPr>
          <w:szCs w:val="24"/>
        </w:rPr>
        <w:t xml:space="preserve">resort to </w:t>
      </w:r>
      <w:r w:rsidR="00967E5E">
        <w:rPr>
          <w:szCs w:val="24"/>
        </w:rPr>
        <w:t>ECORRECT</w:t>
      </w:r>
      <w:r w:rsidR="00967E5E" w:rsidRPr="00547194">
        <w:rPr>
          <w:szCs w:val="24"/>
        </w:rPr>
        <w:t xml:space="preserve">, </w:t>
      </w:r>
      <w:r>
        <w:rPr>
          <w:szCs w:val="24"/>
        </w:rPr>
        <w:t>especially</w:t>
      </w:r>
      <w:r w:rsidR="00967E5E" w:rsidRPr="00547194">
        <w:rPr>
          <w:szCs w:val="24"/>
        </w:rPr>
        <w:t xml:space="preserve"> </w:t>
      </w:r>
      <w:r w:rsidR="00967E5E">
        <w:rPr>
          <w:lang w:eastAsia="ru-RU"/>
        </w:rPr>
        <w:t>CAILLIEZ</w:t>
      </w:r>
      <w:r>
        <w:rPr>
          <w:lang w:eastAsia="ru-RU"/>
        </w:rPr>
        <w:t xml:space="preserve"> method</w:t>
      </w:r>
      <w:r w:rsidR="00967E5E" w:rsidRPr="00547194">
        <w:rPr>
          <w:lang w:eastAsia="ru-RU"/>
        </w:rPr>
        <w:t xml:space="preserve">, </w:t>
      </w:r>
      <w:r>
        <w:rPr>
          <w:lang w:eastAsia="ru-RU"/>
        </w:rPr>
        <w:t>when the size of the matrix</w:t>
      </w:r>
      <w:r w:rsidR="00967E5E" w:rsidRPr="00547194">
        <w:rPr>
          <w:lang w:eastAsia="ru-RU"/>
        </w:rPr>
        <w:t xml:space="preserve">, </w:t>
      </w:r>
      <w:r>
        <w:rPr>
          <w:lang w:eastAsia="ru-RU"/>
        </w:rPr>
        <w:t>i.e. the number of cases</w:t>
      </w:r>
      <w:r w:rsidR="00967E5E" w:rsidRPr="00547194">
        <w:rPr>
          <w:lang w:eastAsia="ru-RU"/>
        </w:rPr>
        <w:t xml:space="preserve">, </w:t>
      </w:r>
      <w:r>
        <w:rPr>
          <w:lang w:eastAsia="ru-RU"/>
        </w:rPr>
        <w:t xml:space="preserve">approaches to or exceeds </w:t>
      </w:r>
      <w:r w:rsidR="00967E5E" w:rsidRPr="00547194">
        <w:rPr>
          <w:lang w:eastAsia="ru-RU"/>
        </w:rPr>
        <w:t>1000.</w:t>
      </w:r>
    </w:p>
    <w:p w14:paraId="0C922FCF" w14:textId="77777777" w:rsidR="00967E5E" w:rsidRPr="00547194" w:rsidRDefault="00967E5E" w:rsidP="00967E5E">
      <w:pPr>
        <w:pStyle w:val="a4"/>
        <w:rPr>
          <w:szCs w:val="24"/>
        </w:rPr>
      </w:pPr>
    </w:p>
    <w:p w14:paraId="5F40DBB5" w14:textId="77777777" w:rsidR="00967E5E" w:rsidRDefault="003D2554" w:rsidP="00967E5E">
      <w:pPr>
        <w:pStyle w:val="a7"/>
        <w:rPr>
          <w:color w:val="0000FF"/>
          <w:szCs w:val="24"/>
          <w:lang w:eastAsia="en-US"/>
        </w:rPr>
      </w:pPr>
      <w:r>
        <w:rPr>
          <w:color w:val="0000FF"/>
          <w:szCs w:val="24"/>
          <w:lang w:eastAsia="en-US"/>
        </w:rPr>
        <w:t>EXAMPLE</w:t>
      </w:r>
      <w:r w:rsidR="00967E5E">
        <w:rPr>
          <w:color w:val="0000FF"/>
          <w:szCs w:val="24"/>
          <w:lang w:eastAsia="en-US"/>
        </w:rPr>
        <w:t xml:space="preserve"> </w:t>
      </w:r>
      <w:r w:rsidR="00967E5E" w:rsidRPr="00890281">
        <w:rPr>
          <w:color w:val="0000FF"/>
          <w:szCs w:val="24"/>
          <w:lang w:eastAsia="en-US"/>
        </w:rPr>
        <w:t>3</w:t>
      </w:r>
      <w:r w:rsidR="00967E5E">
        <w:rPr>
          <w:color w:val="0000FF"/>
          <w:szCs w:val="24"/>
          <w:lang w:eastAsia="en-US"/>
        </w:rPr>
        <w:t>.</w:t>
      </w:r>
    </w:p>
    <w:p w14:paraId="5639A1D8" w14:textId="77777777" w:rsidR="00967E5E" w:rsidRDefault="00967E5E" w:rsidP="00967E5E">
      <w:pPr>
        <w:pStyle w:val="a7"/>
        <w:rPr>
          <w:color w:val="0000FF"/>
          <w:szCs w:val="24"/>
          <w:lang w:eastAsia="en-US"/>
        </w:rPr>
      </w:pPr>
    </w:p>
    <w:p w14:paraId="7C02B54E" w14:textId="62AE5066" w:rsidR="00967E5E" w:rsidRDefault="007A0155" w:rsidP="00967E5E">
      <w:pPr>
        <w:pStyle w:val="a7"/>
        <w:rPr>
          <w:rFonts w:ascii="Courier New" w:hAnsi="Courier New" w:cs="Courier New"/>
          <w:color w:val="0000FF"/>
          <w:sz w:val="16"/>
          <w:szCs w:val="24"/>
          <w:lang w:eastAsia="en-US"/>
        </w:rPr>
      </w:pPr>
      <w:r>
        <w:rPr>
          <w:rFonts w:ascii="Courier New" w:hAnsi="Courier New" w:cs="Courier New"/>
          <w:color w:val="0000FF"/>
          <w:sz w:val="16"/>
          <w:szCs w:val="24"/>
          <w:lang w:eastAsia="en-US"/>
        </w:rPr>
        <w:t>!KO_</w:t>
      </w:r>
      <w:r w:rsidR="00967E5E">
        <w:rPr>
          <w:rFonts w:ascii="Courier New" w:hAnsi="Courier New" w:cs="Courier New"/>
          <w:color w:val="0000FF"/>
          <w:sz w:val="16"/>
          <w:szCs w:val="24"/>
          <w:lang w:eastAsia="en-US"/>
        </w:rPr>
        <w:t xml:space="preserve">gower  ord= item3 item4 item5 item6 /bin= b1 b2 b3 b4 b5 /nom= n9 /reverse= ONEMINUS /ecorrect= </w:t>
      </w:r>
      <w:r w:rsidR="00967E5E" w:rsidRPr="002E6DD2">
        <w:rPr>
          <w:rFonts w:ascii="Courier New" w:hAnsi="Courier New" w:cs="Courier New"/>
          <w:color w:val="0000FF"/>
          <w:sz w:val="16"/>
          <w:szCs w:val="24"/>
          <w:lang w:eastAsia="en-US"/>
        </w:rPr>
        <w:t>LINGOES</w:t>
      </w:r>
      <w:r w:rsidR="00967E5E">
        <w:rPr>
          <w:rFonts w:ascii="Courier New" w:hAnsi="Courier New" w:cs="Courier New"/>
          <w:color w:val="0000FF"/>
          <w:sz w:val="16"/>
          <w:szCs w:val="24"/>
          <w:lang w:eastAsia="en-US"/>
        </w:rPr>
        <w:t>.</w:t>
      </w:r>
    </w:p>
    <w:p w14:paraId="0EF26960" w14:textId="77777777" w:rsidR="00967E5E" w:rsidRPr="00617D7B" w:rsidRDefault="00967E5E" w:rsidP="00967E5E">
      <w:pPr>
        <w:pStyle w:val="a7"/>
        <w:rPr>
          <w:color w:val="0000FF"/>
          <w:szCs w:val="20"/>
          <w:lang w:eastAsia="en-US"/>
        </w:rPr>
      </w:pPr>
    </w:p>
    <w:p w14:paraId="04C13B0E" w14:textId="77777777" w:rsidR="00967E5E" w:rsidRPr="003D2554" w:rsidRDefault="00967E5E" w:rsidP="00967E5E">
      <w:pPr>
        <w:pStyle w:val="a7"/>
        <w:numPr>
          <w:ilvl w:val="0"/>
          <w:numId w:val="28"/>
        </w:numPr>
        <w:rPr>
          <w:color w:val="0000FF"/>
          <w:szCs w:val="24"/>
          <w:lang w:eastAsia="en-US"/>
        </w:rPr>
      </w:pPr>
      <w:r>
        <w:rPr>
          <w:color w:val="0000FF"/>
          <w:szCs w:val="24"/>
          <w:lang w:eastAsia="en-US"/>
        </w:rPr>
        <w:t>REVERSE</w:t>
      </w:r>
      <w:r w:rsidRPr="003D2554">
        <w:rPr>
          <w:color w:val="0000FF"/>
          <w:szCs w:val="24"/>
          <w:lang w:eastAsia="en-US"/>
        </w:rPr>
        <w:t xml:space="preserve"> </w:t>
      </w:r>
      <w:r w:rsidR="003D2554">
        <w:rPr>
          <w:color w:val="0000FF"/>
          <w:szCs w:val="24"/>
          <w:lang w:eastAsia="en-US"/>
        </w:rPr>
        <w:t>ordered</w:t>
      </w:r>
      <w:r w:rsidR="003D2554" w:rsidRPr="003D2554">
        <w:rPr>
          <w:color w:val="0000FF"/>
          <w:szCs w:val="24"/>
          <w:lang w:eastAsia="en-US"/>
        </w:rPr>
        <w:t xml:space="preserve"> </w:t>
      </w:r>
      <w:r w:rsidR="003D2554">
        <w:rPr>
          <w:color w:val="0000FF"/>
          <w:szCs w:val="24"/>
          <w:lang w:eastAsia="en-US"/>
        </w:rPr>
        <w:t>to</w:t>
      </w:r>
      <w:r w:rsidR="003D2554" w:rsidRPr="003D2554">
        <w:rPr>
          <w:color w:val="0000FF"/>
          <w:szCs w:val="24"/>
          <w:lang w:eastAsia="en-US"/>
        </w:rPr>
        <w:t xml:space="preserve"> </w:t>
      </w:r>
      <w:r w:rsidR="003D2554">
        <w:rPr>
          <w:color w:val="0000FF"/>
          <w:szCs w:val="24"/>
          <w:lang w:eastAsia="en-US"/>
        </w:rPr>
        <w:t xml:space="preserve">reverse Gower similarity into dissimilarity by formula </w:t>
      </w:r>
      <w:r w:rsidRPr="003D2554">
        <w:rPr>
          <w:color w:val="0000FF"/>
          <w:szCs w:val="24"/>
          <w:lang w:eastAsia="en-US"/>
        </w:rPr>
        <w:t>1-</w:t>
      </w:r>
      <w:r>
        <w:rPr>
          <w:color w:val="0000FF"/>
          <w:szCs w:val="24"/>
          <w:lang w:eastAsia="en-US"/>
        </w:rPr>
        <w:t>S</w:t>
      </w:r>
      <w:r w:rsidRPr="003D2554">
        <w:rPr>
          <w:color w:val="0000FF"/>
          <w:szCs w:val="24"/>
          <w:lang w:eastAsia="en-US"/>
        </w:rPr>
        <w:t>.</w:t>
      </w:r>
    </w:p>
    <w:p w14:paraId="04033DE3" w14:textId="77777777" w:rsidR="00967E5E" w:rsidRPr="003D2554" w:rsidRDefault="003D2554" w:rsidP="00967E5E">
      <w:pPr>
        <w:pStyle w:val="a7"/>
        <w:numPr>
          <w:ilvl w:val="0"/>
          <w:numId w:val="28"/>
        </w:numPr>
        <w:rPr>
          <w:color w:val="0000FF"/>
          <w:szCs w:val="24"/>
          <w:lang w:eastAsia="en-US"/>
        </w:rPr>
      </w:pPr>
      <w:r>
        <w:rPr>
          <w:color w:val="0000FF"/>
          <w:szCs w:val="24"/>
          <w:lang w:eastAsia="en-US"/>
        </w:rPr>
        <w:t>Likely</w:t>
      </w:r>
      <w:r w:rsidRPr="003D2554">
        <w:rPr>
          <w:color w:val="0000FF"/>
          <w:szCs w:val="24"/>
          <w:lang w:eastAsia="en-US"/>
        </w:rPr>
        <w:t xml:space="preserve"> </w:t>
      </w:r>
      <w:r>
        <w:rPr>
          <w:color w:val="0000FF"/>
          <w:szCs w:val="24"/>
          <w:lang w:eastAsia="en-US"/>
        </w:rPr>
        <w:t>this</w:t>
      </w:r>
      <w:r w:rsidRPr="003D2554">
        <w:rPr>
          <w:color w:val="0000FF"/>
          <w:szCs w:val="24"/>
          <w:lang w:eastAsia="en-US"/>
        </w:rPr>
        <w:t xml:space="preserve"> </w:t>
      </w:r>
      <w:r>
        <w:rPr>
          <w:color w:val="0000FF"/>
          <w:szCs w:val="24"/>
          <w:lang w:eastAsia="en-US"/>
        </w:rPr>
        <w:t>distance</w:t>
      </w:r>
      <w:r w:rsidRPr="003D2554">
        <w:rPr>
          <w:color w:val="0000FF"/>
          <w:szCs w:val="24"/>
          <w:lang w:eastAsia="en-US"/>
        </w:rPr>
        <w:t xml:space="preserve"> </w:t>
      </w:r>
      <w:r>
        <w:rPr>
          <w:color w:val="0000FF"/>
          <w:szCs w:val="24"/>
          <w:lang w:eastAsia="en-US"/>
        </w:rPr>
        <w:t>won</w:t>
      </w:r>
      <w:r w:rsidRPr="003D2554">
        <w:rPr>
          <w:color w:val="0000FF"/>
          <w:szCs w:val="24"/>
          <w:lang w:eastAsia="en-US"/>
        </w:rPr>
        <w:t>’</w:t>
      </w:r>
      <w:r>
        <w:rPr>
          <w:color w:val="0000FF"/>
          <w:szCs w:val="24"/>
          <w:lang w:eastAsia="en-US"/>
        </w:rPr>
        <w:t>t</w:t>
      </w:r>
      <w:r w:rsidRPr="003D2554">
        <w:rPr>
          <w:color w:val="0000FF"/>
          <w:szCs w:val="24"/>
          <w:lang w:eastAsia="en-US"/>
        </w:rPr>
        <w:t xml:space="preserve"> </w:t>
      </w:r>
      <w:r>
        <w:rPr>
          <w:color w:val="0000FF"/>
          <w:szCs w:val="24"/>
          <w:lang w:eastAsia="en-US"/>
        </w:rPr>
        <w:t>support</w:t>
      </w:r>
      <w:r w:rsidRPr="003D2554">
        <w:rPr>
          <w:color w:val="0000FF"/>
          <w:szCs w:val="24"/>
          <w:lang w:eastAsia="en-US"/>
        </w:rPr>
        <w:t xml:space="preserve"> </w:t>
      </w:r>
      <w:r>
        <w:rPr>
          <w:color w:val="0000FF"/>
          <w:szCs w:val="24"/>
          <w:lang w:eastAsia="en-US"/>
        </w:rPr>
        <w:t>Euclidean</w:t>
      </w:r>
      <w:r w:rsidRPr="003D2554">
        <w:rPr>
          <w:color w:val="0000FF"/>
          <w:szCs w:val="24"/>
          <w:lang w:eastAsia="en-US"/>
        </w:rPr>
        <w:t xml:space="preserve"> </w:t>
      </w:r>
      <w:r>
        <w:rPr>
          <w:color w:val="0000FF"/>
          <w:szCs w:val="24"/>
          <w:lang w:eastAsia="en-US"/>
        </w:rPr>
        <w:t>space</w:t>
      </w:r>
      <w:r w:rsidR="00967E5E" w:rsidRPr="003D2554">
        <w:rPr>
          <w:color w:val="0000FF"/>
          <w:szCs w:val="24"/>
          <w:lang w:eastAsia="en-US"/>
        </w:rPr>
        <w:t xml:space="preserve">, </w:t>
      </w:r>
      <w:r>
        <w:rPr>
          <w:color w:val="0000FF"/>
          <w:szCs w:val="24"/>
          <w:lang w:eastAsia="en-US"/>
        </w:rPr>
        <w:t>so requested is Lingo</w:t>
      </w:r>
      <w:r w:rsidR="00432F76">
        <w:rPr>
          <w:color w:val="0000FF"/>
          <w:szCs w:val="24"/>
          <w:lang w:eastAsia="en-US"/>
        </w:rPr>
        <w:t>es</w:t>
      </w:r>
      <w:r>
        <w:rPr>
          <w:color w:val="0000FF"/>
          <w:szCs w:val="24"/>
          <w:lang w:eastAsia="en-US"/>
        </w:rPr>
        <w:t xml:space="preserve"> correction to euclidity</w:t>
      </w:r>
      <w:r w:rsidR="00967E5E" w:rsidRPr="003D2554">
        <w:rPr>
          <w:color w:val="0000FF"/>
          <w:szCs w:val="24"/>
          <w:lang w:eastAsia="en-US"/>
        </w:rPr>
        <w:t>.</w:t>
      </w:r>
    </w:p>
    <w:p w14:paraId="0B69F0FB" w14:textId="77777777" w:rsidR="00967E5E" w:rsidRPr="003D2554" w:rsidRDefault="00967E5E" w:rsidP="00967E5E">
      <w:pPr>
        <w:pStyle w:val="a4"/>
        <w:rPr>
          <w:szCs w:val="24"/>
        </w:rPr>
      </w:pPr>
    </w:p>
    <w:p w14:paraId="7A4E738B" w14:textId="77777777" w:rsidR="00967E5E" w:rsidRDefault="003D2554" w:rsidP="00967E5E">
      <w:pPr>
        <w:pStyle w:val="a4"/>
        <w:rPr>
          <w:szCs w:val="24"/>
          <w:lang w:val="ru-RU"/>
        </w:rPr>
      </w:pPr>
      <w:r>
        <w:rPr>
          <w:szCs w:val="24"/>
        </w:rPr>
        <w:t>Sources</w:t>
      </w:r>
      <w:r w:rsidR="00967E5E" w:rsidRPr="002002F8">
        <w:rPr>
          <w:szCs w:val="24"/>
          <w:lang w:val="ru-RU"/>
        </w:rPr>
        <w:t>:</w:t>
      </w:r>
    </w:p>
    <w:p w14:paraId="2EB39BB3" w14:textId="77777777" w:rsidR="00967E5E" w:rsidRDefault="00967E5E" w:rsidP="00967E5E">
      <w:pPr>
        <w:pStyle w:val="af4"/>
        <w:numPr>
          <w:ilvl w:val="0"/>
          <w:numId w:val="37"/>
        </w:numPr>
        <w:autoSpaceDE w:val="0"/>
        <w:autoSpaceDN w:val="0"/>
        <w:adjustRightInd w:val="0"/>
        <w:rPr>
          <w:sz w:val="20"/>
          <w:szCs w:val="17"/>
          <w:lang w:eastAsia="ru-RU"/>
        </w:rPr>
      </w:pPr>
      <w:r>
        <w:rPr>
          <w:sz w:val="20"/>
          <w:szCs w:val="17"/>
          <w:lang w:eastAsia="ru-RU"/>
        </w:rPr>
        <w:t>Gower, G.C., Legendre, P</w:t>
      </w:r>
      <w:r w:rsidRPr="004637D3">
        <w:rPr>
          <w:sz w:val="20"/>
          <w:szCs w:val="17"/>
          <w:lang w:eastAsia="ru-RU"/>
        </w:rPr>
        <w:t xml:space="preserve">. </w:t>
      </w:r>
      <w:r w:rsidRPr="002002F8">
        <w:rPr>
          <w:sz w:val="20"/>
          <w:szCs w:val="17"/>
          <w:lang w:eastAsia="ru-RU"/>
        </w:rPr>
        <w:t xml:space="preserve">Metric and </w:t>
      </w:r>
      <w:r>
        <w:rPr>
          <w:sz w:val="20"/>
          <w:szCs w:val="17"/>
          <w:lang w:eastAsia="ru-RU"/>
        </w:rPr>
        <w:t>e</w:t>
      </w:r>
      <w:r w:rsidRPr="002002F8">
        <w:rPr>
          <w:sz w:val="20"/>
          <w:szCs w:val="17"/>
          <w:lang w:eastAsia="ru-RU"/>
        </w:rPr>
        <w:t xml:space="preserve">uclidean </w:t>
      </w:r>
      <w:r>
        <w:rPr>
          <w:sz w:val="20"/>
          <w:szCs w:val="17"/>
          <w:lang w:eastAsia="ru-RU"/>
        </w:rPr>
        <w:t>p</w:t>
      </w:r>
      <w:r w:rsidRPr="002002F8">
        <w:rPr>
          <w:sz w:val="20"/>
          <w:szCs w:val="17"/>
          <w:lang w:eastAsia="ru-RU"/>
        </w:rPr>
        <w:t>roperties of</w:t>
      </w:r>
      <w:r>
        <w:rPr>
          <w:sz w:val="20"/>
          <w:szCs w:val="17"/>
          <w:lang w:eastAsia="ru-RU"/>
        </w:rPr>
        <w:t xml:space="preserve"> d</w:t>
      </w:r>
      <w:r w:rsidRPr="002002F8">
        <w:rPr>
          <w:sz w:val="20"/>
          <w:szCs w:val="17"/>
          <w:lang w:eastAsia="ru-RU"/>
        </w:rPr>
        <w:t xml:space="preserve">issimilarity </w:t>
      </w:r>
      <w:r>
        <w:rPr>
          <w:sz w:val="20"/>
          <w:szCs w:val="17"/>
          <w:lang w:eastAsia="ru-RU"/>
        </w:rPr>
        <w:t>c</w:t>
      </w:r>
      <w:r w:rsidRPr="002002F8">
        <w:rPr>
          <w:sz w:val="20"/>
          <w:szCs w:val="17"/>
          <w:lang w:eastAsia="ru-RU"/>
        </w:rPr>
        <w:t>oefficients</w:t>
      </w:r>
      <w:r>
        <w:rPr>
          <w:sz w:val="20"/>
          <w:szCs w:val="17"/>
          <w:lang w:eastAsia="ru-RU"/>
        </w:rPr>
        <w:t xml:space="preserve"> // </w:t>
      </w:r>
      <w:r w:rsidRPr="001751D1">
        <w:rPr>
          <w:i/>
          <w:iCs/>
          <w:sz w:val="20"/>
          <w:szCs w:val="17"/>
          <w:lang w:eastAsia="ru-RU"/>
        </w:rPr>
        <w:t>Journal of Classification</w:t>
      </w:r>
      <w:r>
        <w:rPr>
          <w:sz w:val="20"/>
          <w:szCs w:val="17"/>
          <w:lang w:eastAsia="ru-RU"/>
        </w:rPr>
        <w:t xml:space="preserve">, 1986, 3, </w:t>
      </w:r>
      <w:r w:rsidRPr="001751D1">
        <w:rPr>
          <w:sz w:val="20"/>
          <w:szCs w:val="17"/>
          <w:lang w:eastAsia="ru-RU"/>
        </w:rPr>
        <w:t>5-48</w:t>
      </w:r>
      <w:r>
        <w:rPr>
          <w:sz w:val="20"/>
          <w:szCs w:val="17"/>
          <w:lang w:eastAsia="ru-RU"/>
        </w:rPr>
        <w:t>.</w:t>
      </w:r>
    </w:p>
    <w:p w14:paraId="3B68F3C6" w14:textId="77777777" w:rsidR="00967E5E" w:rsidRPr="002002F8" w:rsidRDefault="00967E5E" w:rsidP="00967E5E">
      <w:pPr>
        <w:pStyle w:val="af4"/>
        <w:numPr>
          <w:ilvl w:val="0"/>
          <w:numId w:val="37"/>
        </w:numPr>
        <w:autoSpaceDE w:val="0"/>
        <w:autoSpaceDN w:val="0"/>
        <w:adjustRightInd w:val="0"/>
        <w:rPr>
          <w:sz w:val="20"/>
          <w:szCs w:val="17"/>
          <w:lang w:eastAsia="ru-RU"/>
        </w:rPr>
      </w:pPr>
      <w:r w:rsidRPr="001751D1">
        <w:rPr>
          <w:sz w:val="20"/>
          <w:szCs w:val="17"/>
          <w:lang w:eastAsia="ru-RU"/>
        </w:rPr>
        <w:t>Choi</w:t>
      </w:r>
      <w:r>
        <w:rPr>
          <w:sz w:val="20"/>
          <w:szCs w:val="17"/>
          <w:lang w:eastAsia="ru-RU"/>
        </w:rPr>
        <w:t xml:space="preserve">, H., </w:t>
      </w:r>
      <w:r w:rsidRPr="001751D1">
        <w:rPr>
          <w:sz w:val="20"/>
          <w:szCs w:val="17"/>
          <w:lang w:eastAsia="ru-RU"/>
        </w:rPr>
        <w:t>Choi</w:t>
      </w:r>
      <w:r>
        <w:rPr>
          <w:sz w:val="20"/>
          <w:szCs w:val="17"/>
          <w:lang w:eastAsia="ru-RU"/>
        </w:rPr>
        <w:t xml:space="preserve">, S. </w:t>
      </w:r>
      <w:r w:rsidRPr="001751D1">
        <w:rPr>
          <w:sz w:val="20"/>
          <w:szCs w:val="17"/>
          <w:lang w:eastAsia="ru-RU"/>
        </w:rPr>
        <w:t>Robust kernel Isomap</w:t>
      </w:r>
      <w:r>
        <w:rPr>
          <w:sz w:val="20"/>
          <w:szCs w:val="17"/>
          <w:lang w:eastAsia="ru-RU"/>
        </w:rPr>
        <w:t xml:space="preserve"> // </w:t>
      </w:r>
      <w:r w:rsidRPr="00D47F65">
        <w:rPr>
          <w:i/>
          <w:iCs/>
          <w:sz w:val="20"/>
          <w:szCs w:val="17"/>
          <w:lang w:eastAsia="ru-RU"/>
        </w:rPr>
        <w:t>Pattern Recognition</w:t>
      </w:r>
      <w:r>
        <w:rPr>
          <w:sz w:val="20"/>
          <w:szCs w:val="17"/>
          <w:lang w:eastAsia="ru-RU"/>
        </w:rPr>
        <w:t xml:space="preserve">, 2007, </w:t>
      </w:r>
      <w:r w:rsidRPr="001751D1">
        <w:rPr>
          <w:sz w:val="20"/>
          <w:szCs w:val="17"/>
          <w:lang w:eastAsia="ru-RU"/>
        </w:rPr>
        <w:t>40</w:t>
      </w:r>
      <w:r>
        <w:rPr>
          <w:sz w:val="20"/>
          <w:szCs w:val="17"/>
          <w:lang w:eastAsia="ru-RU"/>
        </w:rPr>
        <w:t xml:space="preserve">, </w:t>
      </w:r>
      <w:r w:rsidRPr="001751D1">
        <w:rPr>
          <w:sz w:val="20"/>
          <w:szCs w:val="17"/>
          <w:lang w:eastAsia="ru-RU"/>
        </w:rPr>
        <w:t>853–862</w:t>
      </w:r>
      <w:r>
        <w:rPr>
          <w:sz w:val="20"/>
          <w:szCs w:val="17"/>
          <w:lang w:eastAsia="ru-RU"/>
        </w:rPr>
        <w:t>.</w:t>
      </w:r>
    </w:p>
    <w:p w14:paraId="445CD34A" w14:textId="77777777" w:rsidR="00092023" w:rsidRPr="00BC6146" w:rsidRDefault="00092023" w:rsidP="00BC6146">
      <w:pPr>
        <w:rPr>
          <w:sz w:val="20"/>
          <w:szCs w:val="20"/>
        </w:rPr>
      </w:pPr>
    </w:p>
    <w:p w14:paraId="382287FD" w14:textId="77777777" w:rsidR="00092023" w:rsidRPr="00BC6146" w:rsidRDefault="0028439E" w:rsidP="00BC6146">
      <w:pPr>
        <w:rPr>
          <w:b/>
          <w:i/>
          <w:sz w:val="20"/>
          <w:szCs w:val="20"/>
        </w:rPr>
      </w:pPr>
      <w:r w:rsidRPr="00BC6146">
        <w:rPr>
          <w:b/>
          <w:i/>
          <w:sz w:val="20"/>
          <w:szCs w:val="20"/>
        </w:rPr>
        <w:t>Special regimes</w:t>
      </w:r>
    </w:p>
    <w:p w14:paraId="1FC7C10A" w14:textId="77777777" w:rsidR="00092023" w:rsidRPr="00BC6146" w:rsidRDefault="00092023" w:rsidP="00BC6146">
      <w:pPr>
        <w:rPr>
          <w:sz w:val="20"/>
          <w:szCs w:val="20"/>
        </w:rPr>
      </w:pPr>
    </w:p>
    <w:p w14:paraId="4D456517" w14:textId="4A7BBB32" w:rsidR="00523F0D" w:rsidRPr="00BC6146" w:rsidRDefault="003D00F7" w:rsidP="00BC6146">
      <w:pPr>
        <w:rPr>
          <w:sz w:val="20"/>
          <w:szCs w:val="20"/>
        </w:rPr>
      </w:pPr>
      <w:r w:rsidRPr="00BC6146">
        <w:rPr>
          <w:sz w:val="20"/>
          <w:szCs w:val="20"/>
        </w:rPr>
        <w:t xml:space="preserve">The macro ignores weighting of the dataset </w:t>
      </w:r>
      <w:r w:rsidR="003A10A9" w:rsidRPr="00B926DE">
        <w:rPr>
          <w:sz w:val="20"/>
        </w:rPr>
        <w:t>(</w:t>
      </w:r>
      <w:r w:rsidR="003A10A9">
        <w:rPr>
          <w:sz w:val="20"/>
        </w:rPr>
        <w:t>however</w:t>
      </w:r>
      <w:r w:rsidR="003A10A9" w:rsidRPr="00B926DE">
        <w:rPr>
          <w:sz w:val="20"/>
        </w:rPr>
        <w:t xml:space="preserve">, </w:t>
      </w:r>
      <w:r w:rsidR="003A10A9">
        <w:rPr>
          <w:sz w:val="20"/>
        </w:rPr>
        <w:t>it</w:t>
      </w:r>
      <w:r w:rsidR="003A10A9" w:rsidRPr="00B926DE">
        <w:rPr>
          <w:sz w:val="20"/>
        </w:rPr>
        <w:t xml:space="preserve"> </w:t>
      </w:r>
      <w:r w:rsidR="003A10A9">
        <w:rPr>
          <w:sz w:val="20"/>
        </w:rPr>
        <w:t>doesn</w:t>
      </w:r>
      <w:r w:rsidR="003A10A9" w:rsidRPr="00B926DE">
        <w:rPr>
          <w:sz w:val="20"/>
        </w:rPr>
        <w:t>’</w:t>
      </w:r>
      <w:r w:rsidR="003A10A9">
        <w:rPr>
          <w:sz w:val="20"/>
        </w:rPr>
        <w:t>t</w:t>
      </w:r>
      <w:r w:rsidR="003A10A9" w:rsidRPr="00B926DE">
        <w:rPr>
          <w:sz w:val="20"/>
        </w:rPr>
        <w:t xml:space="preserve"> </w:t>
      </w:r>
      <w:r w:rsidR="003A10A9">
        <w:rPr>
          <w:sz w:val="20"/>
        </w:rPr>
        <w:t>take</w:t>
      </w:r>
      <w:r w:rsidR="003A10A9" w:rsidRPr="00B926DE">
        <w:rPr>
          <w:sz w:val="20"/>
        </w:rPr>
        <w:t xml:space="preserve"> </w:t>
      </w:r>
      <w:r w:rsidR="003A10A9">
        <w:rPr>
          <w:sz w:val="20"/>
        </w:rPr>
        <w:t>in</w:t>
      </w:r>
      <w:r w:rsidR="003A10A9" w:rsidRPr="00B926DE">
        <w:rPr>
          <w:sz w:val="20"/>
        </w:rPr>
        <w:t xml:space="preserve"> </w:t>
      </w:r>
      <w:r w:rsidR="003A10A9">
        <w:rPr>
          <w:sz w:val="20"/>
        </w:rPr>
        <w:t>the</w:t>
      </w:r>
      <w:r w:rsidR="003A10A9" w:rsidRPr="00B926DE">
        <w:rPr>
          <w:sz w:val="20"/>
        </w:rPr>
        <w:t xml:space="preserve"> </w:t>
      </w:r>
      <w:r w:rsidR="003A10A9">
        <w:rPr>
          <w:sz w:val="20"/>
        </w:rPr>
        <w:t>procedure</w:t>
      </w:r>
      <w:r w:rsidR="003A10A9" w:rsidRPr="00B926DE">
        <w:rPr>
          <w:sz w:val="20"/>
        </w:rPr>
        <w:t xml:space="preserve"> </w:t>
      </w:r>
      <w:r w:rsidR="003A10A9">
        <w:rPr>
          <w:sz w:val="20"/>
        </w:rPr>
        <w:t>cases with missing and nonpositive weights</w:t>
      </w:r>
      <w:r w:rsidR="003A10A9" w:rsidRPr="00B926DE">
        <w:rPr>
          <w:sz w:val="20"/>
        </w:rPr>
        <w:t>)</w:t>
      </w:r>
      <w:r w:rsidR="003A10A9">
        <w:rPr>
          <w:sz w:val="20"/>
        </w:rPr>
        <w:t xml:space="preserve"> </w:t>
      </w:r>
      <w:r w:rsidRPr="00BC6146">
        <w:rPr>
          <w:sz w:val="20"/>
          <w:szCs w:val="20"/>
        </w:rPr>
        <w:t>and is not suited for splitting the dataset</w:t>
      </w:r>
      <w:r w:rsidR="00FA48A8" w:rsidRPr="00BC6146">
        <w:rPr>
          <w:sz w:val="20"/>
          <w:szCs w:val="20"/>
        </w:rPr>
        <w:t>.</w:t>
      </w:r>
      <w:bookmarkStart w:id="26" w:name="_МАКРОС_!CANBER:_РАССТОЯНИЕ"/>
      <w:bookmarkStart w:id="27" w:name="_МАКРОС_!CANBER:_РАССТОЯНИЕ_1"/>
      <w:bookmarkEnd w:id="26"/>
      <w:bookmarkEnd w:id="27"/>
      <w:r w:rsidR="00FA48A8" w:rsidRPr="00BC6146">
        <w:rPr>
          <w:sz w:val="20"/>
          <w:szCs w:val="20"/>
        </w:rPr>
        <w:t xml:space="preserve"> </w:t>
      </w:r>
      <w:r w:rsidRPr="00BC6146">
        <w:rPr>
          <w:sz w:val="20"/>
          <w:szCs w:val="20"/>
        </w:rPr>
        <w:t xml:space="preserve">The macro obeys case </w:t>
      </w:r>
      <w:r w:rsidR="003B3B02" w:rsidRPr="00BC6146">
        <w:rPr>
          <w:sz w:val="20"/>
          <w:szCs w:val="20"/>
        </w:rPr>
        <w:t xml:space="preserve">selection/filtering </w:t>
      </w:r>
      <w:r w:rsidR="00FA48A8" w:rsidRPr="00BC6146">
        <w:rPr>
          <w:sz w:val="20"/>
          <w:szCs w:val="20"/>
        </w:rPr>
        <w:t>(</w:t>
      </w:r>
      <w:r w:rsidRPr="00BC6146">
        <w:rPr>
          <w:sz w:val="20"/>
          <w:szCs w:val="20"/>
        </w:rPr>
        <w:t>commands</w:t>
      </w:r>
      <w:r w:rsidR="00FA48A8" w:rsidRPr="00BC6146">
        <w:rPr>
          <w:sz w:val="20"/>
          <w:szCs w:val="20"/>
        </w:rPr>
        <w:t xml:space="preserve"> </w:t>
      </w:r>
      <w:r w:rsidR="00523F0D" w:rsidRPr="00BC6146">
        <w:rPr>
          <w:sz w:val="20"/>
          <w:szCs w:val="20"/>
        </w:rPr>
        <w:t>FILTER, USE, SELECT IF, N OF CASES</w:t>
      </w:r>
      <w:r w:rsidR="00FA48A8" w:rsidRPr="00BC6146">
        <w:rPr>
          <w:sz w:val="20"/>
          <w:szCs w:val="20"/>
        </w:rPr>
        <w:t xml:space="preserve">) </w:t>
      </w:r>
      <w:r w:rsidRPr="00BC6146">
        <w:rPr>
          <w:sz w:val="20"/>
          <w:szCs w:val="20"/>
        </w:rPr>
        <w:t>and temporary</w:t>
      </w:r>
      <w:r w:rsidR="00FA48A8" w:rsidRPr="00BC6146">
        <w:rPr>
          <w:sz w:val="20"/>
          <w:szCs w:val="20"/>
        </w:rPr>
        <w:t xml:space="preserve"> (</w:t>
      </w:r>
      <w:r w:rsidRPr="00BC6146">
        <w:rPr>
          <w:sz w:val="20"/>
          <w:szCs w:val="20"/>
        </w:rPr>
        <w:t>under</w:t>
      </w:r>
      <w:r w:rsidR="00FA48A8" w:rsidRPr="00BC6146">
        <w:rPr>
          <w:sz w:val="20"/>
          <w:szCs w:val="20"/>
        </w:rPr>
        <w:t xml:space="preserve"> TEMPORARY) </w:t>
      </w:r>
      <w:r w:rsidRPr="00BC6146">
        <w:rPr>
          <w:sz w:val="20"/>
          <w:szCs w:val="20"/>
        </w:rPr>
        <w:t>transformations</w:t>
      </w:r>
      <w:r w:rsidR="00FA48A8" w:rsidRPr="00BC6146">
        <w:rPr>
          <w:sz w:val="20"/>
          <w:szCs w:val="20"/>
        </w:rPr>
        <w:t xml:space="preserve">. </w:t>
      </w:r>
      <w:r w:rsidR="003B3B02" w:rsidRPr="00BC6146">
        <w:rPr>
          <w:sz w:val="20"/>
          <w:szCs w:val="20"/>
        </w:rPr>
        <w:t>If</w:t>
      </w:r>
      <w:r w:rsidRPr="00BC6146">
        <w:rPr>
          <w:sz w:val="20"/>
          <w:szCs w:val="20"/>
        </w:rPr>
        <w:t xml:space="preserve"> you use </w:t>
      </w:r>
      <w:r w:rsidR="00523F0D" w:rsidRPr="00BC6146">
        <w:rPr>
          <w:sz w:val="20"/>
          <w:szCs w:val="20"/>
        </w:rPr>
        <w:t xml:space="preserve">selection by commands SELECT IF or N OF CASES not </w:t>
      </w:r>
      <w:r w:rsidRPr="00BC6146">
        <w:rPr>
          <w:sz w:val="20"/>
          <w:szCs w:val="20"/>
        </w:rPr>
        <w:t>under</w:t>
      </w:r>
      <w:r w:rsidR="00FA48A8" w:rsidRPr="00BC6146">
        <w:rPr>
          <w:sz w:val="20"/>
          <w:szCs w:val="20"/>
        </w:rPr>
        <w:t xml:space="preserve"> TEMPORARY, </w:t>
      </w:r>
      <w:r w:rsidR="00523F0D" w:rsidRPr="00BC6146">
        <w:rPr>
          <w:sz w:val="20"/>
          <w:szCs w:val="20"/>
        </w:rPr>
        <w:t xml:space="preserve">you’ve removed a portion of cases from the original dataset and the </w:t>
      </w:r>
      <w:r w:rsidRPr="00BC6146">
        <w:rPr>
          <w:sz w:val="20"/>
          <w:szCs w:val="20"/>
        </w:rPr>
        <w:t>values</w:t>
      </w:r>
      <w:r w:rsidR="00DD31D4" w:rsidRPr="00BC6146">
        <w:rPr>
          <w:sz w:val="20"/>
          <w:szCs w:val="20"/>
        </w:rPr>
        <w:t xml:space="preserve"> of column</w:t>
      </w:r>
      <w:r w:rsidR="00FA48A8" w:rsidRPr="00BC6146">
        <w:rPr>
          <w:sz w:val="20"/>
          <w:szCs w:val="20"/>
        </w:rPr>
        <w:t xml:space="preserve"> </w:t>
      </w:r>
      <w:r w:rsidR="00FA48A8" w:rsidRPr="00967E5E">
        <w:rPr>
          <w:i/>
          <w:iCs/>
          <w:sz w:val="20"/>
          <w:szCs w:val="20"/>
        </w:rPr>
        <w:t xml:space="preserve">CASENO_ </w:t>
      </w:r>
      <w:r w:rsidR="00523F0D" w:rsidRPr="00BC6146">
        <w:rPr>
          <w:sz w:val="20"/>
          <w:szCs w:val="20"/>
        </w:rPr>
        <w:t>by</w:t>
      </w:r>
      <w:r w:rsidR="00DD31D4" w:rsidRPr="00BC6146">
        <w:rPr>
          <w:sz w:val="20"/>
          <w:szCs w:val="20"/>
        </w:rPr>
        <w:t xml:space="preserve"> output matrix</w:t>
      </w:r>
      <w:r w:rsidR="003B3B02" w:rsidRPr="00BC6146">
        <w:rPr>
          <w:sz w:val="20"/>
          <w:szCs w:val="20"/>
        </w:rPr>
        <w:t xml:space="preserve"> are</w:t>
      </w:r>
      <w:r w:rsidR="00523F0D" w:rsidRPr="00BC6146">
        <w:rPr>
          <w:sz w:val="20"/>
          <w:szCs w:val="20"/>
        </w:rPr>
        <w:t xml:space="preserve"> then</w:t>
      </w:r>
      <w:r w:rsidR="003B3B02" w:rsidRPr="00BC6146">
        <w:rPr>
          <w:sz w:val="20"/>
          <w:szCs w:val="20"/>
        </w:rPr>
        <w:t xml:space="preserve"> the case number</w:t>
      </w:r>
      <w:r w:rsidR="00D61F56" w:rsidRPr="00BC6146">
        <w:rPr>
          <w:sz w:val="20"/>
          <w:szCs w:val="20"/>
        </w:rPr>
        <w:t>s</w:t>
      </w:r>
      <w:r w:rsidR="00191AA0" w:rsidRPr="00BC6146">
        <w:rPr>
          <w:sz w:val="20"/>
          <w:szCs w:val="20"/>
        </w:rPr>
        <w:t xml:space="preserve"> in that</w:t>
      </w:r>
      <w:r w:rsidR="00523F0D" w:rsidRPr="00BC6146">
        <w:rPr>
          <w:sz w:val="20"/>
          <w:szCs w:val="20"/>
        </w:rPr>
        <w:t xml:space="preserve"> </w:t>
      </w:r>
      <w:r w:rsidR="009E3736" w:rsidRPr="00BC6146">
        <w:rPr>
          <w:sz w:val="20"/>
          <w:szCs w:val="20"/>
        </w:rPr>
        <w:t>remaining</w:t>
      </w:r>
      <w:r w:rsidR="00523F0D" w:rsidRPr="00BC6146">
        <w:rPr>
          <w:sz w:val="20"/>
          <w:szCs w:val="20"/>
        </w:rPr>
        <w:t xml:space="preserve"> dataset. In all other screening </w:t>
      </w:r>
      <w:r w:rsidR="005A2E23" w:rsidRPr="00BC6146">
        <w:rPr>
          <w:sz w:val="20"/>
          <w:szCs w:val="20"/>
        </w:rPr>
        <w:t>regimes,</w:t>
      </w:r>
      <w:r w:rsidR="00523F0D" w:rsidRPr="00BC6146">
        <w:rPr>
          <w:sz w:val="20"/>
          <w:szCs w:val="20"/>
        </w:rPr>
        <w:t xml:space="preserve"> the values of </w:t>
      </w:r>
      <w:r w:rsidR="00523F0D" w:rsidRPr="00967E5E">
        <w:rPr>
          <w:i/>
          <w:iCs/>
          <w:sz w:val="20"/>
          <w:szCs w:val="20"/>
        </w:rPr>
        <w:t>CASENO_</w:t>
      </w:r>
      <w:r w:rsidR="00523F0D" w:rsidRPr="00BC6146">
        <w:rPr>
          <w:sz w:val="20"/>
          <w:szCs w:val="20"/>
        </w:rPr>
        <w:t xml:space="preserve"> are the case numbers in the original dataset observed there prior your screening of cases.</w:t>
      </w:r>
    </w:p>
    <w:p w14:paraId="1B4CF03F" w14:textId="2740FEAF" w:rsidR="00BC6146" w:rsidRPr="00BC6146" w:rsidRDefault="00BC6146" w:rsidP="00BC6146">
      <w:pPr>
        <w:pStyle w:val="1"/>
        <w:rPr>
          <w:lang w:val="en-US"/>
        </w:rPr>
      </w:pPr>
      <w:bookmarkStart w:id="28" w:name="_MACRO_!CANBER:_CANBERRA"/>
      <w:bookmarkStart w:id="29" w:name="_MACRO_!PROXQNT:_VARIOUS"/>
      <w:bookmarkStart w:id="30" w:name="_МАКРОС_!CANBER:_РАССТОЯНИЕ_2"/>
      <w:bookmarkEnd w:id="28"/>
      <w:bookmarkEnd w:id="29"/>
      <w:bookmarkEnd w:id="30"/>
      <w:r>
        <w:rPr>
          <w:lang w:val="en-US"/>
        </w:rPr>
        <w:lastRenderedPageBreak/>
        <w:t>MACRO</w:t>
      </w:r>
      <w:r w:rsidRPr="00BC6146">
        <w:rPr>
          <w:lang w:val="en-US"/>
        </w:rPr>
        <w:t xml:space="preserve"> </w:t>
      </w:r>
      <w:r w:rsidR="007A0155">
        <w:rPr>
          <w:color w:val="0000FF"/>
          <w:lang w:val="en-US"/>
        </w:rPr>
        <w:t>!KO_</w:t>
      </w:r>
      <w:r>
        <w:rPr>
          <w:color w:val="0000FF"/>
          <w:lang w:val="en-US"/>
        </w:rPr>
        <w:t>PROXQNT</w:t>
      </w:r>
      <w:r w:rsidRPr="00BC6146">
        <w:rPr>
          <w:lang w:val="en-US"/>
        </w:rPr>
        <w:t xml:space="preserve">: </w:t>
      </w:r>
      <w:r>
        <w:rPr>
          <w:lang w:val="en-US"/>
        </w:rPr>
        <w:t>VARIOUS PROXIMITY MEASURES FOR QUANTITATIVE DATA</w:t>
      </w:r>
    </w:p>
    <w:p w14:paraId="6383DBFA" w14:textId="77777777" w:rsidR="007E402F" w:rsidRPr="007E402F" w:rsidRDefault="007E402F" w:rsidP="007E402F">
      <w:pPr>
        <w:rPr>
          <w:sz w:val="20"/>
          <w:szCs w:val="20"/>
        </w:rPr>
      </w:pPr>
      <w:r w:rsidRPr="007E402F">
        <w:rPr>
          <w:sz w:val="20"/>
        </w:rPr>
        <w:t xml:space="preserve">Version 2, Sep 2020 (Version 1, Feb 2018). </w:t>
      </w:r>
      <w:r w:rsidRPr="007E402F">
        <w:rPr>
          <w:sz w:val="20"/>
          <w:szCs w:val="20"/>
        </w:rPr>
        <w:t>Tested on SPSS Statistics 20, 22, 25.</w:t>
      </w:r>
    </w:p>
    <w:p w14:paraId="0A9468C0" w14:textId="77777777" w:rsidR="00BC6146" w:rsidRPr="00B71EF4" w:rsidRDefault="00BC6146" w:rsidP="00BC6146">
      <w:pPr>
        <w:rPr>
          <w:sz w:val="20"/>
        </w:rPr>
      </w:pPr>
    </w:p>
    <w:p w14:paraId="7A83469E" w14:textId="123B6560" w:rsidR="00BC6146" w:rsidRPr="00CC10FC" w:rsidRDefault="007A0155" w:rsidP="00BC6146">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BC6146" w:rsidRPr="003035E4">
        <w:rPr>
          <w:rFonts w:ascii="Courier New" w:hAnsi="Courier New" w:cs="Courier New"/>
          <w:color w:val="0000FF"/>
          <w:sz w:val="16"/>
          <w:szCs w:val="17"/>
          <w:lang w:eastAsia="ru-RU"/>
        </w:rPr>
        <w:t>proxqnt</w:t>
      </w:r>
      <w:r w:rsidR="00BC6146" w:rsidRPr="00CC10FC">
        <w:rPr>
          <w:rFonts w:ascii="Courier New" w:hAnsi="Courier New" w:cs="Courier New"/>
          <w:color w:val="0000FF"/>
          <w:sz w:val="16"/>
          <w:szCs w:val="17"/>
          <w:lang w:eastAsia="ru-RU"/>
        </w:rPr>
        <w:t xml:space="preserve">  </w:t>
      </w:r>
      <w:r w:rsidR="00BC6146" w:rsidRPr="003035E4">
        <w:rPr>
          <w:rFonts w:ascii="Courier New" w:hAnsi="Courier New" w:cs="Courier New"/>
          <w:color w:val="0000FF"/>
          <w:sz w:val="16"/>
          <w:szCs w:val="17"/>
          <w:lang w:eastAsia="ru-RU"/>
        </w:rPr>
        <w:t>vars</w:t>
      </w:r>
      <w:r w:rsidR="00BC6146" w:rsidRPr="00CC10FC">
        <w:rPr>
          <w:rFonts w:ascii="Courier New" w:hAnsi="Courier New" w:cs="Courier New"/>
          <w:color w:val="0000FF"/>
          <w:sz w:val="16"/>
          <w:szCs w:val="17"/>
          <w:lang w:eastAsia="ru-RU"/>
        </w:rPr>
        <w:t xml:space="preserve">= </w:t>
      </w:r>
      <w:r w:rsidR="00BC6146" w:rsidRPr="00DA09ED">
        <w:rPr>
          <w:rFonts w:ascii="Courier New" w:hAnsi="Courier New" w:cs="Courier New"/>
          <w:i/>
          <w:iCs/>
          <w:color w:val="0000FF"/>
          <w:sz w:val="16"/>
          <w:szCs w:val="17"/>
          <w:lang w:eastAsia="ru-RU"/>
        </w:rPr>
        <w:t>v1 to v15</w:t>
      </w:r>
      <w:r w:rsidR="00BC6146"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List of numeric variables</w:t>
      </w:r>
      <w:r w:rsidR="00BC6146"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may use “to”</w:t>
      </w:r>
      <w:r w:rsidR="00BC6146" w:rsidRPr="00CC10FC">
        <w:rPr>
          <w:rFonts w:ascii="Courier New" w:hAnsi="Courier New" w:cs="Courier New"/>
          <w:color w:val="0000FF"/>
          <w:sz w:val="16"/>
          <w:szCs w:val="17"/>
          <w:lang w:eastAsia="ru-RU"/>
        </w:rPr>
        <w:t>)</w:t>
      </w:r>
    </w:p>
    <w:p w14:paraId="1939166F" w14:textId="77777777" w:rsidR="00BC6146" w:rsidRPr="00CC10FC"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view</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CASE</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Compute proximities between cases</w:t>
      </w:r>
      <w:r w:rsidR="00E949E3">
        <w:rPr>
          <w:rFonts w:ascii="Courier New" w:hAnsi="Courier New" w:cs="Courier New"/>
          <w:color w:val="0000FF"/>
          <w:sz w:val="16"/>
          <w:szCs w:val="17"/>
          <w:lang w:eastAsia="ru-RU"/>
        </w:rPr>
        <w:t xml:space="preserve"> </w:t>
      </w:r>
      <w:r w:rsidRPr="00CC10FC">
        <w:rPr>
          <w:rFonts w:ascii="Courier New" w:hAnsi="Courier New" w:cs="Courier New"/>
          <w:color w:val="0000FF"/>
          <w:sz w:val="16"/>
          <w:szCs w:val="17"/>
          <w:lang w:eastAsia="ru-RU"/>
        </w:rPr>
        <w:t>(</w:t>
      </w:r>
      <w:r w:rsidRPr="003035E4">
        <w:rPr>
          <w:rFonts w:ascii="Courier New" w:hAnsi="Courier New" w:cs="Courier New"/>
          <w:color w:val="0000FF"/>
          <w:sz w:val="16"/>
          <w:szCs w:val="17"/>
          <w:lang w:eastAsia="ru-RU"/>
        </w:rPr>
        <w:t>CASE</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default</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or</w:t>
      </w:r>
    </w:p>
    <w:p w14:paraId="3E1E5DB1" w14:textId="77777777" w:rsidR="00BC6146" w:rsidRPr="00CC10FC"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between variables</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VARIABLE</w:t>
      </w:r>
      <w:r w:rsidRPr="00CC10FC">
        <w:rPr>
          <w:rFonts w:ascii="Courier New" w:hAnsi="Courier New" w:cs="Courier New"/>
          <w:color w:val="0000FF"/>
          <w:sz w:val="16"/>
          <w:szCs w:val="17"/>
          <w:lang w:eastAsia="ru-RU"/>
        </w:rPr>
        <w:t>)</w:t>
      </w:r>
    </w:p>
    <w:p w14:paraId="2DFD2013" w14:textId="77777777" w:rsidR="00BC6146" w:rsidRPr="00CC10FC"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id</w:t>
      </w:r>
      <w:r w:rsidRPr="00CC10FC">
        <w:rPr>
          <w:rFonts w:ascii="Courier New" w:hAnsi="Courier New" w:cs="Courier New"/>
          <w:color w:val="0000FF"/>
          <w:sz w:val="16"/>
          <w:szCs w:val="17"/>
          <w:lang w:eastAsia="ru-RU"/>
        </w:rPr>
        <w:t>=  /*</w:t>
      </w:r>
      <w:r w:rsidR="00CC10FC">
        <w:rPr>
          <w:rFonts w:ascii="Courier New" w:hAnsi="Courier New" w:cs="Courier New"/>
          <w:color w:val="0000FF"/>
          <w:sz w:val="16"/>
          <w:szCs w:val="17"/>
          <w:lang w:eastAsia="ru-RU"/>
        </w:rPr>
        <w:t>Optionally</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with</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view</w:t>
      </w:r>
      <w:r w:rsidRPr="00CC10FC">
        <w:rPr>
          <w:rFonts w:ascii="Courier New" w:hAnsi="Courier New" w:cs="Courier New"/>
          <w:color w:val="0000FF"/>
          <w:sz w:val="16"/>
          <w:szCs w:val="17"/>
          <w:lang w:eastAsia="ru-RU"/>
        </w:rPr>
        <w:t>=</w:t>
      </w:r>
      <w:r w:rsidRPr="003035E4">
        <w:rPr>
          <w:rFonts w:ascii="Courier New" w:hAnsi="Courier New" w:cs="Courier New"/>
          <w:color w:val="0000FF"/>
          <w:sz w:val="16"/>
          <w:szCs w:val="17"/>
          <w:lang w:eastAsia="ru-RU"/>
        </w:rPr>
        <w:t>CASE</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string case identifier variable</w:t>
      </w:r>
    </w:p>
    <w:p w14:paraId="62C44B66" w14:textId="77777777" w:rsidR="00BC6146" w:rsidRPr="00CC10FC"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missing</w:t>
      </w:r>
      <w:r w:rsidRPr="00CC10FC">
        <w:rPr>
          <w:rFonts w:ascii="Courier New" w:hAnsi="Courier New" w:cs="Courier New"/>
          <w:color w:val="0000FF"/>
          <w:sz w:val="16"/>
          <w:szCs w:val="17"/>
          <w:lang w:eastAsia="ru-RU"/>
        </w:rPr>
        <w:t>= /*</w:t>
      </w:r>
      <w:r w:rsidR="00CC10FC">
        <w:rPr>
          <w:rFonts w:ascii="Courier New" w:hAnsi="Courier New" w:cs="Courier New"/>
          <w:color w:val="0000FF"/>
          <w:sz w:val="16"/>
          <w:szCs w:val="17"/>
          <w:lang w:eastAsia="ru-RU"/>
        </w:rPr>
        <w:t>What to do with user-missing data</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EXCLUDE</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default</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exclude the cases listwise</w:t>
      </w:r>
    </w:p>
    <w:p w14:paraId="1F8D615F" w14:textId="77777777" w:rsidR="00BC6146" w:rsidRPr="003035E4"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w:t>
      </w:r>
      <w:r w:rsidR="00CC10FC">
        <w:rPr>
          <w:rFonts w:ascii="Courier New" w:hAnsi="Courier New" w:cs="Courier New"/>
          <w:color w:val="0000FF"/>
          <w:sz w:val="16"/>
          <w:szCs w:val="17"/>
          <w:lang w:eastAsia="ru-RU"/>
        </w:rPr>
        <w:t>like</w:t>
      </w:r>
      <w:r w:rsidRPr="003035E4">
        <w:rPr>
          <w:rFonts w:ascii="Courier New" w:hAnsi="Courier New" w:cs="Courier New"/>
          <w:color w:val="0000FF"/>
          <w:sz w:val="16"/>
          <w:szCs w:val="17"/>
          <w:lang w:eastAsia="ru-RU"/>
        </w:rPr>
        <w:t xml:space="preserve"> system-missing); INCLUDE - </w:t>
      </w:r>
      <w:r w:rsidR="00CC10FC">
        <w:rPr>
          <w:rFonts w:ascii="Courier New" w:hAnsi="Courier New" w:cs="Courier New"/>
          <w:color w:val="0000FF"/>
          <w:sz w:val="16"/>
          <w:szCs w:val="17"/>
          <w:lang w:eastAsia="ru-RU"/>
        </w:rPr>
        <w:t>take</w:t>
      </w:r>
      <w:r w:rsidRPr="003035E4">
        <w:rPr>
          <w:rFonts w:ascii="Courier New" w:hAnsi="Courier New" w:cs="Courier New"/>
          <w:color w:val="0000FF"/>
          <w:sz w:val="16"/>
          <w:szCs w:val="17"/>
          <w:lang w:eastAsia="ru-RU"/>
        </w:rPr>
        <w:t xml:space="preserve"> user-missing </w:t>
      </w:r>
      <w:r w:rsidR="00CC10FC">
        <w:rPr>
          <w:rFonts w:ascii="Courier New" w:hAnsi="Courier New" w:cs="Courier New"/>
          <w:color w:val="0000FF"/>
          <w:sz w:val="16"/>
          <w:szCs w:val="17"/>
          <w:lang w:eastAsia="ru-RU"/>
        </w:rPr>
        <w:t>as valid data</w:t>
      </w:r>
    </w:p>
    <w:p w14:paraId="0DDD40C6" w14:textId="77777777" w:rsidR="00507F37" w:rsidRPr="00507F37" w:rsidRDefault="00507F37" w:rsidP="00507F37">
      <w:pPr>
        <w:autoSpaceDE w:val="0"/>
        <w:autoSpaceDN w:val="0"/>
        <w:adjustRightInd w:val="0"/>
        <w:ind w:left="2400" w:hanging="2400"/>
        <w:rPr>
          <w:rFonts w:ascii="Courier New" w:hAnsi="Courier New" w:cs="Courier New"/>
          <w:color w:val="0000FF"/>
          <w:sz w:val="16"/>
          <w:szCs w:val="17"/>
          <w:lang w:eastAsia="ru-RU"/>
        </w:rPr>
      </w:pPr>
      <w:r w:rsidRPr="00507F37">
        <w:rPr>
          <w:rFonts w:ascii="Courier New" w:hAnsi="Courier New" w:cs="Courier New"/>
          <w:color w:val="0000FF"/>
          <w:sz w:val="16"/>
          <w:szCs w:val="17"/>
          <w:lang w:eastAsia="ru-RU"/>
        </w:rPr>
        <w:t xml:space="preserve">         /normalize= NONE /*</w:t>
      </w:r>
      <w:r>
        <w:rPr>
          <w:rFonts w:ascii="Courier New" w:hAnsi="Courier New" w:cs="Courier New"/>
          <w:color w:val="0000FF"/>
          <w:sz w:val="16"/>
          <w:szCs w:val="17"/>
          <w:lang w:eastAsia="ru-RU"/>
        </w:rPr>
        <w:t>Normalize input vectors</w:t>
      </w:r>
      <w:r w:rsidRPr="00CC10FC">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no</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NONE</w:t>
      </w:r>
      <w:r w:rsidRPr="00CC10FC">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default</w:t>
      </w:r>
      <w:r w:rsidRPr="00CC10FC">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to sum</w:t>
      </w:r>
      <w:r w:rsidRPr="00CC10FC">
        <w:rPr>
          <w:rFonts w:ascii="Courier New" w:hAnsi="Courier New" w:cs="Courier New"/>
          <w:color w:val="0000FF"/>
          <w:sz w:val="16"/>
          <w:szCs w:val="17"/>
          <w:lang w:eastAsia="ru-RU"/>
        </w:rPr>
        <w:t xml:space="preserve"> 1 (</w:t>
      </w:r>
      <w:r w:rsidRPr="003035E4">
        <w:rPr>
          <w:rFonts w:ascii="Courier New" w:hAnsi="Courier New" w:cs="Courier New"/>
          <w:color w:val="0000FF"/>
          <w:sz w:val="16"/>
          <w:szCs w:val="17"/>
          <w:lang w:eastAsia="ru-RU"/>
        </w:rPr>
        <w:t>SUM</w:t>
      </w:r>
      <w:r w:rsidRPr="00CC10FC">
        <w:rPr>
          <w:rFonts w:ascii="Courier New" w:hAnsi="Courier New" w:cs="Courier New"/>
          <w:color w:val="0000FF"/>
          <w:sz w:val="16"/>
          <w:szCs w:val="17"/>
          <w:lang w:eastAsia="ru-RU"/>
        </w:rPr>
        <w:t>),</w:t>
      </w:r>
    </w:p>
    <w:p w14:paraId="7C0A9570" w14:textId="77777777" w:rsidR="00507F37" w:rsidRPr="00507F37" w:rsidRDefault="00507F37" w:rsidP="00507F37">
      <w:pPr>
        <w:autoSpaceDE w:val="0"/>
        <w:autoSpaceDN w:val="0"/>
        <w:adjustRightInd w:val="0"/>
        <w:ind w:left="2400" w:hanging="2400"/>
        <w:rPr>
          <w:rFonts w:ascii="Courier New" w:hAnsi="Courier New" w:cs="Courier New"/>
          <w:color w:val="0000FF"/>
          <w:sz w:val="16"/>
          <w:szCs w:val="17"/>
          <w:lang w:eastAsia="ru-RU"/>
        </w:rPr>
      </w:pPr>
      <w:r w:rsidRPr="00507F37">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to sum of squares</w:t>
      </w:r>
      <w:r w:rsidRPr="003035E4">
        <w:rPr>
          <w:rFonts w:ascii="Courier New" w:hAnsi="Courier New" w:cs="Courier New"/>
          <w:color w:val="0000FF"/>
          <w:sz w:val="16"/>
          <w:szCs w:val="17"/>
          <w:lang w:eastAsia="ru-RU"/>
        </w:rPr>
        <w:t xml:space="preserve"> 1 (SS), </w:t>
      </w:r>
      <w:r w:rsidRPr="00507F37">
        <w:rPr>
          <w:rFonts w:ascii="Courier New" w:hAnsi="Courier New" w:cs="Courier New"/>
          <w:color w:val="0000FF"/>
          <w:sz w:val="16"/>
          <w:szCs w:val="17"/>
          <w:lang w:eastAsia="ru-RU"/>
        </w:rPr>
        <w:t>z-</w:t>
      </w:r>
      <w:r>
        <w:rPr>
          <w:rFonts w:ascii="Courier New" w:hAnsi="Courier New" w:cs="Courier New"/>
          <w:color w:val="0000FF"/>
          <w:sz w:val="16"/>
          <w:szCs w:val="17"/>
          <w:lang w:eastAsia="ru-RU"/>
        </w:rPr>
        <w:t>standardization</w:t>
      </w:r>
      <w:r w:rsidRPr="00507F37">
        <w:rPr>
          <w:rFonts w:ascii="Courier New" w:hAnsi="Courier New" w:cs="Courier New"/>
          <w:color w:val="0000FF"/>
          <w:sz w:val="16"/>
          <w:szCs w:val="17"/>
          <w:lang w:eastAsia="ru-RU"/>
        </w:rPr>
        <w:t xml:space="preserve"> (Z), </w:t>
      </w:r>
      <w:r>
        <w:rPr>
          <w:rFonts w:ascii="Courier New" w:hAnsi="Courier New" w:cs="Courier New"/>
          <w:color w:val="0000FF"/>
          <w:sz w:val="16"/>
          <w:szCs w:val="17"/>
          <w:lang w:eastAsia="ru-RU"/>
        </w:rPr>
        <w:t>to range</w:t>
      </w:r>
      <w:r w:rsidRPr="00507F37">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 xml:space="preserve">of </w:t>
      </w:r>
      <w:r w:rsidRPr="00507F37">
        <w:rPr>
          <w:rFonts w:ascii="Courier New" w:hAnsi="Courier New" w:cs="Courier New"/>
          <w:color w:val="0000FF"/>
          <w:sz w:val="16"/>
          <w:szCs w:val="17"/>
          <w:lang w:eastAsia="ru-RU"/>
        </w:rPr>
        <w:t>1 (RANGE),</w:t>
      </w:r>
    </w:p>
    <w:p w14:paraId="3D13DBA7" w14:textId="77777777" w:rsidR="00507F37" w:rsidRDefault="00507F37" w:rsidP="00507F37">
      <w:pPr>
        <w:autoSpaceDE w:val="0"/>
        <w:autoSpaceDN w:val="0"/>
        <w:adjustRightInd w:val="0"/>
        <w:ind w:left="2400" w:hanging="2400"/>
        <w:rPr>
          <w:rFonts w:ascii="Courier New" w:hAnsi="Courier New" w:cs="Courier New"/>
          <w:color w:val="0000FF"/>
          <w:sz w:val="16"/>
          <w:szCs w:val="17"/>
          <w:lang w:eastAsia="ru-RU"/>
        </w:rPr>
      </w:pPr>
      <w:r w:rsidRPr="00507F37">
        <w:rPr>
          <w:rFonts w:ascii="Courier New" w:hAnsi="Courier New" w:cs="Courier New"/>
          <w:color w:val="0000FF"/>
          <w:sz w:val="16"/>
          <w:szCs w:val="17"/>
          <w:lang w:eastAsia="ru-RU"/>
        </w:rPr>
        <w:t xml:space="preserve">                          </w:t>
      </w:r>
      <w:r w:rsidRPr="00A0283B">
        <w:rPr>
          <w:rFonts w:ascii="Courier New" w:hAnsi="Courier New" w:cs="Courier New"/>
          <w:color w:val="0000FF"/>
          <w:sz w:val="16"/>
          <w:szCs w:val="17"/>
          <w:lang w:eastAsia="ru-RU"/>
        </w:rPr>
        <w:t>/*</w:t>
      </w:r>
      <w:r>
        <w:rPr>
          <w:rFonts w:ascii="Courier New" w:hAnsi="Courier New" w:cs="Courier New"/>
          <w:color w:val="0000FF"/>
          <w:sz w:val="16"/>
          <w:szCs w:val="17"/>
          <w:lang w:eastAsia="ru-RU"/>
        </w:rPr>
        <w:t>to range</w:t>
      </w:r>
      <w:r w:rsidRPr="00A0283B">
        <w:rPr>
          <w:rFonts w:ascii="Courier New" w:hAnsi="Courier New" w:cs="Courier New"/>
          <w:color w:val="0000FF"/>
          <w:sz w:val="16"/>
          <w:szCs w:val="17"/>
          <w:lang w:eastAsia="ru-RU"/>
        </w:rPr>
        <w:t xml:space="preserve"> 0-1 (RESCALE), sofmax (EXP), centered logratio (CLR)</w:t>
      </w:r>
      <w:r w:rsidR="009F483D">
        <w:rPr>
          <w:rFonts w:ascii="Courier New" w:hAnsi="Courier New" w:cs="Courier New"/>
          <w:color w:val="0000FF"/>
          <w:sz w:val="16"/>
          <w:szCs w:val="17"/>
          <w:lang w:eastAsia="ru-RU"/>
        </w:rPr>
        <w:t>,</w:t>
      </w:r>
    </w:p>
    <w:p w14:paraId="3DDE7A26" w14:textId="77777777" w:rsidR="009F483D" w:rsidRPr="009F483D" w:rsidRDefault="009F483D" w:rsidP="009F483D">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9F483D">
        <w:rPr>
          <w:rFonts w:ascii="Courier New" w:hAnsi="Courier New" w:cs="Courier New"/>
          <w:color w:val="0000FF"/>
          <w:sz w:val="16"/>
          <w:szCs w:val="17"/>
          <w:lang w:eastAsia="ru-RU"/>
        </w:rPr>
        <w:t>/*z-standardization transverse (ZDIM)</w:t>
      </w:r>
    </w:p>
    <w:p w14:paraId="1B00CD89" w14:textId="2E79379F" w:rsidR="00BC6146" w:rsidRPr="00F44A83"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9F483D">
        <w:rPr>
          <w:rFonts w:ascii="Courier New" w:hAnsi="Courier New" w:cs="Courier New"/>
          <w:color w:val="0000FF"/>
          <w:sz w:val="16"/>
          <w:szCs w:val="17"/>
          <w:lang w:eastAsia="ru-RU"/>
        </w:rPr>
        <w:t xml:space="preserve">         /measure= CHORD /*</w:t>
      </w:r>
      <w:r w:rsidR="00CC10FC" w:rsidRPr="009F483D">
        <w:rPr>
          <w:rFonts w:ascii="Courier New" w:hAnsi="Courier New" w:cs="Courier New"/>
          <w:color w:val="0000FF"/>
          <w:sz w:val="16"/>
          <w:szCs w:val="17"/>
          <w:lang w:eastAsia="ru-RU"/>
        </w:rPr>
        <w:t>Proximity measure</w:t>
      </w:r>
      <w:r w:rsidRPr="009F483D">
        <w:rPr>
          <w:rFonts w:ascii="Courier New" w:hAnsi="Courier New" w:cs="Courier New"/>
          <w:color w:val="0000FF"/>
          <w:sz w:val="16"/>
          <w:szCs w:val="17"/>
          <w:lang w:eastAsia="ru-RU"/>
        </w:rPr>
        <w:t xml:space="preserve">: </w:t>
      </w:r>
      <w:bookmarkStart w:id="31" w:name="_Hlk56144923"/>
      <w:r w:rsidRPr="009F483D">
        <w:rPr>
          <w:rFonts w:ascii="Courier New" w:hAnsi="Courier New" w:cs="Courier New"/>
          <w:color w:val="0000FF"/>
          <w:sz w:val="16"/>
          <w:szCs w:val="17"/>
          <w:lang w:eastAsia="ru-RU"/>
        </w:rPr>
        <w:t xml:space="preserve">EUCLID, </w:t>
      </w:r>
      <w:r w:rsidR="007E402F" w:rsidRPr="007E402F">
        <w:rPr>
          <w:rFonts w:ascii="Courier New" w:hAnsi="Courier New" w:cs="Courier New"/>
          <w:color w:val="0000FF"/>
          <w:sz w:val="16"/>
          <w:szCs w:val="17"/>
          <w:lang w:eastAsia="ru-RU"/>
        </w:rPr>
        <w:t>BLOCK</w:t>
      </w:r>
      <w:r w:rsidR="007E402F">
        <w:rPr>
          <w:rFonts w:ascii="Courier New" w:hAnsi="Courier New" w:cs="Courier New"/>
          <w:color w:val="0000FF"/>
          <w:sz w:val="16"/>
          <w:szCs w:val="17"/>
          <w:lang w:eastAsia="ru-RU"/>
        </w:rPr>
        <w:t xml:space="preserve">, </w:t>
      </w:r>
      <w:r w:rsidRPr="009F483D">
        <w:rPr>
          <w:rFonts w:ascii="Courier New" w:hAnsi="Courier New" w:cs="Courier New"/>
          <w:color w:val="0000FF"/>
          <w:sz w:val="16"/>
          <w:szCs w:val="17"/>
          <w:lang w:eastAsia="ru-RU"/>
        </w:rPr>
        <w:t xml:space="preserve">MINK p, </w:t>
      </w:r>
      <w:r w:rsidR="009F483D" w:rsidRPr="009F483D">
        <w:rPr>
          <w:rFonts w:ascii="Courier New" w:hAnsi="Courier New" w:cs="Courier New"/>
          <w:color w:val="0000FF"/>
          <w:sz w:val="16"/>
          <w:szCs w:val="17"/>
          <w:lang w:eastAsia="ru-RU"/>
        </w:rPr>
        <w:t xml:space="preserve">CHEB, </w:t>
      </w:r>
      <w:r w:rsidRPr="009F483D">
        <w:rPr>
          <w:rFonts w:ascii="Courier New" w:hAnsi="Courier New" w:cs="Courier New"/>
          <w:color w:val="0000FF"/>
          <w:sz w:val="16"/>
          <w:szCs w:val="17"/>
          <w:lang w:eastAsia="ru-RU"/>
        </w:rPr>
        <w:t>CANBERRA, CLARK, BRAYCURT,</w:t>
      </w:r>
    </w:p>
    <w:p w14:paraId="08D9D06C" w14:textId="7B5794D1" w:rsidR="00BC6146" w:rsidRPr="00F44A83"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F44A83">
        <w:rPr>
          <w:rFonts w:ascii="Courier New" w:hAnsi="Courier New" w:cs="Courier New"/>
          <w:color w:val="0000FF"/>
          <w:sz w:val="16"/>
          <w:szCs w:val="17"/>
          <w:lang w:eastAsia="ru-RU"/>
        </w:rPr>
        <w:t xml:space="preserve">                         /*</w:t>
      </w:r>
      <w:r w:rsidR="007E402F" w:rsidRPr="009F483D">
        <w:rPr>
          <w:rFonts w:ascii="Courier New" w:hAnsi="Courier New" w:cs="Courier New"/>
          <w:color w:val="0000FF"/>
          <w:sz w:val="16"/>
          <w:szCs w:val="17"/>
          <w:lang w:eastAsia="ru-RU"/>
        </w:rPr>
        <w:t>SOERGEL,</w:t>
      </w:r>
      <w:r w:rsidR="007E402F">
        <w:rPr>
          <w:rFonts w:ascii="Courier New" w:hAnsi="Courier New" w:cs="Courier New"/>
          <w:color w:val="0000FF"/>
          <w:sz w:val="16"/>
          <w:szCs w:val="17"/>
          <w:lang w:eastAsia="ru-RU"/>
        </w:rPr>
        <w:t xml:space="preserve"> </w:t>
      </w:r>
      <w:r w:rsidRPr="00F44A83">
        <w:rPr>
          <w:rFonts w:ascii="Courier New" w:hAnsi="Courier New" w:cs="Courier New"/>
          <w:color w:val="0000FF"/>
          <w:sz w:val="16"/>
          <w:szCs w:val="17"/>
          <w:lang w:eastAsia="ru-RU"/>
        </w:rPr>
        <w:t xml:space="preserve">KULCZ1, HEDGES, KULCZ2, </w:t>
      </w:r>
      <w:r w:rsidR="00DC1494">
        <w:rPr>
          <w:rFonts w:ascii="Courier New" w:hAnsi="Courier New" w:cs="Courier New"/>
          <w:color w:val="0000FF"/>
          <w:sz w:val="16"/>
          <w:szCs w:val="17"/>
          <w:lang w:eastAsia="ru-RU"/>
        </w:rPr>
        <w:t>PINKH i</w:t>
      </w:r>
      <w:r w:rsidR="00AD2754">
        <w:rPr>
          <w:rFonts w:ascii="Courier New" w:hAnsi="Courier New" w:cs="Courier New"/>
          <w:color w:val="0000FF"/>
          <w:sz w:val="16"/>
          <w:szCs w:val="17"/>
          <w:lang w:eastAsia="ru-RU"/>
        </w:rPr>
        <w:t xml:space="preserve">, </w:t>
      </w:r>
      <w:r w:rsidRPr="00F44A83">
        <w:rPr>
          <w:rFonts w:ascii="Courier New" w:hAnsi="Courier New" w:cs="Courier New"/>
          <w:color w:val="0000FF"/>
          <w:sz w:val="16"/>
          <w:szCs w:val="17"/>
          <w:lang w:eastAsia="ru-RU"/>
        </w:rPr>
        <w:t>ROBERTS, INTERSECT, HELLINGER, COS,</w:t>
      </w:r>
    </w:p>
    <w:p w14:paraId="271D75EF" w14:textId="2574954B" w:rsidR="00BC6146" w:rsidRPr="00F44A83"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F44A83">
        <w:rPr>
          <w:rFonts w:ascii="Courier New" w:hAnsi="Courier New" w:cs="Courier New"/>
          <w:color w:val="0000FF"/>
          <w:sz w:val="16"/>
          <w:szCs w:val="17"/>
          <w:lang w:eastAsia="ru-RU"/>
        </w:rPr>
        <w:t xml:space="preserve">                         /*</w:t>
      </w:r>
      <w:r w:rsidR="007E402F" w:rsidRPr="00F44A83">
        <w:rPr>
          <w:rFonts w:ascii="Courier New" w:hAnsi="Courier New" w:cs="Courier New"/>
          <w:color w:val="0000FF"/>
          <w:sz w:val="16"/>
          <w:szCs w:val="17"/>
          <w:lang w:eastAsia="ru-RU"/>
        </w:rPr>
        <w:t>CHORD,</w:t>
      </w:r>
      <w:r w:rsidR="007E402F">
        <w:rPr>
          <w:rFonts w:ascii="Courier New" w:hAnsi="Courier New" w:cs="Courier New"/>
          <w:color w:val="0000FF"/>
          <w:sz w:val="16"/>
          <w:szCs w:val="17"/>
          <w:lang w:eastAsia="ru-RU"/>
        </w:rPr>
        <w:t xml:space="preserve"> </w:t>
      </w:r>
      <w:r w:rsidRPr="00F44A83">
        <w:rPr>
          <w:rFonts w:ascii="Courier New" w:hAnsi="Courier New" w:cs="Courier New"/>
          <w:color w:val="0000FF"/>
          <w:sz w:val="16"/>
          <w:szCs w:val="17"/>
          <w:lang w:eastAsia="ru-RU"/>
        </w:rPr>
        <w:t>ARCCOS, SIN, SIMRATIO, IDENTC, HMEAN, GMEAN, BHATTACH, MORHORN,</w:t>
      </w:r>
    </w:p>
    <w:p w14:paraId="30421C3B" w14:textId="77777777" w:rsidR="00BC6146" w:rsidRPr="00F44A83"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F44A83">
        <w:rPr>
          <w:rFonts w:ascii="Courier New" w:hAnsi="Courier New" w:cs="Courier New"/>
          <w:color w:val="0000FF"/>
          <w:sz w:val="16"/>
          <w:szCs w:val="17"/>
          <w:lang w:eastAsia="ru-RU"/>
        </w:rPr>
        <w:t xml:space="preserve">                         /*ELLENBERG, GLEASON, PANDEYA, MAHAL, MAHAL2, CHISQPR, PNDIV, SPNDIV,</w:t>
      </w:r>
    </w:p>
    <w:p w14:paraId="7341C511" w14:textId="77777777" w:rsidR="00BC6146" w:rsidRPr="00E949E3"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F44A83">
        <w:rPr>
          <w:rFonts w:ascii="Courier New" w:hAnsi="Courier New" w:cs="Courier New"/>
          <w:color w:val="0000FF"/>
          <w:sz w:val="16"/>
          <w:szCs w:val="17"/>
          <w:lang w:eastAsia="ru-RU"/>
        </w:rPr>
        <w:t xml:space="preserve">                         /*KLDIV, SKLDIV, KDIV, SKDIV, JDIFF, TANEJA</w:t>
      </w:r>
      <w:r w:rsidR="009D428B">
        <w:rPr>
          <w:rFonts w:ascii="Courier New" w:hAnsi="Courier New" w:cs="Courier New"/>
          <w:color w:val="0000FF"/>
          <w:sz w:val="16"/>
          <w:szCs w:val="17"/>
          <w:lang w:eastAsia="ru-RU"/>
        </w:rPr>
        <w:t xml:space="preserve">, SIZE, </w:t>
      </w:r>
      <w:r w:rsidR="00883DA8">
        <w:rPr>
          <w:rFonts w:ascii="Courier New" w:hAnsi="Courier New" w:cs="Courier New"/>
          <w:color w:val="0000FF"/>
          <w:sz w:val="16"/>
          <w:szCs w:val="17"/>
          <w:lang w:eastAsia="ru-RU"/>
        </w:rPr>
        <w:t xml:space="preserve">SCATTER, </w:t>
      </w:r>
      <w:r w:rsidR="00793F06">
        <w:rPr>
          <w:rFonts w:ascii="Courier New" w:hAnsi="Courier New" w:cs="Courier New"/>
          <w:color w:val="0000FF"/>
          <w:sz w:val="16"/>
          <w:szCs w:val="17"/>
          <w:lang w:eastAsia="ru-RU"/>
        </w:rPr>
        <w:t>SHAPE</w:t>
      </w:r>
      <w:r w:rsidR="009D428B">
        <w:rPr>
          <w:rFonts w:ascii="Courier New" w:hAnsi="Courier New" w:cs="Courier New"/>
          <w:color w:val="0000FF"/>
          <w:sz w:val="16"/>
          <w:szCs w:val="17"/>
          <w:lang w:eastAsia="ru-RU"/>
        </w:rPr>
        <w:t>, ZSHAPE</w:t>
      </w:r>
    </w:p>
    <w:p w14:paraId="3D3221E0" w14:textId="77777777" w:rsidR="006E72AD" w:rsidRPr="00510BC6" w:rsidRDefault="006E72AD" w:rsidP="006E72AD">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6E72AD">
        <w:rPr>
          <w:rFonts w:ascii="Courier New" w:hAnsi="Courier New" w:cs="Courier New"/>
          <w:color w:val="0000FF"/>
          <w:sz w:val="16"/>
          <w:szCs w:val="17"/>
          <w:lang w:eastAsia="ru-RU"/>
        </w:rPr>
        <w:t>/*</w:t>
      </w:r>
      <w:r>
        <w:rPr>
          <w:rFonts w:ascii="Courier New" w:hAnsi="Courier New" w:cs="Courier New"/>
          <w:color w:val="0000FF"/>
          <w:sz w:val="16"/>
          <w:szCs w:val="17"/>
          <w:lang w:eastAsia="ru-RU"/>
        </w:rPr>
        <w:t>CATRP</w:t>
      </w:r>
      <w:r w:rsidRPr="006E72A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MCRPA</w:t>
      </w:r>
      <w:r w:rsidRPr="006E72A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ICC</w:t>
      </w:r>
      <w:r w:rsidR="00BA46FD">
        <w:rPr>
          <w:rFonts w:ascii="Courier New" w:hAnsi="Courier New" w:cs="Courier New"/>
          <w:color w:val="0000FF"/>
          <w:sz w:val="16"/>
          <w:szCs w:val="17"/>
          <w:lang w:eastAsia="ru-RU"/>
        </w:rPr>
        <w:t>, BUTLER, BUTLER2</w:t>
      </w:r>
      <w:bookmarkEnd w:id="31"/>
    </w:p>
    <w:p w14:paraId="474A5C3A" w14:textId="77777777" w:rsidR="00B922B6" w:rsidRPr="001911BD" w:rsidRDefault="00B922B6" w:rsidP="00B922B6">
      <w:pPr>
        <w:autoSpaceDE w:val="0"/>
        <w:autoSpaceDN w:val="0"/>
        <w:adjustRightInd w:val="0"/>
        <w:ind w:left="2400" w:hanging="2400"/>
        <w:rPr>
          <w:rFonts w:ascii="Courier New" w:hAnsi="Courier New" w:cs="Courier New"/>
          <w:color w:val="0000FF"/>
          <w:sz w:val="16"/>
          <w:szCs w:val="17"/>
          <w:lang w:eastAsia="ru-RU"/>
        </w:rPr>
      </w:pPr>
      <w:r w:rsidRPr="001911BD">
        <w:rPr>
          <w:rFonts w:ascii="Courier New" w:hAnsi="Courier New" w:cs="Courier New"/>
          <w:color w:val="0000FF"/>
          <w:sz w:val="16"/>
          <w:szCs w:val="17"/>
          <w:lang w:eastAsia="ru-RU"/>
        </w:rPr>
        <w:t xml:space="preserve">         /matrix= </w:t>
      </w:r>
      <w:r w:rsidRPr="00DA09ED">
        <w:rPr>
          <w:rFonts w:ascii="Courier New" w:hAnsi="Courier New" w:cs="Courier New"/>
          <w:i/>
          <w:iCs/>
          <w:color w:val="0000FF"/>
          <w:sz w:val="16"/>
          <w:szCs w:val="17"/>
          <w:lang w:eastAsia="ru-RU"/>
        </w:rPr>
        <w:t>'d:\exercise\covmx.sav'</w:t>
      </w:r>
      <w:r w:rsidRPr="001911B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Optional</w:t>
      </w:r>
      <w:r w:rsidRPr="001911B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for</w:t>
      </w:r>
      <w:r w:rsidRPr="001911BD">
        <w:rPr>
          <w:rFonts w:ascii="Courier New" w:hAnsi="Courier New" w:cs="Courier New"/>
          <w:color w:val="0000FF"/>
          <w:sz w:val="16"/>
          <w:szCs w:val="17"/>
          <w:lang w:eastAsia="ru-RU"/>
        </w:rPr>
        <w:t xml:space="preserve"> MEASURE= MAHAL, MAHAL2, BUTLER, BUTLER2:</w:t>
      </w:r>
    </w:p>
    <w:p w14:paraId="0AC0EC59" w14:textId="3CCE9093" w:rsidR="00B922B6" w:rsidRPr="007A0155" w:rsidRDefault="00B922B6" w:rsidP="00B922B6">
      <w:pPr>
        <w:autoSpaceDE w:val="0"/>
        <w:autoSpaceDN w:val="0"/>
        <w:adjustRightInd w:val="0"/>
        <w:ind w:left="2400" w:hanging="2400"/>
        <w:rPr>
          <w:rFonts w:ascii="Courier New" w:hAnsi="Courier New" w:cs="Courier New"/>
          <w:color w:val="0000FF"/>
          <w:sz w:val="16"/>
          <w:szCs w:val="17"/>
          <w:lang w:eastAsia="ru-RU"/>
        </w:rPr>
      </w:pPr>
      <w:r w:rsidRPr="001911BD">
        <w:rPr>
          <w:rFonts w:ascii="Courier New" w:hAnsi="Courier New" w:cs="Courier New"/>
          <w:color w:val="0000FF"/>
          <w:sz w:val="16"/>
          <w:szCs w:val="17"/>
          <w:lang w:eastAsia="ru-RU"/>
        </w:rPr>
        <w:t xml:space="preserve">                         </w:t>
      </w:r>
      <w:r w:rsidRPr="007A0155">
        <w:rPr>
          <w:rFonts w:ascii="Courier New" w:hAnsi="Courier New" w:cs="Courier New"/>
          <w:color w:val="0000FF"/>
          <w:sz w:val="16"/>
          <w:szCs w:val="17"/>
          <w:lang w:eastAsia="ru-RU"/>
        </w:rPr>
        <w:t>/*</w:t>
      </w:r>
      <w:r>
        <w:rPr>
          <w:rFonts w:ascii="Courier New" w:hAnsi="Courier New" w:cs="Courier New"/>
          <w:color w:val="0000FF"/>
          <w:sz w:val="16"/>
          <w:szCs w:val="17"/>
          <w:lang w:eastAsia="ru-RU"/>
        </w:rPr>
        <w:t>Use</w:t>
      </w:r>
      <w:r w:rsidRPr="007A0155">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this</w:t>
      </w:r>
      <w:r w:rsidRPr="007A0155">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matrix</w:t>
      </w:r>
      <w:r w:rsidRPr="007A0155">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filename</w:t>
      </w:r>
      <w:r w:rsidRPr="007A0155">
        <w:rPr>
          <w:rFonts w:ascii="Courier New" w:hAnsi="Courier New" w:cs="Courier New"/>
          <w:color w:val="0000FF"/>
          <w:sz w:val="16"/>
          <w:szCs w:val="17"/>
          <w:lang w:eastAsia="ru-RU"/>
        </w:rPr>
        <w:t>)</w:t>
      </w:r>
    </w:p>
    <w:p w14:paraId="508D6161" w14:textId="6BE47118" w:rsidR="00AC150D" w:rsidRPr="00AC150D" w:rsidRDefault="00AC150D" w:rsidP="00AC150D">
      <w:pPr>
        <w:autoSpaceDE w:val="0"/>
        <w:autoSpaceDN w:val="0"/>
        <w:adjustRightInd w:val="0"/>
        <w:ind w:left="2400" w:hanging="2400"/>
        <w:rPr>
          <w:rFonts w:ascii="Courier New" w:hAnsi="Courier New" w:cs="Courier New"/>
          <w:color w:val="0000FF"/>
          <w:sz w:val="16"/>
          <w:szCs w:val="17"/>
          <w:lang w:eastAsia="ru-RU"/>
        </w:rPr>
      </w:pPr>
      <w:r w:rsidRPr="00AC150D">
        <w:rPr>
          <w:rFonts w:ascii="Courier New" w:hAnsi="Courier New" w:cs="Courier New"/>
          <w:color w:val="0000FF"/>
          <w:sz w:val="16"/>
          <w:szCs w:val="17"/>
          <w:lang w:eastAsia="ru-RU"/>
        </w:rPr>
        <w:t xml:space="preserve">         /noroot=   /*</w:t>
      </w:r>
      <w:r>
        <w:rPr>
          <w:rFonts w:ascii="Courier New" w:hAnsi="Courier New" w:cs="Courier New"/>
          <w:color w:val="0000FF"/>
          <w:sz w:val="16"/>
          <w:szCs w:val="17"/>
          <w:lang w:eastAsia="ru-RU"/>
        </w:rPr>
        <w:t>Don</w:t>
      </w:r>
      <w:r w:rsidRPr="00AC150D">
        <w:rPr>
          <w:rFonts w:ascii="Courier New" w:hAnsi="Courier New" w:cs="Courier New"/>
          <w:color w:val="0000FF"/>
          <w:sz w:val="16"/>
          <w:szCs w:val="17"/>
          <w:lang w:eastAsia="ru-RU"/>
        </w:rPr>
        <w:t>’</w:t>
      </w:r>
      <w:r>
        <w:rPr>
          <w:rFonts w:ascii="Courier New" w:hAnsi="Courier New" w:cs="Courier New"/>
          <w:color w:val="0000FF"/>
          <w:sz w:val="16"/>
          <w:szCs w:val="17"/>
          <w:lang w:eastAsia="ru-RU"/>
        </w:rPr>
        <w:t>t</w:t>
      </w:r>
      <w:r w:rsidRPr="00AC150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take</w:t>
      </w:r>
      <w:r w:rsidRPr="00AC150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the root</w:t>
      </w:r>
      <w:r w:rsidRPr="00AC150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from</w:t>
      </w:r>
      <w:r w:rsidRPr="00AC150D">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measures that are a root</w:t>
      </w:r>
      <w:r w:rsidRPr="00AC150D">
        <w:rPr>
          <w:rFonts w:ascii="Courier New" w:hAnsi="Courier New" w:cs="Courier New"/>
          <w:color w:val="0000FF"/>
          <w:sz w:val="16"/>
          <w:szCs w:val="17"/>
          <w:lang w:eastAsia="ru-RU"/>
        </w:rPr>
        <w:t xml:space="preserve">: YES </w:t>
      </w:r>
      <w:r>
        <w:rPr>
          <w:rFonts w:ascii="Courier New" w:hAnsi="Courier New" w:cs="Courier New"/>
          <w:color w:val="0000FF"/>
          <w:sz w:val="16"/>
          <w:szCs w:val="17"/>
          <w:lang w:eastAsia="ru-RU"/>
        </w:rPr>
        <w:t>or</w:t>
      </w:r>
      <w:r w:rsidRPr="00AC150D">
        <w:rPr>
          <w:rFonts w:ascii="Courier New" w:hAnsi="Courier New" w:cs="Courier New"/>
          <w:color w:val="0000FF"/>
          <w:sz w:val="16"/>
          <w:szCs w:val="17"/>
          <w:lang w:eastAsia="ru-RU"/>
        </w:rPr>
        <w:t xml:space="preserve"> NO (</w:t>
      </w:r>
      <w:r>
        <w:rPr>
          <w:rFonts w:ascii="Courier New" w:hAnsi="Courier New" w:cs="Courier New"/>
          <w:color w:val="0000FF"/>
          <w:sz w:val="16"/>
          <w:szCs w:val="17"/>
          <w:lang w:eastAsia="ru-RU"/>
        </w:rPr>
        <w:t>default</w:t>
      </w:r>
      <w:r w:rsidRPr="00AC150D">
        <w:rPr>
          <w:rFonts w:ascii="Courier New" w:hAnsi="Courier New" w:cs="Courier New"/>
          <w:color w:val="0000FF"/>
          <w:sz w:val="16"/>
          <w:szCs w:val="17"/>
          <w:lang w:eastAsia="ru-RU"/>
        </w:rPr>
        <w:t>)</w:t>
      </w:r>
    </w:p>
    <w:p w14:paraId="2637CC8E" w14:textId="77777777" w:rsidR="00BC6146" w:rsidRPr="00CC10FC"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AC150D">
        <w:rPr>
          <w:rFonts w:ascii="Courier New" w:hAnsi="Courier New" w:cs="Courier New"/>
          <w:color w:val="0000FF"/>
          <w:sz w:val="16"/>
          <w:szCs w:val="17"/>
          <w:lang w:eastAsia="ru-RU"/>
        </w:rPr>
        <w:t xml:space="preserve">         </w:t>
      </w:r>
      <w:r w:rsidRPr="00CC10FC">
        <w:rPr>
          <w:rFonts w:ascii="Courier New" w:hAnsi="Courier New" w:cs="Courier New"/>
          <w:color w:val="0000FF"/>
          <w:sz w:val="16"/>
          <w:szCs w:val="17"/>
          <w:lang w:eastAsia="ru-RU"/>
        </w:rPr>
        <w:t>/</w:t>
      </w:r>
      <w:r w:rsidRPr="003035E4">
        <w:rPr>
          <w:rFonts w:ascii="Courier New" w:hAnsi="Courier New" w:cs="Courier New"/>
          <w:color w:val="0000FF"/>
          <w:sz w:val="16"/>
          <w:szCs w:val="17"/>
          <w:lang w:eastAsia="ru-RU"/>
        </w:rPr>
        <w:t>abs</w:t>
      </w:r>
      <w:r w:rsidRPr="00CC10FC">
        <w:rPr>
          <w:rFonts w:ascii="Courier New" w:hAnsi="Courier New" w:cs="Courier New"/>
          <w:color w:val="0000FF"/>
          <w:sz w:val="16"/>
          <w:szCs w:val="17"/>
          <w:lang w:eastAsia="ru-RU"/>
        </w:rPr>
        <w:t xml:space="preserve">=   </w:t>
      </w:r>
      <w:bookmarkStart w:id="32" w:name="_Hlk57031077"/>
      <w:r w:rsidRPr="00CC10FC">
        <w:rPr>
          <w:rFonts w:ascii="Courier New" w:hAnsi="Courier New" w:cs="Courier New"/>
          <w:color w:val="0000FF"/>
          <w:sz w:val="16"/>
          <w:szCs w:val="17"/>
          <w:lang w:eastAsia="ru-RU"/>
        </w:rPr>
        <w:t>/*</w:t>
      </w:r>
      <w:r w:rsidR="00CC10FC">
        <w:rPr>
          <w:rFonts w:ascii="Courier New" w:hAnsi="Courier New" w:cs="Courier New"/>
          <w:color w:val="0000FF"/>
          <w:sz w:val="16"/>
          <w:szCs w:val="17"/>
          <w:lang w:eastAsia="ru-RU"/>
        </w:rPr>
        <w:t>Abolish negative sign in computed proximities</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YES</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or</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NO</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default</w:t>
      </w:r>
      <w:r w:rsidRPr="00CC10FC">
        <w:rPr>
          <w:rFonts w:ascii="Courier New" w:hAnsi="Courier New" w:cs="Courier New"/>
          <w:color w:val="0000FF"/>
          <w:sz w:val="16"/>
          <w:szCs w:val="17"/>
          <w:lang w:eastAsia="ru-RU"/>
        </w:rPr>
        <w:t>)</w:t>
      </w:r>
      <w:bookmarkEnd w:id="32"/>
    </w:p>
    <w:p w14:paraId="45AF1C3B" w14:textId="77777777" w:rsidR="00BC6146" w:rsidRPr="00CC10FC" w:rsidRDefault="00BC6146" w:rsidP="00BC6146">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reverse</w:t>
      </w:r>
      <w:r w:rsidRPr="00CC10FC">
        <w:rPr>
          <w:rFonts w:ascii="Courier New" w:hAnsi="Courier New" w:cs="Courier New"/>
          <w:color w:val="0000FF"/>
          <w:sz w:val="16"/>
          <w:szCs w:val="17"/>
          <w:lang w:eastAsia="ru-RU"/>
        </w:rPr>
        <w:t>=  /*</w:t>
      </w:r>
      <w:r w:rsidR="00CC10FC">
        <w:rPr>
          <w:rFonts w:ascii="Courier New" w:hAnsi="Courier New" w:cs="Courier New"/>
          <w:color w:val="0000FF"/>
          <w:sz w:val="16"/>
          <w:szCs w:val="17"/>
          <w:lang w:eastAsia="ru-RU"/>
        </w:rPr>
        <w:t>Convert</w:t>
      </w:r>
      <w:r w:rsidR="00CC10FC"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proximities</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similarities in dissimilarities</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dissimilarities in</w:t>
      </w:r>
    </w:p>
    <w:p w14:paraId="0E3F02E5" w14:textId="4972A6DB" w:rsidR="00BC6146" w:rsidRPr="00CB62BE" w:rsidRDefault="00BC6146" w:rsidP="007E402F">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similarities</w:t>
      </w:r>
      <w:r w:rsidR="00CC10FC"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don’t do</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NONE</w:t>
      </w:r>
      <w:r w:rsidRPr="00CC10FC">
        <w:rPr>
          <w:rFonts w:ascii="Courier New" w:hAnsi="Courier New" w:cs="Courier New"/>
          <w:color w:val="0000FF"/>
          <w:sz w:val="16"/>
          <w:szCs w:val="17"/>
          <w:lang w:eastAsia="ru-RU"/>
        </w:rPr>
        <w:t xml:space="preserve">, </w:t>
      </w:r>
      <w:r w:rsidR="00CC10FC">
        <w:rPr>
          <w:rFonts w:ascii="Courier New" w:hAnsi="Courier New" w:cs="Courier New"/>
          <w:color w:val="0000FF"/>
          <w:sz w:val="16"/>
          <w:szCs w:val="17"/>
          <w:lang w:eastAsia="ru-RU"/>
        </w:rPr>
        <w:t>default</w:t>
      </w:r>
      <w:r w:rsidRPr="00CC10FC">
        <w:rPr>
          <w:rFonts w:ascii="Courier New" w:hAnsi="Courier New" w:cs="Courier New"/>
          <w:color w:val="0000FF"/>
          <w:sz w:val="16"/>
          <w:szCs w:val="17"/>
          <w:lang w:eastAsia="ru-RU"/>
        </w:rPr>
        <w:t xml:space="preserve">), </w:t>
      </w:r>
      <w:r w:rsidR="007E402F" w:rsidRPr="007E402F">
        <w:rPr>
          <w:rFonts w:ascii="Courier New" w:hAnsi="Courier New" w:cs="Courier New"/>
          <w:color w:val="0000FF"/>
          <w:sz w:val="16"/>
          <w:szCs w:val="17"/>
          <w:lang w:eastAsia="ru-RU"/>
        </w:rPr>
        <w:t>NEGSHIFT, ONEMINUS, LAWCOS, RECIP</w:t>
      </w:r>
      <w:r w:rsidR="000B3A24">
        <w:rPr>
          <w:rFonts w:ascii="Courier New" w:hAnsi="Courier New" w:cs="Courier New"/>
          <w:color w:val="0000FF"/>
          <w:sz w:val="16"/>
          <w:szCs w:val="17"/>
          <w:lang w:eastAsia="ru-RU"/>
        </w:rPr>
        <w:t xml:space="preserve"> k</w:t>
      </w:r>
      <w:r w:rsidR="007E402F" w:rsidRPr="007E402F">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see</w:t>
      </w:r>
      <w:r w:rsidR="007E402F" w:rsidRPr="007E402F">
        <w:rPr>
          <w:rFonts w:ascii="Courier New" w:hAnsi="Courier New" w:cs="Courier New"/>
          <w:color w:val="0000FF"/>
          <w:sz w:val="16"/>
          <w:szCs w:val="17"/>
          <w:lang w:eastAsia="ru-RU"/>
        </w:rPr>
        <w:t>).</w:t>
      </w:r>
    </w:p>
    <w:p w14:paraId="225ECCE8" w14:textId="77777777" w:rsidR="00BC6146" w:rsidRPr="001A4D6B" w:rsidRDefault="00CB62BE" w:rsidP="00BC6146">
      <w:pPr>
        <w:autoSpaceDE w:val="0"/>
        <w:autoSpaceDN w:val="0"/>
        <w:adjustRightInd w:val="0"/>
        <w:ind w:left="2400" w:hanging="2400"/>
        <w:rPr>
          <w:rFonts w:ascii="Courier New" w:hAnsi="Courier New" w:cs="Courier New"/>
          <w:sz w:val="16"/>
          <w:szCs w:val="17"/>
          <w:lang w:eastAsia="ru-RU"/>
        </w:rPr>
      </w:pPr>
      <w:r>
        <w:rPr>
          <w:rFonts w:ascii="Courier New" w:hAnsi="Courier New" w:cs="Courier New"/>
          <w:sz w:val="16"/>
          <w:szCs w:val="17"/>
          <w:lang w:eastAsia="ru-RU"/>
        </w:rPr>
        <w:t>Minimal specification</w:t>
      </w:r>
      <w:r w:rsidR="00BC6146" w:rsidRPr="001A4D6B">
        <w:rPr>
          <w:rFonts w:ascii="Courier New" w:hAnsi="Courier New" w:cs="Courier New"/>
          <w:sz w:val="16"/>
          <w:szCs w:val="17"/>
          <w:lang w:eastAsia="ru-RU"/>
        </w:rPr>
        <w:t xml:space="preserve"> </w:t>
      </w:r>
      <w:r w:rsidR="00BC6146">
        <w:rPr>
          <w:rFonts w:ascii="Courier New" w:hAnsi="Courier New" w:cs="Courier New"/>
          <w:sz w:val="16"/>
          <w:szCs w:val="17"/>
          <w:lang w:eastAsia="ru-RU"/>
        </w:rPr>
        <w:t>VARS</w:t>
      </w:r>
      <w:r w:rsidR="00BC6146" w:rsidRPr="001A4D6B">
        <w:rPr>
          <w:rFonts w:ascii="Courier New" w:hAnsi="Courier New" w:cs="Courier New"/>
          <w:sz w:val="16"/>
          <w:szCs w:val="17"/>
          <w:lang w:eastAsia="ru-RU"/>
        </w:rPr>
        <w:t xml:space="preserve">, </w:t>
      </w:r>
      <w:r w:rsidR="00BC6146">
        <w:rPr>
          <w:rFonts w:ascii="Courier New" w:hAnsi="Courier New" w:cs="Courier New"/>
          <w:sz w:val="16"/>
          <w:szCs w:val="17"/>
          <w:lang w:eastAsia="ru-RU"/>
        </w:rPr>
        <w:t>MEASURE</w:t>
      </w:r>
      <w:r w:rsidR="00BC6146" w:rsidRPr="001A4D6B">
        <w:rPr>
          <w:rFonts w:ascii="Courier New" w:hAnsi="Courier New" w:cs="Courier New"/>
          <w:sz w:val="16"/>
          <w:szCs w:val="17"/>
          <w:lang w:eastAsia="ru-RU"/>
        </w:rPr>
        <w:t>.</w:t>
      </w:r>
    </w:p>
    <w:p w14:paraId="29E79F39" w14:textId="77777777" w:rsidR="00BC6146" w:rsidRPr="001A4D6B" w:rsidRDefault="00BC6146" w:rsidP="00BC6146">
      <w:pPr>
        <w:rPr>
          <w:sz w:val="20"/>
          <w:szCs w:val="20"/>
        </w:rPr>
      </w:pPr>
    </w:p>
    <w:p w14:paraId="35D4175D" w14:textId="77777777" w:rsidR="00BC6146" w:rsidRPr="001A4D6B" w:rsidRDefault="001A4D6B" w:rsidP="00BC6146">
      <w:pPr>
        <w:rPr>
          <w:sz w:val="20"/>
          <w:szCs w:val="20"/>
        </w:rPr>
      </w:pPr>
      <w:r>
        <w:rPr>
          <w:sz w:val="20"/>
          <w:szCs w:val="20"/>
        </w:rPr>
        <w:t>The</w:t>
      </w:r>
      <w:r w:rsidRPr="001A4D6B">
        <w:rPr>
          <w:sz w:val="20"/>
          <w:szCs w:val="20"/>
        </w:rPr>
        <w:t xml:space="preserve"> </w:t>
      </w:r>
      <w:r>
        <w:rPr>
          <w:sz w:val="20"/>
          <w:szCs w:val="20"/>
        </w:rPr>
        <w:t>macro</w:t>
      </w:r>
      <w:r w:rsidRPr="001A4D6B">
        <w:rPr>
          <w:sz w:val="20"/>
          <w:szCs w:val="20"/>
        </w:rPr>
        <w:t xml:space="preserve"> </w:t>
      </w:r>
      <w:r>
        <w:rPr>
          <w:sz w:val="20"/>
          <w:szCs w:val="20"/>
        </w:rPr>
        <w:t>computes</w:t>
      </w:r>
      <w:r w:rsidRPr="001A4D6B">
        <w:rPr>
          <w:sz w:val="20"/>
          <w:szCs w:val="20"/>
        </w:rPr>
        <w:t xml:space="preserve"> </w:t>
      </w:r>
      <w:r>
        <w:rPr>
          <w:sz w:val="20"/>
          <w:szCs w:val="20"/>
        </w:rPr>
        <w:t>some</w:t>
      </w:r>
      <w:r w:rsidRPr="001A4D6B">
        <w:rPr>
          <w:sz w:val="20"/>
          <w:szCs w:val="20"/>
        </w:rPr>
        <w:t xml:space="preserve"> </w:t>
      </w:r>
      <w:r>
        <w:rPr>
          <w:sz w:val="20"/>
          <w:szCs w:val="20"/>
        </w:rPr>
        <w:t>proximity</w:t>
      </w:r>
      <w:r w:rsidRPr="001A4D6B">
        <w:rPr>
          <w:sz w:val="20"/>
          <w:szCs w:val="20"/>
        </w:rPr>
        <w:t xml:space="preserve"> </w:t>
      </w:r>
      <w:r>
        <w:rPr>
          <w:sz w:val="20"/>
          <w:szCs w:val="20"/>
        </w:rPr>
        <w:t>measures</w:t>
      </w:r>
      <w:r w:rsidR="00BC6146" w:rsidRPr="001A4D6B">
        <w:rPr>
          <w:sz w:val="20"/>
          <w:szCs w:val="20"/>
        </w:rPr>
        <w:t xml:space="preserve"> (</w:t>
      </w:r>
      <w:r>
        <w:rPr>
          <w:sz w:val="20"/>
          <w:szCs w:val="20"/>
        </w:rPr>
        <w:t>similarities</w:t>
      </w:r>
      <w:r w:rsidR="00BC6146" w:rsidRPr="001A4D6B">
        <w:rPr>
          <w:sz w:val="20"/>
          <w:szCs w:val="20"/>
        </w:rPr>
        <w:t xml:space="preserve">, </w:t>
      </w:r>
      <w:r>
        <w:rPr>
          <w:sz w:val="20"/>
          <w:szCs w:val="20"/>
        </w:rPr>
        <w:t>dissimilarities</w:t>
      </w:r>
      <w:r w:rsidR="00BC6146" w:rsidRPr="001A4D6B">
        <w:rPr>
          <w:sz w:val="20"/>
          <w:szCs w:val="20"/>
        </w:rPr>
        <w:t>/</w:t>
      </w:r>
      <w:r>
        <w:rPr>
          <w:sz w:val="20"/>
          <w:szCs w:val="20"/>
        </w:rPr>
        <w:t>distances</w:t>
      </w:r>
      <w:r w:rsidR="00BC6146" w:rsidRPr="001A4D6B">
        <w:rPr>
          <w:sz w:val="20"/>
          <w:szCs w:val="20"/>
        </w:rPr>
        <w:t xml:space="preserve">) </w:t>
      </w:r>
      <w:r>
        <w:rPr>
          <w:sz w:val="20"/>
          <w:szCs w:val="20"/>
        </w:rPr>
        <w:t>between vectors of data, pairwise, and outputs square matrix as new unnamed dataset</w:t>
      </w:r>
      <w:r w:rsidR="00BC6146" w:rsidRPr="001A4D6B">
        <w:rPr>
          <w:sz w:val="20"/>
          <w:szCs w:val="20"/>
        </w:rPr>
        <w:t xml:space="preserve">. </w:t>
      </w:r>
      <w:r>
        <w:rPr>
          <w:sz w:val="20"/>
          <w:szCs w:val="20"/>
        </w:rPr>
        <w:t>Items – vectors between which a proximity is computed – may be cases (rows) or variables (columns) of the input dataset</w:t>
      </w:r>
      <w:r w:rsidR="00BC6146" w:rsidRPr="001A4D6B">
        <w:rPr>
          <w:sz w:val="20"/>
          <w:szCs w:val="20"/>
        </w:rPr>
        <w:t>.</w:t>
      </w:r>
    </w:p>
    <w:p w14:paraId="24911378" w14:textId="77777777" w:rsidR="00BC6146" w:rsidRPr="001A4D6B" w:rsidRDefault="00BC6146" w:rsidP="00BC6146">
      <w:pPr>
        <w:rPr>
          <w:sz w:val="20"/>
          <w:szCs w:val="20"/>
        </w:rPr>
      </w:pPr>
    </w:p>
    <w:p w14:paraId="6CA49D69" w14:textId="77777777" w:rsidR="00BC6146" w:rsidRPr="00EB5488" w:rsidRDefault="00BC6146" w:rsidP="00BC6146">
      <w:pPr>
        <w:rPr>
          <w:sz w:val="20"/>
          <w:szCs w:val="20"/>
        </w:rPr>
      </w:pPr>
      <w:r w:rsidRPr="004B4A24">
        <w:rPr>
          <w:sz w:val="20"/>
          <w:szCs w:val="20"/>
        </w:rPr>
        <w:t>SPSS</w:t>
      </w:r>
      <w:r w:rsidRPr="00EB5488">
        <w:rPr>
          <w:sz w:val="20"/>
          <w:szCs w:val="20"/>
        </w:rPr>
        <w:t xml:space="preserve"> </w:t>
      </w:r>
      <w:r w:rsidRPr="004B4A24">
        <w:rPr>
          <w:sz w:val="20"/>
          <w:szCs w:val="20"/>
        </w:rPr>
        <w:t>Statistics</w:t>
      </w:r>
      <w:r w:rsidRPr="00EB5488">
        <w:rPr>
          <w:sz w:val="20"/>
          <w:szCs w:val="20"/>
        </w:rPr>
        <w:t xml:space="preserve"> </w:t>
      </w:r>
      <w:r w:rsidR="00EB5488">
        <w:rPr>
          <w:sz w:val="20"/>
          <w:szCs w:val="20"/>
        </w:rPr>
        <w:t>command</w:t>
      </w:r>
      <w:r w:rsidRPr="00EB5488">
        <w:rPr>
          <w:sz w:val="20"/>
          <w:szCs w:val="20"/>
        </w:rPr>
        <w:t xml:space="preserve"> </w:t>
      </w:r>
      <w:r w:rsidRPr="004B4A24">
        <w:rPr>
          <w:sz w:val="20"/>
          <w:szCs w:val="20"/>
        </w:rPr>
        <w:t>PROXIMITIES</w:t>
      </w:r>
      <w:r w:rsidRPr="00EB5488">
        <w:rPr>
          <w:sz w:val="20"/>
          <w:szCs w:val="20"/>
        </w:rPr>
        <w:t xml:space="preserve"> </w:t>
      </w:r>
      <w:r w:rsidR="00EB5488">
        <w:rPr>
          <w:sz w:val="20"/>
          <w:szCs w:val="20"/>
        </w:rPr>
        <w:t>computes</w:t>
      </w:r>
      <w:r w:rsidR="00EB5488" w:rsidRPr="00EB5488">
        <w:rPr>
          <w:sz w:val="20"/>
          <w:szCs w:val="20"/>
        </w:rPr>
        <w:t xml:space="preserve"> </w:t>
      </w:r>
      <w:r w:rsidR="00EB5488">
        <w:rPr>
          <w:sz w:val="20"/>
          <w:szCs w:val="20"/>
        </w:rPr>
        <w:t>some</w:t>
      </w:r>
      <w:r w:rsidR="00EB5488" w:rsidRPr="00EB5488">
        <w:rPr>
          <w:sz w:val="20"/>
          <w:szCs w:val="20"/>
        </w:rPr>
        <w:t xml:space="preserve"> </w:t>
      </w:r>
      <w:r w:rsidR="00EB5488">
        <w:rPr>
          <w:sz w:val="20"/>
          <w:szCs w:val="20"/>
        </w:rPr>
        <w:t>basic proximity measures for quantitative data</w:t>
      </w:r>
      <w:r w:rsidRPr="00EB5488">
        <w:rPr>
          <w:sz w:val="20"/>
          <w:szCs w:val="20"/>
        </w:rPr>
        <w:t xml:space="preserve"> (</w:t>
      </w:r>
      <w:r w:rsidR="00EB5488">
        <w:rPr>
          <w:sz w:val="20"/>
          <w:szCs w:val="20"/>
        </w:rPr>
        <w:t>such as Euclidean distance, Minkowski distance</w:t>
      </w:r>
      <w:r w:rsidRPr="00EB5488">
        <w:rPr>
          <w:sz w:val="20"/>
          <w:szCs w:val="20"/>
        </w:rPr>
        <w:t xml:space="preserve">, </w:t>
      </w:r>
      <w:r w:rsidR="00EB5488">
        <w:rPr>
          <w:sz w:val="20"/>
          <w:szCs w:val="20"/>
        </w:rPr>
        <w:t>Manhattan</w:t>
      </w:r>
      <w:r w:rsidRPr="00EB5488">
        <w:rPr>
          <w:sz w:val="20"/>
          <w:szCs w:val="20"/>
        </w:rPr>
        <w:t xml:space="preserve">, </w:t>
      </w:r>
      <w:r w:rsidR="00EB5488">
        <w:rPr>
          <w:sz w:val="20"/>
          <w:szCs w:val="20"/>
        </w:rPr>
        <w:t>correlation coefficient, cosine, chi-square, etc.</w:t>
      </w:r>
      <w:r w:rsidRPr="00EB5488">
        <w:rPr>
          <w:sz w:val="20"/>
          <w:szCs w:val="20"/>
        </w:rPr>
        <w:t xml:space="preserve">). </w:t>
      </w:r>
      <w:r w:rsidR="00EB5488">
        <w:rPr>
          <w:sz w:val="20"/>
          <w:szCs w:val="20"/>
        </w:rPr>
        <w:t>The present macro offers much richer choice of proximity measures</w:t>
      </w:r>
      <w:r w:rsidRPr="00EB5488">
        <w:rPr>
          <w:sz w:val="20"/>
          <w:szCs w:val="20"/>
        </w:rPr>
        <w:t>.</w:t>
      </w:r>
    </w:p>
    <w:p w14:paraId="0237B58B" w14:textId="77777777" w:rsidR="00BC6146" w:rsidRPr="00EB5488" w:rsidRDefault="00BC6146" w:rsidP="00BC6146">
      <w:pPr>
        <w:rPr>
          <w:sz w:val="20"/>
          <w:szCs w:val="20"/>
        </w:rPr>
      </w:pPr>
    </w:p>
    <w:p w14:paraId="2E3C344B" w14:textId="77777777" w:rsidR="00BC6146" w:rsidRPr="003A0545" w:rsidRDefault="003A0545" w:rsidP="00BC6146">
      <w:pPr>
        <w:rPr>
          <w:sz w:val="20"/>
          <w:szCs w:val="20"/>
        </w:rPr>
      </w:pPr>
      <w:r>
        <w:rPr>
          <w:sz w:val="20"/>
          <w:szCs w:val="20"/>
        </w:rPr>
        <w:t>Input</w:t>
      </w:r>
      <w:r w:rsidRPr="003A0545">
        <w:rPr>
          <w:sz w:val="20"/>
          <w:szCs w:val="20"/>
        </w:rPr>
        <w:t xml:space="preserve"> </w:t>
      </w:r>
      <w:r>
        <w:rPr>
          <w:sz w:val="20"/>
          <w:szCs w:val="20"/>
        </w:rPr>
        <w:t>data</w:t>
      </w:r>
      <w:r w:rsidRPr="003A0545">
        <w:rPr>
          <w:sz w:val="20"/>
          <w:szCs w:val="20"/>
        </w:rPr>
        <w:t xml:space="preserve"> </w:t>
      </w:r>
      <w:r>
        <w:rPr>
          <w:sz w:val="20"/>
          <w:szCs w:val="20"/>
        </w:rPr>
        <w:t>must</w:t>
      </w:r>
      <w:r w:rsidRPr="003A0545">
        <w:rPr>
          <w:sz w:val="20"/>
          <w:szCs w:val="20"/>
        </w:rPr>
        <w:t xml:space="preserve"> </w:t>
      </w:r>
      <w:r>
        <w:rPr>
          <w:sz w:val="20"/>
          <w:szCs w:val="20"/>
        </w:rPr>
        <w:t>be</w:t>
      </w:r>
      <w:r w:rsidRPr="003A0545">
        <w:rPr>
          <w:sz w:val="20"/>
          <w:szCs w:val="20"/>
        </w:rPr>
        <w:t xml:space="preserve"> </w:t>
      </w:r>
      <w:r>
        <w:rPr>
          <w:sz w:val="20"/>
          <w:szCs w:val="20"/>
        </w:rPr>
        <w:t>quantitative</w:t>
      </w:r>
      <w:r w:rsidR="00BC6146" w:rsidRPr="003A0545">
        <w:rPr>
          <w:sz w:val="20"/>
          <w:szCs w:val="20"/>
        </w:rPr>
        <w:t xml:space="preserve"> – </w:t>
      </w:r>
      <w:r>
        <w:rPr>
          <w:sz w:val="20"/>
          <w:szCs w:val="20"/>
        </w:rPr>
        <w:t>scale or count</w:t>
      </w:r>
      <w:r w:rsidR="00BC6146" w:rsidRPr="003A0545">
        <w:rPr>
          <w:sz w:val="20"/>
          <w:szCs w:val="20"/>
        </w:rPr>
        <w:t>/</w:t>
      </w:r>
      <w:r>
        <w:rPr>
          <w:sz w:val="20"/>
          <w:szCs w:val="20"/>
        </w:rPr>
        <w:t>proportion</w:t>
      </w:r>
      <w:r w:rsidR="00BC6146" w:rsidRPr="003A0545">
        <w:rPr>
          <w:sz w:val="20"/>
          <w:szCs w:val="20"/>
        </w:rPr>
        <w:t xml:space="preserve">; </w:t>
      </w:r>
      <w:r>
        <w:rPr>
          <w:sz w:val="20"/>
          <w:szCs w:val="20"/>
        </w:rPr>
        <w:t>binary data</w:t>
      </w:r>
      <w:r w:rsidR="00BC6146" w:rsidRPr="003A0545">
        <w:rPr>
          <w:sz w:val="20"/>
          <w:szCs w:val="20"/>
        </w:rPr>
        <w:t xml:space="preserve"> (1 </w:t>
      </w:r>
      <w:r w:rsidR="00BC6146" w:rsidRPr="004B4A24">
        <w:rPr>
          <w:sz w:val="20"/>
          <w:szCs w:val="20"/>
        </w:rPr>
        <w:t>vs</w:t>
      </w:r>
      <w:r w:rsidR="00BC6146" w:rsidRPr="003A0545">
        <w:rPr>
          <w:sz w:val="20"/>
          <w:szCs w:val="20"/>
        </w:rPr>
        <w:t xml:space="preserve"> 0) </w:t>
      </w:r>
      <w:r>
        <w:rPr>
          <w:sz w:val="20"/>
          <w:szCs w:val="20"/>
        </w:rPr>
        <w:t>are also permitted as a particular case</w:t>
      </w:r>
      <w:r w:rsidR="00BC6146" w:rsidRPr="003A0545">
        <w:rPr>
          <w:sz w:val="20"/>
          <w:szCs w:val="20"/>
        </w:rPr>
        <w:t xml:space="preserve">. </w:t>
      </w:r>
      <w:bookmarkStart w:id="33" w:name="_Hlk57053705"/>
      <w:r>
        <w:rPr>
          <w:sz w:val="20"/>
          <w:szCs w:val="20"/>
        </w:rPr>
        <w:t>There must be no variables named</w:t>
      </w:r>
      <w:r w:rsidR="00BC6146" w:rsidRPr="003A0545">
        <w:rPr>
          <w:sz w:val="20"/>
          <w:szCs w:val="20"/>
        </w:rPr>
        <w:t xml:space="preserve"> </w:t>
      </w:r>
      <w:r w:rsidR="00BC6146" w:rsidRPr="00EB3D39">
        <w:rPr>
          <w:i/>
          <w:sz w:val="20"/>
          <w:szCs w:val="20"/>
        </w:rPr>
        <w:t>CASENO</w:t>
      </w:r>
      <w:r w:rsidR="00BC6146" w:rsidRPr="003A0545">
        <w:rPr>
          <w:i/>
          <w:sz w:val="20"/>
          <w:szCs w:val="20"/>
        </w:rPr>
        <w:t>#$</w:t>
      </w:r>
      <w:r w:rsidR="00BC6146" w:rsidRPr="003A0545">
        <w:rPr>
          <w:sz w:val="20"/>
          <w:szCs w:val="20"/>
        </w:rPr>
        <w:t xml:space="preserve"> </w:t>
      </w:r>
      <w:r>
        <w:rPr>
          <w:sz w:val="20"/>
          <w:szCs w:val="20"/>
        </w:rPr>
        <w:t>and</w:t>
      </w:r>
      <w:r w:rsidR="00BC6146" w:rsidRPr="003A0545">
        <w:rPr>
          <w:sz w:val="20"/>
          <w:szCs w:val="20"/>
        </w:rPr>
        <w:t xml:space="preserve"> </w:t>
      </w:r>
      <w:r w:rsidR="00BC6146" w:rsidRPr="00EB3D39">
        <w:rPr>
          <w:i/>
          <w:sz w:val="20"/>
          <w:szCs w:val="20"/>
        </w:rPr>
        <w:t>STRID</w:t>
      </w:r>
      <w:r w:rsidR="00BC6146" w:rsidRPr="003A0545">
        <w:rPr>
          <w:i/>
          <w:sz w:val="20"/>
          <w:szCs w:val="20"/>
        </w:rPr>
        <w:t>#$</w:t>
      </w:r>
      <w:r>
        <w:rPr>
          <w:sz w:val="20"/>
          <w:szCs w:val="20"/>
        </w:rPr>
        <w:t xml:space="preserve"> in the input dataset</w:t>
      </w:r>
      <w:r w:rsidR="00BC6146" w:rsidRPr="003A0545">
        <w:rPr>
          <w:i/>
          <w:sz w:val="20"/>
          <w:szCs w:val="20"/>
        </w:rPr>
        <w:t>.</w:t>
      </w:r>
      <w:bookmarkEnd w:id="33"/>
    </w:p>
    <w:p w14:paraId="56AEEDD3" w14:textId="77777777" w:rsidR="00BC6146" w:rsidRPr="003A0545" w:rsidRDefault="00BC6146" w:rsidP="00BC6146">
      <w:pPr>
        <w:rPr>
          <w:sz w:val="20"/>
          <w:szCs w:val="20"/>
        </w:rPr>
      </w:pPr>
    </w:p>
    <w:p w14:paraId="0FE69A90" w14:textId="77777777" w:rsidR="00BC6146" w:rsidRPr="00231D32" w:rsidRDefault="00231D32" w:rsidP="00BC6146">
      <w:pPr>
        <w:rPr>
          <w:sz w:val="20"/>
          <w:szCs w:val="20"/>
        </w:rPr>
      </w:pPr>
      <w:r>
        <w:rPr>
          <w:sz w:val="20"/>
          <w:szCs w:val="20"/>
        </w:rPr>
        <w:t>If</w:t>
      </w:r>
      <w:r w:rsidRPr="00231D32">
        <w:rPr>
          <w:sz w:val="20"/>
          <w:szCs w:val="20"/>
        </w:rPr>
        <w:t xml:space="preserve"> </w:t>
      </w:r>
      <w:r>
        <w:rPr>
          <w:sz w:val="20"/>
          <w:szCs w:val="20"/>
        </w:rPr>
        <w:t>distances</w:t>
      </w:r>
      <w:r w:rsidR="00BC6146" w:rsidRPr="00231D32">
        <w:rPr>
          <w:sz w:val="20"/>
          <w:szCs w:val="20"/>
        </w:rPr>
        <w:t xml:space="preserve"> (</w:t>
      </w:r>
      <w:r>
        <w:rPr>
          <w:sz w:val="20"/>
          <w:szCs w:val="20"/>
        </w:rPr>
        <w:t>dissimilarities</w:t>
      </w:r>
      <w:r w:rsidR="00BC6146" w:rsidRPr="00231D32">
        <w:rPr>
          <w:sz w:val="20"/>
          <w:szCs w:val="20"/>
        </w:rPr>
        <w:t>)</w:t>
      </w:r>
      <w:r w:rsidRPr="00231D32">
        <w:rPr>
          <w:sz w:val="20"/>
          <w:szCs w:val="20"/>
        </w:rPr>
        <w:t xml:space="preserve"> </w:t>
      </w:r>
      <w:r>
        <w:rPr>
          <w:sz w:val="20"/>
          <w:szCs w:val="20"/>
        </w:rPr>
        <w:t>were</w:t>
      </w:r>
      <w:r w:rsidRPr="00231D32">
        <w:rPr>
          <w:sz w:val="20"/>
          <w:szCs w:val="20"/>
        </w:rPr>
        <w:t xml:space="preserve"> </w:t>
      </w:r>
      <w:r>
        <w:rPr>
          <w:sz w:val="20"/>
          <w:szCs w:val="20"/>
        </w:rPr>
        <w:t>computed</w:t>
      </w:r>
      <w:r w:rsidR="00BC6146" w:rsidRPr="00231D32">
        <w:rPr>
          <w:sz w:val="20"/>
          <w:szCs w:val="20"/>
        </w:rPr>
        <w:t xml:space="preserve">, </w:t>
      </w:r>
      <w:r>
        <w:rPr>
          <w:sz w:val="20"/>
          <w:szCs w:val="20"/>
        </w:rPr>
        <w:t>the output matrix has</w:t>
      </w:r>
      <w:r w:rsidR="00BC6146" w:rsidRPr="00231D32">
        <w:rPr>
          <w:sz w:val="20"/>
          <w:szCs w:val="20"/>
        </w:rPr>
        <w:t xml:space="preserve"> 0 </w:t>
      </w:r>
      <w:r>
        <w:rPr>
          <w:sz w:val="20"/>
          <w:szCs w:val="20"/>
        </w:rPr>
        <w:t xml:space="preserve">on the diagonal </w:t>
      </w:r>
      <w:r w:rsidR="00FF7C97">
        <w:rPr>
          <w:sz w:val="20"/>
          <w:szCs w:val="20"/>
        </w:rPr>
        <w:t xml:space="preserve">and </w:t>
      </w:r>
      <w:r>
        <w:rPr>
          <w:sz w:val="20"/>
          <w:szCs w:val="20"/>
        </w:rPr>
        <w:t>nonnegative off-diagonal values</w:t>
      </w:r>
      <w:r w:rsidR="00BC6146" w:rsidRPr="00231D32">
        <w:rPr>
          <w:sz w:val="20"/>
          <w:szCs w:val="20"/>
        </w:rPr>
        <w:t xml:space="preserve">. </w:t>
      </w:r>
      <w:r>
        <w:rPr>
          <w:sz w:val="20"/>
          <w:szCs w:val="20"/>
        </w:rPr>
        <w:t>If</w:t>
      </w:r>
      <w:r w:rsidRPr="00231D32">
        <w:rPr>
          <w:sz w:val="20"/>
          <w:szCs w:val="20"/>
        </w:rPr>
        <w:t xml:space="preserve"> </w:t>
      </w:r>
      <w:r>
        <w:rPr>
          <w:sz w:val="20"/>
          <w:szCs w:val="20"/>
        </w:rPr>
        <w:t>similarities</w:t>
      </w:r>
      <w:r w:rsidRPr="00231D32">
        <w:rPr>
          <w:sz w:val="20"/>
          <w:szCs w:val="20"/>
        </w:rPr>
        <w:t xml:space="preserve"> </w:t>
      </w:r>
      <w:r>
        <w:rPr>
          <w:sz w:val="20"/>
          <w:szCs w:val="20"/>
        </w:rPr>
        <w:t>were</w:t>
      </w:r>
      <w:r w:rsidRPr="00231D32">
        <w:rPr>
          <w:sz w:val="20"/>
          <w:szCs w:val="20"/>
        </w:rPr>
        <w:t xml:space="preserve"> </w:t>
      </w:r>
      <w:r>
        <w:rPr>
          <w:sz w:val="20"/>
          <w:szCs w:val="20"/>
        </w:rPr>
        <w:t>computed</w:t>
      </w:r>
      <w:r w:rsidR="00BC6146" w:rsidRPr="00231D32">
        <w:rPr>
          <w:sz w:val="20"/>
          <w:szCs w:val="20"/>
        </w:rPr>
        <w:t xml:space="preserve">, </w:t>
      </w:r>
      <w:r>
        <w:rPr>
          <w:sz w:val="20"/>
          <w:szCs w:val="20"/>
        </w:rPr>
        <w:t>there</w:t>
      </w:r>
      <w:r w:rsidRPr="00231D32">
        <w:rPr>
          <w:sz w:val="20"/>
          <w:szCs w:val="20"/>
        </w:rPr>
        <w:t xml:space="preserve"> </w:t>
      </w:r>
      <w:r>
        <w:rPr>
          <w:sz w:val="20"/>
          <w:szCs w:val="20"/>
        </w:rPr>
        <w:t>will</w:t>
      </w:r>
      <w:r w:rsidRPr="00231D32">
        <w:rPr>
          <w:sz w:val="20"/>
          <w:szCs w:val="20"/>
        </w:rPr>
        <w:t xml:space="preserve"> </w:t>
      </w:r>
      <w:r>
        <w:rPr>
          <w:sz w:val="20"/>
          <w:szCs w:val="20"/>
        </w:rPr>
        <w:t>be</w:t>
      </w:r>
      <w:r w:rsidRPr="00231D32">
        <w:rPr>
          <w:sz w:val="20"/>
          <w:szCs w:val="20"/>
        </w:rPr>
        <w:t xml:space="preserve"> </w:t>
      </w:r>
      <w:r>
        <w:rPr>
          <w:sz w:val="20"/>
          <w:szCs w:val="20"/>
        </w:rPr>
        <w:t>positive</w:t>
      </w:r>
      <w:r w:rsidRPr="00231D32">
        <w:rPr>
          <w:sz w:val="20"/>
          <w:szCs w:val="20"/>
        </w:rPr>
        <w:t xml:space="preserve"> </w:t>
      </w:r>
      <w:r>
        <w:rPr>
          <w:sz w:val="20"/>
          <w:szCs w:val="20"/>
        </w:rPr>
        <w:t>values</w:t>
      </w:r>
      <w:r w:rsidR="00BC6146" w:rsidRPr="00231D32">
        <w:rPr>
          <w:sz w:val="20"/>
          <w:szCs w:val="20"/>
        </w:rPr>
        <w:t xml:space="preserve"> (</w:t>
      </w:r>
      <w:r>
        <w:rPr>
          <w:sz w:val="20"/>
          <w:szCs w:val="20"/>
        </w:rPr>
        <w:t xml:space="preserve">not always just </w:t>
      </w:r>
      <w:r w:rsidR="00BC6146" w:rsidRPr="00231D32">
        <w:rPr>
          <w:sz w:val="20"/>
          <w:szCs w:val="20"/>
        </w:rPr>
        <w:t>1)</w:t>
      </w:r>
      <w:r>
        <w:rPr>
          <w:sz w:val="20"/>
          <w:szCs w:val="20"/>
        </w:rPr>
        <w:t xml:space="preserve"> on the diagonal</w:t>
      </w:r>
      <w:r w:rsidR="00BC6146" w:rsidRPr="00231D32">
        <w:rPr>
          <w:sz w:val="20"/>
          <w:szCs w:val="20"/>
        </w:rPr>
        <w:t xml:space="preserve">, </w:t>
      </w:r>
      <w:r>
        <w:rPr>
          <w:sz w:val="20"/>
          <w:szCs w:val="20"/>
        </w:rPr>
        <w:t>while off-diagonal values may or may not have negative sign depending on the type of proximity</w:t>
      </w:r>
      <w:r w:rsidR="00BC6146" w:rsidRPr="00231D32">
        <w:rPr>
          <w:sz w:val="20"/>
          <w:szCs w:val="20"/>
        </w:rPr>
        <w:t>.</w:t>
      </w:r>
    </w:p>
    <w:p w14:paraId="1CC430CD" w14:textId="77777777" w:rsidR="00BC6146" w:rsidRPr="00231D32" w:rsidRDefault="00BC6146" w:rsidP="00BC6146">
      <w:pPr>
        <w:rPr>
          <w:sz w:val="20"/>
          <w:szCs w:val="20"/>
        </w:rPr>
      </w:pPr>
    </w:p>
    <w:p w14:paraId="2D90DB93" w14:textId="53FAA71F" w:rsidR="00BC6146" w:rsidRDefault="00BD1107" w:rsidP="00BC6146">
      <w:pPr>
        <w:rPr>
          <w:sz w:val="20"/>
          <w:szCs w:val="20"/>
        </w:rPr>
      </w:pPr>
      <w:r>
        <w:rPr>
          <w:sz w:val="20"/>
          <w:szCs w:val="20"/>
        </w:rPr>
        <w:t>Column</w:t>
      </w:r>
      <w:r w:rsidR="00BC6146" w:rsidRPr="00BD1107">
        <w:rPr>
          <w:sz w:val="20"/>
          <w:szCs w:val="20"/>
        </w:rPr>
        <w:t xml:space="preserve"> </w:t>
      </w:r>
      <w:r w:rsidR="00BC6146" w:rsidRPr="00EB3D39">
        <w:rPr>
          <w:i/>
          <w:sz w:val="20"/>
          <w:szCs w:val="20"/>
        </w:rPr>
        <w:t>PROX</w:t>
      </w:r>
      <w:r w:rsidR="00BC6146" w:rsidRPr="00BD1107">
        <w:rPr>
          <w:sz w:val="20"/>
          <w:szCs w:val="20"/>
        </w:rPr>
        <w:t xml:space="preserve"> </w:t>
      </w:r>
      <w:r>
        <w:rPr>
          <w:sz w:val="20"/>
          <w:szCs w:val="20"/>
        </w:rPr>
        <w:t xml:space="preserve">in the matrix has value label starting by word </w:t>
      </w:r>
      <w:r w:rsidR="00BC6146" w:rsidRPr="00BD1107">
        <w:rPr>
          <w:sz w:val="20"/>
          <w:szCs w:val="20"/>
        </w:rPr>
        <w:t>“</w:t>
      </w:r>
      <w:r w:rsidR="00BC6146">
        <w:rPr>
          <w:sz w:val="20"/>
          <w:szCs w:val="20"/>
        </w:rPr>
        <w:t>DISSIMILARITY</w:t>
      </w:r>
      <w:r w:rsidR="00BC6146" w:rsidRPr="00BD1107">
        <w:rPr>
          <w:sz w:val="20"/>
          <w:szCs w:val="20"/>
        </w:rPr>
        <w:t>”</w:t>
      </w:r>
      <w:r>
        <w:rPr>
          <w:sz w:val="20"/>
          <w:szCs w:val="20"/>
        </w:rPr>
        <w:t xml:space="preserve"> if the proximity measure is dissimilarity</w:t>
      </w:r>
      <w:r w:rsidR="00BC6146" w:rsidRPr="00BD1107">
        <w:rPr>
          <w:sz w:val="20"/>
          <w:szCs w:val="20"/>
        </w:rPr>
        <w:t xml:space="preserve">, </w:t>
      </w:r>
      <w:r>
        <w:rPr>
          <w:sz w:val="20"/>
          <w:szCs w:val="20"/>
        </w:rPr>
        <w:t>and word</w:t>
      </w:r>
      <w:r w:rsidR="00BC6146" w:rsidRPr="00BD1107">
        <w:rPr>
          <w:sz w:val="20"/>
          <w:szCs w:val="20"/>
        </w:rPr>
        <w:t xml:space="preserve"> “</w:t>
      </w:r>
      <w:r w:rsidR="00BC6146">
        <w:rPr>
          <w:sz w:val="20"/>
          <w:szCs w:val="20"/>
        </w:rPr>
        <w:t>SIMILARITY</w:t>
      </w:r>
      <w:r w:rsidR="00BC6146" w:rsidRPr="00BD1107">
        <w:rPr>
          <w:sz w:val="20"/>
          <w:szCs w:val="20"/>
        </w:rPr>
        <w:t>”</w:t>
      </w:r>
      <w:r>
        <w:rPr>
          <w:sz w:val="20"/>
          <w:szCs w:val="20"/>
        </w:rPr>
        <w:t xml:space="preserve"> if the proximity is similarity</w:t>
      </w:r>
      <w:r w:rsidR="00BC6146" w:rsidRPr="00BD1107">
        <w:rPr>
          <w:sz w:val="20"/>
          <w:szCs w:val="20"/>
        </w:rPr>
        <w:t xml:space="preserve">. </w:t>
      </w:r>
      <w:r>
        <w:rPr>
          <w:sz w:val="20"/>
          <w:szCs w:val="20"/>
        </w:rPr>
        <w:t>This</w:t>
      </w:r>
      <w:r w:rsidRPr="00BD1107">
        <w:rPr>
          <w:sz w:val="20"/>
          <w:szCs w:val="20"/>
        </w:rPr>
        <w:t xml:space="preserve"> </w:t>
      </w:r>
      <w:r>
        <w:rPr>
          <w:sz w:val="20"/>
          <w:szCs w:val="20"/>
        </w:rPr>
        <w:t>is</w:t>
      </w:r>
      <w:r w:rsidRPr="00BD1107">
        <w:rPr>
          <w:sz w:val="20"/>
          <w:szCs w:val="20"/>
        </w:rPr>
        <w:t xml:space="preserve"> </w:t>
      </w:r>
      <w:r>
        <w:rPr>
          <w:sz w:val="20"/>
          <w:szCs w:val="20"/>
        </w:rPr>
        <w:t>important</w:t>
      </w:r>
      <w:r w:rsidR="00BC6146" w:rsidRPr="00BD1107">
        <w:rPr>
          <w:sz w:val="20"/>
          <w:szCs w:val="20"/>
        </w:rPr>
        <w:t xml:space="preserve">, </w:t>
      </w:r>
      <w:r>
        <w:rPr>
          <w:sz w:val="20"/>
          <w:szCs w:val="20"/>
        </w:rPr>
        <w:t>because</w:t>
      </w:r>
      <w:r w:rsidR="00BC6146" w:rsidRPr="00BD1107">
        <w:rPr>
          <w:sz w:val="20"/>
          <w:szCs w:val="20"/>
        </w:rPr>
        <w:t xml:space="preserve"> </w:t>
      </w:r>
      <w:r w:rsidR="00BC6146">
        <w:rPr>
          <w:sz w:val="20"/>
          <w:szCs w:val="20"/>
        </w:rPr>
        <w:t>SPSS</w:t>
      </w:r>
      <w:r w:rsidR="00BC6146" w:rsidRPr="00BD1107">
        <w:rPr>
          <w:sz w:val="20"/>
          <w:szCs w:val="20"/>
        </w:rPr>
        <w:t xml:space="preserve"> </w:t>
      </w:r>
      <w:r w:rsidR="00BC6146">
        <w:rPr>
          <w:sz w:val="20"/>
          <w:szCs w:val="20"/>
        </w:rPr>
        <w:t>Statistics</w:t>
      </w:r>
      <w:r w:rsidRPr="00BD1107">
        <w:rPr>
          <w:sz w:val="20"/>
          <w:szCs w:val="20"/>
        </w:rPr>
        <w:t xml:space="preserve"> </w:t>
      </w:r>
      <w:r>
        <w:rPr>
          <w:sz w:val="20"/>
          <w:szCs w:val="20"/>
        </w:rPr>
        <w:t xml:space="preserve">procedures taking a matrix in analysis </w:t>
      </w:r>
      <w:r w:rsidR="00BC6146" w:rsidRPr="00BD1107">
        <w:rPr>
          <w:sz w:val="20"/>
          <w:szCs w:val="20"/>
        </w:rPr>
        <w:t>(</w:t>
      </w:r>
      <w:r>
        <w:rPr>
          <w:sz w:val="20"/>
          <w:szCs w:val="20"/>
        </w:rPr>
        <w:t>for example, cluster</w:t>
      </w:r>
      <w:r w:rsidR="00BC6146" w:rsidRPr="00BD1107">
        <w:rPr>
          <w:sz w:val="20"/>
          <w:szCs w:val="20"/>
        </w:rPr>
        <w:t xml:space="preserve">), </w:t>
      </w:r>
      <w:r>
        <w:rPr>
          <w:sz w:val="20"/>
          <w:szCs w:val="20"/>
        </w:rPr>
        <w:t>look on that first word</w:t>
      </w:r>
      <w:r w:rsidR="00BC6146" w:rsidRPr="00BD1107">
        <w:rPr>
          <w:sz w:val="20"/>
          <w:szCs w:val="20"/>
        </w:rPr>
        <w:t xml:space="preserve">. </w:t>
      </w:r>
      <w:r>
        <w:rPr>
          <w:sz w:val="20"/>
          <w:szCs w:val="20"/>
        </w:rPr>
        <w:t>So</w:t>
      </w:r>
      <w:r w:rsidRPr="00BD1107">
        <w:rPr>
          <w:sz w:val="20"/>
          <w:szCs w:val="20"/>
        </w:rPr>
        <w:t xml:space="preserve"> </w:t>
      </w:r>
      <w:r>
        <w:rPr>
          <w:sz w:val="20"/>
          <w:szCs w:val="20"/>
        </w:rPr>
        <w:t>if</w:t>
      </w:r>
      <w:r w:rsidRPr="00BD1107">
        <w:rPr>
          <w:sz w:val="20"/>
          <w:szCs w:val="20"/>
        </w:rPr>
        <w:t xml:space="preserve"> </w:t>
      </w:r>
      <w:r>
        <w:rPr>
          <w:sz w:val="20"/>
          <w:szCs w:val="20"/>
        </w:rPr>
        <w:t>you</w:t>
      </w:r>
      <w:r w:rsidRPr="00BD1107">
        <w:rPr>
          <w:sz w:val="20"/>
          <w:szCs w:val="20"/>
        </w:rPr>
        <w:t xml:space="preserve"> </w:t>
      </w:r>
      <w:r>
        <w:rPr>
          <w:sz w:val="20"/>
          <w:szCs w:val="20"/>
        </w:rPr>
        <w:t>want</w:t>
      </w:r>
      <w:r w:rsidRPr="00BD1107">
        <w:rPr>
          <w:sz w:val="20"/>
          <w:szCs w:val="20"/>
        </w:rPr>
        <w:t xml:space="preserve"> </w:t>
      </w:r>
      <w:r>
        <w:rPr>
          <w:sz w:val="20"/>
          <w:szCs w:val="20"/>
        </w:rPr>
        <w:t>to</w:t>
      </w:r>
      <w:r w:rsidRPr="00BD1107">
        <w:rPr>
          <w:sz w:val="20"/>
          <w:szCs w:val="20"/>
        </w:rPr>
        <w:t xml:space="preserve"> </w:t>
      </w:r>
      <w:r>
        <w:rPr>
          <w:sz w:val="20"/>
          <w:szCs w:val="20"/>
        </w:rPr>
        <w:t>convert dissimilarities to similarities or similarities to dissimilarities – don’t forget  to change that word in the label of column</w:t>
      </w:r>
      <w:r w:rsidR="00BC6146" w:rsidRPr="00BD1107">
        <w:rPr>
          <w:sz w:val="20"/>
          <w:szCs w:val="20"/>
        </w:rPr>
        <w:t xml:space="preserve"> </w:t>
      </w:r>
      <w:r w:rsidR="00BC6146" w:rsidRPr="00EB3D39">
        <w:rPr>
          <w:i/>
          <w:sz w:val="20"/>
          <w:szCs w:val="20"/>
        </w:rPr>
        <w:t>PPOX</w:t>
      </w:r>
      <w:r w:rsidR="00BC6146" w:rsidRPr="00BD1107">
        <w:rPr>
          <w:sz w:val="20"/>
          <w:szCs w:val="20"/>
        </w:rPr>
        <w:t xml:space="preserve">. </w:t>
      </w:r>
      <w:r>
        <w:rPr>
          <w:sz w:val="20"/>
          <w:szCs w:val="20"/>
        </w:rPr>
        <w:t>The</w:t>
      </w:r>
      <w:r w:rsidRPr="00BD1107">
        <w:rPr>
          <w:sz w:val="20"/>
          <w:szCs w:val="20"/>
        </w:rPr>
        <w:t xml:space="preserve"> </w:t>
      </w:r>
      <w:r>
        <w:rPr>
          <w:sz w:val="20"/>
          <w:szCs w:val="20"/>
        </w:rPr>
        <w:t>macro</w:t>
      </w:r>
      <w:r w:rsidRPr="00BD1107">
        <w:rPr>
          <w:sz w:val="20"/>
          <w:szCs w:val="20"/>
        </w:rPr>
        <w:t xml:space="preserve"> </w:t>
      </w:r>
      <w:r>
        <w:rPr>
          <w:sz w:val="20"/>
          <w:szCs w:val="20"/>
        </w:rPr>
        <w:t>has</w:t>
      </w:r>
      <w:r w:rsidRPr="00BD1107">
        <w:rPr>
          <w:sz w:val="20"/>
          <w:szCs w:val="20"/>
        </w:rPr>
        <w:t xml:space="preserve"> </w:t>
      </w:r>
      <w:r>
        <w:rPr>
          <w:sz w:val="20"/>
          <w:szCs w:val="20"/>
        </w:rPr>
        <w:t>s</w:t>
      </w:r>
      <w:r w:rsidRPr="00BD1107">
        <w:rPr>
          <w:sz w:val="20"/>
          <w:szCs w:val="20"/>
        </w:rPr>
        <w:t>/</w:t>
      </w:r>
      <w:r>
        <w:rPr>
          <w:sz w:val="20"/>
          <w:szCs w:val="20"/>
        </w:rPr>
        <w:t>c</w:t>
      </w:r>
      <w:r w:rsidR="00BC6146" w:rsidRPr="00BD1107">
        <w:rPr>
          <w:sz w:val="20"/>
          <w:szCs w:val="20"/>
        </w:rPr>
        <w:t xml:space="preserve"> </w:t>
      </w:r>
      <w:r w:rsidR="00BC6146">
        <w:rPr>
          <w:sz w:val="20"/>
          <w:szCs w:val="20"/>
        </w:rPr>
        <w:t>REVERSE</w:t>
      </w:r>
      <w:r w:rsidRPr="00BD1107">
        <w:rPr>
          <w:sz w:val="20"/>
          <w:szCs w:val="20"/>
        </w:rPr>
        <w:t xml:space="preserve"> </w:t>
      </w:r>
      <w:r>
        <w:rPr>
          <w:sz w:val="20"/>
          <w:szCs w:val="20"/>
        </w:rPr>
        <w:t>converting</w:t>
      </w:r>
      <w:r w:rsidRPr="00BD1107">
        <w:rPr>
          <w:sz w:val="20"/>
          <w:szCs w:val="20"/>
        </w:rPr>
        <w:t xml:space="preserve"> </w:t>
      </w:r>
      <w:r>
        <w:rPr>
          <w:sz w:val="20"/>
          <w:szCs w:val="20"/>
        </w:rPr>
        <w:t>dissimilarities</w:t>
      </w:r>
      <w:r w:rsidRPr="00BD1107">
        <w:rPr>
          <w:sz w:val="20"/>
          <w:szCs w:val="20"/>
        </w:rPr>
        <w:t xml:space="preserve"> </w:t>
      </w:r>
      <w:r>
        <w:rPr>
          <w:sz w:val="20"/>
          <w:szCs w:val="20"/>
        </w:rPr>
        <w:t>and</w:t>
      </w:r>
      <w:r w:rsidRPr="00BD1107">
        <w:rPr>
          <w:sz w:val="20"/>
          <w:szCs w:val="20"/>
        </w:rPr>
        <w:t xml:space="preserve"> </w:t>
      </w:r>
      <w:r>
        <w:rPr>
          <w:sz w:val="20"/>
          <w:szCs w:val="20"/>
        </w:rPr>
        <w:t>similarities</w:t>
      </w:r>
      <w:r w:rsidRPr="00BD1107">
        <w:rPr>
          <w:sz w:val="20"/>
          <w:szCs w:val="20"/>
        </w:rPr>
        <w:t xml:space="preserve"> </w:t>
      </w:r>
      <w:r>
        <w:rPr>
          <w:sz w:val="20"/>
          <w:szCs w:val="20"/>
        </w:rPr>
        <w:t>one</w:t>
      </w:r>
      <w:r w:rsidRPr="00BD1107">
        <w:rPr>
          <w:sz w:val="20"/>
          <w:szCs w:val="20"/>
        </w:rPr>
        <w:t xml:space="preserve"> </w:t>
      </w:r>
      <w:r>
        <w:rPr>
          <w:sz w:val="20"/>
          <w:szCs w:val="20"/>
        </w:rPr>
        <w:t>into</w:t>
      </w:r>
      <w:r w:rsidRPr="00BD1107">
        <w:rPr>
          <w:sz w:val="20"/>
          <w:szCs w:val="20"/>
        </w:rPr>
        <w:t xml:space="preserve"> </w:t>
      </w:r>
      <w:r>
        <w:rPr>
          <w:sz w:val="20"/>
          <w:szCs w:val="20"/>
        </w:rPr>
        <w:t>another</w:t>
      </w:r>
      <w:r w:rsidRPr="00BD1107">
        <w:rPr>
          <w:sz w:val="20"/>
          <w:szCs w:val="20"/>
        </w:rPr>
        <w:t xml:space="preserve"> </w:t>
      </w:r>
      <w:r>
        <w:rPr>
          <w:sz w:val="20"/>
          <w:szCs w:val="20"/>
        </w:rPr>
        <w:t>by</w:t>
      </w:r>
      <w:r w:rsidRPr="00BD1107">
        <w:rPr>
          <w:sz w:val="20"/>
          <w:szCs w:val="20"/>
        </w:rPr>
        <w:t xml:space="preserve"> </w:t>
      </w:r>
      <w:r w:rsidR="00C72411">
        <w:rPr>
          <w:sz w:val="20"/>
          <w:szCs w:val="20"/>
        </w:rPr>
        <w:t>some popular</w:t>
      </w:r>
      <w:r w:rsidRPr="00BD1107">
        <w:rPr>
          <w:sz w:val="20"/>
          <w:szCs w:val="20"/>
        </w:rPr>
        <w:t xml:space="preserve"> </w:t>
      </w:r>
      <w:r>
        <w:rPr>
          <w:sz w:val="20"/>
          <w:szCs w:val="20"/>
        </w:rPr>
        <w:t>methods</w:t>
      </w:r>
      <w:r w:rsidR="00BC6146" w:rsidRPr="00BD1107">
        <w:rPr>
          <w:sz w:val="20"/>
          <w:szCs w:val="20"/>
        </w:rPr>
        <w:t xml:space="preserve">, </w:t>
      </w:r>
      <w:r>
        <w:rPr>
          <w:sz w:val="20"/>
          <w:szCs w:val="20"/>
        </w:rPr>
        <w:t xml:space="preserve">however, there exist many other methods of such conversion, so what </w:t>
      </w:r>
      <w:r w:rsidR="00BC6146">
        <w:rPr>
          <w:sz w:val="20"/>
          <w:szCs w:val="20"/>
        </w:rPr>
        <w:t>REVERSE</w:t>
      </w:r>
      <w:r>
        <w:rPr>
          <w:sz w:val="20"/>
          <w:szCs w:val="20"/>
        </w:rPr>
        <w:t xml:space="preserve"> offers may not suit you</w:t>
      </w:r>
      <w:r w:rsidR="00BC6146" w:rsidRPr="00BD1107">
        <w:rPr>
          <w:sz w:val="20"/>
          <w:szCs w:val="20"/>
        </w:rPr>
        <w:t xml:space="preserve">; </w:t>
      </w:r>
      <w:r>
        <w:rPr>
          <w:sz w:val="20"/>
          <w:szCs w:val="20"/>
        </w:rPr>
        <w:t>you must decide what reverse transform is optimal for your data and your proximity measure</w:t>
      </w:r>
      <w:r w:rsidR="00BC6146" w:rsidRPr="00BD1107">
        <w:rPr>
          <w:sz w:val="20"/>
          <w:szCs w:val="20"/>
        </w:rPr>
        <w:t>.</w:t>
      </w:r>
    </w:p>
    <w:p w14:paraId="51EA2C0C" w14:textId="1FA8B5C2" w:rsidR="001356B0" w:rsidRDefault="001356B0" w:rsidP="00BC6146">
      <w:pPr>
        <w:rPr>
          <w:sz w:val="20"/>
          <w:szCs w:val="20"/>
        </w:rPr>
      </w:pPr>
    </w:p>
    <w:p w14:paraId="26518E72" w14:textId="6DE800EE" w:rsidR="001356B0" w:rsidRPr="00BD1107" w:rsidRDefault="001356B0" w:rsidP="00BC6146">
      <w:pPr>
        <w:rPr>
          <w:sz w:val="20"/>
          <w:szCs w:val="20"/>
        </w:rPr>
      </w:pPr>
      <w:bookmarkStart w:id="34" w:name="_Hlk108553069"/>
      <w:r>
        <w:rPr>
          <w:sz w:val="20"/>
          <w:szCs w:val="20"/>
        </w:rPr>
        <w:t>T</w:t>
      </w:r>
      <w:r w:rsidRPr="001356B0">
        <w:rPr>
          <w:sz w:val="20"/>
          <w:szCs w:val="20"/>
        </w:rPr>
        <w:t>he procedure computes a measure for all pairs of vectors simultaneously. Therefore, if some of the pairs do not permit the given measure to be calculated, the whole matrix won’t be computed. Error message with the reason why it was not possible to compute – will be issued.</w:t>
      </w:r>
    </w:p>
    <w:bookmarkEnd w:id="34"/>
    <w:p w14:paraId="29446B99" w14:textId="77777777" w:rsidR="00BC6146" w:rsidRPr="00BD1107" w:rsidRDefault="00BC6146" w:rsidP="00BC6146">
      <w:pPr>
        <w:pStyle w:val="a7"/>
        <w:rPr>
          <w:szCs w:val="16"/>
        </w:rPr>
      </w:pPr>
    </w:p>
    <w:p w14:paraId="40E09437" w14:textId="77777777" w:rsidR="00BC6146" w:rsidRPr="00BF24A5" w:rsidRDefault="00BF24A5" w:rsidP="00BC6146">
      <w:pPr>
        <w:rPr>
          <w:b/>
          <w:i/>
          <w:sz w:val="20"/>
          <w:szCs w:val="20"/>
        </w:rPr>
      </w:pPr>
      <w:r>
        <w:rPr>
          <w:b/>
          <w:i/>
          <w:sz w:val="20"/>
          <w:szCs w:val="20"/>
        </w:rPr>
        <w:t>Subcommands</w:t>
      </w:r>
    </w:p>
    <w:p w14:paraId="02A2CE56" w14:textId="77777777" w:rsidR="00BC6146" w:rsidRPr="00B87577" w:rsidRDefault="00BC6146" w:rsidP="00BC6146">
      <w:pPr>
        <w:rPr>
          <w:sz w:val="20"/>
          <w:szCs w:val="20"/>
        </w:rPr>
      </w:pPr>
    </w:p>
    <w:p w14:paraId="3AD2703D" w14:textId="77777777" w:rsidR="00BC6146" w:rsidRPr="00B87577" w:rsidRDefault="00BC6146" w:rsidP="00BC6146">
      <w:pPr>
        <w:rPr>
          <w:b/>
          <w:sz w:val="20"/>
          <w:szCs w:val="20"/>
        </w:rPr>
      </w:pPr>
      <w:r w:rsidRPr="00362DEC">
        <w:rPr>
          <w:b/>
          <w:sz w:val="20"/>
          <w:szCs w:val="20"/>
        </w:rPr>
        <w:t>VARS</w:t>
      </w:r>
    </w:p>
    <w:p w14:paraId="3628BA71" w14:textId="77777777" w:rsidR="00BC6146" w:rsidRPr="00CC2DED" w:rsidRDefault="00CC2DED" w:rsidP="00BC6146">
      <w:pPr>
        <w:rPr>
          <w:sz w:val="20"/>
          <w:szCs w:val="20"/>
        </w:rPr>
      </w:pPr>
      <w:r>
        <w:rPr>
          <w:sz w:val="20"/>
          <w:szCs w:val="20"/>
        </w:rPr>
        <w:t>Specify</w:t>
      </w:r>
      <w:r w:rsidRPr="00CC2DED">
        <w:rPr>
          <w:sz w:val="20"/>
          <w:szCs w:val="20"/>
        </w:rPr>
        <w:t xml:space="preserve"> </w:t>
      </w:r>
      <w:r>
        <w:rPr>
          <w:sz w:val="20"/>
          <w:szCs w:val="20"/>
        </w:rPr>
        <w:t>by</w:t>
      </w:r>
      <w:r w:rsidRPr="00CC2DED">
        <w:rPr>
          <w:sz w:val="20"/>
          <w:szCs w:val="20"/>
        </w:rPr>
        <w:t xml:space="preserve"> </w:t>
      </w:r>
      <w:r>
        <w:rPr>
          <w:sz w:val="20"/>
          <w:szCs w:val="20"/>
        </w:rPr>
        <w:t>list</w:t>
      </w:r>
      <w:r w:rsidRPr="00CC2DED">
        <w:rPr>
          <w:sz w:val="20"/>
          <w:szCs w:val="20"/>
        </w:rPr>
        <w:t xml:space="preserve"> </w:t>
      </w:r>
      <w:r>
        <w:rPr>
          <w:sz w:val="20"/>
          <w:szCs w:val="20"/>
        </w:rPr>
        <w:t>and</w:t>
      </w:r>
      <w:r w:rsidRPr="00CC2DED">
        <w:rPr>
          <w:sz w:val="20"/>
          <w:szCs w:val="20"/>
        </w:rPr>
        <w:t>/</w:t>
      </w:r>
      <w:r>
        <w:rPr>
          <w:sz w:val="20"/>
          <w:szCs w:val="20"/>
        </w:rPr>
        <w:t>or</w:t>
      </w:r>
      <w:r w:rsidRPr="00CC2DED">
        <w:rPr>
          <w:sz w:val="20"/>
          <w:szCs w:val="20"/>
        </w:rPr>
        <w:t xml:space="preserve"> </w:t>
      </w:r>
      <w:r>
        <w:rPr>
          <w:sz w:val="20"/>
          <w:szCs w:val="20"/>
        </w:rPr>
        <w:t>via</w:t>
      </w:r>
      <w:r w:rsidRPr="00CC2DED">
        <w:rPr>
          <w:sz w:val="20"/>
          <w:szCs w:val="20"/>
        </w:rPr>
        <w:t xml:space="preserve"> </w:t>
      </w:r>
      <w:r w:rsidR="00BC6146" w:rsidRPr="00CC2DED">
        <w:rPr>
          <w:sz w:val="20"/>
          <w:szCs w:val="20"/>
        </w:rPr>
        <w:t>“</w:t>
      </w:r>
      <w:r w:rsidR="00BC6146" w:rsidRPr="00362DEC">
        <w:rPr>
          <w:sz w:val="20"/>
          <w:szCs w:val="20"/>
        </w:rPr>
        <w:t>to</w:t>
      </w:r>
      <w:r w:rsidR="00BC6146" w:rsidRPr="00CC2DED">
        <w:rPr>
          <w:sz w:val="20"/>
          <w:szCs w:val="20"/>
        </w:rPr>
        <w:t xml:space="preserve">” </w:t>
      </w:r>
      <w:r>
        <w:rPr>
          <w:sz w:val="20"/>
          <w:szCs w:val="20"/>
        </w:rPr>
        <w:t>input quantitative numeric variables</w:t>
      </w:r>
      <w:r w:rsidR="00BC6146" w:rsidRPr="00CC2DED">
        <w:rPr>
          <w:sz w:val="20"/>
          <w:szCs w:val="20"/>
        </w:rPr>
        <w:t>.</w:t>
      </w:r>
    </w:p>
    <w:p w14:paraId="53854935" w14:textId="77777777" w:rsidR="00BC6146" w:rsidRPr="00CC2DED" w:rsidRDefault="00BC6146" w:rsidP="00BC6146">
      <w:pPr>
        <w:rPr>
          <w:sz w:val="20"/>
          <w:szCs w:val="20"/>
        </w:rPr>
      </w:pPr>
    </w:p>
    <w:p w14:paraId="3B564D05" w14:textId="77777777" w:rsidR="00BC6146" w:rsidRPr="00B87577" w:rsidRDefault="00BC6146" w:rsidP="00BC6146">
      <w:pPr>
        <w:rPr>
          <w:b/>
          <w:sz w:val="20"/>
          <w:szCs w:val="20"/>
        </w:rPr>
      </w:pPr>
      <w:r w:rsidRPr="00744FC0">
        <w:rPr>
          <w:b/>
          <w:sz w:val="20"/>
          <w:szCs w:val="20"/>
        </w:rPr>
        <w:t>VIEW</w:t>
      </w:r>
    </w:p>
    <w:p w14:paraId="78D59FB1" w14:textId="77777777" w:rsidR="00BC6146" w:rsidRPr="00502A67" w:rsidRDefault="00502A67" w:rsidP="00BC6146">
      <w:pPr>
        <w:rPr>
          <w:sz w:val="20"/>
          <w:szCs w:val="20"/>
        </w:rPr>
      </w:pPr>
      <w:r>
        <w:rPr>
          <w:sz w:val="20"/>
          <w:szCs w:val="20"/>
        </w:rPr>
        <w:t>Specify what constitute vectors, items between which proximity to compute</w:t>
      </w:r>
      <w:r w:rsidR="00BC6146" w:rsidRPr="00502A67">
        <w:rPr>
          <w:sz w:val="20"/>
          <w:szCs w:val="20"/>
        </w:rPr>
        <w:t xml:space="preserve">. </w:t>
      </w:r>
      <w:r>
        <w:rPr>
          <w:sz w:val="20"/>
          <w:szCs w:val="20"/>
        </w:rPr>
        <w:t>Specify</w:t>
      </w:r>
      <w:r w:rsidRPr="00502A67">
        <w:rPr>
          <w:sz w:val="20"/>
          <w:szCs w:val="20"/>
        </w:rPr>
        <w:t xml:space="preserve"> </w:t>
      </w:r>
      <w:r w:rsidR="00BC6146" w:rsidRPr="00744FC0">
        <w:rPr>
          <w:sz w:val="20"/>
          <w:szCs w:val="20"/>
        </w:rPr>
        <w:t>VIEW</w:t>
      </w:r>
      <w:r w:rsidR="00BC6146" w:rsidRPr="00502A67">
        <w:rPr>
          <w:sz w:val="20"/>
          <w:szCs w:val="20"/>
        </w:rPr>
        <w:t>=</w:t>
      </w:r>
      <w:r w:rsidR="00BC6146" w:rsidRPr="00744FC0">
        <w:rPr>
          <w:sz w:val="20"/>
          <w:szCs w:val="20"/>
        </w:rPr>
        <w:t>CASE</w:t>
      </w:r>
      <w:r>
        <w:rPr>
          <w:sz w:val="20"/>
          <w:szCs w:val="20"/>
        </w:rPr>
        <w:t xml:space="preserve"> if the proximities need to be between cases, data rows </w:t>
      </w:r>
      <w:r w:rsidR="00BC6146" w:rsidRPr="00502A67">
        <w:rPr>
          <w:sz w:val="20"/>
          <w:szCs w:val="20"/>
        </w:rPr>
        <w:t>(</w:t>
      </w:r>
      <w:r>
        <w:rPr>
          <w:sz w:val="20"/>
          <w:szCs w:val="20"/>
        </w:rPr>
        <w:t>also default</w:t>
      </w:r>
      <w:r w:rsidR="00BC6146" w:rsidRPr="00502A67">
        <w:rPr>
          <w:sz w:val="20"/>
          <w:szCs w:val="20"/>
        </w:rPr>
        <w:t xml:space="preserve">), </w:t>
      </w:r>
      <w:r>
        <w:rPr>
          <w:sz w:val="20"/>
          <w:szCs w:val="20"/>
        </w:rPr>
        <w:t>or</w:t>
      </w:r>
      <w:r w:rsidR="00BC6146" w:rsidRPr="00502A67">
        <w:rPr>
          <w:sz w:val="20"/>
          <w:szCs w:val="20"/>
        </w:rPr>
        <w:t xml:space="preserve"> </w:t>
      </w:r>
      <w:r w:rsidR="00BC6146" w:rsidRPr="00744FC0">
        <w:rPr>
          <w:sz w:val="20"/>
          <w:szCs w:val="20"/>
        </w:rPr>
        <w:t>VIEW</w:t>
      </w:r>
      <w:r w:rsidR="00BC6146" w:rsidRPr="00502A67">
        <w:rPr>
          <w:sz w:val="20"/>
          <w:szCs w:val="20"/>
        </w:rPr>
        <w:t>=</w:t>
      </w:r>
      <w:r w:rsidR="00BC6146" w:rsidRPr="00744FC0">
        <w:rPr>
          <w:sz w:val="20"/>
          <w:szCs w:val="20"/>
        </w:rPr>
        <w:t>VARIABLE</w:t>
      </w:r>
      <w:r w:rsidRPr="00502A67">
        <w:rPr>
          <w:sz w:val="20"/>
          <w:szCs w:val="20"/>
        </w:rPr>
        <w:t xml:space="preserve"> </w:t>
      </w:r>
      <w:r>
        <w:rPr>
          <w:sz w:val="20"/>
          <w:szCs w:val="20"/>
        </w:rPr>
        <w:t>if the proximities need to be between variables, data columns</w:t>
      </w:r>
      <w:r w:rsidR="00BC6146" w:rsidRPr="00502A67">
        <w:rPr>
          <w:sz w:val="20"/>
          <w:szCs w:val="20"/>
        </w:rPr>
        <w:t xml:space="preserve">. </w:t>
      </w:r>
      <w:r>
        <w:rPr>
          <w:sz w:val="20"/>
          <w:szCs w:val="20"/>
        </w:rPr>
        <w:t xml:space="preserve">In the second instance, names of columns/rows of the output matrix will be the names of variables </w:t>
      </w:r>
      <w:r w:rsidR="00BC6146" w:rsidRPr="00744FC0">
        <w:rPr>
          <w:sz w:val="20"/>
          <w:szCs w:val="20"/>
        </w:rPr>
        <w:t>VARS</w:t>
      </w:r>
      <w:r w:rsidR="00BC6146" w:rsidRPr="00502A67">
        <w:rPr>
          <w:sz w:val="20"/>
          <w:szCs w:val="20"/>
        </w:rPr>
        <w:t xml:space="preserve">. </w:t>
      </w:r>
      <w:r>
        <w:rPr>
          <w:sz w:val="20"/>
          <w:szCs w:val="20"/>
        </w:rPr>
        <w:t>In</w:t>
      </w:r>
      <w:r w:rsidRPr="00502A67">
        <w:rPr>
          <w:sz w:val="20"/>
          <w:szCs w:val="20"/>
        </w:rPr>
        <w:t xml:space="preserve"> </w:t>
      </w:r>
      <w:r>
        <w:rPr>
          <w:sz w:val="20"/>
          <w:szCs w:val="20"/>
        </w:rPr>
        <w:t>the</w:t>
      </w:r>
      <w:r w:rsidRPr="00502A67">
        <w:rPr>
          <w:sz w:val="20"/>
          <w:szCs w:val="20"/>
        </w:rPr>
        <w:t xml:space="preserve"> </w:t>
      </w:r>
      <w:r>
        <w:rPr>
          <w:sz w:val="20"/>
          <w:szCs w:val="20"/>
        </w:rPr>
        <w:t>first</w:t>
      </w:r>
      <w:r w:rsidRPr="00502A67">
        <w:rPr>
          <w:sz w:val="20"/>
          <w:szCs w:val="20"/>
        </w:rPr>
        <w:t xml:space="preserve"> </w:t>
      </w:r>
      <w:r>
        <w:rPr>
          <w:sz w:val="20"/>
          <w:szCs w:val="20"/>
        </w:rPr>
        <w:t>instance</w:t>
      </w:r>
      <w:r w:rsidRPr="00502A67">
        <w:rPr>
          <w:sz w:val="20"/>
          <w:szCs w:val="20"/>
        </w:rPr>
        <w:t xml:space="preserve">, </w:t>
      </w:r>
      <w:r>
        <w:rPr>
          <w:sz w:val="20"/>
          <w:szCs w:val="20"/>
        </w:rPr>
        <w:t>names</w:t>
      </w:r>
      <w:r w:rsidRPr="00502A67">
        <w:rPr>
          <w:sz w:val="20"/>
          <w:szCs w:val="20"/>
        </w:rPr>
        <w:t xml:space="preserve"> </w:t>
      </w:r>
      <w:r>
        <w:rPr>
          <w:sz w:val="20"/>
          <w:szCs w:val="20"/>
        </w:rPr>
        <w:t>of</w:t>
      </w:r>
      <w:r w:rsidRPr="00502A67">
        <w:rPr>
          <w:sz w:val="20"/>
          <w:szCs w:val="20"/>
        </w:rPr>
        <w:t xml:space="preserve"> </w:t>
      </w:r>
      <w:r>
        <w:rPr>
          <w:sz w:val="20"/>
          <w:szCs w:val="20"/>
        </w:rPr>
        <w:t>columns</w:t>
      </w:r>
      <w:r w:rsidRPr="00502A67">
        <w:rPr>
          <w:sz w:val="20"/>
          <w:szCs w:val="20"/>
        </w:rPr>
        <w:t>/</w:t>
      </w:r>
      <w:r>
        <w:rPr>
          <w:sz w:val="20"/>
          <w:szCs w:val="20"/>
        </w:rPr>
        <w:t xml:space="preserve">rows of the matrix will be </w:t>
      </w:r>
      <w:r w:rsidRPr="00502A67">
        <w:rPr>
          <w:sz w:val="20"/>
          <w:szCs w:val="20"/>
        </w:rPr>
        <w:t>successive</w:t>
      </w:r>
      <w:r w:rsidR="00BC6146" w:rsidRPr="00502A67">
        <w:rPr>
          <w:sz w:val="20"/>
          <w:szCs w:val="20"/>
        </w:rPr>
        <w:t xml:space="preserve"> </w:t>
      </w:r>
      <w:r w:rsidR="00BC6146" w:rsidRPr="00744FC0">
        <w:rPr>
          <w:sz w:val="20"/>
          <w:szCs w:val="20"/>
        </w:rPr>
        <w:t>VAR</w:t>
      </w:r>
      <w:r w:rsidR="00BC6146" w:rsidRPr="00502A67">
        <w:rPr>
          <w:sz w:val="20"/>
          <w:szCs w:val="20"/>
        </w:rPr>
        <w:t xml:space="preserve">1, </w:t>
      </w:r>
      <w:r w:rsidR="00BC6146" w:rsidRPr="00744FC0">
        <w:rPr>
          <w:sz w:val="20"/>
          <w:szCs w:val="20"/>
        </w:rPr>
        <w:t>VAR</w:t>
      </w:r>
      <w:r w:rsidR="00BC6146" w:rsidRPr="00502A67">
        <w:rPr>
          <w:sz w:val="20"/>
          <w:szCs w:val="20"/>
        </w:rPr>
        <w:t xml:space="preserve">2, </w:t>
      </w:r>
      <w:r w:rsidR="00BC6146" w:rsidRPr="00744FC0">
        <w:rPr>
          <w:sz w:val="20"/>
          <w:szCs w:val="20"/>
        </w:rPr>
        <w:t>VAR</w:t>
      </w:r>
      <w:r w:rsidR="00BC6146" w:rsidRPr="00502A67">
        <w:rPr>
          <w:sz w:val="20"/>
          <w:szCs w:val="20"/>
        </w:rPr>
        <w:t xml:space="preserve">3…, </w:t>
      </w:r>
      <w:r>
        <w:rPr>
          <w:sz w:val="20"/>
          <w:szCs w:val="20"/>
        </w:rPr>
        <w:t xml:space="preserve">and there will be present column </w:t>
      </w:r>
      <w:r w:rsidR="00BC6146" w:rsidRPr="00454FD0">
        <w:rPr>
          <w:i/>
          <w:iCs/>
          <w:sz w:val="20"/>
          <w:szCs w:val="20"/>
          <w:lang w:eastAsia="ru-RU"/>
        </w:rPr>
        <w:t>CASENO</w:t>
      </w:r>
      <w:r w:rsidR="00BC6146" w:rsidRPr="00502A67">
        <w:rPr>
          <w:sz w:val="20"/>
          <w:szCs w:val="20"/>
          <w:lang w:eastAsia="ru-RU"/>
        </w:rPr>
        <w:t xml:space="preserve">_ - </w:t>
      </w:r>
      <w:r>
        <w:rPr>
          <w:sz w:val="20"/>
          <w:szCs w:val="20"/>
          <w:lang w:eastAsia="ru-RU"/>
        </w:rPr>
        <w:t>the case number in the initial dataset</w:t>
      </w:r>
      <w:r w:rsidR="00BC6146" w:rsidRPr="00502A67">
        <w:rPr>
          <w:sz w:val="20"/>
          <w:szCs w:val="20"/>
          <w:lang w:eastAsia="ru-RU"/>
        </w:rPr>
        <w:t>.</w:t>
      </w:r>
    </w:p>
    <w:p w14:paraId="365C3234" w14:textId="77777777" w:rsidR="00BC6146" w:rsidRPr="00502A67" w:rsidRDefault="00BC6146" w:rsidP="00BC6146">
      <w:pPr>
        <w:rPr>
          <w:sz w:val="20"/>
          <w:szCs w:val="20"/>
        </w:rPr>
      </w:pPr>
    </w:p>
    <w:p w14:paraId="09FEB3C2" w14:textId="77777777" w:rsidR="00BC6146" w:rsidRPr="00B87577" w:rsidRDefault="00BC6146" w:rsidP="00BC6146">
      <w:pPr>
        <w:rPr>
          <w:b/>
          <w:sz w:val="20"/>
          <w:szCs w:val="20"/>
        </w:rPr>
      </w:pPr>
      <w:r w:rsidRPr="00744FC0">
        <w:rPr>
          <w:b/>
          <w:sz w:val="20"/>
          <w:szCs w:val="20"/>
        </w:rPr>
        <w:t>MISSING</w:t>
      </w:r>
    </w:p>
    <w:p w14:paraId="0B42DC2B" w14:textId="436FC178" w:rsidR="00BC6146" w:rsidRPr="007F3D69" w:rsidRDefault="007F3D69" w:rsidP="00BC6146">
      <w:pPr>
        <w:rPr>
          <w:sz w:val="20"/>
          <w:szCs w:val="20"/>
        </w:rPr>
      </w:pPr>
      <w:r>
        <w:rPr>
          <w:sz w:val="20"/>
          <w:szCs w:val="20"/>
        </w:rPr>
        <w:t>The</w:t>
      </w:r>
      <w:r w:rsidRPr="007F3D69">
        <w:rPr>
          <w:sz w:val="20"/>
          <w:szCs w:val="20"/>
        </w:rPr>
        <w:t xml:space="preserve"> </w:t>
      </w:r>
      <w:r>
        <w:rPr>
          <w:sz w:val="20"/>
          <w:szCs w:val="20"/>
        </w:rPr>
        <w:t>macro</w:t>
      </w:r>
      <w:r w:rsidRPr="007F3D69">
        <w:rPr>
          <w:sz w:val="20"/>
          <w:szCs w:val="20"/>
        </w:rPr>
        <w:t xml:space="preserve"> </w:t>
      </w:r>
      <w:r>
        <w:rPr>
          <w:sz w:val="20"/>
          <w:szCs w:val="20"/>
        </w:rPr>
        <w:t>deletes</w:t>
      </w:r>
      <w:r w:rsidRPr="007F3D69">
        <w:rPr>
          <w:sz w:val="20"/>
          <w:szCs w:val="20"/>
        </w:rPr>
        <w:t xml:space="preserve"> </w:t>
      </w:r>
      <w:r>
        <w:rPr>
          <w:sz w:val="20"/>
          <w:szCs w:val="20"/>
        </w:rPr>
        <w:t>missings</w:t>
      </w:r>
      <w:r w:rsidRPr="007F3D69">
        <w:rPr>
          <w:sz w:val="20"/>
          <w:szCs w:val="20"/>
        </w:rPr>
        <w:t xml:space="preserve"> </w:t>
      </w:r>
      <w:r>
        <w:rPr>
          <w:sz w:val="20"/>
          <w:szCs w:val="20"/>
        </w:rPr>
        <w:t>listwise</w:t>
      </w:r>
      <w:r w:rsidR="00BC6146" w:rsidRPr="007F3D69">
        <w:rPr>
          <w:sz w:val="20"/>
          <w:szCs w:val="20"/>
        </w:rPr>
        <w:t xml:space="preserve">: </w:t>
      </w:r>
      <w:r>
        <w:rPr>
          <w:sz w:val="20"/>
          <w:szCs w:val="20"/>
        </w:rPr>
        <w:t xml:space="preserve">if a case has missing value at least in one variable </w:t>
      </w:r>
      <w:r w:rsidR="00BC6146" w:rsidRPr="00744FC0">
        <w:rPr>
          <w:sz w:val="20"/>
          <w:szCs w:val="20"/>
        </w:rPr>
        <w:t>VARS</w:t>
      </w:r>
      <w:r w:rsidR="00BC6146" w:rsidRPr="007F3D69">
        <w:rPr>
          <w:sz w:val="20"/>
          <w:szCs w:val="20"/>
        </w:rPr>
        <w:t xml:space="preserve"> </w:t>
      </w:r>
      <w:r>
        <w:rPr>
          <w:sz w:val="20"/>
          <w:szCs w:val="20"/>
        </w:rPr>
        <w:t xml:space="preserve">or in the </w:t>
      </w:r>
      <w:r w:rsidR="002C5D53">
        <w:rPr>
          <w:sz w:val="20"/>
          <w:szCs w:val="20"/>
        </w:rPr>
        <w:t>identifier</w:t>
      </w:r>
      <w:r w:rsidR="00403386">
        <w:rPr>
          <w:sz w:val="20"/>
          <w:szCs w:val="20"/>
        </w:rPr>
        <w:t>,</w:t>
      </w:r>
      <w:r>
        <w:rPr>
          <w:sz w:val="20"/>
          <w:szCs w:val="20"/>
        </w:rPr>
        <w:t xml:space="preserve"> it is not taken in the analysis</w:t>
      </w:r>
      <w:r w:rsidR="00BC6146" w:rsidRPr="007F3D69">
        <w:rPr>
          <w:sz w:val="20"/>
          <w:szCs w:val="20"/>
        </w:rPr>
        <w:t xml:space="preserve">. </w:t>
      </w:r>
      <w:r>
        <w:rPr>
          <w:sz w:val="20"/>
          <w:szCs w:val="20"/>
        </w:rPr>
        <w:t xml:space="preserve">Note that at input there are deleted cases, not variables, irrespective of how s/c </w:t>
      </w:r>
      <w:r w:rsidR="00BC6146" w:rsidRPr="00744FC0">
        <w:rPr>
          <w:sz w:val="20"/>
          <w:szCs w:val="20"/>
        </w:rPr>
        <w:t>VIEW</w:t>
      </w:r>
      <w:r>
        <w:rPr>
          <w:sz w:val="20"/>
          <w:szCs w:val="20"/>
        </w:rPr>
        <w:t xml:space="preserve"> is specified</w:t>
      </w:r>
      <w:r w:rsidR="00BC6146" w:rsidRPr="007F3D69">
        <w:rPr>
          <w:sz w:val="20"/>
          <w:szCs w:val="20"/>
        </w:rPr>
        <w:t>.</w:t>
      </w:r>
    </w:p>
    <w:p w14:paraId="1F050410" w14:textId="77777777" w:rsidR="00BC6146" w:rsidRPr="007F3D69" w:rsidRDefault="00BC6146" w:rsidP="00BC6146">
      <w:pPr>
        <w:rPr>
          <w:sz w:val="20"/>
          <w:szCs w:val="20"/>
        </w:rPr>
      </w:pPr>
    </w:p>
    <w:p w14:paraId="1E799442" w14:textId="77777777" w:rsidR="00BC6146" w:rsidRPr="007F3D69" w:rsidRDefault="007F3D69" w:rsidP="00BC6146">
      <w:pPr>
        <w:rPr>
          <w:sz w:val="20"/>
          <w:szCs w:val="20"/>
        </w:rPr>
      </w:pPr>
      <w:r>
        <w:rPr>
          <w:sz w:val="20"/>
          <w:szCs w:val="20"/>
        </w:rPr>
        <w:lastRenderedPageBreak/>
        <w:t>Subcommand</w:t>
      </w:r>
      <w:r w:rsidRPr="007F3D69">
        <w:rPr>
          <w:sz w:val="20"/>
          <w:szCs w:val="20"/>
        </w:rPr>
        <w:t xml:space="preserve"> </w:t>
      </w:r>
      <w:r w:rsidR="00BC6146" w:rsidRPr="00362DEC">
        <w:rPr>
          <w:sz w:val="20"/>
          <w:szCs w:val="20"/>
        </w:rPr>
        <w:t>MISSING</w:t>
      </w:r>
      <w:r w:rsidR="00BC6146" w:rsidRPr="007F3D69">
        <w:rPr>
          <w:sz w:val="20"/>
          <w:szCs w:val="20"/>
        </w:rPr>
        <w:t xml:space="preserve"> </w:t>
      </w:r>
      <w:r>
        <w:rPr>
          <w:sz w:val="20"/>
          <w:szCs w:val="20"/>
        </w:rPr>
        <w:t xml:space="preserve">allows to take in the analysis cases with </w:t>
      </w:r>
      <w:r w:rsidR="00BC6146" w:rsidRPr="00362DEC">
        <w:rPr>
          <w:sz w:val="20"/>
          <w:szCs w:val="20"/>
        </w:rPr>
        <w:t>user</w:t>
      </w:r>
      <w:r w:rsidR="00BC6146" w:rsidRPr="007F3D69">
        <w:rPr>
          <w:sz w:val="20"/>
          <w:szCs w:val="20"/>
        </w:rPr>
        <w:t>-</w:t>
      </w:r>
      <w:r w:rsidR="00BC6146" w:rsidRPr="00362DEC">
        <w:rPr>
          <w:sz w:val="20"/>
          <w:szCs w:val="20"/>
        </w:rPr>
        <w:t>missing</w:t>
      </w:r>
      <w:r>
        <w:rPr>
          <w:sz w:val="20"/>
          <w:szCs w:val="20"/>
        </w:rPr>
        <w:t xml:space="preserve"> values</w:t>
      </w:r>
      <w:r w:rsidR="00BC6146" w:rsidRPr="007F3D69">
        <w:rPr>
          <w:sz w:val="20"/>
          <w:szCs w:val="20"/>
        </w:rPr>
        <w:t xml:space="preserve">, </w:t>
      </w:r>
      <w:r>
        <w:rPr>
          <w:sz w:val="20"/>
          <w:szCs w:val="20"/>
        </w:rPr>
        <w:t>i.e. to treat them as valid</w:t>
      </w:r>
      <w:r w:rsidR="00BC6146" w:rsidRPr="007F3D69">
        <w:rPr>
          <w:sz w:val="20"/>
          <w:szCs w:val="20"/>
        </w:rPr>
        <w:t xml:space="preserve">: </w:t>
      </w:r>
      <w:r w:rsidR="00BC6146" w:rsidRPr="00362DEC">
        <w:rPr>
          <w:sz w:val="20"/>
          <w:szCs w:val="20"/>
        </w:rPr>
        <w:t>MISSING</w:t>
      </w:r>
      <w:r w:rsidR="00BC6146" w:rsidRPr="007F3D69">
        <w:rPr>
          <w:sz w:val="20"/>
          <w:szCs w:val="20"/>
        </w:rPr>
        <w:t>=</w:t>
      </w:r>
      <w:r w:rsidR="00BC6146" w:rsidRPr="00362DEC">
        <w:rPr>
          <w:sz w:val="20"/>
          <w:szCs w:val="20"/>
        </w:rPr>
        <w:t>INCLUDE</w:t>
      </w:r>
      <w:r w:rsidR="00BC6146" w:rsidRPr="007F3D69">
        <w:rPr>
          <w:sz w:val="20"/>
          <w:szCs w:val="20"/>
        </w:rPr>
        <w:t xml:space="preserve">. </w:t>
      </w:r>
      <w:r>
        <w:rPr>
          <w:sz w:val="20"/>
          <w:szCs w:val="20"/>
        </w:rPr>
        <w:t>By</w:t>
      </w:r>
      <w:r w:rsidRPr="007F3D69">
        <w:rPr>
          <w:sz w:val="20"/>
          <w:szCs w:val="20"/>
        </w:rPr>
        <w:t xml:space="preserve"> </w:t>
      </w:r>
      <w:r>
        <w:rPr>
          <w:sz w:val="20"/>
          <w:szCs w:val="20"/>
        </w:rPr>
        <w:t>default</w:t>
      </w:r>
      <w:r w:rsidRPr="007F3D69">
        <w:rPr>
          <w:sz w:val="20"/>
          <w:szCs w:val="20"/>
        </w:rPr>
        <w:t xml:space="preserve"> </w:t>
      </w:r>
      <w:r>
        <w:rPr>
          <w:sz w:val="20"/>
          <w:szCs w:val="20"/>
        </w:rPr>
        <w:t>and</w:t>
      </w:r>
      <w:r w:rsidRPr="007F3D69">
        <w:rPr>
          <w:sz w:val="20"/>
          <w:szCs w:val="20"/>
        </w:rPr>
        <w:t xml:space="preserve"> </w:t>
      </w:r>
      <w:r>
        <w:rPr>
          <w:sz w:val="20"/>
          <w:szCs w:val="20"/>
        </w:rPr>
        <w:t>by</w:t>
      </w:r>
      <w:r w:rsidR="00BC6146" w:rsidRPr="007F3D69">
        <w:rPr>
          <w:sz w:val="20"/>
          <w:szCs w:val="20"/>
        </w:rPr>
        <w:t xml:space="preserve"> </w:t>
      </w:r>
      <w:r w:rsidR="00BC6146" w:rsidRPr="00362DEC">
        <w:rPr>
          <w:sz w:val="20"/>
          <w:szCs w:val="20"/>
        </w:rPr>
        <w:t>MISSING</w:t>
      </w:r>
      <w:r w:rsidR="00BC6146" w:rsidRPr="007F3D69">
        <w:rPr>
          <w:sz w:val="20"/>
          <w:szCs w:val="20"/>
        </w:rPr>
        <w:t>=</w:t>
      </w:r>
      <w:r w:rsidR="00BC6146" w:rsidRPr="00362DEC">
        <w:rPr>
          <w:sz w:val="20"/>
          <w:szCs w:val="20"/>
        </w:rPr>
        <w:t>EXCLUDE</w:t>
      </w:r>
      <w:r w:rsidR="00BC6146" w:rsidRPr="007F3D69">
        <w:rPr>
          <w:sz w:val="20"/>
          <w:szCs w:val="20"/>
        </w:rPr>
        <w:t xml:space="preserve"> </w:t>
      </w:r>
      <w:r>
        <w:rPr>
          <w:sz w:val="20"/>
          <w:szCs w:val="20"/>
        </w:rPr>
        <w:t>they are treated as missing and the cases are deleted</w:t>
      </w:r>
      <w:r w:rsidR="00BC6146" w:rsidRPr="007F3D69">
        <w:rPr>
          <w:sz w:val="20"/>
          <w:szCs w:val="20"/>
        </w:rPr>
        <w:t xml:space="preserve">, </w:t>
      </w:r>
      <w:r>
        <w:rPr>
          <w:sz w:val="20"/>
          <w:szCs w:val="20"/>
        </w:rPr>
        <w:t xml:space="preserve">like </w:t>
      </w:r>
      <w:r w:rsidR="00BC6146" w:rsidRPr="00362DEC">
        <w:rPr>
          <w:sz w:val="20"/>
          <w:szCs w:val="20"/>
        </w:rPr>
        <w:t>system</w:t>
      </w:r>
      <w:r w:rsidR="00BC6146" w:rsidRPr="007F3D69">
        <w:rPr>
          <w:sz w:val="20"/>
          <w:szCs w:val="20"/>
        </w:rPr>
        <w:t>-</w:t>
      </w:r>
      <w:r w:rsidR="00BC6146" w:rsidRPr="00362DEC">
        <w:rPr>
          <w:sz w:val="20"/>
          <w:szCs w:val="20"/>
        </w:rPr>
        <w:t>missing</w:t>
      </w:r>
      <w:r w:rsidR="00BC6146" w:rsidRPr="007F3D69">
        <w:rPr>
          <w:sz w:val="20"/>
          <w:szCs w:val="20"/>
        </w:rPr>
        <w:t>.</w:t>
      </w:r>
    </w:p>
    <w:p w14:paraId="39397587" w14:textId="77777777" w:rsidR="00BC6146" w:rsidRPr="007F3D69" w:rsidRDefault="00BC6146" w:rsidP="00BC6146">
      <w:pPr>
        <w:rPr>
          <w:sz w:val="20"/>
          <w:szCs w:val="20"/>
        </w:rPr>
      </w:pPr>
    </w:p>
    <w:p w14:paraId="6C5E95CE" w14:textId="77777777" w:rsidR="00BC6146" w:rsidRPr="00B87577" w:rsidRDefault="00BC6146" w:rsidP="00BC6146">
      <w:pPr>
        <w:rPr>
          <w:b/>
          <w:sz w:val="20"/>
          <w:szCs w:val="20"/>
        </w:rPr>
      </w:pPr>
      <w:r w:rsidRPr="00362DEC">
        <w:rPr>
          <w:b/>
          <w:sz w:val="20"/>
          <w:szCs w:val="20"/>
        </w:rPr>
        <w:t>ID</w:t>
      </w:r>
    </w:p>
    <w:p w14:paraId="03A5F0E8" w14:textId="371CB5B6" w:rsidR="00E40019" w:rsidRPr="00BC6146" w:rsidRDefault="00E40019" w:rsidP="00E40019">
      <w:pPr>
        <w:rPr>
          <w:sz w:val="20"/>
          <w:szCs w:val="20"/>
        </w:rPr>
      </w:pPr>
      <w:r>
        <w:rPr>
          <w:sz w:val="20"/>
          <w:szCs w:val="20"/>
        </w:rPr>
        <w:t>This subcommand is allowed only when</w:t>
      </w:r>
      <w:r w:rsidRPr="00E40019">
        <w:rPr>
          <w:sz w:val="20"/>
          <w:szCs w:val="20"/>
        </w:rPr>
        <w:t xml:space="preserve"> </w:t>
      </w:r>
      <w:r w:rsidRPr="00362DEC">
        <w:rPr>
          <w:sz w:val="20"/>
          <w:szCs w:val="20"/>
        </w:rPr>
        <w:t>VIEW</w:t>
      </w:r>
      <w:r w:rsidRPr="00E40019">
        <w:rPr>
          <w:sz w:val="20"/>
          <w:szCs w:val="20"/>
        </w:rPr>
        <w:t>=</w:t>
      </w:r>
      <w:r w:rsidRPr="00362DEC">
        <w:rPr>
          <w:sz w:val="20"/>
          <w:szCs w:val="20"/>
        </w:rPr>
        <w:t>CASE</w:t>
      </w:r>
      <w:r>
        <w:rPr>
          <w:sz w:val="20"/>
          <w:szCs w:val="20"/>
        </w:rPr>
        <w:t xml:space="preserve">. </w:t>
      </w:r>
      <w:r w:rsidRPr="00BC6146">
        <w:rPr>
          <w:sz w:val="20"/>
          <w:szCs w:val="20"/>
        </w:rPr>
        <w:t xml:space="preserve">You may specify string variable (up to 8 </w:t>
      </w:r>
      <w:r w:rsidR="00F37382">
        <w:rPr>
          <w:sz w:val="20"/>
          <w:szCs w:val="20"/>
        </w:rPr>
        <w:t>byte</w:t>
      </w:r>
      <w:r w:rsidRPr="00BC6146">
        <w:rPr>
          <w:sz w:val="20"/>
          <w:szCs w:val="20"/>
        </w:rPr>
        <w:t xml:space="preserve">s wide) to serve as case identifier  in the output matrix of coefficients. By default/unspecification of the subcommand the macro will create string identifier named </w:t>
      </w:r>
      <w:r w:rsidRPr="00E40019">
        <w:rPr>
          <w:i/>
          <w:sz w:val="20"/>
          <w:szCs w:val="20"/>
        </w:rPr>
        <w:t>ID</w:t>
      </w:r>
      <w:r w:rsidRPr="00BC6146">
        <w:rPr>
          <w:sz w:val="20"/>
          <w:szCs w:val="20"/>
        </w:rPr>
        <w:t xml:space="preserve">, which values are </w:t>
      </w:r>
      <w:r w:rsidR="005E2A35">
        <w:rPr>
          <w:sz w:val="20"/>
          <w:szCs w:val="20"/>
        </w:rPr>
        <w:t>L</w:t>
      </w:r>
      <w:r w:rsidRPr="00BC6146">
        <w:rPr>
          <w:sz w:val="20"/>
          <w:szCs w:val="20"/>
        </w:rPr>
        <w:t xml:space="preserve">atin “C” plus the case number coinciding with </w:t>
      </w:r>
      <w:r w:rsidRPr="00454FD0">
        <w:rPr>
          <w:i/>
          <w:iCs/>
          <w:sz w:val="20"/>
          <w:szCs w:val="20"/>
        </w:rPr>
        <w:t>CASENO</w:t>
      </w:r>
      <w:r w:rsidRPr="00BC6146">
        <w:rPr>
          <w:sz w:val="20"/>
          <w:szCs w:val="20"/>
        </w:rPr>
        <w:t>_.</w:t>
      </w:r>
    </w:p>
    <w:p w14:paraId="1017AB82" w14:textId="77777777" w:rsidR="00BC6146" w:rsidRPr="00E40019" w:rsidRDefault="00BC6146" w:rsidP="00BC6146">
      <w:pPr>
        <w:rPr>
          <w:sz w:val="20"/>
        </w:rPr>
      </w:pPr>
    </w:p>
    <w:p w14:paraId="771B48AE" w14:textId="77777777" w:rsidR="00BC6146" w:rsidRPr="00B87577" w:rsidRDefault="00BC6146" w:rsidP="00BC6146">
      <w:pPr>
        <w:rPr>
          <w:b/>
          <w:sz w:val="20"/>
        </w:rPr>
      </w:pPr>
      <w:r w:rsidRPr="00EE45A7">
        <w:rPr>
          <w:b/>
          <w:sz w:val="20"/>
        </w:rPr>
        <w:t>NORMALIZE</w:t>
      </w:r>
    </w:p>
    <w:p w14:paraId="6CC02CBA" w14:textId="77777777" w:rsidR="00BC6146" w:rsidRPr="00390DE4" w:rsidRDefault="00390DE4" w:rsidP="00BC6146">
      <w:pPr>
        <w:rPr>
          <w:sz w:val="20"/>
          <w:szCs w:val="20"/>
        </w:rPr>
      </w:pPr>
      <w:r>
        <w:rPr>
          <w:sz w:val="20"/>
          <w:szCs w:val="20"/>
        </w:rPr>
        <w:t>Optional subcommand, it normalizes values in vectors before computing proximities</w:t>
      </w:r>
      <w:r w:rsidR="00BC6146" w:rsidRPr="00390DE4">
        <w:rPr>
          <w:sz w:val="20"/>
          <w:szCs w:val="20"/>
        </w:rPr>
        <w:t>.</w:t>
      </w:r>
    </w:p>
    <w:p w14:paraId="2380BC9B" w14:textId="77777777" w:rsidR="00BC6146" w:rsidRPr="00390DE4" w:rsidRDefault="00BC6146" w:rsidP="00BC6146">
      <w:pPr>
        <w:autoSpaceDE w:val="0"/>
        <w:autoSpaceDN w:val="0"/>
        <w:adjustRightInd w:val="0"/>
        <w:ind w:left="2279" w:hanging="1559"/>
        <w:rPr>
          <w:sz w:val="20"/>
          <w:szCs w:val="20"/>
          <w:lang w:eastAsia="ru-RU"/>
        </w:rPr>
      </w:pPr>
      <w:r w:rsidRPr="00EE45A7">
        <w:rPr>
          <w:sz w:val="20"/>
          <w:szCs w:val="17"/>
          <w:lang w:eastAsia="ru-RU"/>
        </w:rPr>
        <w:t>NONE</w:t>
      </w:r>
      <w:r w:rsidRPr="00390DE4">
        <w:rPr>
          <w:sz w:val="20"/>
          <w:szCs w:val="17"/>
          <w:lang w:eastAsia="ru-RU"/>
        </w:rPr>
        <w:tab/>
        <w:t>- (</w:t>
      </w:r>
      <w:r w:rsidR="00390DE4">
        <w:rPr>
          <w:sz w:val="20"/>
          <w:szCs w:val="17"/>
          <w:lang w:eastAsia="ru-RU"/>
        </w:rPr>
        <w:t>also</w:t>
      </w:r>
      <w:r w:rsidR="00390DE4" w:rsidRPr="00390DE4">
        <w:rPr>
          <w:sz w:val="20"/>
          <w:szCs w:val="17"/>
          <w:lang w:eastAsia="ru-RU"/>
        </w:rPr>
        <w:t xml:space="preserve"> </w:t>
      </w:r>
      <w:r w:rsidR="00390DE4">
        <w:rPr>
          <w:sz w:val="20"/>
          <w:szCs w:val="17"/>
          <w:lang w:eastAsia="ru-RU"/>
        </w:rPr>
        <w:t>default</w:t>
      </w:r>
      <w:r w:rsidR="00390DE4" w:rsidRPr="00390DE4">
        <w:rPr>
          <w:sz w:val="20"/>
          <w:szCs w:val="17"/>
          <w:lang w:eastAsia="ru-RU"/>
        </w:rPr>
        <w:t>/</w:t>
      </w:r>
      <w:r w:rsidR="00390DE4">
        <w:rPr>
          <w:sz w:val="20"/>
          <w:szCs w:val="17"/>
          <w:lang w:eastAsia="ru-RU"/>
        </w:rPr>
        <w:t>unspecification</w:t>
      </w:r>
      <w:r w:rsidRPr="00390DE4">
        <w:rPr>
          <w:sz w:val="20"/>
          <w:szCs w:val="17"/>
          <w:lang w:eastAsia="ru-RU"/>
        </w:rPr>
        <w:t xml:space="preserve">) </w:t>
      </w:r>
      <w:r w:rsidR="00390DE4">
        <w:rPr>
          <w:sz w:val="20"/>
          <w:szCs w:val="17"/>
          <w:lang w:eastAsia="ru-RU"/>
        </w:rPr>
        <w:t>don’t do</w:t>
      </w:r>
      <w:r w:rsidRPr="00390DE4">
        <w:rPr>
          <w:sz w:val="20"/>
          <w:szCs w:val="17"/>
          <w:lang w:eastAsia="ru-RU"/>
        </w:rPr>
        <w:t xml:space="preserve">, </w:t>
      </w:r>
      <w:r w:rsidR="00390DE4">
        <w:rPr>
          <w:sz w:val="20"/>
          <w:szCs w:val="17"/>
          <w:lang w:eastAsia="ru-RU"/>
        </w:rPr>
        <w:t>use values “as is”</w:t>
      </w:r>
      <w:r w:rsidRPr="00390DE4">
        <w:rPr>
          <w:sz w:val="20"/>
          <w:szCs w:val="20"/>
          <w:lang w:eastAsia="ru-RU"/>
        </w:rPr>
        <w:t xml:space="preserve">. </w:t>
      </w:r>
      <w:r w:rsidR="00390DE4">
        <w:rPr>
          <w:sz w:val="20"/>
          <w:szCs w:val="20"/>
          <w:lang w:eastAsia="ru-RU"/>
        </w:rPr>
        <w:t>Note</w:t>
      </w:r>
      <w:r w:rsidRPr="00390DE4">
        <w:rPr>
          <w:sz w:val="20"/>
          <w:szCs w:val="20"/>
          <w:lang w:eastAsia="ru-RU"/>
        </w:rPr>
        <w:t xml:space="preserve">, </w:t>
      </w:r>
      <w:r w:rsidR="00390DE4">
        <w:rPr>
          <w:sz w:val="20"/>
          <w:szCs w:val="20"/>
          <w:lang w:eastAsia="ru-RU"/>
        </w:rPr>
        <w:t>however</w:t>
      </w:r>
      <w:r w:rsidRPr="00390DE4">
        <w:rPr>
          <w:sz w:val="20"/>
          <w:szCs w:val="20"/>
          <w:lang w:eastAsia="ru-RU"/>
        </w:rPr>
        <w:t xml:space="preserve">, </w:t>
      </w:r>
      <w:r w:rsidR="00390DE4">
        <w:rPr>
          <w:sz w:val="20"/>
          <w:szCs w:val="20"/>
          <w:lang w:eastAsia="ru-RU"/>
        </w:rPr>
        <w:t>that</w:t>
      </w:r>
      <w:r w:rsidR="00390DE4" w:rsidRPr="00390DE4">
        <w:rPr>
          <w:sz w:val="20"/>
          <w:szCs w:val="20"/>
          <w:lang w:eastAsia="ru-RU"/>
        </w:rPr>
        <w:t xml:space="preserve"> </w:t>
      </w:r>
      <w:r w:rsidR="00390DE4">
        <w:rPr>
          <w:sz w:val="20"/>
          <w:szCs w:val="20"/>
          <w:lang w:eastAsia="ru-RU"/>
        </w:rPr>
        <w:t>some</w:t>
      </w:r>
      <w:r w:rsidR="00390DE4" w:rsidRPr="00390DE4">
        <w:rPr>
          <w:sz w:val="20"/>
          <w:szCs w:val="20"/>
          <w:lang w:eastAsia="ru-RU"/>
        </w:rPr>
        <w:t xml:space="preserve"> </w:t>
      </w:r>
      <w:r w:rsidR="00390DE4">
        <w:rPr>
          <w:sz w:val="20"/>
          <w:szCs w:val="20"/>
          <w:lang w:eastAsia="ru-RU"/>
        </w:rPr>
        <w:t>measures</w:t>
      </w:r>
      <w:r w:rsidRPr="00390DE4">
        <w:rPr>
          <w:sz w:val="20"/>
          <w:szCs w:val="20"/>
          <w:lang w:eastAsia="ru-RU"/>
        </w:rPr>
        <w:t xml:space="preserve"> (</w:t>
      </w:r>
      <w:r w:rsidR="00390DE4">
        <w:rPr>
          <w:sz w:val="20"/>
          <w:szCs w:val="20"/>
          <w:lang w:eastAsia="ru-RU"/>
        </w:rPr>
        <w:t>see s/c</w:t>
      </w:r>
      <w:r w:rsidRPr="00390DE4">
        <w:rPr>
          <w:sz w:val="20"/>
          <w:szCs w:val="20"/>
          <w:lang w:eastAsia="ru-RU"/>
        </w:rPr>
        <w:t xml:space="preserve"> </w:t>
      </w:r>
      <w:r w:rsidRPr="00EE45A7">
        <w:rPr>
          <w:sz w:val="20"/>
          <w:szCs w:val="20"/>
          <w:lang w:eastAsia="ru-RU"/>
        </w:rPr>
        <w:t>MEASURE</w:t>
      </w:r>
      <w:r w:rsidRPr="00390DE4">
        <w:rPr>
          <w:sz w:val="20"/>
          <w:szCs w:val="20"/>
          <w:lang w:eastAsia="ru-RU"/>
        </w:rPr>
        <w:t xml:space="preserve">) </w:t>
      </w:r>
      <w:r w:rsidR="00390DE4">
        <w:rPr>
          <w:sz w:val="20"/>
          <w:szCs w:val="20"/>
          <w:lang w:eastAsia="ru-RU"/>
        </w:rPr>
        <w:t xml:space="preserve">perform themselves the linear normalizing to sum </w:t>
      </w:r>
      <w:r w:rsidRPr="00390DE4">
        <w:rPr>
          <w:sz w:val="20"/>
          <w:szCs w:val="20"/>
          <w:lang w:eastAsia="ru-RU"/>
        </w:rPr>
        <w:t>(</w:t>
      </w:r>
      <w:r>
        <w:rPr>
          <w:sz w:val="20"/>
          <w:szCs w:val="20"/>
          <w:lang w:eastAsia="ru-RU"/>
        </w:rPr>
        <w:t>SUM</w:t>
      </w:r>
      <w:r w:rsidRPr="00390DE4">
        <w:rPr>
          <w:sz w:val="20"/>
          <w:szCs w:val="20"/>
          <w:lang w:eastAsia="ru-RU"/>
        </w:rPr>
        <w:t xml:space="preserve">) </w:t>
      </w:r>
      <w:r w:rsidR="00390DE4">
        <w:rPr>
          <w:sz w:val="20"/>
          <w:szCs w:val="20"/>
          <w:lang w:eastAsia="ru-RU"/>
        </w:rPr>
        <w:t>as part of their formula</w:t>
      </w:r>
      <w:r w:rsidRPr="00390DE4">
        <w:rPr>
          <w:sz w:val="20"/>
          <w:szCs w:val="20"/>
          <w:lang w:eastAsia="ru-RU"/>
        </w:rPr>
        <w:t>.</w:t>
      </w:r>
    </w:p>
    <w:p w14:paraId="1CD0427A" w14:textId="77777777" w:rsidR="00BC6146" w:rsidRPr="00390DE4" w:rsidRDefault="00BC6146" w:rsidP="00BC6146">
      <w:pPr>
        <w:autoSpaceDE w:val="0"/>
        <w:autoSpaceDN w:val="0"/>
        <w:adjustRightInd w:val="0"/>
        <w:ind w:left="2279" w:hanging="1559"/>
        <w:rPr>
          <w:sz w:val="20"/>
          <w:szCs w:val="17"/>
          <w:lang w:eastAsia="ru-RU"/>
        </w:rPr>
      </w:pPr>
      <w:r w:rsidRPr="00EE45A7">
        <w:rPr>
          <w:sz w:val="20"/>
          <w:szCs w:val="20"/>
          <w:lang w:eastAsia="ru-RU"/>
        </w:rPr>
        <w:t>SUM</w:t>
      </w:r>
      <w:r w:rsidRPr="00390DE4">
        <w:rPr>
          <w:sz w:val="20"/>
          <w:szCs w:val="20"/>
          <w:lang w:eastAsia="ru-RU"/>
        </w:rPr>
        <w:tab/>
        <w:t xml:space="preserve">- </w:t>
      </w:r>
      <w:r w:rsidR="00390DE4">
        <w:rPr>
          <w:sz w:val="20"/>
          <w:szCs w:val="20"/>
          <w:lang w:eastAsia="ru-RU"/>
        </w:rPr>
        <w:t>linear</w:t>
      </w:r>
      <w:r w:rsidR="00390DE4" w:rsidRPr="00390DE4">
        <w:rPr>
          <w:sz w:val="20"/>
          <w:szCs w:val="20"/>
          <w:lang w:eastAsia="ru-RU"/>
        </w:rPr>
        <w:t xml:space="preserve"> </w:t>
      </w:r>
      <w:r w:rsidR="00390DE4">
        <w:rPr>
          <w:sz w:val="20"/>
          <w:szCs w:val="20"/>
          <w:lang w:eastAsia="ru-RU"/>
        </w:rPr>
        <w:t>normalizing</w:t>
      </w:r>
      <w:r w:rsidR="00390DE4" w:rsidRPr="00390DE4">
        <w:rPr>
          <w:sz w:val="20"/>
          <w:szCs w:val="20"/>
          <w:lang w:eastAsia="ru-RU"/>
        </w:rPr>
        <w:t xml:space="preserve"> </w:t>
      </w:r>
      <w:r w:rsidR="00390DE4">
        <w:rPr>
          <w:sz w:val="20"/>
          <w:szCs w:val="20"/>
          <w:lang w:eastAsia="ru-RU"/>
        </w:rPr>
        <w:t>to</w:t>
      </w:r>
      <w:r w:rsidR="00390DE4" w:rsidRPr="00390DE4">
        <w:rPr>
          <w:sz w:val="20"/>
          <w:szCs w:val="20"/>
          <w:lang w:eastAsia="ru-RU"/>
        </w:rPr>
        <w:t xml:space="preserve"> </w:t>
      </w:r>
      <w:r w:rsidR="00390DE4">
        <w:rPr>
          <w:sz w:val="20"/>
          <w:szCs w:val="20"/>
          <w:lang w:eastAsia="ru-RU"/>
        </w:rPr>
        <w:t>sum</w:t>
      </w:r>
      <w:r w:rsidRPr="00390DE4">
        <w:rPr>
          <w:sz w:val="20"/>
          <w:szCs w:val="20"/>
          <w:lang w:eastAsia="ru-RU"/>
        </w:rPr>
        <w:t xml:space="preserve">: </w:t>
      </w:r>
      <w:r w:rsidR="00390DE4">
        <w:rPr>
          <w:sz w:val="20"/>
          <w:szCs w:val="20"/>
          <w:lang w:eastAsia="ru-RU"/>
        </w:rPr>
        <w:t>in each vector values are divided by the sum in the vector</w:t>
      </w:r>
      <w:r w:rsidRPr="00390DE4">
        <w:rPr>
          <w:sz w:val="20"/>
          <w:szCs w:val="20"/>
          <w:lang w:eastAsia="ru-RU"/>
        </w:rPr>
        <w:t xml:space="preserve">; </w:t>
      </w:r>
      <w:r w:rsidR="00390DE4">
        <w:rPr>
          <w:sz w:val="20"/>
          <w:szCs w:val="20"/>
          <w:lang w:eastAsia="ru-RU"/>
        </w:rPr>
        <w:t>the sum in the vector will become</w:t>
      </w:r>
      <w:r w:rsidRPr="00390DE4">
        <w:rPr>
          <w:sz w:val="20"/>
          <w:szCs w:val="20"/>
          <w:lang w:eastAsia="ru-RU"/>
        </w:rPr>
        <w:t xml:space="preserve"> 1. </w:t>
      </w:r>
      <w:r w:rsidR="00390DE4">
        <w:rPr>
          <w:sz w:val="20"/>
          <w:szCs w:val="20"/>
          <w:lang w:eastAsia="ru-RU"/>
        </w:rPr>
        <w:t>This option requires nonnegative data</w:t>
      </w:r>
      <w:r w:rsidRPr="00390DE4">
        <w:rPr>
          <w:sz w:val="20"/>
          <w:szCs w:val="20"/>
          <w:lang w:eastAsia="ru-RU"/>
        </w:rPr>
        <w:t xml:space="preserve">. </w:t>
      </w:r>
      <w:r w:rsidR="00390DE4">
        <w:rPr>
          <w:sz w:val="20"/>
          <w:szCs w:val="20"/>
          <w:lang w:eastAsia="ru-RU"/>
        </w:rPr>
        <w:t xml:space="preserve">If </w:t>
      </w:r>
      <w:r w:rsidR="00212622">
        <w:rPr>
          <w:sz w:val="20"/>
          <w:szCs w:val="20"/>
          <w:lang w:eastAsia="ru-RU"/>
        </w:rPr>
        <w:t>a</w:t>
      </w:r>
      <w:r w:rsidR="00390DE4">
        <w:rPr>
          <w:sz w:val="20"/>
          <w:szCs w:val="20"/>
          <w:lang w:eastAsia="ru-RU"/>
        </w:rPr>
        <w:t xml:space="preserve"> vector was zero the macro leaves it such</w:t>
      </w:r>
      <w:r w:rsidRPr="00390DE4">
        <w:rPr>
          <w:sz w:val="20"/>
          <w:szCs w:val="20"/>
          <w:lang w:eastAsia="ru-RU"/>
        </w:rPr>
        <w:t>.</w:t>
      </w:r>
    </w:p>
    <w:p w14:paraId="7C9316B0" w14:textId="77777777" w:rsidR="00BC6146" w:rsidRDefault="00BC6146" w:rsidP="00BC6146">
      <w:pPr>
        <w:autoSpaceDE w:val="0"/>
        <w:autoSpaceDN w:val="0"/>
        <w:adjustRightInd w:val="0"/>
        <w:ind w:left="2279" w:hanging="1559"/>
        <w:rPr>
          <w:sz w:val="20"/>
          <w:szCs w:val="20"/>
          <w:lang w:eastAsia="ru-RU"/>
        </w:rPr>
      </w:pPr>
      <w:r w:rsidRPr="00EE45A7">
        <w:rPr>
          <w:sz w:val="20"/>
          <w:szCs w:val="17"/>
          <w:lang w:eastAsia="ru-RU"/>
        </w:rPr>
        <w:t>SS</w:t>
      </w:r>
      <w:r w:rsidRPr="00390DE4">
        <w:rPr>
          <w:sz w:val="20"/>
          <w:szCs w:val="17"/>
          <w:lang w:eastAsia="ru-RU"/>
        </w:rPr>
        <w:tab/>
        <w:t xml:space="preserve">- </w:t>
      </w:r>
      <w:r w:rsidR="00390DE4">
        <w:rPr>
          <w:sz w:val="20"/>
          <w:szCs w:val="17"/>
          <w:lang w:eastAsia="ru-RU"/>
        </w:rPr>
        <w:t>normalizing</w:t>
      </w:r>
      <w:r w:rsidR="00390DE4" w:rsidRPr="00390DE4">
        <w:rPr>
          <w:sz w:val="20"/>
          <w:szCs w:val="17"/>
          <w:lang w:eastAsia="ru-RU"/>
        </w:rPr>
        <w:t xml:space="preserve"> </w:t>
      </w:r>
      <w:r w:rsidR="00390DE4">
        <w:rPr>
          <w:sz w:val="20"/>
          <w:szCs w:val="17"/>
          <w:lang w:eastAsia="ru-RU"/>
        </w:rPr>
        <w:t>to</w:t>
      </w:r>
      <w:r w:rsidR="00390DE4" w:rsidRPr="00390DE4">
        <w:rPr>
          <w:sz w:val="20"/>
          <w:szCs w:val="17"/>
          <w:lang w:eastAsia="ru-RU"/>
        </w:rPr>
        <w:t xml:space="preserve"> </w:t>
      </w:r>
      <w:r w:rsidR="00390DE4">
        <w:rPr>
          <w:sz w:val="20"/>
          <w:szCs w:val="17"/>
          <w:lang w:eastAsia="ru-RU"/>
        </w:rPr>
        <w:t>sum</w:t>
      </w:r>
      <w:r w:rsidR="00390DE4" w:rsidRPr="00390DE4">
        <w:rPr>
          <w:sz w:val="20"/>
          <w:szCs w:val="17"/>
          <w:lang w:eastAsia="ru-RU"/>
        </w:rPr>
        <w:t xml:space="preserve"> </w:t>
      </w:r>
      <w:r w:rsidR="00390DE4">
        <w:rPr>
          <w:sz w:val="20"/>
          <w:szCs w:val="17"/>
          <w:lang w:eastAsia="ru-RU"/>
        </w:rPr>
        <w:t>of</w:t>
      </w:r>
      <w:r w:rsidR="00390DE4" w:rsidRPr="00390DE4">
        <w:rPr>
          <w:sz w:val="20"/>
          <w:szCs w:val="17"/>
          <w:lang w:eastAsia="ru-RU"/>
        </w:rPr>
        <w:t xml:space="preserve"> </w:t>
      </w:r>
      <w:r w:rsidR="00390DE4">
        <w:rPr>
          <w:sz w:val="20"/>
          <w:szCs w:val="17"/>
          <w:lang w:eastAsia="ru-RU"/>
        </w:rPr>
        <w:t>squares</w:t>
      </w:r>
      <w:r w:rsidRPr="00390DE4">
        <w:rPr>
          <w:sz w:val="20"/>
          <w:szCs w:val="17"/>
          <w:lang w:eastAsia="ru-RU"/>
        </w:rPr>
        <w:t xml:space="preserve">: </w:t>
      </w:r>
      <w:r w:rsidR="00390DE4">
        <w:rPr>
          <w:sz w:val="20"/>
          <w:szCs w:val="20"/>
          <w:lang w:eastAsia="ru-RU"/>
        </w:rPr>
        <w:t>in each vector values are divided by the square root of the sum of squares in the vector</w:t>
      </w:r>
      <w:r w:rsidRPr="00390DE4">
        <w:rPr>
          <w:sz w:val="20"/>
          <w:szCs w:val="20"/>
          <w:lang w:eastAsia="ru-RU"/>
        </w:rPr>
        <w:t xml:space="preserve">; </w:t>
      </w:r>
      <w:r w:rsidR="00390DE4">
        <w:rPr>
          <w:sz w:val="20"/>
          <w:szCs w:val="20"/>
          <w:lang w:eastAsia="ru-RU"/>
        </w:rPr>
        <w:t xml:space="preserve">sum of squares in the vector will become </w:t>
      </w:r>
      <w:r w:rsidRPr="00390DE4">
        <w:rPr>
          <w:sz w:val="20"/>
          <w:szCs w:val="20"/>
          <w:lang w:eastAsia="ru-RU"/>
        </w:rPr>
        <w:t>1</w:t>
      </w:r>
      <w:r w:rsidRPr="00390DE4">
        <w:rPr>
          <w:sz w:val="20"/>
          <w:szCs w:val="17"/>
          <w:lang w:eastAsia="ru-RU"/>
        </w:rPr>
        <w:t xml:space="preserve">. </w:t>
      </w:r>
      <w:bookmarkStart w:id="35" w:name="_Hlk20156742"/>
      <w:bookmarkStart w:id="36" w:name="_Hlk31807095"/>
      <w:r w:rsidR="00390DE4">
        <w:rPr>
          <w:sz w:val="20"/>
          <w:szCs w:val="20"/>
          <w:lang w:eastAsia="ru-RU"/>
        </w:rPr>
        <w:t xml:space="preserve">If </w:t>
      </w:r>
      <w:r w:rsidR="00212622">
        <w:rPr>
          <w:sz w:val="20"/>
          <w:szCs w:val="20"/>
          <w:lang w:eastAsia="ru-RU"/>
        </w:rPr>
        <w:t>a</w:t>
      </w:r>
      <w:r w:rsidR="00390DE4">
        <w:rPr>
          <w:sz w:val="20"/>
          <w:szCs w:val="20"/>
          <w:lang w:eastAsia="ru-RU"/>
        </w:rPr>
        <w:t xml:space="preserve"> vector was zero </w:t>
      </w:r>
      <w:bookmarkEnd w:id="35"/>
      <w:r w:rsidR="00390DE4">
        <w:rPr>
          <w:sz w:val="20"/>
          <w:szCs w:val="20"/>
          <w:lang w:eastAsia="ru-RU"/>
        </w:rPr>
        <w:t>the macro leaves it such</w:t>
      </w:r>
      <w:bookmarkEnd w:id="36"/>
      <w:r w:rsidR="00390DE4" w:rsidRPr="00390DE4">
        <w:rPr>
          <w:sz w:val="20"/>
          <w:szCs w:val="20"/>
          <w:lang w:eastAsia="ru-RU"/>
        </w:rPr>
        <w:t>.</w:t>
      </w:r>
    </w:p>
    <w:p w14:paraId="31DA4C02" w14:textId="77777777" w:rsidR="0006000A" w:rsidRPr="004B745E" w:rsidRDefault="0006000A" w:rsidP="0006000A">
      <w:pPr>
        <w:autoSpaceDE w:val="0"/>
        <w:autoSpaceDN w:val="0"/>
        <w:adjustRightInd w:val="0"/>
        <w:ind w:left="2279" w:hanging="1559"/>
        <w:rPr>
          <w:sz w:val="20"/>
          <w:szCs w:val="20"/>
          <w:lang w:eastAsia="ru-RU"/>
        </w:rPr>
      </w:pPr>
      <w:r w:rsidRPr="004B745E">
        <w:rPr>
          <w:sz w:val="20"/>
          <w:szCs w:val="20"/>
          <w:lang w:eastAsia="ru-RU"/>
        </w:rPr>
        <w:t>Z</w:t>
      </w:r>
      <w:r w:rsidRPr="004B745E">
        <w:rPr>
          <w:sz w:val="20"/>
          <w:szCs w:val="20"/>
          <w:lang w:eastAsia="ru-RU"/>
        </w:rPr>
        <w:tab/>
        <w:t>- z-</w:t>
      </w:r>
      <w:r w:rsidR="00212622" w:rsidRPr="004B745E">
        <w:rPr>
          <w:sz w:val="20"/>
          <w:szCs w:val="20"/>
          <w:lang w:eastAsia="ru-RU"/>
        </w:rPr>
        <w:t xml:space="preserve">standardization: in each vector the mean will be </w:t>
      </w:r>
      <w:r w:rsidRPr="004B745E">
        <w:rPr>
          <w:sz w:val="20"/>
          <w:szCs w:val="20"/>
          <w:lang w:eastAsia="ru-RU"/>
        </w:rPr>
        <w:t xml:space="preserve">0 </w:t>
      </w:r>
      <w:r w:rsidR="00212622" w:rsidRPr="004B745E">
        <w:rPr>
          <w:sz w:val="20"/>
          <w:szCs w:val="20"/>
          <w:lang w:eastAsia="ru-RU"/>
        </w:rPr>
        <w:t xml:space="preserve">and the st. deviation </w:t>
      </w:r>
      <w:r w:rsidRPr="004B745E">
        <w:rPr>
          <w:sz w:val="20"/>
          <w:szCs w:val="20"/>
          <w:lang w:eastAsia="ru-RU"/>
        </w:rPr>
        <w:t xml:space="preserve">1. </w:t>
      </w:r>
      <w:r w:rsidR="00212622" w:rsidRPr="004B745E">
        <w:rPr>
          <w:sz w:val="20"/>
          <w:szCs w:val="20"/>
          <w:lang w:eastAsia="ru-RU"/>
        </w:rPr>
        <w:t>If a vector was a constant it will become zero vector</w:t>
      </w:r>
      <w:r w:rsidRPr="004B745E">
        <w:rPr>
          <w:sz w:val="20"/>
          <w:szCs w:val="20"/>
          <w:lang w:eastAsia="ru-RU"/>
        </w:rPr>
        <w:t>.</w:t>
      </w:r>
    </w:p>
    <w:p w14:paraId="1EA2BC20" w14:textId="77777777" w:rsidR="0006000A" w:rsidRPr="004B745E" w:rsidRDefault="0006000A" w:rsidP="0006000A">
      <w:pPr>
        <w:autoSpaceDE w:val="0"/>
        <w:autoSpaceDN w:val="0"/>
        <w:adjustRightInd w:val="0"/>
        <w:ind w:left="2279" w:hanging="1559"/>
        <w:rPr>
          <w:sz w:val="20"/>
          <w:szCs w:val="20"/>
          <w:lang w:eastAsia="ru-RU"/>
        </w:rPr>
      </w:pPr>
      <w:r w:rsidRPr="004B745E">
        <w:rPr>
          <w:sz w:val="20"/>
          <w:szCs w:val="20"/>
          <w:lang w:eastAsia="ru-RU"/>
        </w:rPr>
        <w:t>RANGE</w:t>
      </w:r>
      <w:r w:rsidRPr="004B745E">
        <w:rPr>
          <w:sz w:val="20"/>
          <w:szCs w:val="20"/>
          <w:lang w:eastAsia="ru-RU"/>
        </w:rPr>
        <w:tab/>
        <w:t xml:space="preserve">- </w:t>
      </w:r>
      <w:r w:rsidR="00212622" w:rsidRPr="004B745E">
        <w:rPr>
          <w:sz w:val="20"/>
          <w:szCs w:val="20"/>
          <w:lang w:eastAsia="ru-RU"/>
        </w:rPr>
        <w:t>taking to range of</w:t>
      </w:r>
      <w:r w:rsidRPr="004B745E">
        <w:rPr>
          <w:sz w:val="20"/>
          <w:szCs w:val="20"/>
          <w:lang w:eastAsia="ru-RU"/>
        </w:rPr>
        <w:t xml:space="preserve"> 1: </w:t>
      </w:r>
      <w:r w:rsidR="00212622" w:rsidRPr="004B745E">
        <w:rPr>
          <w:sz w:val="20"/>
          <w:szCs w:val="20"/>
          <w:lang w:eastAsia="ru-RU"/>
        </w:rPr>
        <w:t>in each vector values are divided by the range in the vector</w:t>
      </w:r>
      <w:r w:rsidRPr="004B745E">
        <w:rPr>
          <w:sz w:val="20"/>
          <w:szCs w:val="20"/>
          <w:lang w:eastAsia="ru-RU"/>
        </w:rPr>
        <w:t xml:space="preserve">. </w:t>
      </w:r>
      <w:r w:rsidR="00212622" w:rsidRPr="004B745E">
        <w:rPr>
          <w:sz w:val="20"/>
          <w:szCs w:val="20"/>
          <w:lang w:eastAsia="ru-RU"/>
        </w:rPr>
        <w:t>If a vector was a constant the macro leaves it as is</w:t>
      </w:r>
      <w:r w:rsidRPr="004B745E">
        <w:rPr>
          <w:sz w:val="20"/>
          <w:szCs w:val="20"/>
          <w:lang w:eastAsia="ru-RU"/>
        </w:rPr>
        <w:t>.</w:t>
      </w:r>
    </w:p>
    <w:p w14:paraId="6417D178" w14:textId="77777777" w:rsidR="0006000A" w:rsidRPr="004B745E" w:rsidRDefault="0006000A" w:rsidP="0006000A">
      <w:pPr>
        <w:autoSpaceDE w:val="0"/>
        <w:autoSpaceDN w:val="0"/>
        <w:adjustRightInd w:val="0"/>
        <w:ind w:left="2279" w:hanging="1559"/>
        <w:rPr>
          <w:sz w:val="20"/>
          <w:szCs w:val="17"/>
          <w:lang w:eastAsia="ru-RU"/>
        </w:rPr>
      </w:pPr>
      <w:r w:rsidRPr="004B745E">
        <w:rPr>
          <w:sz w:val="20"/>
          <w:szCs w:val="20"/>
          <w:lang w:eastAsia="ru-RU"/>
        </w:rPr>
        <w:t>RESCALE</w:t>
      </w:r>
      <w:r w:rsidRPr="004B745E">
        <w:rPr>
          <w:sz w:val="20"/>
          <w:szCs w:val="20"/>
          <w:lang w:eastAsia="ru-RU"/>
        </w:rPr>
        <w:tab/>
        <w:t xml:space="preserve">- </w:t>
      </w:r>
      <w:r w:rsidR="00212622" w:rsidRPr="004B745E">
        <w:rPr>
          <w:sz w:val="20"/>
          <w:szCs w:val="20"/>
          <w:lang w:eastAsia="ru-RU"/>
        </w:rPr>
        <w:t xml:space="preserve">linear rescaling to range </w:t>
      </w:r>
      <w:r w:rsidRPr="004B745E">
        <w:rPr>
          <w:sz w:val="20"/>
          <w:szCs w:val="20"/>
          <w:lang w:eastAsia="ru-RU"/>
        </w:rPr>
        <w:t xml:space="preserve">[0,1]: </w:t>
      </w:r>
      <w:r w:rsidR="00212622" w:rsidRPr="004B745E">
        <w:rPr>
          <w:sz w:val="20"/>
          <w:szCs w:val="20"/>
          <w:lang w:eastAsia="ru-RU"/>
        </w:rPr>
        <w:t>in each vector its minimal value is subtracted from values</w:t>
      </w:r>
      <w:r w:rsidRPr="004B745E">
        <w:rPr>
          <w:sz w:val="20"/>
          <w:szCs w:val="20"/>
          <w:lang w:eastAsia="ru-RU"/>
        </w:rPr>
        <w:t xml:space="preserve">, </w:t>
      </w:r>
      <w:r w:rsidR="00212622" w:rsidRPr="004B745E">
        <w:rPr>
          <w:sz w:val="20"/>
          <w:szCs w:val="20"/>
          <w:lang w:eastAsia="ru-RU"/>
        </w:rPr>
        <w:t>then the values are divided by the range</w:t>
      </w:r>
      <w:r w:rsidRPr="004B745E">
        <w:rPr>
          <w:sz w:val="20"/>
          <w:szCs w:val="20"/>
          <w:lang w:eastAsia="ru-RU"/>
        </w:rPr>
        <w:t xml:space="preserve">. </w:t>
      </w:r>
      <w:r w:rsidR="00212622" w:rsidRPr="004B745E">
        <w:rPr>
          <w:sz w:val="20"/>
          <w:szCs w:val="20"/>
          <w:lang w:eastAsia="ru-RU"/>
        </w:rPr>
        <w:t xml:space="preserve">If a vector was a constant the macro makes it constant </w:t>
      </w:r>
      <w:r w:rsidRPr="004B745E">
        <w:rPr>
          <w:sz w:val="20"/>
          <w:szCs w:val="20"/>
          <w:lang w:eastAsia="ru-RU"/>
        </w:rPr>
        <w:t>0.5.</w:t>
      </w:r>
    </w:p>
    <w:p w14:paraId="00CBCB21" w14:textId="77777777" w:rsidR="00BC6146" w:rsidRPr="00E8031A" w:rsidRDefault="00BC6146" w:rsidP="00BC6146">
      <w:pPr>
        <w:autoSpaceDE w:val="0"/>
        <w:autoSpaceDN w:val="0"/>
        <w:adjustRightInd w:val="0"/>
        <w:ind w:left="2279" w:hanging="1559"/>
        <w:rPr>
          <w:sz w:val="20"/>
          <w:szCs w:val="17"/>
          <w:lang w:eastAsia="ru-RU"/>
        </w:rPr>
      </w:pPr>
      <w:r w:rsidRPr="00EE45A7">
        <w:rPr>
          <w:sz w:val="20"/>
          <w:szCs w:val="17"/>
          <w:lang w:eastAsia="ru-RU"/>
        </w:rPr>
        <w:t>EXP</w:t>
      </w:r>
      <w:r w:rsidRPr="00F37382">
        <w:rPr>
          <w:sz w:val="20"/>
          <w:szCs w:val="17"/>
          <w:lang w:eastAsia="ru-RU"/>
        </w:rPr>
        <w:tab/>
        <w:t xml:space="preserve">- </w:t>
      </w:r>
      <w:r w:rsidR="00E8031A">
        <w:rPr>
          <w:sz w:val="20"/>
          <w:szCs w:val="17"/>
          <w:lang w:eastAsia="ru-RU"/>
        </w:rPr>
        <w:t>exponential</w:t>
      </w:r>
      <w:r w:rsidR="00E8031A" w:rsidRPr="00F37382">
        <w:rPr>
          <w:sz w:val="20"/>
          <w:szCs w:val="17"/>
          <w:lang w:eastAsia="ru-RU"/>
        </w:rPr>
        <w:t xml:space="preserve"> </w:t>
      </w:r>
      <w:r w:rsidR="00E8031A">
        <w:rPr>
          <w:sz w:val="20"/>
          <w:szCs w:val="17"/>
          <w:lang w:eastAsia="ru-RU"/>
        </w:rPr>
        <w:t>normalization</w:t>
      </w:r>
      <w:r w:rsidRPr="00F37382">
        <w:rPr>
          <w:sz w:val="20"/>
          <w:szCs w:val="17"/>
          <w:lang w:eastAsia="ru-RU"/>
        </w:rPr>
        <w:t xml:space="preserve">, </w:t>
      </w:r>
      <w:r w:rsidR="00E8031A">
        <w:rPr>
          <w:sz w:val="20"/>
          <w:szCs w:val="17"/>
          <w:lang w:eastAsia="ru-RU"/>
        </w:rPr>
        <w:t>or</w:t>
      </w:r>
      <w:r w:rsidRPr="00F37382">
        <w:rPr>
          <w:sz w:val="20"/>
          <w:szCs w:val="17"/>
          <w:lang w:eastAsia="ru-RU"/>
        </w:rPr>
        <w:t xml:space="preserve"> </w:t>
      </w:r>
      <w:r w:rsidRPr="00EE45A7">
        <w:rPr>
          <w:sz w:val="20"/>
          <w:szCs w:val="17"/>
          <w:lang w:eastAsia="ru-RU"/>
        </w:rPr>
        <w:t>softmax</w:t>
      </w:r>
      <w:r w:rsidR="00E8031A" w:rsidRPr="00F37382">
        <w:rPr>
          <w:sz w:val="20"/>
          <w:szCs w:val="17"/>
          <w:lang w:eastAsia="ru-RU"/>
        </w:rPr>
        <w:t xml:space="preserve"> </w:t>
      </w:r>
      <w:r w:rsidR="00E8031A">
        <w:rPr>
          <w:sz w:val="20"/>
          <w:szCs w:val="17"/>
          <w:lang w:eastAsia="ru-RU"/>
        </w:rPr>
        <w:t>transform</w:t>
      </w:r>
      <w:r w:rsidRPr="00F37382">
        <w:rPr>
          <w:sz w:val="20"/>
          <w:szCs w:val="17"/>
          <w:lang w:eastAsia="ru-RU"/>
        </w:rPr>
        <w:t xml:space="preserve">. </w:t>
      </w:r>
      <w:r w:rsidR="00E8031A">
        <w:rPr>
          <w:sz w:val="20"/>
          <w:szCs w:val="20"/>
          <w:lang w:eastAsia="ru-RU"/>
        </w:rPr>
        <w:t>In</w:t>
      </w:r>
      <w:r w:rsidR="00E8031A" w:rsidRPr="00E8031A">
        <w:rPr>
          <w:sz w:val="20"/>
          <w:szCs w:val="20"/>
          <w:lang w:eastAsia="ru-RU"/>
        </w:rPr>
        <w:t xml:space="preserve"> </w:t>
      </w:r>
      <w:r w:rsidR="00E8031A">
        <w:rPr>
          <w:sz w:val="20"/>
          <w:szCs w:val="20"/>
          <w:lang w:eastAsia="ru-RU"/>
        </w:rPr>
        <w:t>each</w:t>
      </w:r>
      <w:r w:rsidR="00E8031A" w:rsidRPr="00E8031A">
        <w:rPr>
          <w:sz w:val="20"/>
          <w:szCs w:val="20"/>
          <w:lang w:eastAsia="ru-RU"/>
        </w:rPr>
        <w:t xml:space="preserve"> </w:t>
      </w:r>
      <w:r w:rsidR="00E8031A">
        <w:rPr>
          <w:sz w:val="20"/>
          <w:szCs w:val="20"/>
          <w:lang w:eastAsia="ru-RU"/>
        </w:rPr>
        <w:t>vector</w:t>
      </w:r>
      <w:r w:rsidR="00E8031A" w:rsidRPr="00E8031A">
        <w:rPr>
          <w:sz w:val="20"/>
          <w:szCs w:val="20"/>
          <w:lang w:eastAsia="ru-RU"/>
        </w:rPr>
        <w:t xml:space="preserve"> </w:t>
      </w:r>
      <w:r w:rsidR="00E8031A">
        <w:rPr>
          <w:sz w:val="20"/>
          <w:szCs w:val="20"/>
          <w:lang w:eastAsia="ru-RU"/>
        </w:rPr>
        <w:t>values</w:t>
      </w:r>
      <w:r w:rsidR="00E8031A" w:rsidRPr="00E8031A">
        <w:rPr>
          <w:sz w:val="20"/>
          <w:szCs w:val="20"/>
          <w:lang w:eastAsia="ru-RU"/>
        </w:rPr>
        <w:t xml:space="preserve"> </w:t>
      </w:r>
      <w:r w:rsidR="00E8031A">
        <w:rPr>
          <w:sz w:val="20"/>
          <w:szCs w:val="17"/>
          <w:lang w:eastAsia="ru-RU"/>
        </w:rPr>
        <w:t xml:space="preserve">will lie in the range </w:t>
      </w:r>
      <w:r w:rsidRPr="00E8031A">
        <w:rPr>
          <w:sz w:val="20"/>
          <w:szCs w:val="17"/>
          <w:lang w:eastAsia="ru-RU"/>
        </w:rPr>
        <w:t xml:space="preserve">0–1 </w:t>
      </w:r>
      <w:r w:rsidR="00E8031A">
        <w:rPr>
          <w:sz w:val="20"/>
          <w:szCs w:val="17"/>
          <w:lang w:eastAsia="ru-RU"/>
        </w:rPr>
        <w:t>and their sum will be</w:t>
      </w:r>
      <w:r w:rsidRPr="00E8031A">
        <w:rPr>
          <w:sz w:val="20"/>
          <w:szCs w:val="17"/>
          <w:lang w:eastAsia="ru-RU"/>
        </w:rPr>
        <w:t xml:space="preserve"> 1.</w:t>
      </w:r>
    </w:p>
    <w:p w14:paraId="253C5EFF" w14:textId="77777777" w:rsidR="00BC6146" w:rsidRDefault="00BC6146" w:rsidP="00BC6146">
      <w:pPr>
        <w:autoSpaceDE w:val="0"/>
        <w:autoSpaceDN w:val="0"/>
        <w:adjustRightInd w:val="0"/>
        <w:ind w:left="2279" w:hanging="1559"/>
        <w:rPr>
          <w:sz w:val="20"/>
          <w:szCs w:val="20"/>
          <w:lang w:eastAsia="ru-RU"/>
        </w:rPr>
      </w:pPr>
      <w:r>
        <w:rPr>
          <w:sz w:val="20"/>
          <w:szCs w:val="17"/>
          <w:lang w:eastAsia="ru-RU"/>
        </w:rPr>
        <w:t>CLR</w:t>
      </w:r>
      <w:r w:rsidRPr="00B87577">
        <w:rPr>
          <w:sz w:val="20"/>
          <w:szCs w:val="17"/>
          <w:lang w:eastAsia="ru-RU"/>
        </w:rPr>
        <w:tab/>
        <w:t xml:space="preserve">- </w:t>
      </w:r>
      <w:r>
        <w:rPr>
          <w:sz w:val="20"/>
          <w:szCs w:val="17"/>
          <w:lang w:eastAsia="ru-RU"/>
        </w:rPr>
        <w:t>centered</w:t>
      </w:r>
      <w:r w:rsidRPr="00B87577">
        <w:rPr>
          <w:sz w:val="20"/>
          <w:szCs w:val="17"/>
          <w:lang w:eastAsia="ru-RU"/>
        </w:rPr>
        <w:t xml:space="preserve"> </w:t>
      </w:r>
      <w:r>
        <w:rPr>
          <w:sz w:val="20"/>
          <w:szCs w:val="17"/>
          <w:lang w:eastAsia="ru-RU"/>
        </w:rPr>
        <w:t>logratio</w:t>
      </w:r>
      <w:r w:rsidRPr="00B87577">
        <w:rPr>
          <w:sz w:val="20"/>
          <w:szCs w:val="17"/>
          <w:lang w:eastAsia="ru-RU"/>
        </w:rPr>
        <w:t xml:space="preserve"> </w:t>
      </w:r>
      <w:r>
        <w:rPr>
          <w:sz w:val="20"/>
          <w:szCs w:val="17"/>
          <w:lang w:eastAsia="ru-RU"/>
        </w:rPr>
        <w:t>transformation</w:t>
      </w:r>
      <w:r w:rsidRPr="00B87577">
        <w:rPr>
          <w:sz w:val="20"/>
          <w:szCs w:val="17"/>
          <w:lang w:eastAsia="ru-RU"/>
        </w:rPr>
        <w:t xml:space="preserve">. </w:t>
      </w:r>
      <w:r w:rsidR="00DC5697">
        <w:rPr>
          <w:sz w:val="20"/>
          <w:szCs w:val="17"/>
          <w:lang w:eastAsia="ru-RU"/>
        </w:rPr>
        <w:t>First in each vector normalizing to sum is done</w:t>
      </w:r>
      <w:r w:rsidRPr="00DC5697">
        <w:rPr>
          <w:sz w:val="20"/>
          <w:szCs w:val="17"/>
          <w:lang w:eastAsia="ru-RU"/>
        </w:rPr>
        <w:t xml:space="preserve"> (</w:t>
      </w:r>
      <w:r>
        <w:rPr>
          <w:sz w:val="20"/>
          <w:szCs w:val="17"/>
          <w:lang w:eastAsia="ru-RU"/>
        </w:rPr>
        <w:t>SUM</w:t>
      </w:r>
      <w:r w:rsidRPr="00DC5697">
        <w:rPr>
          <w:sz w:val="20"/>
          <w:szCs w:val="17"/>
          <w:lang w:eastAsia="ru-RU"/>
        </w:rPr>
        <w:t xml:space="preserve">). </w:t>
      </w:r>
      <w:r w:rsidR="00DC5697">
        <w:rPr>
          <w:sz w:val="20"/>
          <w:szCs w:val="17"/>
          <w:lang w:eastAsia="ru-RU"/>
        </w:rPr>
        <w:t>In the obtained vector, values are divided by the geometric mean in it, and logarithm is taken</w:t>
      </w:r>
      <w:r w:rsidRPr="00DC5697">
        <w:rPr>
          <w:sz w:val="20"/>
          <w:szCs w:val="17"/>
          <w:lang w:eastAsia="ru-RU"/>
        </w:rPr>
        <w:t xml:space="preserve">; </w:t>
      </w:r>
      <w:r w:rsidR="00DC5697">
        <w:rPr>
          <w:sz w:val="20"/>
          <w:szCs w:val="17"/>
          <w:lang w:eastAsia="ru-RU"/>
        </w:rPr>
        <w:t xml:space="preserve">sum in the vector will become </w:t>
      </w:r>
      <w:r w:rsidRPr="00DC5697">
        <w:rPr>
          <w:sz w:val="20"/>
          <w:szCs w:val="17"/>
          <w:lang w:eastAsia="ru-RU"/>
        </w:rPr>
        <w:t xml:space="preserve">0. </w:t>
      </w:r>
      <w:r w:rsidR="00DC5697">
        <w:rPr>
          <w:sz w:val="20"/>
          <w:szCs w:val="20"/>
          <w:lang w:eastAsia="ru-RU"/>
        </w:rPr>
        <w:t>This option requires positive input data</w:t>
      </w:r>
      <w:r w:rsidRPr="00402E26">
        <w:rPr>
          <w:sz w:val="20"/>
          <w:szCs w:val="20"/>
          <w:lang w:eastAsia="ru-RU"/>
        </w:rPr>
        <w:t>.</w:t>
      </w:r>
    </w:p>
    <w:p w14:paraId="18152459" w14:textId="77777777" w:rsidR="009F483D" w:rsidRPr="009F483D" w:rsidRDefault="009F483D" w:rsidP="009F483D">
      <w:pPr>
        <w:autoSpaceDE w:val="0"/>
        <w:autoSpaceDN w:val="0"/>
        <w:adjustRightInd w:val="0"/>
        <w:ind w:left="2279" w:hanging="1559"/>
        <w:rPr>
          <w:sz w:val="20"/>
          <w:szCs w:val="20"/>
          <w:lang w:eastAsia="ru-RU"/>
        </w:rPr>
      </w:pPr>
      <w:r w:rsidRPr="009F483D">
        <w:rPr>
          <w:sz w:val="20"/>
          <w:szCs w:val="20"/>
          <w:lang w:eastAsia="ru-RU"/>
        </w:rPr>
        <w:t>ZDIM</w:t>
      </w:r>
      <w:r w:rsidRPr="009F483D">
        <w:rPr>
          <w:sz w:val="20"/>
          <w:szCs w:val="20"/>
          <w:lang w:eastAsia="ru-RU"/>
        </w:rPr>
        <w:tab/>
        <w:t>- z- standardization “transverse”, i.e. within dimensions, not vectors: in each dimension the mean will be 0 and the st. deviation 1. If a dimension was zero the macro leaves it such. Unlike Z, the normalizing standard deviation will be computed here on “df=n”, not “df=n-1”. (With VIEW=CASE vectors are cases, and dimensions are variables of the data, while with VIEW=VARIABLE it is opposite.)</w:t>
      </w:r>
    </w:p>
    <w:p w14:paraId="7E2022C9" w14:textId="77777777" w:rsidR="00BC6146" w:rsidRPr="009F483D" w:rsidRDefault="00BC6146" w:rsidP="00BC6146">
      <w:pPr>
        <w:rPr>
          <w:sz w:val="20"/>
        </w:rPr>
      </w:pPr>
    </w:p>
    <w:p w14:paraId="31E38746" w14:textId="77777777" w:rsidR="00BC6146" w:rsidRPr="00402E26" w:rsidRDefault="00BC6146" w:rsidP="00BC6146">
      <w:pPr>
        <w:rPr>
          <w:b/>
          <w:sz w:val="20"/>
        </w:rPr>
      </w:pPr>
      <w:r w:rsidRPr="00206AED">
        <w:rPr>
          <w:b/>
          <w:sz w:val="20"/>
        </w:rPr>
        <w:t>MEASURE</w:t>
      </w:r>
    </w:p>
    <w:p w14:paraId="00C9493F" w14:textId="1C4D88C8" w:rsidR="009F483D" w:rsidRPr="009F483D" w:rsidRDefault="00A463D7" w:rsidP="00BC6146">
      <w:pPr>
        <w:rPr>
          <w:sz w:val="20"/>
        </w:rPr>
      </w:pPr>
      <w:r>
        <w:rPr>
          <w:sz w:val="20"/>
        </w:rPr>
        <w:t>Select</w:t>
      </w:r>
      <w:r w:rsidRPr="00A463D7">
        <w:rPr>
          <w:sz w:val="20"/>
        </w:rPr>
        <w:t xml:space="preserve"> </w:t>
      </w:r>
      <w:r w:rsidR="0069426F">
        <w:rPr>
          <w:sz w:val="20"/>
        </w:rPr>
        <w:t>one</w:t>
      </w:r>
      <w:r w:rsidRPr="00A463D7">
        <w:rPr>
          <w:sz w:val="20"/>
        </w:rPr>
        <w:t xml:space="preserve"> </w:t>
      </w:r>
      <w:r>
        <w:rPr>
          <w:sz w:val="20"/>
        </w:rPr>
        <w:t>proximity</w:t>
      </w:r>
      <w:r w:rsidRPr="00A463D7">
        <w:rPr>
          <w:sz w:val="20"/>
        </w:rPr>
        <w:t xml:space="preserve"> </w:t>
      </w:r>
      <w:r>
        <w:rPr>
          <w:sz w:val="20"/>
        </w:rPr>
        <w:t>measure</w:t>
      </w:r>
      <w:r w:rsidR="00BC6146" w:rsidRPr="00A463D7">
        <w:rPr>
          <w:sz w:val="20"/>
        </w:rPr>
        <w:t xml:space="preserve"> (</w:t>
      </w:r>
      <w:r>
        <w:rPr>
          <w:sz w:val="20"/>
        </w:rPr>
        <w:t>similarity or dissimilarity</w:t>
      </w:r>
      <w:r w:rsidR="00BC6146" w:rsidRPr="00A463D7">
        <w:rPr>
          <w:sz w:val="20"/>
        </w:rPr>
        <w:t xml:space="preserve">) </w:t>
      </w:r>
      <w:r>
        <w:rPr>
          <w:sz w:val="20"/>
        </w:rPr>
        <w:t>from the list</w:t>
      </w:r>
      <w:r w:rsidR="00BC6146" w:rsidRPr="00A463D7">
        <w:rPr>
          <w:sz w:val="20"/>
        </w:rPr>
        <w:t xml:space="preserve">. </w:t>
      </w:r>
      <w:r>
        <w:rPr>
          <w:sz w:val="20"/>
        </w:rPr>
        <w:t>Notations</w:t>
      </w:r>
      <w:r w:rsidR="00BC6146" w:rsidRPr="00A463D7">
        <w:rPr>
          <w:sz w:val="20"/>
        </w:rPr>
        <w:t xml:space="preserve"> </w:t>
      </w:r>
      <w:r w:rsidR="00BC6146" w:rsidRPr="000267F4">
        <w:rPr>
          <w:i/>
          <w:sz w:val="20"/>
        </w:rPr>
        <w:t>x</w:t>
      </w:r>
      <w:r w:rsidR="00BC6146" w:rsidRPr="00A463D7">
        <w:rPr>
          <w:sz w:val="20"/>
        </w:rPr>
        <w:t xml:space="preserve"> </w:t>
      </w:r>
      <w:r>
        <w:rPr>
          <w:sz w:val="20"/>
        </w:rPr>
        <w:t>and</w:t>
      </w:r>
      <w:r w:rsidR="00BC6146" w:rsidRPr="00A463D7">
        <w:rPr>
          <w:sz w:val="20"/>
        </w:rPr>
        <w:t xml:space="preserve"> </w:t>
      </w:r>
      <w:r w:rsidR="00BC6146" w:rsidRPr="000267F4">
        <w:rPr>
          <w:i/>
          <w:sz w:val="20"/>
        </w:rPr>
        <w:t>y</w:t>
      </w:r>
      <w:r w:rsidR="00BC6146" w:rsidRPr="00A463D7">
        <w:rPr>
          <w:sz w:val="20"/>
        </w:rPr>
        <w:t xml:space="preserve"> </w:t>
      </w:r>
      <w:r>
        <w:rPr>
          <w:sz w:val="20"/>
        </w:rPr>
        <w:t>are the corresponding values of the two vectors between which the proximity is being computed</w:t>
      </w:r>
      <w:r w:rsidR="00BC6146" w:rsidRPr="00A463D7">
        <w:rPr>
          <w:sz w:val="20"/>
        </w:rPr>
        <w:t xml:space="preserve">. </w:t>
      </w:r>
      <w:r>
        <w:rPr>
          <w:sz w:val="20"/>
        </w:rPr>
        <w:t>I</w:t>
      </w:r>
      <w:r w:rsidRPr="00A463D7">
        <w:rPr>
          <w:sz w:val="20"/>
        </w:rPr>
        <w:t>.</w:t>
      </w:r>
      <w:r>
        <w:rPr>
          <w:sz w:val="20"/>
        </w:rPr>
        <w:t>e</w:t>
      </w:r>
      <w:r w:rsidRPr="00A463D7">
        <w:rPr>
          <w:sz w:val="20"/>
        </w:rPr>
        <w:t xml:space="preserve">. </w:t>
      </w:r>
      <w:r>
        <w:rPr>
          <w:sz w:val="20"/>
        </w:rPr>
        <w:t>it</w:t>
      </w:r>
      <w:r w:rsidRPr="00A463D7">
        <w:rPr>
          <w:sz w:val="20"/>
        </w:rPr>
        <w:t xml:space="preserve"> </w:t>
      </w:r>
      <w:r>
        <w:rPr>
          <w:sz w:val="20"/>
        </w:rPr>
        <w:t>is</w:t>
      </w:r>
      <w:r w:rsidR="00BC6146" w:rsidRPr="00A463D7">
        <w:rPr>
          <w:sz w:val="20"/>
        </w:rPr>
        <w:t xml:space="preserve"> </w:t>
      </w:r>
      <w:r w:rsidR="00BC6146" w:rsidRPr="000267F4">
        <w:rPr>
          <w:i/>
          <w:sz w:val="20"/>
        </w:rPr>
        <w:t>x</w:t>
      </w:r>
      <w:r w:rsidR="00BC6146" w:rsidRPr="000267F4">
        <w:rPr>
          <w:i/>
          <w:sz w:val="20"/>
          <w:vertAlign w:val="subscript"/>
        </w:rPr>
        <w:t>i</w:t>
      </w:r>
      <w:r w:rsidR="00BC6146" w:rsidRPr="00A463D7">
        <w:rPr>
          <w:sz w:val="20"/>
        </w:rPr>
        <w:t xml:space="preserve"> </w:t>
      </w:r>
      <w:r>
        <w:rPr>
          <w:sz w:val="20"/>
        </w:rPr>
        <w:t>and</w:t>
      </w:r>
      <w:r w:rsidR="00BC6146" w:rsidRPr="00A463D7">
        <w:rPr>
          <w:sz w:val="20"/>
        </w:rPr>
        <w:t xml:space="preserve"> </w:t>
      </w:r>
      <w:r w:rsidR="00BC6146" w:rsidRPr="000267F4">
        <w:rPr>
          <w:i/>
          <w:sz w:val="20"/>
        </w:rPr>
        <w:t>y</w:t>
      </w:r>
      <w:r w:rsidR="00BC6146" w:rsidRPr="000267F4">
        <w:rPr>
          <w:i/>
          <w:sz w:val="20"/>
          <w:vertAlign w:val="subscript"/>
        </w:rPr>
        <w:t>i</w:t>
      </w:r>
      <w:r w:rsidR="00BC6146" w:rsidRPr="00A463D7">
        <w:rPr>
          <w:sz w:val="20"/>
        </w:rPr>
        <w:t xml:space="preserve">, </w:t>
      </w:r>
      <w:r>
        <w:rPr>
          <w:sz w:val="20"/>
        </w:rPr>
        <w:t>however indices</w:t>
      </w:r>
      <w:r w:rsidR="00BC6146" w:rsidRPr="00A463D7">
        <w:rPr>
          <w:sz w:val="20"/>
        </w:rPr>
        <w:t xml:space="preserve"> “</w:t>
      </w:r>
      <w:r w:rsidR="00BC6146" w:rsidRPr="000267F4">
        <w:rPr>
          <w:i/>
          <w:sz w:val="20"/>
        </w:rPr>
        <w:t>i</w:t>
      </w:r>
      <w:r w:rsidR="00BC6146" w:rsidRPr="00A463D7">
        <w:rPr>
          <w:sz w:val="20"/>
        </w:rPr>
        <w:t xml:space="preserve">” </w:t>
      </w:r>
      <w:r>
        <w:rPr>
          <w:sz w:val="20"/>
        </w:rPr>
        <w:t xml:space="preserve">are omitted in the formulas for the sake of </w:t>
      </w:r>
      <w:r w:rsidRPr="00A463D7">
        <w:rPr>
          <w:sz w:val="20"/>
        </w:rPr>
        <w:t>shorthand</w:t>
      </w:r>
      <w:r w:rsidR="00BC6146" w:rsidRPr="00A463D7">
        <w:rPr>
          <w:sz w:val="20"/>
        </w:rPr>
        <w:t xml:space="preserve">. </w:t>
      </w:r>
      <m:oMath>
        <m:nary>
          <m:naryPr>
            <m:chr m:val="∑"/>
            <m:limLoc m:val="undOvr"/>
            <m:subHide m:val="1"/>
            <m:supHide m:val="1"/>
            <m:ctrlPr>
              <w:rPr>
                <w:rFonts w:ascii="Cambria Math" w:hAnsi="Cambria Math"/>
                <w:i/>
                <w:sz w:val="20"/>
                <w:lang w:val="ru-RU"/>
              </w:rPr>
            </m:ctrlPr>
          </m:naryPr>
          <m:sub/>
          <m:sup/>
          <m:e>
            <m:r>
              <w:rPr>
                <w:rFonts w:ascii="Cambria Math" w:hAnsi="Cambria Math"/>
                <w:sz w:val="20"/>
              </w:rPr>
              <m:t xml:space="preserve"> </m:t>
            </m:r>
          </m:e>
        </m:nary>
      </m:oMath>
      <w:r>
        <w:rPr>
          <w:sz w:val="20"/>
        </w:rPr>
        <w:t>is</w:t>
      </w:r>
      <w:r w:rsidR="00BC6146" w:rsidRPr="00A463D7">
        <w:rPr>
          <w:sz w:val="20"/>
        </w:rPr>
        <w:t xml:space="preserve"> </w:t>
      </w:r>
      <m:oMath>
        <m:nary>
          <m:naryPr>
            <m:chr m:val="∑"/>
            <m:limLoc m:val="undOvr"/>
            <m:ctrlPr>
              <w:rPr>
                <w:rFonts w:ascii="Cambria Math" w:hAnsi="Cambria Math"/>
                <w:i/>
                <w:sz w:val="20"/>
                <w:lang w:val="ru-RU"/>
              </w:rPr>
            </m:ctrlPr>
          </m:naryPr>
          <m:sub>
            <m:r>
              <w:rPr>
                <w:rFonts w:ascii="Cambria Math" w:hAnsi="Cambria Math"/>
                <w:sz w:val="20"/>
              </w:rPr>
              <m:t>i=1</m:t>
            </m:r>
          </m:sub>
          <m:sup>
            <m:r>
              <w:rPr>
                <w:rFonts w:ascii="Cambria Math" w:hAnsi="Cambria Math"/>
                <w:sz w:val="20"/>
                <w:lang w:val="ru-RU"/>
              </w:rPr>
              <m:t>m</m:t>
            </m:r>
          </m:sup>
          <m:e>
            <m:r>
              <w:rPr>
                <w:rFonts w:ascii="Cambria Math" w:hAnsi="Cambria Math"/>
                <w:sz w:val="20"/>
              </w:rPr>
              <m:t xml:space="preserve"> </m:t>
            </m:r>
          </m:e>
        </m:nary>
      </m:oMath>
      <w:r w:rsidR="00BC6146" w:rsidRPr="00A463D7">
        <w:rPr>
          <w:sz w:val="20"/>
        </w:rPr>
        <w:t xml:space="preserve">, </w:t>
      </w:r>
      <w:r>
        <w:rPr>
          <w:sz w:val="20"/>
        </w:rPr>
        <w:t>where</w:t>
      </w:r>
      <w:r w:rsidR="00BC6146" w:rsidRPr="00A463D7">
        <w:rPr>
          <w:sz w:val="20"/>
        </w:rPr>
        <w:t xml:space="preserve"> </w:t>
      </w:r>
      <w:r w:rsidR="00AD36BA">
        <w:rPr>
          <w:i/>
          <w:sz w:val="20"/>
        </w:rPr>
        <w:t>m</w:t>
      </w:r>
      <w:r>
        <w:rPr>
          <w:i/>
          <w:sz w:val="20"/>
        </w:rPr>
        <w:t xml:space="preserve"> </w:t>
      </w:r>
      <w:r>
        <w:rPr>
          <w:sz w:val="20"/>
        </w:rPr>
        <w:t>is the number of “dimensions”</w:t>
      </w:r>
      <w:r w:rsidR="00BC6146" w:rsidRPr="00A463D7">
        <w:rPr>
          <w:sz w:val="20"/>
        </w:rPr>
        <w:t xml:space="preserve">, </w:t>
      </w:r>
      <w:r>
        <w:rPr>
          <w:sz w:val="20"/>
        </w:rPr>
        <w:t>that is, the number of elements in vector</w:t>
      </w:r>
      <w:r w:rsidR="00BC6146" w:rsidRPr="00A463D7">
        <w:rPr>
          <w:sz w:val="20"/>
        </w:rPr>
        <w:t xml:space="preserve">. </w:t>
      </w:r>
      <w:r>
        <w:rPr>
          <w:sz w:val="20"/>
        </w:rPr>
        <w:t xml:space="preserve">By word “dimension” there then implied are data columns – when vectors are rows </w:t>
      </w:r>
      <w:r w:rsidR="00BC6146" w:rsidRPr="00A463D7">
        <w:rPr>
          <w:sz w:val="20"/>
        </w:rPr>
        <w:t>(</w:t>
      </w:r>
      <w:r w:rsidR="00BC6146">
        <w:rPr>
          <w:sz w:val="20"/>
        </w:rPr>
        <w:t>VIEW</w:t>
      </w:r>
      <w:r w:rsidR="00BC6146" w:rsidRPr="00A463D7">
        <w:rPr>
          <w:sz w:val="20"/>
        </w:rPr>
        <w:t>=</w:t>
      </w:r>
      <w:r w:rsidR="00BC6146">
        <w:rPr>
          <w:sz w:val="20"/>
        </w:rPr>
        <w:t>CASE</w:t>
      </w:r>
      <w:r w:rsidR="00BC6146" w:rsidRPr="00A463D7">
        <w:rPr>
          <w:sz w:val="20"/>
        </w:rPr>
        <w:t xml:space="preserve">), </w:t>
      </w:r>
      <w:r>
        <w:rPr>
          <w:sz w:val="20"/>
        </w:rPr>
        <w:t xml:space="preserve">or data rows – when vectors are </w:t>
      </w:r>
      <w:r w:rsidRPr="009F483D">
        <w:rPr>
          <w:sz w:val="20"/>
        </w:rPr>
        <w:t xml:space="preserve">columns </w:t>
      </w:r>
      <w:r w:rsidR="00BC6146" w:rsidRPr="009F483D">
        <w:rPr>
          <w:sz w:val="20"/>
        </w:rPr>
        <w:t xml:space="preserve">(VIEW=VARIABLE). </w:t>
      </w:r>
      <m:oMath>
        <m:nary>
          <m:naryPr>
            <m:chr m:val="∑"/>
            <m:limLoc m:val="undOvr"/>
            <m:subHide m:val="1"/>
            <m:supHide m:val="1"/>
            <m:ctrlPr>
              <w:rPr>
                <w:rFonts w:ascii="Cambria Math" w:hAnsi="Cambria Math"/>
                <w:i/>
                <w:sz w:val="20"/>
                <w:lang w:val="ru-RU"/>
              </w:rPr>
            </m:ctrlPr>
          </m:naryPr>
          <m:sub/>
          <m:sup/>
          <m:e>
            <m:r>
              <w:rPr>
                <w:rFonts w:ascii="Cambria Math" w:hAnsi="Cambria Math"/>
                <w:sz w:val="20"/>
              </w:rPr>
              <m:t xml:space="preserve"> (</m:t>
            </m:r>
            <m:r>
              <w:rPr>
                <w:rFonts w:ascii="Cambria Math" w:hAnsi="Cambria Math"/>
                <w:sz w:val="20"/>
                <w:lang w:val="ru-RU"/>
              </w:rPr>
              <m:t>x</m:t>
            </m:r>
            <m:r>
              <w:rPr>
                <w:rFonts w:ascii="Cambria Math" w:hAnsi="Cambria Math"/>
                <w:sz w:val="20"/>
              </w:rPr>
              <m:t>-</m:t>
            </m:r>
            <m:r>
              <w:rPr>
                <w:rFonts w:ascii="Cambria Math" w:hAnsi="Cambria Math"/>
                <w:sz w:val="20"/>
                <w:lang w:val="ru-RU"/>
              </w:rPr>
              <m:t>y</m:t>
            </m:r>
            <m:r>
              <w:rPr>
                <w:rFonts w:ascii="Cambria Math" w:hAnsi="Cambria Math"/>
                <w:sz w:val="20"/>
              </w:rPr>
              <m:t>)</m:t>
            </m:r>
          </m:e>
        </m:nary>
      </m:oMath>
      <w:r w:rsidR="009F483D" w:rsidRPr="009F483D">
        <w:rPr>
          <w:sz w:val="20"/>
        </w:rPr>
        <w:t xml:space="preserve"> means, consequently, </w:t>
      </w:r>
      <m:oMath>
        <m:nary>
          <m:naryPr>
            <m:chr m:val="∑"/>
            <m:limLoc m:val="subSup"/>
            <m:ctrlPr>
              <w:rPr>
                <w:rFonts w:ascii="Cambria Math" w:hAnsi="Cambria Math"/>
                <w:i/>
                <w:sz w:val="20"/>
              </w:rPr>
            </m:ctrlPr>
          </m:naryPr>
          <m:sub>
            <m:r>
              <w:rPr>
                <w:rFonts w:ascii="Cambria Math" w:hAnsi="Cambria Math"/>
                <w:sz w:val="20"/>
              </w:rPr>
              <m:t>i=1</m:t>
            </m:r>
          </m:sub>
          <m:sup>
            <m:r>
              <w:rPr>
                <w:rFonts w:ascii="Cambria Math" w:hAnsi="Cambria Math"/>
                <w:sz w:val="20"/>
              </w:rPr>
              <m:t>m</m:t>
            </m:r>
          </m:sup>
          <m:e>
            <m:r>
              <w:rPr>
                <w:rFonts w:ascii="Cambria Math" w:hAnsi="Cambria Math"/>
                <w:sz w:val="20"/>
              </w:rPr>
              <m:t xml:space="preserve"> (</m:t>
            </m:r>
            <m:sSub>
              <m:sSubPr>
                <m:ctrlPr>
                  <w:rPr>
                    <w:rFonts w:ascii="Cambria Math" w:hAnsi="Cambria Math"/>
                    <w:i/>
                    <w:sz w:val="20"/>
                    <w:lang w:val="ru-RU"/>
                  </w:rPr>
                </m:ctrlPr>
              </m:sSubPr>
              <m:e>
                <m:r>
                  <w:rPr>
                    <w:rFonts w:ascii="Cambria Math" w:hAnsi="Cambria Math"/>
                    <w:sz w:val="20"/>
                    <w:lang w:val="ru-RU"/>
                  </w:rPr>
                  <m:t>x</m:t>
                </m:r>
              </m:e>
              <m:sub>
                <m:r>
                  <w:rPr>
                    <w:rFonts w:ascii="Cambria Math" w:hAnsi="Cambria Math"/>
                    <w:sz w:val="20"/>
                  </w:rPr>
                  <m:t>i</m:t>
                </m:r>
              </m:sub>
            </m:sSub>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y</m:t>
                </m:r>
              </m:e>
              <m:sub>
                <m:r>
                  <w:rPr>
                    <w:rFonts w:ascii="Cambria Math" w:hAnsi="Cambria Math"/>
                    <w:sz w:val="20"/>
                    <w:lang w:val="ru-RU"/>
                  </w:rPr>
                  <m:t>i</m:t>
                </m:r>
              </m:sub>
            </m:sSub>
            <m:r>
              <w:rPr>
                <w:rFonts w:ascii="Cambria Math" w:hAnsi="Cambria Math"/>
                <w:sz w:val="20"/>
              </w:rPr>
              <m:t>)</m:t>
            </m:r>
          </m:e>
        </m:nary>
      </m:oMath>
      <w:r w:rsidR="009F483D" w:rsidRPr="009F483D">
        <w:rPr>
          <w:sz w:val="20"/>
        </w:rPr>
        <w:t xml:space="preserve">; </w:t>
      </w:r>
      <m:oMath>
        <m:r>
          <m:rPr>
            <m:sty m:val="p"/>
          </m:rPr>
          <w:rPr>
            <w:rFonts w:ascii="Cambria Math" w:hAnsi="Cambria Math"/>
            <w:sz w:val="20"/>
          </w:rPr>
          <m:t>max⁡</m:t>
        </m:r>
        <m:r>
          <w:rPr>
            <w:rFonts w:ascii="Cambria Math" w:hAnsi="Cambria Math"/>
            <w:sz w:val="20"/>
          </w:rPr>
          <m:t>(</m:t>
        </m:r>
        <m:r>
          <w:rPr>
            <w:rFonts w:ascii="Cambria Math" w:hAnsi="Cambria Math"/>
            <w:sz w:val="20"/>
            <w:lang w:val="ru-RU"/>
          </w:rPr>
          <m:t>x</m:t>
        </m:r>
        <m:r>
          <w:rPr>
            <w:rFonts w:ascii="Cambria Math" w:hAnsi="Cambria Math"/>
            <w:sz w:val="20"/>
          </w:rPr>
          <m:t>,</m:t>
        </m:r>
        <m:r>
          <w:rPr>
            <w:rFonts w:ascii="Cambria Math" w:hAnsi="Cambria Math"/>
            <w:sz w:val="20"/>
            <w:lang w:val="ru-RU"/>
          </w:rPr>
          <m:t>y</m:t>
        </m:r>
        <m:r>
          <w:rPr>
            <w:rFonts w:ascii="Cambria Math" w:hAnsi="Cambria Math"/>
            <w:sz w:val="20"/>
          </w:rPr>
          <m:t>)</m:t>
        </m:r>
      </m:oMath>
      <w:r w:rsidR="009F483D" w:rsidRPr="009F483D">
        <w:rPr>
          <w:sz w:val="20"/>
        </w:rPr>
        <w:t xml:space="preserve"> means </w:t>
      </w:r>
      <m:oMath>
        <m:r>
          <m:rPr>
            <m:sty m:val="p"/>
          </m:rPr>
          <w:rPr>
            <w:rFonts w:ascii="Cambria Math" w:hAnsi="Cambria Math"/>
            <w:sz w:val="20"/>
          </w:rPr>
          <m:t>max⁡</m:t>
        </m:r>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x</m:t>
            </m:r>
          </m:e>
          <m:sub>
            <m:r>
              <w:rPr>
                <w:rFonts w:ascii="Cambria Math" w:hAnsi="Cambria Math"/>
                <w:sz w:val="20"/>
              </w:rPr>
              <m:t>i</m:t>
            </m:r>
          </m:sub>
        </m:sSub>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y</m:t>
            </m:r>
          </m:e>
          <m:sub>
            <m:r>
              <w:rPr>
                <w:rFonts w:ascii="Cambria Math" w:hAnsi="Cambria Math"/>
                <w:sz w:val="20"/>
                <w:lang w:val="ru-RU"/>
              </w:rPr>
              <m:t>i</m:t>
            </m:r>
          </m:sub>
        </m:sSub>
        <m:r>
          <w:rPr>
            <w:rFonts w:ascii="Cambria Math" w:hAnsi="Cambria Math"/>
            <w:sz w:val="20"/>
          </w:rPr>
          <m:t>)</m:t>
        </m:r>
      </m:oMath>
      <w:r w:rsidR="009F483D" w:rsidRPr="009F483D">
        <w:rPr>
          <w:sz w:val="20"/>
        </w:rPr>
        <w:t>.</w:t>
      </w:r>
    </w:p>
    <w:p w14:paraId="450BADEF" w14:textId="77777777" w:rsidR="009F483D" w:rsidRPr="009F483D" w:rsidRDefault="009F483D" w:rsidP="00BC6146">
      <w:pPr>
        <w:rPr>
          <w:sz w:val="20"/>
        </w:rPr>
      </w:pPr>
    </w:p>
    <w:p w14:paraId="6C1C7E91" w14:textId="5E3402BF" w:rsidR="00BC6146" w:rsidRPr="00A463D7" w:rsidRDefault="00A463D7" w:rsidP="00BC6146">
      <w:pPr>
        <w:rPr>
          <w:sz w:val="20"/>
        </w:rPr>
      </w:pPr>
      <w:r>
        <w:rPr>
          <w:sz w:val="20"/>
        </w:rPr>
        <w:t>Designations for linearly normalized to unit sum nonnegative vectors</w:t>
      </w:r>
      <w:r w:rsidR="00BC6146" w:rsidRPr="00A463D7">
        <w:rPr>
          <w:sz w:val="20"/>
        </w:rPr>
        <w:t xml:space="preserve"> (</w:t>
      </w:r>
      <w:r>
        <w:rPr>
          <w:sz w:val="20"/>
        </w:rPr>
        <w:t>i.e.</w:t>
      </w:r>
      <w:r w:rsidR="00D73D1F">
        <w:rPr>
          <w:sz w:val="20"/>
        </w:rPr>
        <w:t>,</w:t>
      </w:r>
      <w:r>
        <w:rPr>
          <w:sz w:val="20"/>
        </w:rPr>
        <w:t xml:space="preserve"> composit</w:t>
      </w:r>
      <w:r w:rsidR="00D73D1F">
        <w:rPr>
          <w:sz w:val="20"/>
        </w:rPr>
        <w:t>ional</w:t>
      </w:r>
      <w:r>
        <w:rPr>
          <w:sz w:val="20"/>
        </w:rPr>
        <w:t xml:space="preserve"> data</w:t>
      </w:r>
      <w:r w:rsidR="00BC6146" w:rsidRPr="00A463D7">
        <w:rPr>
          <w:sz w:val="20"/>
        </w:rPr>
        <w:t xml:space="preserve">): </w:t>
      </w:r>
      <m:oMath>
        <m:acc>
          <m:accPr>
            <m:chr m:val="̃"/>
            <m:ctrlPr>
              <w:rPr>
                <w:rFonts w:ascii="Cambria Math" w:hAnsi="Cambria Math"/>
                <w:i/>
                <w:sz w:val="20"/>
                <w:lang w:val="ru-RU"/>
              </w:rPr>
            </m:ctrlPr>
          </m:accPr>
          <m:e>
            <m:r>
              <w:rPr>
                <w:rFonts w:ascii="Cambria Math" w:hAnsi="Cambria Math"/>
                <w:sz w:val="20"/>
                <w:lang w:val="ru-RU"/>
              </w:rPr>
              <m:t>x</m:t>
            </m:r>
          </m:e>
        </m:acc>
        <m:r>
          <w:rPr>
            <w:rFonts w:ascii="Cambria Math" w:hAnsi="Cambria Math"/>
            <w:sz w:val="20"/>
          </w:rPr>
          <m:t>=</m:t>
        </m:r>
        <m:r>
          <w:rPr>
            <w:rFonts w:ascii="Cambria Math" w:hAnsi="Cambria Math"/>
            <w:sz w:val="20"/>
            <w:lang w:val="ru-RU"/>
          </w:rPr>
          <m:t>x</m:t>
        </m:r>
        <m:r>
          <w:rPr>
            <w:rFonts w:ascii="Cambria Math" w:hAnsi="Cambria Math"/>
            <w:sz w:val="20"/>
          </w:rPr>
          <m:t>/</m:t>
        </m:r>
        <m:nary>
          <m:naryPr>
            <m:chr m:val="∑"/>
            <m:limLoc m:val="undOvr"/>
            <m:subHide m:val="1"/>
            <m:supHide m:val="1"/>
            <m:ctrlPr>
              <w:rPr>
                <w:rFonts w:ascii="Cambria Math" w:hAnsi="Cambria Math"/>
                <w:i/>
                <w:sz w:val="20"/>
                <w:lang w:val="ru-RU"/>
              </w:rPr>
            </m:ctrlPr>
          </m:naryPr>
          <m:sub/>
          <m:sup/>
          <m:e>
            <m:r>
              <w:rPr>
                <w:rFonts w:ascii="Cambria Math" w:hAnsi="Cambria Math"/>
                <w:sz w:val="20"/>
                <w:lang w:val="ru-RU"/>
              </w:rPr>
              <m:t>x</m:t>
            </m:r>
          </m:e>
        </m:nary>
      </m:oMath>
      <w:r w:rsidR="00BC6146" w:rsidRPr="00A463D7">
        <w:rPr>
          <w:sz w:val="20"/>
        </w:rPr>
        <w:t xml:space="preserve"> </w:t>
      </w:r>
      <w:r>
        <w:rPr>
          <w:sz w:val="20"/>
        </w:rPr>
        <w:t>and</w:t>
      </w:r>
      <w:r w:rsidR="00BC6146" w:rsidRPr="00A463D7">
        <w:rPr>
          <w:sz w:val="20"/>
        </w:rPr>
        <w:t xml:space="preserve"> </w:t>
      </w:r>
      <m:oMath>
        <m:acc>
          <m:accPr>
            <m:chr m:val="̃"/>
            <m:ctrlPr>
              <w:rPr>
                <w:rFonts w:ascii="Cambria Math" w:hAnsi="Cambria Math"/>
                <w:i/>
                <w:sz w:val="20"/>
                <w:lang w:val="ru-RU"/>
              </w:rPr>
            </m:ctrlPr>
          </m:accPr>
          <m:e>
            <m:r>
              <w:rPr>
                <w:rFonts w:ascii="Cambria Math" w:hAnsi="Cambria Math"/>
                <w:sz w:val="20"/>
                <w:lang w:val="ru-RU"/>
              </w:rPr>
              <m:t>y</m:t>
            </m:r>
          </m:e>
        </m:acc>
        <m:r>
          <w:rPr>
            <w:rFonts w:ascii="Cambria Math" w:hAnsi="Cambria Math"/>
            <w:sz w:val="20"/>
          </w:rPr>
          <m:t>=</m:t>
        </m:r>
        <m:r>
          <w:rPr>
            <w:rFonts w:ascii="Cambria Math" w:hAnsi="Cambria Math"/>
            <w:sz w:val="20"/>
            <w:lang w:val="ru-RU"/>
          </w:rPr>
          <m:t>y</m:t>
        </m:r>
        <m:r>
          <w:rPr>
            <w:rFonts w:ascii="Cambria Math" w:hAnsi="Cambria Math"/>
            <w:sz w:val="20"/>
          </w:rPr>
          <m:t>/</m:t>
        </m:r>
        <m:nary>
          <m:naryPr>
            <m:chr m:val="∑"/>
            <m:limLoc m:val="undOvr"/>
            <m:subHide m:val="1"/>
            <m:supHide m:val="1"/>
            <m:ctrlPr>
              <w:rPr>
                <w:rFonts w:ascii="Cambria Math" w:hAnsi="Cambria Math"/>
                <w:i/>
                <w:sz w:val="20"/>
                <w:lang w:val="ru-RU"/>
              </w:rPr>
            </m:ctrlPr>
          </m:naryPr>
          <m:sub/>
          <m:sup/>
          <m:e>
            <m:r>
              <w:rPr>
                <w:rFonts w:ascii="Cambria Math" w:hAnsi="Cambria Math"/>
                <w:sz w:val="20"/>
                <w:lang w:val="ru-RU"/>
              </w:rPr>
              <m:t>y</m:t>
            </m:r>
          </m:e>
        </m:nary>
      </m:oMath>
      <w:r w:rsidR="00BC6146" w:rsidRPr="00A463D7">
        <w:rPr>
          <w:sz w:val="20"/>
        </w:rPr>
        <w:t>.</w:t>
      </w:r>
    </w:p>
    <w:p w14:paraId="1C3076B1" w14:textId="77777777" w:rsidR="00BC6146" w:rsidRPr="00AF749F" w:rsidRDefault="00BC6146" w:rsidP="001D05EB">
      <w:pPr>
        <w:autoSpaceDE w:val="0"/>
        <w:autoSpaceDN w:val="0"/>
        <w:adjustRightInd w:val="0"/>
        <w:spacing w:beforeLines="40" w:before="96"/>
        <w:ind w:left="2279" w:hanging="1559"/>
        <w:rPr>
          <w:sz w:val="20"/>
          <w:szCs w:val="17"/>
          <w:lang w:val="ru-RU" w:eastAsia="ru-RU"/>
        </w:rPr>
      </w:pPr>
      <w:r>
        <w:rPr>
          <w:sz w:val="20"/>
          <w:szCs w:val="17"/>
          <w:lang w:eastAsia="ru-RU"/>
        </w:rPr>
        <w:t>EUCLID</w:t>
      </w:r>
      <w:r w:rsidRPr="00AF749F">
        <w:rPr>
          <w:sz w:val="20"/>
          <w:szCs w:val="17"/>
          <w:lang w:val="ru-RU" w:eastAsia="ru-RU"/>
        </w:rPr>
        <w:tab/>
        <w:t xml:space="preserve">- </w:t>
      </w:r>
      <w:r w:rsidRPr="00C54FB2">
        <w:rPr>
          <w:b/>
          <w:sz w:val="20"/>
          <w:szCs w:val="17"/>
          <w:lang w:eastAsia="ru-RU"/>
        </w:rPr>
        <w:t>Euclidean</w:t>
      </w:r>
      <w:r w:rsidRPr="00C54FB2">
        <w:rPr>
          <w:b/>
          <w:sz w:val="20"/>
          <w:szCs w:val="17"/>
          <w:lang w:val="ru-RU" w:eastAsia="ru-RU"/>
        </w:rPr>
        <w:t xml:space="preserve"> </w:t>
      </w:r>
      <w:r w:rsidRPr="00C54FB2">
        <w:rPr>
          <w:b/>
          <w:sz w:val="20"/>
          <w:szCs w:val="17"/>
          <w:lang w:eastAsia="ru-RU"/>
        </w:rPr>
        <w:t>distance</w:t>
      </w:r>
      <w:r w:rsidRPr="00AF749F">
        <w:rPr>
          <w:sz w:val="20"/>
          <w:szCs w:val="17"/>
          <w:lang w:val="ru-RU" w:eastAsia="ru-RU"/>
        </w:rPr>
        <w:t>,</w:t>
      </w:r>
    </w:p>
    <w:p w14:paraId="00B8DB9A" w14:textId="4E6CB025" w:rsidR="00873CB0" w:rsidRPr="00AB028B" w:rsidRDefault="00000000" w:rsidP="00873CB0">
      <w:pPr>
        <w:autoSpaceDE w:val="0"/>
        <w:autoSpaceDN w:val="0"/>
        <w:adjustRightInd w:val="0"/>
        <w:spacing w:beforeLines="40" w:before="96"/>
        <w:ind w:left="2280" w:hanging="1560"/>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(x-y)</m:t>
                      </m:r>
                    </m:e>
                    <m:sup>
                      <m:r>
                        <w:rPr>
                          <w:rFonts w:ascii="Cambria Math" w:hAnsi="Cambria Math"/>
                          <w:sz w:val="20"/>
                          <w:szCs w:val="17"/>
                          <w:lang w:val="ru-RU" w:eastAsia="ru-RU"/>
                        </w:rPr>
                        <m:t>2</m:t>
                      </m:r>
                    </m:sup>
                  </m:sSup>
                </m:e>
              </m:nary>
            </m:e>
          </m:rad>
          <w:bookmarkStart w:id="37" w:name="_Hlk99970138"/>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(x-y)'(x-y)</m:t>
              </m:r>
            </m:e>
          </m:rad>
        </m:oMath>
      </m:oMathPara>
      <w:bookmarkEnd w:id="37"/>
    </w:p>
    <w:p w14:paraId="3E897946" w14:textId="77777777" w:rsidR="00BC6146" w:rsidRPr="00C54FB2" w:rsidRDefault="00C54FB2" w:rsidP="001D05EB">
      <w:pPr>
        <w:autoSpaceDE w:val="0"/>
        <w:autoSpaceDN w:val="0"/>
        <w:adjustRightInd w:val="0"/>
        <w:spacing w:beforeLines="40" w:before="96"/>
        <w:ind w:left="2268" w:firstLine="11"/>
        <w:rPr>
          <w:sz w:val="20"/>
          <w:szCs w:val="17"/>
          <w:lang w:eastAsia="ru-RU"/>
        </w:rPr>
      </w:pPr>
      <w:r>
        <w:rPr>
          <w:sz w:val="20"/>
          <w:szCs w:val="17"/>
          <w:lang w:eastAsia="ru-RU"/>
        </w:rPr>
        <w:t>Note: euclidean distance after</w:t>
      </w:r>
      <w:r w:rsidR="00BC6146" w:rsidRPr="00C54FB2">
        <w:rPr>
          <w:sz w:val="20"/>
          <w:szCs w:val="17"/>
          <w:lang w:eastAsia="ru-RU"/>
        </w:rPr>
        <w:t xml:space="preserve"> </w:t>
      </w:r>
      <w:r w:rsidR="00BC6146">
        <w:rPr>
          <w:sz w:val="20"/>
          <w:szCs w:val="17"/>
          <w:lang w:eastAsia="ru-RU"/>
        </w:rPr>
        <w:t>NORMALIZE</w:t>
      </w:r>
      <w:r w:rsidR="00BC6146" w:rsidRPr="00C54FB2">
        <w:rPr>
          <w:sz w:val="20"/>
          <w:szCs w:val="17"/>
          <w:lang w:eastAsia="ru-RU"/>
        </w:rPr>
        <w:t>=</w:t>
      </w:r>
      <w:r w:rsidR="00BC6146">
        <w:rPr>
          <w:sz w:val="20"/>
          <w:szCs w:val="17"/>
          <w:lang w:eastAsia="ru-RU"/>
        </w:rPr>
        <w:t>CLR</w:t>
      </w:r>
      <w:r w:rsidR="00BC6146" w:rsidRPr="00C54FB2">
        <w:rPr>
          <w:sz w:val="20"/>
          <w:szCs w:val="17"/>
          <w:lang w:eastAsia="ru-RU"/>
        </w:rPr>
        <w:t xml:space="preserve"> </w:t>
      </w:r>
      <w:r>
        <w:rPr>
          <w:sz w:val="20"/>
          <w:szCs w:val="17"/>
          <w:lang w:eastAsia="ru-RU"/>
        </w:rPr>
        <w:t>is known as</w:t>
      </w:r>
      <w:r w:rsidR="00BC6146" w:rsidRPr="00C54FB2">
        <w:rPr>
          <w:sz w:val="20"/>
          <w:szCs w:val="17"/>
          <w:lang w:eastAsia="ru-RU"/>
        </w:rPr>
        <w:t xml:space="preserve"> </w:t>
      </w:r>
      <w:r w:rsidR="00BC6146" w:rsidRPr="00C54FB2">
        <w:rPr>
          <w:b/>
          <w:sz w:val="20"/>
          <w:szCs w:val="17"/>
          <w:lang w:eastAsia="ru-RU"/>
        </w:rPr>
        <w:t xml:space="preserve">Aitchison </w:t>
      </w:r>
      <w:r w:rsidR="00BC6146" w:rsidRPr="00110037">
        <w:rPr>
          <w:b/>
          <w:sz w:val="20"/>
          <w:szCs w:val="17"/>
          <w:lang w:eastAsia="ru-RU"/>
        </w:rPr>
        <w:t>distance</w:t>
      </w:r>
      <w:r w:rsidR="00BC6146" w:rsidRPr="00C54FB2">
        <w:rPr>
          <w:sz w:val="20"/>
          <w:szCs w:val="17"/>
          <w:lang w:eastAsia="ru-RU"/>
        </w:rPr>
        <w:t xml:space="preserve">. </w:t>
      </w:r>
      <w:r>
        <w:rPr>
          <w:sz w:val="20"/>
          <w:szCs w:val="17"/>
          <w:lang w:eastAsia="ru-RU"/>
        </w:rPr>
        <w:t>After</w:t>
      </w:r>
      <w:r w:rsidR="00BC6146" w:rsidRPr="00C54FB2">
        <w:rPr>
          <w:sz w:val="20"/>
          <w:szCs w:val="17"/>
          <w:lang w:eastAsia="ru-RU"/>
        </w:rPr>
        <w:t xml:space="preserve"> </w:t>
      </w:r>
      <w:r w:rsidR="00BC6146">
        <w:rPr>
          <w:sz w:val="20"/>
          <w:szCs w:val="17"/>
          <w:lang w:eastAsia="ru-RU"/>
        </w:rPr>
        <w:t>NORMALIZE</w:t>
      </w:r>
      <w:r w:rsidR="00BC6146" w:rsidRPr="00C54FB2">
        <w:rPr>
          <w:sz w:val="20"/>
          <w:szCs w:val="17"/>
          <w:lang w:eastAsia="ru-RU"/>
        </w:rPr>
        <w:t>=</w:t>
      </w:r>
      <w:r w:rsidR="00BC6146">
        <w:rPr>
          <w:sz w:val="20"/>
          <w:szCs w:val="17"/>
          <w:lang w:eastAsia="ru-RU"/>
        </w:rPr>
        <w:t>SS</w:t>
      </w:r>
      <w:r w:rsidR="00BC6146" w:rsidRPr="00C54FB2">
        <w:rPr>
          <w:sz w:val="20"/>
          <w:szCs w:val="17"/>
          <w:lang w:eastAsia="ru-RU"/>
        </w:rPr>
        <w:t xml:space="preserve"> </w:t>
      </w:r>
      <w:r w:rsidR="00E77DD6">
        <w:rPr>
          <w:sz w:val="20"/>
          <w:szCs w:val="17"/>
          <w:lang w:eastAsia="ru-RU"/>
        </w:rPr>
        <w:t xml:space="preserve">is </w:t>
      </w:r>
      <w:r>
        <w:rPr>
          <w:sz w:val="20"/>
          <w:szCs w:val="17"/>
          <w:lang w:eastAsia="ru-RU"/>
        </w:rPr>
        <w:t>known as</w:t>
      </w:r>
      <w:r w:rsidR="00BC6146" w:rsidRPr="00C54FB2">
        <w:rPr>
          <w:sz w:val="20"/>
          <w:szCs w:val="17"/>
          <w:lang w:eastAsia="ru-RU"/>
        </w:rPr>
        <w:t xml:space="preserve"> </w:t>
      </w:r>
      <w:r w:rsidR="00BC6146" w:rsidRPr="00355913">
        <w:rPr>
          <w:b/>
          <w:sz w:val="20"/>
          <w:szCs w:val="17"/>
          <w:lang w:eastAsia="ru-RU"/>
        </w:rPr>
        <w:t>chord</w:t>
      </w:r>
      <w:r w:rsidR="00BC6146" w:rsidRPr="00C54FB2">
        <w:rPr>
          <w:b/>
          <w:sz w:val="20"/>
          <w:szCs w:val="17"/>
          <w:lang w:eastAsia="ru-RU"/>
        </w:rPr>
        <w:t xml:space="preserve"> </w:t>
      </w:r>
      <w:r w:rsidR="00BC6146" w:rsidRPr="00355913">
        <w:rPr>
          <w:b/>
          <w:sz w:val="20"/>
          <w:szCs w:val="17"/>
          <w:lang w:eastAsia="ru-RU"/>
        </w:rPr>
        <w:t>distance</w:t>
      </w:r>
      <w:r w:rsidR="00BC6146" w:rsidRPr="00C54FB2">
        <w:rPr>
          <w:sz w:val="20"/>
          <w:szCs w:val="17"/>
          <w:lang w:eastAsia="ru-RU"/>
        </w:rPr>
        <w:t>.</w:t>
      </w:r>
    </w:p>
    <w:p w14:paraId="012D80B9" w14:textId="13A2B0EA" w:rsidR="007E402F" w:rsidRPr="007E402F" w:rsidRDefault="007E402F" w:rsidP="007E402F">
      <w:pPr>
        <w:autoSpaceDE w:val="0"/>
        <w:autoSpaceDN w:val="0"/>
        <w:adjustRightInd w:val="0"/>
        <w:spacing w:beforeLines="40" w:before="96"/>
        <w:ind w:left="2279" w:hanging="1559"/>
        <w:rPr>
          <w:sz w:val="20"/>
          <w:szCs w:val="17"/>
          <w:lang w:eastAsia="ru-RU"/>
        </w:rPr>
      </w:pPr>
      <w:r w:rsidRPr="007E402F">
        <w:rPr>
          <w:sz w:val="20"/>
          <w:szCs w:val="17"/>
          <w:lang w:eastAsia="ru-RU"/>
        </w:rPr>
        <w:t>BLOCK</w:t>
      </w:r>
      <w:r w:rsidRPr="007E402F">
        <w:rPr>
          <w:sz w:val="20"/>
          <w:szCs w:val="17"/>
          <w:lang w:eastAsia="ru-RU"/>
        </w:rPr>
        <w:tab/>
        <w:t xml:space="preserve">- </w:t>
      </w:r>
      <w:r w:rsidRPr="007E402F">
        <w:rPr>
          <w:b/>
          <w:bCs/>
          <w:sz w:val="20"/>
          <w:szCs w:val="17"/>
          <w:lang w:eastAsia="ru-RU"/>
        </w:rPr>
        <w:t>Manhattan</w:t>
      </w:r>
      <w:r w:rsidRPr="007E402F">
        <w:rPr>
          <w:sz w:val="20"/>
          <w:szCs w:val="17"/>
          <w:lang w:eastAsia="ru-RU"/>
        </w:rPr>
        <w:t xml:space="preserve"> aka </w:t>
      </w:r>
      <w:r w:rsidRPr="007E402F">
        <w:rPr>
          <w:b/>
          <w:bCs/>
          <w:sz w:val="20"/>
          <w:szCs w:val="17"/>
          <w:lang w:eastAsia="ru-RU"/>
        </w:rPr>
        <w:t>city-block distance</w:t>
      </w:r>
      <w:r w:rsidRPr="007E402F">
        <w:rPr>
          <w:sz w:val="20"/>
          <w:szCs w:val="17"/>
          <w:lang w:eastAsia="ru-RU"/>
        </w:rPr>
        <w:t>,</w:t>
      </w:r>
    </w:p>
    <w:p w14:paraId="49AFE411" w14:textId="77777777" w:rsidR="007E402F" w:rsidRPr="007E402F" w:rsidRDefault="00000000" w:rsidP="007E402F">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oMath>
      </m:oMathPara>
    </w:p>
    <w:p w14:paraId="7BCD361E" w14:textId="145A113D" w:rsidR="007E402F" w:rsidRPr="007E402F" w:rsidRDefault="007E402F" w:rsidP="007E402F">
      <w:pPr>
        <w:autoSpaceDE w:val="0"/>
        <w:autoSpaceDN w:val="0"/>
        <w:adjustRightInd w:val="0"/>
        <w:spacing w:beforeLines="40" w:before="96"/>
        <w:ind w:left="2268" w:firstLine="11"/>
        <w:rPr>
          <w:sz w:val="20"/>
          <w:szCs w:val="17"/>
          <w:lang w:eastAsia="ru-RU"/>
        </w:rPr>
      </w:pPr>
      <w:r w:rsidRPr="007E402F">
        <w:rPr>
          <w:sz w:val="20"/>
          <w:szCs w:val="17"/>
          <w:lang w:eastAsia="ru-RU"/>
        </w:rPr>
        <w:t xml:space="preserve">Manhattan distance after NORMALIZE=SUM, and divided by 2, is known as </w:t>
      </w:r>
      <w:r w:rsidRPr="007E402F">
        <w:rPr>
          <w:b/>
          <w:sz w:val="20"/>
          <w:szCs w:val="17"/>
          <w:lang w:eastAsia="ru-RU"/>
        </w:rPr>
        <w:t>Whittaker distance</w:t>
      </w:r>
      <w:r w:rsidRPr="007E402F">
        <w:rPr>
          <w:sz w:val="20"/>
          <w:szCs w:val="17"/>
          <w:lang w:eastAsia="ru-RU"/>
        </w:rPr>
        <w:t>.</w:t>
      </w:r>
    </w:p>
    <w:p w14:paraId="3AFE564F" w14:textId="77777777" w:rsidR="00BC6146" w:rsidRPr="00C54FB2"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MINK</w:t>
      </w:r>
      <w:r w:rsidRPr="00C54FB2">
        <w:rPr>
          <w:sz w:val="20"/>
          <w:szCs w:val="17"/>
          <w:lang w:eastAsia="ru-RU"/>
        </w:rPr>
        <w:t xml:space="preserve"> </w:t>
      </w:r>
      <w:r w:rsidRPr="004E3BC3">
        <w:rPr>
          <w:i/>
          <w:sz w:val="20"/>
          <w:szCs w:val="17"/>
          <w:lang w:eastAsia="ru-RU"/>
        </w:rPr>
        <w:t>p</w:t>
      </w:r>
      <w:r w:rsidRPr="00C54FB2">
        <w:rPr>
          <w:sz w:val="20"/>
          <w:szCs w:val="17"/>
          <w:lang w:eastAsia="ru-RU"/>
        </w:rPr>
        <w:tab/>
        <w:t xml:space="preserve">- </w:t>
      </w:r>
      <w:r w:rsidRPr="00C54FB2">
        <w:rPr>
          <w:b/>
          <w:sz w:val="20"/>
          <w:szCs w:val="17"/>
          <w:lang w:eastAsia="ru-RU"/>
        </w:rPr>
        <w:t>Minkowski distance</w:t>
      </w:r>
      <w:r w:rsidRPr="00C54FB2">
        <w:rPr>
          <w:sz w:val="20"/>
          <w:szCs w:val="17"/>
          <w:lang w:eastAsia="ru-RU"/>
        </w:rPr>
        <w:t>,</w:t>
      </w:r>
    </w:p>
    <w:p w14:paraId="4A41F369" w14:textId="77777777" w:rsidR="00BC6146" w:rsidRPr="00110037"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ctrlPr>
                <w:rPr>
                  <w:rFonts w:ascii="Cambria Math" w:hAnsi="Cambria Math"/>
                  <w:i/>
                  <w:sz w:val="20"/>
                  <w:szCs w:val="17"/>
                  <w:lang w:val="ru-RU" w:eastAsia="ru-RU"/>
                </w:rPr>
              </m:ctrlPr>
            </m:radPr>
            <m:deg>
              <m:r>
                <w:rPr>
                  <w:rFonts w:ascii="Cambria Math" w:hAnsi="Cambria Math"/>
                  <w:sz w:val="20"/>
                  <w:szCs w:val="17"/>
                  <w:lang w:val="ru-RU" w:eastAsia="ru-RU"/>
                </w:rPr>
                <m:t>p</m:t>
              </m: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|x-y|</m:t>
                      </m:r>
                    </m:e>
                    <m:sup>
                      <m:r>
                        <w:rPr>
                          <w:rFonts w:ascii="Cambria Math" w:hAnsi="Cambria Math"/>
                          <w:sz w:val="20"/>
                          <w:szCs w:val="17"/>
                          <w:lang w:val="ru-RU" w:eastAsia="ru-RU"/>
                        </w:rPr>
                        <m:t>p</m:t>
                      </m:r>
                    </m:sup>
                  </m:sSup>
                </m:e>
              </m:nary>
            </m:e>
          </m:rad>
        </m:oMath>
      </m:oMathPara>
    </w:p>
    <w:p w14:paraId="5F23CD66" w14:textId="77777777" w:rsidR="00BC6146" w:rsidRDefault="00C54FB2" w:rsidP="001D05EB">
      <w:pPr>
        <w:autoSpaceDE w:val="0"/>
        <w:autoSpaceDN w:val="0"/>
        <w:adjustRightInd w:val="0"/>
        <w:spacing w:beforeLines="40" w:before="96"/>
        <w:ind w:left="2268" w:firstLine="11"/>
        <w:rPr>
          <w:sz w:val="20"/>
          <w:szCs w:val="17"/>
          <w:lang w:eastAsia="ru-RU"/>
        </w:rPr>
      </w:pPr>
      <w:r>
        <w:rPr>
          <w:sz w:val="20"/>
          <w:szCs w:val="17"/>
          <w:lang w:eastAsia="ru-RU"/>
        </w:rPr>
        <w:t>where</w:t>
      </w:r>
      <w:r w:rsidRPr="00C54FB2">
        <w:rPr>
          <w:sz w:val="20"/>
          <w:szCs w:val="17"/>
          <w:lang w:eastAsia="ru-RU"/>
        </w:rPr>
        <w:t xml:space="preserve"> </w:t>
      </w:r>
      <w:r>
        <w:rPr>
          <w:sz w:val="20"/>
          <w:szCs w:val="17"/>
          <w:lang w:eastAsia="ru-RU"/>
        </w:rPr>
        <w:t>arbitrary</w:t>
      </w:r>
      <w:r w:rsidRPr="00C54FB2">
        <w:rPr>
          <w:sz w:val="20"/>
          <w:szCs w:val="17"/>
          <w:lang w:eastAsia="ru-RU"/>
        </w:rPr>
        <w:t xml:space="preserve"> </w:t>
      </w:r>
      <w:r>
        <w:rPr>
          <w:sz w:val="20"/>
          <w:szCs w:val="17"/>
          <w:lang w:eastAsia="ru-RU"/>
        </w:rPr>
        <w:t>degree</w:t>
      </w:r>
      <w:r w:rsidR="00BC6146" w:rsidRPr="00C54FB2">
        <w:rPr>
          <w:sz w:val="20"/>
          <w:szCs w:val="17"/>
          <w:lang w:eastAsia="ru-RU"/>
        </w:rPr>
        <w:t xml:space="preserve"> </w:t>
      </w:r>
      <w:r w:rsidR="00BC6146" w:rsidRPr="00DC7F9E">
        <w:rPr>
          <w:i/>
          <w:sz w:val="20"/>
          <w:szCs w:val="17"/>
          <w:lang w:eastAsia="ru-RU"/>
        </w:rPr>
        <w:t>p</w:t>
      </w:r>
      <w:r w:rsidR="00BC6146" w:rsidRPr="00C54FB2">
        <w:rPr>
          <w:sz w:val="20"/>
          <w:szCs w:val="17"/>
          <w:lang w:eastAsia="ru-RU"/>
        </w:rPr>
        <w:t xml:space="preserve"> – </w:t>
      </w:r>
      <w:r>
        <w:rPr>
          <w:sz w:val="20"/>
          <w:szCs w:val="17"/>
          <w:lang w:eastAsia="ru-RU"/>
        </w:rPr>
        <w:t>number in range</w:t>
      </w:r>
      <w:r w:rsidR="00BC6146" w:rsidRPr="00C54FB2">
        <w:rPr>
          <w:sz w:val="20"/>
          <w:szCs w:val="17"/>
          <w:lang w:eastAsia="ru-RU"/>
        </w:rPr>
        <w:t xml:space="preserve"> (0,+∞]. </w:t>
      </w:r>
      <w:r w:rsidR="00BC6146" w:rsidRPr="00F44A83">
        <w:rPr>
          <w:i/>
          <w:sz w:val="20"/>
          <w:szCs w:val="17"/>
          <w:lang w:eastAsia="ru-RU"/>
        </w:rPr>
        <w:t>p</w:t>
      </w:r>
      <w:r w:rsidR="00BC6146" w:rsidRPr="00C54FB2">
        <w:rPr>
          <w:sz w:val="20"/>
          <w:szCs w:val="17"/>
          <w:lang w:eastAsia="ru-RU"/>
        </w:rPr>
        <w:t xml:space="preserve">=1 </w:t>
      </w:r>
      <w:r>
        <w:rPr>
          <w:sz w:val="20"/>
          <w:szCs w:val="17"/>
          <w:lang w:eastAsia="ru-RU"/>
        </w:rPr>
        <w:t>gives</w:t>
      </w:r>
      <w:r w:rsidR="00BC6146" w:rsidRPr="00C54FB2">
        <w:rPr>
          <w:sz w:val="20"/>
          <w:szCs w:val="17"/>
          <w:lang w:eastAsia="ru-RU"/>
        </w:rPr>
        <w:t xml:space="preserve"> </w:t>
      </w:r>
      <w:r>
        <w:rPr>
          <w:b/>
          <w:sz w:val="20"/>
          <w:szCs w:val="17"/>
          <w:lang w:eastAsia="ru-RU"/>
        </w:rPr>
        <w:t>Manhattan</w:t>
      </w:r>
      <w:r w:rsidR="00BC6146" w:rsidRPr="00C54FB2">
        <w:rPr>
          <w:sz w:val="20"/>
          <w:szCs w:val="17"/>
          <w:lang w:eastAsia="ru-RU"/>
        </w:rPr>
        <w:t xml:space="preserve"> </w:t>
      </w:r>
      <w:r>
        <w:rPr>
          <w:sz w:val="20"/>
          <w:szCs w:val="17"/>
          <w:lang w:eastAsia="ru-RU"/>
        </w:rPr>
        <w:t>distance</w:t>
      </w:r>
      <w:r w:rsidR="00BC6146" w:rsidRPr="00C54FB2">
        <w:rPr>
          <w:sz w:val="20"/>
          <w:szCs w:val="17"/>
          <w:lang w:eastAsia="ru-RU"/>
        </w:rPr>
        <w:t xml:space="preserve">, </w:t>
      </w:r>
      <w:r w:rsidR="00BC6146" w:rsidRPr="00F44A83">
        <w:rPr>
          <w:i/>
          <w:sz w:val="20"/>
          <w:szCs w:val="17"/>
          <w:lang w:eastAsia="ru-RU"/>
        </w:rPr>
        <w:t>p</w:t>
      </w:r>
      <w:r w:rsidR="00BC6146" w:rsidRPr="00C54FB2">
        <w:rPr>
          <w:sz w:val="20"/>
          <w:szCs w:val="17"/>
          <w:lang w:eastAsia="ru-RU"/>
        </w:rPr>
        <w:t xml:space="preserve">=2 </w:t>
      </w:r>
      <w:r>
        <w:rPr>
          <w:sz w:val="20"/>
          <w:szCs w:val="17"/>
          <w:lang w:eastAsia="ru-RU"/>
        </w:rPr>
        <w:t>gives</w:t>
      </w:r>
      <w:r w:rsidR="00BC6146" w:rsidRPr="00C54FB2">
        <w:rPr>
          <w:sz w:val="20"/>
          <w:szCs w:val="17"/>
          <w:lang w:eastAsia="ru-RU"/>
        </w:rPr>
        <w:t xml:space="preserve"> </w:t>
      </w:r>
      <w:r>
        <w:rPr>
          <w:sz w:val="20"/>
          <w:szCs w:val="17"/>
          <w:lang w:eastAsia="ru-RU"/>
        </w:rPr>
        <w:t>Euclidean distance</w:t>
      </w:r>
      <w:r w:rsidR="00BC6146" w:rsidRPr="00C54FB2">
        <w:rPr>
          <w:sz w:val="20"/>
          <w:szCs w:val="17"/>
          <w:lang w:eastAsia="ru-RU"/>
        </w:rPr>
        <w:t>.</w:t>
      </w:r>
    </w:p>
    <w:p w14:paraId="7B8B9C1D" w14:textId="398D07CC" w:rsidR="00D952C2" w:rsidRPr="00D952C2" w:rsidRDefault="00D952C2" w:rsidP="00D952C2">
      <w:pPr>
        <w:autoSpaceDE w:val="0"/>
        <w:autoSpaceDN w:val="0"/>
        <w:adjustRightInd w:val="0"/>
        <w:spacing w:beforeLines="40" w:before="96"/>
        <w:ind w:left="2279" w:hanging="1559"/>
        <w:rPr>
          <w:sz w:val="20"/>
          <w:szCs w:val="17"/>
          <w:lang w:eastAsia="ru-RU"/>
        </w:rPr>
      </w:pPr>
      <w:r w:rsidRPr="00D952C2">
        <w:rPr>
          <w:sz w:val="20"/>
          <w:szCs w:val="17"/>
          <w:lang w:eastAsia="ru-RU"/>
        </w:rPr>
        <w:t>CHEB</w:t>
      </w:r>
      <w:r w:rsidRPr="00D952C2">
        <w:rPr>
          <w:sz w:val="20"/>
          <w:szCs w:val="17"/>
          <w:lang w:eastAsia="ru-RU"/>
        </w:rPr>
        <w:tab/>
        <w:t xml:space="preserve">- </w:t>
      </w:r>
      <w:r w:rsidRPr="00D952C2">
        <w:rPr>
          <w:b/>
          <w:bCs/>
          <w:sz w:val="20"/>
          <w:szCs w:val="17"/>
          <w:lang w:eastAsia="ru-RU"/>
        </w:rPr>
        <w:t>Chebyshev distance</w:t>
      </w:r>
      <w:r w:rsidRPr="00D952C2">
        <w:rPr>
          <w:sz w:val="20"/>
          <w:szCs w:val="17"/>
          <w:lang w:eastAsia="ru-RU"/>
        </w:rPr>
        <w:t xml:space="preserve"> aka </w:t>
      </w:r>
      <w:r w:rsidRPr="00D952C2">
        <w:rPr>
          <w:b/>
          <w:bCs/>
          <w:sz w:val="20"/>
          <w:szCs w:val="17"/>
          <w:lang w:eastAsia="ru-RU"/>
        </w:rPr>
        <w:t>chessboard distance</w:t>
      </w:r>
      <w:r w:rsidRPr="00D952C2">
        <w:rPr>
          <w:sz w:val="20"/>
          <w:szCs w:val="17"/>
          <w:lang w:eastAsia="ru-RU"/>
        </w:rPr>
        <w:t>,</w:t>
      </w:r>
      <w:r w:rsidR="007E402F">
        <w:rPr>
          <w:sz w:val="20"/>
          <w:szCs w:val="17"/>
          <w:lang w:eastAsia="ru-RU"/>
        </w:rPr>
        <w:t xml:space="preserve"> </w:t>
      </w:r>
      <w:r w:rsidR="007E402F" w:rsidRPr="007E402F">
        <w:rPr>
          <w:sz w:val="20"/>
          <w:szCs w:val="17"/>
          <w:lang w:eastAsia="ru-RU"/>
        </w:rPr>
        <w:t xml:space="preserve">aka </w:t>
      </w:r>
      <w:r w:rsidR="007E402F" w:rsidRPr="007E402F">
        <w:rPr>
          <w:b/>
          <w:bCs/>
          <w:sz w:val="20"/>
          <w:szCs w:val="17"/>
          <w:lang w:eastAsia="ru-RU"/>
        </w:rPr>
        <w:t>supremum distance</w:t>
      </w:r>
      <w:r w:rsidR="007E402F" w:rsidRPr="007E402F">
        <w:rPr>
          <w:sz w:val="20"/>
          <w:szCs w:val="17"/>
          <w:lang w:eastAsia="ru-RU"/>
        </w:rPr>
        <w:t>,</w:t>
      </w:r>
    </w:p>
    <w:p w14:paraId="35F1117A" w14:textId="77777777" w:rsidR="00D952C2" w:rsidRPr="00B3648C" w:rsidRDefault="00000000" w:rsidP="00D952C2">
      <w:pPr>
        <w:autoSpaceDE w:val="0"/>
        <w:autoSpaceDN w:val="0"/>
        <w:adjustRightInd w:val="0"/>
        <w:spacing w:beforeLines="40" w:before="96"/>
        <w:ind w:left="2268" w:firstLine="11"/>
        <w:rPr>
          <w:iCs/>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sSubSup>
            <m:sSubSupPr>
              <m:ctrlPr>
                <w:rPr>
                  <w:rFonts w:ascii="Cambria Math" w:hAnsi="Cambria Math"/>
                  <w:iCs/>
                  <w:sz w:val="20"/>
                  <w:szCs w:val="17"/>
                  <w:lang w:val="ru-RU" w:eastAsia="ru-RU"/>
                </w:rPr>
              </m:ctrlPr>
            </m:sSubSupPr>
            <m:e>
              <m:r>
                <m:rPr>
                  <m:sty m:val="p"/>
                </m:rPr>
                <w:rPr>
                  <w:rFonts w:ascii="Cambria Math" w:hAnsi="Cambria Math"/>
                  <w:sz w:val="20"/>
                  <w:szCs w:val="17"/>
                  <w:lang w:val="ru-RU" w:eastAsia="ru-RU"/>
                </w:rPr>
                <m:t>MAX</m:t>
              </m:r>
            </m:e>
            <m:sub>
              <m:r>
                <w:rPr>
                  <w:rFonts w:ascii="Cambria Math" w:hAnsi="Cambria Math"/>
                  <w:sz w:val="20"/>
                  <w:szCs w:val="17"/>
                  <w:lang w:val="ru-RU" w:eastAsia="ru-RU"/>
                </w:rPr>
                <m:t>i=1</m:t>
              </m:r>
            </m:sub>
            <m:sup>
              <m:r>
                <w:rPr>
                  <w:rFonts w:ascii="Cambria Math" w:hAnsi="Cambria Math"/>
                  <w:sz w:val="20"/>
                  <w:szCs w:val="17"/>
                  <w:lang w:val="ru-RU" w:eastAsia="ru-RU"/>
                </w:rPr>
                <m:t>m</m:t>
              </m:r>
            </m:sup>
          </m:sSubSup>
          <m:r>
            <w:rPr>
              <w:rFonts w:ascii="Cambria Math" w:hAnsi="Cambria Math"/>
              <w:sz w:val="20"/>
              <w:szCs w:val="17"/>
              <w:lang w:val="ru-RU" w:eastAsia="ru-RU"/>
            </w:rPr>
            <m:t>|x-y|</m:t>
          </m:r>
        </m:oMath>
      </m:oMathPara>
    </w:p>
    <w:p w14:paraId="7C38426B" w14:textId="77777777" w:rsidR="00BC6146" w:rsidRPr="00110037" w:rsidRDefault="00BC6146" w:rsidP="001D05EB">
      <w:pPr>
        <w:autoSpaceDE w:val="0"/>
        <w:autoSpaceDN w:val="0"/>
        <w:adjustRightInd w:val="0"/>
        <w:spacing w:beforeLines="40" w:before="96"/>
        <w:ind w:left="2279" w:hanging="1559"/>
        <w:rPr>
          <w:sz w:val="20"/>
          <w:szCs w:val="17"/>
          <w:lang w:val="ru-RU" w:eastAsia="ru-RU"/>
        </w:rPr>
      </w:pPr>
      <w:r w:rsidRPr="00AF749F">
        <w:rPr>
          <w:sz w:val="20"/>
          <w:szCs w:val="17"/>
          <w:lang w:eastAsia="ru-RU"/>
        </w:rPr>
        <w:t>CANBERRA</w:t>
      </w:r>
      <w:r w:rsidRPr="00110037">
        <w:rPr>
          <w:sz w:val="20"/>
          <w:szCs w:val="17"/>
          <w:lang w:val="ru-RU" w:eastAsia="ru-RU"/>
        </w:rPr>
        <w:tab/>
        <w:t xml:space="preserve">- </w:t>
      </w:r>
      <w:r w:rsidRPr="00C54FB2">
        <w:rPr>
          <w:b/>
          <w:sz w:val="20"/>
          <w:szCs w:val="17"/>
          <w:lang w:eastAsia="ru-RU"/>
        </w:rPr>
        <w:t>Canberra</w:t>
      </w:r>
      <w:r w:rsidRPr="00C54FB2">
        <w:rPr>
          <w:b/>
          <w:sz w:val="20"/>
          <w:szCs w:val="17"/>
          <w:lang w:val="ru-RU" w:eastAsia="ru-RU"/>
        </w:rPr>
        <w:t xml:space="preserve"> </w:t>
      </w:r>
      <w:r w:rsidRPr="00C54FB2">
        <w:rPr>
          <w:b/>
          <w:sz w:val="20"/>
          <w:szCs w:val="17"/>
          <w:lang w:eastAsia="ru-RU"/>
        </w:rPr>
        <w:t>distance</w:t>
      </w:r>
      <w:r w:rsidRPr="00110037">
        <w:rPr>
          <w:sz w:val="20"/>
          <w:szCs w:val="17"/>
          <w:lang w:val="ru-RU" w:eastAsia="ru-RU"/>
        </w:rPr>
        <w:t>,</w:t>
      </w:r>
    </w:p>
    <w:p w14:paraId="1558FF8E" w14:textId="77777777" w:rsidR="00BC6146" w:rsidRPr="00686352" w:rsidRDefault="00000000" w:rsidP="001D05EB">
      <w:pPr>
        <w:autoSpaceDE w:val="0"/>
        <w:autoSpaceDN w:val="0"/>
        <w:adjustRightInd w:val="0"/>
        <w:spacing w:beforeLines="40" w:before="96"/>
        <w:ind w:left="2268"/>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d>
                    <m:dPr>
                      <m:begChr m:val="|"/>
                      <m:endChr m:val="|"/>
                      <m:ctrlPr>
                        <w:rPr>
                          <w:rFonts w:ascii="Cambria Math" w:hAnsi="Cambria Math"/>
                          <w:i/>
                          <w:sz w:val="20"/>
                          <w:szCs w:val="17"/>
                          <w:lang w:val="ru-RU" w:eastAsia="ru-RU"/>
                        </w:rPr>
                      </m:ctrlPr>
                    </m:dPr>
                    <m:e>
                      <m:r>
                        <w:rPr>
                          <w:rFonts w:ascii="Cambria Math" w:hAnsi="Cambria Math"/>
                          <w:sz w:val="20"/>
                          <w:szCs w:val="17"/>
                          <w:lang w:val="ru-RU" w:eastAsia="ru-RU"/>
                        </w:rPr>
                        <m:t>x-y</m:t>
                      </m:r>
                    </m:e>
                  </m:d>
                </m:num>
                <m:den>
                  <m:d>
                    <m:dPr>
                      <m:begChr m:val="|"/>
                      <m:endChr m:val="|"/>
                      <m:ctrlPr>
                        <w:rPr>
                          <w:rFonts w:ascii="Cambria Math" w:hAnsi="Cambria Math"/>
                          <w:i/>
                          <w:sz w:val="20"/>
                          <w:szCs w:val="17"/>
                          <w:lang w:val="ru-RU" w:eastAsia="ru-RU"/>
                        </w:rPr>
                      </m:ctrlPr>
                    </m:dPr>
                    <m:e>
                      <m:r>
                        <w:rPr>
                          <w:rFonts w:ascii="Cambria Math" w:hAnsi="Cambria Math"/>
                          <w:sz w:val="20"/>
                          <w:szCs w:val="17"/>
                          <w:lang w:val="ru-RU" w:eastAsia="ru-RU"/>
                        </w:rPr>
                        <m:t>x</m:t>
                      </m:r>
                    </m:e>
                  </m:d>
                  <m:r>
                    <w:rPr>
                      <w:rFonts w:ascii="Cambria Math" w:hAnsi="Cambria Math"/>
                      <w:sz w:val="20"/>
                      <w:szCs w:val="17"/>
                      <w:lang w:val="ru-RU" w:eastAsia="ru-RU"/>
                    </w:rPr>
                    <m:t>+</m:t>
                  </m:r>
                  <m:d>
                    <m:dPr>
                      <m:begChr m:val="|"/>
                      <m:endChr m:val="|"/>
                      <m:ctrlPr>
                        <w:rPr>
                          <w:rFonts w:ascii="Cambria Math" w:hAnsi="Cambria Math"/>
                          <w:i/>
                          <w:sz w:val="20"/>
                          <w:szCs w:val="17"/>
                          <w:lang w:val="ru-RU" w:eastAsia="ru-RU"/>
                        </w:rPr>
                      </m:ctrlPr>
                    </m:dPr>
                    <m:e>
                      <m:r>
                        <w:rPr>
                          <w:rFonts w:ascii="Cambria Math" w:hAnsi="Cambria Math"/>
                          <w:sz w:val="20"/>
                          <w:szCs w:val="17"/>
                          <w:lang w:val="ru-RU" w:eastAsia="ru-RU"/>
                        </w:rPr>
                        <m:t>y</m:t>
                      </m:r>
                    </m:e>
                  </m:d>
                </m:den>
              </m:f>
            </m:e>
          </m:nary>
        </m:oMath>
      </m:oMathPara>
    </w:p>
    <w:p w14:paraId="1250A7A8" w14:textId="77777777" w:rsidR="00BC6146" w:rsidRPr="00C54FB2" w:rsidRDefault="00BC6146" w:rsidP="001D05EB">
      <w:pPr>
        <w:autoSpaceDE w:val="0"/>
        <w:autoSpaceDN w:val="0"/>
        <w:adjustRightInd w:val="0"/>
        <w:spacing w:beforeLines="40" w:before="96"/>
        <w:ind w:left="2268"/>
        <w:rPr>
          <w:sz w:val="20"/>
          <w:szCs w:val="17"/>
          <w:lang w:eastAsia="ru-RU"/>
        </w:rPr>
      </w:pPr>
      <w:r w:rsidRPr="00C54FB2">
        <w:rPr>
          <w:sz w:val="20"/>
          <w:szCs w:val="17"/>
          <w:lang w:eastAsia="ru-RU"/>
        </w:rPr>
        <w:t>(</w:t>
      </w:r>
      <w:r w:rsidR="00C54FB2">
        <w:rPr>
          <w:sz w:val="20"/>
          <w:szCs w:val="17"/>
          <w:lang w:eastAsia="ru-RU"/>
        </w:rPr>
        <w:t>if</w:t>
      </w:r>
      <w:r w:rsidR="00C54FB2" w:rsidRPr="00C54FB2">
        <w:rPr>
          <w:sz w:val="20"/>
          <w:szCs w:val="17"/>
          <w:lang w:eastAsia="ru-RU"/>
        </w:rPr>
        <w:t xml:space="preserve"> </w:t>
      </w:r>
      <w:r w:rsidR="00C54FB2">
        <w:rPr>
          <w:sz w:val="20"/>
          <w:szCs w:val="17"/>
          <w:lang w:eastAsia="ru-RU"/>
        </w:rPr>
        <w:t>denominator</w:t>
      </w:r>
      <w:r w:rsidR="00C54FB2" w:rsidRPr="00C54FB2">
        <w:rPr>
          <w:sz w:val="20"/>
          <w:szCs w:val="17"/>
          <w:lang w:eastAsia="ru-RU"/>
        </w:rPr>
        <w:t xml:space="preserve"> </w:t>
      </w:r>
      <w:r w:rsidR="00C54FB2">
        <w:rPr>
          <w:sz w:val="20"/>
          <w:szCs w:val="17"/>
          <w:lang w:eastAsia="ru-RU"/>
        </w:rPr>
        <w:t>is</w:t>
      </w:r>
      <w:r w:rsidRPr="00C54FB2">
        <w:rPr>
          <w:sz w:val="20"/>
          <w:szCs w:val="17"/>
          <w:lang w:eastAsia="ru-RU"/>
        </w:rPr>
        <w:t xml:space="preserve"> 0</w:t>
      </w:r>
      <w:r w:rsidR="00C54FB2">
        <w:rPr>
          <w:sz w:val="20"/>
          <w:szCs w:val="17"/>
          <w:lang w:eastAsia="ru-RU"/>
        </w:rPr>
        <w:t xml:space="preserve"> the entire term is assumed </w:t>
      </w:r>
      <w:r w:rsidRPr="00C54FB2">
        <w:rPr>
          <w:sz w:val="20"/>
          <w:szCs w:val="17"/>
          <w:lang w:eastAsia="ru-RU"/>
        </w:rPr>
        <w:t>0).</w:t>
      </w:r>
    </w:p>
    <w:p w14:paraId="3B3C8CEE" w14:textId="77777777" w:rsidR="00BC6146" w:rsidRPr="00C54FB2" w:rsidRDefault="00BC6146" w:rsidP="001D05EB">
      <w:pPr>
        <w:autoSpaceDE w:val="0"/>
        <w:autoSpaceDN w:val="0"/>
        <w:adjustRightInd w:val="0"/>
        <w:spacing w:beforeLines="40" w:before="96"/>
        <w:ind w:left="2268" w:hanging="1559"/>
        <w:rPr>
          <w:sz w:val="20"/>
          <w:szCs w:val="17"/>
          <w:lang w:eastAsia="ru-RU"/>
        </w:rPr>
      </w:pPr>
      <w:r>
        <w:rPr>
          <w:sz w:val="20"/>
          <w:szCs w:val="17"/>
          <w:lang w:eastAsia="ru-RU"/>
        </w:rPr>
        <w:t>CLARK</w:t>
      </w:r>
      <w:r w:rsidRPr="003149D2">
        <w:rPr>
          <w:sz w:val="20"/>
          <w:szCs w:val="17"/>
          <w:lang w:eastAsia="ru-RU"/>
        </w:rPr>
        <w:tab/>
        <w:t xml:space="preserve">- </w:t>
      </w:r>
      <w:r w:rsidRPr="00C54FB2">
        <w:rPr>
          <w:b/>
          <w:sz w:val="20"/>
          <w:szCs w:val="17"/>
          <w:lang w:eastAsia="ru-RU"/>
        </w:rPr>
        <w:t>Clark distance</w:t>
      </w:r>
      <w:r>
        <w:rPr>
          <w:sz w:val="20"/>
          <w:szCs w:val="17"/>
          <w:lang w:eastAsia="ru-RU"/>
        </w:rPr>
        <w:t xml:space="preserve"> </w:t>
      </w:r>
      <w:r w:rsidR="00C54FB2">
        <w:rPr>
          <w:sz w:val="20"/>
          <w:szCs w:val="17"/>
          <w:lang w:eastAsia="ru-RU"/>
        </w:rPr>
        <w:t>(</w:t>
      </w:r>
      <w:r>
        <w:rPr>
          <w:sz w:val="20"/>
          <w:szCs w:val="17"/>
          <w:lang w:eastAsia="ru-RU"/>
        </w:rPr>
        <w:t xml:space="preserve">aka </w:t>
      </w:r>
      <w:r w:rsidRPr="003149D2">
        <w:rPr>
          <w:b/>
          <w:sz w:val="20"/>
          <w:szCs w:val="17"/>
          <w:lang w:eastAsia="ru-RU"/>
        </w:rPr>
        <w:t>Clark divergence coefficient</w:t>
      </w:r>
      <w:r w:rsidR="00C54FB2" w:rsidRPr="00C54FB2">
        <w:rPr>
          <w:sz w:val="20"/>
          <w:szCs w:val="17"/>
          <w:lang w:eastAsia="ru-RU"/>
        </w:rPr>
        <w:t>)</w:t>
      </w:r>
      <w:r w:rsidRPr="003149D2">
        <w:rPr>
          <w:sz w:val="20"/>
          <w:szCs w:val="17"/>
          <w:lang w:eastAsia="ru-RU"/>
        </w:rPr>
        <w:t xml:space="preserve">. </w:t>
      </w:r>
      <w:r w:rsidR="00C54FB2">
        <w:rPr>
          <w:sz w:val="20"/>
          <w:szCs w:val="17"/>
          <w:lang w:eastAsia="ru-RU"/>
        </w:rPr>
        <w:t>This</w:t>
      </w:r>
      <w:r w:rsidR="00C54FB2" w:rsidRPr="00C54FB2">
        <w:rPr>
          <w:sz w:val="20"/>
          <w:szCs w:val="17"/>
          <w:lang w:eastAsia="ru-RU"/>
        </w:rPr>
        <w:t xml:space="preserve"> </w:t>
      </w:r>
      <w:r w:rsidR="00C54FB2">
        <w:rPr>
          <w:sz w:val="20"/>
          <w:szCs w:val="17"/>
          <w:lang w:eastAsia="ru-RU"/>
        </w:rPr>
        <w:t>is</w:t>
      </w:r>
      <w:r w:rsidRPr="00C54FB2">
        <w:rPr>
          <w:sz w:val="20"/>
          <w:szCs w:val="17"/>
          <w:lang w:eastAsia="ru-RU"/>
        </w:rPr>
        <w:t xml:space="preserve"> </w:t>
      </w:r>
      <w:r>
        <w:rPr>
          <w:sz w:val="20"/>
          <w:szCs w:val="17"/>
          <w:lang w:eastAsia="ru-RU"/>
        </w:rPr>
        <w:t>L</w:t>
      </w:r>
      <w:r w:rsidRPr="00C54FB2">
        <w:rPr>
          <w:sz w:val="20"/>
          <w:szCs w:val="17"/>
          <w:lang w:eastAsia="ru-RU"/>
        </w:rPr>
        <w:t xml:space="preserve">2 </w:t>
      </w:r>
      <w:r w:rsidR="00C54FB2">
        <w:rPr>
          <w:sz w:val="20"/>
          <w:szCs w:val="17"/>
          <w:lang w:eastAsia="ru-RU"/>
        </w:rPr>
        <w:t>version of Canberra distance</w:t>
      </w:r>
      <w:r w:rsidRPr="00C54FB2">
        <w:rPr>
          <w:sz w:val="20"/>
          <w:szCs w:val="17"/>
          <w:lang w:eastAsia="ru-RU"/>
        </w:rPr>
        <w:t xml:space="preserve"> (</w:t>
      </w:r>
      <w:r w:rsidR="00C54FB2">
        <w:rPr>
          <w:sz w:val="20"/>
          <w:szCs w:val="17"/>
          <w:lang w:eastAsia="ru-RU"/>
        </w:rPr>
        <w:t>which, in turn, is</w:t>
      </w:r>
      <w:r w:rsidRPr="00C54FB2">
        <w:rPr>
          <w:sz w:val="20"/>
          <w:szCs w:val="17"/>
          <w:lang w:eastAsia="ru-RU"/>
        </w:rPr>
        <w:t xml:space="preserve"> </w:t>
      </w:r>
      <w:r>
        <w:rPr>
          <w:sz w:val="20"/>
          <w:szCs w:val="17"/>
          <w:lang w:eastAsia="ru-RU"/>
        </w:rPr>
        <w:t>L</w:t>
      </w:r>
      <w:r w:rsidRPr="00C54FB2">
        <w:rPr>
          <w:sz w:val="20"/>
          <w:szCs w:val="17"/>
          <w:lang w:eastAsia="ru-RU"/>
        </w:rPr>
        <w:t xml:space="preserve">1 </w:t>
      </w:r>
      <w:r w:rsidR="00C54FB2">
        <w:rPr>
          <w:sz w:val="20"/>
          <w:szCs w:val="17"/>
          <w:lang w:eastAsia="ru-RU"/>
        </w:rPr>
        <w:t>version</w:t>
      </w:r>
      <w:r w:rsidRPr="00C54FB2">
        <w:rPr>
          <w:sz w:val="20"/>
          <w:szCs w:val="17"/>
          <w:lang w:eastAsia="ru-RU"/>
        </w:rPr>
        <w:t>),</w:t>
      </w:r>
    </w:p>
    <w:p w14:paraId="1CF76972" w14:textId="77777777" w:rsidR="00BC6146" w:rsidRPr="00686352" w:rsidRDefault="00000000" w:rsidP="001D05EB">
      <w:pPr>
        <w:autoSpaceDE w:val="0"/>
        <w:autoSpaceDN w:val="0"/>
        <w:adjustRightInd w:val="0"/>
        <w:spacing w:beforeLines="40" w:before="96"/>
        <w:ind w:left="2268"/>
        <w:rPr>
          <w:sz w:val="20"/>
          <w:szCs w:val="17"/>
          <w:lang w:val="ru-RU" w:eastAsia="ru-RU"/>
        </w:rPr>
      </w:pPr>
      <m:oMathPara>
        <m:oMathParaPr>
          <m:jc m:val="left"/>
        </m:oMathParaPr>
        <m:oMath>
          <m:sSub>
            <m:sSubPr>
              <m:ctrlPr>
                <w:rPr>
                  <w:rFonts w:ascii="Cambria Math" w:hAnsi="Cambria Math"/>
                  <w:i/>
                  <w:sz w:val="20"/>
                  <w:szCs w:val="17"/>
                  <w:lang w:eastAsia="ru-RU"/>
                </w:rPr>
              </m:ctrlPr>
            </m:sSubPr>
            <m:e>
              <m:r>
                <w:rPr>
                  <w:rFonts w:ascii="Cambria Math" w:hAnsi="Cambria Math"/>
                  <w:sz w:val="20"/>
                  <w:szCs w:val="17"/>
                  <w:lang w:eastAsia="ru-RU"/>
                </w:rPr>
                <m:t>d</m:t>
              </m:r>
            </m:e>
            <m:sub>
              <m:r>
                <w:rPr>
                  <w:rFonts w:ascii="Cambria Math" w:hAnsi="Cambria Math"/>
                  <w:sz w:val="20"/>
                  <w:szCs w:val="17"/>
                  <w:lang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eastAsia="ru-RU"/>
                </w:rPr>
              </m:ctrlPr>
            </m:radPr>
            <m:deg/>
            <m:e>
              <m:nary>
                <m:naryPr>
                  <m:chr m:val="∑"/>
                  <m:limLoc m:val="undOvr"/>
                  <m:subHide m:val="1"/>
                  <m:supHide m:val="1"/>
                  <m:ctrlPr>
                    <w:rPr>
                      <w:rFonts w:ascii="Cambria Math" w:hAnsi="Cambria Math"/>
                      <w:i/>
                      <w:sz w:val="20"/>
                      <w:szCs w:val="17"/>
                      <w:lang w:eastAsia="ru-RU"/>
                    </w:rPr>
                  </m:ctrlPr>
                </m:naryPr>
                <m:sub/>
                <m:sup/>
                <m:e>
                  <m:sSup>
                    <m:sSupPr>
                      <m:ctrlPr>
                        <w:rPr>
                          <w:rFonts w:ascii="Cambria Math" w:hAnsi="Cambria Math"/>
                          <w:i/>
                          <w:sz w:val="20"/>
                          <w:szCs w:val="17"/>
                          <w:lang w:eastAsia="ru-RU"/>
                        </w:rPr>
                      </m:ctrlPr>
                    </m:sSupPr>
                    <m:e>
                      <m:d>
                        <m:dPr>
                          <m:ctrlPr>
                            <w:rPr>
                              <w:rFonts w:ascii="Cambria Math" w:hAnsi="Cambria Math"/>
                              <w:i/>
                              <w:sz w:val="20"/>
                              <w:szCs w:val="17"/>
                              <w:lang w:eastAsia="ru-RU"/>
                            </w:rPr>
                          </m:ctrlPr>
                        </m:dPr>
                        <m:e>
                          <m:f>
                            <m:fPr>
                              <m:ctrlPr>
                                <w:rPr>
                                  <w:rFonts w:ascii="Cambria Math" w:hAnsi="Cambria Math"/>
                                  <w:i/>
                                  <w:sz w:val="20"/>
                                  <w:szCs w:val="17"/>
                                  <w:lang w:eastAsia="ru-RU"/>
                                </w:rPr>
                              </m:ctrlPr>
                            </m:fPr>
                            <m:num>
                              <m:r>
                                <w:rPr>
                                  <w:rFonts w:ascii="Cambria Math" w:hAnsi="Cambria Math"/>
                                  <w:sz w:val="20"/>
                                  <w:szCs w:val="17"/>
                                  <w:lang w:eastAsia="ru-RU"/>
                                </w:rPr>
                                <m:t>x</m:t>
                              </m:r>
                              <m:r>
                                <w:rPr>
                                  <w:rFonts w:ascii="Cambria Math" w:hAnsi="Cambria Math"/>
                                  <w:sz w:val="20"/>
                                  <w:szCs w:val="17"/>
                                  <w:lang w:val="ru-RU" w:eastAsia="ru-RU"/>
                                </w:rPr>
                                <m:t>-</m:t>
                              </m:r>
                              <m:r>
                                <w:rPr>
                                  <w:rFonts w:ascii="Cambria Math" w:hAnsi="Cambria Math"/>
                                  <w:sz w:val="20"/>
                                  <w:szCs w:val="17"/>
                                  <w:lang w:eastAsia="ru-RU"/>
                                </w:rPr>
                                <m:t>y</m:t>
                              </m:r>
                            </m:num>
                            <m:den>
                              <m:d>
                                <m:dPr>
                                  <m:begChr m:val="|"/>
                                  <m:endChr m:val="|"/>
                                  <m:ctrlPr>
                                    <w:rPr>
                                      <w:rFonts w:ascii="Cambria Math" w:hAnsi="Cambria Math"/>
                                      <w:i/>
                                      <w:sz w:val="20"/>
                                      <w:szCs w:val="17"/>
                                      <w:lang w:eastAsia="ru-RU"/>
                                    </w:rPr>
                                  </m:ctrlPr>
                                </m:dPr>
                                <m:e>
                                  <m:r>
                                    <w:rPr>
                                      <w:rFonts w:ascii="Cambria Math" w:hAnsi="Cambria Math"/>
                                      <w:sz w:val="20"/>
                                      <w:szCs w:val="17"/>
                                      <w:lang w:eastAsia="ru-RU"/>
                                    </w:rPr>
                                    <m:t>x</m:t>
                                  </m:r>
                                </m:e>
                              </m:d>
                              <m:r>
                                <w:rPr>
                                  <w:rFonts w:ascii="Cambria Math" w:hAnsi="Cambria Math"/>
                                  <w:sz w:val="20"/>
                                  <w:szCs w:val="17"/>
                                  <w:lang w:val="ru-RU" w:eastAsia="ru-RU"/>
                                </w:rPr>
                                <m:t>+</m:t>
                              </m:r>
                              <m:d>
                                <m:dPr>
                                  <m:begChr m:val="|"/>
                                  <m:endChr m:val="|"/>
                                  <m:ctrlPr>
                                    <w:rPr>
                                      <w:rFonts w:ascii="Cambria Math" w:hAnsi="Cambria Math"/>
                                      <w:i/>
                                      <w:sz w:val="20"/>
                                      <w:szCs w:val="17"/>
                                      <w:lang w:eastAsia="ru-RU"/>
                                    </w:rPr>
                                  </m:ctrlPr>
                                </m:dPr>
                                <m:e>
                                  <m:r>
                                    <w:rPr>
                                      <w:rFonts w:ascii="Cambria Math" w:hAnsi="Cambria Math"/>
                                      <w:sz w:val="20"/>
                                      <w:szCs w:val="17"/>
                                      <w:lang w:eastAsia="ru-RU"/>
                                    </w:rPr>
                                    <m:t>y</m:t>
                                  </m:r>
                                </m:e>
                              </m:d>
                            </m:den>
                          </m:f>
                        </m:e>
                      </m:d>
                    </m:e>
                    <m:sup>
                      <m:r>
                        <w:rPr>
                          <w:rFonts w:ascii="Cambria Math" w:hAnsi="Cambria Math"/>
                          <w:sz w:val="20"/>
                          <w:szCs w:val="17"/>
                          <w:lang w:val="ru-RU" w:eastAsia="ru-RU"/>
                        </w:rPr>
                        <m:t>2</m:t>
                      </m:r>
                    </m:sup>
                  </m:sSup>
                </m:e>
              </m:nary>
            </m:e>
          </m:rad>
        </m:oMath>
      </m:oMathPara>
    </w:p>
    <w:p w14:paraId="5A94EBDE" w14:textId="77777777" w:rsidR="00BC6146" w:rsidRPr="00C54FB2" w:rsidRDefault="00C54FB2" w:rsidP="001D05EB">
      <w:pPr>
        <w:autoSpaceDE w:val="0"/>
        <w:autoSpaceDN w:val="0"/>
        <w:adjustRightInd w:val="0"/>
        <w:spacing w:beforeLines="40" w:before="96"/>
        <w:ind w:left="2268"/>
        <w:rPr>
          <w:sz w:val="20"/>
          <w:szCs w:val="17"/>
          <w:lang w:eastAsia="ru-RU"/>
        </w:rPr>
      </w:pPr>
      <w:r w:rsidRPr="00C54FB2">
        <w:rPr>
          <w:sz w:val="20"/>
          <w:szCs w:val="17"/>
          <w:lang w:eastAsia="ru-RU"/>
        </w:rPr>
        <w:t>(</w:t>
      </w:r>
      <w:r>
        <w:rPr>
          <w:sz w:val="20"/>
          <w:szCs w:val="17"/>
          <w:lang w:eastAsia="ru-RU"/>
        </w:rPr>
        <w:t>if</w:t>
      </w:r>
      <w:r w:rsidRPr="00C54FB2">
        <w:rPr>
          <w:sz w:val="20"/>
          <w:szCs w:val="17"/>
          <w:lang w:eastAsia="ru-RU"/>
        </w:rPr>
        <w:t xml:space="preserve"> </w:t>
      </w:r>
      <w:r>
        <w:rPr>
          <w:sz w:val="20"/>
          <w:szCs w:val="17"/>
          <w:lang w:eastAsia="ru-RU"/>
        </w:rPr>
        <w:t>denominator</w:t>
      </w:r>
      <w:r w:rsidRPr="00C54FB2">
        <w:rPr>
          <w:sz w:val="20"/>
          <w:szCs w:val="17"/>
          <w:lang w:eastAsia="ru-RU"/>
        </w:rPr>
        <w:t xml:space="preserve"> </w:t>
      </w:r>
      <w:r>
        <w:rPr>
          <w:sz w:val="20"/>
          <w:szCs w:val="17"/>
          <w:lang w:eastAsia="ru-RU"/>
        </w:rPr>
        <w:t>is</w:t>
      </w:r>
      <w:r w:rsidRPr="00C54FB2">
        <w:rPr>
          <w:sz w:val="20"/>
          <w:szCs w:val="17"/>
          <w:lang w:eastAsia="ru-RU"/>
        </w:rPr>
        <w:t xml:space="preserve"> 0</w:t>
      </w:r>
      <w:r>
        <w:rPr>
          <w:sz w:val="20"/>
          <w:szCs w:val="17"/>
          <w:lang w:eastAsia="ru-RU"/>
        </w:rPr>
        <w:t xml:space="preserve"> the entire term is assumed </w:t>
      </w:r>
      <w:r w:rsidRPr="00C54FB2">
        <w:rPr>
          <w:sz w:val="20"/>
          <w:szCs w:val="17"/>
          <w:lang w:eastAsia="ru-RU"/>
        </w:rPr>
        <w:t>0).</w:t>
      </w:r>
    </w:p>
    <w:p w14:paraId="1E2978FF" w14:textId="77777777" w:rsidR="00BC6146" w:rsidRPr="00C54FB2"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BRAYCURT</w:t>
      </w:r>
      <w:r w:rsidRPr="00C54FB2">
        <w:rPr>
          <w:sz w:val="20"/>
          <w:szCs w:val="17"/>
          <w:lang w:eastAsia="ru-RU"/>
        </w:rPr>
        <w:tab/>
        <w:t xml:space="preserve">- </w:t>
      </w:r>
      <w:r w:rsidRPr="00C54FB2">
        <w:rPr>
          <w:b/>
          <w:sz w:val="20"/>
          <w:szCs w:val="17"/>
          <w:lang w:eastAsia="ru-RU"/>
        </w:rPr>
        <w:t>Bray–Curtice distance</w:t>
      </w:r>
      <w:r w:rsidRPr="00C54FB2">
        <w:rPr>
          <w:sz w:val="20"/>
          <w:szCs w:val="17"/>
          <w:lang w:eastAsia="ru-RU"/>
        </w:rPr>
        <w:t xml:space="preserve">, </w:t>
      </w:r>
      <w:r w:rsidR="00C54FB2">
        <w:rPr>
          <w:sz w:val="20"/>
          <w:szCs w:val="17"/>
          <w:lang w:eastAsia="ru-RU"/>
        </w:rPr>
        <w:t>for nonnegative data</w:t>
      </w:r>
      <w:r w:rsidRPr="00C54FB2">
        <w:rPr>
          <w:sz w:val="20"/>
          <w:szCs w:val="17"/>
          <w:lang w:eastAsia="ru-RU"/>
        </w:rPr>
        <w:t>,</w:t>
      </w:r>
    </w:p>
    <w:p w14:paraId="38137DD8" w14:textId="77777777" w:rsidR="00BC6146" w:rsidRPr="00A863F7" w:rsidRDefault="00000000" w:rsidP="001D05EB">
      <w:pPr>
        <w:autoSpaceDE w:val="0"/>
        <w:autoSpaceDN w:val="0"/>
        <w:adjustRightInd w:val="0"/>
        <w:spacing w:beforeLines="40" w:before="96"/>
        <w:ind w:left="2280"/>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eastAsia="ru-RU"/>
                    </w:rPr>
                    <m:t>|x-y|</m:t>
                  </m:r>
                </m:e>
              </m:nary>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m:t>
                  </m:r>
                </m:e>
              </m:nary>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y</m:t>
                  </m:r>
                </m:e>
              </m:nary>
            </m:den>
          </m:f>
        </m:oMath>
      </m:oMathPara>
    </w:p>
    <w:p w14:paraId="5ECF8B94" w14:textId="77777777" w:rsidR="00BC6146" w:rsidRPr="005C5529" w:rsidRDefault="00C54FB2" w:rsidP="001D05EB">
      <w:pPr>
        <w:autoSpaceDE w:val="0"/>
        <w:autoSpaceDN w:val="0"/>
        <w:adjustRightInd w:val="0"/>
        <w:spacing w:beforeLines="40" w:before="96"/>
        <w:ind w:left="2280"/>
        <w:rPr>
          <w:sz w:val="20"/>
          <w:szCs w:val="17"/>
          <w:lang w:eastAsia="ru-RU"/>
        </w:rPr>
      </w:pPr>
      <w:r>
        <w:rPr>
          <w:sz w:val="20"/>
          <w:szCs w:val="17"/>
          <w:lang w:eastAsia="ru-RU"/>
        </w:rPr>
        <w:t>Similarity</w:t>
      </w:r>
      <w:r w:rsidR="00BC6146" w:rsidRPr="00A863F7">
        <w:rPr>
          <w:sz w:val="20"/>
          <w:szCs w:val="17"/>
          <w:lang w:eastAsia="ru-RU"/>
        </w:rPr>
        <w:t xml:space="preserve"> 1-</w:t>
      </w:r>
      <w:r w:rsidR="00BC6146" w:rsidRPr="00A863F7">
        <w:rPr>
          <w:i/>
          <w:sz w:val="20"/>
          <w:szCs w:val="17"/>
          <w:lang w:eastAsia="ru-RU"/>
        </w:rPr>
        <w:t>d</w:t>
      </w:r>
      <w:r w:rsidR="00BC6146" w:rsidRPr="00A863F7">
        <w:rPr>
          <w:i/>
          <w:sz w:val="20"/>
          <w:szCs w:val="17"/>
          <w:vertAlign w:val="subscript"/>
          <w:lang w:eastAsia="ru-RU"/>
        </w:rPr>
        <w:t>xy</w:t>
      </w:r>
      <w:r w:rsidR="00BC6146" w:rsidRPr="00A863F7">
        <w:rPr>
          <w:i/>
          <w:sz w:val="20"/>
          <w:szCs w:val="17"/>
          <w:lang w:eastAsia="ru-RU"/>
        </w:rPr>
        <w:t xml:space="preserve"> </w:t>
      </w:r>
      <w:r>
        <w:rPr>
          <w:sz w:val="20"/>
          <w:szCs w:val="17"/>
          <w:lang w:eastAsia="ru-RU"/>
        </w:rPr>
        <w:t>has many synonymic names</w:t>
      </w:r>
      <w:r w:rsidR="00BC6146" w:rsidRPr="00A863F7">
        <w:rPr>
          <w:sz w:val="20"/>
          <w:szCs w:val="17"/>
          <w:lang w:eastAsia="ru-RU"/>
        </w:rPr>
        <w:t xml:space="preserve">: </w:t>
      </w:r>
      <w:r w:rsidR="00BC6146" w:rsidRPr="00C91B65">
        <w:rPr>
          <w:b/>
          <w:sz w:val="20"/>
          <w:szCs w:val="17"/>
          <w:lang w:eastAsia="ru-RU"/>
        </w:rPr>
        <w:t>Czekanowski similarity</w:t>
      </w:r>
      <w:r w:rsidR="00BC6146" w:rsidRPr="00A863F7">
        <w:rPr>
          <w:sz w:val="20"/>
          <w:szCs w:val="17"/>
          <w:lang w:eastAsia="ru-RU"/>
        </w:rPr>
        <w:t xml:space="preserve">, </w:t>
      </w:r>
      <w:r w:rsidR="00BC6146" w:rsidRPr="00C91B65">
        <w:rPr>
          <w:b/>
          <w:sz w:val="20"/>
          <w:szCs w:val="17"/>
          <w:lang w:eastAsia="ru-RU"/>
        </w:rPr>
        <w:t>Bray–Curtice similarity</w:t>
      </w:r>
      <w:r w:rsidR="00BC6146" w:rsidRPr="00A863F7">
        <w:rPr>
          <w:sz w:val="20"/>
          <w:szCs w:val="17"/>
          <w:lang w:eastAsia="ru-RU"/>
        </w:rPr>
        <w:t xml:space="preserve">; </w:t>
      </w:r>
      <w:r>
        <w:rPr>
          <w:sz w:val="20"/>
          <w:szCs w:val="17"/>
          <w:lang w:eastAsia="ru-RU"/>
        </w:rPr>
        <w:t>applied to binary data</w:t>
      </w:r>
      <w:r w:rsidR="00BC6146" w:rsidRPr="00A863F7">
        <w:rPr>
          <w:sz w:val="20"/>
          <w:szCs w:val="17"/>
          <w:lang w:eastAsia="ru-RU"/>
        </w:rPr>
        <w:t xml:space="preserve"> – </w:t>
      </w:r>
      <w:r w:rsidR="00BC6146" w:rsidRPr="00C91B65">
        <w:rPr>
          <w:b/>
          <w:sz w:val="20"/>
          <w:szCs w:val="17"/>
          <w:lang w:eastAsia="ru-RU"/>
        </w:rPr>
        <w:t>Sorensen</w:t>
      </w:r>
      <w:r w:rsidR="00BC6146">
        <w:rPr>
          <w:sz w:val="20"/>
          <w:szCs w:val="17"/>
          <w:lang w:eastAsia="ru-RU"/>
        </w:rPr>
        <w:t xml:space="preserve"> </w:t>
      </w:r>
      <w:r>
        <w:rPr>
          <w:sz w:val="20"/>
          <w:szCs w:val="17"/>
          <w:lang w:eastAsia="ru-RU"/>
        </w:rPr>
        <w:t>or</w:t>
      </w:r>
      <w:r w:rsidR="00BC6146">
        <w:rPr>
          <w:sz w:val="20"/>
          <w:szCs w:val="17"/>
          <w:lang w:eastAsia="ru-RU"/>
        </w:rPr>
        <w:t xml:space="preserve"> </w:t>
      </w:r>
      <w:r w:rsidR="00BC6146" w:rsidRPr="00C91B65">
        <w:rPr>
          <w:b/>
          <w:sz w:val="20"/>
          <w:szCs w:val="17"/>
          <w:lang w:eastAsia="ru-RU"/>
        </w:rPr>
        <w:t>Dice similarity</w:t>
      </w:r>
      <w:r w:rsidR="00BC6146" w:rsidRPr="00A863F7">
        <w:rPr>
          <w:sz w:val="20"/>
          <w:szCs w:val="17"/>
          <w:lang w:eastAsia="ru-RU"/>
        </w:rPr>
        <w:t xml:space="preserve">; </w:t>
      </w:r>
      <w:r>
        <w:rPr>
          <w:sz w:val="20"/>
          <w:szCs w:val="17"/>
          <w:lang w:eastAsia="ru-RU"/>
        </w:rPr>
        <w:t>in analysis</w:t>
      </w:r>
      <w:r w:rsidR="00BC6146" w:rsidRPr="00A863F7">
        <w:rPr>
          <w:sz w:val="20"/>
          <w:szCs w:val="17"/>
          <w:lang w:eastAsia="ru-RU"/>
        </w:rPr>
        <w:t xml:space="preserve"> </w:t>
      </w:r>
      <w:r w:rsidR="00E328C5">
        <w:rPr>
          <w:sz w:val="20"/>
          <w:szCs w:val="17"/>
          <w:lang w:eastAsia="ru-RU"/>
        </w:rPr>
        <w:t xml:space="preserve">of </w:t>
      </w:r>
      <w:r w:rsidR="00BC6146">
        <w:rPr>
          <w:sz w:val="20"/>
          <w:szCs w:val="17"/>
          <w:lang w:eastAsia="ru-RU"/>
        </w:rPr>
        <w:t xml:space="preserve">2x2 </w:t>
      </w:r>
      <w:r>
        <w:rPr>
          <w:sz w:val="20"/>
          <w:szCs w:val="17"/>
          <w:lang w:eastAsia="ru-RU"/>
        </w:rPr>
        <w:t>confusion tables</w:t>
      </w:r>
      <w:r w:rsidR="00BC6146" w:rsidRPr="00A863F7">
        <w:rPr>
          <w:sz w:val="20"/>
          <w:szCs w:val="17"/>
          <w:lang w:eastAsia="ru-RU"/>
        </w:rPr>
        <w:t xml:space="preserve"> </w:t>
      </w:r>
      <w:r w:rsidR="00BC6146">
        <w:rPr>
          <w:sz w:val="20"/>
          <w:szCs w:val="17"/>
          <w:lang w:eastAsia="ru-RU"/>
        </w:rPr>
        <w:t>–</w:t>
      </w:r>
      <w:r w:rsidR="00BC6146" w:rsidRPr="00C91B65">
        <w:rPr>
          <w:sz w:val="20"/>
          <w:szCs w:val="17"/>
          <w:lang w:eastAsia="ru-RU"/>
        </w:rPr>
        <w:t xml:space="preserve"> </w:t>
      </w:r>
      <w:r w:rsidR="00BC6146" w:rsidRPr="00C91B65">
        <w:rPr>
          <w:b/>
          <w:sz w:val="20"/>
          <w:szCs w:val="17"/>
          <w:lang w:eastAsia="ru-RU"/>
        </w:rPr>
        <w:t>F1 index</w:t>
      </w:r>
      <w:r w:rsidR="00BC6146">
        <w:rPr>
          <w:sz w:val="20"/>
          <w:szCs w:val="17"/>
          <w:lang w:eastAsia="ru-RU"/>
        </w:rPr>
        <w:t xml:space="preserve">; </w:t>
      </w:r>
      <w:r>
        <w:rPr>
          <w:sz w:val="20"/>
          <w:szCs w:val="17"/>
          <w:lang w:eastAsia="ru-RU"/>
        </w:rPr>
        <w:t>in analysis of proportions</w:t>
      </w:r>
      <w:r w:rsidR="00BC6146" w:rsidRPr="00C91B65">
        <w:rPr>
          <w:sz w:val="20"/>
          <w:szCs w:val="17"/>
          <w:lang w:eastAsia="ru-RU"/>
        </w:rPr>
        <w:t xml:space="preserve"> </w:t>
      </w:r>
      <w:r w:rsidR="00BC6146">
        <w:rPr>
          <w:sz w:val="20"/>
          <w:szCs w:val="17"/>
          <w:lang w:eastAsia="ru-RU"/>
        </w:rPr>
        <w:t>–</w:t>
      </w:r>
      <w:r w:rsidR="00BC6146" w:rsidRPr="00C91B65">
        <w:rPr>
          <w:sz w:val="20"/>
          <w:szCs w:val="17"/>
          <w:lang w:eastAsia="ru-RU"/>
        </w:rPr>
        <w:t xml:space="preserve"> </w:t>
      </w:r>
      <w:r w:rsidR="00BC6146" w:rsidRPr="00C91B65">
        <w:rPr>
          <w:b/>
          <w:sz w:val="20"/>
          <w:szCs w:val="17"/>
          <w:lang w:eastAsia="ru-RU"/>
        </w:rPr>
        <w:t>Renkonen index</w:t>
      </w:r>
      <w:r w:rsidR="00BC6146">
        <w:rPr>
          <w:sz w:val="20"/>
          <w:szCs w:val="17"/>
          <w:lang w:eastAsia="ru-RU"/>
        </w:rPr>
        <w:t>.</w:t>
      </w:r>
      <w:r w:rsidR="00655C87">
        <w:rPr>
          <w:sz w:val="20"/>
          <w:szCs w:val="17"/>
          <w:lang w:eastAsia="ru-RU"/>
        </w:rPr>
        <w:t xml:space="preserve"> Half the </w:t>
      </w:r>
      <w:r w:rsidR="00655C87" w:rsidRPr="00A863F7">
        <w:rPr>
          <w:sz w:val="20"/>
          <w:szCs w:val="17"/>
          <w:lang w:eastAsia="ru-RU"/>
        </w:rPr>
        <w:t>1-</w:t>
      </w:r>
      <w:r w:rsidR="00655C87" w:rsidRPr="00A863F7">
        <w:rPr>
          <w:i/>
          <w:sz w:val="20"/>
          <w:szCs w:val="17"/>
          <w:lang w:eastAsia="ru-RU"/>
        </w:rPr>
        <w:t>d</w:t>
      </w:r>
      <w:r w:rsidR="00655C87" w:rsidRPr="00A863F7">
        <w:rPr>
          <w:i/>
          <w:sz w:val="20"/>
          <w:szCs w:val="17"/>
          <w:vertAlign w:val="subscript"/>
          <w:lang w:eastAsia="ru-RU"/>
        </w:rPr>
        <w:t>xy</w:t>
      </w:r>
      <w:r w:rsidR="00655C87" w:rsidRPr="00A863F7">
        <w:rPr>
          <w:i/>
          <w:sz w:val="20"/>
          <w:szCs w:val="17"/>
          <w:lang w:eastAsia="ru-RU"/>
        </w:rPr>
        <w:t xml:space="preserve"> </w:t>
      </w:r>
      <w:r w:rsidR="00655C87">
        <w:rPr>
          <w:sz w:val="20"/>
          <w:szCs w:val="17"/>
          <w:lang w:eastAsia="ru-RU"/>
        </w:rPr>
        <w:t xml:space="preserve">is called </w:t>
      </w:r>
      <w:r w:rsidR="00655C87" w:rsidRPr="00655C87">
        <w:rPr>
          <w:b/>
          <w:sz w:val="20"/>
          <w:szCs w:val="17"/>
          <w:lang w:eastAsia="ru-RU"/>
        </w:rPr>
        <w:t>Motyka similarity</w:t>
      </w:r>
      <w:r w:rsidR="00655C87">
        <w:rPr>
          <w:sz w:val="20"/>
          <w:szCs w:val="17"/>
          <w:lang w:eastAsia="ru-RU"/>
        </w:rPr>
        <w:t>.</w:t>
      </w:r>
      <w:r w:rsidR="005C5529" w:rsidRPr="005C5529">
        <w:rPr>
          <w:sz w:val="20"/>
          <w:szCs w:val="17"/>
          <w:lang w:eastAsia="ru-RU"/>
        </w:rPr>
        <w:t xml:space="preserve"> </w:t>
      </w:r>
      <w:r w:rsidR="005C5529" w:rsidRPr="00A863F7">
        <w:rPr>
          <w:i/>
          <w:sz w:val="20"/>
          <w:szCs w:val="17"/>
          <w:lang w:eastAsia="ru-RU"/>
        </w:rPr>
        <w:t>d</w:t>
      </w:r>
      <w:r w:rsidR="005C5529" w:rsidRPr="00A863F7">
        <w:rPr>
          <w:i/>
          <w:sz w:val="20"/>
          <w:szCs w:val="17"/>
          <w:vertAlign w:val="subscript"/>
          <w:lang w:eastAsia="ru-RU"/>
        </w:rPr>
        <w:t>xy</w:t>
      </w:r>
      <w:r w:rsidR="005C5529" w:rsidRPr="005C5529">
        <w:rPr>
          <w:i/>
          <w:sz w:val="20"/>
          <w:szCs w:val="17"/>
          <w:lang w:eastAsia="ru-RU"/>
        </w:rPr>
        <w:t xml:space="preserve"> </w:t>
      </w:r>
      <w:r w:rsidR="005C5529">
        <w:rPr>
          <w:sz w:val="20"/>
          <w:szCs w:val="17"/>
          <w:lang w:eastAsia="ru-RU"/>
        </w:rPr>
        <w:t>itself in case of binary data bears name</w:t>
      </w:r>
      <w:r w:rsidR="005C5529" w:rsidRPr="005C5529">
        <w:rPr>
          <w:sz w:val="20"/>
          <w:szCs w:val="17"/>
          <w:lang w:eastAsia="ru-RU"/>
        </w:rPr>
        <w:t xml:space="preserve"> </w:t>
      </w:r>
      <w:r w:rsidR="005C5529" w:rsidRPr="00656399">
        <w:rPr>
          <w:b/>
          <w:sz w:val="20"/>
          <w:szCs w:val="17"/>
          <w:lang w:eastAsia="ru-RU"/>
        </w:rPr>
        <w:t>Lance</w:t>
      </w:r>
      <w:r w:rsidR="005C5529" w:rsidRPr="005C5529">
        <w:rPr>
          <w:b/>
          <w:sz w:val="20"/>
          <w:szCs w:val="17"/>
          <w:lang w:eastAsia="ru-RU"/>
        </w:rPr>
        <w:t>–</w:t>
      </w:r>
      <w:r w:rsidR="005C5529" w:rsidRPr="00656399">
        <w:rPr>
          <w:b/>
          <w:sz w:val="20"/>
          <w:szCs w:val="17"/>
          <w:lang w:eastAsia="ru-RU"/>
        </w:rPr>
        <w:t>Williams</w:t>
      </w:r>
      <w:r w:rsidR="005C5529" w:rsidRPr="005C5529">
        <w:rPr>
          <w:b/>
          <w:sz w:val="20"/>
          <w:szCs w:val="17"/>
          <w:lang w:eastAsia="ru-RU"/>
        </w:rPr>
        <w:t xml:space="preserve"> </w:t>
      </w:r>
      <w:r w:rsidR="005C5529" w:rsidRPr="00656399">
        <w:rPr>
          <w:b/>
          <w:sz w:val="20"/>
          <w:szCs w:val="17"/>
          <w:lang w:eastAsia="ru-RU"/>
        </w:rPr>
        <w:t>dissimilarity</w:t>
      </w:r>
      <w:r w:rsidR="005C5529" w:rsidRPr="005C5529">
        <w:rPr>
          <w:sz w:val="20"/>
          <w:szCs w:val="17"/>
          <w:lang w:eastAsia="ru-RU"/>
        </w:rPr>
        <w:t>.</w:t>
      </w:r>
    </w:p>
    <w:p w14:paraId="5B2A8AE0" w14:textId="77777777" w:rsidR="00BC6146" w:rsidRPr="00C4656F"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ELLENBERG</w:t>
      </w:r>
      <w:r w:rsidRPr="00C4656F">
        <w:rPr>
          <w:sz w:val="20"/>
          <w:szCs w:val="17"/>
          <w:lang w:eastAsia="ru-RU"/>
        </w:rPr>
        <w:tab/>
        <w:t xml:space="preserve">- </w:t>
      </w:r>
      <w:r w:rsidRPr="00C54FB2">
        <w:rPr>
          <w:b/>
          <w:sz w:val="20"/>
          <w:szCs w:val="17"/>
          <w:lang w:eastAsia="ru-RU"/>
        </w:rPr>
        <w:t>Ellenberg similarity</w:t>
      </w:r>
      <w:r w:rsidRPr="00C4656F">
        <w:rPr>
          <w:sz w:val="20"/>
          <w:szCs w:val="17"/>
          <w:lang w:eastAsia="ru-RU"/>
        </w:rPr>
        <w:t xml:space="preserve">, </w:t>
      </w:r>
      <w:r w:rsidR="00C54FB2">
        <w:rPr>
          <w:sz w:val="20"/>
          <w:szCs w:val="17"/>
          <w:lang w:eastAsia="ru-RU"/>
        </w:rPr>
        <w:t>for nonnegative data</w:t>
      </w:r>
      <w:r w:rsidRPr="00C4656F">
        <w:rPr>
          <w:sz w:val="20"/>
          <w:szCs w:val="17"/>
          <w:lang w:eastAsia="ru-RU"/>
        </w:rPr>
        <w:t xml:space="preserve">, </w:t>
      </w:r>
    </w:p>
    <w:p w14:paraId="0A1E929D" w14:textId="77777777" w:rsidR="00BC6146" w:rsidRPr="00CA03D4"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sSub>
                    <m:sSubPr>
                      <m:ctrlPr>
                        <w:rPr>
                          <w:rFonts w:ascii="Cambria Math" w:hAnsi="Cambria Math"/>
                          <w:i/>
                          <w:sz w:val="20"/>
                          <w:szCs w:val="17"/>
                          <w:lang w:val="ru-RU" w:eastAsia="ru-RU"/>
                        </w:rPr>
                      </m:ctrlPr>
                    </m:sSubPr>
                    <m:e>
                      <m:r>
                        <w:rPr>
                          <w:rFonts w:ascii="Cambria Math" w:hAnsi="Cambria Math"/>
                          <w:sz w:val="20"/>
                          <w:szCs w:val="17"/>
                          <w:lang w:val="ru-RU" w:eastAsia="ru-RU"/>
                        </w:rPr>
                        <m:t>1</m:t>
                      </m:r>
                    </m:e>
                    <m:sub>
                      <m:r>
                        <w:rPr>
                          <w:rFonts w:ascii="Cambria Math" w:hAnsi="Cambria Math"/>
                          <w:sz w:val="20"/>
                          <w:szCs w:val="17"/>
                          <w:lang w:val="ru-RU" w:eastAsia="ru-RU"/>
                        </w:rPr>
                        <m:t>xy≠0</m:t>
                      </m:r>
                    </m:sub>
                  </m:sSub>
                </m:e>
              </m:nary>
              <m:r>
                <w:rPr>
                  <w:rFonts w:ascii="Cambria Math" w:hAnsi="Cambria Math"/>
                  <w:sz w:val="20"/>
                  <w:szCs w:val="17"/>
                  <w:lang w:val="ru-RU" w:eastAsia="ru-RU"/>
                </w:rPr>
                <m:t>(x+y)</m:t>
              </m:r>
            </m:num>
            <m:den>
              <m:nary>
                <m:naryPr>
                  <m:chr m:val="∑"/>
                  <m:limLoc m:val="undOvr"/>
                  <m:subHide m:val="1"/>
                  <m:supHide m:val="1"/>
                  <m:ctrlPr>
                    <w:rPr>
                      <w:rFonts w:ascii="Cambria Math" w:hAnsi="Cambria Math"/>
                      <w:i/>
                      <w:sz w:val="20"/>
                      <w:szCs w:val="17"/>
                      <w:lang w:val="ru-RU" w:eastAsia="ru-RU"/>
                    </w:rPr>
                  </m:ctrlPr>
                </m:naryPr>
                <m:sub/>
                <m:sup/>
                <m:e>
                  <m:sSub>
                    <m:sSubPr>
                      <m:ctrlPr>
                        <w:rPr>
                          <w:rFonts w:ascii="Cambria Math" w:hAnsi="Cambria Math"/>
                          <w:i/>
                          <w:sz w:val="20"/>
                          <w:szCs w:val="17"/>
                          <w:lang w:val="ru-RU" w:eastAsia="ru-RU"/>
                        </w:rPr>
                      </m:ctrlPr>
                    </m:sSubPr>
                    <m:e>
                      <m:r>
                        <w:rPr>
                          <w:rFonts w:ascii="Cambria Math" w:hAnsi="Cambria Math"/>
                          <w:sz w:val="20"/>
                          <w:szCs w:val="17"/>
                          <w:lang w:val="ru-RU" w:eastAsia="ru-RU"/>
                        </w:rPr>
                        <m:t>(2-1</m:t>
                      </m:r>
                    </m:e>
                    <m:sub>
                      <m:r>
                        <w:rPr>
                          <w:rFonts w:ascii="Cambria Math" w:hAnsi="Cambria Math"/>
                          <w:sz w:val="20"/>
                          <w:szCs w:val="17"/>
                          <w:lang w:val="ru-RU" w:eastAsia="ru-RU"/>
                        </w:rPr>
                        <m:t>xy≠0</m:t>
                      </m:r>
                    </m:sub>
                  </m:sSub>
                  <m:r>
                    <w:rPr>
                      <w:rFonts w:ascii="Cambria Math" w:hAnsi="Cambria Math"/>
                      <w:sz w:val="20"/>
                      <w:szCs w:val="17"/>
                      <w:lang w:val="ru-RU" w:eastAsia="ru-RU"/>
                    </w:rPr>
                    <m:t>)(x+y)</m:t>
                  </m:r>
                </m:e>
              </m:nary>
            </m:den>
          </m:f>
        </m:oMath>
      </m:oMathPara>
    </w:p>
    <w:p w14:paraId="51EB3F57" w14:textId="77777777" w:rsidR="00BC6146" w:rsidRPr="006519F7" w:rsidRDefault="006519F7" w:rsidP="001D05EB">
      <w:pPr>
        <w:autoSpaceDE w:val="0"/>
        <w:autoSpaceDN w:val="0"/>
        <w:adjustRightInd w:val="0"/>
        <w:spacing w:beforeLines="40" w:before="96"/>
        <w:ind w:left="2268"/>
        <w:rPr>
          <w:sz w:val="20"/>
          <w:szCs w:val="17"/>
          <w:lang w:eastAsia="ru-RU"/>
        </w:rPr>
      </w:pPr>
      <w:r>
        <w:rPr>
          <w:sz w:val="20"/>
          <w:szCs w:val="17"/>
          <w:lang w:eastAsia="ru-RU"/>
        </w:rPr>
        <w:t>where</w:t>
      </w:r>
      <w:r w:rsidRPr="006519F7">
        <w:rPr>
          <w:sz w:val="20"/>
          <w:szCs w:val="17"/>
          <w:lang w:eastAsia="ru-RU"/>
        </w:rPr>
        <w:t xml:space="preserve"> </w:t>
      </w:r>
      <w:r>
        <w:rPr>
          <w:sz w:val="20"/>
          <w:szCs w:val="17"/>
          <w:lang w:eastAsia="ru-RU"/>
        </w:rPr>
        <w:t>function</w:t>
      </w:r>
      <w:r w:rsidR="00BC6146" w:rsidRPr="006519F7">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eastAsia="ru-RU"/>
              </w:rPr>
              <m:t>1</m:t>
            </m:r>
          </m:e>
          <m:sub>
            <m:r>
              <w:rPr>
                <w:rFonts w:ascii="Cambria Math" w:hAnsi="Cambria Math"/>
                <w:sz w:val="20"/>
                <w:szCs w:val="17"/>
                <w:lang w:val="ru-RU" w:eastAsia="ru-RU"/>
              </w:rPr>
              <m:t>xy</m:t>
            </m:r>
            <m:r>
              <w:rPr>
                <w:rFonts w:ascii="Cambria Math" w:hAnsi="Cambria Math"/>
                <w:sz w:val="20"/>
                <w:szCs w:val="17"/>
                <w:lang w:eastAsia="ru-RU"/>
              </w:rPr>
              <m:t>≠0</m:t>
            </m:r>
          </m:sub>
        </m:sSub>
      </m:oMath>
      <w:r w:rsidR="00BC6146" w:rsidRPr="006519F7">
        <w:rPr>
          <w:sz w:val="20"/>
          <w:szCs w:val="17"/>
          <w:lang w:eastAsia="ru-RU"/>
        </w:rPr>
        <w:t xml:space="preserve"> </w:t>
      </w:r>
      <w:r>
        <w:rPr>
          <w:sz w:val="20"/>
          <w:szCs w:val="17"/>
          <w:lang w:eastAsia="ru-RU"/>
        </w:rPr>
        <w:t>equals</w:t>
      </w:r>
      <w:r w:rsidR="00BC6146" w:rsidRPr="006519F7">
        <w:rPr>
          <w:sz w:val="20"/>
          <w:szCs w:val="17"/>
          <w:lang w:eastAsia="ru-RU"/>
        </w:rPr>
        <w:t xml:space="preserve"> 1</w:t>
      </w:r>
      <w:r>
        <w:rPr>
          <w:sz w:val="20"/>
          <w:szCs w:val="17"/>
          <w:lang w:eastAsia="ru-RU"/>
        </w:rPr>
        <w:t xml:space="preserve"> when</w:t>
      </w:r>
      <w:r w:rsidR="00BC6146" w:rsidRPr="006519F7">
        <w:rPr>
          <w:sz w:val="20"/>
          <w:szCs w:val="17"/>
          <w:lang w:eastAsia="ru-RU"/>
        </w:rPr>
        <w:t xml:space="preserve"> </w:t>
      </w:r>
      <w:r w:rsidR="00BC6146" w:rsidRPr="00705B6E">
        <w:rPr>
          <w:i/>
          <w:sz w:val="20"/>
          <w:szCs w:val="17"/>
          <w:lang w:eastAsia="ru-RU"/>
        </w:rPr>
        <w:t>xy</w:t>
      </w:r>
      <w:r w:rsidR="00BC6146" w:rsidRPr="006519F7">
        <w:rPr>
          <w:sz w:val="20"/>
          <w:szCs w:val="17"/>
          <w:lang w:eastAsia="ru-RU"/>
        </w:rPr>
        <w:t xml:space="preserve"> </w:t>
      </w:r>
      <w:r>
        <w:rPr>
          <w:sz w:val="20"/>
          <w:szCs w:val="17"/>
          <w:lang w:eastAsia="ru-RU"/>
        </w:rPr>
        <w:t>is not</w:t>
      </w:r>
      <w:r w:rsidR="00BC6146" w:rsidRPr="006519F7">
        <w:rPr>
          <w:sz w:val="20"/>
          <w:szCs w:val="17"/>
          <w:lang w:eastAsia="ru-RU"/>
        </w:rPr>
        <w:t xml:space="preserve"> 0, </w:t>
      </w:r>
      <w:r>
        <w:rPr>
          <w:sz w:val="20"/>
          <w:szCs w:val="17"/>
          <w:lang w:eastAsia="ru-RU"/>
        </w:rPr>
        <w:t>otherwise it equals</w:t>
      </w:r>
      <w:r w:rsidR="00BC6146" w:rsidRPr="006519F7">
        <w:rPr>
          <w:sz w:val="20"/>
          <w:szCs w:val="17"/>
          <w:lang w:eastAsia="ru-RU"/>
        </w:rPr>
        <w:t xml:space="preserve"> 0.</w:t>
      </w:r>
    </w:p>
    <w:p w14:paraId="48E9D02F"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GLEASON</w:t>
      </w:r>
      <w:r w:rsidRPr="006519F7">
        <w:rPr>
          <w:sz w:val="20"/>
          <w:szCs w:val="17"/>
          <w:lang w:eastAsia="ru-RU"/>
        </w:rPr>
        <w:tab/>
        <w:t xml:space="preserve">- </w:t>
      </w:r>
      <w:r w:rsidRPr="006519F7">
        <w:rPr>
          <w:b/>
          <w:sz w:val="20"/>
          <w:szCs w:val="17"/>
          <w:lang w:eastAsia="ru-RU"/>
        </w:rPr>
        <w:t>Gleason similarity</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 xml:space="preserve">. </w:t>
      </w:r>
      <w:r w:rsidR="006519F7">
        <w:rPr>
          <w:sz w:val="20"/>
          <w:szCs w:val="17"/>
          <w:lang w:eastAsia="ru-RU"/>
        </w:rPr>
        <w:t xml:space="preserve">Same formula as </w:t>
      </w:r>
      <w:r>
        <w:rPr>
          <w:sz w:val="20"/>
          <w:szCs w:val="17"/>
          <w:lang w:eastAsia="ru-RU"/>
        </w:rPr>
        <w:t>Ellenberg</w:t>
      </w:r>
      <w:r w:rsidRPr="006519F7">
        <w:rPr>
          <w:sz w:val="20"/>
          <w:szCs w:val="17"/>
          <w:lang w:eastAsia="ru-RU"/>
        </w:rPr>
        <w:t xml:space="preserve">, </w:t>
      </w:r>
      <w:r w:rsidR="006519F7">
        <w:rPr>
          <w:sz w:val="20"/>
          <w:szCs w:val="17"/>
          <w:lang w:eastAsia="ru-RU"/>
        </w:rPr>
        <w:t>but without</w:t>
      </w:r>
      <w:r w:rsidRPr="006519F7">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eastAsia="ru-RU"/>
              </w:rPr>
              <m:t>2-1</m:t>
            </m:r>
          </m:e>
          <m:sub>
            <m:r>
              <w:rPr>
                <w:rFonts w:ascii="Cambria Math" w:hAnsi="Cambria Math"/>
                <w:sz w:val="20"/>
                <w:szCs w:val="17"/>
                <w:lang w:val="ru-RU" w:eastAsia="ru-RU"/>
              </w:rPr>
              <m:t>xy</m:t>
            </m:r>
            <m:r>
              <w:rPr>
                <w:rFonts w:ascii="Cambria Math" w:hAnsi="Cambria Math"/>
                <w:sz w:val="20"/>
                <w:szCs w:val="17"/>
                <w:lang w:eastAsia="ru-RU"/>
              </w:rPr>
              <m:t>≠0</m:t>
            </m:r>
          </m:sub>
        </m:sSub>
      </m:oMath>
      <w:r w:rsidRPr="006519F7">
        <w:rPr>
          <w:sz w:val="20"/>
          <w:szCs w:val="17"/>
          <w:lang w:eastAsia="ru-RU"/>
        </w:rPr>
        <w:t xml:space="preserve">” </w:t>
      </w:r>
      <w:r w:rsidR="006519F7">
        <w:rPr>
          <w:sz w:val="20"/>
          <w:szCs w:val="17"/>
          <w:lang w:eastAsia="ru-RU"/>
        </w:rPr>
        <w:t>in denominator</w:t>
      </w:r>
      <w:r w:rsidRPr="006519F7">
        <w:rPr>
          <w:sz w:val="20"/>
          <w:szCs w:val="17"/>
          <w:lang w:eastAsia="ru-RU"/>
        </w:rPr>
        <w:t>.</w:t>
      </w:r>
    </w:p>
    <w:p w14:paraId="4CE48446"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PANDEYA</w:t>
      </w:r>
      <w:r w:rsidRPr="006519F7">
        <w:rPr>
          <w:sz w:val="20"/>
          <w:szCs w:val="17"/>
          <w:lang w:eastAsia="ru-RU"/>
        </w:rPr>
        <w:tab/>
        <w:t xml:space="preserve">- </w:t>
      </w:r>
      <w:r w:rsidRPr="006519F7">
        <w:rPr>
          <w:b/>
          <w:sz w:val="20"/>
          <w:szCs w:val="17"/>
          <w:lang w:eastAsia="ru-RU"/>
        </w:rPr>
        <w:t>Pandeya similarity</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 xml:space="preserve">, </w:t>
      </w:r>
    </w:p>
    <w:p w14:paraId="75B34C2A" w14:textId="77777777" w:rsidR="00BC6146" w:rsidRPr="00CA03D4"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sSub>
                    <m:sSubPr>
                      <m:ctrlPr>
                        <w:rPr>
                          <w:rFonts w:ascii="Cambria Math" w:hAnsi="Cambria Math"/>
                          <w:i/>
                          <w:sz w:val="20"/>
                          <w:szCs w:val="17"/>
                          <w:lang w:val="ru-RU" w:eastAsia="ru-RU"/>
                        </w:rPr>
                      </m:ctrlPr>
                    </m:sSubPr>
                    <m:e>
                      <m:r>
                        <w:rPr>
                          <w:rFonts w:ascii="Cambria Math" w:hAnsi="Cambria Math"/>
                          <w:sz w:val="20"/>
                          <w:szCs w:val="17"/>
                          <w:lang w:val="ru-RU" w:eastAsia="ru-RU"/>
                        </w:rPr>
                        <m:t>1</m:t>
                      </m:r>
                    </m:e>
                    <m:sub>
                      <m:r>
                        <w:rPr>
                          <w:rFonts w:ascii="Cambria Math" w:hAnsi="Cambria Math"/>
                          <w:sz w:val="20"/>
                          <w:szCs w:val="17"/>
                          <w:lang w:val="ru-RU" w:eastAsia="ru-RU"/>
                        </w:rPr>
                        <m:t>xy≠0</m:t>
                      </m:r>
                    </m:sub>
                  </m:sSub>
                </m:e>
              </m:nary>
              <m:r>
                <w:rPr>
                  <w:rFonts w:ascii="Cambria Math" w:hAnsi="Cambria Math"/>
                  <w:sz w:val="20"/>
                  <w:szCs w:val="17"/>
                  <w:lang w:val="ru-RU" w:eastAsia="ru-RU"/>
                </w:rPr>
                <m:t>(x+y)</m:t>
              </m:r>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sSub>
                    <m:sSubPr>
                      <m:ctrlPr>
                        <w:rPr>
                          <w:rFonts w:ascii="Cambria Math" w:hAnsi="Cambria Math"/>
                          <w:i/>
                          <w:sz w:val="20"/>
                          <w:szCs w:val="17"/>
                          <w:lang w:val="ru-RU" w:eastAsia="ru-RU"/>
                        </w:rPr>
                      </m:ctrlPr>
                    </m:sSubPr>
                    <m:e>
                      <m:r>
                        <w:rPr>
                          <w:rFonts w:ascii="Cambria Math" w:hAnsi="Cambria Math"/>
                          <w:sz w:val="20"/>
                          <w:szCs w:val="17"/>
                          <w:lang w:val="ru-RU" w:eastAsia="ru-RU"/>
                        </w:rPr>
                        <m:t>1</m:t>
                      </m:r>
                    </m:e>
                    <m:sub>
                      <m:r>
                        <w:rPr>
                          <w:rFonts w:ascii="Cambria Math" w:hAnsi="Cambria Math"/>
                          <w:sz w:val="20"/>
                          <w:szCs w:val="17"/>
                          <w:lang w:val="ru-RU" w:eastAsia="ru-RU"/>
                        </w:rPr>
                        <m:t>xy≠0</m:t>
                      </m:r>
                    </m:sub>
                  </m:sSub>
                  <m:r>
                    <w:rPr>
                      <w:rFonts w:ascii="Cambria Math" w:hAnsi="Cambria Math"/>
                      <w:sz w:val="20"/>
                      <w:szCs w:val="17"/>
                      <w:lang w:val="ru-RU" w:eastAsia="ru-RU"/>
                    </w:rPr>
                    <m:t>|x-y|</m:t>
                  </m:r>
                </m:e>
              </m:nary>
            </m:den>
          </m:f>
        </m:oMath>
      </m:oMathPara>
    </w:p>
    <w:p w14:paraId="7A7DE62F" w14:textId="77777777" w:rsidR="00BC6146" w:rsidRPr="006519F7" w:rsidRDefault="006519F7" w:rsidP="001D05EB">
      <w:pPr>
        <w:autoSpaceDE w:val="0"/>
        <w:autoSpaceDN w:val="0"/>
        <w:adjustRightInd w:val="0"/>
        <w:spacing w:beforeLines="40" w:before="96"/>
        <w:ind w:left="2268"/>
        <w:rPr>
          <w:sz w:val="20"/>
          <w:szCs w:val="17"/>
          <w:lang w:eastAsia="ru-RU"/>
        </w:rPr>
      </w:pPr>
      <w:r>
        <w:rPr>
          <w:sz w:val="20"/>
          <w:szCs w:val="17"/>
          <w:lang w:eastAsia="ru-RU"/>
        </w:rPr>
        <w:t>where function</w:t>
      </w:r>
      <w:r w:rsidR="00BC6146" w:rsidRPr="006519F7">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eastAsia="ru-RU"/>
              </w:rPr>
              <m:t>1</m:t>
            </m:r>
          </m:e>
          <m:sub>
            <m:r>
              <w:rPr>
                <w:rFonts w:ascii="Cambria Math" w:hAnsi="Cambria Math"/>
                <w:sz w:val="20"/>
                <w:szCs w:val="17"/>
                <w:lang w:val="ru-RU" w:eastAsia="ru-RU"/>
              </w:rPr>
              <m:t>xy</m:t>
            </m:r>
            <m:r>
              <w:rPr>
                <w:rFonts w:ascii="Cambria Math" w:hAnsi="Cambria Math"/>
                <w:sz w:val="20"/>
                <w:szCs w:val="17"/>
                <w:lang w:eastAsia="ru-RU"/>
              </w:rPr>
              <m:t>≠0</m:t>
            </m:r>
          </m:sub>
        </m:sSub>
      </m:oMath>
      <w:r w:rsidR="00BC6146" w:rsidRPr="006519F7">
        <w:rPr>
          <w:sz w:val="20"/>
          <w:szCs w:val="17"/>
          <w:lang w:eastAsia="ru-RU"/>
        </w:rPr>
        <w:t xml:space="preserve"> </w:t>
      </w:r>
      <w:r>
        <w:rPr>
          <w:sz w:val="20"/>
          <w:szCs w:val="17"/>
          <w:lang w:eastAsia="ru-RU"/>
        </w:rPr>
        <w:t>as in</w:t>
      </w:r>
      <w:r w:rsidR="00BC6146" w:rsidRPr="006519F7">
        <w:rPr>
          <w:sz w:val="20"/>
          <w:szCs w:val="17"/>
          <w:lang w:eastAsia="ru-RU"/>
        </w:rPr>
        <w:t xml:space="preserve"> </w:t>
      </w:r>
      <w:r w:rsidR="00BC6146">
        <w:rPr>
          <w:sz w:val="20"/>
          <w:szCs w:val="17"/>
          <w:lang w:eastAsia="ru-RU"/>
        </w:rPr>
        <w:t>Ellenberg</w:t>
      </w:r>
      <w:r w:rsidR="00BC6146" w:rsidRPr="006519F7">
        <w:rPr>
          <w:sz w:val="20"/>
          <w:szCs w:val="17"/>
          <w:lang w:eastAsia="ru-RU"/>
        </w:rPr>
        <w:t xml:space="preserve"> </w:t>
      </w:r>
      <w:r>
        <w:rPr>
          <w:sz w:val="20"/>
          <w:szCs w:val="17"/>
          <w:lang w:eastAsia="ru-RU"/>
        </w:rPr>
        <w:t>above</w:t>
      </w:r>
      <w:r w:rsidR="00BC6146" w:rsidRPr="006519F7">
        <w:rPr>
          <w:sz w:val="20"/>
          <w:szCs w:val="17"/>
          <w:lang w:eastAsia="ru-RU"/>
        </w:rPr>
        <w:t>.</w:t>
      </w:r>
    </w:p>
    <w:p w14:paraId="4AF48DE3" w14:textId="77777777" w:rsidR="00BC6146" w:rsidRPr="006519F7" w:rsidRDefault="00BC6146" w:rsidP="001D05EB">
      <w:pPr>
        <w:autoSpaceDE w:val="0"/>
        <w:autoSpaceDN w:val="0"/>
        <w:adjustRightInd w:val="0"/>
        <w:spacing w:beforeLines="40" w:before="96"/>
        <w:ind w:left="2279" w:hanging="1559"/>
        <w:rPr>
          <w:sz w:val="20"/>
          <w:szCs w:val="17"/>
          <w:lang w:eastAsia="ru-RU"/>
        </w:rPr>
      </w:pPr>
      <w:r w:rsidRPr="00CD59E4">
        <w:rPr>
          <w:sz w:val="20"/>
          <w:szCs w:val="17"/>
          <w:lang w:eastAsia="ru-RU"/>
        </w:rPr>
        <w:t>KULCZ</w:t>
      </w:r>
      <w:r w:rsidRPr="006519F7">
        <w:rPr>
          <w:sz w:val="20"/>
          <w:szCs w:val="17"/>
          <w:lang w:eastAsia="ru-RU"/>
        </w:rPr>
        <w:t>1</w:t>
      </w:r>
      <w:r w:rsidRPr="006519F7">
        <w:rPr>
          <w:sz w:val="20"/>
          <w:szCs w:val="17"/>
          <w:lang w:eastAsia="ru-RU"/>
        </w:rPr>
        <w:tab/>
        <w:t xml:space="preserve">- </w:t>
      </w:r>
      <w:r w:rsidRPr="006519F7">
        <w:rPr>
          <w:b/>
          <w:sz w:val="20"/>
          <w:szCs w:val="17"/>
          <w:lang w:eastAsia="ru-RU"/>
        </w:rPr>
        <w:t>Kulczynski dissimilarity</w:t>
      </w:r>
      <w:r w:rsidR="006519F7" w:rsidRPr="006519F7">
        <w:rPr>
          <w:b/>
          <w:sz w:val="20"/>
          <w:szCs w:val="17"/>
          <w:lang w:eastAsia="ru-RU"/>
        </w:rPr>
        <w:t xml:space="preserve"> 1</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 xml:space="preserve">, </w:t>
      </w:r>
    </w:p>
    <w:p w14:paraId="22F41E33" w14:textId="77777777" w:rsidR="00BC6146" w:rsidRPr="006519F7"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eastAsia="ru-RU"/>
                    </w:rPr>
                    <m:t>|x-y|</m:t>
                  </m:r>
                </m:e>
              </m:nary>
            </m:num>
            <m:den>
              <m:nary>
                <m:naryPr>
                  <m:chr m:val="∑"/>
                  <m:limLoc m:val="undOvr"/>
                  <m:subHide m:val="1"/>
                  <m:supHide m:val="1"/>
                  <m:ctrlPr>
                    <w:rPr>
                      <w:rFonts w:ascii="Cambria Math" w:hAnsi="Cambria Math"/>
                      <w:i/>
                      <w:sz w:val="20"/>
                      <w:szCs w:val="17"/>
                      <w:lang w:val="ru-RU" w:eastAsia="ru-RU"/>
                    </w:rPr>
                  </m:ctrlPr>
                </m:naryPr>
                <m:sub/>
                <m:sup/>
                <m:e>
                  <m:r>
                    <m:rPr>
                      <m:sty m:val="p"/>
                    </m:rPr>
                    <w:rPr>
                      <w:rFonts w:ascii="Cambria Math" w:hAnsi="Cambria Math"/>
                      <w:sz w:val="20"/>
                      <w:szCs w:val="17"/>
                      <w:lang w:eastAsia="ru-RU"/>
                    </w:rPr>
                    <m:t>min⁡</m:t>
                  </m:r>
                  <m:r>
                    <w:rPr>
                      <w:rFonts w:ascii="Cambria Math" w:hAnsi="Cambria Math"/>
                      <w:sz w:val="20"/>
                      <w:szCs w:val="17"/>
                      <w:lang w:eastAsia="ru-RU"/>
                    </w:rPr>
                    <m:t>(</m:t>
                  </m:r>
                  <m:r>
                    <w:rPr>
                      <w:rFonts w:ascii="Cambria Math" w:hAnsi="Cambria Math"/>
                      <w:sz w:val="20"/>
                      <w:szCs w:val="17"/>
                      <w:lang w:val="ru-RU" w:eastAsia="ru-RU"/>
                    </w:rPr>
                    <m:t>x</m:t>
                  </m:r>
                  <m:r>
                    <w:rPr>
                      <w:rFonts w:ascii="Cambria Math" w:hAnsi="Cambria Math"/>
                      <w:sz w:val="20"/>
                      <w:szCs w:val="17"/>
                      <w:lang w:eastAsia="ru-RU"/>
                    </w:rPr>
                    <m:t>,</m:t>
                  </m:r>
                  <m:r>
                    <w:rPr>
                      <w:rFonts w:ascii="Cambria Math" w:hAnsi="Cambria Math"/>
                      <w:sz w:val="20"/>
                      <w:szCs w:val="17"/>
                      <w:lang w:val="ru-RU" w:eastAsia="ru-RU"/>
                    </w:rPr>
                    <m:t>y</m:t>
                  </m:r>
                  <m:r>
                    <w:rPr>
                      <w:rFonts w:ascii="Cambria Math" w:hAnsi="Cambria Math"/>
                      <w:sz w:val="20"/>
                      <w:szCs w:val="17"/>
                      <w:lang w:eastAsia="ru-RU"/>
                    </w:rPr>
                    <m:t>)</m:t>
                  </m:r>
                </m:e>
              </m:nary>
            </m:den>
          </m:f>
          <m:r>
            <m:rPr>
              <m:sty m:val="p"/>
            </m:rPr>
            <w:rPr>
              <w:sz w:val="20"/>
              <w:szCs w:val="17"/>
              <w:lang w:eastAsia="ru-RU"/>
            </w:rPr>
            <w:br/>
          </m:r>
        </m:oMath>
      </m:oMathPara>
      <w:r w:rsidR="00BC6146" w:rsidRPr="006519F7">
        <w:rPr>
          <w:sz w:val="20"/>
          <w:szCs w:val="17"/>
          <w:lang w:eastAsia="ru-RU"/>
        </w:rPr>
        <w:t>1-</w:t>
      </w:r>
      <w:r w:rsidR="00BC6146" w:rsidRPr="00A863F7">
        <w:rPr>
          <w:i/>
          <w:sz w:val="20"/>
          <w:szCs w:val="17"/>
          <w:lang w:eastAsia="ru-RU"/>
        </w:rPr>
        <w:t>d</w:t>
      </w:r>
      <w:r w:rsidR="00BC6146" w:rsidRPr="00A863F7">
        <w:rPr>
          <w:i/>
          <w:sz w:val="20"/>
          <w:szCs w:val="17"/>
          <w:vertAlign w:val="subscript"/>
          <w:lang w:eastAsia="ru-RU"/>
        </w:rPr>
        <w:t>xy</w:t>
      </w:r>
      <w:r w:rsidR="00BC6146" w:rsidRPr="006519F7">
        <w:rPr>
          <w:i/>
          <w:sz w:val="20"/>
          <w:szCs w:val="17"/>
          <w:lang w:eastAsia="ru-RU"/>
        </w:rPr>
        <w:t xml:space="preserve"> </w:t>
      </w:r>
      <w:r w:rsidR="006519F7">
        <w:rPr>
          <w:sz w:val="20"/>
          <w:szCs w:val="17"/>
          <w:lang w:eastAsia="ru-RU"/>
        </w:rPr>
        <w:t>is</w:t>
      </w:r>
      <w:r w:rsidR="00BC6146" w:rsidRPr="006519F7">
        <w:rPr>
          <w:sz w:val="20"/>
          <w:szCs w:val="17"/>
          <w:lang w:eastAsia="ru-RU"/>
        </w:rPr>
        <w:t xml:space="preserve"> </w:t>
      </w:r>
      <w:r w:rsidR="006519F7" w:rsidRPr="006519F7">
        <w:rPr>
          <w:b/>
          <w:sz w:val="20"/>
          <w:szCs w:val="17"/>
          <w:lang w:eastAsia="ru-RU"/>
        </w:rPr>
        <w:t>Kulczynski similarity 1</w:t>
      </w:r>
      <w:r w:rsidR="00BC6146" w:rsidRPr="006519F7">
        <w:rPr>
          <w:sz w:val="20"/>
          <w:szCs w:val="17"/>
          <w:lang w:eastAsia="ru-RU"/>
        </w:rPr>
        <w:t>.</w:t>
      </w:r>
    </w:p>
    <w:p w14:paraId="0A37511D" w14:textId="77777777" w:rsidR="00BC6146" w:rsidRPr="006519F7" w:rsidRDefault="00BC6146" w:rsidP="001D05EB">
      <w:pPr>
        <w:autoSpaceDE w:val="0"/>
        <w:autoSpaceDN w:val="0"/>
        <w:adjustRightInd w:val="0"/>
        <w:spacing w:beforeLines="40" w:before="96"/>
        <w:ind w:left="2279" w:hanging="1559"/>
        <w:rPr>
          <w:sz w:val="20"/>
          <w:szCs w:val="17"/>
          <w:lang w:eastAsia="ru-RU"/>
        </w:rPr>
      </w:pPr>
      <w:r w:rsidRPr="002B630E">
        <w:rPr>
          <w:sz w:val="20"/>
          <w:szCs w:val="17"/>
          <w:lang w:eastAsia="ru-RU"/>
        </w:rPr>
        <w:t>SOERGEL</w:t>
      </w:r>
      <w:r w:rsidRPr="006519F7">
        <w:rPr>
          <w:sz w:val="20"/>
          <w:szCs w:val="17"/>
          <w:lang w:eastAsia="ru-RU"/>
        </w:rPr>
        <w:tab/>
        <w:t xml:space="preserve">- </w:t>
      </w:r>
      <w:r w:rsidRPr="006519F7">
        <w:rPr>
          <w:b/>
          <w:sz w:val="20"/>
          <w:szCs w:val="17"/>
          <w:lang w:eastAsia="ru-RU"/>
        </w:rPr>
        <w:t>Soergel dissimilarity</w:t>
      </w:r>
      <w:r w:rsidRPr="006519F7">
        <w:rPr>
          <w:sz w:val="20"/>
          <w:szCs w:val="17"/>
          <w:lang w:eastAsia="ru-RU"/>
        </w:rPr>
        <w:t xml:space="preserve"> </w:t>
      </w:r>
      <w:r w:rsidR="006519F7">
        <w:rPr>
          <w:sz w:val="20"/>
          <w:szCs w:val="17"/>
          <w:lang w:eastAsia="ru-RU"/>
        </w:rPr>
        <w:t>(</w:t>
      </w:r>
      <w:r w:rsidR="0014556D">
        <w:rPr>
          <w:sz w:val="20"/>
          <w:szCs w:val="17"/>
          <w:lang w:eastAsia="ru-RU"/>
        </w:rPr>
        <w:t xml:space="preserve">aka </w:t>
      </w:r>
      <w:r w:rsidR="0014556D" w:rsidRPr="0014556D">
        <w:rPr>
          <w:b/>
          <w:sz w:val="20"/>
          <w:szCs w:val="17"/>
          <w:lang w:eastAsia="ru-RU"/>
        </w:rPr>
        <w:t>Tanimoto distance</w:t>
      </w:r>
      <w:r w:rsidR="0014556D" w:rsidRPr="0014556D">
        <w:rPr>
          <w:sz w:val="20"/>
          <w:szCs w:val="17"/>
          <w:lang w:eastAsia="ru-RU"/>
        </w:rPr>
        <w:t xml:space="preserve"> </w:t>
      </w:r>
      <w:r w:rsidR="0014556D">
        <w:rPr>
          <w:sz w:val="20"/>
          <w:szCs w:val="17"/>
          <w:lang w:eastAsia="ru-RU"/>
        </w:rPr>
        <w:t>aka</w:t>
      </w:r>
      <w:r w:rsidR="0014556D" w:rsidRPr="0014556D">
        <w:rPr>
          <w:sz w:val="20"/>
          <w:szCs w:val="17"/>
          <w:lang w:eastAsia="ru-RU"/>
        </w:rPr>
        <w:t xml:space="preserve"> </w:t>
      </w:r>
      <w:r w:rsidR="0014556D" w:rsidRPr="008D67C0">
        <w:rPr>
          <w:b/>
          <w:sz w:val="20"/>
          <w:szCs w:val="17"/>
          <w:lang w:eastAsia="ru-RU"/>
        </w:rPr>
        <w:t>Levandowsky</w:t>
      </w:r>
      <w:r w:rsidR="0014556D" w:rsidRPr="0014556D">
        <w:rPr>
          <w:b/>
          <w:sz w:val="20"/>
          <w:szCs w:val="17"/>
          <w:lang w:eastAsia="ru-RU"/>
        </w:rPr>
        <w:t xml:space="preserve"> </w:t>
      </w:r>
      <w:r w:rsidR="0014556D" w:rsidRPr="008D67C0">
        <w:rPr>
          <w:b/>
          <w:sz w:val="20"/>
          <w:szCs w:val="17"/>
          <w:lang w:eastAsia="ru-RU"/>
        </w:rPr>
        <w:t>distance</w:t>
      </w:r>
      <w:r w:rsidR="0014556D" w:rsidRPr="0014556D">
        <w:rPr>
          <w:sz w:val="20"/>
          <w:szCs w:val="17"/>
          <w:lang w:eastAsia="ru-RU"/>
        </w:rPr>
        <w:t xml:space="preserve"> </w:t>
      </w:r>
      <w:r w:rsidR="0014556D" w:rsidRPr="009171E8">
        <w:rPr>
          <w:sz w:val="20"/>
          <w:szCs w:val="17"/>
          <w:lang w:eastAsia="ru-RU"/>
        </w:rPr>
        <w:t>aka</w:t>
      </w:r>
      <w:r w:rsidR="0014556D" w:rsidRPr="0014556D">
        <w:rPr>
          <w:b/>
          <w:sz w:val="20"/>
          <w:szCs w:val="17"/>
          <w:lang w:eastAsia="ru-RU"/>
        </w:rPr>
        <w:t xml:space="preserve"> Marczewski–Steinhaus </w:t>
      </w:r>
      <w:r w:rsidR="0014556D">
        <w:rPr>
          <w:b/>
          <w:sz w:val="20"/>
          <w:szCs w:val="17"/>
          <w:lang w:eastAsia="ru-RU"/>
        </w:rPr>
        <w:t>coefficient</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 xml:space="preserve">, </w:t>
      </w:r>
    </w:p>
    <w:p w14:paraId="072F7D10" w14:textId="6D0DA455" w:rsidR="00BC6146" w:rsidRPr="00F3045F"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eastAsia="ru-RU"/>
                    </w:rPr>
                    <m:t>|x-y|</m:t>
                  </m:r>
                </m:e>
              </m:nary>
            </m:num>
            <m:den>
              <m:nary>
                <m:naryPr>
                  <m:chr m:val="∑"/>
                  <m:limLoc m:val="undOvr"/>
                  <m:subHide m:val="1"/>
                  <m:supHide m:val="1"/>
                  <m:ctrlPr>
                    <w:rPr>
                      <w:rFonts w:ascii="Cambria Math" w:hAnsi="Cambria Math"/>
                      <w:i/>
                      <w:sz w:val="20"/>
                      <w:szCs w:val="17"/>
                      <w:lang w:val="ru-RU" w:eastAsia="ru-RU"/>
                    </w:rPr>
                  </m:ctrlPr>
                </m:naryPr>
                <m:sub/>
                <m:sup/>
                <m:e>
                  <m:r>
                    <m:rPr>
                      <m:sty m:val="p"/>
                    </m:rPr>
                    <w:rPr>
                      <w:rFonts w:ascii="Cambria Math" w:hAnsi="Cambria Math"/>
                      <w:sz w:val="20"/>
                      <w:szCs w:val="17"/>
                      <w:lang w:eastAsia="ru-RU"/>
                    </w:rPr>
                    <m:t>max⁡</m:t>
                  </m:r>
                  <m:r>
                    <w:rPr>
                      <w:rFonts w:ascii="Cambria Math" w:hAnsi="Cambria Math"/>
                      <w:sz w:val="20"/>
                      <w:szCs w:val="17"/>
                      <w:lang w:eastAsia="ru-RU"/>
                    </w:rPr>
                    <m:t>(</m:t>
                  </m:r>
                  <m:r>
                    <w:rPr>
                      <w:rFonts w:ascii="Cambria Math" w:hAnsi="Cambria Math"/>
                      <w:sz w:val="20"/>
                      <w:szCs w:val="17"/>
                      <w:lang w:val="ru-RU" w:eastAsia="ru-RU"/>
                    </w:rPr>
                    <m:t>x</m:t>
                  </m:r>
                  <m:r>
                    <w:rPr>
                      <w:rFonts w:ascii="Cambria Math" w:hAnsi="Cambria Math"/>
                      <w:sz w:val="20"/>
                      <w:szCs w:val="17"/>
                      <w:lang w:eastAsia="ru-RU"/>
                    </w:rPr>
                    <m:t>,</m:t>
                  </m:r>
                  <m:r>
                    <w:rPr>
                      <w:rFonts w:ascii="Cambria Math" w:hAnsi="Cambria Math"/>
                      <w:sz w:val="20"/>
                      <w:szCs w:val="17"/>
                      <w:lang w:val="ru-RU" w:eastAsia="ru-RU"/>
                    </w:rPr>
                    <m:t>y</m:t>
                  </m:r>
                  <m:r>
                    <w:rPr>
                      <w:rFonts w:ascii="Cambria Math" w:hAnsi="Cambria Math"/>
                      <w:sz w:val="20"/>
                      <w:szCs w:val="17"/>
                      <w:lang w:eastAsia="ru-RU"/>
                    </w:rPr>
                    <m:t>)</m:t>
                  </m:r>
                </m:e>
              </m:nary>
            </m:den>
          </m:f>
          <m:r>
            <m:rPr>
              <m:sty m:val="p"/>
            </m:rPr>
            <w:rPr>
              <w:rFonts w:ascii="Cambria Math"/>
              <w:sz w:val="20"/>
              <w:szCs w:val="17"/>
              <w:lang w:eastAsia="ru-RU"/>
            </w:rPr>
            <m:t>=1</m:t>
          </m:r>
          <m:r>
            <m:rPr>
              <m:sty m:val="p"/>
            </m:rPr>
            <w:rPr>
              <w:rFonts w:ascii="Cambria Math"/>
              <w:sz w:val="20"/>
              <w:szCs w:val="17"/>
              <w:lang w:eastAsia="ru-RU"/>
            </w:rPr>
            <m:t>-</m:t>
          </m:r>
          <m:f>
            <m:fPr>
              <m:ctrlPr>
                <w:rPr>
                  <w:rFonts w:ascii="Cambria Math" w:hAnsi="Cambria Math"/>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m:rPr>
                      <m:sty m:val="p"/>
                    </m:rPr>
                    <w:rPr>
                      <w:rFonts w:ascii="Cambria Math" w:hAnsi="Cambria Math"/>
                      <w:sz w:val="20"/>
                      <w:szCs w:val="17"/>
                      <w:lang w:eastAsia="ru-RU"/>
                    </w:rPr>
                    <m:t>min⁡</m:t>
                  </m:r>
                  <m:r>
                    <w:rPr>
                      <w:rFonts w:ascii="Cambria Math" w:hAnsi="Cambria Math"/>
                      <w:sz w:val="20"/>
                      <w:szCs w:val="17"/>
                      <w:lang w:eastAsia="ru-RU"/>
                    </w:rPr>
                    <m:t>(</m:t>
                  </m:r>
                  <m:r>
                    <w:rPr>
                      <w:rFonts w:ascii="Cambria Math" w:hAnsi="Cambria Math"/>
                      <w:sz w:val="20"/>
                      <w:szCs w:val="17"/>
                      <w:lang w:val="ru-RU" w:eastAsia="ru-RU"/>
                    </w:rPr>
                    <m:t>x</m:t>
                  </m:r>
                  <m:r>
                    <w:rPr>
                      <w:rFonts w:ascii="Cambria Math" w:hAnsi="Cambria Math"/>
                      <w:sz w:val="20"/>
                      <w:szCs w:val="17"/>
                      <w:lang w:eastAsia="ru-RU"/>
                    </w:rPr>
                    <m:t>,</m:t>
                  </m:r>
                  <m:r>
                    <w:rPr>
                      <w:rFonts w:ascii="Cambria Math" w:hAnsi="Cambria Math"/>
                      <w:sz w:val="20"/>
                      <w:szCs w:val="17"/>
                      <w:lang w:val="ru-RU" w:eastAsia="ru-RU"/>
                    </w:rPr>
                    <m:t>y</m:t>
                  </m:r>
                  <m:r>
                    <w:rPr>
                      <w:rFonts w:ascii="Cambria Math" w:hAnsi="Cambria Math"/>
                      <w:sz w:val="20"/>
                      <w:szCs w:val="17"/>
                      <w:lang w:eastAsia="ru-RU"/>
                    </w:rPr>
                    <m:t>)</m:t>
                  </m:r>
                </m:e>
              </m:nary>
            </m:num>
            <m:den>
              <m:nary>
                <m:naryPr>
                  <m:chr m:val="∑"/>
                  <m:limLoc m:val="undOvr"/>
                  <m:subHide m:val="1"/>
                  <m:supHide m:val="1"/>
                  <m:ctrlPr>
                    <w:rPr>
                      <w:rFonts w:ascii="Cambria Math" w:hAnsi="Cambria Math"/>
                      <w:i/>
                      <w:sz w:val="20"/>
                      <w:szCs w:val="17"/>
                      <w:lang w:val="ru-RU" w:eastAsia="ru-RU"/>
                    </w:rPr>
                  </m:ctrlPr>
                </m:naryPr>
                <m:sub/>
                <m:sup/>
                <m:e>
                  <m:r>
                    <m:rPr>
                      <m:sty m:val="p"/>
                    </m:rPr>
                    <w:rPr>
                      <w:rFonts w:ascii="Cambria Math" w:hAnsi="Cambria Math"/>
                      <w:sz w:val="20"/>
                      <w:szCs w:val="17"/>
                      <w:lang w:eastAsia="ru-RU"/>
                    </w:rPr>
                    <m:t>max⁡</m:t>
                  </m:r>
                  <m:r>
                    <w:rPr>
                      <w:rFonts w:ascii="Cambria Math" w:hAnsi="Cambria Math"/>
                      <w:sz w:val="20"/>
                      <w:szCs w:val="17"/>
                      <w:lang w:eastAsia="ru-RU"/>
                    </w:rPr>
                    <m:t>(</m:t>
                  </m:r>
                  <m:r>
                    <w:rPr>
                      <w:rFonts w:ascii="Cambria Math" w:hAnsi="Cambria Math"/>
                      <w:sz w:val="20"/>
                      <w:szCs w:val="17"/>
                      <w:lang w:val="ru-RU" w:eastAsia="ru-RU"/>
                    </w:rPr>
                    <m:t>x</m:t>
                  </m:r>
                  <m:r>
                    <w:rPr>
                      <w:rFonts w:ascii="Cambria Math" w:hAnsi="Cambria Math"/>
                      <w:sz w:val="20"/>
                      <w:szCs w:val="17"/>
                      <w:lang w:eastAsia="ru-RU"/>
                    </w:rPr>
                    <m:t>,</m:t>
                  </m:r>
                  <m:r>
                    <w:rPr>
                      <w:rFonts w:ascii="Cambria Math" w:hAnsi="Cambria Math"/>
                      <w:sz w:val="20"/>
                      <w:szCs w:val="17"/>
                      <w:lang w:val="ru-RU" w:eastAsia="ru-RU"/>
                    </w:rPr>
                    <m:t>y</m:t>
                  </m:r>
                  <m:r>
                    <w:rPr>
                      <w:rFonts w:ascii="Cambria Math" w:hAnsi="Cambria Math"/>
                      <w:sz w:val="20"/>
                      <w:szCs w:val="17"/>
                      <w:lang w:eastAsia="ru-RU"/>
                    </w:rPr>
                    <m:t>)</m:t>
                  </m:r>
                </m:e>
              </m:nary>
            </m:den>
          </m:f>
          <m:r>
            <m:rPr>
              <m:sty m:val="p"/>
            </m:rPr>
            <w:rPr>
              <w:sz w:val="20"/>
              <w:szCs w:val="17"/>
              <w:lang w:eastAsia="ru-RU"/>
            </w:rPr>
            <w:br/>
          </m:r>
        </m:oMath>
      </m:oMathPara>
      <w:r w:rsidR="00BC6146" w:rsidRPr="00F3045F">
        <w:rPr>
          <w:sz w:val="20"/>
          <w:szCs w:val="17"/>
          <w:lang w:eastAsia="ru-RU"/>
        </w:rPr>
        <w:t>1-</w:t>
      </w:r>
      <w:r w:rsidR="00BC6146" w:rsidRPr="00A863F7">
        <w:rPr>
          <w:i/>
          <w:sz w:val="20"/>
          <w:szCs w:val="17"/>
          <w:lang w:eastAsia="ru-RU"/>
        </w:rPr>
        <w:t>d</w:t>
      </w:r>
      <w:r w:rsidR="00BC6146" w:rsidRPr="00A863F7">
        <w:rPr>
          <w:i/>
          <w:sz w:val="20"/>
          <w:szCs w:val="17"/>
          <w:vertAlign w:val="subscript"/>
          <w:lang w:eastAsia="ru-RU"/>
        </w:rPr>
        <w:t>xy</w:t>
      </w:r>
      <w:r w:rsidR="00BC6146" w:rsidRPr="00F3045F">
        <w:rPr>
          <w:i/>
          <w:sz w:val="20"/>
          <w:szCs w:val="17"/>
          <w:lang w:eastAsia="ru-RU"/>
        </w:rPr>
        <w:t xml:space="preserve"> </w:t>
      </w:r>
      <w:r w:rsidR="006519F7">
        <w:rPr>
          <w:sz w:val="20"/>
          <w:szCs w:val="17"/>
          <w:lang w:eastAsia="ru-RU"/>
        </w:rPr>
        <w:t>is called</w:t>
      </w:r>
      <w:r w:rsidR="00BC6146" w:rsidRPr="00F3045F">
        <w:rPr>
          <w:sz w:val="20"/>
          <w:szCs w:val="17"/>
          <w:lang w:eastAsia="ru-RU"/>
        </w:rPr>
        <w:t xml:space="preserve"> </w:t>
      </w:r>
      <w:r w:rsidR="00BC6146" w:rsidRPr="002B630E">
        <w:rPr>
          <w:b/>
          <w:sz w:val="20"/>
          <w:szCs w:val="17"/>
          <w:lang w:eastAsia="ru-RU"/>
        </w:rPr>
        <w:t>Ruzicka</w:t>
      </w:r>
      <w:r w:rsidR="006519F7">
        <w:rPr>
          <w:b/>
          <w:sz w:val="20"/>
          <w:szCs w:val="17"/>
          <w:lang w:eastAsia="ru-RU"/>
        </w:rPr>
        <w:t xml:space="preserve"> similarity</w:t>
      </w:r>
      <w:r w:rsidR="00630539">
        <w:rPr>
          <w:sz w:val="20"/>
          <w:szCs w:val="17"/>
          <w:lang w:eastAsia="ru-RU"/>
        </w:rPr>
        <w:t xml:space="preserve"> and also quantitative data </w:t>
      </w:r>
      <w:r w:rsidR="00630539" w:rsidRPr="00630539">
        <w:rPr>
          <w:b/>
          <w:sz w:val="20"/>
          <w:szCs w:val="17"/>
          <w:lang w:eastAsia="ru-RU"/>
        </w:rPr>
        <w:t>Jaccard similarity</w:t>
      </w:r>
      <w:r w:rsidR="00B83A95">
        <w:rPr>
          <w:bCs/>
          <w:sz w:val="20"/>
          <w:szCs w:val="17"/>
          <w:lang w:eastAsia="ru-RU"/>
        </w:rPr>
        <w:t xml:space="preserve"> (another pretender is </w:t>
      </w:r>
      <w:r w:rsidR="00B83A95" w:rsidRPr="00B83A95">
        <w:rPr>
          <w:bCs/>
          <w:i/>
          <w:iCs/>
          <w:sz w:val="20"/>
          <w:szCs w:val="17"/>
          <w:lang w:eastAsia="ru-RU"/>
        </w:rPr>
        <w:t>SIMRATIO</w:t>
      </w:r>
      <w:r w:rsidR="00B83A95">
        <w:rPr>
          <w:bCs/>
          <w:sz w:val="20"/>
          <w:szCs w:val="17"/>
          <w:lang w:eastAsia="ru-RU"/>
        </w:rPr>
        <w:t>)</w:t>
      </w:r>
      <w:r w:rsidR="00BC6146" w:rsidRPr="00F3045F">
        <w:rPr>
          <w:sz w:val="20"/>
          <w:szCs w:val="17"/>
          <w:lang w:eastAsia="ru-RU"/>
        </w:rPr>
        <w:t>.</w:t>
      </w:r>
    </w:p>
    <w:p w14:paraId="43DD72C7" w14:textId="77777777" w:rsidR="00BC6146" w:rsidRPr="00416398"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HEDGES</w:t>
      </w:r>
      <w:r w:rsidRPr="00416398">
        <w:rPr>
          <w:sz w:val="20"/>
          <w:szCs w:val="17"/>
          <w:lang w:eastAsia="ru-RU"/>
        </w:rPr>
        <w:tab/>
        <w:t xml:space="preserve">- </w:t>
      </w:r>
      <w:r w:rsidRPr="00F3045F">
        <w:rPr>
          <w:b/>
          <w:sz w:val="20"/>
          <w:szCs w:val="17"/>
          <w:lang w:eastAsia="ru-RU"/>
        </w:rPr>
        <w:t>Hedges wave dissimilarity</w:t>
      </w:r>
      <w:r w:rsidRPr="00416398">
        <w:rPr>
          <w:sz w:val="20"/>
          <w:szCs w:val="17"/>
          <w:lang w:eastAsia="ru-RU"/>
        </w:rPr>
        <w:t xml:space="preserve">, </w:t>
      </w:r>
      <w:r w:rsidR="006519F7" w:rsidRPr="006519F7">
        <w:rPr>
          <w:sz w:val="20"/>
          <w:szCs w:val="17"/>
          <w:lang w:eastAsia="ru-RU"/>
        </w:rPr>
        <w:t>for nonnegative data</w:t>
      </w:r>
      <w:r w:rsidRPr="00416398">
        <w:rPr>
          <w:sz w:val="20"/>
          <w:szCs w:val="17"/>
          <w:lang w:eastAsia="ru-RU"/>
        </w:rPr>
        <w:t xml:space="preserve">, </w:t>
      </w:r>
    </w:p>
    <w:p w14:paraId="21891D54" w14:textId="77777777" w:rsidR="00BC6146" w:rsidRPr="00CC4160"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eastAsia="ru-RU"/>
            </w:rPr>
            <m:t>=</m:t>
          </m:r>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r>
                    <w:rPr>
                      <w:rFonts w:ascii="Cambria Math" w:hAnsi="Cambria Math"/>
                      <w:sz w:val="20"/>
                      <w:szCs w:val="17"/>
                      <w:lang w:val="ru-RU" w:eastAsia="ru-RU"/>
                    </w:rPr>
                    <m:t>|x-y|</m:t>
                  </m:r>
                </m:num>
                <m:den>
                  <m:r>
                    <m:rPr>
                      <m:sty m:val="p"/>
                    </m:rPr>
                    <w:rPr>
                      <w:rFonts w:ascii="Cambria Math" w:hAnsi="Cambria Math"/>
                      <w:sz w:val="20"/>
                      <w:szCs w:val="17"/>
                      <w:lang w:val="ru-RU" w:eastAsia="ru-RU"/>
                    </w:rPr>
                    <m:t>max⁡</m:t>
                  </m:r>
                  <m:r>
                    <w:rPr>
                      <w:rFonts w:ascii="Cambria Math" w:hAnsi="Cambria Math"/>
                      <w:sz w:val="20"/>
                      <w:szCs w:val="17"/>
                      <w:lang w:val="ru-RU" w:eastAsia="ru-RU"/>
                    </w:rPr>
                    <m:t>(x,y)</m:t>
                  </m:r>
                </m:den>
              </m:f>
            </m:e>
          </m:nary>
        </m:oMath>
      </m:oMathPara>
    </w:p>
    <w:p w14:paraId="2436DB9C" w14:textId="77777777" w:rsidR="00BC6146" w:rsidRPr="006519F7" w:rsidRDefault="00BC6146" w:rsidP="001D05EB">
      <w:pPr>
        <w:autoSpaceDE w:val="0"/>
        <w:autoSpaceDN w:val="0"/>
        <w:adjustRightInd w:val="0"/>
        <w:spacing w:beforeLines="40" w:before="96"/>
        <w:ind w:left="2279" w:hanging="1559"/>
        <w:rPr>
          <w:sz w:val="20"/>
          <w:szCs w:val="17"/>
          <w:lang w:eastAsia="ru-RU"/>
        </w:rPr>
      </w:pPr>
      <w:r w:rsidRPr="00CD59E4">
        <w:rPr>
          <w:sz w:val="20"/>
          <w:szCs w:val="17"/>
          <w:lang w:eastAsia="ru-RU"/>
        </w:rPr>
        <w:t>KULCZ</w:t>
      </w:r>
      <w:r w:rsidRPr="006519F7">
        <w:rPr>
          <w:sz w:val="20"/>
          <w:szCs w:val="17"/>
          <w:lang w:eastAsia="ru-RU"/>
        </w:rPr>
        <w:t>2</w:t>
      </w:r>
      <w:r w:rsidRPr="006519F7">
        <w:rPr>
          <w:sz w:val="20"/>
          <w:szCs w:val="17"/>
          <w:lang w:eastAsia="ru-RU"/>
        </w:rPr>
        <w:tab/>
        <w:t xml:space="preserve">- </w:t>
      </w:r>
      <w:r w:rsidR="00F3045F" w:rsidRPr="006519F7">
        <w:rPr>
          <w:b/>
          <w:sz w:val="20"/>
          <w:szCs w:val="17"/>
          <w:lang w:eastAsia="ru-RU"/>
        </w:rPr>
        <w:t>Kulczynski dissimilarity</w:t>
      </w:r>
      <w:r w:rsidR="00F3045F">
        <w:rPr>
          <w:b/>
          <w:sz w:val="20"/>
          <w:szCs w:val="17"/>
          <w:lang w:eastAsia="ru-RU"/>
        </w:rPr>
        <w:t xml:space="preserve"> </w:t>
      </w:r>
      <w:r w:rsidRPr="006519F7">
        <w:rPr>
          <w:b/>
          <w:sz w:val="20"/>
          <w:szCs w:val="17"/>
          <w:lang w:eastAsia="ru-RU"/>
        </w:rPr>
        <w:t>2</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 xml:space="preserve">, </w:t>
      </w:r>
    </w:p>
    <w:p w14:paraId="6793BD12" w14:textId="77777777" w:rsidR="00BC6146"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eastAsia="ru-RU"/>
            </w:rPr>
            <m:t>=1-</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m:rPr>
                      <m:sty m:val="p"/>
                    </m:rPr>
                    <w:rPr>
                      <w:rFonts w:ascii="Cambria Math" w:hAnsi="Cambria Math"/>
                      <w:sz w:val="20"/>
                      <w:szCs w:val="17"/>
                      <w:lang w:eastAsia="ru-RU"/>
                    </w:rPr>
                    <m:t>min⁡</m:t>
                  </m:r>
                  <m:r>
                    <w:rPr>
                      <w:rFonts w:ascii="Cambria Math" w:hAnsi="Cambria Math"/>
                      <w:sz w:val="20"/>
                      <w:szCs w:val="17"/>
                      <w:lang w:eastAsia="ru-RU"/>
                    </w:rPr>
                    <m:t>(</m:t>
                  </m:r>
                  <m:r>
                    <w:rPr>
                      <w:rFonts w:ascii="Cambria Math" w:hAnsi="Cambria Math"/>
                      <w:sz w:val="20"/>
                      <w:szCs w:val="17"/>
                      <w:lang w:val="ru-RU" w:eastAsia="ru-RU"/>
                    </w:rPr>
                    <m:t>x</m:t>
                  </m:r>
                  <m:r>
                    <w:rPr>
                      <w:rFonts w:ascii="Cambria Math" w:hAnsi="Cambria Math"/>
                      <w:sz w:val="20"/>
                      <w:szCs w:val="17"/>
                      <w:lang w:eastAsia="ru-RU"/>
                    </w:rPr>
                    <m:t>,</m:t>
                  </m:r>
                  <m:r>
                    <w:rPr>
                      <w:rFonts w:ascii="Cambria Math" w:hAnsi="Cambria Math"/>
                      <w:sz w:val="20"/>
                      <w:szCs w:val="17"/>
                      <w:lang w:val="ru-RU" w:eastAsia="ru-RU"/>
                    </w:rPr>
                    <m:t>y</m:t>
                  </m:r>
                  <m:r>
                    <w:rPr>
                      <w:rFonts w:ascii="Cambria Math" w:hAnsi="Cambria Math"/>
                      <w:sz w:val="20"/>
                      <w:szCs w:val="17"/>
                      <w:lang w:eastAsia="ru-RU"/>
                    </w:rPr>
                    <m:t>)</m:t>
                  </m:r>
                </m:e>
              </m:nary>
            </m:num>
            <m:den>
              <m:r>
                <w:rPr>
                  <w:rFonts w:ascii="Cambria Math" w:hAnsi="Cambria Math"/>
                  <w:sz w:val="20"/>
                  <w:szCs w:val="17"/>
                  <w:lang w:eastAsia="ru-RU"/>
                </w:rPr>
                <m:t>2</m:t>
              </m:r>
            </m:den>
          </m:f>
          <m:d>
            <m:dPr>
              <m:ctrlPr>
                <w:rPr>
                  <w:rFonts w:ascii="Cambria Math" w:hAnsi="Cambria Math"/>
                  <w:sz w:val="20"/>
                  <w:szCs w:val="17"/>
                  <w:lang w:val="ru-RU" w:eastAsia="ru-RU"/>
                </w:rPr>
              </m:ctrlPr>
            </m:dPr>
            <m:e>
              <m:f>
                <m:fPr>
                  <m:ctrlPr>
                    <w:rPr>
                      <w:rFonts w:ascii="Cambria Math" w:hAnsi="Cambria Math"/>
                      <w:i/>
                      <w:sz w:val="20"/>
                      <w:szCs w:val="17"/>
                      <w:lang w:val="ru-RU" w:eastAsia="ru-RU"/>
                    </w:rPr>
                  </m:ctrlPr>
                </m:fPr>
                <m:num>
                  <m:r>
                    <w:rPr>
                      <w:rFonts w:ascii="Cambria Math" w:hAnsi="Cambria Math"/>
                      <w:sz w:val="20"/>
                      <w:szCs w:val="17"/>
                      <w:lang w:eastAsia="ru-RU"/>
                    </w:rPr>
                    <m:t>1</m:t>
                  </m:r>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m:t>
                      </m:r>
                    </m:e>
                  </m:nary>
                </m:den>
              </m:f>
              <m:r>
                <w:rPr>
                  <w:rFonts w:ascii="Cambria Math" w:hAnsi="Cambria Math"/>
                  <w:sz w:val="20"/>
                  <w:szCs w:val="17"/>
                  <w:lang w:eastAsia="ru-RU"/>
                </w:rPr>
                <m:t>+</m:t>
              </m:r>
              <m:f>
                <m:fPr>
                  <m:ctrlPr>
                    <w:rPr>
                      <w:rFonts w:ascii="Cambria Math" w:hAnsi="Cambria Math"/>
                      <w:i/>
                      <w:sz w:val="20"/>
                      <w:szCs w:val="17"/>
                      <w:lang w:val="ru-RU" w:eastAsia="ru-RU"/>
                    </w:rPr>
                  </m:ctrlPr>
                </m:fPr>
                <m:num>
                  <m:r>
                    <w:rPr>
                      <w:rFonts w:ascii="Cambria Math" w:hAnsi="Cambria Math"/>
                      <w:sz w:val="20"/>
                      <w:szCs w:val="17"/>
                      <w:lang w:eastAsia="ru-RU"/>
                    </w:rPr>
                    <m:t>1</m:t>
                  </m:r>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y</m:t>
                      </m:r>
                    </m:e>
                  </m:nary>
                </m:den>
              </m:f>
            </m:e>
          </m:d>
          <m:r>
            <m:rPr>
              <m:sty m:val="p"/>
            </m:rPr>
            <w:rPr>
              <w:sz w:val="20"/>
              <w:szCs w:val="17"/>
              <w:lang w:eastAsia="ru-RU"/>
            </w:rPr>
            <w:br/>
          </m:r>
        </m:oMath>
      </m:oMathPara>
      <w:r w:rsidR="00BC6146" w:rsidRPr="00F3045F">
        <w:rPr>
          <w:sz w:val="20"/>
          <w:szCs w:val="17"/>
          <w:lang w:eastAsia="ru-RU"/>
        </w:rPr>
        <w:t>1-</w:t>
      </w:r>
      <w:r w:rsidR="00BC6146" w:rsidRPr="00A863F7">
        <w:rPr>
          <w:i/>
          <w:sz w:val="20"/>
          <w:szCs w:val="17"/>
          <w:lang w:eastAsia="ru-RU"/>
        </w:rPr>
        <w:t>d</w:t>
      </w:r>
      <w:r w:rsidR="00BC6146" w:rsidRPr="00A863F7">
        <w:rPr>
          <w:i/>
          <w:sz w:val="20"/>
          <w:szCs w:val="17"/>
          <w:vertAlign w:val="subscript"/>
          <w:lang w:eastAsia="ru-RU"/>
        </w:rPr>
        <w:t>xy</w:t>
      </w:r>
      <w:r w:rsidR="00BC6146" w:rsidRPr="00F3045F">
        <w:rPr>
          <w:i/>
          <w:sz w:val="20"/>
          <w:szCs w:val="17"/>
          <w:lang w:eastAsia="ru-RU"/>
        </w:rPr>
        <w:t xml:space="preserve"> </w:t>
      </w:r>
      <w:r w:rsidR="00F6414C">
        <w:rPr>
          <w:sz w:val="20"/>
          <w:szCs w:val="17"/>
          <w:lang w:eastAsia="ru-RU"/>
        </w:rPr>
        <w:t>is</w:t>
      </w:r>
      <w:r w:rsidR="00BC6146" w:rsidRPr="00F3045F">
        <w:rPr>
          <w:sz w:val="20"/>
          <w:szCs w:val="17"/>
          <w:lang w:eastAsia="ru-RU"/>
        </w:rPr>
        <w:t xml:space="preserve"> </w:t>
      </w:r>
      <w:r w:rsidR="00F3045F" w:rsidRPr="006519F7">
        <w:rPr>
          <w:b/>
          <w:sz w:val="20"/>
          <w:szCs w:val="17"/>
          <w:lang w:eastAsia="ru-RU"/>
        </w:rPr>
        <w:t xml:space="preserve">Kulczynski similarity </w:t>
      </w:r>
      <w:r w:rsidR="00BC6146" w:rsidRPr="00F3045F">
        <w:rPr>
          <w:b/>
          <w:sz w:val="20"/>
          <w:szCs w:val="17"/>
          <w:lang w:eastAsia="ru-RU"/>
        </w:rPr>
        <w:t>2</w:t>
      </w:r>
      <w:r w:rsidR="00BC6146" w:rsidRPr="00F3045F">
        <w:rPr>
          <w:sz w:val="20"/>
          <w:szCs w:val="17"/>
          <w:lang w:eastAsia="ru-RU"/>
        </w:rPr>
        <w:t>.</w:t>
      </w:r>
    </w:p>
    <w:p w14:paraId="29C94DBB" w14:textId="6A132AA8" w:rsidR="00AD2754" w:rsidRPr="008861B6" w:rsidRDefault="00DC1494" w:rsidP="001D05EB">
      <w:pPr>
        <w:autoSpaceDE w:val="0"/>
        <w:autoSpaceDN w:val="0"/>
        <w:adjustRightInd w:val="0"/>
        <w:spacing w:beforeLines="40" w:before="96"/>
        <w:ind w:left="709"/>
        <w:rPr>
          <w:sz w:val="20"/>
          <w:szCs w:val="17"/>
          <w:lang w:eastAsia="ru-RU"/>
        </w:rPr>
      </w:pPr>
      <w:r>
        <w:rPr>
          <w:sz w:val="20"/>
          <w:szCs w:val="17"/>
          <w:lang w:eastAsia="ru-RU"/>
        </w:rPr>
        <w:t xml:space="preserve">PINKH </w:t>
      </w:r>
      <w:r w:rsidRPr="00DC1494">
        <w:rPr>
          <w:i/>
          <w:sz w:val="20"/>
          <w:szCs w:val="17"/>
          <w:lang w:eastAsia="ru-RU"/>
        </w:rPr>
        <w:t>i</w:t>
      </w:r>
      <w:r>
        <w:rPr>
          <w:sz w:val="20"/>
          <w:szCs w:val="17"/>
          <w:lang w:eastAsia="ru-RU"/>
        </w:rPr>
        <w:tab/>
      </w:r>
      <w:r w:rsidR="00AD2754" w:rsidRPr="008861B6">
        <w:rPr>
          <w:sz w:val="20"/>
          <w:szCs w:val="17"/>
          <w:lang w:eastAsia="ru-RU"/>
        </w:rPr>
        <w:tab/>
        <w:t xml:space="preserve">- </w:t>
      </w:r>
      <w:r w:rsidR="00AD2754" w:rsidRPr="00AD2754">
        <w:rPr>
          <w:b/>
          <w:sz w:val="20"/>
          <w:szCs w:val="17"/>
          <w:lang w:eastAsia="ru-RU"/>
        </w:rPr>
        <w:t>Pinkham–Pearson similarity</w:t>
      </w:r>
      <w:r w:rsidR="00AD2754" w:rsidRPr="008861B6">
        <w:rPr>
          <w:sz w:val="20"/>
          <w:szCs w:val="17"/>
          <w:lang w:eastAsia="ru-RU"/>
        </w:rPr>
        <w:t xml:space="preserve">, </w:t>
      </w:r>
      <w:r w:rsidR="007E402F" w:rsidRPr="007E402F">
        <w:rPr>
          <w:sz w:val="20"/>
          <w:szCs w:val="17"/>
          <w:lang w:eastAsia="ru-RU"/>
        </w:rPr>
        <w:t xml:space="preserve">aka </w:t>
      </w:r>
      <w:r w:rsidR="007E402F" w:rsidRPr="007E402F">
        <w:rPr>
          <w:b/>
          <w:bCs/>
          <w:sz w:val="20"/>
          <w:szCs w:val="17"/>
          <w:lang w:eastAsia="ru-RU"/>
        </w:rPr>
        <w:t>fuzzy Jaccard similarity</w:t>
      </w:r>
      <w:r w:rsidR="007E402F" w:rsidRPr="007E402F">
        <w:rPr>
          <w:sz w:val="20"/>
          <w:szCs w:val="17"/>
          <w:lang w:eastAsia="ru-RU"/>
        </w:rPr>
        <w:t xml:space="preserve">, </w:t>
      </w:r>
      <w:r w:rsidR="00AD2754" w:rsidRPr="006519F7">
        <w:rPr>
          <w:sz w:val="20"/>
          <w:szCs w:val="17"/>
          <w:lang w:eastAsia="ru-RU"/>
        </w:rPr>
        <w:t>for nonnegative data</w:t>
      </w:r>
      <w:r w:rsidR="00AD2754" w:rsidRPr="008861B6">
        <w:rPr>
          <w:sz w:val="20"/>
          <w:szCs w:val="17"/>
          <w:lang w:eastAsia="ru-RU"/>
        </w:rPr>
        <w:t xml:space="preserve">, </w:t>
      </w:r>
    </w:p>
    <w:p w14:paraId="2AB7D1E1" w14:textId="77777777" w:rsidR="00AD2754" w:rsidRPr="00FD7347"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1</m:t>
              </m:r>
            </m:num>
            <m:den>
              <m:r>
                <w:rPr>
                  <w:rFonts w:ascii="Cambria Math" w:hAnsi="Cambria Math"/>
                  <w:sz w:val="20"/>
                  <w:szCs w:val="17"/>
                  <w:lang w:val="ru-RU" w:eastAsia="ru-RU"/>
                </w:rPr>
                <m:t>m</m:t>
              </m:r>
            </m:den>
          </m:f>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r>
                    <m:rPr>
                      <m:sty m:val="p"/>
                    </m:rPr>
                    <w:rPr>
                      <w:rFonts w:ascii="Cambria Math" w:hAnsi="Cambria Math"/>
                      <w:sz w:val="20"/>
                      <w:szCs w:val="17"/>
                      <w:lang w:val="ru-RU" w:eastAsia="ru-RU"/>
                    </w:rPr>
                    <m:t>min⁡</m:t>
                  </m:r>
                  <m:r>
                    <w:rPr>
                      <w:rFonts w:ascii="Cambria Math" w:hAnsi="Cambria Math"/>
                      <w:sz w:val="20"/>
                      <w:szCs w:val="17"/>
                      <w:lang w:val="ru-RU" w:eastAsia="ru-RU"/>
                    </w:rPr>
                    <m:t>(x,y)</m:t>
                  </m:r>
                </m:num>
                <m:den>
                  <m:r>
                    <m:rPr>
                      <m:sty m:val="p"/>
                    </m:rPr>
                    <w:rPr>
                      <w:rFonts w:ascii="Cambria Math" w:hAnsi="Cambria Math"/>
                      <w:sz w:val="20"/>
                      <w:szCs w:val="17"/>
                      <w:lang w:val="ru-RU" w:eastAsia="ru-RU"/>
                    </w:rPr>
                    <m:t>max⁡</m:t>
                  </m:r>
                  <m:r>
                    <w:rPr>
                      <w:rFonts w:ascii="Cambria Math" w:hAnsi="Cambria Math"/>
                      <w:sz w:val="20"/>
                      <w:szCs w:val="17"/>
                      <w:lang w:val="ru-RU" w:eastAsia="ru-RU"/>
                    </w:rPr>
                    <m:t>(x,y)</m:t>
                  </m:r>
                </m:den>
              </m:f>
            </m:e>
          </m:nary>
        </m:oMath>
      </m:oMathPara>
    </w:p>
    <w:p w14:paraId="68FB817F" w14:textId="77777777" w:rsidR="00AD2754" w:rsidRPr="00AD2754" w:rsidRDefault="00AD2754" w:rsidP="001D05EB">
      <w:pPr>
        <w:autoSpaceDE w:val="0"/>
        <w:autoSpaceDN w:val="0"/>
        <w:adjustRightInd w:val="0"/>
        <w:spacing w:beforeLines="40" w:before="96"/>
        <w:ind w:left="2268" w:hanging="1559"/>
        <w:rPr>
          <w:sz w:val="20"/>
          <w:szCs w:val="17"/>
          <w:lang w:eastAsia="ru-RU"/>
        </w:rPr>
      </w:pPr>
      <w:r>
        <w:rPr>
          <w:sz w:val="20"/>
          <w:szCs w:val="17"/>
          <w:lang w:val="ru-RU" w:eastAsia="ru-RU"/>
        </w:rPr>
        <w:tab/>
      </w:r>
      <w:r w:rsidRPr="00AD2754">
        <w:rPr>
          <w:sz w:val="20"/>
          <w:szCs w:val="17"/>
          <w:lang w:eastAsia="ru-RU"/>
        </w:rPr>
        <w:t>(</w:t>
      </w:r>
      <w:r>
        <w:rPr>
          <w:sz w:val="20"/>
          <w:szCs w:val="17"/>
          <w:lang w:eastAsia="ru-RU"/>
        </w:rPr>
        <w:t>if</w:t>
      </w:r>
      <w:r w:rsidRPr="00C54FB2">
        <w:rPr>
          <w:sz w:val="20"/>
          <w:szCs w:val="17"/>
          <w:lang w:eastAsia="ru-RU"/>
        </w:rPr>
        <w:t xml:space="preserve"> </w:t>
      </w:r>
      <w:r>
        <w:rPr>
          <w:sz w:val="20"/>
          <w:szCs w:val="17"/>
          <w:lang w:eastAsia="ru-RU"/>
        </w:rPr>
        <w:t>denominator</w:t>
      </w:r>
      <w:r w:rsidRPr="00C54FB2">
        <w:rPr>
          <w:sz w:val="20"/>
          <w:szCs w:val="17"/>
          <w:lang w:eastAsia="ru-RU"/>
        </w:rPr>
        <w:t xml:space="preserve"> </w:t>
      </w:r>
      <w:r>
        <w:rPr>
          <w:sz w:val="20"/>
          <w:szCs w:val="17"/>
          <w:lang w:eastAsia="ru-RU"/>
        </w:rPr>
        <w:t>is</w:t>
      </w:r>
      <w:r w:rsidRPr="00C54FB2">
        <w:rPr>
          <w:sz w:val="20"/>
          <w:szCs w:val="17"/>
          <w:lang w:eastAsia="ru-RU"/>
        </w:rPr>
        <w:t xml:space="preserve"> 0</w:t>
      </w:r>
      <w:r>
        <w:rPr>
          <w:sz w:val="20"/>
          <w:szCs w:val="17"/>
          <w:lang w:eastAsia="ru-RU"/>
        </w:rPr>
        <w:t xml:space="preserve"> the entire term is assumed </w:t>
      </w:r>
      <w:r w:rsidR="00DC1494" w:rsidRPr="00DC1494">
        <w:rPr>
          <w:i/>
          <w:sz w:val="20"/>
          <w:szCs w:val="17"/>
          <w:lang w:eastAsia="ru-RU"/>
        </w:rPr>
        <w:t>i</w:t>
      </w:r>
      <w:r w:rsidR="00DC1494">
        <w:rPr>
          <w:sz w:val="20"/>
          <w:szCs w:val="17"/>
          <w:lang w:eastAsia="ru-RU"/>
        </w:rPr>
        <w:t xml:space="preserve">; </w:t>
      </w:r>
      <w:r w:rsidR="00DC1494" w:rsidRPr="00DC1494">
        <w:rPr>
          <w:i/>
          <w:sz w:val="20"/>
          <w:szCs w:val="17"/>
          <w:lang w:eastAsia="ru-RU"/>
        </w:rPr>
        <w:t>i</w:t>
      </w:r>
      <w:r w:rsidR="00DC1494">
        <w:rPr>
          <w:sz w:val="20"/>
          <w:szCs w:val="17"/>
          <w:lang w:eastAsia="ru-RU"/>
        </w:rPr>
        <w:t xml:space="preserve"> is the digit either 0 or 1 following the keyword</w:t>
      </w:r>
      <w:r w:rsidRPr="00AD2754">
        <w:rPr>
          <w:sz w:val="20"/>
          <w:szCs w:val="17"/>
          <w:lang w:eastAsia="ru-RU"/>
        </w:rPr>
        <w:t>).</w:t>
      </w:r>
    </w:p>
    <w:p w14:paraId="13A3E066" w14:textId="77777777" w:rsidR="00BC6146" w:rsidRPr="008861B6" w:rsidRDefault="00BC6146" w:rsidP="001D05EB">
      <w:pPr>
        <w:autoSpaceDE w:val="0"/>
        <w:autoSpaceDN w:val="0"/>
        <w:adjustRightInd w:val="0"/>
        <w:spacing w:beforeLines="40" w:before="96"/>
        <w:ind w:left="709"/>
        <w:rPr>
          <w:sz w:val="20"/>
          <w:szCs w:val="17"/>
          <w:lang w:eastAsia="ru-RU"/>
        </w:rPr>
      </w:pPr>
      <w:r w:rsidRPr="008F2DF0">
        <w:rPr>
          <w:sz w:val="20"/>
          <w:szCs w:val="17"/>
          <w:lang w:eastAsia="ru-RU"/>
        </w:rPr>
        <w:lastRenderedPageBreak/>
        <w:t>ROBERTS</w:t>
      </w:r>
      <w:r w:rsidRPr="008861B6">
        <w:rPr>
          <w:sz w:val="20"/>
          <w:szCs w:val="17"/>
          <w:lang w:eastAsia="ru-RU"/>
        </w:rPr>
        <w:tab/>
        <w:t xml:space="preserve">- </w:t>
      </w:r>
      <w:r w:rsidRPr="00F3045F">
        <w:rPr>
          <w:b/>
          <w:sz w:val="20"/>
          <w:szCs w:val="17"/>
          <w:lang w:eastAsia="ru-RU"/>
        </w:rPr>
        <w:t>Roberts similarity</w:t>
      </w:r>
      <w:r w:rsidRPr="008861B6">
        <w:rPr>
          <w:sz w:val="20"/>
          <w:szCs w:val="17"/>
          <w:lang w:eastAsia="ru-RU"/>
        </w:rPr>
        <w:t xml:space="preserve">, </w:t>
      </w:r>
      <w:r w:rsidR="006519F7" w:rsidRPr="006519F7">
        <w:rPr>
          <w:sz w:val="20"/>
          <w:szCs w:val="17"/>
          <w:lang w:eastAsia="ru-RU"/>
        </w:rPr>
        <w:t>for nonnegative data</w:t>
      </w:r>
      <w:r w:rsidRPr="008861B6">
        <w:rPr>
          <w:sz w:val="20"/>
          <w:szCs w:val="17"/>
          <w:lang w:eastAsia="ru-RU"/>
        </w:rPr>
        <w:t xml:space="preserve">, </w:t>
      </w:r>
    </w:p>
    <w:p w14:paraId="10E454D1" w14:textId="77777777" w:rsidR="00BC6146" w:rsidRPr="001F0CE4" w:rsidRDefault="00000000" w:rsidP="001D05EB">
      <w:pPr>
        <w:autoSpaceDE w:val="0"/>
        <w:autoSpaceDN w:val="0"/>
        <w:adjustRightInd w:val="0"/>
        <w:spacing w:beforeLines="40" w:before="96"/>
        <w:ind w:left="2268"/>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r>
                        <m:rPr>
                          <m:sty m:val="p"/>
                        </m:rPr>
                        <w:rPr>
                          <w:rFonts w:ascii="Cambria Math" w:hAnsi="Cambria Math"/>
                          <w:sz w:val="20"/>
                          <w:szCs w:val="17"/>
                          <w:lang w:val="ru-RU" w:eastAsia="ru-RU"/>
                        </w:rPr>
                        <m:t>min⁡</m:t>
                      </m:r>
                      <m:r>
                        <w:rPr>
                          <w:rFonts w:ascii="Cambria Math" w:hAnsi="Cambria Math"/>
                          <w:sz w:val="20"/>
                          <w:szCs w:val="17"/>
                          <w:lang w:val="ru-RU" w:eastAsia="ru-RU"/>
                        </w:rPr>
                        <m:t>(x,y)</m:t>
                      </m:r>
                    </m:num>
                    <m:den>
                      <m:r>
                        <m:rPr>
                          <m:sty m:val="p"/>
                        </m:rPr>
                        <w:rPr>
                          <w:rFonts w:ascii="Cambria Math" w:hAnsi="Cambria Math"/>
                          <w:sz w:val="20"/>
                          <w:szCs w:val="17"/>
                          <w:lang w:val="ru-RU" w:eastAsia="ru-RU"/>
                        </w:rPr>
                        <m:t>max⁡</m:t>
                      </m:r>
                      <m:r>
                        <w:rPr>
                          <w:rFonts w:ascii="Cambria Math" w:hAnsi="Cambria Math"/>
                          <w:sz w:val="20"/>
                          <w:szCs w:val="17"/>
                          <w:lang w:val="ru-RU" w:eastAsia="ru-RU"/>
                        </w:rPr>
                        <m:t>(x,y)</m:t>
                      </m:r>
                    </m:den>
                  </m:f>
                  <m:r>
                    <w:rPr>
                      <w:rFonts w:ascii="Cambria Math" w:hAnsi="Cambria Math"/>
                      <w:sz w:val="20"/>
                      <w:szCs w:val="17"/>
                      <w:lang w:val="ru-RU" w:eastAsia="ru-RU"/>
                    </w:rPr>
                    <m:t>(</m:t>
                  </m:r>
                  <m:r>
                    <w:rPr>
                      <w:rFonts w:ascii="Cambria Math" w:hAnsi="Cambria Math"/>
                      <w:sz w:val="20"/>
                      <w:szCs w:val="17"/>
                      <w:lang w:eastAsia="ru-RU"/>
                    </w:rPr>
                    <m:t>x</m:t>
                  </m:r>
                  <m:r>
                    <w:rPr>
                      <w:rFonts w:ascii="Cambria Math" w:hAnsi="Cambria Math"/>
                      <w:sz w:val="20"/>
                      <w:szCs w:val="17"/>
                      <w:lang w:val="ru-RU" w:eastAsia="ru-RU"/>
                    </w:rPr>
                    <m:t>+</m:t>
                  </m:r>
                  <m:r>
                    <w:rPr>
                      <w:rFonts w:ascii="Cambria Math" w:hAnsi="Cambria Math"/>
                      <w:sz w:val="20"/>
                      <w:szCs w:val="17"/>
                      <w:lang w:eastAsia="ru-RU"/>
                    </w:rPr>
                    <m:t>y</m:t>
                  </m:r>
                  <m:r>
                    <w:rPr>
                      <w:rFonts w:ascii="Cambria Math" w:hAnsi="Cambria Math"/>
                      <w:sz w:val="20"/>
                      <w:szCs w:val="17"/>
                      <w:lang w:val="ru-RU" w:eastAsia="ru-RU"/>
                    </w:rPr>
                    <m:t>)</m:t>
                  </m:r>
                </m:e>
              </m:nary>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eastAsia="ru-RU"/>
                    </w:rPr>
                    <m:t>x</m:t>
                  </m:r>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eastAsia="ru-RU"/>
                        </w:rPr>
                      </m:ctrlPr>
                    </m:naryPr>
                    <m:sub/>
                    <m:sup/>
                    <m:e>
                      <m:r>
                        <w:rPr>
                          <w:rFonts w:ascii="Cambria Math" w:hAnsi="Cambria Math"/>
                          <w:sz w:val="20"/>
                          <w:szCs w:val="17"/>
                          <w:lang w:eastAsia="ru-RU"/>
                        </w:rPr>
                        <m:t>y</m:t>
                      </m:r>
                    </m:e>
                  </m:nary>
                </m:e>
              </m:nary>
            </m:den>
          </m:f>
        </m:oMath>
      </m:oMathPara>
    </w:p>
    <w:p w14:paraId="22968C67" w14:textId="77777777" w:rsidR="00BC6146" w:rsidRPr="00CD7A6F" w:rsidRDefault="00BC6146" w:rsidP="001D05EB">
      <w:pPr>
        <w:autoSpaceDE w:val="0"/>
        <w:autoSpaceDN w:val="0"/>
        <w:adjustRightInd w:val="0"/>
        <w:spacing w:beforeLines="40" w:before="96"/>
        <w:ind w:left="2279" w:hanging="1559"/>
        <w:rPr>
          <w:sz w:val="20"/>
          <w:szCs w:val="17"/>
          <w:lang w:eastAsia="ru-RU"/>
        </w:rPr>
      </w:pPr>
      <w:r w:rsidRPr="001F0CE4">
        <w:rPr>
          <w:sz w:val="20"/>
          <w:szCs w:val="17"/>
          <w:lang w:eastAsia="ru-RU"/>
        </w:rPr>
        <w:t>INTERSECT</w:t>
      </w:r>
      <w:r w:rsidRPr="00CD7A6F">
        <w:rPr>
          <w:sz w:val="20"/>
          <w:szCs w:val="17"/>
          <w:lang w:eastAsia="ru-RU"/>
        </w:rPr>
        <w:tab/>
        <w:t xml:space="preserve">- </w:t>
      </w:r>
      <w:r w:rsidRPr="00F3045F">
        <w:rPr>
          <w:b/>
          <w:sz w:val="20"/>
          <w:szCs w:val="17"/>
          <w:lang w:eastAsia="ru-RU"/>
        </w:rPr>
        <w:t>intersection similarity</w:t>
      </w:r>
      <w:r w:rsidRPr="00CD7A6F">
        <w:rPr>
          <w:sz w:val="20"/>
          <w:szCs w:val="17"/>
          <w:lang w:eastAsia="ru-RU"/>
        </w:rPr>
        <w:t xml:space="preserve">, </w:t>
      </w:r>
      <w:r w:rsidR="006519F7" w:rsidRPr="006519F7">
        <w:rPr>
          <w:sz w:val="20"/>
          <w:szCs w:val="17"/>
          <w:lang w:eastAsia="ru-RU"/>
        </w:rPr>
        <w:t>for nonnegative data</w:t>
      </w:r>
      <w:r w:rsidRPr="00CD7A6F">
        <w:rPr>
          <w:sz w:val="20"/>
          <w:szCs w:val="17"/>
          <w:lang w:eastAsia="ru-RU"/>
        </w:rPr>
        <w:t xml:space="preserve">, </w:t>
      </w:r>
    </w:p>
    <w:p w14:paraId="049500EC" w14:textId="77777777" w:rsidR="00BC6146" w:rsidRPr="00F3045F" w:rsidRDefault="00000000" w:rsidP="001D05EB">
      <w:pPr>
        <w:autoSpaceDE w:val="0"/>
        <w:autoSpaceDN w:val="0"/>
        <w:adjustRightInd w:val="0"/>
        <w:spacing w:beforeLines="40" w:before="96"/>
        <w:ind w:left="2268" w:hanging="1559"/>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m:rPr>
                      <m:sty m:val="p"/>
                    </m:rPr>
                    <w:rPr>
                      <w:rFonts w:ascii="Cambria Math" w:hAnsi="Cambria Math"/>
                      <w:sz w:val="20"/>
                      <w:szCs w:val="17"/>
                      <w:lang w:eastAsia="ru-RU"/>
                    </w:rPr>
                    <m:t>min⁡</m:t>
                  </m:r>
                  <m:r>
                    <w:rPr>
                      <w:rFonts w:ascii="Cambria Math" w:hAnsi="Cambria Math"/>
                      <w:sz w:val="20"/>
                      <w:szCs w:val="17"/>
                      <w:lang w:eastAsia="ru-RU"/>
                    </w:rPr>
                    <m:t>(</m:t>
                  </m:r>
                  <m:r>
                    <w:rPr>
                      <w:rFonts w:ascii="Cambria Math" w:hAnsi="Cambria Math"/>
                      <w:sz w:val="20"/>
                      <w:szCs w:val="17"/>
                      <w:lang w:val="ru-RU" w:eastAsia="ru-RU"/>
                    </w:rPr>
                    <m:t>x</m:t>
                  </m:r>
                  <m:r>
                    <w:rPr>
                      <w:rFonts w:ascii="Cambria Math" w:hAnsi="Cambria Math"/>
                      <w:sz w:val="20"/>
                      <w:szCs w:val="17"/>
                      <w:lang w:eastAsia="ru-RU"/>
                    </w:rPr>
                    <m:t>,</m:t>
                  </m:r>
                  <m:r>
                    <w:rPr>
                      <w:rFonts w:ascii="Cambria Math" w:hAnsi="Cambria Math"/>
                      <w:sz w:val="20"/>
                      <w:szCs w:val="17"/>
                      <w:lang w:val="ru-RU" w:eastAsia="ru-RU"/>
                    </w:rPr>
                    <m:t>y</m:t>
                  </m:r>
                  <m:r>
                    <w:rPr>
                      <w:rFonts w:ascii="Cambria Math" w:hAnsi="Cambria Math"/>
                      <w:sz w:val="20"/>
                      <w:szCs w:val="17"/>
                      <w:lang w:eastAsia="ru-RU"/>
                    </w:rPr>
                    <m:t>)</m:t>
                  </m:r>
                </m:e>
              </m:nary>
            </m:num>
            <m:den>
              <m:r>
                <m:rPr>
                  <m:sty m:val="p"/>
                </m:rPr>
                <w:rPr>
                  <w:rFonts w:ascii="Cambria Math" w:hAnsi="Cambria Math"/>
                  <w:sz w:val="20"/>
                  <w:szCs w:val="17"/>
                  <w:lang w:eastAsia="ru-RU"/>
                </w:rPr>
                <m:t>min⁡</m:t>
              </m:r>
              <m:r>
                <w:rPr>
                  <w:rFonts w:ascii="Cambria Math" w:hAnsi="Cambria Math"/>
                  <w:sz w:val="20"/>
                  <w:szCs w:val="17"/>
                  <w:lang w:eastAsia="ru-RU"/>
                </w:rPr>
                <m:t>(</m:t>
              </m:r>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m:t>
                  </m:r>
                </m:e>
              </m:nary>
              <m:r>
                <w:rPr>
                  <w:rFonts w:ascii="Cambria Math" w:hAnsi="Cambria Math"/>
                  <w:sz w:val="20"/>
                  <w:szCs w:val="17"/>
                  <w:lang w:eastAsia="ru-RU"/>
                </w:rPr>
                <m:t>,</m:t>
              </m:r>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y</m:t>
                  </m:r>
                </m:e>
              </m:nary>
              <m:r>
                <w:rPr>
                  <w:rFonts w:ascii="Cambria Math" w:hAnsi="Cambria Math"/>
                  <w:sz w:val="20"/>
                  <w:szCs w:val="17"/>
                  <w:lang w:eastAsia="ru-RU"/>
                </w:rPr>
                <m:t>)</m:t>
              </m:r>
            </m:den>
          </m:f>
          <m:r>
            <m:rPr>
              <m:sty m:val="p"/>
            </m:rPr>
            <w:rPr>
              <w:sz w:val="20"/>
              <w:szCs w:val="17"/>
              <w:lang w:eastAsia="ru-RU"/>
            </w:rPr>
            <w:br/>
          </m:r>
        </m:oMath>
      </m:oMathPara>
      <w:r w:rsidR="00BC6146" w:rsidRPr="00F3045F">
        <w:rPr>
          <w:sz w:val="20"/>
          <w:szCs w:val="17"/>
          <w:lang w:eastAsia="ru-RU"/>
        </w:rPr>
        <w:t>1-</w:t>
      </w:r>
      <w:r w:rsidR="00BC6146" w:rsidRPr="00A863F7">
        <w:rPr>
          <w:i/>
          <w:sz w:val="20"/>
          <w:szCs w:val="17"/>
          <w:lang w:eastAsia="ru-RU"/>
        </w:rPr>
        <w:t>d</w:t>
      </w:r>
      <w:r w:rsidR="00BC6146" w:rsidRPr="00A863F7">
        <w:rPr>
          <w:i/>
          <w:sz w:val="20"/>
          <w:szCs w:val="17"/>
          <w:vertAlign w:val="subscript"/>
          <w:lang w:eastAsia="ru-RU"/>
        </w:rPr>
        <w:t>xy</w:t>
      </w:r>
      <w:r w:rsidR="00BC6146" w:rsidRPr="00F3045F">
        <w:rPr>
          <w:i/>
          <w:sz w:val="20"/>
          <w:szCs w:val="17"/>
          <w:lang w:eastAsia="ru-RU"/>
        </w:rPr>
        <w:t xml:space="preserve"> </w:t>
      </w:r>
      <w:r w:rsidR="00F3045F">
        <w:rPr>
          <w:sz w:val="20"/>
          <w:szCs w:val="17"/>
          <w:lang w:eastAsia="ru-RU"/>
        </w:rPr>
        <w:t>is</w:t>
      </w:r>
      <w:r w:rsidR="00BC6146" w:rsidRPr="00F3045F">
        <w:rPr>
          <w:sz w:val="20"/>
          <w:szCs w:val="17"/>
          <w:lang w:eastAsia="ru-RU"/>
        </w:rPr>
        <w:t xml:space="preserve"> </w:t>
      </w:r>
      <w:r w:rsidR="00F3045F" w:rsidRPr="00F3045F">
        <w:rPr>
          <w:b/>
          <w:sz w:val="20"/>
          <w:szCs w:val="17"/>
          <w:lang w:eastAsia="ru-RU"/>
        </w:rPr>
        <w:t xml:space="preserve">intersection </w:t>
      </w:r>
      <w:r w:rsidR="00F3045F">
        <w:rPr>
          <w:b/>
          <w:sz w:val="20"/>
          <w:szCs w:val="17"/>
          <w:lang w:eastAsia="ru-RU"/>
        </w:rPr>
        <w:t>distance</w:t>
      </w:r>
      <w:r w:rsidR="00BC6146" w:rsidRPr="00F3045F">
        <w:rPr>
          <w:sz w:val="20"/>
          <w:szCs w:val="17"/>
          <w:lang w:eastAsia="ru-RU"/>
        </w:rPr>
        <w:t>.</w:t>
      </w:r>
    </w:p>
    <w:p w14:paraId="6351055F" w14:textId="77777777" w:rsidR="00BC6146" w:rsidRPr="00F3045F"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MAHAL</w:t>
      </w:r>
      <w:r w:rsidRPr="00F3045F">
        <w:rPr>
          <w:sz w:val="20"/>
          <w:szCs w:val="17"/>
          <w:lang w:eastAsia="ru-RU"/>
        </w:rPr>
        <w:tab/>
        <w:t xml:space="preserve">- </w:t>
      </w:r>
      <w:r w:rsidRPr="00F3045F">
        <w:rPr>
          <w:b/>
          <w:sz w:val="20"/>
          <w:szCs w:val="17"/>
          <w:lang w:eastAsia="ru-RU"/>
        </w:rPr>
        <w:t>Mahalanobis distance</w:t>
      </w:r>
      <w:r w:rsidRPr="00F3045F">
        <w:rPr>
          <w:sz w:val="20"/>
          <w:szCs w:val="17"/>
          <w:lang w:eastAsia="ru-RU"/>
        </w:rPr>
        <w:t xml:space="preserve"> </w:t>
      </w:r>
      <w:r w:rsidR="00F3045F">
        <w:rPr>
          <w:sz w:val="20"/>
          <w:szCs w:val="17"/>
          <w:lang w:eastAsia="ru-RU"/>
        </w:rPr>
        <w:t>(</w:t>
      </w:r>
      <w:r>
        <w:rPr>
          <w:sz w:val="20"/>
          <w:szCs w:val="17"/>
          <w:lang w:eastAsia="ru-RU"/>
        </w:rPr>
        <w:t>aka</w:t>
      </w:r>
      <w:r w:rsidRPr="00F3045F">
        <w:rPr>
          <w:sz w:val="20"/>
          <w:szCs w:val="17"/>
          <w:lang w:eastAsia="ru-RU"/>
        </w:rPr>
        <w:t xml:space="preserve"> </w:t>
      </w:r>
      <w:r w:rsidRPr="002154AB">
        <w:rPr>
          <w:b/>
          <w:sz w:val="20"/>
          <w:szCs w:val="17"/>
          <w:lang w:eastAsia="ru-RU"/>
        </w:rPr>
        <w:t>generalized</w:t>
      </w:r>
      <w:r w:rsidRPr="00F3045F">
        <w:rPr>
          <w:b/>
          <w:sz w:val="20"/>
          <w:szCs w:val="17"/>
          <w:lang w:eastAsia="ru-RU"/>
        </w:rPr>
        <w:t xml:space="preserve"> </w:t>
      </w:r>
      <w:r w:rsidRPr="002154AB">
        <w:rPr>
          <w:b/>
          <w:sz w:val="20"/>
          <w:szCs w:val="17"/>
          <w:lang w:eastAsia="ru-RU"/>
        </w:rPr>
        <w:t>distance</w:t>
      </w:r>
      <w:r w:rsidRPr="00F3045F">
        <w:rPr>
          <w:sz w:val="20"/>
          <w:szCs w:val="17"/>
          <w:lang w:eastAsia="ru-RU"/>
        </w:rPr>
        <w:t xml:space="preserve">) </w:t>
      </w:r>
      <w:r w:rsidR="00F3045F">
        <w:rPr>
          <w:sz w:val="20"/>
          <w:szCs w:val="17"/>
          <w:lang w:eastAsia="ru-RU"/>
        </w:rPr>
        <w:t>using covariance matrix</w:t>
      </w:r>
      <w:r w:rsidRPr="00F3045F">
        <w:rPr>
          <w:sz w:val="20"/>
          <w:szCs w:val="17"/>
          <w:lang w:eastAsia="ru-RU"/>
        </w:rPr>
        <w:t>,</w:t>
      </w:r>
    </w:p>
    <w:p w14:paraId="3647EAB9" w14:textId="77777777" w:rsidR="00BC6146" w:rsidRPr="00AB028B" w:rsidRDefault="00000000" w:rsidP="001D05EB">
      <w:pPr>
        <w:autoSpaceDE w:val="0"/>
        <w:autoSpaceDN w:val="0"/>
        <w:adjustRightInd w:val="0"/>
        <w:spacing w:beforeLines="40" w:before="96"/>
        <w:ind w:left="2280" w:hanging="12"/>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(x-y)'</m:t>
              </m:r>
              <m:sSup>
                <m:sSupPr>
                  <m:ctrlPr>
                    <w:rPr>
                      <w:rFonts w:ascii="Cambria Math" w:hAnsi="Cambria Math"/>
                      <w:i/>
                      <w:sz w:val="20"/>
                      <w:szCs w:val="17"/>
                      <w:lang w:val="ru-RU" w:eastAsia="ru-RU"/>
                    </w:rPr>
                  </m:ctrlPr>
                </m:sSupPr>
                <m:e>
                  <m:r>
                    <w:rPr>
                      <w:rFonts w:ascii="Cambria Math" w:hAnsi="Cambria Math"/>
                      <w:sz w:val="20"/>
                      <w:szCs w:val="17"/>
                      <w:lang w:val="ru-RU" w:eastAsia="ru-RU"/>
                    </w:rPr>
                    <m:t>S</m:t>
                  </m:r>
                </m:e>
                <m:sup>
                  <m:r>
                    <w:rPr>
                      <w:rFonts w:ascii="Cambria Math" w:hAnsi="Cambria Math"/>
                      <w:sz w:val="20"/>
                      <w:szCs w:val="17"/>
                      <w:lang w:val="ru-RU" w:eastAsia="ru-RU"/>
                    </w:rPr>
                    <m:t>-1</m:t>
                  </m:r>
                </m:sup>
              </m:sSup>
              <m:r>
                <w:rPr>
                  <w:rFonts w:ascii="Cambria Math" w:hAnsi="Cambria Math"/>
                  <w:sz w:val="20"/>
                  <w:szCs w:val="17"/>
                  <w:lang w:val="ru-RU" w:eastAsia="ru-RU"/>
                </w:rPr>
                <m:t>(x-y)</m:t>
              </m:r>
            </m:e>
          </m:rad>
        </m:oMath>
      </m:oMathPara>
    </w:p>
    <w:p w14:paraId="0004938D" w14:textId="7FDCBD92" w:rsidR="00BC6146" w:rsidRDefault="00F3045F" w:rsidP="001D05EB">
      <w:pPr>
        <w:autoSpaceDE w:val="0"/>
        <w:autoSpaceDN w:val="0"/>
        <w:adjustRightInd w:val="0"/>
        <w:spacing w:beforeLines="40" w:before="96"/>
        <w:ind w:left="2280"/>
        <w:rPr>
          <w:sz w:val="20"/>
          <w:szCs w:val="17"/>
          <w:lang w:eastAsia="ru-RU"/>
        </w:rPr>
      </w:pPr>
      <w:r>
        <w:rPr>
          <w:sz w:val="20"/>
          <w:szCs w:val="17"/>
          <w:lang w:eastAsia="ru-RU"/>
        </w:rPr>
        <w:t>where</w:t>
      </w:r>
      <w:r w:rsidR="00BC6146" w:rsidRPr="00F3045F">
        <w:rPr>
          <w:sz w:val="20"/>
          <w:szCs w:val="17"/>
          <w:lang w:eastAsia="ru-RU"/>
        </w:rPr>
        <w:t xml:space="preserve"> </w:t>
      </w:r>
      <w:r w:rsidR="00BC6146" w:rsidRPr="00AB028B">
        <w:rPr>
          <w:i/>
          <w:sz w:val="20"/>
          <w:szCs w:val="17"/>
          <w:lang w:eastAsia="ru-RU"/>
        </w:rPr>
        <w:t>S</w:t>
      </w:r>
      <w:r w:rsidR="00BC6146" w:rsidRPr="00F3045F">
        <w:rPr>
          <w:sz w:val="20"/>
          <w:szCs w:val="17"/>
          <w:lang w:eastAsia="ru-RU"/>
        </w:rPr>
        <w:t xml:space="preserve"> </w:t>
      </w:r>
      <w:r>
        <w:rPr>
          <w:sz w:val="20"/>
          <w:szCs w:val="17"/>
          <w:lang w:eastAsia="ru-RU"/>
        </w:rPr>
        <w:t>is the covariance matrix between the dimensions</w:t>
      </w:r>
      <w:r w:rsidR="00BC6146" w:rsidRPr="00F3045F">
        <w:rPr>
          <w:sz w:val="20"/>
          <w:szCs w:val="17"/>
          <w:lang w:eastAsia="ru-RU"/>
        </w:rPr>
        <w:t xml:space="preserve">. </w:t>
      </w:r>
      <w:r>
        <w:rPr>
          <w:sz w:val="20"/>
          <w:szCs w:val="17"/>
          <w:lang w:eastAsia="ru-RU"/>
        </w:rPr>
        <w:t>Requires nonsingular</w:t>
      </w:r>
      <w:r w:rsidR="00BC6146" w:rsidRPr="00020681">
        <w:rPr>
          <w:sz w:val="20"/>
          <w:szCs w:val="17"/>
          <w:lang w:eastAsia="ru-RU"/>
        </w:rPr>
        <w:t xml:space="preserve"> </w:t>
      </w:r>
      <w:r w:rsidR="00BC6146" w:rsidRPr="00AB33A6">
        <w:rPr>
          <w:i/>
          <w:sz w:val="20"/>
          <w:szCs w:val="17"/>
          <w:lang w:eastAsia="ru-RU"/>
        </w:rPr>
        <w:t>S</w:t>
      </w:r>
      <w:r w:rsidR="00BC6146" w:rsidRPr="00020681">
        <w:rPr>
          <w:sz w:val="20"/>
          <w:szCs w:val="17"/>
          <w:lang w:eastAsia="ru-RU"/>
        </w:rPr>
        <w:t>.</w:t>
      </w:r>
      <w:r w:rsidR="00BA46FD" w:rsidRPr="00BA46FD">
        <w:rPr>
          <w:sz w:val="20"/>
          <w:szCs w:val="17"/>
          <w:lang w:eastAsia="ru-RU"/>
        </w:rPr>
        <w:t xml:space="preserve"> </w:t>
      </w:r>
      <w:r w:rsidR="00BA46FD">
        <w:rPr>
          <w:sz w:val="20"/>
          <w:szCs w:val="17"/>
          <w:lang w:eastAsia="ru-RU"/>
        </w:rPr>
        <w:t xml:space="preserve">Mahalanobis distance is euclidean distance obtained upon “removal” from data information about correlation and </w:t>
      </w:r>
      <w:r w:rsidR="00286CFA">
        <w:rPr>
          <w:sz w:val="20"/>
          <w:szCs w:val="17"/>
          <w:lang w:eastAsia="ru-RU"/>
        </w:rPr>
        <w:t xml:space="preserve">about </w:t>
      </w:r>
      <w:r w:rsidR="00BA46FD">
        <w:rPr>
          <w:sz w:val="20"/>
          <w:szCs w:val="17"/>
          <w:lang w:eastAsia="ru-RU"/>
        </w:rPr>
        <w:t>variance</w:t>
      </w:r>
      <w:r w:rsidR="00286CFA">
        <w:rPr>
          <w:sz w:val="20"/>
          <w:szCs w:val="17"/>
          <w:lang w:eastAsia="ru-RU"/>
        </w:rPr>
        <w:t xml:space="preserve"> (scale)</w:t>
      </w:r>
      <w:r w:rsidR="00BA46FD">
        <w:rPr>
          <w:sz w:val="20"/>
          <w:szCs w:val="17"/>
          <w:lang w:eastAsia="ru-RU"/>
        </w:rPr>
        <w:t xml:space="preserve"> of dimensions.</w:t>
      </w:r>
    </w:p>
    <w:p w14:paraId="1A49359B" w14:textId="15636925" w:rsidR="00816B74" w:rsidRPr="00BA46FD" w:rsidRDefault="00816B74" w:rsidP="001D05EB">
      <w:pPr>
        <w:autoSpaceDE w:val="0"/>
        <w:autoSpaceDN w:val="0"/>
        <w:adjustRightInd w:val="0"/>
        <w:spacing w:beforeLines="40" w:before="96"/>
        <w:ind w:left="2280"/>
        <w:rPr>
          <w:sz w:val="20"/>
          <w:szCs w:val="17"/>
          <w:lang w:eastAsia="ru-RU"/>
        </w:rPr>
      </w:pPr>
      <w:r>
        <w:rPr>
          <w:sz w:val="20"/>
          <w:szCs w:val="17"/>
          <w:lang w:eastAsia="ru-RU"/>
        </w:rPr>
        <w:t xml:space="preserve">To input your own matrix </w:t>
      </w:r>
      <w:r w:rsidRPr="00816B74">
        <w:rPr>
          <w:i/>
          <w:iCs/>
          <w:sz w:val="20"/>
          <w:szCs w:val="17"/>
          <w:lang w:eastAsia="ru-RU"/>
        </w:rPr>
        <w:t>S</w:t>
      </w:r>
      <w:r>
        <w:rPr>
          <w:sz w:val="20"/>
          <w:szCs w:val="17"/>
          <w:lang w:eastAsia="ru-RU"/>
        </w:rPr>
        <w:t xml:space="preserve"> rather than compute it from the data – see s/c MATRIX.</w:t>
      </w:r>
    </w:p>
    <w:p w14:paraId="4A9D419E" w14:textId="19CFF445" w:rsidR="00BC6146" w:rsidRPr="001356B0" w:rsidRDefault="00BC6146" w:rsidP="001D05EB">
      <w:pPr>
        <w:autoSpaceDE w:val="0"/>
        <w:autoSpaceDN w:val="0"/>
        <w:adjustRightInd w:val="0"/>
        <w:spacing w:beforeLines="40" w:before="96"/>
        <w:ind w:left="2279" w:hanging="1559"/>
        <w:rPr>
          <w:sz w:val="20"/>
          <w:szCs w:val="17"/>
          <w:lang w:eastAsia="ru-RU"/>
        </w:rPr>
      </w:pPr>
      <w:r w:rsidRPr="001356B0">
        <w:rPr>
          <w:sz w:val="20"/>
          <w:szCs w:val="17"/>
          <w:lang w:eastAsia="ru-RU"/>
        </w:rPr>
        <w:t>MAHAL2</w:t>
      </w:r>
      <w:r w:rsidRPr="001356B0">
        <w:rPr>
          <w:sz w:val="20"/>
          <w:szCs w:val="17"/>
          <w:lang w:eastAsia="ru-RU"/>
        </w:rPr>
        <w:tab/>
        <w:t xml:space="preserve">- </w:t>
      </w:r>
      <w:r w:rsidR="00020681" w:rsidRPr="001356B0">
        <w:rPr>
          <w:b/>
          <w:sz w:val="20"/>
          <w:szCs w:val="17"/>
          <w:lang w:eastAsia="ru-RU"/>
        </w:rPr>
        <w:t>Mahalanobis distance</w:t>
      </w:r>
      <w:r w:rsidR="00020681" w:rsidRPr="001356B0">
        <w:rPr>
          <w:sz w:val="20"/>
          <w:szCs w:val="17"/>
          <w:lang w:eastAsia="ru-RU"/>
        </w:rPr>
        <w:t xml:space="preserve"> using</w:t>
      </w:r>
      <w:r w:rsidRPr="001356B0">
        <w:rPr>
          <w:sz w:val="20"/>
          <w:szCs w:val="17"/>
          <w:lang w:eastAsia="ru-RU"/>
        </w:rPr>
        <w:t xml:space="preserve"> MSCP </w:t>
      </w:r>
      <w:r w:rsidR="00020681" w:rsidRPr="001356B0">
        <w:rPr>
          <w:sz w:val="20"/>
          <w:szCs w:val="17"/>
          <w:lang w:eastAsia="ru-RU"/>
        </w:rPr>
        <w:t>matrix</w:t>
      </w:r>
      <w:r w:rsidRPr="001356B0">
        <w:rPr>
          <w:sz w:val="20"/>
          <w:szCs w:val="17"/>
          <w:lang w:eastAsia="ru-RU"/>
        </w:rPr>
        <w:t xml:space="preserve">. </w:t>
      </w:r>
      <w:r w:rsidR="00020681" w:rsidRPr="001356B0">
        <w:rPr>
          <w:sz w:val="20"/>
          <w:szCs w:val="17"/>
          <w:lang w:eastAsia="ru-RU"/>
        </w:rPr>
        <w:t xml:space="preserve">Same formula as </w:t>
      </w:r>
      <w:r w:rsidRPr="001356B0">
        <w:rPr>
          <w:i/>
          <w:iCs/>
          <w:sz w:val="20"/>
          <w:szCs w:val="17"/>
          <w:lang w:eastAsia="ru-RU"/>
        </w:rPr>
        <w:t>MAHAL</w:t>
      </w:r>
      <w:r w:rsidR="00BA46FD" w:rsidRPr="001356B0">
        <w:rPr>
          <w:sz w:val="20"/>
          <w:szCs w:val="17"/>
          <w:lang w:eastAsia="ru-RU"/>
        </w:rPr>
        <w:t>,</w:t>
      </w:r>
      <w:r w:rsidR="00020681" w:rsidRPr="001356B0">
        <w:rPr>
          <w:sz w:val="20"/>
          <w:szCs w:val="17"/>
          <w:lang w:eastAsia="ru-RU"/>
        </w:rPr>
        <w:t xml:space="preserve"> but</w:t>
      </w:r>
      <w:r w:rsidRPr="001356B0">
        <w:rPr>
          <w:sz w:val="20"/>
          <w:szCs w:val="17"/>
          <w:lang w:eastAsia="ru-RU"/>
        </w:rPr>
        <w:t xml:space="preserve"> </w:t>
      </w:r>
      <w:r w:rsidRPr="001356B0">
        <w:rPr>
          <w:i/>
          <w:sz w:val="20"/>
          <w:szCs w:val="17"/>
          <w:lang w:eastAsia="ru-RU"/>
        </w:rPr>
        <w:t>S</w:t>
      </w:r>
      <w:r w:rsidRPr="001356B0">
        <w:rPr>
          <w:sz w:val="20"/>
          <w:szCs w:val="17"/>
          <w:lang w:eastAsia="ru-RU"/>
        </w:rPr>
        <w:t xml:space="preserve"> </w:t>
      </w:r>
      <w:r w:rsidR="00020681" w:rsidRPr="001356B0">
        <w:rPr>
          <w:sz w:val="20"/>
          <w:szCs w:val="17"/>
          <w:lang w:eastAsia="ru-RU"/>
        </w:rPr>
        <w:t>is the matrix of mean crossproducts</w:t>
      </w:r>
      <w:r w:rsidR="00BA46FD" w:rsidRPr="001356B0">
        <w:rPr>
          <w:sz w:val="20"/>
          <w:szCs w:val="17"/>
          <w:lang w:eastAsia="ru-RU"/>
        </w:rPr>
        <w:t xml:space="preserve"> between the dimensions</w:t>
      </w:r>
      <w:r w:rsidRPr="001356B0">
        <w:rPr>
          <w:sz w:val="20"/>
          <w:szCs w:val="17"/>
          <w:lang w:eastAsia="ru-RU"/>
        </w:rPr>
        <w:t xml:space="preserve">, </w:t>
      </w:r>
      <w:r w:rsidR="00020681" w:rsidRPr="001356B0">
        <w:rPr>
          <w:sz w:val="20"/>
          <w:szCs w:val="17"/>
          <w:lang w:eastAsia="ru-RU"/>
        </w:rPr>
        <w:t>i.e. it is like covariance matrix only without centering of data</w:t>
      </w:r>
      <w:r w:rsidR="00D676C0" w:rsidRPr="00D676C0">
        <w:rPr>
          <w:sz w:val="20"/>
          <w:szCs w:val="17"/>
          <w:lang w:eastAsia="ru-RU"/>
        </w:rPr>
        <w:t xml:space="preserve"> </w:t>
      </w:r>
      <w:r w:rsidR="00D676C0">
        <w:rPr>
          <w:sz w:val="20"/>
          <w:szCs w:val="17"/>
          <w:lang w:eastAsia="ru-RU"/>
        </w:rPr>
        <w:t>at its computation</w:t>
      </w:r>
      <w:r w:rsidRPr="001356B0">
        <w:rPr>
          <w:sz w:val="20"/>
          <w:szCs w:val="17"/>
          <w:lang w:eastAsia="ru-RU"/>
        </w:rPr>
        <w:t>.</w:t>
      </w:r>
    </w:p>
    <w:p w14:paraId="0DEB297D" w14:textId="77777777" w:rsidR="00BA46FD" w:rsidRPr="001356B0" w:rsidRDefault="00BA46FD" w:rsidP="001D05EB">
      <w:pPr>
        <w:autoSpaceDE w:val="0"/>
        <w:autoSpaceDN w:val="0"/>
        <w:adjustRightInd w:val="0"/>
        <w:spacing w:beforeLines="40" w:before="96"/>
        <w:ind w:left="2279" w:hanging="1559"/>
        <w:rPr>
          <w:sz w:val="20"/>
          <w:szCs w:val="17"/>
          <w:lang w:eastAsia="ru-RU"/>
        </w:rPr>
      </w:pPr>
      <w:r w:rsidRPr="001356B0">
        <w:rPr>
          <w:sz w:val="20"/>
          <w:szCs w:val="17"/>
          <w:lang w:eastAsia="ru-RU"/>
        </w:rPr>
        <w:t>BUTLER</w:t>
      </w:r>
      <w:r w:rsidRPr="001356B0">
        <w:rPr>
          <w:sz w:val="20"/>
          <w:szCs w:val="17"/>
          <w:lang w:eastAsia="ru-RU"/>
        </w:rPr>
        <w:tab/>
        <w:t xml:space="preserve">- </w:t>
      </w:r>
      <w:r w:rsidRPr="001356B0">
        <w:rPr>
          <w:b/>
          <w:sz w:val="20"/>
          <w:szCs w:val="17"/>
          <w:lang w:eastAsia="ru-RU"/>
        </w:rPr>
        <w:t>Butler distance</w:t>
      </w:r>
      <w:r w:rsidRPr="001356B0">
        <w:rPr>
          <w:sz w:val="20"/>
          <w:szCs w:val="17"/>
          <w:lang w:eastAsia="ru-RU"/>
        </w:rPr>
        <w:t xml:space="preserve"> using correlation matrix,</w:t>
      </w:r>
    </w:p>
    <w:p w14:paraId="11A34EA5" w14:textId="77777777" w:rsidR="00BA46FD" w:rsidRPr="001356B0" w:rsidRDefault="00000000" w:rsidP="001D05EB">
      <w:pPr>
        <w:autoSpaceDE w:val="0"/>
        <w:autoSpaceDN w:val="0"/>
        <w:adjustRightInd w:val="0"/>
        <w:spacing w:beforeLines="40" w:before="96"/>
        <w:ind w:left="2280" w:hanging="1560"/>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(x-y)'</m:t>
              </m:r>
              <m:r>
                <w:rPr>
                  <w:rFonts w:ascii="Cambria Math" w:hAnsi="Cambria Math"/>
                  <w:sz w:val="20"/>
                  <w:szCs w:val="17"/>
                  <w:lang w:eastAsia="ru-RU"/>
                </w:rPr>
                <m:t>R</m:t>
              </m:r>
              <m:r>
                <w:rPr>
                  <w:rFonts w:ascii="Cambria Math" w:hAnsi="Cambria Math"/>
                  <w:sz w:val="20"/>
                  <w:szCs w:val="17"/>
                  <w:lang w:val="ru-RU" w:eastAsia="ru-RU"/>
                </w:rPr>
                <m:t>(x-y)</m:t>
              </m:r>
            </m:e>
          </m:rad>
        </m:oMath>
      </m:oMathPara>
    </w:p>
    <w:p w14:paraId="5C4BC4D4" w14:textId="6C50E2BE" w:rsidR="00251904" w:rsidRPr="00251904" w:rsidRDefault="00BA46FD" w:rsidP="00251904">
      <w:pPr>
        <w:autoSpaceDE w:val="0"/>
        <w:autoSpaceDN w:val="0"/>
        <w:adjustRightInd w:val="0"/>
        <w:spacing w:beforeLines="40" w:before="96"/>
        <w:ind w:left="2280"/>
        <w:rPr>
          <w:sz w:val="20"/>
          <w:szCs w:val="20"/>
          <w:lang w:eastAsia="ru-RU"/>
        </w:rPr>
      </w:pPr>
      <w:r w:rsidRPr="001356B0">
        <w:rPr>
          <w:sz w:val="20"/>
          <w:szCs w:val="17"/>
          <w:lang w:eastAsia="ru-RU"/>
        </w:rPr>
        <w:t xml:space="preserve">where </w:t>
      </w:r>
      <w:r w:rsidRPr="001356B0">
        <w:rPr>
          <w:i/>
          <w:sz w:val="20"/>
          <w:szCs w:val="17"/>
          <w:lang w:eastAsia="ru-RU"/>
        </w:rPr>
        <w:t>R</w:t>
      </w:r>
      <w:r w:rsidRPr="001356B0">
        <w:rPr>
          <w:sz w:val="20"/>
          <w:szCs w:val="17"/>
          <w:lang w:eastAsia="ru-RU"/>
        </w:rPr>
        <w:t xml:space="preserve"> is the correlation matrix between the dimensions. Butler</w:t>
      </w:r>
      <w:r w:rsidR="00816B74">
        <w:rPr>
          <w:sz w:val="20"/>
          <w:szCs w:val="17"/>
          <w:lang w:eastAsia="ru-RU"/>
        </w:rPr>
        <w:t>’s</w:t>
      </w:r>
      <w:r w:rsidRPr="001356B0">
        <w:rPr>
          <w:sz w:val="20"/>
          <w:szCs w:val="17"/>
          <w:lang w:eastAsia="ru-RU"/>
        </w:rPr>
        <w:t xml:space="preserve"> distance is euclidean distance in oblique axial frame: angles between the axes are </w:t>
      </w:r>
      <w:r w:rsidR="00816B74">
        <w:rPr>
          <w:sz w:val="20"/>
          <w:szCs w:val="17"/>
          <w:lang w:eastAsia="ru-RU"/>
        </w:rPr>
        <w:t>set</w:t>
      </w:r>
      <w:r w:rsidRPr="001356B0">
        <w:rPr>
          <w:sz w:val="20"/>
          <w:szCs w:val="17"/>
          <w:lang w:eastAsia="ru-RU"/>
        </w:rPr>
        <w:t xml:space="preserve"> by </w:t>
      </w:r>
      <w:r w:rsidRPr="001356B0">
        <w:rPr>
          <w:i/>
          <w:sz w:val="20"/>
          <w:szCs w:val="17"/>
          <w:lang w:eastAsia="ru-RU"/>
        </w:rPr>
        <w:t>R</w:t>
      </w:r>
      <w:r w:rsidRPr="001356B0">
        <w:rPr>
          <w:sz w:val="20"/>
          <w:szCs w:val="17"/>
          <w:lang w:eastAsia="ru-RU"/>
        </w:rPr>
        <w:t>.</w:t>
      </w:r>
      <w:r w:rsidR="00251904" w:rsidRPr="00251904">
        <w:rPr>
          <w:sz w:val="20"/>
          <w:szCs w:val="17"/>
          <w:lang w:eastAsia="ru-RU"/>
        </w:rPr>
        <w:t xml:space="preserve"> </w:t>
      </w:r>
      <w:r w:rsidR="00251904">
        <w:rPr>
          <w:sz w:val="20"/>
          <w:szCs w:val="20"/>
          <w:lang w:eastAsia="ru-RU"/>
        </w:rPr>
        <w:t>Input data</w:t>
      </w:r>
      <w:r w:rsidR="00251904" w:rsidRPr="00251904">
        <w:rPr>
          <w:sz w:val="20"/>
          <w:szCs w:val="20"/>
          <w:lang w:eastAsia="ru-RU"/>
        </w:rPr>
        <w:t xml:space="preserve"> (</w:t>
      </w:r>
      <w:r w:rsidR="00251904" w:rsidRPr="00916B32">
        <w:rPr>
          <w:i/>
          <w:iCs/>
          <w:sz w:val="20"/>
          <w:szCs w:val="20"/>
          <w:lang w:eastAsia="ru-RU"/>
        </w:rPr>
        <w:t>x</w:t>
      </w:r>
      <w:r w:rsidR="00251904" w:rsidRPr="00251904">
        <w:rPr>
          <w:sz w:val="20"/>
          <w:szCs w:val="20"/>
          <w:lang w:eastAsia="ru-RU"/>
        </w:rPr>
        <w:t xml:space="preserve"> </w:t>
      </w:r>
      <w:r w:rsidR="00251904">
        <w:rPr>
          <w:sz w:val="20"/>
          <w:szCs w:val="20"/>
          <w:lang w:eastAsia="ru-RU"/>
        </w:rPr>
        <w:t>and</w:t>
      </w:r>
      <w:r w:rsidR="00251904" w:rsidRPr="00251904">
        <w:rPr>
          <w:sz w:val="20"/>
          <w:szCs w:val="20"/>
          <w:lang w:eastAsia="ru-RU"/>
        </w:rPr>
        <w:t xml:space="preserve"> </w:t>
      </w:r>
      <w:r w:rsidR="00251904" w:rsidRPr="00916B32">
        <w:rPr>
          <w:i/>
          <w:iCs/>
          <w:sz w:val="20"/>
          <w:szCs w:val="20"/>
          <w:lang w:eastAsia="ru-RU"/>
        </w:rPr>
        <w:t>y</w:t>
      </w:r>
      <w:r w:rsidR="00251904" w:rsidRPr="00251904">
        <w:rPr>
          <w:sz w:val="20"/>
          <w:szCs w:val="20"/>
          <w:lang w:eastAsia="ru-RU"/>
        </w:rPr>
        <w:t xml:space="preserve">) </w:t>
      </w:r>
      <w:r w:rsidR="00251904">
        <w:rPr>
          <w:sz w:val="20"/>
          <w:szCs w:val="20"/>
          <w:lang w:eastAsia="ru-RU"/>
        </w:rPr>
        <w:t>are taken for contravariant</w:t>
      </w:r>
      <w:r w:rsidR="00251904" w:rsidRPr="00251904">
        <w:rPr>
          <w:sz w:val="20"/>
          <w:szCs w:val="20"/>
          <w:lang w:eastAsia="ru-RU"/>
        </w:rPr>
        <w:t xml:space="preserve"> (</w:t>
      </w:r>
      <w:r w:rsidR="00251904">
        <w:rPr>
          <w:sz w:val="20"/>
          <w:szCs w:val="20"/>
          <w:lang w:eastAsia="ru-RU"/>
        </w:rPr>
        <w:t>skew</w:t>
      </w:r>
      <w:r w:rsidR="00251904" w:rsidRPr="00251904">
        <w:rPr>
          <w:sz w:val="20"/>
          <w:szCs w:val="20"/>
          <w:lang w:eastAsia="ru-RU"/>
        </w:rPr>
        <w:t xml:space="preserve">) </w:t>
      </w:r>
      <w:r w:rsidR="00251904">
        <w:rPr>
          <w:sz w:val="20"/>
          <w:szCs w:val="20"/>
          <w:lang w:eastAsia="ru-RU"/>
        </w:rPr>
        <w:t>coordinates</w:t>
      </w:r>
      <w:r w:rsidR="00616269">
        <w:rPr>
          <w:sz w:val="20"/>
          <w:szCs w:val="20"/>
          <w:lang w:eastAsia="ru-RU"/>
        </w:rPr>
        <w:t>.</w:t>
      </w:r>
    </w:p>
    <w:p w14:paraId="61CAD121" w14:textId="300C7ED8" w:rsidR="00251904" w:rsidRPr="00816B74" w:rsidRDefault="00D81761" w:rsidP="00251904">
      <w:pPr>
        <w:autoSpaceDE w:val="0"/>
        <w:autoSpaceDN w:val="0"/>
        <w:adjustRightInd w:val="0"/>
        <w:spacing w:beforeLines="40" w:before="96"/>
        <w:ind w:left="2280"/>
        <w:rPr>
          <w:sz w:val="20"/>
          <w:szCs w:val="20"/>
          <w:lang w:eastAsia="ru-RU"/>
        </w:rPr>
      </w:pPr>
      <w:r>
        <w:rPr>
          <w:noProof/>
          <w:sz w:val="20"/>
          <w:szCs w:val="20"/>
          <w:lang w:val="ru-RU" w:eastAsia="ru-RU"/>
        </w:rPr>
        <w:drawing>
          <wp:inline distT="0" distB="0" distL="0" distR="0" wp14:anchorId="6A6AE7D4" wp14:editId="224C952C">
            <wp:extent cx="4873625" cy="1854835"/>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3625" cy="1854835"/>
                    </a:xfrm>
                    <a:prstGeom prst="rect">
                      <a:avLst/>
                    </a:prstGeom>
                    <a:noFill/>
                    <a:ln>
                      <a:noFill/>
                    </a:ln>
                  </pic:spPr>
                </pic:pic>
              </a:graphicData>
            </a:graphic>
          </wp:inline>
        </w:drawing>
      </w:r>
    </w:p>
    <w:p w14:paraId="410CC631" w14:textId="07CA1A06" w:rsidR="00BA46FD" w:rsidRDefault="00251904" w:rsidP="00251904">
      <w:pPr>
        <w:autoSpaceDE w:val="0"/>
        <w:autoSpaceDN w:val="0"/>
        <w:adjustRightInd w:val="0"/>
        <w:spacing w:beforeLines="40" w:before="96"/>
        <w:ind w:left="2280"/>
        <w:rPr>
          <w:sz w:val="20"/>
          <w:szCs w:val="20"/>
          <w:lang w:eastAsia="ru-RU"/>
        </w:rPr>
      </w:pPr>
      <w:r>
        <w:rPr>
          <w:sz w:val="20"/>
          <w:szCs w:val="20"/>
          <w:lang w:eastAsia="ru-RU"/>
        </w:rPr>
        <w:t>To</w:t>
      </w:r>
      <w:r w:rsidRPr="00251904">
        <w:rPr>
          <w:sz w:val="20"/>
          <w:szCs w:val="20"/>
          <w:lang w:eastAsia="ru-RU"/>
        </w:rPr>
        <w:t xml:space="preserve"> </w:t>
      </w:r>
      <w:r>
        <w:rPr>
          <w:sz w:val="20"/>
          <w:szCs w:val="20"/>
          <w:lang w:eastAsia="ru-RU"/>
        </w:rPr>
        <w:t>take</w:t>
      </w:r>
      <w:r w:rsidRPr="00251904">
        <w:rPr>
          <w:sz w:val="20"/>
          <w:szCs w:val="20"/>
          <w:lang w:eastAsia="ru-RU"/>
        </w:rPr>
        <w:t xml:space="preserve"> </w:t>
      </w:r>
      <w:r>
        <w:rPr>
          <w:sz w:val="20"/>
          <w:szCs w:val="20"/>
          <w:lang w:eastAsia="ru-RU"/>
        </w:rPr>
        <w:t>input</w:t>
      </w:r>
      <w:r w:rsidRPr="00251904">
        <w:rPr>
          <w:sz w:val="20"/>
          <w:szCs w:val="20"/>
          <w:lang w:eastAsia="ru-RU"/>
        </w:rPr>
        <w:t xml:space="preserve"> </w:t>
      </w:r>
      <w:r>
        <w:rPr>
          <w:sz w:val="20"/>
          <w:szCs w:val="20"/>
          <w:lang w:eastAsia="ru-RU"/>
        </w:rPr>
        <w:t>data</w:t>
      </w:r>
      <w:r w:rsidRPr="00251904">
        <w:rPr>
          <w:sz w:val="20"/>
          <w:szCs w:val="20"/>
          <w:lang w:eastAsia="ru-RU"/>
        </w:rPr>
        <w:t xml:space="preserve"> </w:t>
      </w:r>
      <w:r>
        <w:rPr>
          <w:sz w:val="20"/>
          <w:szCs w:val="20"/>
          <w:lang w:eastAsia="ru-RU"/>
        </w:rPr>
        <w:t>for</w:t>
      </w:r>
      <w:r w:rsidRPr="00251904">
        <w:rPr>
          <w:sz w:val="20"/>
          <w:szCs w:val="20"/>
          <w:lang w:eastAsia="ru-RU"/>
        </w:rPr>
        <w:t xml:space="preserve"> </w:t>
      </w:r>
      <w:r>
        <w:rPr>
          <w:sz w:val="20"/>
          <w:szCs w:val="20"/>
          <w:lang w:eastAsia="ru-RU"/>
        </w:rPr>
        <w:t>covariant</w:t>
      </w:r>
      <w:r w:rsidRPr="00251904">
        <w:rPr>
          <w:sz w:val="20"/>
          <w:szCs w:val="20"/>
          <w:lang w:eastAsia="ru-RU"/>
        </w:rPr>
        <w:t xml:space="preserve"> (</w:t>
      </w:r>
      <w:r>
        <w:rPr>
          <w:sz w:val="20"/>
          <w:szCs w:val="20"/>
          <w:lang w:eastAsia="ru-RU"/>
        </w:rPr>
        <w:t>perpendicular</w:t>
      </w:r>
      <w:r w:rsidRPr="00251904">
        <w:rPr>
          <w:sz w:val="20"/>
          <w:szCs w:val="20"/>
          <w:lang w:eastAsia="ru-RU"/>
        </w:rPr>
        <w:t xml:space="preserve">) </w:t>
      </w:r>
      <w:r>
        <w:rPr>
          <w:sz w:val="20"/>
          <w:szCs w:val="20"/>
          <w:lang w:eastAsia="ru-RU"/>
        </w:rPr>
        <w:t>coordinates</w:t>
      </w:r>
      <w:r w:rsidRPr="00251904">
        <w:rPr>
          <w:sz w:val="20"/>
          <w:szCs w:val="20"/>
          <w:lang w:eastAsia="ru-RU"/>
        </w:rPr>
        <w:t xml:space="preserve">, </w:t>
      </w:r>
      <w:r>
        <w:rPr>
          <w:sz w:val="20"/>
          <w:szCs w:val="20"/>
          <w:lang w:eastAsia="ru-RU"/>
        </w:rPr>
        <w:t>add keyword</w:t>
      </w:r>
      <w:r w:rsidRPr="00251904">
        <w:rPr>
          <w:sz w:val="20"/>
          <w:szCs w:val="20"/>
          <w:lang w:eastAsia="ru-RU"/>
        </w:rPr>
        <w:t xml:space="preserve"> </w:t>
      </w:r>
      <w:r>
        <w:rPr>
          <w:sz w:val="20"/>
          <w:szCs w:val="20"/>
          <w:lang w:eastAsia="ru-RU"/>
        </w:rPr>
        <w:t>INV</w:t>
      </w:r>
      <w:r w:rsidRPr="00251904">
        <w:rPr>
          <w:sz w:val="20"/>
          <w:szCs w:val="20"/>
          <w:lang w:eastAsia="ru-RU"/>
        </w:rPr>
        <w:t xml:space="preserve"> </w:t>
      </w:r>
      <w:r>
        <w:rPr>
          <w:sz w:val="20"/>
          <w:szCs w:val="20"/>
          <w:lang w:eastAsia="ru-RU"/>
        </w:rPr>
        <w:t>after word</w:t>
      </w:r>
      <w:r w:rsidRPr="00251904">
        <w:rPr>
          <w:sz w:val="20"/>
          <w:szCs w:val="20"/>
          <w:lang w:eastAsia="ru-RU"/>
        </w:rPr>
        <w:t xml:space="preserve"> </w:t>
      </w:r>
      <w:r>
        <w:rPr>
          <w:sz w:val="20"/>
          <w:szCs w:val="20"/>
          <w:lang w:eastAsia="ru-RU"/>
        </w:rPr>
        <w:t>BUTLER</w:t>
      </w:r>
      <w:r w:rsidRPr="00251904">
        <w:rPr>
          <w:sz w:val="20"/>
          <w:szCs w:val="20"/>
          <w:lang w:eastAsia="ru-RU"/>
        </w:rPr>
        <w:t xml:space="preserve">. </w:t>
      </w:r>
      <w:r>
        <w:rPr>
          <w:sz w:val="20"/>
          <w:szCs w:val="20"/>
          <w:lang w:eastAsia="ru-RU"/>
        </w:rPr>
        <w:t>Then</w:t>
      </w:r>
      <w:r w:rsidRPr="00251904">
        <w:rPr>
          <w:sz w:val="20"/>
          <w:szCs w:val="20"/>
          <w:lang w:eastAsia="ru-RU"/>
        </w:rPr>
        <w:t xml:space="preserve"> </w:t>
      </w:r>
      <m:oMath>
        <m:sSup>
          <m:sSupPr>
            <m:ctrlPr>
              <w:rPr>
                <w:rFonts w:ascii="Cambria Math" w:hAnsi="Cambria Math"/>
                <w:i/>
                <w:sz w:val="20"/>
                <w:szCs w:val="20"/>
                <w:lang w:eastAsia="ru-RU"/>
              </w:rPr>
            </m:ctrlPr>
          </m:sSupPr>
          <m:e>
            <m:r>
              <w:rPr>
                <w:rFonts w:ascii="Cambria Math" w:hAnsi="Cambria Math"/>
                <w:sz w:val="20"/>
                <w:szCs w:val="20"/>
                <w:lang w:eastAsia="ru-RU"/>
              </w:rPr>
              <m:t>R</m:t>
            </m:r>
          </m:e>
          <m:sup>
            <m:r>
              <w:rPr>
                <w:rFonts w:ascii="Cambria Math" w:hAnsi="Cambria Math"/>
                <w:sz w:val="20"/>
                <w:szCs w:val="20"/>
                <w:lang w:eastAsia="ru-RU"/>
              </w:rPr>
              <m:t>-1</m:t>
            </m:r>
          </m:sup>
        </m:sSup>
      </m:oMath>
      <w:r w:rsidRPr="00251904">
        <w:rPr>
          <w:sz w:val="20"/>
          <w:szCs w:val="20"/>
          <w:lang w:eastAsia="ru-RU"/>
        </w:rPr>
        <w:t xml:space="preserve"> </w:t>
      </w:r>
      <w:r>
        <w:rPr>
          <w:sz w:val="20"/>
          <w:szCs w:val="20"/>
          <w:lang w:eastAsia="ru-RU"/>
        </w:rPr>
        <w:t>will be used in place of</w:t>
      </w:r>
      <w:r w:rsidRPr="00251904">
        <w:rPr>
          <w:sz w:val="20"/>
          <w:szCs w:val="20"/>
          <w:lang w:eastAsia="ru-RU"/>
        </w:rPr>
        <w:t xml:space="preserve"> </w:t>
      </w:r>
      <m:oMath>
        <m:r>
          <w:rPr>
            <w:rFonts w:ascii="Cambria Math" w:hAnsi="Cambria Math"/>
            <w:sz w:val="20"/>
            <w:szCs w:val="20"/>
            <w:lang w:eastAsia="ru-RU"/>
          </w:rPr>
          <m:t>R</m:t>
        </m:r>
      </m:oMath>
      <w:r w:rsidRPr="00251904">
        <w:rPr>
          <w:sz w:val="20"/>
          <w:szCs w:val="20"/>
          <w:lang w:eastAsia="ru-RU"/>
        </w:rPr>
        <w:t xml:space="preserve"> </w:t>
      </w:r>
      <w:r>
        <w:rPr>
          <w:sz w:val="20"/>
          <w:szCs w:val="20"/>
          <w:lang w:eastAsia="ru-RU"/>
        </w:rPr>
        <w:t>in the formula</w:t>
      </w:r>
      <w:r w:rsidR="00FE123C" w:rsidRPr="00FE123C">
        <w:rPr>
          <w:sz w:val="20"/>
          <w:szCs w:val="20"/>
          <w:lang w:eastAsia="ru-RU"/>
        </w:rPr>
        <w:t xml:space="preserve"> (</w:t>
      </w:r>
      <m:oMath>
        <m:r>
          <w:rPr>
            <w:rFonts w:ascii="Cambria Math" w:hAnsi="Cambria Math"/>
            <w:sz w:val="20"/>
            <w:szCs w:val="20"/>
            <w:lang w:eastAsia="ru-RU"/>
          </w:rPr>
          <m:t>R</m:t>
        </m:r>
      </m:oMath>
      <w:r w:rsidR="00FE123C" w:rsidRPr="00FE123C">
        <w:rPr>
          <w:sz w:val="20"/>
          <w:szCs w:val="20"/>
          <w:lang w:eastAsia="ru-RU"/>
        </w:rPr>
        <w:t xml:space="preserve"> </w:t>
      </w:r>
      <w:r w:rsidR="00FE123C">
        <w:rPr>
          <w:sz w:val="20"/>
          <w:szCs w:val="20"/>
          <w:lang w:eastAsia="ru-RU"/>
        </w:rPr>
        <w:t>must be nonsingular then</w:t>
      </w:r>
      <w:r w:rsidR="00FE123C" w:rsidRPr="00FE123C">
        <w:rPr>
          <w:sz w:val="20"/>
          <w:szCs w:val="20"/>
          <w:lang w:eastAsia="ru-RU"/>
        </w:rPr>
        <w:t>)</w:t>
      </w:r>
      <w:r w:rsidR="002B09F5">
        <w:rPr>
          <w:sz w:val="20"/>
          <w:szCs w:val="20"/>
          <w:lang w:eastAsia="ru-RU"/>
        </w:rPr>
        <w:t xml:space="preserve">; this “inverted” Butler distance </w:t>
      </w:r>
      <w:r w:rsidR="00286CFA">
        <w:rPr>
          <w:sz w:val="20"/>
          <w:szCs w:val="20"/>
          <w:lang w:eastAsia="ru-RU"/>
        </w:rPr>
        <w:t>is</w:t>
      </w:r>
      <w:r w:rsidR="002B09F5">
        <w:rPr>
          <w:sz w:val="20"/>
          <w:szCs w:val="20"/>
          <w:lang w:eastAsia="ru-RU"/>
        </w:rPr>
        <w:t xml:space="preserve"> the Mahalanobis</w:t>
      </w:r>
      <w:r w:rsidR="00286CFA">
        <w:rPr>
          <w:sz w:val="20"/>
          <w:szCs w:val="20"/>
          <w:lang w:eastAsia="ru-RU"/>
        </w:rPr>
        <w:t xml:space="preserve"> without scaling</w:t>
      </w:r>
      <w:r w:rsidR="00FE123C" w:rsidRPr="00FE123C">
        <w:rPr>
          <w:sz w:val="20"/>
          <w:szCs w:val="20"/>
          <w:lang w:eastAsia="ru-RU"/>
        </w:rPr>
        <w:t>.</w:t>
      </w:r>
    </w:p>
    <w:p w14:paraId="4555198D" w14:textId="692EC72B" w:rsidR="00816B74" w:rsidRPr="00BA46FD" w:rsidRDefault="00816B74" w:rsidP="00816B74">
      <w:pPr>
        <w:autoSpaceDE w:val="0"/>
        <w:autoSpaceDN w:val="0"/>
        <w:adjustRightInd w:val="0"/>
        <w:spacing w:beforeLines="40" w:before="96"/>
        <w:ind w:left="2280"/>
        <w:rPr>
          <w:sz w:val="20"/>
          <w:szCs w:val="17"/>
          <w:lang w:eastAsia="ru-RU"/>
        </w:rPr>
      </w:pPr>
      <w:r>
        <w:rPr>
          <w:sz w:val="20"/>
          <w:szCs w:val="17"/>
          <w:lang w:eastAsia="ru-RU"/>
        </w:rPr>
        <w:t xml:space="preserve">To input your own matrix </w:t>
      </w:r>
      <w:r>
        <w:rPr>
          <w:i/>
          <w:iCs/>
          <w:sz w:val="20"/>
          <w:szCs w:val="17"/>
          <w:lang w:eastAsia="ru-RU"/>
        </w:rPr>
        <w:t>R</w:t>
      </w:r>
      <w:r>
        <w:rPr>
          <w:sz w:val="20"/>
          <w:szCs w:val="17"/>
          <w:lang w:eastAsia="ru-RU"/>
        </w:rPr>
        <w:t xml:space="preserve"> rather than compute it from the data – see s/c MATRIX.</w:t>
      </w:r>
    </w:p>
    <w:p w14:paraId="221C0CC3" w14:textId="1D69020E" w:rsidR="00BA46FD" w:rsidRPr="00251904" w:rsidRDefault="00BA46FD" w:rsidP="001D05EB">
      <w:pPr>
        <w:autoSpaceDE w:val="0"/>
        <w:autoSpaceDN w:val="0"/>
        <w:adjustRightInd w:val="0"/>
        <w:spacing w:beforeLines="40" w:before="96"/>
        <w:ind w:left="2279" w:hanging="1559"/>
        <w:rPr>
          <w:sz w:val="20"/>
          <w:szCs w:val="17"/>
          <w:lang w:eastAsia="ru-RU"/>
        </w:rPr>
      </w:pPr>
      <w:r w:rsidRPr="001356B0">
        <w:rPr>
          <w:sz w:val="20"/>
          <w:szCs w:val="17"/>
          <w:lang w:eastAsia="ru-RU"/>
        </w:rPr>
        <w:t>BUTLER2</w:t>
      </w:r>
      <w:r w:rsidRPr="001356B0">
        <w:rPr>
          <w:sz w:val="20"/>
          <w:szCs w:val="17"/>
          <w:lang w:eastAsia="ru-RU"/>
        </w:rPr>
        <w:tab/>
        <w:t xml:space="preserve">- </w:t>
      </w:r>
      <w:r w:rsidRPr="001356B0">
        <w:rPr>
          <w:b/>
          <w:sz w:val="20"/>
          <w:szCs w:val="17"/>
          <w:lang w:eastAsia="ru-RU"/>
        </w:rPr>
        <w:t>Butler distance</w:t>
      </w:r>
      <w:r w:rsidRPr="001356B0">
        <w:rPr>
          <w:sz w:val="20"/>
          <w:szCs w:val="17"/>
          <w:lang w:eastAsia="ru-RU"/>
        </w:rPr>
        <w:t xml:space="preserve"> using cosine matrix. Same formula as </w:t>
      </w:r>
      <w:r w:rsidRPr="001356B0">
        <w:rPr>
          <w:i/>
          <w:iCs/>
          <w:sz w:val="20"/>
          <w:szCs w:val="17"/>
          <w:lang w:eastAsia="ru-RU"/>
        </w:rPr>
        <w:t>BUTLER</w:t>
      </w:r>
      <w:r w:rsidRPr="001356B0">
        <w:rPr>
          <w:sz w:val="20"/>
          <w:szCs w:val="17"/>
          <w:lang w:eastAsia="ru-RU"/>
        </w:rPr>
        <w:t xml:space="preserve">, but </w:t>
      </w:r>
      <w:r w:rsidRPr="001356B0">
        <w:rPr>
          <w:i/>
          <w:sz w:val="20"/>
          <w:szCs w:val="17"/>
          <w:lang w:eastAsia="ru-RU"/>
        </w:rPr>
        <w:t>R</w:t>
      </w:r>
      <w:r w:rsidRPr="001356B0">
        <w:rPr>
          <w:sz w:val="20"/>
          <w:szCs w:val="17"/>
          <w:lang w:eastAsia="ru-RU"/>
        </w:rPr>
        <w:t xml:space="preserve"> is the matrix of cosine similarities between the dimensions, it is like correlation </w:t>
      </w:r>
      <w:r w:rsidR="00D676C0">
        <w:rPr>
          <w:sz w:val="20"/>
          <w:szCs w:val="17"/>
          <w:lang w:eastAsia="ru-RU"/>
        </w:rPr>
        <w:t xml:space="preserve">matrix </w:t>
      </w:r>
      <w:r w:rsidRPr="001356B0">
        <w:rPr>
          <w:sz w:val="20"/>
          <w:szCs w:val="17"/>
          <w:lang w:eastAsia="ru-RU"/>
        </w:rPr>
        <w:t xml:space="preserve">only without centering </w:t>
      </w:r>
      <w:r w:rsidR="00D676C0">
        <w:rPr>
          <w:sz w:val="20"/>
          <w:szCs w:val="17"/>
          <w:lang w:eastAsia="ru-RU"/>
        </w:rPr>
        <w:t xml:space="preserve">of </w:t>
      </w:r>
      <w:r w:rsidRPr="001356B0">
        <w:rPr>
          <w:sz w:val="20"/>
          <w:szCs w:val="17"/>
          <w:lang w:eastAsia="ru-RU"/>
        </w:rPr>
        <w:t>data at its</w:t>
      </w:r>
      <w:r>
        <w:rPr>
          <w:sz w:val="20"/>
          <w:szCs w:val="17"/>
          <w:lang w:eastAsia="ru-RU"/>
        </w:rPr>
        <w:t xml:space="preserve"> computation</w:t>
      </w:r>
      <w:r w:rsidRPr="00BA46FD">
        <w:rPr>
          <w:sz w:val="20"/>
          <w:szCs w:val="17"/>
          <w:lang w:eastAsia="ru-RU"/>
        </w:rPr>
        <w:t>.</w:t>
      </w:r>
      <w:r w:rsidR="00251904">
        <w:rPr>
          <w:sz w:val="20"/>
          <w:szCs w:val="17"/>
          <w:lang w:eastAsia="ru-RU"/>
        </w:rPr>
        <w:t xml:space="preserve"> </w:t>
      </w:r>
      <w:r w:rsidR="00251904">
        <w:rPr>
          <w:sz w:val="20"/>
          <w:szCs w:val="20"/>
          <w:lang w:eastAsia="ru-RU"/>
        </w:rPr>
        <w:t>Add</w:t>
      </w:r>
      <w:r w:rsidR="00251904" w:rsidRPr="00251904">
        <w:rPr>
          <w:sz w:val="20"/>
          <w:szCs w:val="20"/>
          <w:lang w:eastAsia="ru-RU"/>
        </w:rPr>
        <w:t xml:space="preserve"> </w:t>
      </w:r>
      <w:r w:rsidR="00251904">
        <w:rPr>
          <w:sz w:val="20"/>
          <w:szCs w:val="20"/>
          <w:lang w:eastAsia="ru-RU"/>
        </w:rPr>
        <w:t>keyword</w:t>
      </w:r>
      <w:r w:rsidR="00251904" w:rsidRPr="00251904">
        <w:rPr>
          <w:sz w:val="20"/>
          <w:szCs w:val="20"/>
          <w:lang w:eastAsia="ru-RU"/>
        </w:rPr>
        <w:t xml:space="preserve"> </w:t>
      </w:r>
      <w:r w:rsidR="00251904">
        <w:rPr>
          <w:sz w:val="20"/>
          <w:szCs w:val="20"/>
          <w:lang w:eastAsia="ru-RU"/>
        </w:rPr>
        <w:t>INV</w:t>
      </w:r>
      <w:r w:rsidR="00251904" w:rsidRPr="00251904">
        <w:rPr>
          <w:sz w:val="20"/>
          <w:szCs w:val="20"/>
          <w:lang w:eastAsia="ru-RU"/>
        </w:rPr>
        <w:t xml:space="preserve"> </w:t>
      </w:r>
      <w:r w:rsidR="001A234F">
        <w:rPr>
          <w:sz w:val="20"/>
          <w:szCs w:val="20"/>
          <w:lang w:eastAsia="ru-RU"/>
        </w:rPr>
        <w:t>to treat</w:t>
      </w:r>
      <w:r w:rsidR="00251904" w:rsidRPr="00251904">
        <w:rPr>
          <w:sz w:val="20"/>
          <w:szCs w:val="20"/>
          <w:lang w:eastAsia="ru-RU"/>
        </w:rPr>
        <w:t xml:space="preserve"> </w:t>
      </w:r>
      <w:r w:rsidR="00251904">
        <w:rPr>
          <w:sz w:val="20"/>
          <w:szCs w:val="20"/>
          <w:lang w:eastAsia="ru-RU"/>
        </w:rPr>
        <w:t>your</w:t>
      </w:r>
      <w:r w:rsidR="00251904" w:rsidRPr="00251904">
        <w:rPr>
          <w:sz w:val="20"/>
          <w:szCs w:val="20"/>
          <w:lang w:eastAsia="ru-RU"/>
        </w:rPr>
        <w:t xml:space="preserve"> </w:t>
      </w:r>
      <w:r w:rsidR="00251904">
        <w:rPr>
          <w:sz w:val="20"/>
          <w:szCs w:val="20"/>
          <w:lang w:eastAsia="ru-RU"/>
        </w:rPr>
        <w:t>data</w:t>
      </w:r>
      <w:r w:rsidR="00251904" w:rsidRPr="00251904">
        <w:rPr>
          <w:sz w:val="20"/>
          <w:szCs w:val="20"/>
          <w:lang w:eastAsia="ru-RU"/>
        </w:rPr>
        <w:t xml:space="preserve"> </w:t>
      </w:r>
      <w:r w:rsidR="001A234F">
        <w:rPr>
          <w:sz w:val="20"/>
          <w:szCs w:val="20"/>
          <w:lang w:eastAsia="ru-RU"/>
        </w:rPr>
        <w:t>as</w:t>
      </w:r>
      <w:r w:rsidR="00251904" w:rsidRPr="00251904">
        <w:rPr>
          <w:sz w:val="20"/>
          <w:szCs w:val="20"/>
          <w:lang w:eastAsia="ru-RU"/>
        </w:rPr>
        <w:t xml:space="preserve"> </w:t>
      </w:r>
      <w:r w:rsidR="00251904">
        <w:rPr>
          <w:sz w:val="20"/>
          <w:szCs w:val="20"/>
          <w:lang w:eastAsia="ru-RU"/>
        </w:rPr>
        <w:t xml:space="preserve">covariant </w:t>
      </w:r>
      <w:r w:rsidR="00A30601">
        <w:rPr>
          <w:sz w:val="20"/>
          <w:szCs w:val="20"/>
          <w:lang w:eastAsia="ru-RU"/>
        </w:rPr>
        <w:t>coordinates</w:t>
      </w:r>
      <w:r w:rsidR="00251904" w:rsidRPr="00251904">
        <w:rPr>
          <w:sz w:val="20"/>
          <w:szCs w:val="20"/>
          <w:lang w:eastAsia="ru-RU"/>
        </w:rPr>
        <w:t>.</w:t>
      </w:r>
    </w:p>
    <w:p w14:paraId="292248D8" w14:textId="77777777" w:rsidR="00BC6146" w:rsidRPr="00AE7979"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COS</w:t>
      </w:r>
      <w:r w:rsidRPr="00AE7979">
        <w:rPr>
          <w:sz w:val="20"/>
          <w:szCs w:val="17"/>
          <w:lang w:eastAsia="ru-RU"/>
        </w:rPr>
        <w:tab/>
        <w:t xml:space="preserve">- </w:t>
      </w:r>
      <w:r w:rsidRPr="00020681">
        <w:rPr>
          <w:b/>
          <w:sz w:val="20"/>
          <w:szCs w:val="17"/>
          <w:lang w:eastAsia="ru-RU"/>
        </w:rPr>
        <w:t>cosine similarity</w:t>
      </w:r>
      <w:r>
        <w:rPr>
          <w:sz w:val="20"/>
          <w:szCs w:val="17"/>
          <w:lang w:eastAsia="ru-RU"/>
        </w:rPr>
        <w:t xml:space="preserve"> </w:t>
      </w:r>
      <w:r w:rsidR="00020681">
        <w:rPr>
          <w:sz w:val="20"/>
          <w:szCs w:val="17"/>
          <w:lang w:eastAsia="ru-RU"/>
        </w:rPr>
        <w:t>(</w:t>
      </w:r>
      <w:r>
        <w:rPr>
          <w:sz w:val="20"/>
          <w:szCs w:val="17"/>
          <w:lang w:eastAsia="ru-RU"/>
        </w:rPr>
        <w:t xml:space="preserve">aka </w:t>
      </w:r>
      <w:r w:rsidRPr="009A61C7">
        <w:rPr>
          <w:b/>
          <w:sz w:val="20"/>
          <w:szCs w:val="17"/>
          <w:lang w:eastAsia="ru-RU"/>
        </w:rPr>
        <w:t>Tucker coefficient of congruence</w:t>
      </w:r>
      <w:r>
        <w:rPr>
          <w:sz w:val="20"/>
          <w:szCs w:val="17"/>
          <w:lang w:eastAsia="ru-RU"/>
        </w:rPr>
        <w:t xml:space="preserve"> aka </w:t>
      </w:r>
      <w:r w:rsidRPr="009A61C7">
        <w:rPr>
          <w:b/>
          <w:sz w:val="20"/>
          <w:szCs w:val="17"/>
          <w:lang w:eastAsia="ru-RU"/>
        </w:rPr>
        <w:t>coefficient of proportionality</w:t>
      </w:r>
      <w:r w:rsidRPr="00FE65C1">
        <w:rPr>
          <w:sz w:val="20"/>
          <w:szCs w:val="17"/>
          <w:lang w:eastAsia="ru-RU"/>
        </w:rPr>
        <w:t xml:space="preserve"> </w:t>
      </w:r>
      <w:r>
        <w:rPr>
          <w:sz w:val="20"/>
          <w:szCs w:val="17"/>
          <w:lang w:eastAsia="ru-RU"/>
        </w:rPr>
        <w:t xml:space="preserve">aka </w:t>
      </w:r>
      <w:r w:rsidRPr="00FE65C1">
        <w:rPr>
          <w:b/>
          <w:sz w:val="20"/>
          <w:szCs w:val="17"/>
          <w:lang w:eastAsia="ru-RU"/>
        </w:rPr>
        <w:t>Orchini similarity</w:t>
      </w:r>
      <w:r w:rsidRPr="00AE7979">
        <w:rPr>
          <w:sz w:val="20"/>
          <w:szCs w:val="17"/>
          <w:lang w:eastAsia="ru-RU"/>
        </w:rPr>
        <w:t>),</w:t>
      </w:r>
    </w:p>
    <w:p w14:paraId="23513C32" w14:textId="77777777" w:rsidR="00BC6146" w:rsidRPr="00FE65C1" w:rsidRDefault="00000000" w:rsidP="001D05EB">
      <w:pPr>
        <w:autoSpaceDE w:val="0"/>
        <w:autoSpaceDN w:val="0"/>
        <w:adjustRightInd w:val="0"/>
        <w:spacing w:beforeLines="40" w:before="96"/>
        <w:ind w:left="2280"/>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m:t>
                          </m:r>
                        </m:e>
                        <m:sup>
                          <m:r>
                            <w:rPr>
                              <w:rFonts w:ascii="Cambria Math" w:hAnsi="Cambria Math"/>
                              <w:sz w:val="20"/>
                              <w:szCs w:val="17"/>
                              <w:lang w:val="ru-RU" w:eastAsia="ru-RU"/>
                            </w:rPr>
                            <m:t>2</m:t>
                          </m:r>
                        </m:sup>
                      </m:sSup>
                    </m:e>
                  </m:nary>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y</m:t>
                          </m:r>
                        </m:e>
                        <m:sup>
                          <m:r>
                            <w:rPr>
                              <w:rFonts w:ascii="Cambria Math" w:hAnsi="Cambria Math"/>
                              <w:sz w:val="20"/>
                              <w:szCs w:val="17"/>
                              <w:lang w:val="ru-RU" w:eastAsia="ru-RU"/>
                            </w:rPr>
                            <m:t>2</m:t>
                          </m:r>
                        </m:sup>
                      </m:sSup>
                    </m:e>
                  </m:nary>
                </m:e>
              </m:rad>
            </m:den>
          </m:f>
        </m:oMath>
      </m:oMathPara>
    </w:p>
    <w:p w14:paraId="7E7F06B4" w14:textId="77777777" w:rsidR="00BC6146" w:rsidRPr="0006000A" w:rsidRDefault="00BC6146" w:rsidP="001D05EB">
      <w:pPr>
        <w:autoSpaceDE w:val="0"/>
        <w:autoSpaceDN w:val="0"/>
        <w:adjustRightInd w:val="0"/>
        <w:spacing w:beforeLines="40" w:before="96"/>
        <w:ind w:left="2268"/>
        <w:rPr>
          <w:sz w:val="20"/>
          <w:szCs w:val="17"/>
          <w:lang w:eastAsia="ru-RU"/>
        </w:rPr>
      </w:pPr>
      <w:r w:rsidRPr="008F0B49">
        <w:rPr>
          <w:sz w:val="20"/>
          <w:szCs w:val="17"/>
          <w:lang w:eastAsia="ru-RU"/>
        </w:rPr>
        <w:t>1-</w:t>
      </w:r>
      <w:r>
        <w:rPr>
          <w:i/>
          <w:sz w:val="20"/>
          <w:szCs w:val="17"/>
          <w:lang w:eastAsia="ru-RU"/>
        </w:rPr>
        <w:t>s</w:t>
      </w:r>
      <w:r w:rsidRPr="00A863F7">
        <w:rPr>
          <w:i/>
          <w:sz w:val="20"/>
          <w:szCs w:val="17"/>
          <w:vertAlign w:val="subscript"/>
          <w:lang w:eastAsia="ru-RU"/>
        </w:rPr>
        <w:t>xy</w:t>
      </w:r>
      <w:r w:rsidRPr="008F0B49">
        <w:rPr>
          <w:i/>
          <w:sz w:val="20"/>
          <w:szCs w:val="17"/>
          <w:lang w:eastAsia="ru-RU"/>
        </w:rPr>
        <w:t xml:space="preserve"> </w:t>
      </w:r>
      <w:r w:rsidR="00020681">
        <w:rPr>
          <w:sz w:val="20"/>
          <w:szCs w:val="17"/>
          <w:lang w:eastAsia="ru-RU"/>
        </w:rPr>
        <w:t>is</w:t>
      </w:r>
      <w:r w:rsidRPr="008F0B49">
        <w:rPr>
          <w:sz w:val="20"/>
          <w:szCs w:val="17"/>
          <w:lang w:eastAsia="ru-RU"/>
        </w:rPr>
        <w:t xml:space="preserve"> </w:t>
      </w:r>
      <w:r w:rsidR="00020681">
        <w:rPr>
          <w:b/>
          <w:sz w:val="20"/>
          <w:szCs w:val="17"/>
          <w:lang w:eastAsia="ru-RU"/>
        </w:rPr>
        <w:t>cosine distance</w:t>
      </w:r>
      <w:r w:rsidRPr="008F0B49">
        <w:rPr>
          <w:sz w:val="20"/>
          <w:szCs w:val="17"/>
          <w:lang w:eastAsia="ru-RU"/>
        </w:rPr>
        <w:t>.</w:t>
      </w:r>
      <w:r w:rsidR="0006000A" w:rsidRPr="0006000A">
        <w:rPr>
          <w:sz w:val="20"/>
          <w:szCs w:val="17"/>
          <w:lang w:eastAsia="ru-RU"/>
        </w:rPr>
        <w:t xml:space="preserve"> </w:t>
      </w:r>
      <w:r w:rsidR="0006000A">
        <w:rPr>
          <w:sz w:val="20"/>
          <w:szCs w:val="17"/>
          <w:lang w:eastAsia="ru-RU"/>
        </w:rPr>
        <w:t>After</w:t>
      </w:r>
      <w:r w:rsidR="0006000A" w:rsidRPr="0006000A">
        <w:rPr>
          <w:sz w:val="20"/>
          <w:szCs w:val="17"/>
          <w:lang w:eastAsia="ru-RU"/>
        </w:rPr>
        <w:t xml:space="preserve"> </w:t>
      </w:r>
      <w:r w:rsidR="0006000A">
        <w:rPr>
          <w:sz w:val="20"/>
          <w:szCs w:val="17"/>
          <w:lang w:eastAsia="ru-RU"/>
        </w:rPr>
        <w:t>NORMALIZE</w:t>
      </w:r>
      <w:r w:rsidR="0006000A" w:rsidRPr="0006000A">
        <w:rPr>
          <w:sz w:val="20"/>
          <w:szCs w:val="17"/>
          <w:lang w:eastAsia="ru-RU"/>
        </w:rPr>
        <w:t>=</w:t>
      </w:r>
      <w:r w:rsidR="0006000A">
        <w:rPr>
          <w:sz w:val="20"/>
          <w:szCs w:val="17"/>
          <w:lang w:eastAsia="ru-RU"/>
        </w:rPr>
        <w:t>Z</w:t>
      </w:r>
      <w:r w:rsidR="0006000A" w:rsidRPr="0006000A">
        <w:rPr>
          <w:sz w:val="20"/>
          <w:szCs w:val="17"/>
          <w:lang w:eastAsia="ru-RU"/>
        </w:rPr>
        <w:t xml:space="preserve"> </w:t>
      </w:r>
      <w:r w:rsidR="0006000A">
        <w:rPr>
          <w:sz w:val="20"/>
          <w:szCs w:val="17"/>
          <w:lang w:eastAsia="ru-RU"/>
        </w:rPr>
        <w:t>cosine is Pearson correlation coefficient</w:t>
      </w:r>
      <w:r w:rsidR="0006000A" w:rsidRPr="0006000A">
        <w:rPr>
          <w:sz w:val="20"/>
          <w:szCs w:val="17"/>
          <w:lang w:eastAsia="ru-RU"/>
        </w:rPr>
        <w:t>.</w:t>
      </w:r>
    </w:p>
    <w:p w14:paraId="6A311E99" w14:textId="77777777" w:rsidR="00BC6146" w:rsidRPr="00AE7979" w:rsidRDefault="00BC6146" w:rsidP="001D05EB">
      <w:pPr>
        <w:autoSpaceDE w:val="0"/>
        <w:autoSpaceDN w:val="0"/>
        <w:adjustRightInd w:val="0"/>
        <w:spacing w:beforeLines="40" w:before="96"/>
        <w:ind w:left="2279" w:hanging="1559"/>
        <w:rPr>
          <w:sz w:val="20"/>
          <w:szCs w:val="17"/>
          <w:lang w:eastAsia="ru-RU"/>
        </w:rPr>
      </w:pPr>
      <w:r w:rsidRPr="00FF6E10">
        <w:rPr>
          <w:sz w:val="20"/>
          <w:szCs w:val="17"/>
          <w:lang w:eastAsia="ru-RU"/>
        </w:rPr>
        <w:t>CHORD</w:t>
      </w:r>
      <w:r w:rsidRPr="00AE7979">
        <w:rPr>
          <w:sz w:val="20"/>
          <w:szCs w:val="17"/>
          <w:lang w:eastAsia="ru-RU"/>
        </w:rPr>
        <w:tab/>
        <w:t xml:space="preserve">- </w:t>
      </w:r>
      <w:r w:rsidRPr="00020681">
        <w:rPr>
          <w:b/>
          <w:sz w:val="20"/>
          <w:szCs w:val="17"/>
          <w:lang w:eastAsia="ru-RU"/>
        </w:rPr>
        <w:t>chord distance</w:t>
      </w:r>
      <w:r w:rsidRPr="00AE7979">
        <w:rPr>
          <w:sz w:val="20"/>
          <w:szCs w:val="17"/>
          <w:lang w:eastAsia="ru-RU"/>
        </w:rPr>
        <w:t xml:space="preserve"> </w:t>
      </w:r>
      <w:r w:rsidR="00020681" w:rsidRPr="00AE7979">
        <w:rPr>
          <w:sz w:val="20"/>
          <w:szCs w:val="17"/>
          <w:lang w:eastAsia="ru-RU"/>
        </w:rPr>
        <w:t>(</w:t>
      </w:r>
      <w:r>
        <w:rPr>
          <w:sz w:val="20"/>
          <w:szCs w:val="17"/>
          <w:lang w:eastAsia="ru-RU"/>
        </w:rPr>
        <w:t>aka</w:t>
      </w:r>
      <w:r w:rsidRPr="00AE7979">
        <w:rPr>
          <w:sz w:val="20"/>
          <w:szCs w:val="17"/>
          <w:lang w:eastAsia="ru-RU"/>
        </w:rPr>
        <w:t xml:space="preserve"> </w:t>
      </w:r>
      <w:r w:rsidRPr="00924125">
        <w:rPr>
          <w:b/>
          <w:sz w:val="20"/>
          <w:szCs w:val="17"/>
          <w:lang w:eastAsia="ru-RU"/>
        </w:rPr>
        <w:t>Orloci distance</w:t>
      </w:r>
      <w:r w:rsidRPr="00AE7979">
        <w:rPr>
          <w:sz w:val="20"/>
          <w:szCs w:val="17"/>
          <w:lang w:eastAsia="ru-RU"/>
        </w:rPr>
        <w:t>),</w:t>
      </w:r>
    </w:p>
    <w:p w14:paraId="796FD37B" w14:textId="77777777" w:rsidR="00BC6146" w:rsidRPr="00AE7979" w:rsidRDefault="00000000" w:rsidP="001D05EB">
      <w:pPr>
        <w:autoSpaceDE w:val="0"/>
        <w:autoSpaceDN w:val="0"/>
        <w:adjustRightInd w:val="0"/>
        <w:spacing w:beforeLines="40" w:before="96"/>
        <w:ind w:left="2280" w:hanging="12"/>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2</m:t>
              </m:r>
              <m:d>
                <m:dPr>
                  <m:ctrlPr>
                    <w:rPr>
                      <w:rFonts w:ascii="Cambria Math" w:hAnsi="Cambria Math"/>
                      <w:i/>
                      <w:sz w:val="20"/>
                      <w:szCs w:val="17"/>
                      <w:lang w:val="ru-RU" w:eastAsia="ru-RU"/>
                    </w:rPr>
                  </m:ctrlPr>
                </m:dPr>
                <m:e>
                  <m:r>
                    <w:rPr>
                      <w:rFonts w:ascii="Cambria Math" w:hAnsi="Cambria Math"/>
                      <w:sz w:val="20"/>
                      <w:szCs w:val="17"/>
                      <w:lang w:val="ru-RU" w:eastAsia="ru-RU"/>
                    </w:rPr>
                    <m:t>1-</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m:t>
                                  </m:r>
                                </m:e>
                                <m:sup>
                                  <m:r>
                                    <w:rPr>
                                      <w:rFonts w:ascii="Cambria Math" w:hAnsi="Cambria Math"/>
                                      <w:sz w:val="20"/>
                                      <w:szCs w:val="17"/>
                                      <w:lang w:val="ru-RU" w:eastAsia="ru-RU"/>
                                    </w:rPr>
                                    <m:t>2</m:t>
                                  </m:r>
                                </m:sup>
                              </m:sSup>
                            </m:e>
                          </m:nary>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y</m:t>
                                  </m:r>
                                </m:e>
                                <m:sup>
                                  <m:r>
                                    <w:rPr>
                                      <w:rFonts w:ascii="Cambria Math" w:hAnsi="Cambria Math"/>
                                      <w:sz w:val="20"/>
                                      <w:szCs w:val="17"/>
                                      <w:lang w:val="ru-RU" w:eastAsia="ru-RU"/>
                                    </w:rPr>
                                    <m:t>2</m:t>
                                  </m:r>
                                </m:sup>
                              </m:sSup>
                            </m:e>
                          </m:nary>
                        </m:e>
                      </m:rad>
                    </m:den>
                  </m:f>
                </m:e>
              </m:d>
            </m:e>
          </m:rad>
        </m:oMath>
      </m:oMathPara>
    </w:p>
    <w:p w14:paraId="52111835" w14:textId="77777777" w:rsidR="00BC6146" w:rsidRPr="00020681" w:rsidRDefault="00BC6146" w:rsidP="001D05EB">
      <w:pPr>
        <w:autoSpaceDE w:val="0"/>
        <w:autoSpaceDN w:val="0"/>
        <w:adjustRightInd w:val="0"/>
        <w:spacing w:beforeLines="40" w:before="96"/>
        <w:ind w:left="2268" w:hanging="12"/>
        <w:rPr>
          <w:sz w:val="20"/>
          <w:szCs w:val="17"/>
          <w:lang w:eastAsia="ru-RU"/>
        </w:rPr>
      </w:pPr>
      <w:r>
        <w:rPr>
          <w:sz w:val="20"/>
          <w:szCs w:val="17"/>
          <w:lang w:eastAsia="ru-RU"/>
        </w:rPr>
        <w:tab/>
      </w:r>
      <w:r w:rsidR="00020681">
        <w:rPr>
          <w:sz w:val="20"/>
          <w:szCs w:val="17"/>
          <w:lang w:eastAsia="ru-RU"/>
        </w:rPr>
        <w:t>This is euclidean distance between NORMALIZE=SS vectors</w:t>
      </w:r>
      <w:r w:rsidRPr="00020681">
        <w:rPr>
          <w:sz w:val="20"/>
          <w:szCs w:val="17"/>
          <w:lang w:eastAsia="ru-RU"/>
        </w:rPr>
        <w:t xml:space="preserve">. </w:t>
      </w:r>
      <w:r w:rsidR="00020681">
        <w:rPr>
          <w:sz w:val="20"/>
          <w:szCs w:val="17"/>
          <w:lang w:eastAsia="ru-RU"/>
        </w:rPr>
        <w:t>In other words, this is cosine similarity converted to euclidean distance by cosine theorem</w:t>
      </w:r>
      <w:r w:rsidRPr="00020681">
        <w:rPr>
          <w:sz w:val="20"/>
          <w:szCs w:val="17"/>
          <w:lang w:eastAsia="ru-RU"/>
        </w:rPr>
        <w:t>.</w:t>
      </w:r>
    </w:p>
    <w:p w14:paraId="74DA9346" w14:textId="77777777" w:rsidR="00BC6146" w:rsidRPr="000E6CF9" w:rsidRDefault="00BC6146" w:rsidP="001D05EB">
      <w:pPr>
        <w:autoSpaceDE w:val="0"/>
        <w:autoSpaceDN w:val="0"/>
        <w:adjustRightInd w:val="0"/>
        <w:spacing w:beforeLines="40" w:before="96"/>
        <w:ind w:left="2279" w:hanging="1559"/>
        <w:rPr>
          <w:sz w:val="20"/>
          <w:szCs w:val="17"/>
          <w:lang w:eastAsia="ru-RU"/>
        </w:rPr>
      </w:pPr>
      <w:r w:rsidRPr="00FF6E10">
        <w:rPr>
          <w:sz w:val="20"/>
          <w:szCs w:val="17"/>
          <w:lang w:eastAsia="ru-RU"/>
        </w:rPr>
        <w:t>ARCCOS</w:t>
      </w:r>
      <w:r w:rsidRPr="000E6CF9">
        <w:rPr>
          <w:sz w:val="20"/>
          <w:szCs w:val="17"/>
          <w:lang w:eastAsia="ru-RU"/>
        </w:rPr>
        <w:tab/>
        <w:t xml:space="preserve">- </w:t>
      </w:r>
      <w:r w:rsidR="000E6CF9">
        <w:rPr>
          <w:sz w:val="20"/>
          <w:szCs w:val="17"/>
          <w:lang w:eastAsia="ru-RU"/>
        </w:rPr>
        <w:t xml:space="preserve">cosine converted to </w:t>
      </w:r>
      <w:r w:rsidRPr="000E6CF9">
        <w:rPr>
          <w:b/>
          <w:sz w:val="20"/>
          <w:szCs w:val="17"/>
          <w:lang w:eastAsia="ru-RU"/>
        </w:rPr>
        <w:t>angular distance</w:t>
      </w:r>
      <w:r w:rsidRPr="000E6CF9">
        <w:rPr>
          <w:sz w:val="20"/>
          <w:szCs w:val="17"/>
          <w:lang w:eastAsia="ru-RU"/>
        </w:rPr>
        <w:t xml:space="preserve"> </w:t>
      </w:r>
      <w:r w:rsidR="000E6CF9">
        <w:rPr>
          <w:sz w:val="20"/>
          <w:szCs w:val="17"/>
          <w:lang w:eastAsia="ru-RU"/>
        </w:rPr>
        <w:t>(</w:t>
      </w:r>
      <w:r>
        <w:rPr>
          <w:sz w:val="20"/>
          <w:szCs w:val="17"/>
          <w:lang w:eastAsia="ru-RU"/>
        </w:rPr>
        <w:t>aka</w:t>
      </w:r>
      <w:r w:rsidRPr="000E6CF9">
        <w:rPr>
          <w:sz w:val="20"/>
          <w:szCs w:val="17"/>
          <w:lang w:eastAsia="ru-RU"/>
        </w:rPr>
        <w:t xml:space="preserve"> </w:t>
      </w:r>
      <w:r w:rsidRPr="0039284C">
        <w:rPr>
          <w:b/>
          <w:sz w:val="20"/>
          <w:szCs w:val="17"/>
          <w:lang w:eastAsia="ru-RU"/>
        </w:rPr>
        <w:t>geodesic</w:t>
      </w:r>
      <w:r w:rsidRPr="000E6CF9">
        <w:rPr>
          <w:b/>
          <w:sz w:val="20"/>
          <w:szCs w:val="17"/>
          <w:lang w:eastAsia="ru-RU"/>
        </w:rPr>
        <w:t xml:space="preserve"> </w:t>
      </w:r>
      <w:r w:rsidRPr="0039284C">
        <w:rPr>
          <w:b/>
          <w:sz w:val="20"/>
          <w:szCs w:val="17"/>
          <w:lang w:eastAsia="ru-RU"/>
        </w:rPr>
        <w:t>metric</w:t>
      </w:r>
      <w:r w:rsidRPr="000E6CF9">
        <w:rPr>
          <w:sz w:val="20"/>
          <w:szCs w:val="17"/>
          <w:lang w:eastAsia="ru-RU"/>
        </w:rPr>
        <w:t xml:space="preserve">) – </w:t>
      </w:r>
      <w:r w:rsidR="000E6CF9">
        <w:rPr>
          <w:sz w:val="20"/>
          <w:szCs w:val="17"/>
          <w:lang w:eastAsia="ru-RU"/>
        </w:rPr>
        <w:t>angle in radians</w:t>
      </w:r>
      <w:r w:rsidRPr="000E6CF9">
        <w:rPr>
          <w:sz w:val="20"/>
          <w:szCs w:val="17"/>
          <w:lang w:eastAsia="ru-RU"/>
        </w:rPr>
        <w:t>,</w:t>
      </w:r>
    </w:p>
    <w:p w14:paraId="0050E576" w14:textId="77777777" w:rsidR="00BC6146" w:rsidRPr="00804DA9" w:rsidRDefault="00000000" w:rsidP="001D05EB">
      <w:pPr>
        <w:autoSpaceDE w:val="0"/>
        <w:autoSpaceDN w:val="0"/>
        <w:adjustRightInd w:val="0"/>
        <w:spacing w:beforeLines="40" w:before="96"/>
        <w:ind w:left="2280" w:hanging="12"/>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
            <m:rPr>
              <m:sty m:val="p"/>
            </m:rPr>
            <w:rPr>
              <w:rFonts w:ascii="Cambria Math" w:hAnsi="Cambria Math"/>
              <w:sz w:val="20"/>
              <w:szCs w:val="17"/>
              <w:lang w:val="ru-RU" w:eastAsia="ru-RU"/>
            </w:rPr>
            <m:t>arccos</m:t>
          </m:r>
          <m:d>
            <m:dPr>
              <m:ctrlPr>
                <w:rPr>
                  <w:rFonts w:ascii="Cambria Math" w:hAnsi="Cambria Math"/>
                  <w:i/>
                  <w:sz w:val="20"/>
                  <w:szCs w:val="17"/>
                  <w:lang w:val="ru-RU" w:eastAsia="ru-RU"/>
                </w:rPr>
              </m:ctrlPr>
            </m:dPr>
            <m:e>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m:t>
                              </m:r>
                            </m:e>
                            <m:sup>
                              <m:r>
                                <w:rPr>
                                  <w:rFonts w:ascii="Cambria Math" w:hAnsi="Cambria Math"/>
                                  <w:sz w:val="20"/>
                                  <w:szCs w:val="17"/>
                                  <w:lang w:val="ru-RU" w:eastAsia="ru-RU"/>
                                </w:rPr>
                                <m:t>2</m:t>
                              </m:r>
                            </m:sup>
                          </m:sSup>
                        </m:e>
                      </m:nary>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y</m:t>
                              </m:r>
                            </m:e>
                            <m:sup>
                              <m:r>
                                <w:rPr>
                                  <w:rFonts w:ascii="Cambria Math" w:hAnsi="Cambria Math"/>
                                  <w:sz w:val="20"/>
                                  <w:szCs w:val="17"/>
                                  <w:lang w:val="ru-RU" w:eastAsia="ru-RU"/>
                                </w:rPr>
                                <m:t>2</m:t>
                              </m:r>
                            </m:sup>
                          </m:sSup>
                        </m:e>
                      </m:nary>
                    </m:e>
                  </m:rad>
                </m:den>
              </m:f>
            </m:e>
          </m:d>
        </m:oMath>
      </m:oMathPara>
    </w:p>
    <w:p w14:paraId="3A7F8B40" w14:textId="77777777" w:rsidR="00BC6146" w:rsidRPr="00AE7979"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SIN</w:t>
      </w:r>
      <w:r w:rsidRPr="00AE7979">
        <w:rPr>
          <w:sz w:val="20"/>
          <w:szCs w:val="17"/>
          <w:lang w:eastAsia="ru-RU"/>
        </w:rPr>
        <w:tab/>
        <w:t xml:space="preserve">- </w:t>
      </w:r>
      <w:r w:rsidRPr="000E6CF9">
        <w:rPr>
          <w:b/>
          <w:sz w:val="20"/>
          <w:szCs w:val="17"/>
          <w:lang w:eastAsia="ru-RU"/>
        </w:rPr>
        <w:t>sine dissimilarity</w:t>
      </w:r>
      <w:r w:rsidRPr="00AE7979">
        <w:rPr>
          <w:sz w:val="20"/>
          <w:szCs w:val="17"/>
          <w:lang w:eastAsia="ru-RU"/>
        </w:rPr>
        <w:t>,</w:t>
      </w:r>
    </w:p>
    <w:p w14:paraId="4A0DF69C" w14:textId="77777777" w:rsidR="00BC6146" w:rsidRPr="00804DA9" w:rsidRDefault="00000000" w:rsidP="001D05EB">
      <w:pPr>
        <w:autoSpaceDE w:val="0"/>
        <w:autoSpaceDN w:val="0"/>
        <w:adjustRightInd w:val="0"/>
        <w:spacing w:beforeLines="40" w:before="96"/>
        <w:ind w:left="2280"/>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1-</m:t>
              </m:r>
              <m:sSup>
                <m:sSupPr>
                  <m:ctrlPr>
                    <w:rPr>
                      <w:rFonts w:ascii="Cambria Math" w:hAnsi="Cambria Math"/>
                      <w:i/>
                      <w:sz w:val="20"/>
                      <w:szCs w:val="17"/>
                      <w:lang w:val="ru-RU" w:eastAsia="ru-RU"/>
                    </w:rPr>
                  </m:ctrlPr>
                </m:sSupPr>
                <m:e>
                  <m:d>
                    <m:dPr>
                      <m:ctrlPr>
                        <w:rPr>
                          <w:rFonts w:ascii="Cambria Math" w:hAnsi="Cambria Math"/>
                          <w:i/>
                          <w:sz w:val="20"/>
                          <w:szCs w:val="17"/>
                          <w:lang w:val="ru-RU" w:eastAsia="ru-RU"/>
                        </w:rPr>
                      </m:ctrlPr>
                    </m:dPr>
                    <m:e>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m:t>
                                      </m:r>
                                    </m:e>
                                    <m:sup>
                                      <m:r>
                                        <w:rPr>
                                          <w:rFonts w:ascii="Cambria Math" w:hAnsi="Cambria Math"/>
                                          <w:sz w:val="20"/>
                                          <w:szCs w:val="17"/>
                                          <w:lang w:val="ru-RU" w:eastAsia="ru-RU"/>
                                        </w:rPr>
                                        <m:t>2</m:t>
                                      </m:r>
                                    </m:sup>
                                  </m:sSup>
                                </m:e>
                              </m:nary>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y</m:t>
                                      </m:r>
                                    </m:e>
                                    <m:sup>
                                      <m:r>
                                        <w:rPr>
                                          <w:rFonts w:ascii="Cambria Math" w:hAnsi="Cambria Math"/>
                                          <w:sz w:val="20"/>
                                          <w:szCs w:val="17"/>
                                          <w:lang w:val="ru-RU" w:eastAsia="ru-RU"/>
                                        </w:rPr>
                                        <m:t>2</m:t>
                                      </m:r>
                                    </m:sup>
                                  </m:sSup>
                                </m:e>
                              </m:nary>
                            </m:e>
                          </m:rad>
                        </m:den>
                      </m:f>
                    </m:e>
                  </m:d>
                </m:e>
                <m:sup>
                  <m:r>
                    <w:rPr>
                      <w:rFonts w:ascii="Cambria Math" w:hAnsi="Cambria Math"/>
                      <w:sz w:val="20"/>
                      <w:szCs w:val="17"/>
                      <w:lang w:val="ru-RU" w:eastAsia="ru-RU"/>
                    </w:rPr>
                    <m:t>2</m:t>
                  </m:r>
                </m:sup>
              </m:sSup>
            </m:e>
          </m:rad>
        </m:oMath>
      </m:oMathPara>
    </w:p>
    <w:p w14:paraId="14BA972A" w14:textId="29BE4721" w:rsidR="00BC6146" w:rsidRPr="007E402F"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IDENTC</w:t>
      </w:r>
      <w:r w:rsidRPr="00F91CEF">
        <w:rPr>
          <w:sz w:val="20"/>
          <w:szCs w:val="17"/>
          <w:lang w:eastAsia="ru-RU"/>
        </w:rPr>
        <w:tab/>
        <w:t xml:space="preserve">- </w:t>
      </w:r>
      <w:r w:rsidR="00F66847" w:rsidRPr="00F66847">
        <w:rPr>
          <w:b/>
          <w:sz w:val="20"/>
          <w:szCs w:val="17"/>
          <w:lang w:eastAsia="ru-RU"/>
        </w:rPr>
        <w:t xml:space="preserve">Zegers–ten Berge </w:t>
      </w:r>
      <w:r w:rsidRPr="00F66847">
        <w:rPr>
          <w:b/>
          <w:sz w:val="20"/>
          <w:szCs w:val="17"/>
          <w:lang w:eastAsia="ru-RU"/>
        </w:rPr>
        <w:t>identity coefficient similarity</w:t>
      </w:r>
      <w:r w:rsidRPr="00F91CEF">
        <w:rPr>
          <w:sz w:val="20"/>
          <w:szCs w:val="17"/>
          <w:lang w:eastAsia="ru-RU"/>
        </w:rPr>
        <w:t>,</w:t>
      </w:r>
      <w:r w:rsidR="007E402F">
        <w:rPr>
          <w:sz w:val="20"/>
          <w:szCs w:val="17"/>
          <w:lang w:eastAsia="ru-RU"/>
        </w:rPr>
        <w:t xml:space="preserve"> </w:t>
      </w:r>
      <w:r w:rsidR="007E402F" w:rsidRPr="007E402F">
        <w:rPr>
          <w:sz w:val="20"/>
          <w:szCs w:val="17"/>
          <w:lang w:eastAsia="ru-RU"/>
        </w:rPr>
        <w:t xml:space="preserve">aka </w:t>
      </w:r>
      <w:r w:rsidR="007E402F" w:rsidRPr="007E402F">
        <w:rPr>
          <w:b/>
          <w:bCs/>
          <w:sz w:val="20"/>
          <w:szCs w:val="17"/>
          <w:lang w:eastAsia="ru-RU"/>
        </w:rPr>
        <w:t>quantitative Dice similarity</w:t>
      </w:r>
      <w:r w:rsidR="007E402F" w:rsidRPr="007E402F">
        <w:rPr>
          <w:sz w:val="20"/>
          <w:szCs w:val="17"/>
          <w:lang w:eastAsia="ru-RU"/>
        </w:rPr>
        <w:t>,</w:t>
      </w:r>
    </w:p>
    <w:p w14:paraId="5545ED97" w14:textId="77777777" w:rsidR="00BC6146" w:rsidRPr="00AE7979" w:rsidRDefault="00000000" w:rsidP="001D05EB">
      <w:pPr>
        <w:autoSpaceDE w:val="0"/>
        <w:autoSpaceDN w:val="0"/>
        <w:adjustRightInd w:val="0"/>
        <w:spacing w:beforeLines="40" w:before="96"/>
        <w:ind w:left="2280" w:hanging="12"/>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2</m:t>
              </m:r>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m:t>
                      </m:r>
                    </m:e>
                    <m:sup>
                      <m:r>
                        <w:rPr>
                          <w:rFonts w:ascii="Cambria Math" w:hAnsi="Cambria Math"/>
                          <w:sz w:val="20"/>
                          <w:szCs w:val="17"/>
                          <w:lang w:val="ru-RU" w:eastAsia="ru-RU"/>
                        </w:rPr>
                        <m:t>2</m:t>
                      </m:r>
                    </m:sup>
                  </m:sSup>
                </m:e>
              </m:nary>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y</m:t>
                      </m:r>
                    </m:e>
                    <m:sup>
                      <m:r>
                        <w:rPr>
                          <w:rFonts w:ascii="Cambria Math" w:hAnsi="Cambria Math"/>
                          <w:sz w:val="20"/>
                          <w:szCs w:val="17"/>
                          <w:lang w:val="ru-RU" w:eastAsia="ru-RU"/>
                        </w:rPr>
                        <m:t>2</m:t>
                      </m:r>
                    </m:sup>
                  </m:sSup>
                </m:e>
              </m:nary>
            </m:den>
          </m:f>
        </m:oMath>
      </m:oMathPara>
    </w:p>
    <w:p w14:paraId="76B890B2" w14:textId="0B406882" w:rsidR="00BC6146" w:rsidRPr="00F91CEF" w:rsidRDefault="00BC6146" w:rsidP="001D05EB">
      <w:pPr>
        <w:autoSpaceDE w:val="0"/>
        <w:autoSpaceDN w:val="0"/>
        <w:adjustRightInd w:val="0"/>
        <w:spacing w:beforeLines="40" w:before="96"/>
        <w:ind w:left="2279" w:hanging="1559"/>
        <w:rPr>
          <w:sz w:val="20"/>
          <w:szCs w:val="17"/>
          <w:lang w:eastAsia="ru-RU"/>
        </w:rPr>
      </w:pPr>
      <w:r w:rsidRPr="00DC654B">
        <w:rPr>
          <w:sz w:val="20"/>
          <w:szCs w:val="17"/>
          <w:lang w:eastAsia="ru-RU"/>
        </w:rPr>
        <w:t>SIMRATIO</w:t>
      </w:r>
      <w:r w:rsidRPr="00F91CEF">
        <w:rPr>
          <w:sz w:val="20"/>
          <w:szCs w:val="17"/>
          <w:lang w:eastAsia="ru-RU"/>
        </w:rPr>
        <w:tab/>
        <w:t xml:space="preserve">- </w:t>
      </w:r>
      <w:r w:rsidRPr="00F66847">
        <w:rPr>
          <w:b/>
          <w:sz w:val="20"/>
          <w:szCs w:val="17"/>
          <w:lang w:eastAsia="ru-RU"/>
        </w:rPr>
        <w:t>similarity ratio</w:t>
      </w:r>
      <w:r>
        <w:rPr>
          <w:sz w:val="20"/>
          <w:szCs w:val="17"/>
          <w:lang w:eastAsia="ru-RU"/>
        </w:rPr>
        <w:t xml:space="preserve"> </w:t>
      </w:r>
      <w:r w:rsidR="00F66847">
        <w:rPr>
          <w:sz w:val="20"/>
          <w:szCs w:val="17"/>
          <w:lang w:eastAsia="ru-RU"/>
        </w:rPr>
        <w:t>(</w:t>
      </w:r>
      <w:r>
        <w:rPr>
          <w:sz w:val="20"/>
          <w:szCs w:val="17"/>
          <w:lang w:eastAsia="ru-RU"/>
        </w:rPr>
        <w:t xml:space="preserve">aka </w:t>
      </w:r>
      <w:r w:rsidRPr="00924125">
        <w:rPr>
          <w:b/>
          <w:sz w:val="20"/>
          <w:szCs w:val="17"/>
          <w:lang w:eastAsia="ru-RU"/>
        </w:rPr>
        <w:t>Kohonen similarity</w:t>
      </w:r>
      <w:r w:rsidRPr="00DD5680">
        <w:rPr>
          <w:sz w:val="20"/>
          <w:szCs w:val="17"/>
          <w:lang w:eastAsia="ru-RU"/>
        </w:rPr>
        <w:t xml:space="preserve"> </w:t>
      </w:r>
      <w:r>
        <w:rPr>
          <w:sz w:val="20"/>
          <w:szCs w:val="17"/>
          <w:lang w:eastAsia="ru-RU"/>
        </w:rPr>
        <w:t xml:space="preserve">aka </w:t>
      </w:r>
      <w:r w:rsidRPr="00DD5680">
        <w:rPr>
          <w:b/>
          <w:sz w:val="20"/>
          <w:szCs w:val="17"/>
          <w:lang w:eastAsia="ru-RU"/>
        </w:rPr>
        <w:t>Kumar–Hassebrook</w:t>
      </w:r>
      <w:r w:rsidRPr="00DD5680">
        <w:rPr>
          <w:sz w:val="20"/>
          <w:szCs w:val="17"/>
          <w:lang w:eastAsia="ru-RU"/>
        </w:rPr>
        <w:t xml:space="preserve"> </w:t>
      </w:r>
      <w:r w:rsidRPr="007E402F">
        <w:rPr>
          <w:b/>
          <w:bCs/>
          <w:sz w:val="20"/>
          <w:szCs w:val="17"/>
          <w:lang w:eastAsia="ru-RU"/>
        </w:rPr>
        <w:t>similarity</w:t>
      </w:r>
      <w:r w:rsidR="007E402F" w:rsidRPr="007E402F">
        <w:rPr>
          <w:sz w:val="20"/>
          <w:szCs w:val="17"/>
          <w:lang w:eastAsia="ru-RU"/>
        </w:rPr>
        <w:t>)</w:t>
      </w:r>
      <w:r w:rsidRPr="007E402F">
        <w:rPr>
          <w:sz w:val="20"/>
          <w:szCs w:val="17"/>
          <w:lang w:eastAsia="ru-RU"/>
        </w:rPr>
        <w:t>,</w:t>
      </w:r>
    </w:p>
    <w:p w14:paraId="2193EA83" w14:textId="40F5F9D9" w:rsidR="00BC6146" w:rsidRPr="00B83A95" w:rsidRDefault="00000000" w:rsidP="001D05EB">
      <w:pPr>
        <w:autoSpaceDE w:val="0"/>
        <w:autoSpaceDN w:val="0"/>
        <w:adjustRightInd w:val="0"/>
        <w:spacing w:beforeLines="40" w:before="96"/>
        <w:ind w:left="2280" w:hanging="12"/>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m:t>
                      </m:r>
                    </m:e>
                    <m:sup>
                      <m:r>
                        <w:rPr>
                          <w:rFonts w:ascii="Cambria Math" w:hAnsi="Cambria Math"/>
                          <w:sz w:val="20"/>
                          <w:szCs w:val="17"/>
                          <w:lang w:val="ru-RU" w:eastAsia="ru-RU"/>
                        </w:rPr>
                        <m:t>2</m:t>
                      </m:r>
                    </m:sup>
                  </m:sSup>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y</m:t>
                          </m:r>
                        </m:e>
                        <m:sup>
                          <m:r>
                            <w:rPr>
                              <w:rFonts w:ascii="Cambria Math" w:hAnsi="Cambria Math"/>
                              <w:sz w:val="20"/>
                              <w:szCs w:val="17"/>
                              <w:lang w:val="ru-RU" w:eastAsia="ru-RU"/>
                            </w:rPr>
                            <m:t>2</m:t>
                          </m:r>
                        </m:sup>
                      </m:sSup>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e>
                  </m:nary>
                </m:e>
              </m:nary>
            </m:den>
          </m:f>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eastAsia="ru-RU"/>
                    </w:rPr>
                    <m:t>xy+</m:t>
                  </m:r>
                  <m:nary>
                    <m:naryPr>
                      <m:chr m:val="∑"/>
                      <m:limLoc m:val="undOvr"/>
                      <m:subHide m:val="1"/>
                      <m:supHide m:val="1"/>
                      <m:ctrlPr>
                        <w:rPr>
                          <w:rFonts w:ascii="Cambria Math" w:hAnsi="Cambria Math"/>
                          <w:i/>
                          <w:sz w:val="20"/>
                          <w:szCs w:val="17"/>
                          <w:lang w:eastAsia="ru-RU"/>
                        </w:rPr>
                      </m:ctrlPr>
                    </m:naryPr>
                    <m:sub/>
                    <m:sup/>
                    <m:e>
                      <m:sSup>
                        <m:sSupPr>
                          <m:ctrlPr>
                            <w:rPr>
                              <w:rFonts w:ascii="Cambria Math" w:hAnsi="Cambria Math"/>
                              <w:i/>
                              <w:sz w:val="20"/>
                              <w:szCs w:val="17"/>
                              <w:lang w:eastAsia="ru-RU"/>
                            </w:rPr>
                          </m:ctrlPr>
                        </m:sSupPr>
                        <m:e>
                          <m:r>
                            <w:rPr>
                              <w:rFonts w:ascii="Cambria Math" w:hAnsi="Cambria Math"/>
                              <w:sz w:val="20"/>
                              <w:szCs w:val="17"/>
                              <w:lang w:eastAsia="ru-RU"/>
                            </w:rPr>
                            <m:t>(x-y)</m:t>
                          </m:r>
                        </m:e>
                        <m:sup>
                          <m:r>
                            <w:rPr>
                              <w:rFonts w:ascii="Cambria Math" w:hAnsi="Cambria Math"/>
                              <w:sz w:val="20"/>
                              <w:szCs w:val="17"/>
                              <w:lang w:eastAsia="ru-RU"/>
                            </w:rPr>
                            <m:t>2</m:t>
                          </m:r>
                        </m:sup>
                      </m:sSup>
                    </m:e>
                  </m:nary>
                </m:e>
              </m:nary>
            </m:den>
          </m:f>
        </m:oMath>
      </m:oMathPara>
    </w:p>
    <w:p w14:paraId="377EE3A2" w14:textId="67C78A0D" w:rsidR="00B83A95" w:rsidRPr="00B83A95" w:rsidRDefault="00B83A95" w:rsidP="001D05EB">
      <w:pPr>
        <w:autoSpaceDE w:val="0"/>
        <w:autoSpaceDN w:val="0"/>
        <w:adjustRightInd w:val="0"/>
        <w:spacing w:beforeLines="40" w:before="96"/>
        <w:ind w:left="2280" w:hanging="12"/>
        <w:rPr>
          <w:sz w:val="20"/>
          <w:szCs w:val="17"/>
          <w:lang w:eastAsia="ru-RU"/>
        </w:rPr>
      </w:pPr>
      <w:r>
        <w:rPr>
          <w:sz w:val="20"/>
          <w:szCs w:val="17"/>
          <w:lang w:eastAsia="ru-RU"/>
        </w:rPr>
        <w:t xml:space="preserve">This measure can be seen </w:t>
      </w:r>
      <w:r w:rsidRPr="00B83A95">
        <w:rPr>
          <w:b/>
          <w:bCs/>
          <w:sz w:val="20"/>
          <w:szCs w:val="17"/>
          <w:lang w:eastAsia="ru-RU"/>
        </w:rPr>
        <w:t>quantitative data Jaccard similarity</w:t>
      </w:r>
      <w:r>
        <w:rPr>
          <w:sz w:val="20"/>
          <w:szCs w:val="17"/>
          <w:lang w:eastAsia="ru-RU"/>
        </w:rPr>
        <w:t xml:space="preserve"> (another pretender is 1-</w:t>
      </w:r>
      <w:r w:rsidRPr="00B83A95">
        <w:rPr>
          <w:i/>
          <w:iCs/>
          <w:sz w:val="20"/>
          <w:szCs w:val="17"/>
          <w:lang w:eastAsia="ru-RU"/>
        </w:rPr>
        <w:t>SOERGEL</w:t>
      </w:r>
      <w:r>
        <w:rPr>
          <w:sz w:val="20"/>
          <w:szCs w:val="17"/>
          <w:lang w:eastAsia="ru-RU"/>
        </w:rPr>
        <w:t>).</w:t>
      </w:r>
    </w:p>
    <w:p w14:paraId="42986228"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MORHORN</w:t>
      </w:r>
      <w:r w:rsidRPr="006519F7">
        <w:rPr>
          <w:sz w:val="20"/>
          <w:szCs w:val="17"/>
          <w:lang w:eastAsia="ru-RU"/>
        </w:rPr>
        <w:tab/>
        <w:t xml:space="preserve">- </w:t>
      </w:r>
      <w:r w:rsidRPr="00287BC9">
        <w:rPr>
          <w:b/>
          <w:sz w:val="20"/>
          <w:szCs w:val="17"/>
          <w:lang w:eastAsia="ru-RU"/>
        </w:rPr>
        <w:t>Morisita–Horn similarity</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w:t>
      </w:r>
    </w:p>
    <w:p w14:paraId="6AFA65B5" w14:textId="77777777" w:rsidR="00BC6146" w:rsidRPr="00AE7979" w:rsidRDefault="00000000" w:rsidP="001D05EB">
      <w:pPr>
        <w:autoSpaceDE w:val="0"/>
        <w:autoSpaceDN w:val="0"/>
        <w:adjustRightInd w:val="0"/>
        <w:spacing w:beforeLines="40" w:before="96"/>
        <w:ind w:left="2280" w:hanging="12"/>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2</m:t>
              </m:r>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xy</m:t>
                  </m:r>
                </m:e>
              </m:nary>
            </m:num>
            <m:den>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y</m:t>
                      </m:r>
                    </m:e>
                  </m:nary>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m:t>
                      </m:r>
                    </m:e>
                  </m:nary>
                </m:den>
              </m:f>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m:t>
                      </m:r>
                    </m:e>
                    <m:sup>
                      <m:r>
                        <w:rPr>
                          <w:rFonts w:ascii="Cambria Math" w:hAnsi="Cambria Math"/>
                          <w:sz w:val="20"/>
                          <w:szCs w:val="17"/>
                          <w:lang w:val="ru-RU" w:eastAsia="ru-RU"/>
                        </w:rPr>
                        <m:t>2</m:t>
                      </m:r>
                    </m:sup>
                  </m:sSup>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x</m:t>
                          </m:r>
                        </m:e>
                      </m:nary>
                    </m:num>
                    <m:den>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val="ru-RU" w:eastAsia="ru-RU"/>
                            </w:rPr>
                            <m:t>y</m:t>
                          </m:r>
                        </m:e>
                      </m:nary>
                    </m:den>
                  </m:f>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y</m:t>
                          </m:r>
                        </m:e>
                        <m:sup>
                          <m:r>
                            <w:rPr>
                              <w:rFonts w:ascii="Cambria Math" w:hAnsi="Cambria Math"/>
                              <w:sz w:val="20"/>
                              <w:szCs w:val="17"/>
                              <w:lang w:val="ru-RU" w:eastAsia="ru-RU"/>
                            </w:rPr>
                            <m:t>2</m:t>
                          </m:r>
                        </m:sup>
                      </m:sSup>
                    </m:e>
                  </m:nary>
                </m:e>
              </m:nary>
            </m:den>
          </m:f>
        </m:oMath>
      </m:oMathPara>
    </w:p>
    <w:p w14:paraId="231CAE0B"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HMEAN</w:t>
      </w:r>
      <w:r w:rsidRPr="006519F7">
        <w:rPr>
          <w:sz w:val="20"/>
          <w:szCs w:val="17"/>
          <w:lang w:eastAsia="ru-RU"/>
        </w:rPr>
        <w:tab/>
        <w:t xml:space="preserve">- </w:t>
      </w:r>
      <w:r w:rsidRPr="00287BC9">
        <w:rPr>
          <w:b/>
          <w:sz w:val="20"/>
          <w:szCs w:val="17"/>
          <w:lang w:eastAsia="ru-RU"/>
        </w:rPr>
        <w:t>harmonic mean similarity</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w:t>
      </w:r>
    </w:p>
    <w:p w14:paraId="1E4D9505" w14:textId="77777777" w:rsidR="00BC6146" w:rsidRPr="00FF56C2" w:rsidRDefault="00000000" w:rsidP="001D05EB">
      <w:pPr>
        <w:autoSpaceDE w:val="0"/>
        <w:autoSpaceDN w:val="0"/>
        <w:adjustRightInd w:val="0"/>
        <w:spacing w:beforeLines="40" w:before="96"/>
        <w:ind w:left="2280" w:hanging="1560"/>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=2</m:t>
          </m:r>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r>
                    <w:rPr>
                      <w:rFonts w:ascii="Cambria Math" w:hAnsi="Cambria Math"/>
                      <w:sz w:val="20"/>
                      <w:szCs w:val="17"/>
                      <w:lang w:val="ru-RU" w:eastAsia="ru-RU"/>
                    </w:rPr>
                    <m:t>xy</m:t>
                  </m:r>
                </m:num>
                <m:den>
                  <m:r>
                    <w:rPr>
                      <w:rFonts w:ascii="Cambria Math" w:hAnsi="Cambria Math"/>
                      <w:sz w:val="20"/>
                      <w:szCs w:val="17"/>
                      <w:lang w:val="ru-RU" w:eastAsia="ru-RU"/>
                    </w:rPr>
                    <m:t>x+y</m:t>
                  </m:r>
                </m:den>
              </m:f>
            </m:e>
          </m:nary>
        </m:oMath>
      </m:oMathPara>
    </w:p>
    <w:p w14:paraId="215A9D10" w14:textId="77777777" w:rsidR="00BC6146" w:rsidRPr="00402E26" w:rsidRDefault="00BC6146" w:rsidP="001D05EB">
      <w:pPr>
        <w:autoSpaceDE w:val="0"/>
        <w:autoSpaceDN w:val="0"/>
        <w:adjustRightInd w:val="0"/>
        <w:spacing w:beforeLines="40" w:before="96"/>
        <w:ind w:left="2280" w:hanging="1560"/>
        <w:rPr>
          <w:sz w:val="20"/>
          <w:szCs w:val="17"/>
          <w:lang w:eastAsia="ru-RU"/>
        </w:rPr>
      </w:pPr>
      <w:r>
        <w:rPr>
          <w:sz w:val="20"/>
          <w:szCs w:val="17"/>
          <w:lang w:val="ru-RU" w:eastAsia="ru-RU"/>
        </w:rPr>
        <w:tab/>
      </w:r>
      <w:r w:rsidR="00287BC9">
        <w:rPr>
          <w:sz w:val="20"/>
          <w:szCs w:val="17"/>
          <w:lang w:eastAsia="ru-RU"/>
        </w:rPr>
        <w:t>Used mainly for vectors of proportions or probabilities with unit sum in vector</w:t>
      </w:r>
      <w:r w:rsidRPr="00287BC9">
        <w:rPr>
          <w:sz w:val="20"/>
          <w:szCs w:val="17"/>
          <w:lang w:eastAsia="ru-RU"/>
        </w:rPr>
        <w:t xml:space="preserve">. </w:t>
      </w:r>
      <w:r w:rsidR="00287BC9">
        <w:rPr>
          <w:sz w:val="20"/>
          <w:szCs w:val="17"/>
          <w:lang w:eastAsia="ru-RU"/>
        </w:rPr>
        <w:t>Then</w:t>
      </w:r>
      <w:r w:rsidRPr="00402E26">
        <w:rPr>
          <w:sz w:val="20"/>
          <w:szCs w:val="17"/>
          <w:lang w:eastAsia="ru-RU"/>
        </w:rPr>
        <w:t xml:space="preserve"> </w:t>
      </w:r>
      <w:r w:rsidRPr="00FF56C2">
        <w:rPr>
          <w:i/>
          <w:sz w:val="20"/>
          <w:szCs w:val="17"/>
          <w:lang w:eastAsia="ru-RU"/>
        </w:rPr>
        <w:t>s</w:t>
      </w:r>
      <w:r w:rsidRPr="00FF56C2">
        <w:rPr>
          <w:i/>
          <w:sz w:val="20"/>
          <w:szCs w:val="17"/>
          <w:vertAlign w:val="subscript"/>
          <w:lang w:eastAsia="ru-RU"/>
        </w:rPr>
        <w:t>xx</w:t>
      </w:r>
      <w:r w:rsidRPr="00402E26">
        <w:rPr>
          <w:sz w:val="20"/>
          <w:szCs w:val="17"/>
          <w:lang w:eastAsia="ru-RU"/>
        </w:rPr>
        <w:t>=1.</w:t>
      </w:r>
    </w:p>
    <w:p w14:paraId="2C4823CA"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GMEAN</w:t>
      </w:r>
      <w:r w:rsidRPr="006519F7">
        <w:rPr>
          <w:sz w:val="20"/>
          <w:szCs w:val="17"/>
          <w:lang w:eastAsia="ru-RU"/>
        </w:rPr>
        <w:tab/>
        <w:t xml:space="preserve">- </w:t>
      </w:r>
      <w:r w:rsidRPr="00B87577">
        <w:rPr>
          <w:b/>
          <w:sz w:val="20"/>
          <w:szCs w:val="17"/>
          <w:lang w:eastAsia="ru-RU"/>
        </w:rPr>
        <w:t>geometric mean similarity</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w:t>
      </w:r>
    </w:p>
    <w:p w14:paraId="6691BFF7" w14:textId="77777777" w:rsidR="00BC6146" w:rsidRPr="00FF56C2" w:rsidRDefault="00000000" w:rsidP="001D05EB">
      <w:pPr>
        <w:autoSpaceDE w:val="0"/>
        <w:autoSpaceDN w:val="0"/>
        <w:adjustRightInd w:val="0"/>
        <w:spacing w:beforeLines="40" w:before="96"/>
        <w:ind w:left="2280" w:firstLine="130"/>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xy</m:t>
                  </m:r>
                </m:e>
              </m:rad>
            </m:e>
          </m:nary>
        </m:oMath>
      </m:oMathPara>
    </w:p>
    <w:p w14:paraId="007E60CB" w14:textId="022666E7" w:rsidR="00BC6146" w:rsidRPr="00287BC9" w:rsidRDefault="00287BC9" w:rsidP="001D05EB">
      <w:pPr>
        <w:autoSpaceDE w:val="0"/>
        <w:autoSpaceDN w:val="0"/>
        <w:adjustRightInd w:val="0"/>
        <w:spacing w:beforeLines="40" w:before="96"/>
        <w:ind w:left="2280"/>
        <w:rPr>
          <w:sz w:val="20"/>
          <w:szCs w:val="17"/>
          <w:lang w:eastAsia="ru-RU"/>
        </w:rPr>
      </w:pPr>
      <w:r>
        <w:rPr>
          <w:sz w:val="20"/>
          <w:szCs w:val="17"/>
          <w:lang w:eastAsia="ru-RU"/>
        </w:rPr>
        <w:t>Used mainly for vectors of proportions or probabilities with unit sum in vector</w:t>
      </w:r>
      <w:r w:rsidRPr="00287BC9">
        <w:rPr>
          <w:sz w:val="20"/>
          <w:szCs w:val="17"/>
          <w:lang w:eastAsia="ru-RU"/>
        </w:rPr>
        <w:t xml:space="preserve">. </w:t>
      </w:r>
      <w:r>
        <w:rPr>
          <w:sz w:val="20"/>
          <w:szCs w:val="17"/>
          <w:lang w:eastAsia="ru-RU"/>
        </w:rPr>
        <w:t>Then</w:t>
      </w:r>
      <w:r w:rsidRPr="00287BC9">
        <w:rPr>
          <w:sz w:val="20"/>
          <w:szCs w:val="17"/>
          <w:lang w:eastAsia="ru-RU"/>
        </w:rPr>
        <w:t xml:space="preserve"> </w:t>
      </w:r>
      <w:r w:rsidR="00BC6146" w:rsidRPr="009A7779">
        <w:rPr>
          <w:i/>
          <w:sz w:val="20"/>
          <w:szCs w:val="17"/>
          <w:lang w:eastAsia="ru-RU"/>
        </w:rPr>
        <w:t>s</w:t>
      </w:r>
      <w:r w:rsidR="00BC6146" w:rsidRPr="009A7779">
        <w:rPr>
          <w:i/>
          <w:sz w:val="20"/>
          <w:szCs w:val="17"/>
          <w:vertAlign w:val="subscript"/>
          <w:lang w:eastAsia="ru-RU"/>
        </w:rPr>
        <w:t>xx</w:t>
      </w:r>
      <w:r w:rsidR="00BC6146" w:rsidRPr="00287BC9">
        <w:rPr>
          <w:sz w:val="20"/>
          <w:szCs w:val="17"/>
          <w:lang w:eastAsia="ru-RU"/>
        </w:rPr>
        <w:t xml:space="preserve">=1 </w:t>
      </w:r>
      <w:r>
        <w:rPr>
          <w:sz w:val="20"/>
          <w:szCs w:val="17"/>
          <w:lang w:eastAsia="ru-RU"/>
        </w:rPr>
        <w:t>and the measure is known as</w:t>
      </w:r>
      <w:r w:rsidR="00BC6146" w:rsidRPr="00287BC9">
        <w:rPr>
          <w:sz w:val="20"/>
          <w:szCs w:val="17"/>
          <w:lang w:eastAsia="ru-RU"/>
        </w:rPr>
        <w:t xml:space="preserve"> </w:t>
      </w:r>
      <w:r w:rsidR="00BC6146" w:rsidRPr="00C35254">
        <w:rPr>
          <w:b/>
          <w:sz w:val="20"/>
          <w:szCs w:val="17"/>
          <w:lang w:eastAsia="ru-RU"/>
        </w:rPr>
        <w:t>fidelity</w:t>
      </w:r>
      <w:r w:rsidR="00BC6146" w:rsidRPr="00287BC9">
        <w:rPr>
          <w:sz w:val="20"/>
          <w:szCs w:val="17"/>
          <w:lang w:eastAsia="ru-RU"/>
        </w:rPr>
        <w:t xml:space="preserve"> </w:t>
      </w:r>
      <w:r>
        <w:rPr>
          <w:sz w:val="20"/>
          <w:szCs w:val="17"/>
          <w:lang w:eastAsia="ru-RU"/>
        </w:rPr>
        <w:t>or</w:t>
      </w:r>
      <w:r w:rsidR="00BC6146" w:rsidRPr="00287BC9">
        <w:rPr>
          <w:sz w:val="20"/>
          <w:szCs w:val="17"/>
          <w:lang w:eastAsia="ru-RU"/>
        </w:rPr>
        <w:t xml:space="preserve"> </w:t>
      </w:r>
      <w:r w:rsidR="00BC6146">
        <w:rPr>
          <w:b/>
          <w:sz w:val="20"/>
          <w:szCs w:val="17"/>
          <w:lang w:eastAsia="ru-RU"/>
        </w:rPr>
        <w:t>Bhattacharyya</w:t>
      </w:r>
      <w:r w:rsidR="00BC6146" w:rsidRPr="00287BC9">
        <w:rPr>
          <w:b/>
          <w:sz w:val="20"/>
          <w:szCs w:val="17"/>
          <w:lang w:eastAsia="ru-RU"/>
        </w:rPr>
        <w:t xml:space="preserve"> </w:t>
      </w:r>
      <w:r w:rsidR="00BC6146">
        <w:rPr>
          <w:b/>
          <w:sz w:val="20"/>
          <w:szCs w:val="17"/>
          <w:lang w:eastAsia="ru-RU"/>
        </w:rPr>
        <w:t>coefficient</w:t>
      </w:r>
      <w:r w:rsidR="002F7EE2">
        <w:rPr>
          <w:bCs/>
          <w:sz w:val="20"/>
          <w:szCs w:val="17"/>
          <w:lang w:eastAsia="ru-RU"/>
        </w:rPr>
        <w:t xml:space="preserve"> or </w:t>
      </w:r>
      <w:r w:rsidR="002F7EE2" w:rsidRPr="002F7EE2">
        <w:rPr>
          <w:b/>
          <w:sz w:val="20"/>
          <w:szCs w:val="17"/>
          <w:lang w:eastAsia="ru-RU"/>
        </w:rPr>
        <w:t>Hellinger affinity</w:t>
      </w:r>
      <w:r w:rsidR="00BC6146" w:rsidRPr="00287BC9">
        <w:rPr>
          <w:sz w:val="20"/>
          <w:szCs w:val="17"/>
          <w:lang w:eastAsia="ru-RU"/>
        </w:rPr>
        <w:t>.</w:t>
      </w:r>
      <w:r w:rsidR="00F5761E">
        <w:rPr>
          <w:sz w:val="20"/>
          <w:szCs w:val="17"/>
          <w:lang w:eastAsia="ru-RU"/>
        </w:rPr>
        <w:t xml:space="preserve"> </w:t>
      </w:r>
      <w:r w:rsidR="00F5761E">
        <w:rPr>
          <w:sz w:val="20"/>
          <w:szCs w:val="20"/>
          <w:lang w:eastAsia="ru-RU"/>
        </w:rPr>
        <w:t xml:space="preserve">To obtain </w:t>
      </w:r>
      <w:r w:rsidR="00F5761E" w:rsidRPr="00F5761E">
        <w:rPr>
          <w:b/>
          <w:bCs/>
          <w:sz w:val="20"/>
          <w:szCs w:val="20"/>
          <w:lang w:eastAsia="ru-RU"/>
        </w:rPr>
        <w:t>fidelity</w:t>
      </w:r>
      <w:r w:rsidR="00F5761E">
        <w:rPr>
          <w:sz w:val="20"/>
          <w:szCs w:val="20"/>
          <w:lang w:eastAsia="ru-RU"/>
        </w:rPr>
        <w:t xml:space="preserve">, use </w:t>
      </w:r>
      <w:r w:rsidR="00F5761E" w:rsidRPr="00620D3F">
        <w:rPr>
          <w:sz w:val="20"/>
          <w:szCs w:val="20"/>
          <w:lang w:eastAsia="ru-RU"/>
        </w:rPr>
        <w:t>NORMALIZE</w:t>
      </w:r>
      <w:r w:rsidR="00F5761E" w:rsidRPr="002F7EE2">
        <w:rPr>
          <w:sz w:val="20"/>
          <w:szCs w:val="20"/>
          <w:lang w:eastAsia="ru-RU"/>
        </w:rPr>
        <w:t>=</w:t>
      </w:r>
      <w:r w:rsidR="00F5761E" w:rsidRPr="00620D3F">
        <w:rPr>
          <w:sz w:val="20"/>
          <w:szCs w:val="20"/>
          <w:lang w:eastAsia="ru-RU"/>
        </w:rPr>
        <w:t>S</w:t>
      </w:r>
      <w:r w:rsidR="00F5761E">
        <w:rPr>
          <w:sz w:val="20"/>
          <w:szCs w:val="20"/>
          <w:lang w:eastAsia="ru-RU"/>
        </w:rPr>
        <w:t>UM.</w:t>
      </w:r>
    </w:p>
    <w:p w14:paraId="0B53FB1B" w14:textId="77777777" w:rsidR="00BC6146" w:rsidRPr="006519F7" w:rsidRDefault="00BC6146" w:rsidP="001D05EB">
      <w:pPr>
        <w:autoSpaceDE w:val="0"/>
        <w:autoSpaceDN w:val="0"/>
        <w:adjustRightInd w:val="0"/>
        <w:spacing w:beforeLines="40" w:before="96"/>
        <w:ind w:left="2279" w:hanging="1559"/>
        <w:rPr>
          <w:sz w:val="20"/>
          <w:szCs w:val="17"/>
          <w:lang w:eastAsia="ru-RU"/>
        </w:rPr>
      </w:pPr>
      <w:r w:rsidRPr="005B61C3">
        <w:rPr>
          <w:sz w:val="20"/>
          <w:szCs w:val="17"/>
          <w:lang w:eastAsia="ru-RU"/>
        </w:rPr>
        <w:t>BHATTACH</w:t>
      </w:r>
      <w:r w:rsidRPr="006519F7">
        <w:rPr>
          <w:sz w:val="20"/>
          <w:szCs w:val="17"/>
          <w:lang w:eastAsia="ru-RU"/>
        </w:rPr>
        <w:tab/>
        <w:t xml:space="preserve">- </w:t>
      </w:r>
      <w:r w:rsidRPr="00287BC9">
        <w:rPr>
          <w:b/>
          <w:sz w:val="20"/>
          <w:szCs w:val="17"/>
          <w:lang w:eastAsia="ru-RU"/>
        </w:rPr>
        <w:t>Bhattacharyya distance</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w:t>
      </w:r>
    </w:p>
    <w:p w14:paraId="2FD4E67F" w14:textId="77777777" w:rsidR="00BC6146" w:rsidRPr="00BB5533" w:rsidRDefault="00000000" w:rsidP="001D05EB">
      <w:pPr>
        <w:autoSpaceDE w:val="0"/>
        <w:autoSpaceDN w:val="0"/>
        <w:adjustRightInd w:val="0"/>
        <w:spacing w:beforeLines="40" w:before="96"/>
        <w:ind w:left="2280" w:firstLine="130"/>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func>
            <m:funcPr>
              <m:ctrlPr>
                <w:rPr>
                  <w:rFonts w:ascii="Cambria Math" w:hAnsi="Cambria Math"/>
                  <w:i/>
                  <w:sz w:val="20"/>
                  <w:szCs w:val="17"/>
                  <w:lang w:val="ru-RU" w:eastAsia="ru-RU"/>
                </w:rPr>
              </m:ctrlPr>
            </m:funcPr>
            <m:fName>
              <m:r>
                <m:rPr>
                  <m:sty m:val="p"/>
                </m:rPr>
                <w:rPr>
                  <w:rFonts w:ascii="Cambria Math" w:hAnsi="Cambria Math"/>
                  <w:sz w:val="20"/>
                  <w:szCs w:val="17"/>
                  <w:lang w:val="ru-RU" w:eastAsia="ru-RU"/>
                </w:rPr>
                <m:t>ln</m:t>
              </m:r>
            </m:fName>
            <m:e>
              <m:nary>
                <m:naryPr>
                  <m:chr m:val="∑"/>
                  <m:limLoc m:val="undOvr"/>
                  <m:subHide m:val="1"/>
                  <m:supHide m:val="1"/>
                  <m:ctrlPr>
                    <w:rPr>
                      <w:rFonts w:ascii="Cambria Math" w:hAnsi="Cambria Math"/>
                      <w:i/>
                      <w:sz w:val="20"/>
                      <w:szCs w:val="17"/>
                      <w:lang w:val="ru-RU" w:eastAsia="ru-RU"/>
                    </w:rPr>
                  </m:ctrlPr>
                </m:naryPr>
                <m:sub/>
                <m:sup/>
                <m:e>
                  <m:rad>
                    <m:radPr>
                      <m:degHide m:val="1"/>
                      <m:ctrlPr>
                        <w:rPr>
                          <w:rFonts w:ascii="Cambria Math" w:hAnsi="Cambria Math"/>
                          <w:i/>
                          <w:sz w:val="20"/>
                          <w:szCs w:val="17"/>
                          <w:lang w:val="ru-RU" w:eastAsia="ru-RU"/>
                        </w:rPr>
                      </m:ctrlPr>
                    </m:radPr>
                    <m:deg/>
                    <m:e>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e>
                  </m:rad>
                </m:e>
              </m:nary>
            </m:e>
          </m:func>
        </m:oMath>
      </m:oMathPara>
    </w:p>
    <w:p w14:paraId="159B5125" w14:textId="77777777" w:rsidR="00BC6146" w:rsidRPr="00BB5533" w:rsidRDefault="00287BC9" w:rsidP="001D05EB">
      <w:pPr>
        <w:autoSpaceDE w:val="0"/>
        <w:autoSpaceDN w:val="0"/>
        <w:adjustRightInd w:val="0"/>
        <w:spacing w:beforeLines="40" w:before="96"/>
        <w:ind w:left="2268"/>
        <w:rPr>
          <w:sz w:val="20"/>
          <w:szCs w:val="17"/>
          <w:lang w:eastAsia="ru-RU"/>
        </w:rPr>
      </w:pPr>
      <w:r>
        <w:rPr>
          <w:sz w:val="20"/>
          <w:szCs w:val="17"/>
          <w:lang w:eastAsia="ru-RU"/>
        </w:rPr>
        <w:t>This is negative logarithm of</w:t>
      </w:r>
      <w:r w:rsidR="00BC6146" w:rsidRPr="00014CD2">
        <w:rPr>
          <w:sz w:val="20"/>
          <w:szCs w:val="17"/>
          <w:lang w:eastAsia="ru-RU"/>
        </w:rPr>
        <w:t xml:space="preserve"> </w:t>
      </w:r>
      <w:r w:rsidR="00BC6146" w:rsidRPr="00BB5533">
        <w:rPr>
          <w:b/>
          <w:sz w:val="20"/>
          <w:szCs w:val="17"/>
          <w:lang w:eastAsia="ru-RU"/>
        </w:rPr>
        <w:t>fidelity</w:t>
      </w:r>
      <w:r w:rsidR="00BC6146">
        <w:rPr>
          <w:sz w:val="20"/>
          <w:szCs w:val="17"/>
          <w:lang w:eastAsia="ru-RU"/>
        </w:rPr>
        <w:t>.</w:t>
      </w:r>
    </w:p>
    <w:p w14:paraId="0284C0B7" w14:textId="77777777" w:rsidR="00BC6146" w:rsidRPr="00014CD2" w:rsidRDefault="00BC6146" w:rsidP="001D05EB">
      <w:pPr>
        <w:autoSpaceDE w:val="0"/>
        <w:autoSpaceDN w:val="0"/>
        <w:adjustRightInd w:val="0"/>
        <w:spacing w:beforeLines="40" w:before="96"/>
        <w:ind w:left="2279" w:hanging="1559"/>
        <w:rPr>
          <w:sz w:val="20"/>
          <w:szCs w:val="17"/>
          <w:lang w:eastAsia="ru-RU"/>
        </w:rPr>
      </w:pPr>
      <w:r w:rsidRPr="005B61C3">
        <w:rPr>
          <w:sz w:val="20"/>
          <w:szCs w:val="17"/>
          <w:lang w:eastAsia="ru-RU"/>
        </w:rPr>
        <w:t>HELLINGER</w:t>
      </w:r>
      <w:r w:rsidRPr="00014CD2">
        <w:rPr>
          <w:sz w:val="20"/>
          <w:szCs w:val="17"/>
          <w:lang w:eastAsia="ru-RU"/>
        </w:rPr>
        <w:tab/>
        <w:t xml:space="preserve">- </w:t>
      </w:r>
      <w:r w:rsidRPr="00287BC9">
        <w:rPr>
          <w:b/>
          <w:sz w:val="20"/>
          <w:szCs w:val="17"/>
          <w:lang w:eastAsia="ru-RU"/>
        </w:rPr>
        <w:t>Hellinger distance</w:t>
      </w:r>
      <w:r w:rsidRPr="00014CD2">
        <w:rPr>
          <w:sz w:val="20"/>
          <w:szCs w:val="17"/>
          <w:lang w:eastAsia="ru-RU"/>
        </w:rPr>
        <w:t xml:space="preserve">, </w:t>
      </w:r>
      <w:r w:rsidR="006519F7" w:rsidRPr="006519F7">
        <w:rPr>
          <w:sz w:val="20"/>
          <w:szCs w:val="17"/>
          <w:lang w:eastAsia="ru-RU"/>
        </w:rPr>
        <w:t>for nonnegative data</w:t>
      </w:r>
      <w:r w:rsidRPr="00014CD2">
        <w:rPr>
          <w:sz w:val="20"/>
          <w:szCs w:val="17"/>
          <w:lang w:eastAsia="ru-RU"/>
        </w:rPr>
        <w:t>,</w:t>
      </w:r>
    </w:p>
    <w:p w14:paraId="39E1D428" w14:textId="77777777" w:rsidR="00BC6146" w:rsidRPr="004973AC" w:rsidRDefault="00000000" w:rsidP="001D05EB">
      <w:pPr>
        <w:autoSpaceDE w:val="0"/>
        <w:autoSpaceDN w:val="0"/>
        <w:adjustRightInd w:val="0"/>
        <w:spacing w:beforeLines="40" w:before="96"/>
        <w:ind w:left="2280" w:hanging="12"/>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2</m:t>
              </m:r>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d>
                        <m:dPr>
                          <m:ctrlPr>
                            <w:rPr>
                              <w:rFonts w:ascii="Cambria Math" w:hAnsi="Cambria Math"/>
                              <w:i/>
                              <w:sz w:val="20"/>
                              <w:szCs w:val="17"/>
                              <w:lang w:val="ru-RU" w:eastAsia="ru-RU"/>
                            </w:rPr>
                          </m:ctrlPr>
                        </m:dPr>
                        <m:e>
                          <m:rad>
                            <m:radPr>
                              <m:degHide m:val="1"/>
                              <m:ctrlPr>
                                <w:rPr>
                                  <w:rFonts w:ascii="Cambria Math" w:hAnsi="Cambria Math"/>
                                  <w:i/>
                                  <w:sz w:val="20"/>
                                  <w:szCs w:val="17"/>
                                  <w:lang w:val="ru-RU" w:eastAsia="ru-RU"/>
                                </w:rPr>
                              </m:ctrlPr>
                            </m:radPr>
                            <m:deg/>
                            <m:e>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e>
                          </m:rad>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e>
                          </m:rad>
                        </m:e>
                      </m:d>
                    </m:e>
                    <m:sup>
                      <m:r>
                        <w:rPr>
                          <w:rFonts w:ascii="Cambria Math" w:hAnsi="Cambria Math"/>
                          <w:sz w:val="20"/>
                          <w:szCs w:val="17"/>
                          <w:lang w:val="ru-RU" w:eastAsia="ru-RU"/>
                        </w:rPr>
                        <m:t>2</m:t>
                      </m:r>
                    </m:sup>
                  </m:sSup>
                </m:e>
              </m:nary>
            </m:e>
          </m:rad>
          <m:r>
            <w:rPr>
              <w:rFonts w:ascii="Cambria Math" w:hAnsi="Cambria Math"/>
              <w:sz w:val="20"/>
              <w:szCs w:val="17"/>
              <w:lang w:val="ru-RU" w:eastAsia="ru-RU"/>
            </w:rPr>
            <m:t>=2</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1-</m:t>
              </m:r>
              <m:r>
                <m:rPr>
                  <m:sty m:val="p"/>
                </m:rPr>
                <w:rPr>
                  <w:rFonts w:ascii="Cambria Math" w:hAnsi="Cambria Math"/>
                  <w:sz w:val="20"/>
                  <w:szCs w:val="17"/>
                  <w:lang w:eastAsia="ru-RU"/>
                </w:rPr>
                <m:t>fidelity</m:t>
              </m:r>
            </m:e>
          </m:rad>
        </m:oMath>
      </m:oMathPara>
    </w:p>
    <w:p w14:paraId="2794D00C" w14:textId="7B6459BF" w:rsidR="00BC6146" w:rsidRPr="004973AC" w:rsidRDefault="00BC6146" w:rsidP="001D05EB">
      <w:pPr>
        <w:autoSpaceDE w:val="0"/>
        <w:autoSpaceDN w:val="0"/>
        <w:adjustRightInd w:val="0"/>
        <w:spacing w:beforeLines="40" w:before="96"/>
        <w:ind w:left="2280" w:hanging="12"/>
        <w:rPr>
          <w:i/>
          <w:sz w:val="20"/>
          <w:szCs w:val="17"/>
          <w:lang w:eastAsia="ru-RU"/>
        </w:rPr>
      </w:pPr>
      <w:r>
        <w:rPr>
          <w:sz w:val="20"/>
          <w:szCs w:val="17"/>
          <w:lang w:val="ru-RU" w:eastAsia="ru-RU"/>
        </w:rPr>
        <w:tab/>
      </w: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eastAsia="ru-RU"/>
          </w:rPr>
          <m:t>/</m:t>
        </m:r>
        <m:rad>
          <m:radPr>
            <m:degHide m:val="1"/>
            <m:ctrlPr>
              <w:rPr>
                <w:rFonts w:ascii="Cambria Math" w:hAnsi="Cambria Math"/>
                <w:i/>
                <w:sz w:val="20"/>
                <w:szCs w:val="17"/>
                <w:lang w:eastAsia="ru-RU"/>
              </w:rPr>
            </m:ctrlPr>
          </m:radPr>
          <m:deg/>
          <m:e>
            <m:r>
              <w:rPr>
                <w:rFonts w:ascii="Cambria Math" w:hAnsi="Cambria Math"/>
                <w:sz w:val="20"/>
                <w:szCs w:val="17"/>
                <w:lang w:eastAsia="ru-RU"/>
              </w:rPr>
              <m:t>2</m:t>
            </m:r>
          </m:e>
        </m:rad>
      </m:oMath>
      <w:r w:rsidR="004A3082" w:rsidRPr="004A3082">
        <w:rPr>
          <w:sz w:val="20"/>
          <w:szCs w:val="17"/>
          <w:lang w:eastAsia="ru-RU"/>
        </w:rPr>
        <w:t xml:space="preserve">, </w:t>
      </w:r>
      <w:r w:rsidR="004A3082">
        <w:rPr>
          <w:sz w:val="20"/>
          <w:szCs w:val="17"/>
          <w:lang w:eastAsia="ru-RU"/>
        </w:rPr>
        <w:t>i.e., without multiplier 2 under the root,</w:t>
      </w:r>
      <w:r>
        <w:rPr>
          <w:sz w:val="20"/>
          <w:szCs w:val="17"/>
          <w:lang w:eastAsia="ru-RU"/>
        </w:rPr>
        <w:t xml:space="preserve"> </w:t>
      </w:r>
      <w:r w:rsidR="00287BC9">
        <w:rPr>
          <w:sz w:val="20"/>
          <w:szCs w:val="17"/>
          <w:lang w:eastAsia="ru-RU"/>
        </w:rPr>
        <w:t>is called</w:t>
      </w:r>
      <w:r w:rsidRPr="004973AC">
        <w:rPr>
          <w:sz w:val="20"/>
          <w:szCs w:val="17"/>
          <w:lang w:eastAsia="ru-RU"/>
        </w:rPr>
        <w:t xml:space="preserve"> </w:t>
      </w:r>
      <w:r w:rsidRPr="004973AC">
        <w:rPr>
          <w:b/>
          <w:sz w:val="20"/>
          <w:szCs w:val="17"/>
          <w:lang w:eastAsia="ru-RU"/>
        </w:rPr>
        <w:t>Matusita</w:t>
      </w:r>
      <w:r w:rsidR="004A3082" w:rsidRPr="004A3082">
        <w:rPr>
          <w:bCs/>
          <w:sz w:val="20"/>
          <w:szCs w:val="20"/>
          <w:lang w:eastAsia="ru-RU"/>
        </w:rPr>
        <w:t xml:space="preserve"> </w:t>
      </w:r>
      <w:r w:rsidR="004A3082">
        <w:rPr>
          <w:bCs/>
          <w:sz w:val="20"/>
          <w:szCs w:val="20"/>
          <w:lang w:eastAsia="ru-RU"/>
        </w:rPr>
        <w:t>or</w:t>
      </w:r>
      <w:r w:rsidR="004A3082" w:rsidRPr="004A3082">
        <w:rPr>
          <w:bCs/>
          <w:sz w:val="20"/>
          <w:szCs w:val="20"/>
          <w:lang w:eastAsia="ru-RU"/>
        </w:rPr>
        <w:t xml:space="preserve"> </w:t>
      </w:r>
      <w:r w:rsidR="004A3082" w:rsidRPr="00993E6E">
        <w:rPr>
          <w:b/>
          <w:sz w:val="20"/>
          <w:szCs w:val="20"/>
          <w:lang w:eastAsia="ru-RU"/>
        </w:rPr>
        <w:t>Jeffries</w:t>
      </w:r>
      <w:r w:rsidR="004A3082" w:rsidRPr="004A3082">
        <w:rPr>
          <w:b/>
          <w:sz w:val="20"/>
          <w:szCs w:val="20"/>
          <w:lang w:eastAsia="ru-RU"/>
        </w:rPr>
        <w:t>–</w:t>
      </w:r>
      <w:r w:rsidR="004A3082" w:rsidRPr="00620D3F">
        <w:rPr>
          <w:b/>
          <w:sz w:val="20"/>
          <w:szCs w:val="20"/>
          <w:lang w:eastAsia="ru-RU"/>
        </w:rPr>
        <w:t>Matusita</w:t>
      </w:r>
      <w:r w:rsidRPr="004973AC">
        <w:rPr>
          <w:b/>
          <w:sz w:val="20"/>
          <w:szCs w:val="17"/>
          <w:lang w:eastAsia="ru-RU"/>
        </w:rPr>
        <w:t xml:space="preserve"> distance</w:t>
      </w:r>
      <w:r w:rsidR="004A52DC">
        <w:rPr>
          <w:rStyle w:val="a6"/>
          <w:b/>
          <w:sz w:val="20"/>
          <w:szCs w:val="17"/>
          <w:lang w:eastAsia="ru-RU"/>
        </w:rPr>
        <w:footnoteReference w:id="1"/>
      </w:r>
      <w:r>
        <w:rPr>
          <w:sz w:val="20"/>
          <w:szCs w:val="17"/>
          <w:lang w:eastAsia="ru-RU"/>
        </w:rPr>
        <w:t>.</w:t>
      </w:r>
    </w:p>
    <w:p w14:paraId="12FE366D" w14:textId="77777777" w:rsidR="00BC6146" w:rsidRPr="00176051"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CHISQPR</w:t>
      </w:r>
      <w:r w:rsidRPr="00176051">
        <w:rPr>
          <w:sz w:val="20"/>
          <w:szCs w:val="17"/>
          <w:lang w:eastAsia="ru-RU"/>
        </w:rPr>
        <w:tab/>
        <w:t xml:space="preserve">- </w:t>
      </w:r>
      <w:r w:rsidRPr="00AD36BA">
        <w:rPr>
          <w:b/>
          <w:sz w:val="20"/>
          <w:szCs w:val="17"/>
          <w:lang w:eastAsia="ru-RU"/>
        </w:rPr>
        <w:t>chi-square distance between two probability distributions</w:t>
      </w:r>
      <w:r w:rsidRPr="00176051">
        <w:rPr>
          <w:sz w:val="20"/>
          <w:szCs w:val="17"/>
          <w:lang w:eastAsia="ru-RU"/>
        </w:rPr>
        <w:t xml:space="preserve">, </w:t>
      </w:r>
      <w:r w:rsidR="006519F7" w:rsidRPr="006519F7">
        <w:rPr>
          <w:sz w:val="20"/>
          <w:szCs w:val="17"/>
          <w:lang w:eastAsia="ru-RU"/>
        </w:rPr>
        <w:t>for nonnegative data</w:t>
      </w:r>
      <w:r w:rsidRPr="00176051">
        <w:rPr>
          <w:sz w:val="20"/>
          <w:szCs w:val="17"/>
          <w:lang w:eastAsia="ru-RU"/>
        </w:rPr>
        <w:t>,</w:t>
      </w:r>
    </w:p>
    <w:p w14:paraId="3D7AB3D0" w14:textId="77777777" w:rsidR="00BC6146" w:rsidRPr="00DD7E88" w:rsidRDefault="00000000" w:rsidP="001D05EB">
      <w:pPr>
        <w:autoSpaceDE w:val="0"/>
        <w:autoSpaceDN w:val="0"/>
        <w:adjustRightInd w:val="0"/>
        <w:spacing w:beforeLines="40" w:before="96"/>
        <w:ind w:left="2280" w:hanging="12"/>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sSup>
                        <m:sSupPr>
                          <m:ctrlPr>
                            <w:rPr>
                              <w:rFonts w:ascii="Cambria Math" w:hAnsi="Cambria Math"/>
                              <w:i/>
                              <w:sz w:val="20"/>
                              <w:szCs w:val="17"/>
                              <w:lang w:val="ru-RU" w:eastAsia="ru-RU"/>
                            </w:rPr>
                          </m:ctrlPr>
                        </m:sSupPr>
                        <m:e>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val="ru-RU" w:eastAsia="ru-RU"/>
                            </w:rPr>
                            <m:t>)</m:t>
                          </m:r>
                        </m:e>
                        <m:sup>
                          <m:r>
                            <w:rPr>
                              <w:rFonts w:ascii="Cambria Math" w:hAnsi="Cambria Math"/>
                              <w:sz w:val="20"/>
                              <w:szCs w:val="17"/>
                              <w:lang w:val="ru-RU" w:eastAsia="ru-RU"/>
                            </w:rPr>
                            <m:t>2</m:t>
                          </m:r>
                        </m:sup>
                      </m:sSup>
                    </m:num>
                    <m:den>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den>
                  </m:f>
                </m:e>
              </m:nary>
            </m:e>
          </m:rad>
        </m:oMath>
      </m:oMathPara>
    </w:p>
    <w:p w14:paraId="2750FF97" w14:textId="77777777" w:rsidR="00BC6146" w:rsidRPr="00422CA9" w:rsidRDefault="00BC6146" w:rsidP="001D05EB">
      <w:pPr>
        <w:autoSpaceDE w:val="0"/>
        <w:autoSpaceDN w:val="0"/>
        <w:adjustRightInd w:val="0"/>
        <w:spacing w:beforeLines="40" w:before="96"/>
        <w:ind w:left="2280" w:hanging="12"/>
        <w:rPr>
          <w:sz w:val="20"/>
          <w:szCs w:val="17"/>
          <w:lang w:eastAsia="ru-RU"/>
        </w:rPr>
      </w:pPr>
      <w:r>
        <w:rPr>
          <w:sz w:val="20"/>
          <w:szCs w:val="17"/>
          <w:lang w:eastAsia="ru-RU"/>
        </w:rPr>
        <w:tab/>
      </w:r>
      <w:r w:rsidR="00AD36BA">
        <w:rPr>
          <w:sz w:val="20"/>
          <w:szCs w:val="17"/>
          <w:lang w:eastAsia="ru-RU"/>
        </w:rPr>
        <w:t xml:space="preserve">This is square root of the chi-square statistic of cross-table </w:t>
      </w:r>
      <w:r w:rsidRPr="00AD36BA">
        <w:rPr>
          <w:sz w:val="20"/>
          <w:szCs w:val="17"/>
          <w:lang w:eastAsia="ru-RU"/>
        </w:rPr>
        <w:t xml:space="preserve">2 </w:t>
      </w:r>
      <w:r>
        <w:rPr>
          <w:sz w:val="20"/>
          <w:szCs w:val="17"/>
          <w:lang w:eastAsia="ru-RU"/>
        </w:rPr>
        <w:t>x</w:t>
      </w:r>
      <w:r w:rsidRPr="00AD36BA">
        <w:rPr>
          <w:sz w:val="20"/>
          <w:szCs w:val="17"/>
          <w:lang w:eastAsia="ru-RU"/>
        </w:rPr>
        <w:t xml:space="preserve"> </w:t>
      </w:r>
      <w:r w:rsidR="00AD36BA">
        <w:rPr>
          <w:i/>
          <w:sz w:val="20"/>
          <w:szCs w:val="17"/>
          <w:lang w:eastAsia="ru-RU"/>
        </w:rPr>
        <w:t>m</w:t>
      </w:r>
      <w:r w:rsidRPr="00AD36BA">
        <w:rPr>
          <w:sz w:val="20"/>
          <w:szCs w:val="17"/>
          <w:lang w:eastAsia="ru-RU"/>
        </w:rPr>
        <w:t xml:space="preserve"> (</w:t>
      </w:r>
      <w:r w:rsidR="00AD36BA">
        <w:rPr>
          <w:sz w:val="20"/>
          <w:szCs w:val="17"/>
          <w:lang w:eastAsia="ru-RU"/>
        </w:rPr>
        <w:t>vectors</w:t>
      </w:r>
      <w:r w:rsidRPr="00AD36BA">
        <w:rPr>
          <w:sz w:val="20"/>
          <w:szCs w:val="17"/>
          <w:lang w:eastAsia="ru-RU"/>
        </w:rPr>
        <w:t xml:space="preserve"> </w:t>
      </w:r>
      <w:r>
        <w:rPr>
          <w:sz w:val="20"/>
          <w:szCs w:val="17"/>
          <w:lang w:eastAsia="ru-RU"/>
        </w:rPr>
        <w:t>x</w:t>
      </w:r>
      <w:r w:rsidRPr="00AD36BA">
        <w:rPr>
          <w:sz w:val="20"/>
          <w:szCs w:val="17"/>
          <w:lang w:eastAsia="ru-RU"/>
        </w:rPr>
        <w:t xml:space="preserve"> </w:t>
      </w:r>
      <w:r w:rsidR="00AD36BA">
        <w:rPr>
          <w:sz w:val="20"/>
          <w:szCs w:val="17"/>
          <w:lang w:eastAsia="ru-RU"/>
        </w:rPr>
        <w:t>categories</w:t>
      </w:r>
      <w:r w:rsidRPr="00AD36BA">
        <w:rPr>
          <w:sz w:val="20"/>
          <w:szCs w:val="17"/>
          <w:lang w:eastAsia="ru-RU"/>
        </w:rPr>
        <w:t>)</w:t>
      </w:r>
      <w:r w:rsidR="00AD36BA">
        <w:rPr>
          <w:sz w:val="20"/>
          <w:szCs w:val="17"/>
          <w:lang w:eastAsia="ru-RU"/>
        </w:rPr>
        <w:t xml:space="preserve"> where sums within vectors </w:t>
      </w:r>
      <w:r w:rsidR="005A77C7">
        <w:rPr>
          <w:sz w:val="20"/>
          <w:szCs w:val="17"/>
          <w:lang w:eastAsia="ru-RU"/>
        </w:rPr>
        <w:t>were taken to unit</w:t>
      </w:r>
      <w:r>
        <w:rPr>
          <w:rStyle w:val="a6"/>
          <w:sz w:val="20"/>
          <w:szCs w:val="17"/>
          <w:lang w:val="ru-RU" w:eastAsia="ru-RU"/>
        </w:rPr>
        <w:footnoteReference w:id="2"/>
      </w:r>
      <w:r w:rsidRPr="00AD36BA">
        <w:rPr>
          <w:sz w:val="20"/>
          <w:szCs w:val="17"/>
          <w:lang w:eastAsia="ru-RU"/>
        </w:rPr>
        <w:t xml:space="preserve">. </w:t>
      </w:r>
      <m:oMath>
        <m:r>
          <w:rPr>
            <w:rFonts w:ascii="Cambria Math" w:hAnsi="Cambria Math"/>
            <w:sz w:val="20"/>
            <w:szCs w:val="17"/>
            <w:lang w:eastAsia="ru-RU"/>
          </w:rPr>
          <m:t>2</m:t>
        </m:r>
        <m:sSup>
          <m:sSupPr>
            <m:ctrlPr>
              <w:rPr>
                <w:rFonts w:ascii="Cambria Math" w:hAnsi="Cambria Math"/>
                <w:i/>
                <w:sz w:val="20"/>
                <w:szCs w:val="17"/>
                <w:lang w:val="ru-RU" w:eastAsia="ru-RU"/>
              </w:rPr>
            </m:ctrlPr>
          </m:sSupPr>
          <m:e>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e>
          <m:sup>
            <m:r>
              <w:rPr>
                <w:rFonts w:ascii="Cambria Math" w:hAnsi="Cambria Math"/>
                <w:sz w:val="20"/>
                <w:szCs w:val="17"/>
                <w:lang w:eastAsia="ru-RU"/>
              </w:rPr>
              <m:t>2</m:t>
            </m:r>
          </m:sup>
        </m:sSup>
      </m:oMath>
      <w:r w:rsidRPr="00AD36BA">
        <w:rPr>
          <w:sz w:val="20"/>
          <w:szCs w:val="17"/>
          <w:lang w:eastAsia="ru-RU"/>
        </w:rPr>
        <w:t xml:space="preserve"> </w:t>
      </w:r>
      <w:r w:rsidR="005A77C7">
        <w:rPr>
          <w:sz w:val="20"/>
          <w:szCs w:val="17"/>
          <w:lang w:eastAsia="ru-RU"/>
        </w:rPr>
        <w:t>is known as</w:t>
      </w:r>
      <w:r w:rsidRPr="00422CA9">
        <w:rPr>
          <w:sz w:val="20"/>
          <w:szCs w:val="17"/>
          <w:lang w:eastAsia="ru-RU"/>
        </w:rPr>
        <w:t xml:space="preserve"> </w:t>
      </w:r>
      <w:r w:rsidRPr="00065F42">
        <w:rPr>
          <w:b/>
          <w:sz w:val="20"/>
          <w:szCs w:val="17"/>
          <w:lang w:eastAsia="ru-RU"/>
        </w:rPr>
        <w:t>probabilistic</w:t>
      </w:r>
      <w:r w:rsidRPr="00422CA9">
        <w:rPr>
          <w:b/>
          <w:sz w:val="20"/>
          <w:szCs w:val="17"/>
          <w:lang w:eastAsia="ru-RU"/>
        </w:rPr>
        <w:t xml:space="preserve"> </w:t>
      </w:r>
      <w:r w:rsidRPr="00065F42">
        <w:rPr>
          <w:b/>
          <w:sz w:val="20"/>
          <w:szCs w:val="17"/>
          <w:lang w:eastAsia="ru-RU"/>
        </w:rPr>
        <w:t>symmetric</w:t>
      </w:r>
      <w:r w:rsidRPr="00422CA9">
        <w:rPr>
          <w:b/>
          <w:sz w:val="20"/>
          <w:szCs w:val="17"/>
          <w:lang w:eastAsia="ru-RU"/>
        </w:rPr>
        <w:t xml:space="preserve"> </w:t>
      </w:r>
      <w:r w:rsidRPr="00065F42">
        <w:rPr>
          <w:b/>
          <w:sz w:val="20"/>
          <w:szCs w:val="17"/>
          <w:lang w:eastAsia="ru-RU"/>
        </w:rPr>
        <w:t>chi</w:t>
      </w:r>
      <w:r w:rsidRPr="00422CA9">
        <w:rPr>
          <w:b/>
          <w:sz w:val="20"/>
          <w:szCs w:val="17"/>
          <w:lang w:eastAsia="ru-RU"/>
        </w:rPr>
        <w:t>-</w:t>
      </w:r>
      <w:r w:rsidRPr="00065F42">
        <w:rPr>
          <w:b/>
          <w:sz w:val="20"/>
          <w:szCs w:val="17"/>
          <w:lang w:eastAsia="ru-RU"/>
        </w:rPr>
        <w:t>square</w:t>
      </w:r>
      <w:r w:rsidRPr="00422CA9">
        <w:rPr>
          <w:sz w:val="20"/>
          <w:szCs w:val="17"/>
          <w:lang w:eastAsia="ru-RU"/>
        </w:rPr>
        <w:t>.</w:t>
      </w:r>
    </w:p>
    <w:p w14:paraId="696A1334" w14:textId="77777777" w:rsidR="00BC6146" w:rsidRPr="00422CA9"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PNDIV</w:t>
      </w:r>
      <w:r w:rsidRPr="00422CA9">
        <w:rPr>
          <w:sz w:val="20"/>
          <w:szCs w:val="17"/>
          <w:lang w:eastAsia="ru-RU"/>
        </w:rPr>
        <w:tab/>
        <w:t xml:space="preserve">- </w:t>
      </w:r>
      <w:r w:rsidRPr="00422CA9">
        <w:rPr>
          <w:b/>
          <w:sz w:val="20"/>
          <w:szCs w:val="17"/>
          <w:lang w:eastAsia="ru-RU"/>
        </w:rPr>
        <w:t>Pearson/Neyman chi-square of disagreement of probabilities</w:t>
      </w:r>
      <w:r w:rsidR="00422CA9" w:rsidRPr="00422CA9">
        <w:rPr>
          <w:sz w:val="20"/>
          <w:szCs w:val="17"/>
          <w:lang w:eastAsia="ru-RU"/>
        </w:rPr>
        <w:t xml:space="preserve"> (</w:t>
      </w:r>
      <w:r>
        <w:rPr>
          <w:sz w:val="20"/>
          <w:szCs w:val="17"/>
          <w:lang w:eastAsia="ru-RU"/>
        </w:rPr>
        <w:t>aka</w:t>
      </w:r>
      <w:r w:rsidRPr="00422CA9">
        <w:rPr>
          <w:sz w:val="20"/>
          <w:szCs w:val="17"/>
          <w:lang w:eastAsia="ru-RU"/>
        </w:rPr>
        <w:t xml:space="preserve"> </w:t>
      </w:r>
      <w:r>
        <w:rPr>
          <w:sz w:val="20"/>
          <w:szCs w:val="17"/>
          <w:lang w:eastAsia="ru-RU"/>
        </w:rPr>
        <w:t>Pearson</w:t>
      </w:r>
      <w:r w:rsidRPr="00422CA9">
        <w:rPr>
          <w:sz w:val="20"/>
          <w:szCs w:val="17"/>
          <w:lang w:eastAsia="ru-RU"/>
        </w:rPr>
        <w:t>/</w:t>
      </w:r>
      <w:r>
        <w:rPr>
          <w:sz w:val="20"/>
          <w:szCs w:val="17"/>
          <w:lang w:eastAsia="ru-RU"/>
        </w:rPr>
        <w:t>Neyman</w:t>
      </w:r>
      <w:r w:rsidRPr="00422CA9">
        <w:rPr>
          <w:sz w:val="20"/>
          <w:szCs w:val="17"/>
          <w:lang w:eastAsia="ru-RU"/>
        </w:rPr>
        <w:t xml:space="preserve"> </w:t>
      </w:r>
      <w:r>
        <w:rPr>
          <w:sz w:val="20"/>
          <w:szCs w:val="17"/>
          <w:lang w:eastAsia="ru-RU"/>
        </w:rPr>
        <w:t>divergence</w:t>
      </w:r>
      <w:r w:rsidRPr="00422CA9">
        <w:rPr>
          <w:sz w:val="20"/>
          <w:szCs w:val="17"/>
          <w:lang w:eastAsia="ru-RU"/>
        </w:rPr>
        <w:t xml:space="preserve">), </w:t>
      </w:r>
      <w:r w:rsidR="00422CA9">
        <w:rPr>
          <w:sz w:val="20"/>
          <w:szCs w:val="17"/>
          <w:lang w:eastAsia="ru-RU"/>
        </w:rPr>
        <w:t>for positive data</w:t>
      </w:r>
      <w:r w:rsidRPr="00422CA9">
        <w:rPr>
          <w:sz w:val="20"/>
          <w:szCs w:val="17"/>
          <w:lang w:eastAsia="ru-RU"/>
        </w:rPr>
        <w:t>,</w:t>
      </w:r>
    </w:p>
    <w:p w14:paraId="256F9972" w14:textId="77777777" w:rsidR="00BC6146" w:rsidRPr="00A24537" w:rsidRDefault="00000000" w:rsidP="001D05EB">
      <w:pPr>
        <w:autoSpaceDE w:val="0"/>
        <w:autoSpaceDN w:val="0"/>
        <w:adjustRightInd w:val="0"/>
        <w:spacing w:beforeLines="40" w:before="96"/>
        <w:ind w:left="2280" w:hanging="1560"/>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r>
                <m:rPr>
                  <m:sty m:val="p"/>
                </m:rPr>
                <w:rPr>
                  <w:rFonts w:ascii="Cambria Math" w:hAnsi="Cambria Math"/>
                  <w:sz w:val="20"/>
                  <w:szCs w:val="17"/>
                  <w:lang w:val="ru-RU" w:eastAsia="ru-RU"/>
                </w:rPr>
                <m:t>Pearson</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sSup>
                        <m:sSupPr>
                          <m:ctrlPr>
                            <w:rPr>
                              <w:rFonts w:ascii="Cambria Math" w:hAnsi="Cambria Math"/>
                              <w:i/>
                              <w:sz w:val="20"/>
                              <w:szCs w:val="17"/>
                              <w:lang w:val="ru-RU" w:eastAsia="ru-RU"/>
                            </w:rPr>
                          </m:ctrlPr>
                        </m:sSupPr>
                        <m:e>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val="ru-RU" w:eastAsia="ru-RU"/>
                            </w:rPr>
                            <m:t>)</m:t>
                          </m:r>
                        </m:e>
                        <m:sup>
                          <m:r>
                            <w:rPr>
                              <w:rFonts w:ascii="Cambria Math" w:hAnsi="Cambria Math"/>
                              <w:sz w:val="20"/>
                              <w:szCs w:val="17"/>
                              <w:lang w:val="ru-RU" w:eastAsia="ru-RU"/>
                            </w:rPr>
                            <m:t>2</m:t>
                          </m:r>
                        </m:sup>
                      </m:sSup>
                    </m:num>
                    <m:den>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den>
                  </m:f>
                </m:e>
              </m:nary>
            </m:e>
          </m:rad>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r>
                <m:rPr>
                  <m:sty m:val="p"/>
                </m:rPr>
                <w:rPr>
                  <w:rFonts w:ascii="Cambria Math" w:hAnsi="Cambria Math"/>
                  <w:sz w:val="20"/>
                  <w:szCs w:val="17"/>
                  <w:lang w:val="ru-RU" w:eastAsia="ru-RU"/>
                </w:rPr>
                <m:t>Neyman</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sSup>
                        <m:sSupPr>
                          <m:ctrlPr>
                            <w:rPr>
                              <w:rFonts w:ascii="Cambria Math" w:hAnsi="Cambria Math"/>
                              <w:i/>
                              <w:sz w:val="20"/>
                              <w:szCs w:val="17"/>
                              <w:lang w:val="ru-RU" w:eastAsia="ru-RU"/>
                            </w:rPr>
                          </m:ctrlPr>
                        </m:sSupPr>
                        <m:e>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val="ru-RU" w:eastAsia="ru-RU"/>
                            </w:rPr>
                            <m:t>)</m:t>
                          </m:r>
                        </m:e>
                        <m:sup>
                          <m:r>
                            <w:rPr>
                              <w:rFonts w:ascii="Cambria Math" w:hAnsi="Cambria Math"/>
                              <w:sz w:val="20"/>
                              <w:szCs w:val="17"/>
                              <w:lang w:val="ru-RU" w:eastAsia="ru-RU"/>
                            </w:rPr>
                            <m:t>2</m:t>
                          </m:r>
                        </m:sup>
                      </m:sSup>
                    </m:num>
                    <m:den>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den>
                  </m:f>
                </m:e>
              </m:nary>
            </m:e>
          </m:rad>
        </m:oMath>
      </m:oMathPara>
    </w:p>
    <w:p w14:paraId="455E5EF0" w14:textId="77777777" w:rsidR="00BC6146" w:rsidRPr="00422CA9" w:rsidRDefault="00BC6146" w:rsidP="001D05EB">
      <w:pPr>
        <w:autoSpaceDE w:val="0"/>
        <w:autoSpaceDN w:val="0"/>
        <w:adjustRightInd w:val="0"/>
        <w:spacing w:beforeLines="40" w:before="96"/>
        <w:ind w:left="2280" w:hanging="1560"/>
        <w:rPr>
          <w:sz w:val="20"/>
          <w:szCs w:val="17"/>
          <w:lang w:eastAsia="ru-RU"/>
        </w:rPr>
      </w:pPr>
      <w:r>
        <w:rPr>
          <w:sz w:val="20"/>
          <w:szCs w:val="17"/>
          <w:lang w:eastAsia="ru-RU"/>
        </w:rPr>
        <w:tab/>
      </w:r>
      <w:r w:rsidR="00422CA9">
        <w:rPr>
          <w:sz w:val="20"/>
          <w:szCs w:val="17"/>
          <w:lang w:eastAsia="ru-RU"/>
        </w:rPr>
        <w:t>If</w:t>
      </w:r>
      <w:r w:rsidRPr="00422CA9">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oMath>
      <w:r w:rsidRPr="00422CA9">
        <w:rPr>
          <w:sz w:val="20"/>
          <w:szCs w:val="17"/>
          <w:lang w:eastAsia="ru-RU"/>
        </w:rPr>
        <w:t xml:space="preserve"> </w:t>
      </w:r>
      <w:r w:rsidR="00422CA9">
        <w:rPr>
          <w:sz w:val="20"/>
          <w:szCs w:val="17"/>
          <w:lang w:eastAsia="ru-RU"/>
        </w:rPr>
        <w:t>is</w:t>
      </w:r>
      <w:r w:rsidR="00422CA9" w:rsidRPr="00422CA9">
        <w:rPr>
          <w:sz w:val="20"/>
          <w:szCs w:val="17"/>
          <w:lang w:eastAsia="ru-RU"/>
        </w:rPr>
        <w:t xml:space="preserve"> </w:t>
      </w:r>
      <w:r w:rsidR="00422CA9">
        <w:rPr>
          <w:sz w:val="20"/>
          <w:szCs w:val="17"/>
          <w:lang w:eastAsia="ru-RU"/>
        </w:rPr>
        <w:t>the</w:t>
      </w:r>
      <w:r w:rsidR="00422CA9" w:rsidRPr="00422CA9">
        <w:rPr>
          <w:sz w:val="20"/>
          <w:szCs w:val="17"/>
          <w:lang w:eastAsia="ru-RU"/>
        </w:rPr>
        <w:t xml:space="preserve"> </w:t>
      </w:r>
      <w:r w:rsidR="00422CA9">
        <w:rPr>
          <w:sz w:val="20"/>
          <w:szCs w:val="17"/>
          <w:lang w:eastAsia="ru-RU"/>
        </w:rPr>
        <w:t>observed</w:t>
      </w:r>
      <w:r w:rsidR="00422CA9" w:rsidRPr="00422CA9">
        <w:rPr>
          <w:sz w:val="20"/>
          <w:szCs w:val="17"/>
          <w:lang w:eastAsia="ru-RU"/>
        </w:rPr>
        <w:t xml:space="preserve"> </w:t>
      </w:r>
      <w:r w:rsidR="00422CA9">
        <w:rPr>
          <w:sz w:val="20"/>
          <w:szCs w:val="17"/>
          <w:lang w:eastAsia="ru-RU"/>
        </w:rPr>
        <w:t>probability</w:t>
      </w:r>
      <w:r w:rsidR="00422CA9" w:rsidRPr="00422CA9">
        <w:rPr>
          <w:sz w:val="20"/>
          <w:szCs w:val="17"/>
          <w:lang w:eastAsia="ru-RU"/>
        </w:rPr>
        <w:t xml:space="preserve"> </w:t>
      </w:r>
      <w:r w:rsidR="00422CA9">
        <w:rPr>
          <w:sz w:val="20"/>
          <w:szCs w:val="17"/>
          <w:lang w:eastAsia="ru-RU"/>
        </w:rPr>
        <w:t>distribution</w:t>
      </w:r>
      <w:r w:rsidR="00422CA9" w:rsidRPr="00422CA9">
        <w:rPr>
          <w:sz w:val="20"/>
          <w:szCs w:val="17"/>
          <w:lang w:eastAsia="ru-RU"/>
        </w:rPr>
        <w:t xml:space="preserve"> </w:t>
      </w:r>
      <w:r w:rsidR="00422CA9">
        <w:rPr>
          <w:sz w:val="20"/>
          <w:szCs w:val="17"/>
          <w:lang w:eastAsia="ru-RU"/>
        </w:rPr>
        <w:t>and</w:t>
      </w:r>
      <w:r w:rsidRPr="00422CA9">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eastAsia="ru-RU"/>
              </w:rPr>
              <m:t>y</m:t>
            </m:r>
          </m:e>
        </m:acc>
      </m:oMath>
      <w:r w:rsidRPr="00422CA9">
        <w:rPr>
          <w:sz w:val="20"/>
          <w:szCs w:val="17"/>
          <w:lang w:eastAsia="ru-RU"/>
        </w:rPr>
        <w:t xml:space="preserve"> </w:t>
      </w:r>
      <w:r w:rsidR="00422CA9">
        <w:rPr>
          <w:sz w:val="20"/>
          <w:szCs w:val="17"/>
          <w:lang w:eastAsia="ru-RU"/>
        </w:rPr>
        <w:t>is</w:t>
      </w:r>
      <w:r w:rsidR="00422CA9" w:rsidRPr="00422CA9">
        <w:rPr>
          <w:sz w:val="20"/>
          <w:szCs w:val="17"/>
          <w:lang w:eastAsia="ru-RU"/>
        </w:rPr>
        <w:t xml:space="preserve"> </w:t>
      </w:r>
      <w:r w:rsidR="00422CA9">
        <w:rPr>
          <w:sz w:val="20"/>
          <w:szCs w:val="17"/>
          <w:lang w:eastAsia="ru-RU"/>
        </w:rPr>
        <w:t>the</w:t>
      </w:r>
      <w:r w:rsidR="00422CA9" w:rsidRPr="00422CA9">
        <w:rPr>
          <w:sz w:val="20"/>
          <w:szCs w:val="17"/>
          <w:lang w:eastAsia="ru-RU"/>
        </w:rPr>
        <w:t xml:space="preserve"> </w:t>
      </w:r>
      <w:r w:rsidR="00422CA9">
        <w:rPr>
          <w:sz w:val="20"/>
          <w:szCs w:val="17"/>
          <w:lang w:eastAsia="ru-RU"/>
        </w:rPr>
        <w:t>expected</w:t>
      </w:r>
      <w:r w:rsidR="00422CA9" w:rsidRPr="00422CA9">
        <w:rPr>
          <w:sz w:val="20"/>
          <w:szCs w:val="17"/>
          <w:lang w:eastAsia="ru-RU"/>
        </w:rPr>
        <w:t xml:space="preserve"> (</w:t>
      </w:r>
      <w:r w:rsidR="00422CA9">
        <w:rPr>
          <w:sz w:val="20"/>
          <w:szCs w:val="17"/>
          <w:lang w:eastAsia="ru-RU"/>
        </w:rPr>
        <w:t>theoretical</w:t>
      </w:r>
      <w:r w:rsidR="00422CA9" w:rsidRPr="00422CA9">
        <w:rPr>
          <w:sz w:val="20"/>
          <w:szCs w:val="17"/>
          <w:lang w:eastAsia="ru-RU"/>
        </w:rPr>
        <w:t xml:space="preserve">) </w:t>
      </w:r>
      <w:r w:rsidR="00422CA9">
        <w:rPr>
          <w:sz w:val="20"/>
          <w:szCs w:val="17"/>
          <w:lang w:eastAsia="ru-RU"/>
        </w:rPr>
        <w:t>probability</w:t>
      </w:r>
      <w:r w:rsidR="00422CA9" w:rsidRPr="00422CA9">
        <w:rPr>
          <w:sz w:val="20"/>
          <w:szCs w:val="17"/>
          <w:lang w:eastAsia="ru-RU"/>
        </w:rPr>
        <w:t xml:space="preserve"> </w:t>
      </w:r>
      <w:r w:rsidR="00422CA9">
        <w:rPr>
          <w:sz w:val="20"/>
          <w:szCs w:val="17"/>
          <w:lang w:eastAsia="ru-RU"/>
        </w:rPr>
        <w:t>distribution then</w:t>
      </w:r>
      <w:r w:rsidRPr="00422CA9">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r>
              <m:rPr>
                <m:sty m:val="p"/>
              </m:rPr>
              <w:rPr>
                <w:rFonts w:ascii="Cambria Math" w:hAnsi="Cambria Math"/>
                <w:sz w:val="20"/>
                <w:szCs w:val="17"/>
                <w:lang w:eastAsia="ru-RU"/>
              </w:rPr>
              <m:t>Pearson</m:t>
            </m:r>
          </m:sub>
        </m:sSub>
      </m:oMath>
      <w:r w:rsidRPr="00422CA9">
        <w:rPr>
          <w:sz w:val="20"/>
          <w:szCs w:val="17"/>
          <w:lang w:eastAsia="ru-RU"/>
        </w:rPr>
        <w:t xml:space="preserve"> </w:t>
      </w:r>
      <w:r w:rsidR="00422CA9">
        <w:rPr>
          <w:sz w:val="20"/>
          <w:szCs w:val="17"/>
          <w:lang w:eastAsia="ru-RU"/>
        </w:rPr>
        <w:t>is the square root of the chi-square statistic of comparison of the observed against the expected probabilities</w:t>
      </w:r>
      <w:r w:rsidRPr="00422CA9">
        <w:rPr>
          <w:sz w:val="20"/>
          <w:szCs w:val="17"/>
          <w:lang w:eastAsia="ru-RU"/>
        </w:rPr>
        <w:t xml:space="preserve">. </w:t>
      </w:r>
      <w:r w:rsidR="00422CA9">
        <w:rPr>
          <w:sz w:val="20"/>
          <w:szCs w:val="17"/>
          <w:lang w:eastAsia="ru-RU"/>
        </w:rPr>
        <w:t xml:space="preserve">The macro returns asymmetric matrix in which element </w:t>
      </w:r>
      <w:r w:rsidRPr="00422CA9">
        <w:rPr>
          <w:sz w:val="20"/>
          <w:szCs w:val="17"/>
          <w:lang w:eastAsia="ru-RU"/>
        </w:rPr>
        <w:t xml:space="preserve">(r,c) </w:t>
      </w:r>
      <w:r w:rsidR="00422CA9">
        <w:rPr>
          <w:sz w:val="20"/>
          <w:szCs w:val="17"/>
          <w:lang w:eastAsia="ru-RU"/>
        </w:rPr>
        <w:t>corresponds to instance when the r</w:t>
      </w:r>
      <w:r w:rsidR="00422CA9" w:rsidRPr="00422CA9">
        <w:rPr>
          <w:sz w:val="20"/>
          <w:szCs w:val="17"/>
          <w:vertAlign w:val="superscript"/>
          <w:lang w:eastAsia="ru-RU"/>
        </w:rPr>
        <w:t>th</w:t>
      </w:r>
      <w:r w:rsidRPr="00422CA9">
        <w:rPr>
          <w:sz w:val="20"/>
          <w:szCs w:val="17"/>
          <w:lang w:eastAsia="ru-RU"/>
        </w:rPr>
        <w:t xml:space="preserve"> </w:t>
      </w:r>
      <w:r w:rsidR="00422CA9">
        <w:rPr>
          <w:sz w:val="20"/>
          <w:szCs w:val="17"/>
          <w:lang w:eastAsia="ru-RU"/>
        </w:rPr>
        <w:t>vector</w:t>
      </w:r>
      <w:r w:rsidRPr="00422CA9">
        <w:rPr>
          <w:sz w:val="20"/>
          <w:szCs w:val="17"/>
          <w:lang w:eastAsia="ru-RU"/>
        </w:rPr>
        <w:t xml:space="preserve"> </w:t>
      </w:r>
      <w:r w:rsidR="00422CA9">
        <w:rPr>
          <w:sz w:val="20"/>
          <w:szCs w:val="17"/>
          <w:lang w:eastAsia="ru-RU"/>
        </w:rPr>
        <w:t>is in the denominator</w:t>
      </w:r>
      <w:r w:rsidRPr="00422CA9">
        <w:rPr>
          <w:sz w:val="20"/>
          <w:szCs w:val="17"/>
          <w:lang w:eastAsia="ru-RU"/>
        </w:rPr>
        <w:t>.</w:t>
      </w:r>
    </w:p>
    <w:p w14:paraId="506D03B0" w14:textId="77777777" w:rsidR="00BC6146" w:rsidRPr="00B66FA3"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SPNDIV</w:t>
      </w:r>
      <w:r w:rsidRPr="00233067">
        <w:rPr>
          <w:sz w:val="20"/>
          <w:szCs w:val="17"/>
          <w:lang w:eastAsia="ru-RU"/>
        </w:rPr>
        <w:tab/>
        <w:t xml:space="preserve">- </w:t>
      </w:r>
      <w:r w:rsidRPr="00233067">
        <w:rPr>
          <w:b/>
          <w:sz w:val="20"/>
          <w:szCs w:val="17"/>
          <w:lang w:eastAsia="ru-RU"/>
        </w:rPr>
        <w:t>symmetric Pearson–Neyman chi-square of disagreement of probabilities</w:t>
      </w:r>
      <w:r w:rsidRPr="00233067">
        <w:rPr>
          <w:sz w:val="20"/>
          <w:szCs w:val="17"/>
          <w:lang w:eastAsia="ru-RU"/>
        </w:rPr>
        <w:t xml:space="preserve">, </w:t>
      </w:r>
      <w:r w:rsidR="00233067">
        <w:rPr>
          <w:sz w:val="20"/>
          <w:szCs w:val="17"/>
          <w:lang w:eastAsia="ru-RU"/>
        </w:rPr>
        <w:t>for positive data</w:t>
      </w:r>
      <w:r w:rsidRPr="00233067">
        <w:rPr>
          <w:sz w:val="20"/>
          <w:szCs w:val="17"/>
          <w:lang w:eastAsia="ru-RU"/>
        </w:rPr>
        <w:t xml:space="preserve">. </w:t>
      </w:r>
      <w:r w:rsidR="00233067">
        <w:rPr>
          <w:sz w:val="20"/>
          <w:szCs w:val="17"/>
          <w:lang w:eastAsia="ru-RU"/>
        </w:rPr>
        <w:t>This is</w:t>
      </w:r>
      <w:r w:rsidRPr="00B66FA3">
        <w:rPr>
          <w:sz w:val="20"/>
          <w:szCs w:val="17"/>
          <w:lang w:eastAsia="ru-RU"/>
        </w:rPr>
        <w:t xml:space="preserve"> </w:t>
      </w:r>
      <m:oMath>
        <m:rad>
          <m:radPr>
            <m:degHide m:val="1"/>
            <m:ctrlPr>
              <w:rPr>
                <w:rFonts w:ascii="Cambria Math" w:hAnsi="Cambria Math"/>
                <w:i/>
                <w:sz w:val="20"/>
                <w:szCs w:val="17"/>
                <w:lang w:val="ru-RU" w:eastAsia="ru-RU"/>
              </w:rPr>
            </m:ctrlPr>
          </m:radPr>
          <m:deg/>
          <m:e>
            <m:sSub>
              <m:sSubPr>
                <m:ctrlPr>
                  <w:rPr>
                    <w:rFonts w:ascii="Cambria Math" w:hAnsi="Cambria Math"/>
                    <w:i/>
                    <w:sz w:val="20"/>
                    <w:szCs w:val="17"/>
                    <w:lang w:val="ru-RU" w:eastAsia="ru-RU"/>
                  </w:rPr>
                </m:ctrlPr>
              </m:sSubPr>
              <m:e>
                <m:sSup>
                  <m:sSupPr>
                    <m:ctrlPr>
                      <w:rPr>
                        <w:rFonts w:ascii="Cambria Math" w:hAnsi="Cambria Math"/>
                        <w:i/>
                        <w:sz w:val="20"/>
                        <w:szCs w:val="17"/>
                        <w:lang w:eastAsia="ru-RU"/>
                      </w:rPr>
                    </m:ctrlPr>
                  </m:sSupPr>
                  <m:e>
                    <m:r>
                      <w:rPr>
                        <w:rFonts w:ascii="Cambria Math" w:hAnsi="Cambria Math"/>
                        <w:sz w:val="20"/>
                        <w:szCs w:val="17"/>
                        <w:lang w:eastAsia="ru-RU"/>
                      </w:rPr>
                      <m:t>(d</m:t>
                    </m:r>
                  </m:e>
                  <m:sup>
                    <m:r>
                      <w:rPr>
                        <w:rFonts w:ascii="Cambria Math" w:hAnsi="Cambria Math"/>
                        <w:sz w:val="20"/>
                        <w:szCs w:val="17"/>
                        <w:lang w:eastAsia="ru-RU"/>
                      </w:rPr>
                      <m:t>2</m:t>
                    </m:r>
                  </m:sup>
                </m:sSup>
              </m:e>
              <m:sub>
                <m:r>
                  <w:rPr>
                    <w:rFonts w:ascii="Cambria Math" w:hAnsi="Cambria Math"/>
                    <w:sz w:val="20"/>
                    <w:szCs w:val="17"/>
                    <w:lang w:val="ru-RU" w:eastAsia="ru-RU"/>
                  </w:rPr>
                  <m:t>xy</m:t>
                </m:r>
                <m:r>
                  <m:rPr>
                    <m:sty m:val="p"/>
                  </m:rPr>
                  <w:rPr>
                    <w:rFonts w:ascii="Cambria Math" w:hAnsi="Cambria Math"/>
                    <w:sz w:val="20"/>
                    <w:szCs w:val="17"/>
                    <w:lang w:eastAsia="ru-RU"/>
                  </w:rPr>
                  <m:t>Pearson</m:t>
                </m:r>
              </m:sub>
            </m:sSub>
            <m:r>
              <w:rPr>
                <w:rFonts w:ascii="Cambria Math" w:hAnsi="Cambria Math"/>
                <w:sz w:val="20"/>
                <w:szCs w:val="17"/>
                <w:lang w:eastAsia="ru-RU"/>
              </w:rPr>
              <m:t>+</m:t>
            </m:r>
            <m:sSub>
              <m:sSubPr>
                <m:ctrlPr>
                  <w:rPr>
                    <w:rFonts w:ascii="Cambria Math" w:hAnsi="Cambria Math"/>
                    <w:i/>
                    <w:sz w:val="20"/>
                    <w:szCs w:val="17"/>
                    <w:lang w:val="ru-RU" w:eastAsia="ru-RU"/>
                  </w:rPr>
                </m:ctrlPr>
              </m:sSubPr>
              <m:e>
                <m:sSup>
                  <m:sSupPr>
                    <m:ctrlPr>
                      <w:rPr>
                        <w:rFonts w:ascii="Cambria Math" w:hAnsi="Cambria Math"/>
                        <w:i/>
                        <w:sz w:val="20"/>
                        <w:szCs w:val="17"/>
                        <w:lang w:eastAsia="ru-RU"/>
                      </w:rPr>
                    </m:ctrlPr>
                  </m:sSupPr>
                  <m:e>
                    <m:r>
                      <w:rPr>
                        <w:rFonts w:ascii="Cambria Math" w:hAnsi="Cambria Math"/>
                        <w:sz w:val="20"/>
                        <w:szCs w:val="17"/>
                        <w:lang w:eastAsia="ru-RU"/>
                      </w:rPr>
                      <m:t>d</m:t>
                    </m:r>
                  </m:e>
                  <m:sup>
                    <m:r>
                      <w:rPr>
                        <w:rFonts w:ascii="Cambria Math" w:hAnsi="Cambria Math"/>
                        <w:sz w:val="20"/>
                        <w:szCs w:val="17"/>
                        <w:lang w:eastAsia="ru-RU"/>
                      </w:rPr>
                      <m:t>2</m:t>
                    </m:r>
                  </m:sup>
                </m:sSup>
              </m:e>
              <m:sub>
                <m:r>
                  <w:rPr>
                    <w:rFonts w:ascii="Cambria Math" w:hAnsi="Cambria Math"/>
                    <w:sz w:val="20"/>
                    <w:szCs w:val="17"/>
                    <w:lang w:val="ru-RU" w:eastAsia="ru-RU"/>
                  </w:rPr>
                  <m:t>xy</m:t>
                </m:r>
                <m:r>
                  <m:rPr>
                    <m:sty m:val="p"/>
                  </m:rPr>
                  <w:rPr>
                    <w:rFonts w:ascii="Cambria Math" w:hAnsi="Cambria Math"/>
                    <w:sz w:val="20"/>
                    <w:szCs w:val="17"/>
                    <w:lang w:eastAsia="ru-RU"/>
                  </w:rPr>
                  <m:t>Neyman</m:t>
                </m:r>
              </m:sub>
            </m:sSub>
            <m:r>
              <w:rPr>
                <w:rFonts w:ascii="Cambria Math" w:hAnsi="Cambria Math"/>
                <w:sz w:val="20"/>
                <w:szCs w:val="17"/>
                <w:lang w:eastAsia="ru-RU"/>
              </w:rPr>
              <m:t>)/2</m:t>
            </m:r>
          </m:e>
        </m:rad>
      </m:oMath>
      <w:r w:rsidRPr="00B66FA3">
        <w:rPr>
          <w:sz w:val="20"/>
          <w:szCs w:val="17"/>
          <w:lang w:eastAsia="ru-RU"/>
        </w:rPr>
        <w:t xml:space="preserve">. </w:t>
      </w:r>
      <w:r w:rsidR="00233067">
        <w:rPr>
          <w:sz w:val="20"/>
          <w:szCs w:val="17"/>
          <w:lang w:eastAsia="ru-RU"/>
        </w:rPr>
        <w:t>The macro returns symmetric matrix</w:t>
      </w:r>
      <w:r w:rsidRPr="00B66FA3">
        <w:rPr>
          <w:sz w:val="20"/>
          <w:szCs w:val="17"/>
          <w:lang w:eastAsia="ru-RU"/>
        </w:rPr>
        <w:t>.</w:t>
      </w:r>
    </w:p>
    <w:p w14:paraId="0133635D"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KLDIV</w:t>
      </w:r>
      <w:r w:rsidRPr="006519F7">
        <w:rPr>
          <w:sz w:val="20"/>
          <w:szCs w:val="17"/>
          <w:lang w:eastAsia="ru-RU"/>
        </w:rPr>
        <w:tab/>
        <w:t xml:space="preserve">- </w:t>
      </w:r>
      <w:r w:rsidRPr="00B66FA3">
        <w:rPr>
          <w:b/>
          <w:sz w:val="20"/>
          <w:szCs w:val="17"/>
          <w:lang w:eastAsia="ru-RU"/>
        </w:rPr>
        <w:t>Kullback–Leibler divergence</w:t>
      </w:r>
      <w:r w:rsidRPr="006519F7">
        <w:rPr>
          <w:sz w:val="20"/>
          <w:szCs w:val="17"/>
          <w:lang w:eastAsia="ru-RU"/>
        </w:rPr>
        <w:t xml:space="preserve"> </w:t>
      </w:r>
      <w:r w:rsidR="00B66FA3">
        <w:rPr>
          <w:sz w:val="20"/>
          <w:szCs w:val="17"/>
          <w:lang w:eastAsia="ru-RU"/>
        </w:rPr>
        <w:t>(</w:t>
      </w:r>
      <w:r>
        <w:rPr>
          <w:sz w:val="20"/>
          <w:szCs w:val="17"/>
          <w:lang w:eastAsia="ru-RU"/>
        </w:rPr>
        <w:t>aka</w:t>
      </w:r>
      <w:r w:rsidRPr="006519F7">
        <w:rPr>
          <w:sz w:val="20"/>
          <w:szCs w:val="17"/>
          <w:lang w:eastAsia="ru-RU"/>
        </w:rPr>
        <w:t xml:space="preserve"> </w:t>
      </w:r>
      <w:r w:rsidRPr="000E1D5C">
        <w:rPr>
          <w:b/>
          <w:sz w:val="20"/>
          <w:szCs w:val="17"/>
          <w:lang w:eastAsia="ru-RU"/>
        </w:rPr>
        <w:t>KL</w:t>
      </w:r>
      <w:r w:rsidRPr="006519F7">
        <w:rPr>
          <w:b/>
          <w:sz w:val="20"/>
          <w:szCs w:val="17"/>
          <w:lang w:eastAsia="ru-RU"/>
        </w:rPr>
        <w:t>-</w:t>
      </w:r>
      <w:r w:rsidRPr="000E1D5C">
        <w:rPr>
          <w:b/>
          <w:sz w:val="20"/>
          <w:szCs w:val="17"/>
          <w:lang w:eastAsia="ru-RU"/>
        </w:rPr>
        <w:t>distance</w:t>
      </w:r>
      <w:r w:rsidRPr="006519F7">
        <w:rPr>
          <w:sz w:val="20"/>
          <w:szCs w:val="17"/>
          <w:lang w:eastAsia="ru-RU"/>
        </w:rPr>
        <w:t xml:space="preserve"> </w:t>
      </w:r>
      <w:r>
        <w:rPr>
          <w:sz w:val="20"/>
          <w:szCs w:val="17"/>
          <w:lang w:eastAsia="ru-RU"/>
        </w:rPr>
        <w:t>aka</w:t>
      </w:r>
      <w:r w:rsidRPr="006519F7">
        <w:rPr>
          <w:sz w:val="20"/>
          <w:szCs w:val="17"/>
          <w:lang w:eastAsia="ru-RU"/>
        </w:rPr>
        <w:t xml:space="preserve"> </w:t>
      </w:r>
      <w:r w:rsidRPr="000E1D5C">
        <w:rPr>
          <w:b/>
          <w:sz w:val="20"/>
          <w:szCs w:val="17"/>
          <w:lang w:eastAsia="ru-RU"/>
        </w:rPr>
        <w:t>relative</w:t>
      </w:r>
      <w:r w:rsidRPr="006519F7">
        <w:rPr>
          <w:b/>
          <w:sz w:val="20"/>
          <w:szCs w:val="17"/>
          <w:lang w:eastAsia="ru-RU"/>
        </w:rPr>
        <w:t xml:space="preserve"> </w:t>
      </w:r>
      <w:r w:rsidRPr="000E1D5C">
        <w:rPr>
          <w:b/>
          <w:sz w:val="20"/>
          <w:szCs w:val="17"/>
          <w:lang w:eastAsia="ru-RU"/>
        </w:rPr>
        <w:t>entropy</w:t>
      </w:r>
      <w:r w:rsidRPr="006519F7">
        <w:rPr>
          <w:sz w:val="20"/>
          <w:szCs w:val="17"/>
          <w:lang w:eastAsia="ru-RU"/>
        </w:rPr>
        <w:t xml:space="preserve"> </w:t>
      </w:r>
      <w:r w:rsidRPr="000E1D5C">
        <w:rPr>
          <w:sz w:val="20"/>
          <w:szCs w:val="17"/>
          <w:lang w:eastAsia="ru-RU"/>
        </w:rPr>
        <w:t>aka</w:t>
      </w:r>
      <w:r w:rsidRPr="006519F7">
        <w:rPr>
          <w:sz w:val="20"/>
          <w:szCs w:val="17"/>
          <w:lang w:eastAsia="ru-RU"/>
        </w:rPr>
        <w:t xml:space="preserve"> </w:t>
      </w:r>
      <w:r w:rsidRPr="000E1D5C">
        <w:rPr>
          <w:b/>
          <w:sz w:val="20"/>
          <w:szCs w:val="17"/>
          <w:lang w:eastAsia="ru-RU"/>
        </w:rPr>
        <w:t>information</w:t>
      </w:r>
      <w:r w:rsidRPr="006519F7">
        <w:rPr>
          <w:b/>
          <w:sz w:val="20"/>
          <w:szCs w:val="17"/>
          <w:lang w:eastAsia="ru-RU"/>
        </w:rPr>
        <w:t xml:space="preserve"> </w:t>
      </w:r>
      <w:r w:rsidRPr="000E1D5C">
        <w:rPr>
          <w:b/>
          <w:sz w:val="20"/>
          <w:szCs w:val="20"/>
          <w:lang w:eastAsia="ru-RU"/>
        </w:rPr>
        <w:t>deviation</w:t>
      </w:r>
      <w:r w:rsidRPr="006519F7">
        <w:rPr>
          <w:sz w:val="20"/>
          <w:szCs w:val="20"/>
        </w:rPr>
        <w:t xml:space="preserve"> </w:t>
      </w:r>
      <w:r w:rsidRPr="000E1D5C">
        <w:rPr>
          <w:sz w:val="20"/>
          <w:szCs w:val="20"/>
        </w:rPr>
        <w:t>aka</w:t>
      </w:r>
      <w:r w:rsidRPr="006519F7">
        <w:rPr>
          <w:sz w:val="20"/>
          <w:szCs w:val="20"/>
        </w:rPr>
        <w:t xml:space="preserve"> </w:t>
      </w:r>
      <w:r w:rsidRPr="000E1D5C">
        <w:rPr>
          <w:b/>
          <w:sz w:val="20"/>
          <w:szCs w:val="20"/>
          <w:lang w:eastAsia="ru-RU"/>
        </w:rPr>
        <w:t>information</w:t>
      </w:r>
      <w:r w:rsidRPr="006519F7">
        <w:rPr>
          <w:b/>
          <w:sz w:val="20"/>
          <w:szCs w:val="17"/>
          <w:lang w:eastAsia="ru-RU"/>
        </w:rPr>
        <w:t xml:space="preserve"> </w:t>
      </w:r>
      <w:r w:rsidRPr="000E1D5C">
        <w:rPr>
          <w:b/>
          <w:sz w:val="20"/>
          <w:szCs w:val="17"/>
          <w:lang w:eastAsia="ru-RU"/>
        </w:rPr>
        <w:t>gain</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w:t>
      </w:r>
    </w:p>
    <w:p w14:paraId="2B7793E5" w14:textId="77777777" w:rsidR="00BC6146" w:rsidRPr="009D68AF" w:rsidRDefault="00000000" w:rsidP="001D05EB">
      <w:pPr>
        <w:autoSpaceDE w:val="0"/>
        <w:autoSpaceDN w:val="0"/>
        <w:adjustRightInd w:val="0"/>
        <w:spacing w:beforeLines="40" w:before="96"/>
        <w:ind w:left="2280" w:hanging="12"/>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m:rPr>
                  <m:sty m:val="p"/>
                </m:rPr>
                <w:rPr>
                  <w:rFonts w:ascii="Cambria Math" w:hAnsi="Cambria Math"/>
                  <w:sz w:val="20"/>
                  <w:szCs w:val="17"/>
                  <w:lang w:val="ru-RU" w:eastAsia="ru-RU"/>
                </w:rPr>
                <m:t>ln</m:t>
              </m:r>
              <m:f>
                <m:fPr>
                  <m:ctrlPr>
                    <w:rPr>
                      <w:rFonts w:ascii="Cambria Math" w:hAnsi="Cambria Math"/>
                      <w:i/>
                      <w:sz w:val="20"/>
                      <w:szCs w:val="17"/>
                      <w:lang w:val="ru-RU" w:eastAsia="ru-RU"/>
                    </w:rPr>
                  </m:ctrlPr>
                </m:fPr>
                <m:num>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num>
                <m:den>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den>
              </m:f>
            </m:e>
          </m:nary>
        </m:oMath>
      </m:oMathPara>
    </w:p>
    <w:p w14:paraId="25717902" w14:textId="77777777" w:rsidR="00BC6146" w:rsidRPr="00B66FA3" w:rsidRDefault="00BC6146" w:rsidP="001D05EB">
      <w:pPr>
        <w:autoSpaceDE w:val="0"/>
        <w:autoSpaceDN w:val="0"/>
        <w:adjustRightInd w:val="0"/>
        <w:spacing w:beforeLines="40" w:before="96"/>
        <w:ind w:left="2280"/>
        <w:rPr>
          <w:sz w:val="20"/>
          <w:szCs w:val="17"/>
          <w:lang w:eastAsia="ru-RU"/>
        </w:rPr>
      </w:pPr>
      <w:r w:rsidRPr="00B66FA3">
        <w:rPr>
          <w:sz w:val="20"/>
          <w:szCs w:val="17"/>
          <w:lang w:eastAsia="ru-RU"/>
        </w:rPr>
        <w:t>(</w:t>
      </w:r>
      <w:r w:rsidR="00B66FA3">
        <w:rPr>
          <w:sz w:val="20"/>
          <w:szCs w:val="17"/>
          <w:lang w:eastAsia="ru-RU"/>
        </w:rPr>
        <w:t>if</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oMath>
      <w:r w:rsidRPr="00B66FA3">
        <w:rPr>
          <w:sz w:val="20"/>
          <w:szCs w:val="17"/>
          <w:lang w:eastAsia="ru-RU"/>
        </w:rPr>
        <w:t xml:space="preserve"> </w:t>
      </w:r>
      <w:r w:rsidR="00B66FA3">
        <w:rPr>
          <w:sz w:val="20"/>
          <w:szCs w:val="17"/>
          <w:lang w:eastAsia="ru-RU"/>
        </w:rPr>
        <w:t>or</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eastAsia="ru-RU"/>
          </w:rPr>
          <m:t>=0</m:t>
        </m:r>
      </m:oMath>
      <w:r w:rsidR="00B66FA3">
        <w:rPr>
          <w:sz w:val="20"/>
          <w:szCs w:val="17"/>
          <w:lang w:eastAsia="ru-RU"/>
        </w:rPr>
        <w:t xml:space="preserve"> the entire term is assumed </w:t>
      </w:r>
      <w:r w:rsidRPr="00B66FA3">
        <w:rPr>
          <w:sz w:val="20"/>
          <w:szCs w:val="17"/>
          <w:lang w:eastAsia="ru-RU"/>
        </w:rPr>
        <w:t xml:space="preserve">0). </w:t>
      </w:r>
      <w:r w:rsidR="00B66FA3">
        <w:rPr>
          <w:sz w:val="20"/>
          <w:szCs w:val="17"/>
          <w:lang w:eastAsia="ru-RU"/>
        </w:rPr>
        <w:t>The</w:t>
      </w:r>
      <w:r w:rsidR="00B66FA3" w:rsidRPr="00B66FA3">
        <w:rPr>
          <w:sz w:val="20"/>
          <w:szCs w:val="17"/>
          <w:lang w:eastAsia="ru-RU"/>
        </w:rPr>
        <w:t xml:space="preserve"> </w:t>
      </w:r>
      <w:r w:rsidR="00B66FA3">
        <w:rPr>
          <w:sz w:val="20"/>
          <w:szCs w:val="17"/>
          <w:lang w:eastAsia="ru-RU"/>
        </w:rPr>
        <w:t>macro</w:t>
      </w:r>
      <w:r w:rsidR="00B66FA3" w:rsidRPr="00B66FA3">
        <w:rPr>
          <w:sz w:val="20"/>
          <w:szCs w:val="17"/>
          <w:lang w:eastAsia="ru-RU"/>
        </w:rPr>
        <w:t xml:space="preserve"> </w:t>
      </w:r>
      <w:r w:rsidR="00B66FA3">
        <w:rPr>
          <w:sz w:val="20"/>
          <w:szCs w:val="17"/>
          <w:lang w:eastAsia="ru-RU"/>
        </w:rPr>
        <w:t>returns</w:t>
      </w:r>
      <w:r w:rsidR="00B66FA3" w:rsidRPr="00B66FA3">
        <w:rPr>
          <w:sz w:val="20"/>
          <w:szCs w:val="17"/>
          <w:lang w:eastAsia="ru-RU"/>
        </w:rPr>
        <w:t xml:space="preserve"> </w:t>
      </w:r>
      <w:r w:rsidR="00B66FA3">
        <w:rPr>
          <w:sz w:val="20"/>
          <w:szCs w:val="17"/>
          <w:lang w:eastAsia="ru-RU"/>
        </w:rPr>
        <w:t>asymmetric</w:t>
      </w:r>
      <w:r w:rsidR="00B66FA3" w:rsidRPr="00B66FA3">
        <w:rPr>
          <w:sz w:val="20"/>
          <w:szCs w:val="17"/>
          <w:lang w:eastAsia="ru-RU"/>
        </w:rPr>
        <w:t xml:space="preserve"> </w:t>
      </w:r>
      <w:r w:rsidR="00B66FA3">
        <w:rPr>
          <w:sz w:val="20"/>
          <w:szCs w:val="17"/>
          <w:lang w:eastAsia="ru-RU"/>
        </w:rPr>
        <w:t>matrix</w:t>
      </w:r>
      <w:r w:rsidR="00B66FA3" w:rsidRPr="00B66FA3">
        <w:rPr>
          <w:sz w:val="20"/>
          <w:szCs w:val="17"/>
          <w:lang w:eastAsia="ru-RU"/>
        </w:rPr>
        <w:t xml:space="preserve"> </w:t>
      </w:r>
      <w:r w:rsidR="00B66FA3">
        <w:rPr>
          <w:sz w:val="20"/>
          <w:szCs w:val="17"/>
          <w:lang w:eastAsia="ru-RU"/>
        </w:rPr>
        <w:t>in which element</w:t>
      </w:r>
      <w:r w:rsidRPr="00B66FA3">
        <w:rPr>
          <w:sz w:val="20"/>
          <w:szCs w:val="17"/>
          <w:lang w:eastAsia="ru-RU"/>
        </w:rPr>
        <w:t xml:space="preserve"> (r,c) </w:t>
      </w:r>
      <w:r w:rsidR="00B66FA3">
        <w:rPr>
          <w:sz w:val="20"/>
          <w:szCs w:val="17"/>
          <w:lang w:eastAsia="ru-RU"/>
        </w:rPr>
        <w:t xml:space="preserve">corresponds to instance when the </w:t>
      </w:r>
      <w:r>
        <w:rPr>
          <w:sz w:val="20"/>
          <w:szCs w:val="17"/>
          <w:lang w:eastAsia="ru-RU"/>
        </w:rPr>
        <w:t>c</w:t>
      </w:r>
      <w:r w:rsidR="00B66FA3" w:rsidRPr="00B66FA3">
        <w:rPr>
          <w:sz w:val="20"/>
          <w:szCs w:val="17"/>
          <w:vertAlign w:val="superscript"/>
          <w:lang w:eastAsia="ru-RU"/>
        </w:rPr>
        <w:t>th</w:t>
      </w:r>
      <w:r w:rsidRPr="00B66FA3">
        <w:rPr>
          <w:sz w:val="20"/>
          <w:szCs w:val="17"/>
          <w:lang w:eastAsia="ru-RU"/>
        </w:rPr>
        <w:t xml:space="preserve"> </w:t>
      </w:r>
      <w:r w:rsidR="00B66FA3">
        <w:rPr>
          <w:sz w:val="20"/>
          <w:szCs w:val="17"/>
          <w:lang w:eastAsia="ru-RU"/>
        </w:rPr>
        <w:t>vector is</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oMath>
      <w:r w:rsidRPr="00B66FA3">
        <w:rPr>
          <w:sz w:val="20"/>
          <w:szCs w:val="17"/>
          <w:lang w:eastAsia="ru-RU"/>
        </w:rPr>
        <w:t xml:space="preserve">, </w:t>
      </w:r>
      <w:r>
        <w:rPr>
          <w:sz w:val="20"/>
          <w:szCs w:val="17"/>
          <w:lang w:eastAsia="ru-RU"/>
        </w:rPr>
        <w:t>r</w:t>
      </w:r>
      <w:r w:rsidR="00B66FA3" w:rsidRPr="00B66FA3">
        <w:rPr>
          <w:sz w:val="20"/>
          <w:szCs w:val="17"/>
          <w:vertAlign w:val="superscript"/>
          <w:lang w:eastAsia="ru-RU"/>
        </w:rPr>
        <w:t>th</w:t>
      </w:r>
      <w:r w:rsidRPr="00B66FA3">
        <w:rPr>
          <w:sz w:val="20"/>
          <w:szCs w:val="17"/>
          <w:lang w:eastAsia="ru-RU"/>
        </w:rPr>
        <w:t xml:space="preserve"> </w:t>
      </w:r>
      <w:r w:rsidR="00B66FA3">
        <w:rPr>
          <w:sz w:val="20"/>
          <w:szCs w:val="17"/>
          <w:lang w:eastAsia="ru-RU"/>
        </w:rPr>
        <w:t>vector is</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oMath>
      <w:r w:rsidRPr="00B66FA3">
        <w:rPr>
          <w:sz w:val="20"/>
          <w:szCs w:val="17"/>
          <w:lang w:eastAsia="ru-RU"/>
        </w:rPr>
        <w:t>.</w:t>
      </w:r>
    </w:p>
    <w:p w14:paraId="0D3C0547" w14:textId="77777777" w:rsidR="00BC6146" w:rsidRPr="00F12226"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SKLDIV</w:t>
      </w:r>
      <w:r w:rsidRPr="006519F7">
        <w:rPr>
          <w:sz w:val="20"/>
          <w:szCs w:val="17"/>
          <w:lang w:eastAsia="ru-RU"/>
        </w:rPr>
        <w:tab/>
        <w:t xml:space="preserve">- </w:t>
      </w:r>
      <w:r w:rsidR="00A73DAD">
        <w:rPr>
          <w:b/>
          <w:sz w:val="20"/>
          <w:szCs w:val="17"/>
          <w:lang w:eastAsia="ru-RU"/>
        </w:rPr>
        <w:t xml:space="preserve">symmetric </w:t>
      </w:r>
      <w:r w:rsidRPr="000E1D5C">
        <w:rPr>
          <w:b/>
          <w:sz w:val="20"/>
          <w:szCs w:val="17"/>
          <w:lang w:eastAsia="ru-RU"/>
        </w:rPr>
        <w:t>Kullback</w:t>
      </w:r>
      <w:r w:rsidRPr="006519F7">
        <w:rPr>
          <w:b/>
          <w:sz w:val="20"/>
          <w:szCs w:val="17"/>
          <w:lang w:eastAsia="ru-RU"/>
        </w:rPr>
        <w:t>–</w:t>
      </w:r>
      <w:r w:rsidRPr="000E1D5C">
        <w:rPr>
          <w:b/>
          <w:sz w:val="20"/>
          <w:szCs w:val="17"/>
          <w:lang w:eastAsia="ru-RU"/>
        </w:rPr>
        <w:t>Leibler</w:t>
      </w:r>
      <w:r w:rsidR="00A73DAD">
        <w:rPr>
          <w:b/>
          <w:sz w:val="20"/>
          <w:szCs w:val="17"/>
          <w:lang w:eastAsia="ru-RU"/>
        </w:rPr>
        <w:t xml:space="preserve"> divergence</w:t>
      </w:r>
      <w:r w:rsidRPr="006519F7">
        <w:rPr>
          <w:b/>
          <w:sz w:val="20"/>
          <w:szCs w:val="17"/>
          <w:lang w:eastAsia="ru-RU"/>
        </w:rPr>
        <w:t xml:space="preserve"> </w:t>
      </w:r>
      <w:r w:rsidRPr="006519F7">
        <w:rPr>
          <w:sz w:val="20"/>
          <w:szCs w:val="17"/>
          <w:lang w:eastAsia="ru-RU"/>
        </w:rPr>
        <w:t>(</w:t>
      </w:r>
      <w:r>
        <w:rPr>
          <w:sz w:val="20"/>
          <w:szCs w:val="17"/>
          <w:lang w:eastAsia="ru-RU"/>
        </w:rPr>
        <w:t>aka</w:t>
      </w:r>
      <w:r w:rsidRPr="006519F7">
        <w:rPr>
          <w:sz w:val="20"/>
          <w:szCs w:val="17"/>
          <w:lang w:eastAsia="ru-RU"/>
        </w:rPr>
        <w:t xml:space="preserve"> </w:t>
      </w:r>
      <w:r w:rsidRPr="006519F7">
        <w:rPr>
          <w:b/>
          <w:sz w:val="20"/>
          <w:szCs w:val="20"/>
          <w:lang w:eastAsia="ru-RU"/>
        </w:rPr>
        <w:t xml:space="preserve">Jeffreys </w:t>
      </w:r>
      <w:r w:rsidRPr="001F07AB">
        <w:rPr>
          <w:b/>
          <w:sz w:val="20"/>
          <w:szCs w:val="20"/>
          <w:lang w:eastAsia="ru-RU"/>
        </w:rPr>
        <w:t>divergence</w:t>
      </w:r>
      <w:r w:rsidRPr="006519F7">
        <w:rPr>
          <w:rFonts w:asciiTheme="minorHAnsi" w:hAnsiTheme="minorHAnsi" w:cs="TimesNewRoman"/>
          <w:sz w:val="20"/>
          <w:szCs w:val="20"/>
          <w:lang w:eastAsia="ru-RU"/>
        </w:rPr>
        <w:t xml:space="preserve"> </w:t>
      </w:r>
      <w:r>
        <w:rPr>
          <w:sz w:val="20"/>
          <w:szCs w:val="17"/>
          <w:lang w:eastAsia="ru-RU"/>
        </w:rPr>
        <w:t>aka</w:t>
      </w:r>
      <w:r w:rsidRPr="006519F7">
        <w:rPr>
          <w:sz w:val="20"/>
          <w:szCs w:val="17"/>
          <w:lang w:eastAsia="ru-RU"/>
        </w:rPr>
        <w:t xml:space="preserve"> </w:t>
      </w:r>
      <w:r>
        <w:rPr>
          <w:b/>
          <w:sz w:val="20"/>
          <w:szCs w:val="17"/>
          <w:lang w:eastAsia="ru-RU"/>
        </w:rPr>
        <w:t>J</w:t>
      </w:r>
      <w:r w:rsidRPr="006519F7">
        <w:rPr>
          <w:b/>
          <w:sz w:val="20"/>
          <w:szCs w:val="17"/>
          <w:lang w:eastAsia="ru-RU"/>
        </w:rPr>
        <w:t>-</w:t>
      </w:r>
      <w:r>
        <w:rPr>
          <w:b/>
          <w:sz w:val="20"/>
          <w:szCs w:val="17"/>
          <w:lang w:eastAsia="ru-RU"/>
        </w:rPr>
        <w:t>distance</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 xml:space="preserve">. </w:t>
      </w:r>
      <w:r w:rsidR="00A73DAD">
        <w:rPr>
          <w:sz w:val="20"/>
          <w:szCs w:val="17"/>
          <w:lang w:eastAsia="ru-RU"/>
        </w:rPr>
        <w:t>This</w:t>
      </w:r>
      <w:r w:rsidR="00A73DAD" w:rsidRPr="00A73DAD">
        <w:rPr>
          <w:sz w:val="20"/>
          <w:szCs w:val="17"/>
          <w:lang w:eastAsia="ru-RU"/>
        </w:rPr>
        <w:t xml:space="preserve"> </w:t>
      </w:r>
      <w:r w:rsidR="00A73DAD">
        <w:rPr>
          <w:sz w:val="20"/>
          <w:szCs w:val="17"/>
          <w:lang w:eastAsia="ru-RU"/>
        </w:rPr>
        <w:t>is</w:t>
      </w:r>
      <w:r w:rsidRPr="00A73DAD">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eastAsia="ru-RU"/>
              </w:rPr>
              <m:t>yx</m:t>
            </m:r>
          </m:sub>
        </m:sSub>
      </m:oMath>
      <w:r w:rsidRPr="00A73DAD">
        <w:rPr>
          <w:sz w:val="20"/>
          <w:szCs w:val="17"/>
          <w:lang w:eastAsia="ru-RU"/>
        </w:rPr>
        <w:t xml:space="preserve">, </w:t>
      </w:r>
      <w:r w:rsidR="00A73DAD">
        <w:rPr>
          <w:sz w:val="20"/>
          <w:szCs w:val="17"/>
          <w:lang w:eastAsia="ru-RU"/>
        </w:rPr>
        <w:t>where</w:t>
      </w:r>
      <w:r w:rsidRPr="00A73DAD">
        <w:rPr>
          <w:sz w:val="20"/>
          <w:szCs w:val="17"/>
          <w:lang w:eastAsia="ru-RU"/>
        </w:rPr>
        <w:t xml:space="preserve"> </w:t>
      </w:r>
      <w:r w:rsidRPr="001F07AB">
        <w:rPr>
          <w:i/>
          <w:sz w:val="20"/>
          <w:szCs w:val="17"/>
          <w:lang w:eastAsia="ru-RU"/>
        </w:rPr>
        <w:t>d</w:t>
      </w:r>
      <w:r w:rsidRPr="00A73DAD">
        <w:rPr>
          <w:sz w:val="20"/>
          <w:szCs w:val="17"/>
          <w:lang w:eastAsia="ru-RU"/>
        </w:rPr>
        <w:t xml:space="preserve"> </w:t>
      </w:r>
      <w:r w:rsidR="00A73DAD">
        <w:rPr>
          <w:sz w:val="20"/>
          <w:szCs w:val="17"/>
          <w:lang w:eastAsia="ru-RU"/>
        </w:rPr>
        <w:t xml:space="preserve">is the </w:t>
      </w:r>
      <w:r w:rsidRPr="001F07AB">
        <w:rPr>
          <w:sz w:val="20"/>
          <w:szCs w:val="17"/>
          <w:lang w:eastAsia="ru-RU"/>
        </w:rPr>
        <w:t>Kullback</w:t>
      </w:r>
      <w:r w:rsidRPr="00A73DAD">
        <w:rPr>
          <w:sz w:val="20"/>
          <w:szCs w:val="17"/>
          <w:lang w:eastAsia="ru-RU"/>
        </w:rPr>
        <w:t>–</w:t>
      </w:r>
      <w:r w:rsidRPr="001F07AB">
        <w:rPr>
          <w:sz w:val="20"/>
          <w:szCs w:val="17"/>
          <w:lang w:eastAsia="ru-RU"/>
        </w:rPr>
        <w:t>Leibler</w:t>
      </w:r>
      <w:r w:rsidRPr="00A73DAD">
        <w:rPr>
          <w:sz w:val="20"/>
          <w:szCs w:val="17"/>
          <w:lang w:eastAsia="ru-RU"/>
        </w:rPr>
        <w:t xml:space="preserve"> </w:t>
      </w:r>
      <w:r w:rsidR="00A73DAD">
        <w:rPr>
          <w:sz w:val="20"/>
          <w:szCs w:val="17"/>
          <w:lang w:eastAsia="ru-RU"/>
        </w:rPr>
        <w:t>above</w:t>
      </w:r>
      <w:r w:rsidRPr="00A73DAD">
        <w:rPr>
          <w:sz w:val="20"/>
          <w:szCs w:val="17"/>
          <w:lang w:eastAsia="ru-RU"/>
        </w:rPr>
        <w:t xml:space="preserve">. </w:t>
      </w:r>
      <w:r w:rsidR="00A73DAD">
        <w:rPr>
          <w:sz w:val="20"/>
          <w:szCs w:val="17"/>
          <w:lang w:eastAsia="ru-RU"/>
        </w:rPr>
        <w:t>The</w:t>
      </w:r>
      <w:r w:rsidR="00A73DAD" w:rsidRPr="00B66FA3">
        <w:rPr>
          <w:sz w:val="20"/>
          <w:szCs w:val="17"/>
          <w:lang w:eastAsia="ru-RU"/>
        </w:rPr>
        <w:t xml:space="preserve"> </w:t>
      </w:r>
      <w:r w:rsidR="00A73DAD">
        <w:rPr>
          <w:sz w:val="20"/>
          <w:szCs w:val="17"/>
          <w:lang w:eastAsia="ru-RU"/>
        </w:rPr>
        <w:t>macro</w:t>
      </w:r>
      <w:r w:rsidR="00A73DAD" w:rsidRPr="00B66FA3">
        <w:rPr>
          <w:sz w:val="20"/>
          <w:szCs w:val="17"/>
          <w:lang w:eastAsia="ru-RU"/>
        </w:rPr>
        <w:t xml:space="preserve"> </w:t>
      </w:r>
      <w:r w:rsidR="00A73DAD">
        <w:rPr>
          <w:sz w:val="20"/>
          <w:szCs w:val="17"/>
          <w:lang w:eastAsia="ru-RU"/>
        </w:rPr>
        <w:t>returns symmetric</w:t>
      </w:r>
      <w:r w:rsidR="00A73DAD" w:rsidRPr="00B66FA3">
        <w:rPr>
          <w:sz w:val="20"/>
          <w:szCs w:val="17"/>
          <w:lang w:eastAsia="ru-RU"/>
        </w:rPr>
        <w:t xml:space="preserve"> </w:t>
      </w:r>
      <w:r w:rsidR="00A73DAD">
        <w:rPr>
          <w:sz w:val="20"/>
          <w:szCs w:val="17"/>
          <w:lang w:eastAsia="ru-RU"/>
        </w:rPr>
        <w:t>matrix</w:t>
      </w:r>
      <w:r w:rsidRPr="00F12226">
        <w:rPr>
          <w:sz w:val="20"/>
          <w:szCs w:val="17"/>
          <w:lang w:eastAsia="ru-RU"/>
        </w:rPr>
        <w:t>.</w:t>
      </w:r>
    </w:p>
    <w:p w14:paraId="52A331D2"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KDIV</w:t>
      </w:r>
      <w:r w:rsidRPr="006519F7">
        <w:rPr>
          <w:sz w:val="20"/>
          <w:szCs w:val="17"/>
          <w:lang w:eastAsia="ru-RU"/>
        </w:rPr>
        <w:tab/>
        <w:t xml:space="preserve">- </w:t>
      </w:r>
      <w:r w:rsidRPr="00F12226">
        <w:rPr>
          <w:b/>
          <w:sz w:val="20"/>
          <w:szCs w:val="17"/>
          <w:lang w:eastAsia="ru-RU"/>
        </w:rPr>
        <w:t>K-divergence</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w:t>
      </w:r>
    </w:p>
    <w:p w14:paraId="59BB303F" w14:textId="77777777" w:rsidR="00BC6146" w:rsidRPr="009D68AF" w:rsidRDefault="00000000" w:rsidP="00DC628B">
      <w:pPr>
        <w:autoSpaceDE w:val="0"/>
        <w:autoSpaceDN w:val="0"/>
        <w:adjustRightInd w:val="0"/>
        <w:spacing w:beforeLines="40" w:before="96"/>
        <w:ind w:left="2280" w:hanging="12"/>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m:rPr>
                  <m:sty m:val="p"/>
                </m:rPr>
                <w:rPr>
                  <w:rFonts w:ascii="Cambria Math" w:hAnsi="Cambria Math"/>
                  <w:sz w:val="20"/>
                  <w:szCs w:val="17"/>
                  <w:lang w:val="ru-RU" w:eastAsia="ru-RU"/>
                </w:rPr>
                <m:t>ln</m:t>
              </m:r>
              <m:f>
                <m:fPr>
                  <m:ctrlPr>
                    <w:rPr>
                      <w:rFonts w:ascii="Cambria Math" w:hAnsi="Cambria Math"/>
                      <w:i/>
                      <w:sz w:val="20"/>
                      <w:szCs w:val="17"/>
                      <w:lang w:val="ru-RU" w:eastAsia="ru-RU"/>
                    </w:rPr>
                  </m:ctrlPr>
                </m:fPr>
                <m:num>
                  <m:r>
                    <w:rPr>
                      <w:rFonts w:ascii="Cambria Math" w:hAnsi="Cambria Math"/>
                      <w:sz w:val="20"/>
                      <w:szCs w:val="17"/>
                      <w:lang w:val="ru-RU" w:eastAsia="ru-RU"/>
                    </w:rPr>
                    <m:t>2</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num>
                <m:den>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den>
              </m:f>
            </m:e>
          </m:nary>
        </m:oMath>
      </m:oMathPara>
    </w:p>
    <w:p w14:paraId="7D36D911" w14:textId="77777777" w:rsidR="00BC6146" w:rsidRPr="00F12226" w:rsidRDefault="00F12226" w:rsidP="001D05EB">
      <w:pPr>
        <w:autoSpaceDE w:val="0"/>
        <w:autoSpaceDN w:val="0"/>
        <w:adjustRightInd w:val="0"/>
        <w:spacing w:beforeLines="40" w:before="96"/>
        <w:ind w:left="2280"/>
        <w:rPr>
          <w:sz w:val="20"/>
          <w:szCs w:val="17"/>
          <w:lang w:eastAsia="ru-RU"/>
        </w:rPr>
      </w:pPr>
      <w:r w:rsidRPr="00B66FA3">
        <w:rPr>
          <w:sz w:val="20"/>
          <w:szCs w:val="17"/>
          <w:lang w:eastAsia="ru-RU"/>
        </w:rPr>
        <w:t>(</w:t>
      </w:r>
      <w:r>
        <w:rPr>
          <w:sz w:val="20"/>
          <w:szCs w:val="17"/>
          <w:lang w:eastAsia="ru-RU"/>
        </w:rPr>
        <w:t>if</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oMath>
      <w:r w:rsidRPr="00B66FA3">
        <w:rPr>
          <w:sz w:val="20"/>
          <w:szCs w:val="17"/>
          <w:lang w:eastAsia="ru-RU"/>
        </w:rPr>
        <w:t xml:space="preserve"> </w:t>
      </w:r>
      <w:r>
        <w:rPr>
          <w:sz w:val="20"/>
          <w:szCs w:val="17"/>
          <w:lang w:eastAsia="ru-RU"/>
        </w:rPr>
        <w:t>or</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eastAsia="ru-RU"/>
          </w:rPr>
          <m:t>=0</m:t>
        </m:r>
      </m:oMath>
      <w:r>
        <w:rPr>
          <w:sz w:val="20"/>
          <w:szCs w:val="17"/>
          <w:lang w:eastAsia="ru-RU"/>
        </w:rPr>
        <w:t xml:space="preserve"> the entire term is assumed </w:t>
      </w:r>
      <w:r w:rsidRPr="00B66FA3">
        <w:rPr>
          <w:sz w:val="20"/>
          <w:szCs w:val="17"/>
          <w:lang w:eastAsia="ru-RU"/>
        </w:rPr>
        <w:t xml:space="preserve">0). </w:t>
      </w:r>
      <w:r>
        <w:rPr>
          <w:sz w:val="20"/>
          <w:szCs w:val="17"/>
          <w:lang w:eastAsia="ru-RU"/>
        </w:rPr>
        <w:t>The</w:t>
      </w:r>
      <w:r w:rsidRPr="00B66FA3">
        <w:rPr>
          <w:sz w:val="20"/>
          <w:szCs w:val="17"/>
          <w:lang w:eastAsia="ru-RU"/>
        </w:rPr>
        <w:t xml:space="preserve"> </w:t>
      </w:r>
      <w:r>
        <w:rPr>
          <w:sz w:val="20"/>
          <w:szCs w:val="17"/>
          <w:lang w:eastAsia="ru-RU"/>
        </w:rPr>
        <w:t>macro</w:t>
      </w:r>
      <w:r w:rsidRPr="00B66FA3">
        <w:rPr>
          <w:sz w:val="20"/>
          <w:szCs w:val="17"/>
          <w:lang w:eastAsia="ru-RU"/>
        </w:rPr>
        <w:t xml:space="preserve"> </w:t>
      </w:r>
      <w:r>
        <w:rPr>
          <w:sz w:val="20"/>
          <w:szCs w:val="17"/>
          <w:lang w:eastAsia="ru-RU"/>
        </w:rPr>
        <w:t>returns</w:t>
      </w:r>
      <w:r w:rsidRPr="00B66FA3">
        <w:rPr>
          <w:sz w:val="20"/>
          <w:szCs w:val="17"/>
          <w:lang w:eastAsia="ru-RU"/>
        </w:rPr>
        <w:t xml:space="preserve"> </w:t>
      </w:r>
      <w:r>
        <w:rPr>
          <w:sz w:val="20"/>
          <w:szCs w:val="17"/>
          <w:lang w:eastAsia="ru-RU"/>
        </w:rPr>
        <w:t>asymmetric</w:t>
      </w:r>
      <w:r w:rsidRPr="00B66FA3">
        <w:rPr>
          <w:sz w:val="20"/>
          <w:szCs w:val="17"/>
          <w:lang w:eastAsia="ru-RU"/>
        </w:rPr>
        <w:t xml:space="preserve"> </w:t>
      </w:r>
      <w:r>
        <w:rPr>
          <w:sz w:val="20"/>
          <w:szCs w:val="17"/>
          <w:lang w:eastAsia="ru-RU"/>
        </w:rPr>
        <w:t>matrix</w:t>
      </w:r>
      <w:r w:rsidRPr="00B66FA3">
        <w:rPr>
          <w:sz w:val="20"/>
          <w:szCs w:val="17"/>
          <w:lang w:eastAsia="ru-RU"/>
        </w:rPr>
        <w:t xml:space="preserve"> </w:t>
      </w:r>
      <w:r>
        <w:rPr>
          <w:sz w:val="20"/>
          <w:szCs w:val="17"/>
          <w:lang w:eastAsia="ru-RU"/>
        </w:rPr>
        <w:t>in which element</w:t>
      </w:r>
      <w:r w:rsidRPr="00B66FA3">
        <w:rPr>
          <w:sz w:val="20"/>
          <w:szCs w:val="17"/>
          <w:lang w:eastAsia="ru-RU"/>
        </w:rPr>
        <w:t xml:space="preserve"> (r,c) </w:t>
      </w:r>
      <w:r>
        <w:rPr>
          <w:sz w:val="20"/>
          <w:szCs w:val="17"/>
          <w:lang w:eastAsia="ru-RU"/>
        </w:rPr>
        <w:t>corresponds to instance when the c</w:t>
      </w:r>
      <w:r w:rsidRPr="00B66FA3">
        <w:rPr>
          <w:sz w:val="20"/>
          <w:szCs w:val="17"/>
          <w:vertAlign w:val="superscript"/>
          <w:lang w:eastAsia="ru-RU"/>
        </w:rPr>
        <w:t>th</w:t>
      </w:r>
      <w:r w:rsidRPr="00B66FA3">
        <w:rPr>
          <w:sz w:val="20"/>
          <w:szCs w:val="17"/>
          <w:lang w:eastAsia="ru-RU"/>
        </w:rPr>
        <w:t xml:space="preserve"> </w:t>
      </w:r>
      <w:r>
        <w:rPr>
          <w:sz w:val="20"/>
          <w:szCs w:val="17"/>
          <w:lang w:eastAsia="ru-RU"/>
        </w:rPr>
        <w:t>vector is</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oMath>
      <w:r w:rsidRPr="00B66FA3">
        <w:rPr>
          <w:sz w:val="20"/>
          <w:szCs w:val="17"/>
          <w:lang w:eastAsia="ru-RU"/>
        </w:rPr>
        <w:t xml:space="preserve">, </w:t>
      </w:r>
      <w:r>
        <w:rPr>
          <w:sz w:val="20"/>
          <w:szCs w:val="17"/>
          <w:lang w:eastAsia="ru-RU"/>
        </w:rPr>
        <w:t>r</w:t>
      </w:r>
      <w:r w:rsidRPr="00B66FA3">
        <w:rPr>
          <w:sz w:val="20"/>
          <w:szCs w:val="17"/>
          <w:vertAlign w:val="superscript"/>
          <w:lang w:eastAsia="ru-RU"/>
        </w:rPr>
        <w:t>th</w:t>
      </w:r>
      <w:r w:rsidRPr="00B66FA3">
        <w:rPr>
          <w:sz w:val="20"/>
          <w:szCs w:val="17"/>
          <w:lang w:eastAsia="ru-RU"/>
        </w:rPr>
        <w:t xml:space="preserve"> </w:t>
      </w:r>
      <w:r>
        <w:rPr>
          <w:sz w:val="20"/>
          <w:szCs w:val="17"/>
          <w:lang w:eastAsia="ru-RU"/>
        </w:rPr>
        <w:t>vector is</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oMath>
      <w:r w:rsidR="00BC6146" w:rsidRPr="00F12226">
        <w:rPr>
          <w:sz w:val="20"/>
          <w:szCs w:val="17"/>
          <w:lang w:eastAsia="ru-RU"/>
        </w:rPr>
        <w:t>.</w:t>
      </w:r>
    </w:p>
    <w:p w14:paraId="3C326EDE" w14:textId="77777777" w:rsidR="00BC6146" w:rsidRPr="00F12226" w:rsidRDefault="00BC6146" w:rsidP="001D05EB">
      <w:pPr>
        <w:autoSpaceDE w:val="0"/>
        <w:autoSpaceDN w:val="0"/>
        <w:adjustRightInd w:val="0"/>
        <w:spacing w:beforeLines="40" w:before="96"/>
        <w:ind w:left="2279" w:hanging="1559"/>
        <w:rPr>
          <w:rFonts w:asciiTheme="minorHAnsi" w:hAnsiTheme="minorHAnsi"/>
          <w:sz w:val="20"/>
          <w:szCs w:val="17"/>
          <w:lang w:eastAsia="ru-RU"/>
        </w:rPr>
      </w:pPr>
      <w:r>
        <w:rPr>
          <w:sz w:val="20"/>
          <w:szCs w:val="17"/>
          <w:lang w:eastAsia="ru-RU"/>
        </w:rPr>
        <w:t>SKDIV</w:t>
      </w:r>
      <w:r w:rsidRPr="006519F7">
        <w:rPr>
          <w:sz w:val="20"/>
          <w:szCs w:val="17"/>
          <w:lang w:eastAsia="ru-RU"/>
        </w:rPr>
        <w:tab/>
        <w:t xml:space="preserve">- </w:t>
      </w:r>
      <w:r w:rsidR="00F12226">
        <w:rPr>
          <w:b/>
          <w:sz w:val="20"/>
          <w:szCs w:val="17"/>
          <w:lang w:eastAsia="ru-RU"/>
        </w:rPr>
        <w:t>symmetric</w:t>
      </w:r>
      <w:r w:rsidRPr="006519F7">
        <w:rPr>
          <w:sz w:val="20"/>
          <w:szCs w:val="17"/>
          <w:lang w:eastAsia="ru-RU"/>
        </w:rPr>
        <w:t xml:space="preserve"> </w:t>
      </w:r>
      <w:r w:rsidRPr="00A66683">
        <w:rPr>
          <w:b/>
          <w:sz w:val="20"/>
          <w:szCs w:val="17"/>
          <w:lang w:eastAsia="ru-RU"/>
        </w:rPr>
        <w:t>K</w:t>
      </w:r>
      <w:r w:rsidRPr="006519F7">
        <w:rPr>
          <w:b/>
          <w:sz w:val="20"/>
          <w:szCs w:val="17"/>
          <w:lang w:eastAsia="ru-RU"/>
        </w:rPr>
        <w:t>-</w:t>
      </w:r>
      <w:r w:rsidR="00F12226">
        <w:rPr>
          <w:b/>
          <w:sz w:val="20"/>
          <w:szCs w:val="17"/>
          <w:lang w:eastAsia="ru-RU"/>
        </w:rPr>
        <w:t>divergence</w:t>
      </w:r>
      <w:r w:rsidRPr="006519F7">
        <w:rPr>
          <w:b/>
          <w:sz w:val="20"/>
          <w:szCs w:val="17"/>
          <w:lang w:eastAsia="ru-RU"/>
        </w:rPr>
        <w:t xml:space="preserve"> </w:t>
      </w:r>
      <w:r w:rsidRPr="006519F7">
        <w:rPr>
          <w:sz w:val="20"/>
          <w:szCs w:val="17"/>
          <w:lang w:eastAsia="ru-RU"/>
        </w:rPr>
        <w:t>(</w:t>
      </w:r>
      <w:r>
        <w:rPr>
          <w:sz w:val="20"/>
          <w:szCs w:val="17"/>
          <w:lang w:eastAsia="ru-RU"/>
        </w:rPr>
        <w:t>aka</w:t>
      </w:r>
      <w:r w:rsidRPr="006519F7">
        <w:rPr>
          <w:sz w:val="20"/>
          <w:szCs w:val="17"/>
          <w:lang w:eastAsia="ru-RU"/>
        </w:rPr>
        <w:t xml:space="preserve"> </w:t>
      </w:r>
      <w:r>
        <w:rPr>
          <w:b/>
          <w:sz w:val="20"/>
          <w:szCs w:val="20"/>
          <w:lang w:eastAsia="ru-RU"/>
        </w:rPr>
        <w:t>Topsoe</w:t>
      </w:r>
      <w:r w:rsidRPr="006519F7">
        <w:rPr>
          <w:b/>
          <w:sz w:val="20"/>
          <w:szCs w:val="20"/>
          <w:lang w:eastAsia="ru-RU"/>
        </w:rPr>
        <w:t xml:space="preserve"> </w:t>
      </w:r>
      <w:r>
        <w:rPr>
          <w:b/>
          <w:sz w:val="20"/>
          <w:szCs w:val="17"/>
          <w:lang w:eastAsia="ru-RU"/>
        </w:rPr>
        <w:t>distance</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 xml:space="preserve">. </w:t>
      </w:r>
      <w:r w:rsidR="00F12226">
        <w:rPr>
          <w:sz w:val="20"/>
          <w:szCs w:val="17"/>
          <w:lang w:eastAsia="ru-RU"/>
        </w:rPr>
        <w:t>This</w:t>
      </w:r>
      <w:r w:rsidR="00F12226" w:rsidRPr="00F12226">
        <w:rPr>
          <w:sz w:val="20"/>
          <w:szCs w:val="17"/>
          <w:lang w:eastAsia="ru-RU"/>
        </w:rPr>
        <w:t xml:space="preserve"> </w:t>
      </w:r>
      <w:r w:rsidR="00F12226">
        <w:rPr>
          <w:sz w:val="20"/>
          <w:szCs w:val="17"/>
          <w:lang w:eastAsia="ru-RU"/>
        </w:rPr>
        <w:t>is</w:t>
      </w:r>
      <w:r w:rsidRPr="00F12226">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eastAsia="ru-RU"/>
              </w:rPr>
              <m:t>yx</m:t>
            </m:r>
          </m:sub>
        </m:sSub>
      </m:oMath>
      <w:r w:rsidRPr="00F12226">
        <w:rPr>
          <w:sz w:val="20"/>
          <w:szCs w:val="17"/>
          <w:lang w:eastAsia="ru-RU"/>
        </w:rPr>
        <w:t xml:space="preserve">, </w:t>
      </w:r>
      <w:r w:rsidR="00F12226">
        <w:rPr>
          <w:sz w:val="20"/>
          <w:szCs w:val="17"/>
          <w:lang w:eastAsia="ru-RU"/>
        </w:rPr>
        <w:t>where</w:t>
      </w:r>
      <w:r w:rsidRPr="00F12226">
        <w:rPr>
          <w:sz w:val="20"/>
          <w:szCs w:val="17"/>
          <w:lang w:eastAsia="ru-RU"/>
        </w:rPr>
        <w:t xml:space="preserve"> </w:t>
      </w:r>
      <w:r w:rsidRPr="001F07AB">
        <w:rPr>
          <w:i/>
          <w:sz w:val="20"/>
          <w:szCs w:val="17"/>
          <w:lang w:eastAsia="ru-RU"/>
        </w:rPr>
        <w:t>d</w:t>
      </w:r>
      <w:r w:rsidRPr="00F12226">
        <w:rPr>
          <w:sz w:val="20"/>
          <w:szCs w:val="17"/>
          <w:lang w:eastAsia="ru-RU"/>
        </w:rPr>
        <w:t xml:space="preserve"> </w:t>
      </w:r>
      <w:r w:rsidR="00F12226">
        <w:rPr>
          <w:sz w:val="20"/>
          <w:szCs w:val="17"/>
          <w:lang w:eastAsia="ru-RU"/>
        </w:rPr>
        <w:t>is the</w:t>
      </w:r>
      <w:r w:rsidRPr="00F12226">
        <w:rPr>
          <w:sz w:val="20"/>
          <w:szCs w:val="17"/>
          <w:lang w:eastAsia="ru-RU"/>
        </w:rPr>
        <w:t xml:space="preserve"> </w:t>
      </w:r>
      <w:r>
        <w:rPr>
          <w:sz w:val="20"/>
          <w:szCs w:val="17"/>
          <w:lang w:eastAsia="ru-RU"/>
        </w:rPr>
        <w:t>K</w:t>
      </w:r>
      <w:r w:rsidRPr="00F12226">
        <w:rPr>
          <w:sz w:val="20"/>
          <w:szCs w:val="17"/>
          <w:lang w:eastAsia="ru-RU"/>
        </w:rPr>
        <w:t>-</w:t>
      </w:r>
      <w:r w:rsidR="00F12226">
        <w:rPr>
          <w:sz w:val="20"/>
          <w:szCs w:val="17"/>
          <w:lang w:eastAsia="ru-RU"/>
        </w:rPr>
        <w:t>divergence above</w:t>
      </w:r>
      <w:r w:rsidRPr="00F12226">
        <w:rPr>
          <w:sz w:val="20"/>
          <w:szCs w:val="17"/>
          <w:lang w:eastAsia="ru-RU"/>
        </w:rPr>
        <w:t xml:space="preserve">. </w:t>
      </w:r>
      <w:r w:rsidR="00F12226">
        <w:rPr>
          <w:sz w:val="20"/>
          <w:szCs w:val="17"/>
          <w:lang w:eastAsia="ru-RU"/>
        </w:rPr>
        <w:t>The</w:t>
      </w:r>
      <w:r w:rsidR="00F12226" w:rsidRPr="00B66FA3">
        <w:rPr>
          <w:sz w:val="20"/>
          <w:szCs w:val="17"/>
          <w:lang w:eastAsia="ru-RU"/>
        </w:rPr>
        <w:t xml:space="preserve"> </w:t>
      </w:r>
      <w:r w:rsidR="00F12226">
        <w:rPr>
          <w:sz w:val="20"/>
          <w:szCs w:val="17"/>
          <w:lang w:eastAsia="ru-RU"/>
        </w:rPr>
        <w:t>macro</w:t>
      </w:r>
      <w:r w:rsidR="00F12226" w:rsidRPr="00B66FA3">
        <w:rPr>
          <w:sz w:val="20"/>
          <w:szCs w:val="17"/>
          <w:lang w:eastAsia="ru-RU"/>
        </w:rPr>
        <w:t xml:space="preserve"> </w:t>
      </w:r>
      <w:r w:rsidR="00F12226">
        <w:rPr>
          <w:sz w:val="20"/>
          <w:szCs w:val="17"/>
          <w:lang w:eastAsia="ru-RU"/>
        </w:rPr>
        <w:t>returns</w:t>
      </w:r>
      <w:r w:rsidR="00F12226" w:rsidRPr="00B66FA3">
        <w:rPr>
          <w:sz w:val="20"/>
          <w:szCs w:val="17"/>
          <w:lang w:eastAsia="ru-RU"/>
        </w:rPr>
        <w:t xml:space="preserve"> </w:t>
      </w:r>
      <w:r w:rsidR="00F12226">
        <w:rPr>
          <w:sz w:val="20"/>
          <w:szCs w:val="17"/>
          <w:lang w:eastAsia="ru-RU"/>
        </w:rPr>
        <w:t>symmetric</w:t>
      </w:r>
      <w:r w:rsidR="00F12226" w:rsidRPr="00B66FA3">
        <w:rPr>
          <w:sz w:val="20"/>
          <w:szCs w:val="17"/>
          <w:lang w:eastAsia="ru-RU"/>
        </w:rPr>
        <w:t xml:space="preserve"> </w:t>
      </w:r>
      <w:r w:rsidR="00F12226">
        <w:rPr>
          <w:sz w:val="20"/>
          <w:szCs w:val="17"/>
          <w:lang w:eastAsia="ru-RU"/>
        </w:rPr>
        <w:t>matrix</w:t>
      </w:r>
      <w:r w:rsidRPr="00F12226">
        <w:rPr>
          <w:sz w:val="20"/>
          <w:szCs w:val="17"/>
          <w:lang w:eastAsia="ru-RU"/>
        </w:rPr>
        <w:t xml:space="preserve">. </w:t>
      </w:r>
      <w:r w:rsidR="00F12226">
        <w:rPr>
          <w:sz w:val="20"/>
          <w:szCs w:val="17"/>
          <w:lang w:eastAsia="ru-RU"/>
        </w:rPr>
        <w:t>Half of</w:t>
      </w:r>
      <w:r w:rsidRPr="00F12226">
        <w:rPr>
          <w:sz w:val="20"/>
          <w:szCs w:val="17"/>
          <w:lang w:eastAsia="ru-RU"/>
        </w:rPr>
        <w:t xml:space="preserve"> </w:t>
      </w:r>
      <w:r>
        <w:rPr>
          <w:sz w:val="20"/>
          <w:szCs w:val="17"/>
          <w:lang w:eastAsia="ru-RU"/>
        </w:rPr>
        <w:t>Topsoe</w:t>
      </w:r>
      <w:r w:rsidRPr="00F12226">
        <w:rPr>
          <w:sz w:val="20"/>
          <w:szCs w:val="17"/>
          <w:lang w:eastAsia="ru-RU"/>
        </w:rPr>
        <w:t xml:space="preserve"> </w:t>
      </w:r>
      <w:r>
        <w:rPr>
          <w:sz w:val="20"/>
          <w:szCs w:val="17"/>
          <w:lang w:eastAsia="ru-RU"/>
        </w:rPr>
        <w:t>distance</w:t>
      </w:r>
      <w:r w:rsidRPr="00F12226">
        <w:rPr>
          <w:sz w:val="20"/>
          <w:szCs w:val="17"/>
          <w:lang w:eastAsia="ru-RU"/>
        </w:rPr>
        <w:t xml:space="preserve"> </w:t>
      </w:r>
      <w:r w:rsidR="00F12226">
        <w:rPr>
          <w:sz w:val="20"/>
          <w:szCs w:val="17"/>
          <w:lang w:eastAsia="ru-RU"/>
        </w:rPr>
        <w:t>is known as</w:t>
      </w:r>
      <w:r w:rsidRPr="00F12226">
        <w:rPr>
          <w:sz w:val="20"/>
          <w:szCs w:val="17"/>
          <w:lang w:eastAsia="ru-RU"/>
        </w:rPr>
        <w:t xml:space="preserve"> </w:t>
      </w:r>
      <w:r w:rsidRPr="00F12226">
        <w:rPr>
          <w:b/>
          <w:sz w:val="20"/>
          <w:szCs w:val="20"/>
          <w:lang w:eastAsia="ru-RU"/>
        </w:rPr>
        <w:t xml:space="preserve">Jensen–Shannon </w:t>
      </w:r>
      <w:r w:rsidRPr="00A66683">
        <w:rPr>
          <w:b/>
          <w:sz w:val="20"/>
          <w:szCs w:val="20"/>
          <w:lang w:eastAsia="ru-RU"/>
        </w:rPr>
        <w:t>divergence</w:t>
      </w:r>
      <w:r w:rsidRPr="00F12226">
        <w:rPr>
          <w:sz w:val="20"/>
          <w:szCs w:val="20"/>
          <w:lang w:eastAsia="ru-RU"/>
        </w:rPr>
        <w:t>.</w:t>
      </w:r>
    </w:p>
    <w:p w14:paraId="75D400B4" w14:textId="77777777" w:rsidR="00BC6146" w:rsidRPr="00BA0668"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JDIFF</w:t>
      </w:r>
      <w:r w:rsidRPr="00BA0668">
        <w:rPr>
          <w:sz w:val="20"/>
          <w:szCs w:val="17"/>
          <w:lang w:eastAsia="ru-RU"/>
        </w:rPr>
        <w:tab/>
        <w:t xml:space="preserve">- </w:t>
      </w:r>
      <w:r w:rsidRPr="00E67C55">
        <w:rPr>
          <w:b/>
          <w:sz w:val="20"/>
          <w:szCs w:val="17"/>
          <w:lang w:eastAsia="ru-RU"/>
        </w:rPr>
        <w:t>Jensen difference</w:t>
      </w:r>
      <w:r>
        <w:rPr>
          <w:sz w:val="20"/>
          <w:szCs w:val="17"/>
          <w:lang w:eastAsia="ru-RU"/>
        </w:rPr>
        <w:t xml:space="preserve"> </w:t>
      </w:r>
      <w:r w:rsidR="00E67C55">
        <w:rPr>
          <w:sz w:val="20"/>
          <w:szCs w:val="17"/>
          <w:lang w:eastAsia="ru-RU"/>
        </w:rPr>
        <w:t>(</w:t>
      </w:r>
      <w:r>
        <w:rPr>
          <w:sz w:val="20"/>
          <w:szCs w:val="17"/>
          <w:lang w:eastAsia="ru-RU"/>
        </w:rPr>
        <w:t xml:space="preserve">aka </w:t>
      </w:r>
      <w:r w:rsidRPr="00BA0668">
        <w:rPr>
          <w:b/>
          <w:sz w:val="20"/>
          <w:szCs w:val="17"/>
          <w:lang w:eastAsia="ru-RU"/>
        </w:rPr>
        <w:t>information radius</w:t>
      </w:r>
      <w:r w:rsidRPr="00BA0668">
        <w:rPr>
          <w:sz w:val="20"/>
          <w:szCs w:val="17"/>
          <w:lang w:eastAsia="ru-RU"/>
        </w:rPr>
        <w:t xml:space="preserve">), </w:t>
      </w:r>
      <w:r w:rsidR="006519F7" w:rsidRPr="006519F7">
        <w:rPr>
          <w:sz w:val="20"/>
          <w:szCs w:val="17"/>
          <w:lang w:eastAsia="ru-RU"/>
        </w:rPr>
        <w:t>for nonnegative data</w:t>
      </w:r>
      <w:r w:rsidRPr="00BA0668">
        <w:rPr>
          <w:sz w:val="20"/>
          <w:szCs w:val="17"/>
          <w:lang w:eastAsia="ru-RU"/>
        </w:rPr>
        <w:t>,</w:t>
      </w:r>
    </w:p>
    <w:p w14:paraId="612BF339" w14:textId="77777777" w:rsidR="00BC6146" w:rsidRPr="009D68AF" w:rsidRDefault="00000000" w:rsidP="001D05EB">
      <w:pPr>
        <w:autoSpaceDE w:val="0"/>
        <w:autoSpaceDN w:val="0"/>
        <w:adjustRightInd w:val="0"/>
        <w:spacing w:beforeLines="40" w:before="96"/>
        <w:ind w:left="2280" w:hanging="12"/>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d>
                <m:dPr>
                  <m:begChr m:val="["/>
                  <m:endChr m:val="]"/>
                  <m:ctrlPr>
                    <w:rPr>
                      <w:rFonts w:ascii="Cambria Math" w:hAnsi="Cambria Math"/>
                      <w:i/>
                      <w:sz w:val="20"/>
                      <w:szCs w:val="17"/>
                      <w:lang w:val="ru-RU" w:eastAsia="ru-RU"/>
                    </w:rPr>
                  </m:ctrlPr>
                </m:dPr>
                <m:e>
                  <m:f>
                    <m:fPr>
                      <m:ctrlPr>
                        <w:rPr>
                          <w:rFonts w:ascii="Cambria Math" w:hAnsi="Cambria Math"/>
                          <w:i/>
                          <w:sz w:val="20"/>
                          <w:szCs w:val="17"/>
                          <w:lang w:val="ru-RU" w:eastAsia="ru-RU"/>
                        </w:rPr>
                      </m:ctrlPr>
                    </m:fPr>
                    <m:num>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m:rPr>
                          <m:sty m:val="p"/>
                        </m:rPr>
                        <w:rPr>
                          <w:rFonts w:ascii="Cambria Math" w:hAnsi="Cambria Math"/>
                          <w:sz w:val="20"/>
                          <w:szCs w:val="17"/>
                          <w:lang w:val="ru-RU" w:eastAsia="ru-RU"/>
                        </w:rPr>
                        <m:t>ln</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m:rPr>
                          <m:sty m:val="p"/>
                        </m:rPr>
                        <w:rPr>
                          <w:rFonts w:ascii="Cambria Math" w:hAnsi="Cambria Math"/>
                          <w:sz w:val="20"/>
                          <w:szCs w:val="17"/>
                          <w:lang w:val="ru-RU" w:eastAsia="ru-RU"/>
                        </w:rPr>
                        <m:t>ln</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num>
                    <m:den>
                      <m:r>
                        <w:rPr>
                          <w:rFonts w:ascii="Cambria Math" w:hAnsi="Cambria Math"/>
                          <w:sz w:val="20"/>
                          <w:szCs w:val="17"/>
                          <w:lang w:val="ru-RU" w:eastAsia="ru-RU"/>
                        </w:rPr>
                        <m:t>2</m:t>
                      </m:r>
                    </m:den>
                  </m:f>
                  <m:r>
                    <w:rPr>
                      <w:rFonts w:ascii="Cambria Math" w:hAnsi="Cambria Math"/>
                      <w:sz w:val="20"/>
                      <w:szCs w:val="17"/>
                      <w:lang w:val="ru-RU" w:eastAsia="ru-RU"/>
                    </w:rPr>
                    <m:t>-</m:t>
                  </m:r>
                  <m:d>
                    <m:dPr>
                      <m:ctrlPr>
                        <w:rPr>
                          <w:rFonts w:ascii="Cambria Math" w:hAnsi="Cambria Math"/>
                          <w:i/>
                          <w:sz w:val="20"/>
                          <w:szCs w:val="17"/>
                          <w:lang w:val="ru-RU" w:eastAsia="ru-RU"/>
                        </w:rPr>
                      </m:ctrlPr>
                    </m:dPr>
                    <m:e>
                      <m:f>
                        <m:fPr>
                          <m:ctrlPr>
                            <w:rPr>
                              <w:rFonts w:ascii="Cambria Math" w:hAnsi="Cambria Math"/>
                              <w:i/>
                              <w:sz w:val="20"/>
                              <w:szCs w:val="17"/>
                              <w:lang w:val="ru-RU" w:eastAsia="ru-RU"/>
                            </w:rPr>
                          </m:ctrlPr>
                        </m:fPr>
                        <m:num>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num>
                        <m:den>
                          <m:r>
                            <w:rPr>
                              <w:rFonts w:ascii="Cambria Math" w:hAnsi="Cambria Math"/>
                              <w:sz w:val="20"/>
                              <w:szCs w:val="17"/>
                              <w:lang w:val="ru-RU" w:eastAsia="ru-RU"/>
                            </w:rPr>
                            <m:t>2</m:t>
                          </m:r>
                        </m:den>
                      </m:f>
                    </m:e>
                  </m:d>
                  <m:r>
                    <m:rPr>
                      <m:sty m:val="p"/>
                    </m:rPr>
                    <w:rPr>
                      <w:rFonts w:ascii="Cambria Math" w:hAnsi="Cambria Math"/>
                      <w:sz w:val="20"/>
                      <w:szCs w:val="17"/>
                      <w:lang w:val="ru-RU" w:eastAsia="ru-RU"/>
                    </w:rPr>
                    <m:t>ln</m:t>
                  </m:r>
                  <m:d>
                    <m:dPr>
                      <m:ctrlPr>
                        <w:rPr>
                          <w:rFonts w:ascii="Cambria Math" w:hAnsi="Cambria Math"/>
                          <w:i/>
                          <w:sz w:val="20"/>
                          <w:szCs w:val="17"/>
                          <w:lang w:val="ru-RU" w:eastAsia="ru-RU"/>
                        </w:rPr>
                      </m:ctrlPr>
                    </m:dPr>
                    <m:e>
                      <m:f>
                        <m:fPr>
                          <m:ctrlPr>
                            <w:rPr>
                              <w:rFonts w:ascii="Cambria Math" w:hAnsi="Cambria Math"/>
                              <w:i/>
                              <w:sz w:val="20"/>
                              <w:szCs w:val="17"/>
                              <w:lang w:val="ru-RU" w:eastAsia="ru-RU"/>
                            </w:rPr>
                          </m:ctrlPr>
                        </m:fPr>
                        <m:num>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num>
                        <m:den>
                          <m:r>
                            <w:rPr>
                              <w:rFonts w:ascii="Cambria Math" w:hAnsi="Cambria Math"/>
                              <w:sz w:val="20"/>
                              <w:szCs w:val="17"/>
                              <w:lang w:val="ru-RU" w:eastAsia="ru-RU"/>
                            </w:rPr>
                            <m:t>2</m:t>
                          </m:r>
                        </m:den>
                      </m:f>
                    </m:e>
                  </m:d>
                </m:e>
              </m:d>
            </m:e>
          </m:nary>
        </m:oMath>
      </m:oMathPara>
    </w:p>
    <w:p w14:paraId="6E1EB908" w14:textId="77777777" w:rsidR="00BC6146" w:rsidRPr="00E67C55" w:rsidRDefault="00E67C55" w:rsidP="001D05EB">
      <w:pPr>
        <w:autoSpaceDE w:val="0"/>
        <w:autoSpaceDN w:val="0"/>
        <w:adjustRightInd w:val="0"/>
        <w:spacing w:beforeLines="40" w:before="96"/>
        <w:ind w:left="2279"/>
        <w:rPr>
          <w:sz w:val="20"/>
          <w:szCs w:val="17"/>
          <w:lang w:eastAsia="ru-RU"/>
        </w:rPr>
      </w:pPr>
      <w:r w:rsidRPr="00B66FA3">
        <w:rPr>
          <w:sz w:val="20"/>
          <w:szCs w:val="17"/>
          <w:lang w:eastAsia="ru-RU"/>
        </w:rPr>
        <w:t>(</w:t>
      </w:r>
      <w:r>
        <w:rPr>
          <w:sz w:val="20"/>
          <w:szCs w:val="17"/>
          <w:lang w:eastAsia="ru-RU"/>
        </w:rPr>
        <w:t>if</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oMath>
      <w:r w:rsidRPr="00B66FA3">
        <w:rPr>
          <w:sz w:val="20"/>
          <w:szCs w:val="17"/>
          <w:lang w:eastAsia="ru-RU"/>
        </w:rPr>
        <w:t xml:space="preserve"> </w:t>
      </w:r>
      <w:r>
        <w:rPr>
          <w:sz w:val="20"/>
          <w:szCs w:val="17"/>
          <w:lang w:eastAsia="ru-RU"/>
        </w:rPr>
        <w:t>or</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eastAsia="ru-RU"/>
          </w:rPr>
          <m:t>=0</m:t>
        </m:r>
      </m:oMath>
      <w:r>
        <w:rPr>
          <w:sz w:val="20"/>
          <w:szCs w:val="17"/>
          <w:lang w:eastAsia="ru-RU"/>
        </w:rPr>
        <w:t xml:space="preserve"> the entire term is assumed </w:t>
      </w:r>
      <w:r w:rsidR="00BC6146" w:rsidRPr="00E67C55">
        <w:rPr>
          <w:sz w:val="20"/>
          <w:szCs w:val="17"/>
          <w:lang w:eastAsia="ru-RU"/>
        </w:rPr>
        <w:t>0).</w:t>
      </w:r>
    </w:p>
    <w:p w14:paraId="2BAD5441" w14:textId="77777777" w:rsidR="00BC6146" w:rsidRPr="006519F7" w:rsidRDefault="00BC6146" w:rsidP="001D05EB">
      <w:pPr>
        <w:autoSpaceDE w:val="0"/>
        <w:autoSpaceDN w:val="0"/>
        <w:adjustRightInd w:val="0"/>
        <w:spacing w:beforeLines="40" w:before="96"/>
        <w:ind w:left="2279" w:hanging="1559"/>
        <w:rPr>
          <w:sz w:val="20"/>
          <w:szCs w:val="17"/>
          <w:lang w:eastAsia="ru-RU"/>
        </w:rPr>
      </w:pPr>
      <w:r>
        <w:rPr>
          <w:sz w:val="20"/>
          <w:szCs w:val="17"/>
          <w:lang w:eastAsia="ru-RU"/>
        </w:rPr>
        <w:t>TANEJA</w:t>
      </w:r>
      <w:r w:rsidRPr="006519F7">
        <w:rPr>
          <w:sz w:val="20"/>
          <w:szCs w:val="17"/>
          <w:lang w:eastAsia="ru-RU"/>
        </w:rPr>
        <w:tab/>
        <w:t xml:space="preserve">- </w:t>
      </w:r>
      <w:r w:rsidRPr="00E67C55">
        <w:rPr>
          <w:b/>
          <w:sz w:val="20"/>
          <w:szCs w:val="17"/>
          <w:lang w:eastAsia="ru-RU"/>
        </w:rPr>
        <w:t>Taneja distance</w:t>
      </w:r>
      <w:r w:rsidRPr="006519F7">
        <w:rPr>
          <w:sz w:val="20"/>
          <w:szCs w:val="17"/>
          <w:lang w:eastAsia="ru-RU"/>
        </w:rPr>
        <w:t xml:space="preserve">, </w:t>
      </w:r>
      <w:r w:rsidR="006519F7" w:rsidRPr="006519F7">
        <w:rPr>
          <w:sz w:val="20"/>
          <w:szCs w:val="17"/>
          <w:lang w:eastAsia="ru-RU"/>
        </w:rPr>
        <w:t>for nonnegative data</w:t>
      </w:r>
      <w:r w:rsidRPr="006519F7">
        <w:rPr>
          <w:sz w:val="20"/>
          <w:szCs w:val="17"/>
          <w:lang w:eastAsia="ru-RU"/>
        </w:rPr>
        <w:t>,</w:t>
      </w:r>
    </w:p>
    <w:p w14:paraId="33860E44" w14:textId="77777777" w:rsidR="00BC6146" w:rsidRPr="00866941" w:rsidRDefault="00000000" w:rsidP="001D05EB">
      <w:pPr>
        <w:autoSpaceDE w:val="0"/>
        <w:autoSpaceDN w:val="0"/>
        <w:adjustRightInd w:val="0"/>
        <w:spacing w:beforeLines="40" w:before="96"/>
        <w:ind w:left="2280" w:hanging="12"/>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f>
                <m:fPr>
                  <m:ctrlPr>
                    <w:rPr>
                      <w:rFonts w:ascii="Cambria Math" w:hAnsi="Cambria Math"/>
                      <w:i/>
                      <w:sz w:val="20"/>
                      <w:szCs w:val="17"/>
                      <w:lang w:val="ru-RU" w:eastAsia="ru-RU"/>
                    </w:rPr>
                  </m:ctrlPr>
                </m:fPr>
                <m:num>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num>
                <m:den>
                  <m:r>
                    <w:rPr>
                      <w:rFonts w:ascii="Cambria Math" w:hAnsi="Cambria Math"/>
                      <w:sz w:val="20"/>
                      <w:szCs w:val="17"/>
                      <w:lang w:val="ru-RU" w:eastAsia="ru-RU"/>
                    </w:rPr>
                    <m:t>2</m:t>
                  </m:r>
                </m:den>
              </m:f>
              <m:r>
                <m:rPr>
                  <m:sty m:val="p"/>
                </m:rPr>
                <w:rPr>
                  <w:rFonts w:ascii="Cambria Math" w:hAnsi="Cambria Math"/>
                  <w:sz w:val="20"/>
                  <w:szCs w:val="17"/>
                  <w:lang w:val="ru-RU" w:eastAsia="ru-RU"/>
                </w:rPr>
                <m:t>ln</m:t>
              </m:r>
              <m:d>
                <m:dPr>
                  <m:ctrlPr>
                    <w:rPr>
                      <w:rFonts w:ascii="Cambria Math" w:hAnsi="Cambria Math"/>
                      <w:i/>
                      <w:sz w:val="20"/>
                      <w:szCs w:val="17"/>
                      <w:lang w:val="ru-RU" w:eastAsia="ru-RU"/>
                    </w:rPr>
                  </m:ctrlPr>
                </m:dPr>
                <m:e>
                  <m:f>
                    <m:fPr>
                      <m:ctrlPr>
                        <w:rPr>
                          <w:rFonts w:ascii="Cambria Math" w:hAnsi="Cambria Math"/>
                          <w:i/>
                          <w:sz w:val="20"/>
                          <w:szCs w:val="17"/>
                          <w:lang w:val="ru-RU" w:eastAsia="ru-RU"/>
                        </w:rPr>
                      </m:ctrlPr>
                    </m:fPr>
                    <m:num>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num>
                    <m:den>
                      <m:r>
                        <w:rPr>
                          <w:rFonts w:ascii="Cambria Math" w:hAnsi="Cambria Math"/>
                          <w:sz w:val="20"/>
                          <w:szCs w:val="17"/>
                          <w:lang w:val="ru-RU" w:eastAsia="ru-RU"/>
                        </w:rPr>
                        <m:t>2</m:t>
                      </m:r>
                      <m:rad>
                        <m:radPr>
                          <m:degHide m:val="1"/>
                          <m:ctrlPr>
                            <w:rPr>
                              <w:rFonts w:ascii="Cambria Math" w:hAnsi="Cambria Math"/>
                              <w:i/>
                              <w:sz w:val="20"/>
                              <w:szCs w:val="17"/>
                              <w:lang w:val="ru-RU" w:eastAsia="ru-RU"/>
                            </w:rPr>
                          </m:ctrlPr>
                        </m:radPr>
                        <m:deg/>
                        <m:e>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e>
                      </m:rad>
                    </m:den>
                  </m:f>
                </m:e>
              </m:d>
            </m:e>
          </m:nary>
        </m:oMath>
      </m:oMathPara>
    </w:p>
    <w:p w14:paraId="38DE1993" w14:textId="77777777" w:rsidR="00BC6146" w:rsidRDefault="00E67C55" w:rsidP="001D05EB">
      <w:pPr>
        <w:autoSpaceDE w:val="0"/>
        <w:autoSpaceDN w:val="0"/>
        <w:adjustRightInd w:val="0"/>
        <w:spacing w:beforeLines="40" w:before="96"/>
        <w:ind w:left="2279"/>
        <w:rPr>
          <w:sz w:val="20"/>
          <w:szCs w:val="17"/>
          <w:lang w:eastAsia="ru-RU"/>
        </w:rPr>
      </w:pPr>
      <w:r w:rsidRPr="00B66FA3">
        <w:rPr>
          <w:sz w:val="20"/>
          <w:szCs w:val="17"/>
          <w:lang w:eastAsia="ru-RU"/>
        </w:rPr>
        <w:t>(</w:t>
      </w:r>
      <w:r>
        <w:rPr>
          <w:sz w:val="20"/>
          <w:szCs w:val="17"/>
          <w:lang w:eastAsia="ru-RU"/>
        </w:rPr>
        <w:t>if</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oMath>
      <w:r w:rsidRPr="00B66FA3">
        <w:rPr>
          <w:sz w:val="20"/>
          <w:szCs w:val="17"/>
          <w:lang w:eastAsia="ru-RU"/>
        </w:rPr>
        <w:t xml:space="preserve"> </w:t>
      </w:r>
      <w:r>
        <w:rPr>
          <w:sz w:val="20"/>
          <w:szCs w:val="17"/>
          <w:lang w:eastAsia="ru-RU"/>
        </w:rPr>
        <w:t>or</w:t>
      </w:r>
      <w:r w:rsidRPr="00B66FA3">
        <w:rPr>
          <w:sz w:val="20"/>
          <w:szCs w:val="17"/>
          <w:lang w:eastAsia="ru-RU"/>
        </w:rPr>
        <w:t xml:space="preserve"> </w:t>
      </w:r>
      <m:oMath>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eastAsia="ru-RU"/>
          </w:rPr>
          <m:t>=0</m:t>
        </m:r>
      </m:oMath>
      <w:r>
        <w:rPr>
          <w:sz w:val="20"/>
          <w:szCs w:val="17"/>
          <w:lang w:eastAsia="ru-RU"/>
        </w:rPr>
        <w:t xml:space="preserve"> the entire term is assumed </w:t>
      </w:r>
      <w:r w:rsidR="00BC6146" w:rsidRPr="00E67C55">
        <w:rPr>
          <w:sz w:val="20"/>
          <w:szCs w:val="17"/>
          <w:lang w:eastAsia="ru-RU"/>
        </w:rPr>
        <w:t>0).</w:t>
      </w:r>
    </w:p>
    <w:p w14:paraId="3B87F232" w14:textId="77777777" w:rsidR="00C6688B" w:rsidRPr="00D3472F" w:rsidRDefault="00C6688B" w:rsidP="001D05EB">
      <w:pPr>
        <w:autoSpaceDE w:val="0"/>
        <w:autoSpaceDN w:val="0"/>
        <w:adjustRightInd w:val="0"/>
        <w:spacing w:beforeLines="40" w:before="96"/>
        <w:ind w:left="2279" w:hanging="1559"/>
        <w:rPr>
          <w:sz w:val="20"/>
          <w:szCs w:val="17"/>
          <w:lang w:eastAsia="ru-RU"/>
        </w:rPr>
      </w:pPr>
      <w:r>
        <w:rPr>
          <w:sz w:val="20"/>
          <w:szCs w:val="17"/>
          <w:lang w:eastAsia="ru-RU"/>
        </w:rPr>
        <w:t>SIZE</w:t>
      </w:r>
      <w:r w:rsidRPr="00D3472F">
        <w:rPr>
          <w:sz w:val="20"/>
          <w:szCs w:val="17"/>
          <w:lang w:eastAsia="ru-RU"/>
        </w:rPr>
        <w:tab/>
        <w:t xml:space="preserve">- </w:t>
      </w:r>
      <w:r w:rsidRPr="00D3472F">
        <w:rPr>
          <w:b/>
          <w:sz w:val="20"/>
          <w:szCs w:val="17"/>
          <w:lang w:eastAsia="ru-RU"/>
        </w:rPr>
        <w:t>Penrose size difference</w:t>
      </w:r>
      <w:r w:rsidRPr="00D3472F">
        <w:rPr>
          <w:sz w:val="20"/>
          <w:szCs w:val="17"/>
          <w:lang w:eastAsia="ru-RU"/>
        </w:rPr>
        <w:t>,</w:t>
      </w:r>
    </w:p>
    <w:p w14:paraId="6963412D" w14:textId="77777777" w:rsidR="00C6688B" w:rsidRPr="00110037"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nary>
                <m:naryPr>
                  <m:chr m:val="∑"/>
                  <m:limLoc m:val="undOvr"/>
                  <m:subHide m:val="1"/>
                  <m:supHide m:val="1"/>
                  <m:ctrlPr>
                    <w:rPr>
                      <w:rFonts w:ascii="Cambria Math" w:hAnsi="Cambria Math"/>
                      <w:i/>
                      <w:sz w:val="20"/>
                      <w:szCs w:val="17"/>
                      <w:lang w:val="ru-RU" w:eastAsia="ru-RU"/>
                    </w:rPr>
                  </m:ctrlPr>
                </m:naryPr>
                <m:sub/>
                <m:sup/>
                <m:e>
                  <m:r>
                    <w:rPr>
                      <w:rFonts w:ascii="Cambria Math" w:hAnsi="Cambria Math"/>
                      <w:sz w:val="20"/>
                      <w:szCs w:val="17"/>
                      <w:lang w:eastAsia="ru-RU"/>
                    </w:rPr>
                    <m:t>(x-y)</m:t>
                  </m:r>
                </m:e>
              </m:nary>
            </m:num>
            <m:den>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m</m:t>
                  </m:r>
                </m:e>
              </m:rad>
            </m:den>
          </m:f>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m</m:t>
              </m:r>
            </m:e>
          </m:rad>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x</m:t>
              </m:r>
            </m:e>
          </m:acc>
          <m:r>
            <w:rPr>
              <w:rFonts w:ascii="Cambria Math" w:hAnsi="Cambria Math"/>
              <w:sz w:val="20"/>
              <w:szCs w:val="17"/>
              <w:lang w:val="ru-RU" w:eastAsia="ru-RU"/>
            </w:rPr>
            <m:t>-</m:t>
          </m:r>
          <m:acc>
            <m:accPr>
              <m:chr m:val="̅"/>
              <m:ctrlPr>
                <w:rPr>
                  <w:rFonts w:ascii="Cambria Math" w:hAnsi="Cambria Math"/>
                  <w:i/>
                  <w:sz w:val="20"/>
                  <w:szCs w:val="17"/>
                  <w:lang w:val="ru-RU" w:eastAsia="ru-RU"/>
                </w:rPr>
              </m:ctrlPr>
            </m:accPr>
            <m:e>
              <m:r>
                <w:rPr>
                  <w:rFonts w:ascii="Cambria Math" w:hAnsi="Cambria Math"/>
                  <w:sz w:val="20"/>
                  <w:szCs w:val="17"/>
                  <w:lang w:val="ru-RU" w:eastAsia="ru-RU"/>
                </w:rPr>
                <m:t>y</m:t>
              </m:r>
            </m:e>
          </m:acc>
          <m:r>
            <w:rPr>
              <w:rFonts w:ascii="Cambria Math" w:hAnsi="Cambria Math"/>
              <w:sz w:val="20"/>
              <w:szCs w:val="17"/>
              <w:lang w:val="ru-RU" w:eastAsia="ru-RU"/>
            </w:rPr>
            <m:t>)</m:t>
          </m:r>
        </m:oMath>
      </m:oMathPara>
    </w:p>
    <w:p w14:paraId="1FC85376" w14:textId="77777777" w:rsidR="00C6688B" w:rsidRDefault="00C6688B" w:rsidP="001D05EB">
      <w:pPr>
        <w:autoSpaceDE w:val="0"/>
        <w:autoSpaceDN w:val="0"/>
        <w:adjustRightInd w:val="0"/>
        <w:spacing w:beforeLines="40" w:before="96"/>
        <w:ind w:left="2268" w:firstLine="11"/>
        <w:rPr>
          <w:sz w:val="20"/>
          <w:szCs w:val="17"/>
          <w:lang w:eastAsia="ru-RU"/>
        </w:rPr>
      </w:pPr>
      <w:r>
        <w:rPr>
          <w:sz w:val="20"/>
          <w:szCs w:val="17"/>
          <w:lang w:eastAsia="ru-RU"/>
        </w:rPr>
        <w:t>It</w:t>
      </w:r>
      <w:r w:rsidRPr="00C6688B">
        <w:rPr>
          <w:sz w:val="20"/>
          <w:szCs w:val="17"/>
          <w:lang w:eastAsia="ru-RU"/>
        </w:rPr>
        <w:t xml:space="preserve"> </w:t>
      </w:r>
      <w:r>
        <w:rPr>
          <w:sz w:val="20"/>
          <w:szCs w:val="17"/>
          <w:lang w:eastAsia="ru-RU"/>
        </w:rPr>
        <w:t>is</w:t>
      </w:r>
      <w:r w:rsidRPr="00C6688B">
        <w:rPr>
          <w:sz w:val="20"/>
          <w:szCs w:val="17"/>
          <w:lang w:eastAsia="ru-RU"/>
        </w:rPr>
        <w:t xml:space="preserve"> (</w:t>
      </w:r>
      <w:r>
        <w:rPr>
          <w:sz w:val="20"/>
          <w:szCs w:val="17"/>
          <w:lang w:eastAsia="ru-RU"/>
        </w:rPr>
        <w:t>divided</w:t>
      </w:r>
      <w:r w:rsidRPr="00C6688B">
        <w:rPr>
          <w:sz w:val="20"/>
          <w:szCs w:val="17"/>
          <w:lang w:eastAsia="ru-RU"/>
        </w:rPr>
        <w:t xml:space="preserve"> </w:t>
      </w:r>
      <w:r>
        <w:rPr>
          <w:sz w:val="20"/>
          <w:szCs w:val="17"/>
          <w:lang w:eastAsia="ru-RU"/>
        </w:rPr>
        <w:t>by</w:t>
      </w:r>
      <w:r w:rsidRPr="00C6688B">
        <w:rPr>
          <w:sz w:val="20"/>
          <w:szCs w:val="17"/>
          <w:lang w:eastAsia="ru-RU"/>
        </w:rPr>
        <w:t xml:space="preserve"> </w:t>
      </w:r>
      <m:oMath>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m</m:t>
            </m:r>
          </m:e>
        </m:rad>
      </m:oMath>
      <w:r w:rsidRPr="00C6688B">
        <w:rPr>
          <w:sz w:val="20"/>
          <w:szCs w:val="17"/>
          <w:lang w:eastAsia="ru-RU"/>
        </w:rPr>
        <w:t xml:space="preserve">) </w:t>
      </w:r>
      <w:r>
        <w:rPr>
          <w:sz w:val="20"/>
          <w:szCs w:val="17"/>
          <w:lang w:eastAsia="ru-RU"/>
        </w:rPr>
        <w:t>summed difference between vectors</w:t>
      </w:r>
      <w:r w:rsidRPr="00C6688B">
        <w:rPr>
          <w:sz w:val="20"/>
          <w:szCs w:val="17"/>
          <w:lang w:eastAsia="ru-RU"/>
        </w:rPr>
        <w:t xml:space="preserve"> </w:t>
      </w:r>
      <w:r>
        <w:rPr>
          <w:sz w:val="20"/>
          <w:szCs w:val="17"/>
          <w:lang w:eastAsia="ru-RU"/>
        </w:rPr>
        <w:t xml:space="preserve">and expresses the difference of </w:t>
      </w:r>
      <w:r w:rsidRPr="00C6688B">
        <w:rPr>
          <w:i/>
          <w:sz w:val="20"/>
          <w:szCs w:val="17"/>
          <w:lang w:eastAsia="ru-RU"/>
        </w:rPr>
        <w:t>level</w:t>
      </w:r>
      <w:r>
        <w:rPr>
          <w:i/>
          <w:sz w:val="20"/>
          <w:szCs w:val="17"/>
          <w:lang w:eastAsia="ru-RU"/>
        </w:rPr>
        <w:t>s</w:t>
      </w:r>
      <w:r>
        <w:rPr>
          <w:sz w:val="20"/>
          <w:szCs w:val="17"/>
          <w:lang w:eastAsia="ru-RU"/>
        </w:rPr>
        <w:t xml:space="preserve"> </w:t>
      </w:r>
      <w:r w:rsidR="003C3CB3">
        <w:rPr>
          <w:sz w:val="20"/>
          <w:szCs w:val="17"/>
          <w:lang w:eastAsia="ru-RU"/>
        </w:rPr>
        <w:t xml:space="preserve">(elevations) </w:t>
      </w:r>
      <w:r>
        <w:rPr>
          <w:sz w:val="20"/>
          <w:szCs w:val="17"/>
          <w:lang w:eastAsia="ru-RU"/>
        </w:rPr>
        <w:t>of the profiles</w:t>
      </w:r>
      <w:r w:rsidRPr="00C6688B">
        <w:rPr>
          <w:sz w:val="20"/>
          <w:szCs w:val="17"/>
          <w:lang w:eastAsia="ru-RU"/>
        </w:rPr>
        <w:t xml:space="preserve">. </w:t>
      </w:r>
      <w:r>
        <w:rPr>
          <w:sz w:val="20"/>
          <w:szCs w:val="17"/>
          <w:lang w:eastAsia="ru-RU"/>
        </w:rPr>
        <w:t>Symmetric elements in the matrix will differ in sign</w:t>
      </w:r>
      <w:r w:rsidRPr="00C6688B">
        <w:rPr>
          <w:sz w:val="20"/>
          <w:szCs w:val="17"/>
          <w:lang w:eastAsia="ru-RU"/>
        </w:rPr>
        <w:t xml:space="preserve">. </w:t>
      </w:r>
      <w:r>
        <w:rPr>
          <w:sz w:val="20"/>
          <w:szCs w:val="17"/>
          <w:lang w:eastAsia="ru-RU"/>
        </w:rPr>
        <w:t>Element</w:t>
      </w:r>
      <w:r w:rsidRPr="00C6688B">
        <w:rPr>
          <w:sz w:val="20"/>
          <w:szCs w:val="17"/>
          <w:lang w:eastAsia="ru-RU"/>
        </w:rPr>
        <w:t xml:space="preserve"> (r,c) </w:t>
      </w:r>
      <w:r>
        <w:rPr>
          <w:sz w:val="20"/>
          <w:szCs w:val="17"/>
          <w:lang w:eastAsia="ru-RU"/>
        </w:rPr>
        <w:t>corresponds to instance when the c</w:t>
      </w:r>
      <w:r w:rsidRPr="00B66FA3">
        <w:rPr>
          <w:sz w:val="20"/>
          <w:szCs w:val="17"/>
          <w:vertAlign w:val="superscript"/>
          <w:lang w:eastAsia="ru-RU"/>
        </w:rPr>
        <w:t>th</w:t>
      </w:r>
      <w:r w:rsidRPr="00B66FA3">
        <w:rPr>
          <w:sz w:val="20"/>
          <w:szCs w:val="17"/>
          <w:lang w:eastAsia="ru-RU"/>
        </w:rPr>
        <w:t xml:space="preserve"> </w:t>
      </w:r>
      <w:r>
        <w:rPr>
          <w:sz w:val="20"/>
          <w:szCs w:val="17"/>
          <w:lang w:eastAsia="ru-RU"/>
        </w:rPr>
        <w:t xml:space="preserve">vector is </w:t>
      </w:r>
      <w:r w:rsidRPr="00C6688B">
        <w:rPr>
          <w:i/>
          <w:sz w:val="20"/>
          <w:szCs w:val="17"/>
          <w:lang w:eastAsia="ru-RU"/>
        </w:rPr>
        <w:t>x</w:t>
      </w:r>
      <w:r w:rsidRPr="00B66FA3">
        <w:rPr>
          <w:sz w:val="20"/>
          <w:szCs w:val="17"/>
          <w:lang w:eastAsia="ru-RU"/>
        </w:rPr>
        <w:t xml:space="preserve">, </w:t>
      </w:r>
      <w:r>
        <w:rPr>
          <w:sz w:val="20"/>
          <w:szCs w:val="17"/>
          <w:lang w:eastAsia="ru-RU"/>
        </w:rPr>
        <w:t>r</w:t>
      </w:r>
      <w:r w:rsidRPr="00B66FA3">
        <w:rPr>
          <w:sz w:val="20"/>
          <w:szCs w:val="17"/>
          <w:vertAlign w:val="superscript"/>
          <w:lang w:eastAsia="ru-RU"/>
        </w:rPr>
        <w:t>th</w:t>
      </w:r>
      <w:r w:rsidRPr="00B66FA3">
        <w:rPr>
          <w:sz w:val="20"/>
          <w:szCs w:val="17"/>
          <w:lang w:eastAsia="ru-RU"/>
        </w:rPr>
        <w:t xml:space="preserve"> </w:t>
      </w:r>
      <w:r>
        <w:rPr>
          <w:sz w:val="20"/>
          <w:szCs w:val="17"/>
          <w:lang w:eastAsia="ru-RU"/>
        </w:rPr>
        <w:t xml:space="preserve">vector is </w:t>
      </w:r>
      <w:r w:rsidRPr="00C6688B">
        <w:rPr>
          <w:i/>
          <w:sz w:val="20"/>
          <w:szCs w:val="17"/>
          <w:lang w:eastAsia="ru-RU"/>
        </w:rPr>
        <w:t>y</w:t>
      </w:r>
      <w:r>
        <w:rPr>
          <w:sz w:val="20"/>
          <w:szCs w:val="17"/>
          <w:lang w:eastAsia="ru-RU"/>
        </w:rPr>
        <w:t>.</w:t>
      </w:r>
      <w:r w:rsidR="002E6449">
        <w:rPr>
          <w:sz w:val="20"/>
          <w:szCs w:val="17"/>
          <w:lang w:eastAsia="ru-RU"/>
        </w:rPr>
        <w:t xml:space="preserve"> S/c ABS=YES will remove sign from elements.</w:t>
      </w:r>
    </w:p>
    <w:p w14:paraId="63368FDC" w14:textId="77777777" w:rsidR="00883DA8" w:rsidRPr="00D3472F" w:rsidRDefault="00883DA8" w:rsidP="001D05EB">
      <w:pPr>
        <w:autoSpaceDE w:val="0"/>
        <w:autoSpaceDN w:val="0"/>
        <w:adjustRightInd w:val="0"/>
        <w:spacing w:beforeLines="40" w:before="96"/>
        <w:ind w:left="2279" w:hanging="1559"/>
        <w:rPr>
          <w:sz w:val="20"/>
          <w:szCs w:val="17"/>
          <w:lang w:eastAsia="ru-RU"/>
        </w:rPr>
      </w:pPr>
      <w:r>
        <w:rPr>
          <w:sz w:val="20"/>
          <w:szCs w:val="17"/>
          <w:lang w:eastAsia="ru-RU"/>
        </w:rPr>
        <w:t>SCATTER</w:t>
      </w:r>
      <w:r w:rsidRPr="00D3472F">
        <w:rPr>
          <w:sz w:val="20"/>
          <w:szCs w:val="17"/>
          <w:lang w:eastAsia="ru-RU"/>
        </w:rPr>
        <w:tab/>
        <w:t xml:space="preserve">- </w:t>
      </w:r>
      <w:r>
        <w:rPr>
          <w:b/>
          <w:sz w:val="20"/>
          <w:szCs w:val="17"/>
          <w:lang w:eastAsia="ru-RU"/>
        </w:rPr>
        <w:t>scatter</w:t>
      </w:r>
      <w:r w:rsidRPr="00D3472F">
        <w:rPr>
          <w:b/>
          <w:sz w:val="20"/>
          <w:szCs w:val="17"/>
          <w:lang w:eastAsia="ru-RU"/>
        </w:rPr>
        <w:t xml:space="preserve"> difference</w:t>
      </w:r>
      <w:r w:rsidRPr="00D3472F">
        <w:rPr>
          <w:sz w:val="20"/>
          <w:szCs w:val="17"/>
          <w:lang w:eastAsia="ru-RU"/>
        </w:rPr>
        <w:t>,</w:t>
      </w:r>
    </w:p>
    <w:p w14:paraId="3F39DB64" w14:textId="77777777" w:rsidR="00883DA8" w:rsidRPr="00110037"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bSup>
                    <m:sSubSupPr>
                      <m:ctrlPr>
                        <w:rPr>
                          <w:rFonts w:ascii="Cambria Math" w:hAnsi="Cambria Math"/>
                          <w:i/>
                          <w:sz w:val="20"/>
                          <w:szCs w:val="17"/>
                          <w:lang w:val="ru-RU" w:eastAsia="ru-RU"/>
                        </w:rPr>
                      </m:ctrlPr>
                    </m:sSubSupPr>
                    <m:e>
                      <m:r>
                        <w:rPr>
                          <w:rFonts w:ascii="Cambria Math" w:hAnsi="Cambria Math"/>
                          <w:sz w:val="20"/>
                          <w:szCs w:val="17"/>
                          <w:lang w:val="ru-RU" w:eastAsia="ru-RU"/>
                        </w:rPr>
                        <m:t>c</m:t>
                      </m:r>
                    </m:e>
                    <m:sub>
                      <m:r>
                        <w:rPr>
                          <w:rFonts w:ascii="Cambria Math" w:hAnsi="Cambria Math"/>
                          <w:sz w:val="20"/>
                          <w:szCs w:val="17"/>
                          <w:lang w:val="ru-RU" w:eastAsia="ru-RU"/>
                        </w:rPr>
                        <m:t>x</m:t>
                      </m:r>
                    </m:sub>
                    <m:sup>
                      <m:r>
                        <w:rPr>
                          <w:rFonts w:ascii="Cambria Math" w:hAnsi="Cambria Math"/>
                          <w:sz w:val="20"/>
                          <w:szCs w:val="17"/>
                          <w:lang w:val="ru-RU" w:eastAsia="ru-RU"/>
                        </w:rPr>
                        <m:t>2</m:t>
                      </m:r>
                    </m:sup>
                  </m:sSubSup>
                </m:e>
              </m:nary>
            </m:e>
          </m:rad>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bSup>
                    <m:sSubSupPr>
                      <m:ctrlPr>
                        <w:rPr>
                          <w:rFonts w:ascii="Cambria Math" w:hAnsi="Cambria Math"/>
                          <w:i/>
                          <w:sz w:val="20"/>
                          <w:szCs w:val="17"/>
                          <w:lang w:val="ru-RU" w:eastAsia="ru-RU"/>
                        </w:rPr>
                      </m:ctrlPr>
                    </m:sSubSupPr>
                    <m:e>
                      <m:r>
                        <w:rPr>
                          <w:rFonts w:ascii="Cambria Math" w:hAnsi="Cambria Math"/>
                          <w:sz w:val="20"/>
                          <w:szCs w:val="17"/>
                          <w:lang w:val="ru-RU" w:eastAsia="ru-RU"/>
                        </w:rPr>
                        <m:t>c</m:t>
                      </m:r>
                    </m:e>
                    <m:sub>
                      <m:r>
                        <w:rPr>
                          <w:rFonts w:ascii="Cambria Math" w:hAnsi="Cambria Math"/>
                          <w:sz w:val="20"/>
                          <w:szCs w:val="17"/>
                          <w:lang w:val="ru-RU" w:eastAsia="ru-RU"/>
                        </w:rPr>
                        <m:t>y</m:t>
                      </m:r>
                    </m:sub>
                    <m:sup>
                      <m:r>
                        <w:rPr>
                          <w:rFonts w:ascii="Cambria Math" w:hAnsi="Cambria Math"/>
                          <w:sz w:val="20"/>
                          <w:szCs w:val="17"/>
                          <w:lang w:val="ru-RU" w:eastAsia="ru-RU"/>
                        </w:rPr>
                        <m:t>2</m:t>
                      </m:r>
                    </m:sup>
                  </m:sSubSup>
                </m:e>
              </m:nary>
            </m:e>
          </m:rad>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m</m:t>
              </m:r>
            </m:e>
          </m:rad>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σ</m:t>
              </m:r>
            </m:e>
            <m:sub>
              <m:r>
                <w:rPr>
                  <w:rFonts w:ascii="Cambria Math" w:hAnsi="Cambria Math"/>
                  <w:sz w:val="20"/>
                  <w:szCs w:val="17"/>
                  <w:lang w:val="ru-RU" w:eastAsia="ru-RU"/>
                </w:rPr>
                <m:t>x</m:t>
              </m:r>
            </m:sub>
          </m:sSub>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σ</m:t>
              </m:r>
            </m:e>
            <m:sub>
              <m:r>
                <w:rPr>
                  <w:rFonts w:ascii="Cambria Math" w:hAnsi="Cambria Math"/>
                  <w:sz w:val="20"/>
                  <w:szCs w:val="17"/>
                  <w:lang w:val="ru-RU" w:eastAsia="ru-RU"/>
                </w:rPr>
                <m:t>y</m:t>
              </m:r>
            </m:sub>
          </m:sSub>
          <m:r>
            <w:rPr>
              <w:rFonts w:ascii="Cambria Math" w:hAnsi="Cambria Math"/>
              <w:sz w:val="20"/>
              <w:szCs w:val="17"/>
              <w:lang w:val="ru-RU" w:eastAsia="ru-RU"/>
            </w:rPr>
            <m:t>)</m:t>
          </m:r>
        </m:oMath>
      </m:oMathPara>
    </w:p>
    <w:p w14:paraId="29A25775" w14:textId="77777777" w:rsidR="00883DA8" w:rsidRPr="00883DA8" w:rsidRDefault="00883DA8" w:rsidP="001D05EB">
      <w:pPr>
        <w:autoSpaceDE w:val="0"/>
        <w:autoSpaceDN w:val="0"/>
        <w:adjustRightInd w:val="0"/>
        <w:spacing w:beforeLines="40" w:before="96"/>
        <w:ind w:left="2268" w:firstLine="11"/>
        <w:rPr>
          <w:sz w:val="20"/>
          <w:szCs w:val="17"/>
          <w:lang w:eastAsia="ru-RU"/>
        </w:rPr>
      </w:pPr>
      <w:r>
        <w:rPr>
          <w:sz w:val="20"/>
          <w:szCs w:val="17"/>
          <w:lang w:eastAsia="ru-RU"/>
        </w:rPr>
        <w:t>where</w:t>
      </w:r>
      <w:r w:rsidRPr="00883DA8">
        <w:rPr>
          <w:sz w:val="20"/>
          <w:szCs w:val="17"/>
          <w:lang w:eastAsia="ru-RU"/>
        </w:rPr>
        <w:t xml:space="preserve"> </w:t>
      </w:r>
      <w:r w:rsidRPr="00883DA8">
        <w:rPr>
          <w:i/>
          <w:sz w:val="20"/>
          <w:szCs w:val="17"/>
          <w:lang w:eastAsia="ru-RU"/>
        </w:rPr>
        <w:t>c</w:t>
      </w:r>
      <w:r w:rsidRPr="00883DA8">
        <w:rPr>
          <w:i/>
          <w:sz w:val="20"/>
          <w:szCs w:val="17"/>
          <w:vertAlign w:val="subscript"/>
          <w:lang w:eastAsia="ru-RU"/>
        </w:rPr>
        <w:t>x</w:t>
      </w:r>
      <w:r w:rsidRPr="00883DA8">
        <w:rPr>
          <w:sz w:val="20"/>
          <w:szCs w:val="17"/>
          <w:lang w:eastAsia="ru-RU"/>
        </w:rPr>
        <w:t xml:space="preserve"> </w:t>
      </w:r>
      <w:r>
        <w:rPr>
          <w:sz w:val="20"/>
          <w:szCs w:val="17"/>
          <w:lang w:eastAsia="ru-RU"/>
        </w:rPr>
        <w:t>and</w:t>
      </w:r>
      <w:r w:rsidRPr="00883DA8">
        <w:rPr>
          <w:sz w:val="20"/>
          <w:szCs w:val="17"/>
          <w:lang w:eastAsia="ru-RU"/>
        </w:rPr>
        <w:t xml:space="preserve"> </w:t>
      </w:r>
      <w:r w:rsidRPr="00447239">
        <w:rPr>
          <w:i/>
          <w:sz w:val="20"/>
          <w:szCs w:val="17"/>
          <w:lang w:eastAsia="ru-RU"/>
        </w:rPr>
        <w:t>c</w:t>
      </w:r>
      <w:r w:rsidRPr="00447239">
        <w:rPr>
          <w:i/>
          <w:sz w:val="20"/>
          <w:szCs w:val="17"/>
          <w:vertAlign w:val="subscript"/>
          <w:lang w:eastAsia="ru-RU"/>
        </w:rPr>
        <w:t>y</w:t>
      </w:r>
      <w:r w:rsidRPr="00883DA8">
        <w:rPr>
          <w:sz w:val="20"/>
          <w:szCs w:val="17"/>
          <w:lang w:eastAsia="ru-RU"/>
        </w:rPr>
        <w:t xml:space="preserve"> </w:t>
      </w:r>
      <w:r>
        <w:rPr>
          <w:sz w:val="20"/>
          <w:szCs w:val="17"/>
          <w:lang w:eastAsia="ru-RU"/>
        </w:rPr>
        <w:t>are</w:t>
      </w:r>
      <w:r w:rsidRPr="00883DA8">
        <w:rPr>
          <w:sz w:val="20"/>
          <w:szCs w:val="17"/>
          <w:lang w:eastAsia="ru-RU"/>
        </w:rPr>
        <w:t xml:space="preserve"> </w:t>
      </w:r>
      <w:r>
        <w:rPr>
          <w:sz w:val="20"/>
          <w:szCs w:val="17"/>
          <w:lang w:eastAsia="ru-RU"/>
        </w:rPr>
        <w:t>centered</w:t>
      </w:r>
      <w:r w:rsidRPr="00883DA8">
        <w:rPr>
          <w:sz w:val="20"/>
          <w:szCs w:val="17"/>
          <w:lang w:eastAsia="ru-RU"/>
        </w:rPr>
        <w:t xml:space="preserve"> </w:t>
      </w:r>
      <w:r>
        <w:rPr>
          <w:sz w:val="20"/>
          <w:szCs w:val="17"/>
          <w:lang w:eastAsia="ru-RU"/>
        </w:rPr>
        <w:t>vectors</w:t>
      </w:r>
      <w:r w:rsidRPr="00883DA8">
        <w:rPr>
          <w:sz w:val="20"/>
          <w:szCs w:val="17"/>
          <w:lang w:eastAsia="ru-RU"/>
        </w:rPr>
        <w:t xml:space="preserve"> </w:t>
      </w:r>
      <w:r w:rsidRPr="00447239">
        <w:rPr>
          <w:i/>
          <w:sz w:val="20"/>
          <w:szCs w:val="17"/>
          <w:lang w:eastAsia="ru-RU"/>
        </w:rPr>
        <w:t>x</w:t>
      </w:r>
      <w:r w:rsidRPr="00883DA8">
        <w:rPr>
          <w:sz w:val="20"/>
          <w:szCs w:val="17"/>
          <w:lang w:eastAsia="ru-RU"/>
        </w:rPr>
        <w:t xml:space="preserve"> </w:t>
      </w:r>
      <w:r>
        <w:rPr>
          <w:sz w:val="20"/>
          <w:szCs w:val="17"/>
          <w:lang w:eastAsia="ru-RU"/>
        </w:rPr>
        <w:t>and</w:t>
      </w:r>
      <w:r w:rsidRPr="00883DA8">
        <w:rPr>
          <w:sz w:val="20"/>
          <w:szCs w:val="17"/>
          <w:lang w:eastAsia="ru-RU"/>
        </w:rPr>
        <w:t xml:space="preserve"> </w:t>
      </w:r>
      <w:r w:rsidRPr="00447239">
        <w:rPr>
          <w:i/>
          <w:sz w:val="20"/>
          <w:szCs w:val="17"/>
          <w:lang w:eastAsia="ru-RU"/>
        </w:rPr>
        <w:t>y</w:t>
      </w:r>
      <w:r w:rsidRPr="00883DA8">
        <w:rPr>
          <w:sz w:val="20"/>
          <w:szCs w:val="17"/>
          <w:lang w:eastAsia="ru-RU"/>
        </w:rPr>
        <w:t xml:space="preserve">. </w:t>
      </w:r>
      <w:r>
        <w:rPr>
          <w:sz w:val="20"/>
          <w:szCs w:val="17"/>
          <w:lang w:eastAsia="ru-RU"/>
        </w:rPr>
        <w:t>It is inequality of the magnitude of</w:t>
      </w:r>
      <w:r w:rsidRPr="00883DA8">
        <w:rPr>
          <w:sz w:val="20"/>
          <w:szCs w:val="17"/>
          <w:lang w:eastAsia="ru-RU"/>
        </w:rPr>
        <w:t xml:space="preserve"> </w:t>
      </w:r>
      <w:r>
        <w:rPr>
          <w:i/>
          <w:sz w:val="20"/>
          <w:szCs w:val="17"/>
          <w:lang w:eastAsia="ru-RU"/>
        </w:rPr>
        <w:t>scatter</w:t>
      </w:r>
      <w:r w:rsidRPr="00883DA8">
        <w:rPr>
          <w:sz w:val="20"/>
          <w:szCs w:val="17"/>
          <w:lang w:eastAsia="ru-RU"/>
        </w:rPr>
        <w:t xml:space="preserve"> </w:t>
      </w:r>
      <w:r>
        <w:rPr>
          <w:sz w:val="20"/>
          <w:szCs w:val="17"/>
          <w:lang w:eastAsia="ru-RU"/>
        </w:rPr>
        <w:t>in the profiles</w:t>
      </w:r>
      <w:r w:rsidRPr="00883DA8">
        <w:rPr>
          <w:sz w:val="20"/>
          <w:szCs w:val="17"/>
          <w:lang w:eastAsia="ru-RU"/>
        </w:rPr>
        <w:t xml:space="preserve">. </w:t>
      </w:r>
      <w:r>
        <w:rPr>
          <w:sz w:val="20"/>
          <w:szCs w:val="17"/>
          <w:lang w:eastAsia="ru-RU"/>
        </w:rPr>
        <w:t>Symmetric elements in the matrix will differ in sign</w:t>
      </w:r>
      <w:r w:rsidRPr="00C6688B">
        <w:rPr>
          <w:sz w:val="20"/>
          <w:szCs w:val="17"/>
          <w:lang w:eastAsia="ru-RU"/>
        </w:rPr>
        <w:t xml:space="preserve">. </w:t>
      </w:r>
      <w:r>
        <w:rPr>
          <w:sz w:val="20"/>
          <w:szCs w:val="17"/>
          <w:lang w:eastAsia="ru-RU"/>
        </w:rPr>
        <w:t>Element</w:t>
      </w:r>
      <w:r w:rsidRPr="00C6688B">
        <w:rPr>
          <w:sz w:val="20"/>
          <w:szCs w:val="17"/>
          <w:lang w:eastAsia="ru-RU"/>
        </w:rPr>
        <w:t xml:space="preserve"> (r,c) </w:t>
      </w:r>
      <w:r>
        <w:rPr>
          <w:sz w:val="20"/>
          <w:szCs w:val="17"/>
          <w:lang w:eastAsia="ru-RU"/>
        </w:rPr>
        <w:t>corresponds to instance when the c</w:t>
      </w:r>
      <w:r w:rsidRPr="00B66FA3">
        <w:rPr>
          <w:sz w:val="20"/>
          <w:szCs w:val="17"/>
          <w:vertAlign w:val="superscript"/>
          <w:lang w:eastAsia="ru-RU"/>
        </w:rPr>
        <w:t>th</w:t>
      </w:r>
      <w:r w:rsidRPr="00B66FA3">
        <w:rPr>
          <w:sz w:val="20"/>
          <w:szCs w:val="17"/>
          <w:lang w:eastAsia="ru-RU"/>
        </w:rPr>
        <w:t xml:space="preserve"> </w:t>
      </w:r>
      <w:r>
        <w:rPr>
          <w:sz w:val="20"/>
          <w:szCs w:val="17"/>
          <w:lang w:eastAsia="ru-RU"/>
        </w:rPr>
        <w:t xml:space="preserve">vector is </w:t>
      </w:r>
      <w:r w:rsidRPr="00C6688B">
        <w:rPr>
          <w:i/>
          <w:sz w:val="20"/>
          <w:szCs w:val="17"/>
          <w:lang w:eastAsia="ru-RU"/>
        </w:rPr>
        <w:t>x</w:t>
      </w:r>
      <w:r w:rsidRPr="00B66FA3">
        <w:rPr>
          <w:sz w:val="20"/>
          <w:szCs w:val="17"/>
          <w:lang w:eastAsia="ru-RU"/>
        </w:rPr>
        <w:t xml:space="preserve">, </w:t>
      </w:r>
      <w:r>
        <w:rPr>
          <w:sz w:val="20"/>
          <w:szCs w:val="17"/>
          <w:lang w:eastAsia="ru-RU"/>
        </w:rPr>
        <w:t>r</w:t>
      </w:r>
      <w:r w:rsidRPr="00B66FA3">
        <w:rPr>
          <w:sz w:val="20"/>
          <w:szCs w:val="17"/>
          <w:vertAlign w:val="superscript"/>
          <w:lang w:eastAsia="ru-RU"/>
        </w:rPr>
        <w:t>th</w:t>
      </w:r>
      <w:r w:rsidRPr="00B66FA3">
        <w:rPr>
          <w:sz w:val="20"/>
          <w:szCs w:val="17"/>
          <w:lang w:eastAsia="ru-RU"/>
        </w:rPr>
        <w:t xml:space="preserve"> </w:t>
      </w:r>
      <w:r>
        <w:rPr>
          <w:sz w:val="20"/>
          <w:szCs w:val="17"/>
          <w:lang w:eastAsia="ru-RU"/>
        </w:rPr>
        <w:t xml:space="preserve">vector is </w:t>
      </w:r>
      <w:r w:rsidRPr="00C6688B">
        <w:rPr>
          <w:i/>
          <w:sz w:val="20"/>
          <w:szCs w:val="17"/>
          <w:lang w:eastAsia="ru-RU"/>
        </w:rPr>
        <w:t>y</w:t>
      </w:r>
      <w:r>
        <w:rPr>
          <w:sz w:val="20"/>
          <w:szCs w:val="17"/>
          <w:lang w:eastAsia="ru-RU"/>
        </w:rPr>
        <w:t>. S/c ABS=YES will remove sign from elements</w:t>
      </w:r>
      <w:r w:rsidRPr="00883DA8">
        <w:rPr>
          <w:sz w:val="20"/>
          <w:szCs w:val="17"/>
          <w:lang w:eastAsia="ru-RU"/>
        </w:rPr>
        <w:t>.</w:t>
      </w:r>
    </w:p>
    <w:p w14:paraId="5401EBF5" w14:textId="77777777" w:rsidR="00C6688B" w:rsidRPr="00883DA8" w:rsidRDefault="00C6688B" w:rsidP="001D05EB">
      <w:pPr>
        <w:autoSpaceDE w:val="0"/>
        <w:autoSpaceDN w:val="0"/>
        <w:adjustRightInd w:val="0"/>
        <w:spacing w:beforeLines="40" w:before="96"/>
        <w:ind w:left="2279" w:hanging="1559"/>
        <w:rPr>
          <w:sz w:val="20"/>
          <w:szCs w:val="17"/>
          <w:lang w:val="ru-RU" w:eastAsia="ru-RU"/>
        </w:rPr>
      </w:pPr>
      <w:r>
        <w:rPr>
          <w:sz w:val="20"/>
          <w:szCs w:val="17"/>
          <w:lang w:eastAsia="ru-RU"/>
        </w:rPr>
        <w:t>SHAPE</w:t>
      </w:r>
      <w:r w:rsidRPr="00883DA8">
        <w:rPr>
          <w:sz w:val="20"/>
          <w:szCs w:val="17"/>
          <w:lang w:val="ru-RU" w:eastAsia="ru-RU"/>
        </w:rPr>
        <w:tab/>
        <w:t xml:space="preserve">- </w:t>
      </w:r>
      <w:r w:rsidRPr="00D3472F">
        <w:rPr>
          <w:b/>
          <w:sz w:val="20"/>
          <w:szCs w:val="17"/>
          <w:lang w:eastAsia="ru-RU"/>
        </w:rPr>
        <w:t>Penrose</w:t>
      </w:r>
      <w:r w:rsidRPr="00883DA8">
        <w:rPr>
          <w:b/>
          <w:sz w:val="20"/>
          <w:szCs w:val="17"/>
          <w:lang w:val="ru-RU" w:eastAsia="ru-RU"/>
        </w:rPr>
        <w:t xml:space="preserve"> </w:t>
      </w:r>
      <w:r w:rsidRPr="00D3472F">
        <w:rPr>
          <w:b/>
          <w:sz w:val="20"/>
          <w:szCs w:val="17"/>
          <w:lang w:eastAsia="ru-RU"/>
        </w:rPr>
        <w:t>s</w:t>
      </w:r>
      <w:r>
        <w:rPr>
          <w:b/>
          <w:sz w:val="20"/>
          <w:szCs w:val="17"/>
          <w:lang w:eastAsia="ru-RU"/>
        </w:rPr>
        <w:t>hape</w:t>
      </w:r>
      <w:r w:rsidRPr="00883DA8">
        <w:rPr>
          <w:b/>
          <w:sz w:val="20"/>
          <w:szCs w:val="17"/>
          <w:lang w:val="ru-RU" w:eastAsia="ru-RU"/>
        </w:rPr>
        <w:t xml:space="preserve"> </w:t>
      </w:r>
      <w:r>
        <w:rPr>
          <w:b/>
          <w:sz w:val="20"/>
          <w:szCs w:val="17"/>
          <w:lang w:eastAsia="ru-RU"/>
        </w:rPr>
        <w:t>distance</w:t>
      </w:r>
      <w:r w:rsidRPr="00883DA8">
        <w:rPr>
          <w:sz w:val="20"/>
          <w:szCs w:val="17"/>
          <w:lang w:val="ru-RU" w:eastAsia="ru-RU"/>
        </w:rPr>
        <w:t>,</w:t>
      </w:r>
    </w:p>
    <w:p w14:paraId="68C608A4" w14:textId="77777777" w:rsidR="00C6688B" w:rsidRPr="00110037"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sSub>
                <m:sSubPr>
                  <m:ctrlPr>
                    <w:rPr>
                      <w:rFonts w:ascii="Cambria Math" w:hAnsi="Cambria Math"/>
                      <w:i/>
                      <w:sz w:val="20"/>
                      <w:szCs w:val="17"/>
                      <w:lang w:val="ru-RU" w:eastAsia="ru-RU"/>
                    </w:rPr>
                  </m:ctrlPr>
                </m:sSubPr>
                <m:e>
                  <m:sSup>
                    <m:sSupPr>
                      <m:ctrlPr>
                        <w:rPr>
                          <w:rFonts w:ascii="Cambria Math" w:hAnsi="Cambria Math"/>
                          <w:i/>
                          <w:sz w:val="20"/>
                          <w:szCs w:val="17"/>
                          <w:lang w:val="ru-RU" w:eastAsia="ru-RU"/>
                        </w:rPr>
                      </m:ctrlPr>
                    </m:sSupPr>
                    <m:e>
                      <m:r>
                        <w:rPr>
                          <w:rFonts w:ascii="Cambria Math" w:hAnsi="Cambria Math"/>
                          <w:sz w:val="20"/>
                          <w:szCs w:val="17"/>
                          <w:lang w:val="ru-RU" w:eastAsia="ru-RU"/>
                        </w:rPr>
                        <m:t>d</m:t>
                      </m:r>
                    </m:e>
                    <m:sup>
                      <m:r>
                        <w:rPr>
                          <w:rFonts w:ascii="Cambria Math" w:hAnsi="Cambria Math"/>
                          <w:sz w:val="20"/>
                          <w:szCs w:val="17"/>
                          <w:lang w:val="ru-RU" w:eastAsia="ru-RU"/>
                        </w:rPr>
                        <m:t>2</m:t>
                      </m:r>
                    </m:sup>
                  </m:sSup>
                </m:e>
                <m:sub>
                  <m:r>
                    <w:rPr>
                      <w:rFonts w:ascii="Cambria Math" w:hAnsi="Cambria Math"/>
                      <w:sz w:val="20"/>
                      <w:szCs w:val="17"/>
                      <w:lang w:val="ru-RU" w:eastAsia="ru-RU"/>
                    </w:rPr>
                    <m:t>xy</m:t>
                  </m:r>
                  <m:r>
                    <m:rPr>
                      <m:sty m:val="p"/>
                    </m:rPr>
                    <w:rPr>
                      <w:rFonts w:ascii="Cambria Math" w:hAnsi="Cambria Math"/>
                      <w:sz w:val="20"/>
                      <w:szCs w:val="17"/>
                      <w:lang w:val="ru-RU" w:eastAsia="ru-RU"/>
                    </w:rPr>
                    <m:t>Euclid</m:t>
                  </m:r>
                </m:sub>
              </m:sSub>
              <m:r>
                <w:rPr>
                  <w:rFonts w:ascii="Cambria Math" w:hAnsi="Cambria Math"/>
                  <w:sz w:val="20"/>
                  <w:szCs w:val="17"/>
                  <w:lang w:val="ru-RU" w:eastAsia="ru-RU"/>
                </w:rPr>
                <m:t>-</m:t>
              </m:r>
              <m:sSub>
                <m:sSubPr>
                  <m:ctrlPr>
                    <w:rPr>
                      <w:rFonts w:ascii="Cambria Math" w:hAnsi="Cambria Math"/>
                      <w:i/>
                      <w:sz w:val="20"/>
                      <w:szCs w:val="17"/>
                      <w:lang w:val="ru-RU" w:eastAsia="ru-RU"/>
                    </w:rPr>
                  </m:ctrlPr>
                </m:sSubPr>
                <m:e>
                  <m:sSup>
                    <m:sSupPr>
                      <m:ctrlPr>
                        <w:rPr>
                          <w:rFonts w:ascii="Cambria Math" w:hAnsi="Cambria Math"/>
                          <w:i/>
                          <w:sz w:val="20"/>
                          <w:szCs w:val="17"/>
                          <w:lang w:val="ru-RU" w:eastAsia="ru-RU"/>
                        </w:rPr>
                      </m:ctrlPr>
                    </m:sSupPr>
                    <m:e>
                      <m:r>
                        <w:rPr>
                          <w:rFonts w:ascii="Cambria Math" w:hAnsi="Cambria Math"/>
                          <w:sz w:val="20"/>
                          <w:szCs w:val="17"/>
                          <w:lang w:val="ru-RU" w:eastAsia="ru-RU"/>
                        </w:rPr>
                        <m:t>d</m:t>
                      </m:r>
                    </m:e>
                    <m:sup>
                      <m:r>
                        <w:rPr>
                          <w:rFonts w:ascii="Cambria Math" w:hAnsi="Cambria Math"/>
                          <w:sz w:val="20"/>
                          <w:szCs w:val="17"/>
                          <w:lang w:val="ru-RU" w:eastAsia="ru-RU"/>
                        </w:rPr>
                        <m:t>2</m:t>
                      </m:r>
                    </m:sup>
                  </m:sSup>
                </m:e>
                <m:sub>
                  <m:r>
                    <w:rPr>
                      <w:rFonts w:ascii="Cambria Math" w:hAnsi="Cambria Math"/>
                      <w:sz w:val="20"/>
                      <w:szCs w:val="17"/>
                      <w:lang w:val="ru-RU" w:eastAsia="ru-RU"/>
                    </w:rPr>
                    <m:t>xy</m:t>
                  </m:r>
                  <m:r>
                    <m:rPr>
                      <m:sty m:val="p"/>
                    </m:rPr>
                    <w:rPr>
                      <w:rFonts w:ascii="Cambria Math" w:hAnsi="Cambria Math"/>
                      <w:sz w:val="20"/>
                      <w:szCs w:val="17"/>
                      <w:lang w:val="ru-RU" w:eastAsia="ru-RU"/>
                    </w:rPr>
                    <m:t>Size</m:t>
                  </m:r>
                </m:sub>
              </m:sSub>
            </m:e>
          </m:rad>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c</m:t>
                          </m:r>
                        </m:e>
                        <m:sub>
                          <m:r>
                            <w:rPr>
                              <w:rFonts w:ascii="Cambria Math" w:hAnsi="Cambria Math"/>
                              <w:sz w:val="20"/>
                              <w:szCs w:val="17"/>
                              <w:lang w:val="ru-RU" w:eastAsia="ru-RU"/>
                            </w:rPr>
                            <m:t>x</m:t>
                          </m:r>
                        </m:sub>
                      </m:sSub>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c</m:t>
                          </m:r>
                        </m:e>
                        <m:sub>
                          <m:r>
                            <w:rPr>
                              <w:rFonts w:ascii="Cambria Math" w:hAnsi="Cambria Math"/>
                              <w:sz w:val="20"/>
                              <w:szCs w:val="17"/>
                              <w:lang w:val="ru-RU" w:eastAsia="ru-RU"/>
                            </w:rPr>
                            <m:t>y</m:t>
                          </m:r>
                        </m:sub>
                      </m:sSub>
                      <m:r>
                        <w:rPr>
                          <w:rFonts w:ascii="Cambria Math" w:hAnsi="Cambria Math"/>
                          <w:sz w:val="20"/>
                          <w:szCs w:val="17"/>
                          <w:lang w:val="ru-RU" w:eastAsia="ru-RU"/>
                        </w:rPr>
                        <m:t>)</m:t>
                      </m:r>
                    </m:e>
                    <m:sup>
                      <m:r>
                        <w:rPr>
                          <w:rFonts w:ascii="Cambria Math" w:hAnsi="Cambria Math"/>
                          <w:sz w:val="20"/>
                          <w:szCs w:val="17"/>
                          <w:lang w:val="ru-RU" w:eastAsia="ru-RU"/>
                        </w:rPr>
                        <m:t>2</m:t>
                      </m:r>
                    </m:sup>
                  </m:sSup>
                </m:e>
              </m:nary>
            </m:e>
          </m:rad>
        </m:oMath>
      </m:oMathPara>
    </w:p>
    <w:p w14:paraId="10467856" w14:textId="77777777" w:rsidR="00C6688B" w:rsidRPr="00C6688B" w:rsidRDefault="00C6688B" w:rsidP="001D05EB">
      <w:pPr>
        <w:autoSpaceDE w:val="0"/>
        <w:autoSpaceDN w:val="0"/>
        <w:adjustRightInd w:val="0"/>
        <w:spacing w:beforeLines="40" w:before="96"/>
        <w:ind w:left="2268" w:firstLine="11"/>
        <w:rPr>
          <w:sz w:val="20"/>
          <w:szCs w:val="17"/>
          <w:lang w:eastAsia="ru-RU"/>
        </w:rPr>
      </w:pPr>
      <w:r>
        <w:rPr>
          <w:sz w:val="20"/>
          <w:szCs w:val="17"/>
          <w:lang w:eastAsia="ru-RU"/>
        </w:rPr>
        <w:lastRenderedPageBreak/>
        <w:t>This quantity is equal to the root square deviation of differences</w:t>
      </w:r>
      <w:r w:rsidRPr="00C6688B">
        <w:rPr>
          <w:sz w:val="20"/>
          <w:szCs w:val="17"/>
          <w:lang w:eastAsia="ru-RU"/>
        </w:rPr>
        <w:t xml:space="preserve"> </w:t>
      </w:r>
      <w:r w:rsidRPr="00A266BB">
        <w:rPr>
          <w:i/>
          <w:sz w:val="20"/>
          <w:szCs w:val="17"/>
          <w:lang w:eastAsia="ru-RU"/>
        </w:rPr>
        <w:t>x</w:t>
      </w:r>
      <w:r w:rsidRPr="00C6688B">
        <w:rPr>
          <w:i/>
          <w:sz w:val="20"/>
          <w:szCs w:val="17"/>
          <w:lang w:eastAsia="ru-RU"/>
        </w:rPr>
        <w:t>-</w:t>
      </w:r>
      <w:r w:rsidRPr="00A266BB">
        <w:rPr>
          <w:i/>
          <w:sz w:val="20"/>
          <w:szCs w:val="17"/>
          <w:lang w:eastAsia="ru-RU"/>
        </w:rPr>
        <w:t>y</w:t>
      </w:r>
      <w:r w:rsidRPr="00C6688B">
        <w:rPr>
          <w:sz w:val="20"/>
          <w:szCs w:val="17"/>
          <w:lang w:eastAsia="ru-RU"/>
        </w:rPr>
        <w:t xml:space="preserve"> </w:t>
      </w:r>
      <w:r>
        <w:rPr>
          <w:sz w:val="20"/>
          <w:szCs w:val="17"/>
          <w:lang w:eastAsia="ru-RU"/>
        </w:rPr>
        <w:t>from</w:t>
      </w:r>
      <w:r w:rsidRPr="00C6688B">
        <w:rPr>
          <w:sz w:val="20"/>
          <w:szCs w:val="17"/>
          <w:lang w:eastAsia="ru-RU"/>
        </w:rPr>
        <w:t xml:space="preserve"> 0, </w:t>
      </w:r>
      <w:r>
        <w:rPr>
          <w:sz w:val="20"/>
          <w:szCs w:val="17"/>
          <w:lang w:eastAsia="ru-RU"/>
        </w:rPr>
        <w:t>i.e. to the euclidean distance between centered vectors</w:t>
      </w:r>
      <w:r w:rsidRPr="00C6688B">
        <w:rPr>
          <w:sz w:val="20"/>
          <w:szCs w:val="17"/>
          <w:lang w:eastAsia="ru-RU"/>
        </w:rPr>
        <w:t xml:space="preserve"> (</w:t>
      </w:r>
      <w:r w:rsidRPr="00C6688B">
        <w:rPr>
          <w:i/>
          <w:sz w:val="20"/>
          <w:szCs w:val="17"/>
          <w:lang w:eastAsia="ru-RU"/>
        </w:rPr>
        <w:t>c</w:t>
      </w:r>
      <w:r w:rsidRPr="00C6688B">
        <w:rPr>
          <w:i/>
          <w:sz w:val="20"/>
          <w:szCs w:val="17"/>
          <w:vertAlign w:val="subscript"/>
          <w:lang w:eastAsia="ru-RU"/>
        </w:rPr>
        <w:t>x</w:t>
      </w:r>
      <w:r w:rsidRPr="00C6688B">
        <w:rPr>
          <w:sz w:val="20"/>
          <w:szCs w:val="17"/>
          <w:lang w:eastAsia="ru-RU"/>
        </w:rPr>
        <w:t xml:space="preserve"> </w:t>
      </w:r>
      <w:r>
        <w:rPr>
          <w:sz w:val="20"/>
          <w:szCs w:val="17"/>
          <w:lang w:eastAsia="ru-RU"/>
        </w:rPr>
        <w:t>and</w:t>
      </w:r>
      <w:r w:rsidRPr="00C6688B">
        <w:rPr>
          <w:sz w:val="20"/>
          <w:szCs w:val="17"/>
          <w:lang w:eastAsia="ru-RU"/>
        </w:rPr>
        <w:t xml:space="preserve"> </w:t>
      </w:r>
      <w:r w:rsidRPr="00262DE5">
        <w:rPr>
          <w:i/>
          <w:sz w:val="20"/>
          <w:szCs w:val="17"/>
          <w:lang w:eastAsia="ru-RU"/>
        </w:rPr>
        <w:t>c</w:t>
      </w:r>
      <w:r w:rsidRPr="00262DE5">
        <w:rPr>
          <w:i/>
          <w:sz w:val="20"/>
          <w:szCs w:val="17"/>
          <w:vertAlign w:val="subscript"/>
          <w:lang w:eastAsia="ru-RU"/>
        </w:rPr>
        <w:t>y</w:t>
      </w:r>
      <w:r w:rsidRPr="00C6688B">
        <w:rPr>
          <w:sz w:val="20"/>
          <w:szCs w:val="17"/>
          <w:lang w:eastAsia="ru-RU"/>
        </w:rPr>
        <w:t xml:space="preserve">), </w:t>
      </w:r>
      <w:r>
        <w:rPr>
          <w:sz w:val="20"/>
          <w:szCs w:val="17"/>
          <w:lang w:eastAsia="ru-RU"/>
        </w:rPr>
        <w:t>and it is a measure of no</w:t>
      </w:r>
      <w:r w:rsidR="000374FA">
        <w:rPr>
          <w:sz w:val="20"/>
          <w:szCs w:val="17"/>
          <w:lang w:eastAsia="ru-RU"/>
        </w:rPr>
        <w:t>n</w:t>
      </w:r>
      <w:r>
        <w:rPr>
          <w:sz w:val="20"/>
          <w:szCs w:val="17"/>
          <w:lang w:eastAsia="ru-RU"/>
        </w:rPr>
        <w:t>equality of</w:t>
      </w:r>
      <w:r w:rsidRPr="00C6688B">
        <w:rPr>
          <w:sz w:val="20"/>
          <w:szCs w:val="17"/>
          <w:lang w:eastAsia="ru-RU"/>
        </w:rPr>
        <w:t xml:space="preserve"> </w:t>
      </w:r>
      <w:r>
        <w:rPr>
          <w:i/>
          <w:sz w:val="20"/>
          <w:szCs w:val="17"/>
          <w:lang w:eastAsia="ru-RU"/>
        </w:rPr>
        <w:t>shape</w:t>
      </w:r>
      <w:r w:rsidRPr="00C6688B">
        <w:rPr>
          <w:sz w:val="20"/>
          <w:szCs w:val="17"/>
          <w:lang w:eastAsia="ru-RU"/>
        </w:rPr>
        <w:t xml:space="preserve"> </w:t>
      </w:r>
      <w:r>
        <w:rPr>
          <w:sz w:val="20"/>
          <w:szCs w:val="17"/>
          <w:lang w:eastAsia="ru-RU"/>
        </w:rPr>
        <w:t xml:space="preserve">of profiles </w:t>
      </w:r>
      <w:r w:rsidRPr="00262DE5">
        <w:rPr>
          <w:i/>
          <w:sz w:val="20"/>
          <w:szCs w:val="17"/>
          <w:lang w:eastAsia="ru-RU"/>
        </w:rPr>
        <w:t>x</w:t>
      </w:r>
      <w:r w:rsidRPr="00C6688B">
        <w:rPr>
          <w:sz w:val="20"/>
          <w:szCs w:val="17"/>
          <w:lang w:eastAsia="ru-RU"/>
        </w:rPr>
        <w:t xml:space="preserve"> </w:t>
      </w:r>
      <w:r>
        <w:rPr>
          <w:sz w:val="20"/>
          <w:szCs w:val="17"/>
          <w:lang w:eastAsia="ru-RU"/>
        </w:rPr>
        <w:t>and</w:t>
      </w:r>
      <w:r w:rsidRPr="00C6688B">
        <w:rPr>
          <w:sz w:val="20"/>
          <w:szCs w:val="17"/>
          <w:lang w:eastAsia="ru-RU"/>
        </w:rPr>
        <w:t xml:space="preserve"> </w:t>
      </w:r>
      <w:r w:rsidRPr="00262DE5">
        <w:rPr>
          <w:i/>
          <w:sz w:val="20"/>
          <w:szCs w:val="17"/>
          <w:lang w:eastAsia="ru-RU"/>
        </w:rPr>
        <w:t>y</w:t>
      </w:r>
      <w:r w:rsidRPr="00C6688B">
        <w:rPr>
          <w:sz w:val="20"/>
          <w:szCs w:val="17"/>
          <w:lang w:eastAsia="ru-RU"/>
        </w:rPr>
        <w:t>.</w:t>
      </w:r>
    </w:p>
    <w:p w14:paraId="7A833F46" w14:textId="77777777" w:rsidR="00C6688B" w:rsidRPr="00D3472F" w:rsidRDefault="00C6688B" w:rsidP="001D05EB">
      <w:pPr>
        <w:autoSpaceDE w:val="0"/>
        <w:autoSpaceDN w:val="0"/>
        <w:adjustRightInd w:val="0"/>
        <w:spacing w:beforeLines="40" w:before="96"/>
        <w:ind w:left="2279" w:hanging="1559"/>
        <w:rPr>
          <w:sz w:val="20"/>
          <w:szCs w:val="17"/>
          <w:lang w:eastAsia="ru-RU"/>
        </w:rPr>
      </w:pPr>
      <w:r>
        <w:rPr>
          <w:sz w:val="20"/>
          <w:szCs w:val="17"/>
          <w:lang w:eastAsia="ru-RU"/>
        </w:rPr>
        <w:t>ZSHAPE</w:t>
      </w:r>
      <w:r w:rsidRPr="00D3472F">
        <w:rPr>
          <w:sz w:val="20"/>
          <w:szCs w:val="17"/>
          <w:lang w:eastAsia="ru-RU"/>
        </w:rPr>
        <w:tab/>
        <w:t xml:space="preserve">- </w:t>
      </w:r>
      <w:r>
        <w:rPr>
          <w:b/>
          <w:sz w:val="20"/>
          <w:szCs w:val="17"/>
          <w:lang w:eastAsia="ru-RU"/>
        </w:rPr>
        <w:t>standardized</w:t>
      </w:r>
      <w:r w:rsidRPr="00D3472F">
        <w:rPr>
          <w:b/>
          <w:sz w:val="20"/>
          <w:szCs w:val="17"/>
          <w:lang w:eastAsia="ru-RU"/>
        </w:rPr>
        <w:t xml:space="preserve"> s</w:t>
      </w:r>
      <w:r>
        <w:rPr>
          <w:b/>
          <w:sz w:val="20"/>
          <w:szCs w:val="17"/>
          <w:lang w:eastAsia="ru-RU"/>
        </w:rPr>
        <w:t>hape</w:t>
      </w:r>
      <w:r w:rsidRPr="00D3472F">
        <w:rPr>
          <w:b/>
          <w:sz w:val="20"/>
          <w:szCs w:val="17"/>
          <w:lang w:eastAsia="ru-RU"/>
        </w:rPr>
        <w:t xml:space="preserve"> </w:t>
      </w:r>
      <w:r>
        <w:rPr>
          <w:b/>
          <w:sz w:val="20"/>
          <w:szCs w:val="17"/>
          <w:lang w:eastAsia="ru-RU"/>
        </w:rPr>
        <w:t>distance</w:t>
      </w:r>
      <w:r w:rsidRPr="00D3472F">
        <w:rPr>
          <w:sz w:val="20"/>
          <w:szCs w:val="17"/>
          <w:lang w:eastAsia="ru-RU"/>
        </w:rPr>
        <w:t>,</w:t>
      </w:r>
    </w:p>
    <w:p w14:paraId="181F5DF0" w14:textId="77777777" w:rsidR="00C6688B" w:rsidRPr="00110037"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z</m:t>
                          </m:r>
                        </m:e>
                        <m:sub>
                          <m:r>
                            <w:rPr>
                              <w:rFonts w:ascii="Cambria Math" w:hAnsi="Cambria Math"/>
                              <w:sz w:val="20"/>
                              <w:szCs w:val="17"/>
                              <w:lang w:val="ru-RU" w:eastAsia="ru-RU"/>
                            </w:rPr>
                            <m:t>x</m:t>
                          </m:r>
                        </m:sub>
                      </m:sSub>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z</m:t>
                          </m:r>
                        </m:e>
                        <m:sub>
                          <m:r>
                            <w:rPr>
                              <w:rFonts w:ascii="Cambria Math" w:hAnsi="Cambria Math"/>
                              <w:sz w:val="20"/>
                              <w:szCs w:val="17"/>
                              <w:lang w:val="ru-RU" w:eastAsia="ru-RU"/>
                            </w:rPr>
                            <m:t>y</m:t>
                          </m:r>
                        </m:sub>
                      </m:sSub>
                      <m:r>
                        <w:rPr>
                          <w:rFonts w:ascii="Cambria Math" w:hAnsi="Cambria Math"/>
                          <w:sz w:val="20"/>
                          <w:szCs w:val="17"/>
                          <w:lang w:val="ru-RU" w:eastAsia="ru-RU"/>
                        </w:rPr>
                        <m:t>)</m:t>
                      </m:r>
                    </m:e>
                    <m:sup>
                      <m:r>
                        <w:rPr>
                          <w:rFonts w:ascii="Cambria Math" w:hAnsi="Cambria Math"/>
                          <w:sz w:val="20"/>
                          <w:szCs w:val="17"/>
                          <w:lang w:val="ru-RU" w:eastAsia="ru-RU"/>
                        </w:rPr>
                        <m:t>2</m:t>
                      </m:r>
                    </m:sup>
                  </m:sSup>
                </m:e>
              </m:nary>
            </m:e>
          </m:rad>
        </m:oMath>
      </m:oMathPara>
    </w:p>
    <w:p w14:paraId="06637D42" w14:textId="77777777" w:rsidR="00C6688B" w:rsidRPr="006E72AD" w:rsidRDefault="00C6688B" w:rsidP="001D05EB">
      <w:pPr>
        <w:autoSpaceDE w:val="0"/>
        <w:autoSpaceDN w:val="0"/>
        <w:adjustRightInd w:val="0"/>
        <w:spacing w:beforeLines="40" w:before="96"/>
        <w:ind w:left="2268" w:firstLine="11"/>
        <w:rPr>
          <w:sz w:val="20"/>
          <w:szCs w:val="17"/>
          <w:lang w:eastAsia="ru-RU"/>
        </w:rPr>
      </w:pPr>
      <w:r>
        <w:rPr>
          <w:sz w:val="20"/>
          <w:szCs w:val="17"/>
          <w:lang w:eastAsia="ru-RU"/>
        </w:rPr>
        <w:t>This</w:t>
      </w:r>
      <w:r w:rsidRPr="00C6688B">
        <w:rPr>
          <w:sz w:val="20"/>
          <w:szCs w:val="17"/>
          <w:lang w:eastAsia="ru-RU"/>
        </w:rPr>
        <w:t xml:space="preserve"> </w:t>
      </w:r>
      <w:r>
        <w:rPr>
          <w:sz w:val="20"/>
          <w:szCs w:val="17"/>
          <w:lang w:eastAsia="ru-RU"/>
        </w:rPr>
        <w:t>quantity</w:t>
      </w:r>
      <w:r w:rsidRPr="00C6688B">
        <w:rPr>
          <w:sz w:val="20"/>
          <w:szCs w:val="17"/>
          <w:lang w:eastAsia="ru-RU"/>
        </w:rPr>
        <w:t xml:space="preserve"> </w:t>
      </w:r>
      <w:r>
        <w:rPr>
          <w:sz w:val="20"/>
          <w:szCs w:val="17"/>
          <w:lang w:eastAsia="ru-RU"/>
        </w:rPr>
        <w:t>is</w:t>
      </w:r>
      <w:r w:rsidRPr="00C6688B">
        <w:rPr>
          <w:sz w:val="20"/>
          <w:szCs w:val="17"/>
          <w:lang w:eastAsia="ru-RU"/>
        </w:rPr>
        <w:t xml:space="preserve"> </w:t>
      </w:r>
      <w:r>
        <w:rPr>
          <w:sz w:val="20"/>
          <w:szCs w:val="17"/>
          <w:lang w:eastAsia="ru-RU"/>
        </w:rPr>
        <w:t>equal</w:t>
      </w:r>
      <w:r w:rsidRPr="00C6688B">
        <w:rPr>
          <w:sz w:val="20"/>
          <w:szCs w:val="17"/>
          <w:lang w:eastAsia="ru-RU"/>
        </w:rPr>
        <w:t xml:space="preserve"> </w:t>
      </w:r>
      <w:r>
        <w:rPr>
          <w:sz w:val="20"/>
          <w:szCs w:val="17"/>
          <w:lang w:eastAsia="ru-RU"/>
        </w:rPr>
        <w:t>to</w:t>
      </w:r>
      <w:r w:rsidRPr="00C6688B">
        <w:rPr>
          <w:sz w:val="20"/>
          <w:szCs w:val="17"/>
          <w:lang w:eastAsia="ru-RU"/>
        </w:rPr>
        <w:t xml:space="preserve"> </w:t>
      </w:r>
      <w:r>
        <w:rPr>
          <w:sz w:val="20"/>
          <w:szCs w:val="17"/>
          <w:lang w:eastAsia="ru-RU"/>
        </w:rPr>
        <w:t>the</w:t>
      </w:r>
      <w:r w:rsidRPr="00C6688B">
        <w:rPr>
          <w:sz w:val="20"/>
          <w:szCs w:val="17"/>
          <w:lang w:eastAsia="ru-RU"/>
        </w:rPr>
        <w:t xml:space="preserve"> </w:t>
      </w:r>
      <w:r>
        <w:rPr>
          <w:sz w:val="20"/>
          <w:szCs w:val="17"/>
          <w:lang w:eastAsia="ru-RU"/>
        </w:rPr>
        <w:t>euclidean distance between</w:t>
      </w:r>
      <w:r w:rsidRPr="00C6688B">
        <w:rPr>
          <w:sz w:val="20"/>
          <w:szCs w:val="17"/>
          <w:lang w:eastAsia="ru-RU"/>
        </w:rPr>
        <w:t xml:space="preserve"> </w:t>
      </w:r>
      <w:r>
        <w:rPr>
          <w:sz w:val="20"/>
          <w:szCs w:val="17"/>
          <w:lang w:eastAsia="ru-RU"/>
        </w:rPr>
        <w:t xml:space="preserve">z-standardized vectors </w:t>
      </w:r>
      <w:r w:rsidRPr="00C6688B">
        <w:rPr>
          <w:sz w:val="20"/>
          <w:szCs w:val="17"/>
          <w:lang w:eastAsia="ru-RU"/>
        </w:rPr>
        <w:t>(</w:t>
      </w:r>
      <w:r>
        <w:rPr>
          <w:i/>
          <w:sz w:val="20"/>
          <w:szCs w:val="17"/>
          <w:lang w:eastAsia="ru-RU"/>
        </w:rPr>
        <w:t>z</w:t>
      </w:r>
      <w:r w:rsidRPr="00C6688B">
        <w:rPr>
          <w:i/>
          <w:sz w:val="20"/>
          <w:szCs w:val="17"/>
          <w:vertAlign w:val="subscript"/>
          <w:lang w:eastAsia="ru-RU"/>
        </w:rPr>
        <w:t>x</w:t>
      </w:r>
      <w:r w:rsidRPr="00C6688B">
        <w:rPr>
          <w:sz w:val="20"/>
          <w:szCs w:val="17"/>
          <w:lang w:eastAsia="ru-RU"/>
        </w:rPr>
        <w:t xml:space="preserve"> </w:t>
      </w:r>
      <w:r>
        <w:rPr>
          <w:sz w:val="20"/>
          <w:szCs w:val="17"/>
          <w:lang w:eastAsia="ru-RU"/>
        </w:rPr>
        <w:t>and</w:t>
      </w:r>
      <w:r w:rsidRPr="00C6688B">
        <w:rPr>
          <w:sz w:val="20"/>
          <w:szCs w:val="17"/>
          <w:lang w:eastAsia="ru-RU"/>
        </w:rPr>
        <w:t xml:space="preserve"> </w:t>
      </w:r>
      <w:r>
        <w:rPr>
          <w:i/>
          <w:sz w:val="20"/>
          <w:szCs w:val="17"/>
          <w:lang w:eastAsia="ru-RU"/>
        </w:rPr>
        <w:t>z</w:t>
      </w:r>
      <w:r w:rsidRPr="00262DE5">
        <w:rPr>
          <w:i/>
          <w:sz w:val="20"/>
          <w:szCs w:val="17"/>
          <w:vertAlign w:val="subscript"/>
          <w:lang w:eastAsia="ru-RU"/>
        </w:rPr>
        <w:t>y</w:t>
      </w:r>
      <w:r w:rsidRPr="00C6688B">
        <w:rPr>
          <w:sz w:val="20"/>
          <w:szCs w:val="17"/>
          <w:lang w:eastAsia="ru-RU"/>
        </w:rPr>
        <w:t xml:space="preserve">), </w:t>
      </w:r>
      <w:r>
        <w:rPr>
          <w:sz w:val="20"/>
          <w:szCs w:val="17"/>
          <w:lang w:eastAsia="ru-RU"/>
        </w:rPr>
        <w:t>and it is a measure of no</w:t>
      </w:r>
      <w:r w:rsidR="000374FA">
        <w:rPr>
          <w:sz w:val="20"/>
          <w:szCs w:val="17"/>
          <w:lang w:eastAsia="ru-RU"/>
        </w:rPr>
        <w:t>n</w:t>
      </w:r>
      <w:r>
        <w:rPr>
          <w:sz w:val="20"/>
          <w:szCs w:val="17"/>
          <w:lang w:eastAsia="ru-RU"/>
        </w:rPr>
        <w:t>equality of</w:t>
      </w:r>
      <w:r w:rsidRPr="00C6688B">
        <w:rPr>
          <w:sz w:val="20"/>
          <w:szCs w:val="17"/>
          <w:lang w:eastAsia="ru-RU"/>
        </w:rPr>
        <w:t xml:space="preserve"> </w:t>
      </w:r>
      <w:r>
        <w:rPr>
          <w:i/>
          <w:sz w:val="20"/>
          <w:szCs w:val="17"/>
          <w:lang w:eastAsia="ru-RU"/>
        </w:rPr>
        <w:t>shape</w:t>
      </w:r>
      <w:r w:rsidRPr="00C6688B">
        <w:rPr>
          <w:sz w:val="20"/>
          <w:szCs w:val="17"/>
          <w:lang w:eastAsia="ru-RU"/>
        </w:rPr>
        <w:t xml:space="preserve"> </w:t>
      </w:r>
      <w:r>
        <w:rPr>
          <w:sz w:val="20"/>
          <w:szCs w:val="17"/>
          <w:lang w:eastAsia="ru-RU"/>
        </w:rPr>
        <w:t xml:space="preserve">of profiles </w:t>
      </w:r>
      <w:r w:rsidRPr="00262DE5">
        <w:rPr>
          <w:i/>
          <w:sz w:val="20"/>
          <w:szCs w:val="17"/>
          <w:lang w:eastAsia="ru-RU"/>
        </w:rPr>
        <w:t>x</w:t>
      </w:r>
      <w:r w:rsidRPr="00C6688B">
        <w:rPr>
          <w:sz w:val="20"/>
          <w:szCs w:val="17"/>
          <w:lang w:eastAsia="ru-RU"/>
        </w:rPr>
        <w:t xml:space="preserve"> </w:t>
      </w:r>
      <w:r>
        <w:rPr>
          <w:sz w:val="20"/>
          <w:szCs w:val="17"/>
          <w:lang w:eastAsia="ru-RU"/>
        </w:rPr>
        <w:t>and</w:t>
      </w:r>
      <w:r w:rsidRPr="00C6688B">
        <w:rPr>
          <w:sz w:val="20"/>
          <w:szCs w:val="17"/>
          <w:lang w:eastAsia="ru-RU"/>
        </w:rPr>
        <w:t xml:space="preserve"> </w:t>
      </w:r>
      <w:r w:rsidRPr="00262DE5">
        <w:rPr>
          <w:i/>
          <w:sz w:val="20"/>
          <w:szCs w:val="17"/>
          <w:lang w:eastAsia="ru-RU"/>
        </w:rPr>
        <w:t>y</w:t>
      </w:r>
      <w:r w:rsidRPr="00C6688B">
        <w:rPr>
          <w:sz w:val="20"/>
          <w:szCs w:val="17"/>
          <w:lang w:eastAsia="ru-RU"/>
        </w:rPr>
        <w:t xml:space="preserve">. </w:t>
      </w:r>
      <w:r>
        <w:rPr>
          <w:sz w:val="20"/>
          <w:szCs w:val="17"/>
          <w:lang w:eastAsia="ru-RU"/>
        </w:rPr>
        <w:t>It linearly is equivalent to the uncorrelatedness</w:t>
      </w:r>
      <w:r w:rsidRPr="00C6688B">
        <w:rPr>
          <w:sz w:val="20"/>
          <w:szCs w:val="17"/>
          <w:lang w:eastAsia="ru-RU"/>
        </w:rPr>
        <w:t xml:space="preserve">, </w:t>
      </w:r>
      <w:r w:rsidR="000528EA">
        <w:rPr>
          <w:sz w:val="20"/>
          <w:szCs w:val="17"/>
          <w:lang w:eastAsia="ru-RU"/>
        </w:rPr>
        <w:t>i.e. to</w:t>
      </w:r>
      <w:r w:rsidRPr="00C6688B">
        <w:rPr>
          <w:sz w:val="20"/>
          <w:szCs w:val="17"/>
          <w:lang w:eastAsia="ru-RU"/>
        </w:rPr>
        <w:t xml:space="preserve"> </w:t>
      </w:r>
      <m:oMath>
        <m:rad>
          <m:radPr>
            <m:degHide m:val="1"/>
            <m:ctrlPr>
              <w:rPr>
                <w:rFonts w:ascii="Cambria Math" w:hAnsi="Cambria Math"/>
                <w:i/>
                <w:sz w:val="20"/>
                <w:szCs w:val="17"/>
                <w:lang w:val="ru-RU" w:eastAsia="ru-RU"/>
              </w:rPr>
            </m:ctrlPr>
          </m:radPr>
          <m:deg/>
          <m:e>
            <m:r>
              <w:rPr>
                <w:rFonts w:ascii="Cambria Math" w:hAnsi="Cambria Math"/>
                <w:sz w:val="20"/>
                <w:szCs w:val="17"/>
                <w:lang w:eastAsia="ru-RU"/>
              </w:rPr>
              <m:t>(1-</m:t>
            </m:r>
            <m:sSub>
              <m:sSubPr>
                <m:ctrlPr>
                  <w:rPr>
                    <w:rFonts w:ascii="Cambria Math" w:hAnsi="Cambria Math"/>
                    <w:i/>
                    <w:sz w:val="20"/>
                    <w:szCs w:val="17"/>
                    <w:lang w:eastAsia="ru-RU"/>
                  </w:rPr>
                </m:ctrlPr>
              </m:sSubPr>
              <m:e>
                <m:r>
                  <w:rPr>
                    <w:rFonts w:ascii="Cambria Math" w:hAnsi="Cambria Math"/>
                    <w:sz w:val="20"/>
                    <w:szCs w:val="17"/>
                    <w:lang w:eastAsia="ru-RU"/>
                  </w:rPr>
                  <m:t>r</m:t>
                </m:r>
              </m:e>
              <m:sub>
                <m:r>
                  <w:rPr>
                    <w:rFonts w:ascii="Cambria Math" w:hAnsi="Cambria Math"/>
                    <w:sz w:val="20"/>
                    <w:szCs w:val="17"/>
                    <w:lang w:eastAsia="ru-RU"/>
                  </w:rPr>
                  <m:t>xy</m:t>
                </m:r>
              </m:sub>
            </m:sSub>
            <m:r>
              <w:rPr>
                <w:rFonts w:ascii="Cambria Math" w:hAnsi="Cambria Math"/>
                <w:sz w:val="20"/>
                <w:szCs w:val="17"/>
                <w:lang w:eastAsia="ru-RU"/>
              </w:rPr>
              <m:t>)</m:t>
            </m:r>
          </m:e>
        </m:rad>
      </m:oMath>
      <w:r w:rsidRPr="00C6688B">
        <w:rPr>
          <w:sz w:val="20"/>
          <w:szCs w:val="17"/>
          <w:lang w:eastAsia="ru-RU"/>
        </w:rPr>
        <w:t>.</w:t>
      </w:r>
    </w:p>
    <w:p w14:paraId="31C901E1" w14:textId="77777777" w:rsidR="006E72AD" w:rsidRPr="006E72AD" w:rsidRDefault="006E72AD" w:rsidP="001D05EB">
      <w:pPr>
        <w:autoSpaceDE w:val="0"/>
        <w:autoSpaceDN w:val="0"/>
        <w:adjustRightInd w:val="0"/>
        <w:spacing w:beforeLines="40" w:before="96"/>
        <w:ind w:left="2279" w:hanging="1559"/>
        <w:rPr>
          <w:sz w:val="20"/>
          <w:szCs w:val="17"/>
          <w:lang w:eastAsia="ru-RU"/>
        </w:rPr>
      </w:pPr>
      <w:r>
        <w:rPr>
          <w:sz w:val="20"/>
          <w:szCs w:val="17"/>
          <w:lang w:eastAsia="ru-RU"/>
        </w:rPr>
        <w:t>CATRP</w:t>
      </w:r>
      <w:r w:rsidRPr="006E72AD">
        <w:rPr>
          <w:sz w:val="20"/>
          <w:szCs w:val="17"/>
          <w:lang w:eastAsia="ru-RU"/>
        </w:rPr>
        <w:tab/>
        <w:t xml:space="preserve">- </w:t>
      </w:r>
      <w:r>
        <w:rPr>
          <w:b/>
          <w:sz w:val="20"/>
          <w:szCs w:val="17"/>
          <w:lang w:eastAsia="ru-RU"/>
        </w:rPr>
        <w:t>Cattell</w:t>
      </w:r>
      <w:r w:rsidRPr="006E72AD">
        <w:rPr>
          <w:b/>
          <w:sz w:val="20"/>
          <w:szCs w:val="17"/>
          <w:lang w:eastAsia="ru-RU"/>
        </w:rPr>
        <w:t xml:space="preserve"> </w:t>
      </w:r>
      <w:r>
        <w:rPr>
          <w:b/>
          <w:sz w:val="20"/>
          <w:szCs w:val="17"/>
          <w:lang w:eastAsia="ru-RU"/>
        </w:rPr>
        <w:t>pattern</w:t>
      </w:r>
      <w:r w:rsidRPr="006E72AD">
        <w:rPr>
          <w:b/>
          <w:sz w:val="20"/>
          <w:szCs w:val="17"/>
          <w:lang w:eastAsia="ru-RU"/>
        </w:rPr>
        <w:t xml:space="preserve"> </w:t>
      </w:r>
      <w:r>
        <w:rPr>
          <w:b/>
          <w:sz w:val="20"/>
          <w:szCs w:val="17"/>
          <w:lang w:eastAsia="ru-RU"/>
        </w:rPr>
        <w:t>similarity</w:t>
      </w:r>
      <w:r w:rsidRPr="006E72AD">
        <w:rPr>
          <w:sz w:val="20"/>
          <w:szCs w:val="17"/>
          <w:lang w:eastAsia="ru-RU"/>
        </w:rPr>
        <w:t xml:space="preserve">, </w:t>
      </w:r>
      <w:r>
        <w:rPr>
          <w:sz w:val="20"/>
          <w:szCs w:val="17"/>
          <w:lang w:eastAsia="ru-RU"/>
        </w:rPr>
        <w:t>one of measures of profile likeness</w:t>
      </w:r>
      <w:r w:rsidRPr="006E72AD">
        <w:rPr>
          <w:sz w:val="20"/>
          <w:szCs w:val="17"/>
          <w:lang w:eastAsia="ru-RU"/>
        </w:rPr>
        <w:t>,</w:t>
      </w:r>
    </w:p>
    <w:p w14:paraId="0759D15C" w14:textId="77777777" w:rsidR="006E72AD" w:rsidRPr="00110037"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2q-</m:t>
              </m:r>
              <m:sSup>
                <m:sSupPr>
                  <m:ctrlPr>
                    <w:rPr>
                      <w:rFonts w:ascii="Cambria Math" w:hAnsi="Cambria Math"/>
                      <w:i/>
                      <w:sz w:val="20"/>
                      <w:szCs w:val="17"/>
                      <w:lang w:val="ru-RU" w:eastAsia="ru-RU"/>
                    </w:rPr>
                  </m:ctrlPr>
                </m:sSupPr>
                <m:e>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e>
                <m:sup>
                  <m:r>
                    <w:rPr>
                      <w:rFonts w:ascii="Cambria Math" w:hAnsi="Cambria Math"/>
                      <w:sz w:val="20"/>
                      <w:szCs w:val="17"/>
                      <w:lang w:val="ru-RU" w:eastAsia="ru-RU"/>
                    </w:rPr>
                    <m:t>2</m:t>
                  </m:r>
                </m:sup>
              </m:sSup>
            </m:num>
            <m:den>
              <m:r>
                <w:rPr>
                  <w:rFonts w:ascii="Cambria Math" w:hAnsi="Cambria Math"/>
                  <w:sz w:val="20"/>
                  <w:szCs w:val="17"/>
                  <w:lang w:val="ru-RU" w:eastAsia="ru-RU"/>
                </w:rPr>
                <m:t>2q+</m:t>
              </m:r>
              <m:sSup>
                <m:sSupPr>
                  <m:ctrlPr>
                    <w:rPr>
                      <w:rFonts w:ascii="Cambria Math" w:hAnsi="Cambria Math"/>
                      <w:i/>
                      <w:sz w:val="20"/>
                      <w:szCs w:val="17"/>
                      <w:lang w:val="ru-RU" w:eastAsia="ru-RU"/>
                    </w:rPr>
                  </m:ctrlPr>
                </m:sSupPr>
                <m:e>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e>
                <m:sup>
                  <m:r>
                    <w:rPr>
                      <w:rFonts w:ascii="Cambria Math" w:hAnsi="Cambria Math"/>
                      <w:sz w:val="20"/>
                      <w:szCs w:val="17"/>
                      <w:lang w:val="ru-RU" w:eastAsia="ru-RU"/>
                    </w:rPr>
                    <m:t>2</m:t>
                  </m:r>
                </m:sup>
              </m:sSup>
            </m:den>
          </m:f>
        </m:oMath>
      </m:oMathPara>
    </w:p>
    <w:p w14:paraId="1BC167E1" w14:textId="77777777" w:rsidR="006E72AD" w:rsidRPr="006E72AD" w:rsidRDefault="006E72AD" w:rsidP="001D05EB">
      <w:pPr>
        <w:autoSpaceDE w:val="0"/>
        <w:autoSpaceDN w:val="0"/>
        <w:adjustRightInd w:val="0"/>
        <w:spacing w:beforeLines="40" w:before="96"/>
        <w:ind w:left="2268" w:firstLine="11"/>
        <w:rPr>
          <w:sz w:val="20"/>
          <w:szCs w:val="17"/>
          <w:lang w:eastAsia="ru-RU"/>
        </w:rPr>
      </w:pPr>
      <w:r>
        <w:rPr>
          <w:sz w:val="20"/>
          <w:szCs w:val="17"/>
          <w:lang w:eastAsia="ru-RU"/>
        </w:rPr>
        <w:t>where</w:t>
      </w:r>
      <w:r w:rsidRPr="006E72AD">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oMath>
      <w:r w:rsidRPr="006E72AD">
        <w:rPr>
          <w:sz w:val="20"/>
          <w:szCs w:val="17"/>
          <w:lang w:eastAsia="ru-RU"/>
        </w:rPr>
        <w:t xml:space="preserve"> </w:t>
      </w:r>
      <w:r>
        <w:rPr>
          <w:sz w:val="20"/>
          <w:szCs w:val="17"/>
          <w:lang w:eastAsia="ru-RU"/>
        </w:rPr>
        <w:t>is</w:t>
      </w:r>
      <w:r w:rsidRPr="006E72AD">
        <w:rPr>
          <w:sz w:val="20"/>
          <w:szCs w:val="17"/>
          <w:lang w:eastAsia="ru-RU"/>
        </w:rPr>
        <w:t xml:space="preserve"> </w:t>
      </w:r>
      <w:r>
        <w:rPr>
          <w:sz w:val="20"/>
          <w:szCs w:val="17"/>
          <w:lang w:eastAsia="ru-RU"/>
        </w:rPr>
        <w:t>euclidean</w:t>
      </w:r>
      <w:r w:rsidRPr="006E72AD">
        <w:rPr>
          <w:sz w:val="20"/>
          <w:szCs w:val="17"/>
          <w:lang w:eastAsia="ru-RU"/>
        </w:rPr>
        <w:t xml:space="preserve"> </w:t>
      </w:r>
      <w:r>
        <w:rPr>
          <w:sz w:val="20"/>
          <w:szCs w:val="17"/>
          <w:lang w:eastAsia="ru-RU"/>
        </w:rPr>
        <w:t>distance</w:t>
      </w:r>
      <w:r w:rsidRPr="006E72AD">
        <w:rPr>
          <w:sz w:val="20"/>
          <w:szCs w:val="17"/>
          <w:lang w:eastAsia="ru-RU"/>
        </w:rPr>
        <w:t xml:space="preserve"> </w:t>
      </w:r>
      <w:r>
        <w:rPr>
          <w:sz w:val="20"/>
          <w:szCs w:val="17"/>
          <w:lang w:eastAsia="ru-RU"/>
        </w:rPr>
        <w:t>between</w:t>
      </w:r>
      <w:r w:rsidRPr="006E72AD">
        <w:rPr>
          <w:sz w:val="20"/>
          <w:szCs w:val="17"/>
          <w:lang w:eastAsia="ru-RU"/>
        </w:rPr>
        <w:t xml:space="preserve"> </w:t>
      </w:r>
      <w:r>
        <w:rPr>
          <w:sz w:val="20"/>
          <w:szCs w:val="17"/>
          <w:lang w:eastAsia="ru-RU"/>
        </w:rPr>
        <w:t>the</w:t>
      </w:r>
      <w:r w:rsidRPr="006E72AD">
        <w:rPr>
          <w:sz w:val="20"/>
          <w:szCs w:val="17"/>
          <w:lang w:eastAsia="ru-RU"/>
        </w:rPr>
        <w:t xml:space="preserve"> </w:t>
      </w:r>
      <w:r>
        <w:rPr>
          <w:sz w:val="20"/>
          <w:szCs w:val="17"/>
          <w:lang w:eastAsia="ru-RU"/>
        </w:rPr>
        <w:t>two</w:t>
      </w:r>
      <w:r w:rsidRPr="006E72AD">
        <w:rPr>
          <w:sz w:val="20"/>
          <w:szCs w:val="17"/>
          <w:lang w:eastAsia="ru-RU"/>
        </w:rPr>
        <w:t xml:space="preserve"> </w:t>
      </w:r>
      <w:r w:rsidR="007F0511">
        <w:rPr>
          <w:sz w:val="20"/>
          <w:szCs w:val="17"/>
          <w:lang w:eastAsia="ru-RU"/>
        </w:rPr>
        <w:t>vectors</w:t>
      </w:r>
      <w:r w:rsidRPr="006E72AD">
        <w:rPr>
          <w:sz w:val="20"/>
          <w:szCs w:val="17"/>
          <w:lang w:eastAsia="ru-RU"/>
        </w:rPr>
        <w:t xml:space="preserve">; </w:t>
      </w:r>
      <w:r w:rsidRPr="00AC4C06">
        <w:rPr>
          <w:i/>
          <w:sz w:val="20"/>
          <w:szCs w:val="17"/>
          <w:lang w:eastAsia="ru-RU"/>
        </w:rPr>
        <w:t>q</w:t>
      </w:r>
      <w:r w:rsidRPr="006E72AD">
        <w:rPr>
          <w:sz w:val="20"/>
          <w:szCs w:val="17"/>
          <w:lang w:eastAsia="ru-RU"/>
        </w:rPr>
        <w:t xml:space="preserve"> </w:t>
      </w:r>
      <w:r>
        <w:rPr>
          <w:sz w:val="20"/>
          <w:szCs w:val="17"/>
          <w:lang w:eastAsia="ru-RU"/>
        </w:rPr>
        <w:t>is the median in chi-square distribution with</w:t>
      </w:r>
      <w:r w:rsidRPr="006E72AD">
        <w:rPr>
          <w:sz w:val="20"/>
          <w:szCs w:val="17"/>
          <w:lang w:eastAsia="ru-RU"/>
        </w:rPr>
        <w:t xml:space="preserve"> </w:t>
      </w:r>
      <w:r>
        <w:rPr>
          <w:sz w:val="20"/>
          <w:szCs w:val="17"/>
          <w:lang w:eastAsia="ru-RU"/>
        </w:rPr>
        <w:t>df</w:t>
      </w:r>
      <w:r w:rsidRPr="006E72AD">
        <w:rPr>
          <w:sz w:val="20"/>
          <w:szCs w:val="17"/>
          <w:lang w:eastAsia="ru-RU"/>
        </w:rPr>
        <w:t>=</w:t>
      </w:r>
      <w:r w:rsidRPr="00AC4C06">
        <w:rPr>
          <w:i/>
          <w:sz w:val="20"/>
          <w:szCs w:val="17"/>
          <w:lang w:eastAsia="ru-RU"/>
        </w:rPr>
        <w:t>m</w:t>
      </w:r>
      <w:r w:rsidRPr="006E72AD">
        <w:rPr>
          <w:sz w:val="20"/>
          <w:szCs w:val="17"/>
          <w:lang w:eastAsia="ru-RU"/>
        </w:rPr>
        <w:t xml:space="preserve">, </w:t>
      </w:r>
      <w:r>
        <w:rPr>
          <w:sz w:val="20"/>
          <w:szCs w:val="17"/>
          <w:lang w:eastAsia="ru-RU"/>
        </w:rPr>
        <w:t>computed by the macro by approximate formula</w:t>
      </w:r>
      <w:r w:rsidRPr="006E72AD">
        <w:rPr>
          <w:sz w:val="20"/>
          <w:szCs w:val="17"/>
          <w:lang w:eastAsia="ru-RU"/>
        </w:rPr>
        <w:t xml:space="preserve"> </w:t>
      </w:r>
      <m:oMath>
        <m:r>
          <w:rPr>
            <w:rFonts w:ascii="Cambria Math" w:hAnsi="Cambria Math"/>
            <w:sz w:val="20"/>
            <w:szCs w:val="17"/>
            <w:lang w:val="ru-RU" w:eastAsia="ru-RU"/>
          </w:rPr>
          <m:t>q</m:t>
        </m:r>
        <m:r>
          <w:rPr>
            <w:rFonts w:ascii="Cambria Math" w:hAnsi="Cambria Math"/>
            <w:sz w:val="20"/>
            <w:szCs w:val="17"/>
            <w:lang w:eastAsia="ru-RU"/>
          </w:rPr>
          <m:t>=</m:t>
        </m:r>
        <m:r>
          <w:rPr>
            <w:rFonts w:ascii="Cambria Math" w:hAnsi="Cambria Math"/>
            <w:sz w:val="20"/>
            <w:szCs w:val="17"/>
            <w:lang w:val="ru-RU" w:eastAsia="ru-RU"/>
          </w:rPr>
          <m:t>m</m:t>
        </m:r>
        <m:sSup>
          <m:sSupPr>
            <m:ctrlPr>
              <w:rPr>
                <w:rFonts w:ascii="Cambria Math" w:hAnsi="Cambria Math"/>
                <w:i/>
                <w:sz w:val="20"/>
                <w:szCs w:val="17"/>
                <w:lang w:val="ru-RU" w:eastAsia="ru-RU"/>
              </w:rPr>
            </m:ctrlPr>
          </m:sSupPr>
          <m:e>
            <m:d>
              <m:dPr>
                <m:ctrlPr>
                  <w:rPr>
                    <w:rFonts w:ascii="Cambria Math" w:hAnsi="Cambria Math"/>
                    <w:i/>
                    <w:sz w:val="20"/>
                    <w:szCs w:val="17"/>
                    <w:lang w:val="ru-RU" w:eastAsia="ru-RU"/>
                  </w:rPr>
                </m:ctrlPr>
              </m:dPr>
              <m:e>
                <m:r>
                  <w:rPr>
                    <w:rFonts w:ascii="Cambria Math" w:hAnsi="Cambria Math"/>
                    <w:sz w:val="20"/>
                    <w:szCs w:val="17"/>
                    <w:lang w:eastAsia="ru-RU"/>
                  </w:rPr>
                  <m:t>1-</m:t>
                </m:r>
                <m:f>
                  <m:fPr>
                    <m:ctrlPr>
                      <w:rPr>
                        <w:rFonts w:ascii="Cambria Math" w:hAnsi="Cambria Math"/>
                        <w:i/>
                        <w:sz w:val="20"/>
                        <w:szCs w:val="17"/>
                        <w:lang w:val="ru-RU" w:eastAsia="ru-RU"/>
                      </w:rPr>
                    </m:ctrlPr>
                  </m:fPr>
                  <m:num>
                    <m:r>
                      <w:rPr>
                        <w:rFonts w:ascii="Cambria Math" w:hAnsi="Cambria Math"/>
                        <w:sz w:val="20"/>
                        <w:szCs w:val="17"/>
                        <w:lang w:eastAsia="ru-RU"/>
                      </w:rPr>
                      <m:t>2</m:t>
                    </m:r>
                  </m:num>
                  <m:den>
                    <m:r>
                      <w:rPr>
                        <w:rFonts w:ascii="Cambria Math" w:hAnsi="Cambria Math"/>
                        <w:sz w:val="20"/>
                        <w:szCs w:val="17"/>
                        <w:lang w:eastAsia="ru-RU"/>
                      </w:rPr>
                      <m:t>9</m:t>
                    </m:r>
                    <m:r>
                      <w:rPr>
                        <w:rFonts w:ascii="Cambria Math" w:hAnsi="Cambria Math"/>
                        <w:sz w:val="20"/>
                        <w:szCs w:val="17"/>
                        <w:lang w:val="ru-RU" w:eastAsia="ru-RU"/>
                      </w:rPr>
                      <m:t>m</m:t>
                    </m:r>
                  </m:den>
                </m:f>
              </m:e>
            </m:d>
          </m:e>
          <m:sup>
            <m:r>
              <w:rPr>
                <w:rFonts w:ascii="Cambria Math" w:hAnsi="Cambria Math"/>
                <w:sz w:val="20"/>
                <w:szCs w:val="17"/>
                <w:lang w:eastAsia="ru-RU"/>
              </w:rPr>
              <m:t>3</m:t>
            </m:r>
          </m:sup>
        </m:sSup>
      </m:oMath>
      <w:r w:rsidRPr="006E72AD">
        <w:rPr>
          <w:sz w:val="20"/>
          <w:szCs w:val="17"/>
          <w:lang w:eastAsia="ru-RU"/>
        </w:rPr>
        <w:t xml:space="preserve">. </w:t>
      </w:r>
      <w:r>
        <w:rPr>
          <w:sz w:val="20"/>
          <w:szCs w:val="17"/>
          <w:lang w:eastAsia="ru-RU"/>
        </w:rPr>
        <w:t>Similarity</w:t>
      </w:r>
      <w:r w:rsidRPr="006E72AD">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oMath>
      <w:r w:rsidRPr="006E72AD">
        <w:rPr>
          <w:sz w:val="20"/>
          <w:szCs w:val="17"/>
          <w:lang w:eastAsia="ru-RU"/>
        </w:rPr>
        <w:t xml:space="preserve"> </w:t>
      </w:r>
      <w:r>
        <w:rPr>
          <w:sz w:val="20"/>
          <w:szCs w:val="17"/>
          <w:lang w:eastAsia="ru-RU"/>
        </w:rPr>
        <w:t>normally expects that values of input vectors are z</w:t>
      </w:r>
      <w:r w:rsidRPr="006E72AD">
        <w:rPr>
          <w:sz w:val="20"/>
          <w:szCs w:val="17"/>
          <w:lang w:eastAsia="ru-RU"/>
        </w:rPr>
        <w:t>-</w:t>
      </w:r>
      <w:r>
        <w:rPr>
          <w:sz w:val="20"/>
          <w:szCs w:val="17"/>
          <w:lang w:eastAsia="ru-RU"/>
        </w:rPr>
        <w:t>standardized</w:t>
      </w:r>
      <w:r w:rsidRPr="006E72AD">
        <w:rPr>
          <w:sz w:val="20"/>
          <w:szCs w:val="17"/>
          <w:lang w:eastAsia="ru-RU"/>
        </w:rPr>
        <w:t xml:space="preserve"> </w:t>
      </w:r>
      <w:r>
        <w:rPr>
          <w:sz w:val="20"/>
          <w:szCs w:val="17"/>
          <w:lang w:eastAsia="ru-RU"/>
        </w:rPr>
        <w:t>within</w:t>
      </w:r>
      <w:r w:rsidRPr="006E72AD">
        <w:rPr>
          <w:sz w:val="20"/>
          <w:szCs w:val="17"/>
          <w:lang w:eastAsia="ru-RU"/>
        </w:rPr>
        <w:t xml:space="preserve"> </w:t>
      </w:r>
      <w:r>
        <w:rPr>
          <w:i/>
          <w:sz w:val="20"/>
          <w:szCs w:val="17"/>
          <w:lang w:eastAsia="ru-RU"/>
        </w:rPr>
        <w:t>dimensions</w:t>
      </w:r>
      <w:r w:rsidRPr="006E72AD">
        <w:rPr>
          <w:sz w:val="20"/>
          <w:szCs w:val="17"/>
          <w:lang w:eastAsia="ru-RU"/>
        </w:rPr>
        <w:t xml:space="preserve"> (</w:t>
      </w:r>
      <w:r>
        <w:rPr>
          <w:sz w:val="20"/>
          <w:szCs w:val="17"/>
          <w:lang w:eastAsia="ru-RU"/>
        </w:rPr>
        <w:t xml:space="preserve">using statistics of the given sample or external </w:t>
      </w:r>
      <w:r w:rsidRPr="009F483D">
        <w:rPr>
          <w:sz w:val="20"/>
          <w:szCs w:val="17"/>
          <w:lang w:eastAsia="ru-RU"/>
        </w:rPr>
        <w:t>normatives).</w:t>
      </w:r>
      <w:r w:rsidR="009F483D" w:rsidRPr="009F483D">
        <w:rPr>
          <w:sz w:val="20"/>
          <w:szCs w:val="17"/>
          <w:lang w:eastAsia="ru-RU"/>
        </w:rPr>
        <w:t xml:space="preserve"> Use NORMALIZE=ZDIM to standardize within dimensions by the sample’s statistics.</w:t>
      </w:r>
    </w:p>
    <w:p w14:paraId="65BAD1B7" w14:textId="77777777" w:rsidR="006E72AD" w:rsidRPr="006E72AD" w:rsidRDefault="006E72AD" w:rsidP="001D05EB">
      <w:pPr>
        <w:autoSpaceDE w:val="0"/>
        <w:autoSpaceDN w:val="0"/>
        <w:adjustRightInd w:val="0"/>
        <w:spacing w:beforeLines="40" w:before="96"/>
        <w:ind w:left="2279" w:hanging="1559"/>
        <w:rPr>
          <w:sz w:val="20"/>
          <w:szCs w:val="17"/>
          <w:lang w:eastAsia="ru-RU"/>
        </w:rPr>
      </w:pPr>
      <w:r>
        <w:rPr>
          <w:sz w:val="20"/>
          <w:szCs w:val="17"/>
          <w:lang w:eastAsia="ru-RU"/>
        </w:rPr>
        <w:t>MCRPA</w:t>
      </w:r>
      <w:r w:rsidRPr="006E72AD">
        <w:rPr>
          <w:sz w:val="20"/>
          <w:szCs w:val="17"/>
          <w:lang w:eastAsia="ru-RU"/>
        </w:rPr>
        <w:tab/>
        <w:t xml:space="preserve">- </w:t>
      </w:r>
      <w:r>
        <w:rPr>
          <w:b/>
          <w:sz w:val="20"/>
          <w:szCs w:val="17"/>
          <w:lang w:eastAsia="ru-RU"/>
        </w:rPr>
        <w:t>McCrae</w:t>
      </w:r>
      <w:r w:rsidRPr="006E72AD">
        <w:rPr>
          <w:b/>
          <w:sz w:val="20"/>
          <w:szCs w:val="17"/>
          <w:lang w:eastAsia="ru-RU"/>
        </w:rPr>
        <w:t xml:space="preserve"> </w:t>
      </w:r>
      <w:r>
        <w:rPr>
          <w:b/>
          <w:sz w:val="20"/>
          <w:szCs w:val="17"/>
          <w:lang w:eastAsia="ru-RU"/>
        </w:rPr>
        <w:t>profile</w:t>
      </w:r>
      <w:r w:rsidRPr="006E72AD">
        <w:rPr>
          <w:b/>
          <w:sz w:val="20"/>
          <w:szCs w:val="17"/>
          <w:lang w:eastAsia="ru-RU"/>
        </w:rPr>
        <w:t xml:space="preserve"> </w:t>
      </w:r>
      <w:r>
        <w:rPr>
          <w:b/>
          <w:sz w:val="20"/>
          <w:szCs w:val="17"/>
          <w:lang w:eastAsia="ru-RU"/>
        </w:rPr>
        <w:t>agreement</w:t>
      </w:r>
      <w:r w:rsidRPr="006E72AD">
        <w:rPr>
          <w:sz w:val="20"/>
          <w:szCs w:val="17"/>
          <w:lang w:eastAsia="ru-RU"/>
        </w:rPr>
        <w:t xml:space="preserve">, </w:t>
      </w:r>
      <w:r>
        <w:rPr>
          <w:sz w:val="20"/>
          <w:szCs w:val="17"/>
          <w:lang w:eastAsia="ru-RU"/>
        </w:rPr>
        <w:t>one of measures of profile likeness</w:t>
      </w:r>
      <w:r w:rsidRPr="006E72AD">
        <w:rPr>
          <w:sz w:val="20"/>
          <w:szCs w:val="17"/>
          <w:lang w:eastAsia="ru-RU"/>
        </w:rPr>
        <w:t>,</w:t>
      </w:r>
    </w:p>
    <w:p w14:paraId="4B0C5569" w14:textId="77777777" w:rsidR="006E72AD" w:rsidRPr="00042D7E"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I</m:t>
              </m:r>
            </m:num>
            <m:den>
              <m:rad>
                <m:radPr>
                  <m:degHide m:val="1"/>
                  <m:ctrlPr>
                    <w:rPr>
                      <w:rFonts w:ascii="Cambria Math" w:hAnsi="Cambria Math"/>
                      <w:i/>
                      <w:sz w:val="20"/>
                      <w:szCs w:val="17"/>
                      <w:lang w:val="ru-RU" w:eastAsia="ru-RU"/>
                    </w:rPr>
                  </m:ctrlPr>
                </m:radPr>
                <m:deg/>
                <m:e>
                  <m:d>
                    <m:dPr>
                      <m:ctrlPr>
                        <w:rPr>
                          <w:rFonts w:ascii="Cambria Math" w:hAnsi="Cambria Math"/>
                          <w:i/>
                          <w:sz w:val="20"/>
                          <w:szCs w:val="17"/>
                          <w:lang w:val="ru-RU" w:eastAsia="ru-RU"/>
                        </w:rPr>
                      </m:ctrlPr>
                    </m:dPr>
                    <m:e>
                      <m:r>
                        <w:rPr>
                          <w:rFonts w:ascii="Cambria Math" w:hAnsi="Cambria Math"/>
                          <w:sz w:val="20"/>
                          <w:szCs w:val="17"/>
                          <w:lang w:val="ru-RU" w:eastAsia="ru-RU"/>
                        </w:rPr>
                        <m:t>m-2</m:t>
                      </m:r>
                    </m:e>
                  </m:d>
                  <m:r>
                    <w:rPr>
                      <w:rFonts w:ascii="Cambria Math" w:hAnsi="Cambria Math"/>
                      <w:sz w:val="20"/>
                      <w:szCs w:val="17"/>
                      <w:lang w:val="ru-RU" w:eastAsia="ru-RU"/>
                    </w:rPr>
                    <m:t>+</m:t>
                  </m:r>
                  <m:sSup>
                    <m:sSupPr>
                      <m:ctrlPr>
                        <w:rPr>
                          <w:rFonts w:ascii="Cambria Math" w:hAnsi="Cambria Math"/>
                          <w:i/>
                          <w:sz w:val="20"/>
                          <w:szCs w:val="17"/>
                          <w:lang w:val="ru-RU" w:eastAsia="ru-RU"/>
                        </w:rPr>
                      </m:ctrlPr>
                    </m:sSupPr>
                    <m:e>
                      <m:r>
                        <w:rPr>
                          <w:rFonts w:ascii="Cambria Math" w:hAnsi="Cambria Math"/>
                          <w:sz w:val="20"/>
                          <w:szCs w:val="17"/>
                          <w:lang w:val="ru-RU" w:eastAsia="ru-RU"/>
                        </w:rPr>
                        <m:t>I</m:t>
                      </m:r>
                    </m:e>
                    <m:sup>
                      <m:r>
                        <w:rPr>
                          <w:rFonts w:ascii="Cambria Math" w:hAnsi="Cambria Math"/>
                          <w:sz w:val="20"/>
                          <w:szCs w:val="17"/>
                          <w:lang w:val="ru-RU" w:eastAsia="ru-RU"/>
                        </w:rPr>
                        <m:t>2</m:t>
                      </m:r>
                    </m:sup>
                  </m:sSup>
                </m:e>
              </m:rad>
            </m:den>
          </m:f>
        </m:oMath>
      </m:oMathPara>
    </w:p>
    <w:p w14:paraId="3335879E" w14:textId="77777777" w:rsidR="006E72AD" w:rsidRPr="00E949E3" w:rsidRDefault="006E72AD" w:rsidP="001D05EB">
      <w:pPr>
        <w:autoSpaceDE w:val="0"/>
        <w:autoSpaceDN w:val="0"/>
        <w:adjustRightInd w:val="0"/>
        <w:spacing w:beforeLines="40" w:before="96"/>
        <w:ind w:left="2268" w:firstLine="11"/>
        <w:rPr>
          <w:sz w:val="20"/>
          <w:szCs w:val="17"/>
          <w:lang w:eastAsia="ru-RU"/>
        </w:rPr>
      </w:pPr>
      <m:oMath>
        <m:r>
          <w:rPr>
            <w:rFonts w:ascii="Cambria Math" w:hAnsi="Cambria Math"/>
            <w:sz w:val="20"/>
            <w:szCs w:val="17"/>
            <w:lang w:eastAsia="ru-RU"/>
          </w:rPr>
          <m:t>I=</m:t>
        </m:r>
        <m:f>
          <m:fPr>
            <m:ctrlPr>
              <w:rPr>
                <w:rFonts w:ascii="Cambria Math" w:hAnsi="Cambria Math"/>
                <w:i/>
                <w:sz w:val="20"/>
                <w:szCs w:val="17"/>
                <w:lang w:eastAsia="ru-RU"/>
              </w:rPr>
            </m:ctrlPr>
          </m:fPr>
          <m:num>
            <m:r>
              <w:rPr>
                <w:rFonts w:ascii="Cambria Math" w:hAnsi="Cambria Math"/>
                <w:sz w:val="20"/>
                <w:szCs w:val="17"/>
                <w:lang w:eastAsia="ru-RU"/>
              </w:rPr>
              <m:t>m+</m:t>
            </m:r>
            <m:f>
              <m:fPr>
                <m:ctrlPr>
                  <w:rPr>
                    <w:rFonts w:ascii="Cambria Math" w:hAnsi="Cambria Math"/>
                    <w:i/>
                    <w:sz w:val="20"/>
                    <w:szCs w:val="17"/>
                    <w:lang w:eastAsia="ru-RU"/>
                  </w:rPr>
                </m:ctrlPr>
              </m:fPr>
              <m:num>
                <m:r>
                  <w:rPr>
                    <w:rFonts w:ascii="Cambria Math" w:hAnsi="Cambria Math"/>
                    <w:sz w:val="20"/>
                    <w:szCs w:val="17"/>
                    <w:lang w:eastAsia="ru-RU"/>
                  </w:rPr>
                  <m:t>1</m:t>
                </m:r>
              </m:num>
              <m:den>
                <m:r>
                  <w:rPr>
                    <w:rFonts w:ascii="Cambria Math" w:hAnsi="Cambria Math"/>
                    <w:sz w:val="20"/>
                    <w:szCs w:val="17"/>
                    <w:lang w:eastAsia="ru-RU"/>
                  </w:rPr>
                  <m:t>2</m:t>
                </m:r>
              </m:den>
            </m:f>
            <m:nary>
              <m:naryPr>
                <m:chr m:val="∑"/>
                <m:limLoc m:val="undOvr"/>
                <m:subHide m:val="1"/>
                <m:supHide m:val="1"/>
                <m:ctrlPr>
                  <w:rPr>
                    <w:rFonts w:ascii="Cambria Math" w:hAnsi="Cambria Math"/>
                    <w:i/>
                    <w:sz w:val="20"/>
                    <w:szCs w:val="17"/>
                    <w:lang w:eastAsia="ru-RU"/>
                  </w:rPr>
                </m:ctrlPr>
              </m:naryPr>
              <m:sub/>
              <m:sup/>
              <m:e>
                <m:sSup>
                  <m:sSupPr>
                    <m:ctrlPr>
                      <w:rPr>
                        <w:rFonts w:ascii="Cambria Math" w:hAnsi="Cambria Math"/>
                        <w:i/>
                        <w:sz w:val="20"/>
                        <w:szCs w:val="17"/>
                        <w:lang w:eastAsia="ru-RU"/>
                      </w:rPr>
                    </m:ctrlPr>
                  </m:sSupPr>
                  <m:e>
                    <m:r>
                      <w:rPr>
                        <w:rFonts w:ascii="Cambria Math" w:hAnsi="Cambria Math"/>
                        <w:sz w:val="20"/>
                        <w:szCs w:val="17"/>
                        <w:lang w:eastAsia="ru-RU"/>
                      </w:rPr>
                      <m:t>(x+y)</m:t>
                    </m:r>
                  </m:e>
                  <m:sup>
                    <m:r>
                      <w:rPr>
                        <w:rFonts w:ascii="Cambria Math" w:hAnsi="Cambria Math"/>
                        <w:sz w:val="20"/>
                        <w:szCs w:val="17"/>
                        <w:lang w:eastAsia="ru-RU"/>
                      </w:rPr>
                      <m:t>2</m:t>
                    </m:r>
                  </m:sup>
                </m:sSup>
              </m:e>
            </m:nary>
            <m:r>
              <w:rPr>
                <w:rFonts w:ascii="Cambria Math" w:hAnsi="Cambria Math"/>
                <w:sz w:val="20"/>
                <w:szCs w:val="17"/>
                <w:lang w:eastAsia="ru-RU"/>
              </w:rPr>
              <m:t>-</m:t>
            </m:r>
            <m:sSup>
              <m:sSupPr>
                <m:ctrlPr>
                  <w:rPr>
                    <w:rFonts w:ascii="Cambria Math" w:hAnsi="Cambria Math"/>
                    <w:i/>
                    <w:sz w:val="20"/>
                    <w:szCs w:val="17"/>
                    <w:lang w:eastAsia="ru-RU"/>
                  </w:rPr>
                </m:ctrlPr>
              </m:sSupPr>
              <m:e>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e>
              <m:sup>
                <m:r>
                  <w:rPr>
                    <w:rFonts w:ascii="Cambria Math" w:hAnsi="Cambria Math"/>
                    <w:sz w:val="20"/>
                    <w:szCs w:val="17"/>
                    <w:lang w:eastAsia="ru-RU"/>
                  </w:rPr>
                  <m:t>2</m:t>
                </m:r>
              </m:sup>
            </m:sSup>
          </m:num>
          <m:den>
            <m:rad>
              <m:radPr>
                <m:degHide m:val="1"/>
                <m:ctrlPr>
                  <w:rPr>
                    <w:rFonts w:ascii="Cambria Math" w:hAnsi="Cambria Math"/>
                    <w:i/>
                    <w:sz w:val="20"/>
                    <w:szCs w:val="17"/>
                    <w:lang w:eastAsia="ru-RU"/>
                  </w:rPr>
                </m:ctrlPr>
              </m:radPr>
              <m:deg/>
              <m:e>
                <m:r>
                  <w:rPr>
                    <w:rFonts w:ascii="Cambria Math" w:hAnsi="Cambria Math"/>
                    <w:sz w:val="20"/>
                    <w:szCs w:val="17"/>
                    <w:lang w:eastAsia="ru-RU"/>
                  </w:rPr>
                  <m:t>10m</m:t>
                </m:r>
              </m:e>
            </m:rad>
          </m:den>
        </m:f>
      </m:oMath>
      <w:r w:rsidRPr="00E949E3">
        <w:rPr>
          <w:sz w:val="20"/>
          <w:szCs w:val="17"/>
          <w:lang w:eastAsia="ru-RU"/>
        </w:rPr>
        <w:t xml:space="preserve"> </w:t>
      </w:r>
    </w:p>
    <w:p w14:paraId="27A09683" w14:textId="77777777" w:rsidR="006E72AD" w:rsidRPr="006E72AD" w:rsidRDefault="006E72AD" w:rsidP="001D05EB">
      <w:pPr>
        <w:autoSpaceDE w:val="0"/>
        <w:autoSpaceDN w:val="0"/>
        <w:adjustRightInd w:val="0"/>
        <w:spacing w:beforeLines="40" w:before="96"/>
        <w:ind w:left="2268" w:firstLine="11"/>
        <w:rPr>
          <w:sz w:val="20"/>
          <w:szCs w:val="17"/>
          <w:lang w:eastAsia="ru-RU"/>
        </w:rPr>
      </w:pPr>
      <w:r>
        <w:rPr>
          <w:sz w:val="20"/>
          <w:szCs w:val="17"/>
          <w:lang w:eastAsia="ru-RU"/>
        </w:rPr>
        <w:t>where</w:t>
      </w:r>
      <w:r w:rsidRPr="006E72AD">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d</m:t>
            </m:r>
          </m:e>
          <m:sub>
            <m:r>
              <w:rPr>
                <w:rFonts w:ascii="Cambria Math" w:hAnsi="Cambria Math"/>
                <w:sz w:val="20"/>
                <w:szCs w:val="17"/>
                <w:lang w:val="ru-RU" w:eastAsia="ru-RU"/>
              </w:rPr>
              <m:t>xy</m:t>
            </m:r>
          </m:sub>
        </m:sSub>
      </m:oMath>
      <w:r w:rsidRPr="006E72AD">
        <w:rPr>
          <w:sz w:val="20"/>
          <w:szCs w:val="17"/>
          <w:lang w:eastAsia="ru-RU"/>
        </w:rPr>
        <w:t xml:space="preserve"> </w:t>
      </w:r>
      <w:r>
        <w:rPr>
          <w:sz w:val="20"/>
          <w:szCs w:val="17"/>
          <w:lang w:eastAsia="ru-RU"/>
        </w:rPr>
        <w:t>is</w:t>
      </w:r>
      <w:r w:rsidRPr="006E72AD">
        <w:rPr>
          <w:sz w:val="20"/>
          <w:szCs w:val="17"/>
          <w:lang w:eastAsia="ru-RU"/>
        </w:rPr>
        <w:t xml:space="preserve"> </w:t>
      </w:r>
      <w:r>
        <w:rPr>
          <w:sz w:val="20"/>
          <w:szCs w:val="17"/>
          <w:lang w:eastAsia="ru-RU"/>
        </w:rPr>
        <w:t>euclidean</w:t>
      </w:r>
      <w:r w:rsidRPr="006E72AD">
        <w:rPr>
          <w:sz w:val="20"/>
          <w:szCs w:val="17"/>
          <w:lang w:eastAsia="ru-RU"/>
        </w:rPr>
        <w:t xml:space="preserve"> </w:t>
      </w:r>
      <w:r>
        <w:rPr>
          <w:sz w:val="20"/>
          <w:szCs w:val="17"/>
          <w:lang w:eastAsia="ru-RU"/>
        </w:rPr>
        <w:t>distance</w:t>
      </w:r>
      <w:r w:rsidRPr="006E72AD">
        <w:rPr>
          <w:sz w:val="20"/>
          <w:szCs w:val="17"/>
          <w:lang w:eastAsia="ru-RU"/>
        </w:rPr>
        <w:t xml:space="preserve"> </w:t>
      </w:r>
      <w:r>
        <w:rPr>
          <w:sz w:val="20"/>
          <w:szCs w:val="17"/>
          <w:lang w:eastAsia="ru-RU"/>
        </w:rPr>
        <w:t>between</w:t>
      </w:r>
      <w:r w:rsidRPr="006E72AD">
        <w:rPr>
          <w:sz w:val="20"/>
          <w:szCs w:val="17"/>
          <w:lang w:eastAsia="ru-RU"/>
        </w:rPr>
        <w:t xml:space="preserve"> </w:t>
      </w:r>
      <w:r>
        <w:rPr>
          <w:sz w:val="20"/>
          <w:szCs w:val="17"/>
          <w:lang w:eastAsia="ru-RU"/>
        </w:rPr>
        <w:t>the</w:t>
      </w:r>
      <w:r w:rsidRPr="006E72AD">
        <w:rPr>
          <w:sz w:val="20"/>
          <w:szCs w:val="17"/>
          <w:lang w:eastAsia="ru-RU"/>
        </w:rPr>
        <w:t xml:space="preserve"> </w:t>
      </w:r>
      <w:r>
        <w:rPr>
          <w:sz w:val="20"/>
          <w:szCs w:val="17"/>
          <w:lang w:eastAsia="ru-RU"/>
        </w:rPr>
        <w:t>two</w:t>
      </w:r>
      <w:r w:rsidRPr="006E72AD">
        <w:rPr>
          <w:sz w:val="20"/>
          <w:szCs w:val="17"/>
          <w:lang w:eastAsia="ru-RU"/>
        </w:rPr>
        <w:t xml:space="preserve"> </w:t>
      </w:r>
      <w:r w:rsidR="00D54D38">
        <w:rPr>
          <w:sz w:val="20"/>
          <w:szCs w:val="17"/>
          <w:lang w:eastAsia="ru-RU"/>
        </w:rPr>
        <w:t>vectors</w:t>
      </w:r>
      <w:r w:rsidRPr="006E72AD">
        <w:rPr>
          <w:sz w:val="20"/>
          <w:szCs w:val="17"/>
          <w:lang w:eastAsia="ru-RU"/>
        </w:rPr>
        <w:t xml:space="preserve">. </w:t>
      </w:r>
      <w:r>
        <w:rPr>
          <w:sz w:val="20"/>
          <w:szCs w:val="17"/>
          <w:lang w:eastAsia="ru-RU"/>
        </w:rPr>
        <w:t>Similarity</w:t>
      </w:r>
      <w:r w:rsidRPr="006E72AD">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oMath>
      <w:r w:rsidRPr="006E72AD">
        <w:rPr>
          <w:sz w:val="20"/>
          <w:szCs w:val="17"/>
          <w:lang w:eastAsia="ru-RU"/>
        </w:rPr>
        <w:t xml:space="preserve"> </w:t>
      </w:r>
      <w:r>
        <w:rPr>
          <w:sz w:val="20"/>
          <w:szCs w:val="17"/>
          <w:lang w:eastAsia="ru-RU"/>
        </w:rPr>
        <w:t xml:space="preserve">normally expects that </w:t>
      </w:r>
      <w:r w:rsidRPr="009F483D">
        <w:rPr>
          <w:sz w:val="20"/>
          <w:szCs w:val="17"/>
          <w:lang w:eastAsia="ru-RU"/>
        </w:rPr>
        <w:t xml:space="preserve">values of input vectors are z-standardized within </w:t>
      </w:r>
      <w:r w:rsidRPr="009F483D">
        <w:rPr>
          <w:i/>
          <w:sz w:val="20"/>
          <w:szCs w:val="17"/>
          <w:lang w:eastAsia="ru-RU"/>
        </w:rPr>
        <w:t>dimensions</w:t>
      </w:r>
      <w:r w:rsidRPr="009F483D">
        <w:rPr>
          <w:sz w:val="20"/>
          <w:szCs w:val="17"/>
          <w:lang w:eastAsia="ru-RU"/>
        </w:rPr>
        <w:t xml:space="preserve"> (using statistics of the given sample or external normatives).</w:t>
      </w:r>
      <w:r w:rsidR="009F483D" w:rsidRPr="009F483D">
        <w:rPr>
          <w:sz w:val="20"/>
          <w:szCs w:val="17"/>
          <w:lang w:eastAsia="ru-RU"/>
        </w:rPr>
        <w:t xml:space="preserve"> Use NORMALIZE=ZDIM to standardize within dimensions by the sample’s statistics.</w:t>
      </w:r>
    </w:p>
    <w:p w14:paraId="56BAD876" w14:textId="77777777" w:rsidR="006E72AD" w:rsidRPr="008725D7" w:rsidRDefault="006E72AD" w:rsidP="001D05EB">
      <w:pPr>
        <w:autoSpaceDE w:val="0"/>
        <w:autoSpaceDN w:val="0"/>
        <w:adjustRightInd w:val="0"/>
        <w:spacing w:beforeLines="40" w:before="96"/>
        <w:ind w:left="2279" w:hanging="1559"/>
        <w:rPr>
          <w:sz w:val="20"/>
          <w:szCs w:val="17"/>
          <w:lang w:eastAsia="ru-RU"/>
        </w:rPr>
      </w:pPr>
      <w:r>
        <w:rPr>
          <w:sz w:val="20"/>
          <w:szCs w:val="17"/>
          <w:lang w:eastAsia="ru-RU"/>
        </w:rPr>
        <w:t>ICC</w:t>
      </w:r>
      <w:r w:rsidRPr="008725D7">
        <w:rPr>
          <w:sz w:val="20"/>
          <w:szCs w:val="17"/>
          <w:lang w:eastAsia="ru-RU"/>
        </w:rPr>
        <w:tab/>
        <w:t xml:space="preserve">- </w:t>
      </w:r>
      <w:r w:rsidRPr="008725D7">
        <w:rPr>
          <w:b/>
          <w:sz w:val="20"/>
          <w:szCs w:val="17"/>
          <w:lang w:eastAsia="ru-RU"/>
        </w:rPr>
        <w:t>intraclass correlation coefficient</w:t>
      </w:r>
      <w:r w:rsidRPr="008725D7">
        <w:rPr>
          <w:sz w:val="20"/>
          <w:szCs w:val="17"/>
          <w:lang w:eastAsia="ru-RU"/>
        </w:rPr>
        <w:t xml:space="preserve">, </w:t>
      </w:r>
      <w:r w:rsidR="008725D7">
        <w:rPr>
          <w:sz w:val="20"/>
          <w:szCs w:val="17"/>
          <w:lang w:eastAsia="ru-RU"/>
        </w:rPr>
        <w:t>one of measures of profile likeness</w:t>
      </w:r>
      <w:r w:rsidRPr="008725D7">
        <w:rPr>
          <w:sz w:val="20"/>
          <w:szCs w:val="17"/>
          <w:lang w:eastAsia="ru-RU"/>
        </w:rPr>
        <w:t>,</w:t>
      </w:r>
    </w:p>
    <w:p w14:paraId="590EFB89" w14:textId="77777777" w:rsidR="006E72AD" w:rsidRPr="00042D7E" w:rsidRDefault="00000000" w:rsidP="001D05EB">
      <w:pPr>
        <w:autoSpaceDE w:val="0"/>
        <w:autoSpaceDN w:val="0"/>
        <w:adjustRightInd w:val="0"/>
        <w:spacing w:beforeLines="40" w:before="96"/>
        <w:ind w:left="2268" w:firstLine="11"/>
        <w:rPr>
          <w:sz w:val="20"/>
          <w:szCs w:val="17"/>
          <w:lang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s</m:t>
              </m:r>
            </m:e>
            <m:sub>
              <m:r>
                <w:rPr>
                  <w:rFonts w:ascii="Cambria Math" w:hAnsi="Cambria Math"/>
                  <w:sz w:val="20"/>
                  <w:szCs w:val="17"/>
                  <w:lang w:val="ru-RU" w:eastAsia="ru-RU"/>
                </w:rPr>
                <m:t>xy</m:t>
              </m:r>
            </m:sub>
          </m:sSub>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4</m:t>
              </m:r>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x+y</m:t>
                          </m:r>
                        </m:num>
                        <m:den>
                          <m:r>
                            <w:rPr>
                              <w:rFonts w:ascii="Cambria Math" w:hAnsi="Cambria Math"/>
                              <w:sz w:val="20"/>
                              <w:szCs w:val="17"/>
                              <w:lang w:val="ru-RU" w:eastAsia="ru-RU"/>
                            </w:rPr>
                            <m:t>2</m:t>
                          </m:r>
                        </m:den>
                      </m:f>
                      <m:r>
                        <w:rPr>
                          <w:rFonts w:ascii="Cambria Math" w:hAnsi="Cambria Math"/>
                          <w:sz w:val="20"/>
                          <w:szCs w:val="17"/>
                          <w:lang w:val="ru-RU" w:eastAsia="ru-RU"/>
                        </w:rPr>
                        <m:t>-μ)</m:t>
                      </m:r>
                    </m:e>
                    <m:sup>
                      <m:r>
                        <w:rPr>
                          <w:rFonts w:ascii="Cambria Math" w:hAnsi="Cambria Math"/>
                          <w:sz w:val="20"/>
                          <w:szCs w:val="17"/>
                          <w:lang w:val="ru-RU" w:eastAsia="ru-RU"/>
                        </w:rPr>
                        <m:t>2</m:t>
                      </m:r>
                    </m:sup>
                  </m:sSup>
                </m:e>
              </m:nary>
            </m:num>
            <m:den>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(x-μ)</m:t>
                      </m:r>
                    </m:e>
                    <m:sup>
                      <m:r>
                        <w:rPr>
                          <w:rFonts w:ascii="Cambria Math" w:hAnsi="Cambria Math"/>
                          <w:sz w:val="20"/>
                          <w:szCs w:val="17"/>
                          <w:lang w:val="ru-RU" w:eastAsia="ru-RU"/>
                        </w:rPr>
                        <m:t>2</m:t>
                      </m:r>
                    </m:sup>
                  </m:sSup>
                  <m:r>
                    <w:rPr>
                      <w:rFonts w:ascii="Cambria Math" w:hAnsi="Cambria Math"/>
                      <w:sz w:val="20"/>
                      <w:szCs w:val="17"/>
                      <w:lang w:val="ru-RU" w:eastAsia="ru-RU"/>
                    </w:rPr>
                    <m:t>+</m:t>
                  </m:r>
                  <m:nary>
                    <m:naryPr>
                      <m:chr m:val="∑"/>
                      <m:limLoc m:val="undOvr"/>
                      <m:subHide m:val="1"/>
                      <m:supHide m:val="1"/>
                      <m:ctrlPr>
                        <w:rPr>
                          <w:rFonts w:ascii="Cambria Math" w:hAnsi="Cambria Math"/>
                          <w:i/>
                          <w:sz w:val="20"/>
                          <w:szCs w:val="17"/>
                          <w:lang w:val="ru-RU" w:eastAsia="ru-RU"/>
                        </w:rPr>
                      </m:ctrlPr>
                    </m:naryPr>
                    <m:sub/>
                    <m:sup/>
                    <m:e>
                      <m:sSup>
                        <m:sSupPr>
                          <m:ctrlPr>
                            <w:rPr>
                              <w:rFonts w:ascii="Cambria Math" w:hAnsi="Cambria Math"/>
                              <w:i/>
                              <w:sz w:val="20"/>
                              <w:szCs w:val="17"/>
                              <w:lang w:val="ru-RU" w:eastAsia="ru-RU"/>
                            </w:rPr>
                          </m:ctrlPr>
                        </m:sSupPr>
                        <m:e>
                          <m:r>
                            <w:rPr>
                              <w:rFonts w:ascii="Cambria Math" w:hAnsi="Cambria Math"/>
                              <w:sz w:val="20"/>
                              <w:szCs w:val="17"/>
                              <w:lang w:val="ru-RU" w:eastAsia="ru-RU"/>
                            </w:rPr>
                            <m:t>(</m:t>
                          </m:r>
                          <m:r>
                            <w:rPr>
                              <w:rFonts w:ascii="Cambria Math" w:hAnsi="Cambria Math"/>
                              <w:sz w:val="20"/>
                              <w:szCs w:val="17"/>
                              <w:lang w:eastAsia="ru-RU"/>
                            </w:rPr>
                            <m:t>y-μ)</m:t>
                          </m:r>
                        </m:e>
                        <m:sup>
                          <m:r>
                            <w:rPr>
                              <w:rFonts w:ascii="Cambria Math" w:hAnsi="Cambria Math"/>
                              <w:sz w:val="20"/>
                              <w:szCs w:val="17"/>
                              <w:lang w:val="ru-RU" w:eastAsia="ru-RU"/>
                            </w:rPr>
                            <m:t>2</m:t>
                          </m:r>
                        </m:sup>
                      </m:sSup>
                    </m:e>
                  </m:nary>
                </m:e>
              </m:nary>
            </m:den>
          </m:f>
        </m:oMath>
      </m:oMathPara>
    </w:p>
    <w:p w14:paraId="2ED49A5A" w14:textId="31646BD1" w:rsidR="006E72AD" w:rsidRPr="008725D7" w:rsidRDefault="008725D7" w:rsidP="001D05EB">
      <w:pPr>
        <w:autoSpaceDE w:val="0"/>
        <w:autoSpaceDN w:val="0"/>
        <w:adjustRightInd w:val="0"/>
        <w:spacing w:beforeLines="40" w:before="96"/>
        <w:ind w:left="2268" w:firstLine="11"/>
        <w:rPr>
          <w:sz w:val="20"/>
          <w:szCs w:val="17"/>
          <w:lang w:eastAsia="ru-RU"/>
        </w:rPr>
      </w:pPr>
      <w:r>
        <w:rPr>
          <w:sz w:val="20"/>
          <w:szCs w:val="17"/>
          <w:lang w:eastAsia="ru-RU"/>
        </w:rPr>
        <w:t>where</w:t>
      </w:r>
      <w:r w:rsidR="006E72AD" w:rsidRPr="008725D7">
        <w:rPr>
          <w:sz w:val="20"/>
          <w:szCs w:val="17"/>
          <w:lang w:eastAsia="ru-RU"/>
        </w:rPr>
        <w:t xml:space="preserve"> </w:t>
      </w:r>
      <m:oMath>
        <m:r>
          <w:rPr>
            <w:rFonts w:ascii="Cambria Math" w:hAnsi="Cambria Math"/>
            <w:sz w:val="20"/>
            <w:szCs w:val="17"/>
            <w:lang w:val="ru-RU" w:eastAsia="ru-RU"/>
          </w:rPr>
          <m:t>μ</m:t>
        </m:r>
      </m:oMath>
      <w:r w:rsidR="006E72AD" w:rsidRPr="008725D7">
        <w:rPr>
          <w:sz w:val="20"/>
          <w:szCs w:val="17"/>
          <w:lang w:eastAsia="ru-RU"/>
        </w:rPr>
        <w:t xml:space="preserve"> </w:t>
      </w:r>
      <w:r>
        <w:rPr>
          <w:sz w:val="20"/>
          <w:szCs w:val="17"/>
          <w:lang w:eastAsia="ru-RU"/>
        </w:rPr>
        <w:t>is the total mean of the combined array of the two vectors</w:t>
      </w:r>
      <w:r w:rsidR="006E72AD" w:rsidRPr="008725D7">
        <w:rPr>
          <w:sz w:val="20"/>
          <w:szCs w:val="17"/>
          <w:lang w:eastAsia="ru-RU"/>
        </w:rPr>
        <w:t>.</w:t>
      </w:r>
    </w:p>
    <w:p w14:paraId="2D323188" w14:textId="77777777" w:rsidR="00BC6146" w:rsidRPr="008725D7" w:rsidRDefault="00BC6146" w:rsidP="00BC6146">
      <w:pPr>
        <w:autoSpaceDE w:val="0"/>
        <w:autoSpaceDN w:val="0"/>
        <w:adjustRightInd w:val="0"/>
        <w:ind w:left="2280" w:hanging="1560"/>
        <w:rPr>
          <w:sz w:val="20"/>
          <w:szCs w:val="17"/>
          <w:lang w:eastAsia="ru-RU"/>
        </w:rPr>
      </w:pPr>
    </w:p>
    <w:p w14:paraId="79A30924" w14:textId="77777777" w:rsidR="00BC6146" w:rsidRDefault="007F2F84" w:rsidP="00BC6146">
      <w:pPr>
        <w:autoSpaceDE w:val="0"/>
        <w:autoSpaceDN w:val="0"/>
        <w:adjustRightInd w:val="0"/>
        <w:rPr>
          <w:sz w:val="20"/>
          <w:szCs w:val="17"/>
          <w:lang w:eastAsia="ru-RU"/>
        </w:rPr>
      </w:pPr>
      <w:r>
        <w:rPr>
          <w:sz w:val="20"/>
          <w:szCs w:val="17"/>
          <w:lang w:eastAsia="ru-RU"/>
        </w:rPr>
        <w:t>In case of</w:t>
      </w:r>
      <w:r w:rsidR="00BC6146" w:rsidRPr="00BA0668">
        <w:rPr>
          <w:sz w:val="20"/>
          <w:szCs w:val="17"/>
          <w:lang w:eastAsia="ru-RU"/>
        </w:rPr>
        <w:t xml:space="preserve"> </w:t>
      </w:r>
      <w:r>
        <w:rPr>
          <w:i/>
          <w:sz w:val="20"/>
          <w:szCs w:val="17"/>
          <w:lang w:eastAsia="ru-RU"/>
        </w:rPr>
        <w:t>binary data</w:t>
      </w:r>
      <w:r>
        <w:rPr>
          <w:sz w:val="20"/>
          <w:szCs w:val="17"/>
          <w:lang w:eastAsia="ru-RU"/>
        </w:rPr>
        <w:t>,</w:t>
      </w:r>
      <w:r w:rsidR="00BC6146" w:rsidRPr="00BA0668">
        <w:rPr>
          <w:sz w:val="20"/>
          <w:szCs w:val="17"/>
          <w:lang w:eastAsia="ru-RU"/>
        </w:rPr>
        <w:t xml:space="preserve"> </w:t>
      </w:r>
      <w:r w:rsidR="00BC6146" w:rsidRPr="00ED21F1">
        <w:rPr>
          <w:sz w:val="20"/>
          <w:szCs w:val="17"/>
          <w:lang w:eastAsia="ru-RU"/>
        </w:rPr>
        <w:t>Sim</w:t>
      </w:r>
      <w:r w:rsidR="00BC6146">
        <w:rPr>
          <w:sz w:val="20"/>
          <w:szCs w:val="17"/>
          <w:lang w:eastAsia="ru-RU"/>
        </w:rPr>
        <w:t>ilarity</w:t>
      </w:r>
      <w:r w:rsidR="00BC6146" w:rsidRPr="00BA0668">
        <w:rPr>
          <w:sz w:val="20"/>
          <w:szCs w:val="17"/>
          <w:lang w:eastAsia="ru-RU"/>
        </w:rPr>
        <w:t xml:space="preserve"> </w:t>
      </w:r>
      <w:r w:rsidR="00BC6146">
        <w:rPr>
          <w:sz w:val="20"/>
          <w:szCs w:val="17"/>
          <w:lang w:eastAsia="ru-RU"/>
        </w:rPr>
        <w:t>r</w:t>
      </w:r>
      <w:r w:rsidR="00BC6146" w:rsidRPr="00ED21F1">
        <w:rPr>
          <w:sz w:val="20"/>
          <w:szCs w:val="17"/>
          <w:lang w:eastAsia="ru-RU"/>
        </w:rPr>
        <w:t>at</w:t>
      </w:r>
      <w:r w:rsidR="00BC6146">
        <w:rPr>
          <w:sz w:val="20"/>
          <w:szCs w:val="17"/>
          <w:lang w:eastAsia="ru-RU"/>
        </w:rPr>
        <w:t>io</w:t>
      </w:r>
      <w:r w:rsidR="00BC6146" w:rsidRPr="00BA0668">
        <w:rPr>
          <w:sz w:val="20"/>
          <w:szCs w:val="17"/>
          <w:lang w:eastAsia="ru-RU"/>
        </w:rPr>
        <w:t xml:space="preserve"> = </w:t>
      </w:r>
      <w:r w:rsidR="00BC6146" w:rsidRPr="00ED21F1">
        <w:rPr>
          <w:sz w:val="20"/>
          <w:szCs w:val="17"/>
          <w:lang w:eastAsia="ru-RU"/>
        </w:rPr>
        <w:t>Jaccard</w:t>
      </w:r>
      <w:r w:rsidR="00BC6146" w:rsidRPr="00BA0668">
        <w:rPr>
          <w:sz w:val="20"/>
          <w:szCs w:val="17"/>
          <w:lang w:eastAsia="ru-RU"/>
        </w:rPr>
        <w:t xml:space="preserve"> </w:t>
      </w:r>
      <w:r w:rsidR="00BC6146">
        <w:rPr>
          <w:sz w:val="20"/>
          <w:szCs w:val="17"/>
          <w:lang w:eastAsia="ru-RU"/>
        </w:rPr>
        <w:t>sim</w:t>
      </w:r>
      <w:r w:rsidR="00BC6146" w:rsidRPr="00BA0668">
        <w:rPr>
          <w:sz w:val="20"/>
          <w:szCs w:val="17"/>
          <w:lang w:eastAsia="ru-RU"/>
        </w:rPr>
        <w:t xml:space="preserve"> = </w:t>
      </w:r>
      <w:r w:rsidR="00BC6146" w:rsidRPr="00ED21F1">
        <w:rPr>
          <w:sz w:val="20"/>
          <w:szCs w:val="17"/>
          <w:lang w:eastAsia="ru-RU"/>
        </w:rPr>
        <w:t>Ruzicka</w:t>
      </w:r>
      <w:r w:rsidR="00BC6146" w:rsidRPr="00BA0668">
        <w:rPr>
          <w:sz w:val="20"/>
          <w:szCs w:val="17"/>
          <w:lang w:eastAsia="ru-RU"/>
        </w:rPr>
        <w:t xml:space="preserve"> </w:t>
      </w:r>
      <w:r w:rsidR="00BC6146">
        <w:rPr>
          <w:sz w:val="20"/>
          <w:szCs w:val="17"/>
          <w:lang w:eastAsia="ru-RU"/>
        </w:rPr>
        <w:t>sim</w:t>
      </w:r>
      <w:r w:rsidR="00BC6146" w:rsidRPr="00BA0668">
        <w:rPr>
          <w:sz w:val="20"/>
          <w:szCs w:val="17"/>
          <w:lang w:eastAsia="ru-RU"/>
        </w:rPr>
        <w:t xml:space="preserve"> (= 1 - </w:t>
      </w:r>
      <w:r w:rsidR="00BC6146" w:rsidRPr="00ED21F1">
        <w:rPr>
          <w:sz w:val="20"/>
          <w:szCs w:val="17"/>
          <w:lang w:eastAsia="ru-RU"/>
        </w:rPr>
        <w:t>Soergel</w:t>
      </w:r>
      <w:r w:rsidR="00BC6146" w:rsidRPr="00BA0668">
        <w:rPr>
          <w:sz w:val="20"/>
          <w:szCs w:val="17"/>
          <w:lang w:eastAsia="ru-RU"/>
        </w:rPr>
        <w:t xml:space="preserve"> </w:t>
      </w:r>
      <w:r w:rsidR="00BC6146" w:rsidRPr="00ED21F1">
        <w:rPr>
          <w:sz w:val="20"/>
          <w:szCs w:val="17"/>
          <w:lang w:eastAsia="ru-RU"/>
        </w:rPr>
        <w:t>dis</w:t>
      </w:r>
      <w:r w:rsidR="00BC6146" w:rsidRPr="00BA0668">
        <w:rPr>
          <w:sz w:val="20"/>
          <w:szCs w:val="17"/>
          <w:lang w:eastAsia="ru-RU"/>
        </w:rPr>
        <w:t xml:space="preserve">) = </w:t>
      </w:r>
      <w:r w:rsidR="00BC6146" w:rsidRPr="00ED21F1">
        <w:rPr>
          <w:sz w:val="20"/>
          <w:szCs w:val="17"/>
          <w:lang w:eastAsia="ru-RU"/>
        </w:rPr>
        <w:t>Ellenberg</w:t>
      </w:r>
      <w:r w:rsidR="00BC6146" w:rsidRPr="00BA0668">
        <w:rPr>
          <w:sz w:val="20"/>
          <w:szCs w:val="17"/>
          <w:lang w:eastAsia="ru-RU"/>
        </w:rPr>
        <w:t xml:space="preserve"> </w:t>
      </w:r>
      <w:r w:rsidR="00BC6146" w:rsidRPr="00ED21F1">
        <w:rPr>
          <w:sz w:val="20"/>
          <w:szCs w:val="17"/>
          <w:lang w:eastAsia="ru-RU"/>
        </w:rPr>
        <w:t>sim</w:t>
      </w:r>
      <w:r w:rsidR="00BC6146" w:rsidRPr="00BA0668">
        <w:rPr>
          <w:sz w:val="20"/>
          <w:szCs w:val="17"/>
          <w:lang w:eastAsia="ru-RU"/>
        </w:rPr>
        <w:t>.</w:t>
      </w:r>
    </w:p>
    <w:p w14:paraId="7EA2A901" w14:textId="77777777" w:rsidR="00AD2754" w:rsidRPr="000B565F" w:rsidRDefault="00AD2754" w:rsidP="00AD2754">
      <w:pPr>
        <w:autoSpaceDE w:val="0"/>
        <w:autoSpaceDN w:val="0"/>
        <w:adjustRightInd w:val="0"/>
        <w:rPr>
          <w:sz w:val="20"/>
          <w:szCs w:val="17"/>
          <w:lang w:eastAsia="ru-RU"/>
        </w:rPr>
      </w:pPr>
      <w:r>
        <w:rPr>
          <w:sz w:val="20"/>
          <w:szCs w:val="17"/>
          <w:lang w:eastAsia="ru-RU"/>
        </w:rPr>
        <w:t>In case of</w:t>
      </w:r>
      <w:r w:rsidRPr="00BA0668">
        <w:rPr>
          <w:sz w:val="20"/>
          <w:szCs w:val="17"/>
          <w:lang w:eastAsia="ru-RU"/>
        </w:rPr>
        <w:t xml:space="preserve"> </w:t>
      </w:r>
      <w:r>
        <w:rPr>
          <w:i/>
          <w:sz w:val="20"/>
          <w:szCs w:val="17"/>
          <w:lang w:eastAsia="ru-RU"/>
        </w:rPr>
        <w:t>binary data</w:t>
      </w:r>
      <w:r>
        <w:rPr>
          <w:sz w:val="20"/>
          <w:szCs w:val="17"/>
          <w:lang w:eastAsia="ru-RU"/>
        </w:rPr>
        <w:t>,</w:t>
      </w:r>
      <w:r w:rsidRPr="00BA0668">
        <w:rPr>
          <w:sz w:val="20"/>
          <w:szCs w:val="17"/>
          <w:lang w:eastAsia="ru-RU"/>
        </w:rPr>
        <w:t xml:space="preserve"> </w:t>
      </w:r>
      <w:r w:rsidR="00DC1494">
        <w:rPr>
          <w:sz w:val="20"/>
          <w:szCs w:val="17"/>
          <w:lang w:eastAsia="ru-RU"/>
        </w:rPr>
        <w:t>Pinkham-Pearson (1) = Rand sim; Pinkham-Pearson (0) = Russel-Rao sim</w:t>
      </w:r>
      <w:r>
        <w:rPr>
          <w:sz w:val="20"/>
          <w:szCs w:val="17"/>
          <w:lang w:eastAsia="ru-RU"/>
        </w:rPr>
        <w:t>.</w:t>
      </w:r>
    </w:p>
    <w:p w14:paraId="413A802D" w14:textId="77777777" w:rsidR="00BC6146" w:rsidRDefault="007F2F84" w:rsidP="00BC6146">
      <w:pPr>
        <w:autoSpaceDE w:val="0"/>
        <w:autoSpaceDN w:val="0"/>
        <w:adjustRightInd w:val="0"/>
        <w:rPr>
          <w:sz w:val="20"/>
          <w:szCs w:val="17"/>
          <w:lang w:eastAsia="ru-RU"/>
        </w:rPr>
      </w:pPr>
      <w:r>
        <w:rPr>
          <w:sz w:val="20"/>
          <w:szCs w:val="17"/>
          <w:lang w:eastAsia="ru-RU"/>
        </w:rPr>
        <w:t>In case of</w:t>
      </w:r>
      <w:r w:rsidRPr="00BA0668">
        <w:rPr>
          <w:sz w:val="20"/>
          <w:szCs w:val="17"/>
          <w:lang w:eastAsia="ru-RU"/>
        </w:rPr>
        <w:t xml:space="preserve"> </w:t>
      </w:r>
      <w:r>
        <w:rPr>
          <w:i/>
          <w:sz w:val="20"/>
          <w:szCs w:val="17"/>
          <w:lang w:eastAsia="ru-RU"/>
        </w:rPr>
        <w:t>binary data</w:t>
      </w:r>
      <w:r>
        <w:rPr>
          <w:sz w:val="20"/>
          <w:szCs w:val="17"/>
          <w:lang w:eastAsia="ru-RU"/>
        </w:rPr>
        <w:t xml:space="preserve">, </w:t>
      </w:r>
      <w:r w:rsidR="005C5529" w:rsidRPr="00ED21F1">
        <w:rPr>
          <w:sz w:val="20"/>
          <w:szCs w:val="17"/>
          <w:lang w:eastAsia="ru-RU"/>
        </w:rPr>
        <w:t>I</w:t>
      </w:r>
      <w:r w:rsidR="005C5529">
        <w:rPr>
          <w:sz w:val="20"/>
          <w:szCs w:val="17"/>
          <w:lang w:eastAsia="ru-RU"/>
        </w:rPr>
        <w:t xml:space="preserve">dentity coef </w:t>
      </w:r>
      <w:r w:rsidR="005C5529" w:rsidRPr="00ED21F1">
        <w:rPr>
          <w:sz w:val="20"/>
          <w:szCs w:val="17"/>
          <w:lang w:eastAsia="ru-RU"/>
        </w:rPr>
        <w:t>= Dice</w:t>
      </w:r>
      <w:r w:rsidR="005C5529">
        <w:rPr>
          <w:sz w:val="20"/>
          <w:szCs w:val="17"/>
          <w:lang w:eastAsia="ru-RU"/>
        </w:rPr>
        <w:t xml:space="preserve"> sim</w:t>
      </w:r>
      <w:r w:rsidR="005C5529" w:rsidRPr="00ED21F1">
        <w:rPr>
          <w:sz w:val="20"/>
          <w:szCs w:val="17"/>
          <w:lang w:eastAsia="ru-RU"/>
        </w:rPr>
        <w:t xml:space="preserve"> = Czekanowski</w:t>
      </w:r>
      <w:r w:rsidR="005C5529">
        <w:rPr>
          <w:sz w:val="20"/>
          <w:szCs w:val="17"/>
          <w:lang w:eastAsia="ru-RU"/>
        </w:rPr>
        <w:t xml:space="preserve"> sim</w:t>
      </w:r>
      <w:r w:rsidR="005C5529" w:rsidRPr="00ED21F1">
        <w:rPr>
          <w:sz w:val="20"/>
          <w:szCs w:val="17"/>
          <w:lang w:eastAsia="ru-RU"/>
        </w:rPr>
        <w:t xml:space="preserve"> (= 1</w:t>
      </w:r>
      <w:r w:rsidR="005C5529">
        <w:rPr>
          <w:sz w:val="20"/>
          <w:szCs w:val="17"/>
          <w:lang w:eastAsia="ru-RU"/>
        </w:rPr>
        <w:t xml:space="preserve"> </w:t>
      </w:r>
      <w:r w:rsidR="005C5529" w:rsidRPr="00ED21F1">
        <w:rPr>
          <w:sz w:val="20"/>
          <w:szCs w:val="17"/>
          <w:lang w:eastAsia="ru-RU"/>
        </w:rPr>
        <w:t xml:space="preserve">- Bray-Curtis </w:t>
      </w:r>
      <w:r w:rsidR="005C5529">
        <w:rPr>
          <w:sz w:val="20"/>
          <w:szCs w:val="17"/>
          <w:lang w:eastAsia="ru-RU"/>
        </w:rPr>
        <w:t>\ Lance-Williams</w:t>
      </w:r>
      <w:r w:rsidR="005C5529" w:rsidRPr="00656399">
        <w:rPr>
          <w:sz w:val="20"/>
          <w:szCs w:val="17"/>
          <w:lang w:eastAsia="ru-RU"/>
        </w:rPr>
        <w:t xml:space="preserve"> </w:t>
      </w:r>
      <w:r w:rsidR="005C5529" w:rsidRPr="00ED21F1">
        <w:rPr>
          <w:sz w:val="20"/>
          <w:szCs w:val="17"/>
          <w:lang w:eastAsia="ru-RU"/>
        </w:rPr>
        <w:t>dis) = Gleason sim</w:t>
      </w:r>
      <w:r w:rsidR="00BC6146">
        <w:rPr>
          <w:sz w:val="20"/>
          <w:szCs w:val="17"/>
          <w:lang w:eastAsia="ru-RU"/>
        </w:rPr>
        <w:t>.</w:t>
      </w:r>
    </w:p>
    <w:p w14:paraId="7C541F14" w14:textId="614F93DC" w:rsidR="00BC6146" w:rsidRPr="007F2F84" w:rsidRDefault="007F2F84" w:rsidP="00BC6146">
      <w:pPr>
        <w:autoSpaceDE w:val="0"/>
        <w:autoSpaceDN w:val="0"/>
        <w:adjustRightInd w:val="0"/>
        <w:rPr>
          <w:sz w:val="20"/>
          <w:szCs w:val="17"/>
          <w:lang w:eastAsia="ru-RU"/>
        </w:rPr>
      </w:pPr>
      <w:r>
        <w:rPr>
          <w:sz w:val="20"/>
          <w:szCs w:val="17"/>
          <w:lang w:eastAsia="ru-RU"/>
        </w:rPr>
        <w:t>In case of</w:t>
      </w:r>
      <w:r w:rsidRPr="00BA0668">
        <w:rPr>
          <w:sz w:val="20"/>
          <w:szCs w:val="17"/>
          <w:lang w:eastAsia="ru-RU"/>
        </w:rPr>
        <w:t xml:space="preserve"> </w:t>
      </w:r>
      <w:r>
        <w:rPr>
          <w:i/>
          <w:sz w:val="20"/>
          <w:szCs w:val="17"/>
          <w:lang w:eastAsia="ru-RU"/>
        </w:rPr>
        <w:t>binary data</w:t>
      </w:r>
      <w:r>
        <w:rPr>
          <w:sz w:val="20"/>
          <w:szCs w:val="17"/>
          <w:lang w:eastAsia="ru-RU"/>
        </w:rPr>
        <w:t xml:space="preserve">, </w:t>
      </w:r>
      <w:r w:rsidR="00BC6146">
        <w:rPr>
          <w:sz w:val="20"/>
          <w:szCs w:val="17"/>
          <w:lang w:eastAsia="ru-RU"/>
        </w:rPr>
        <w:t>Cosine</w:t>
      </w:r>
      <w:r w:rsidR="00BC6146" w:rsidRPr="007F2F84">
        <w:rPr>
          <w:sz w:val="20"/>
          <w:szCs w:val="17"/>
          <w:lang w:eastAsia="ru-RU"/>
        </w:rPr>
        <w:t xml:space="preserve"> </w:t>
      </w:r>
      <w:r w:rsidR="00BC6146">
        <w:rPr>
          <w:sz w:val="20"/>
          <w:szCs w:val="17"/>
          <w:lang w:eastAsia="ru-RU"/>
        </w:rPr>
        <w:t>sim</w:t>
      </w:r>
      <w:r w:rsidR="00BC6146" w:rsidRPr="007F2F84">
        <w:rPr>
          <w:sz w:val="20"/>
          <w:szCs w:val="17"/>
          <w:lang w:eastAsia="ru-RU"/>
        </w:rPr>
        <w:t xml:space="preserve"> = </w:t>
      </w:r>
      <w:r w:rsidR="00BC6146">
        <w:rPr>
          <w:sz w:val="20"/>
          <w:szCs w:val="17"/>
          <w:lang w:eastAsia="ru-RU"/>
        </w:rPr>
        <w:t>Ochiai</w:t>
      </w:r>
      <w:r w:rsidR="00BC6146" w:rsidRPr="007F2F84">
        <w:rPr>
          <w:sz w:val="20"/>
          <w:szCs w:val="17"/>
          <w:lang w:eastAsia="ru-RU"/>
        </w:rPr>
        <w:t xml:space="preserve"> </w:t>
      </w:r>
      <w:r w:rsidR="00BC6146">
        <w:rPr>
          <w:sz w:val="20"/>
          <w:szCs w:val="17"/>
          <w:lang w:eastAsia="ru-RU"/>
        </w:rPr>
        <w:t>sim</w:t>
      </w:r>
      <w:r w:rsidR="00F5761E">
        <w:rPr>
          <w:sz w:val="20"/>
          <w:szCs w:val="17"/>
          <w:lang w:eastAsia="ru-RU"/>
        </w:rPr>
        <w:t xml:space="preserve"> </w:t>
      </w:r>
      <w:bookmarkStart w:id="38" w:name="_Hlk115715512"/>
      <w:r w:rsidR="00F5761E">
        <w:rPr>
          <w:sz w:val="20"/>
          <w:szCs w:val="17"/>
          <w:lang w:eastAsia="ru-RU"/>
        </w:rPr>
        <w:t>= Fidelity</w:t>
      </w:r>
      <w:bookmarkEnd w:id="38"/>
      <w:r w:rsidR="00BC6146" w:rsidRPr="007F2F84">
        <w:rPr>
          <w:sz w:val="20"/>
          <w:szCs w:val="17"/>
          <w:lang w:eastAsia="ru-RU"/>
        </w:rPr>
        <w:t>.</w:t>
      </w:r>
    </w:p>
    <w:p w14:paraId="42392F36" w14:textId="03CE8050" w:rsidR="00BC6146" w:rsidRDefault="00BC6146" w:rsidP="00BC6146">
      <w:pPr>
        <w:autoSpaceDE w:val="0"/>
        <w:autoSpaceDN w:val="0"/>
        <w:adjustRightInd w:val="0"/>
        <w:rPr>
          <w:sz w:val="20"/>
          <w:szCs w:val="17"/>
          <w:lang w:eastAsia="ru-RU"/>
        </w:rPr>
      </w:pPr>
    </w:p>
    <w:p w14:paraId="241D2839" w14:textId="6274A23E" w:rsidR="009471B6" w:rsidRDefault="009471B6" w:rsidP="00BC6146">
      <w:pPr>
        <w:autoSpaceDE w:val="0"/>
        <w:autoSpaceDN w:val="0"/>
        <w:adjustRightInd w:val="0"/>
        <w:rPr>
          <w:sz w:val="20"/>
          <w:szCs w:val="17"/>
          <w:lang w:eastAsia="ru-RU"/>
        </w:rPr>
      </w:pPr>
      <w:r>
        <w:rPr>
          <w:sz w:val="20"/>
          <w:szCs w:val="17"/>
          <w:lang w:eastAsia="ru-RU"/>
        </w:rPr>
        <w:t>One convenien</w:t>
      </w:r>
      <w:r w:rsidR="002D3AD9">
        <w:rPr>
          <w:sz w:val="20"/>
          <w:szCs w:val="17"/>
          <w:lang w:eastAsia="ru-RU"/>
        </w:rPr>
        <w:t>t</w:t>
      </w:r>
      <w:r>
        <w:rPr>
          <w:sz w:val="20"/>
          <w:szCs w:val="17"/>
          <w:lang w:eastAsia="ru-RU"/>
        </w:rPr>
        <w:t xml:space="preserve">, practical </w:t>
      </w:r>
      <w:r w:rsidRPr="009471B6">
        <w:rPr>
          <w:b/>
          <w:bCs/>
          <w:sz w:val="20"/>
          <w:szCs w:val="17"/>
          <w:lang w:eastAsia="ru-RU"/>
        </w:rPr>
        <w:t>classification</w:t>
      </w:r>
      <w:r>
        <w:rPr>
          <w:sz w:val="20"/>
          <w:szCs w:val="17"/>
          <w:lang w:eastAsia="ru-RU"/>
        </w:rPr>
        <w:t xml:space="preserve"> of the measures:</w:t>
      </w:r>
    </w:p>
    <w:p w14:paraId="4E75A3D4" w14:textId="1E159963" w:rsidR="007B1FE9" w:rsidRPr="009471B6" w:rsidRDefault="009471B6" w:rsidP="009471B6">
      <w:pPr>
        <w:pStyle w:val="af4"/>
        <w:numPr>
          <w:ilvl w:val="0"/>
          <w:numId w:val="49"/>
        </w:numPr>
        <w:autoSpaceDE w:val="0"/>
        <w:autoSpaceDN w:val="0"/>
        <w:adjustRightInd w:val="0"/>
        <w:rPr>
          <w:sz w:val="20"/>
          <w:szCs w:val="17"/>
          <w:lang w:eastAsia="ru-RU"/>
        </w:rPr>
      </w:pPr>
      <w:r w:rsidRPr="009471B6">
        <w:rPr>
          <w:b/>
          <w:bCs/>
          <w:sz w:val="20"/>
          <w:szCs w:val="17"/>
          <w:lang w:eastAsia="ru-RU"/>
        </w:rPr>
        <w:t>Measures for data with any values</w:t>
      </w:r>
      <w:r w:rsidRPr="009471B6">
        <w:rPr>
          <w:sz w:val="20"/>
          <w:szCs w:val="17"/>
          <w:lang w:eastAsia="ru-RU"/>
        </w:rPr>
        <w:t>. Euclidean distance, Manhattan distance, Minkowski distance, Chebyshev distance, Canberra distance, Clark distance, Cosine similarity / Pearson correlation, Chord distance, Arc cosine distance, Sine dissimilarity, Identity coefficient similarity, Similarity ratio.</w:t>
      </w:r>
    </w:p>
    <w:p w14:paraId="50AF4053" w14:textId="44361183" w:rsidR="009471B6" w:rsidRPr="009471B6" w:rsidRDefault="009471B6" w:rsidP="009471B6">
      <w:pPr>
        <w:pStyle w:val="af4"/>
        <w:numPr>
          <w:ilvl w:val="0"/>
          <w:numId w:val="49"/>
        </w:numPr>
        <w:autoSpaceDE w:val="0"/>
        <w:autoSpaceDN w:val="0"/>
        <w:adjustRightInd w:val="0"/>
        <w:rPr>
          <w:sz w:val="20"/>
          <w:szCs w:val="17"/>
          <w:lang w:eastAsia="ru-RU"/>
        </w:rPr>
      </w:pPr>
      <w:r w:rsidRPr="007D1991">
        <w:rPr>
          <w:b/>
          <w:bCs/>
          <w:sz w:val="20"/>
          <w:szCs w:val="17"/>
          <w:lang w:eastAsia="ru-RU"/>
        </w:rPr>
        <w:t>Measures for data with nonnegative values</w:t>
      </w:r>
      <w:r w:rsidRPr="009471B6">
        <w:rPr>
          <w:sz w:val="20"/>
          <w:szCs w:val="17"/>
          <w:lang w:eastAsia="ru-RU"/>
        </w:rPr>
        <w:t>. Bray–Curtice distance, Ellenberg similarity, Gleason similarity, Pandeya similarity, Kulczynski dissimilarity 1, Kulczynski dissimilarity 2, Soergel dissimilarity, Hedges wave dissimilarity, Pinkham–Pearson similarity (with parameter 0 or 1), Roberts similarity, Intersection similarity, Morisita–Horn similarity, Harmonic mean similarity, Geometric mean similarity.</w:t>
      </w:r>
    </w:p>
    <w:p w14:paraId="1F70F57A" w14:textId="25C76F38" w:rsidR="009471B6" w:rsidRPr="009471B6" w:rsidRDefault="009471B6" w:rsidP="009471B6">
      <w:pPr>
        <w:pStyle w:val="af4"/>
        <w:numPr>
          <w:ilvl w:val="0"/>
          <w:numId w:val="49"/>
        </w:numPr>
        <w:autoSpaceDE w:val="0"/>
        <w:autoSpaceDN w:val="0"/>
        <w:adjustRightInd w:val="0"/>
        <w:rPr>
          <w:sz w:val="20"/>
          <w:szCs w:val="17"/>
          <w:lang w:eastAsia="ru-RU"/>
        </w:rPr>
      </w:pPr>
      <w:r w:rsidRPr="007D1991">
        <w:rPr>
          <w:b/>
          <w:bCs/>
          <w:sz w:val="20"/>
          <w:szCs w:val="17"/>
          <w:lang w:eastAsia="ru-RU"/>
        </w:rPr>
        <w:t>Measures often used for probability vectors</w:t>
      </w:r>
      <w:r w:rsidRPr="009471B6">
        <w:rPr>
          <w:sz w:val="20"/>
          <w:szCs w:val="17"/>
          <w:lang w:eastAsia="ru-RU"/>
        </w:rPr>
        <w:t xml:space="preserve"> or other “composit</w:t>
      </w:r>
      <w:r w:rsidR="00D73D1F">
        <w:rPr>
          <w:sz w:val="20"/>
          <w:szCs w:val="17"/>
          <w:lang w:eastAsia="ru-RU"/>
        </w:rPr>
        <w:t>ional</w:t>
      </w:r>
      <w:r w:rsidRPr="009471B6">
        <w:rPr>
          <w:sz w:val="20"/>
          <w:szCs w:val="17"/>
          <w:lang w:eastAsia="ru-RU"/>
        </w:rPr>
        <w:t xml:space="preserve"> data” such as counts, with nonnegative values summing up to 1 or to some Total in a vector (the </w:t>
      </w:r>
      <w:r w:rsidR="007D1991">
        <w:rPr>
          <w:sz w:val="20"/>
          <w:szCs w:val="17"/>
          <w:lang w:eastAsia="ru-RU"/>
        </w:rPr>
        <w:t>macro</w:t>
      </w:r>
      <w:r w:rsidRPr="009471B6">
        <w:rPr>
          <w:sz w:val="20"/>
          <w:szCs w:val="17"/>
          <w:lang w:eastAsia="ru-RU"/>
        </w:rPr>
        <w:t xml:space="preserve"> first normalize</w:t>
      </w:r>
      <w:r w:rsidR="007D1991">
        <w:rPr>
          <w:sz w:val="20"/>
          <w:szCs w:val="17"/>
          <w:lang w:eastAsia="ru-RU"/>
        </w:rPr>
        <w:t>s</w:t>
      </w:r>
      <w:r w:rsidRPr="009471B6">
        <w:rPr>
          <w:sz w:val="20"/>
          <w:szCs w:val="17"/>
          <w:lang w:eastAsia="ru-RU"/>
        </w:rPr>
        <w:t xml:space="preserve"> so that they sum to 1). Bhattacharyya distance, Hellinger distance, Chi-square distance for probabilities, Pearson/Neyman chi-square divergence (asymmetric and symmetric), Kullback–Leibler asymmetric divergence (Information gain), Kullback–Leibler symmetric divergence (Jeffreys divergence), K-divergence (asymmetric), K-divergence (symmetric, Topsoe distance), Jensen difference (Information radius), Taneja distance. Harmonic mean similarity and Geometric mean similarity</w:t>
      </w:r>
      <w:r w:rsidR="007D1991">
        <w:rPr>
          <w:sz w:val="20"/>
          <w:szCs w:val="17"/>
          <w:lang w:eastAsia="ru-RU"/>
        </w:rPr>
        <w:t xml:space="preserve"> </w:t>
      </w:r>
      <w:r w:rsidRPr="009471B6">
        <w:rPr>
          <w:sz w:val="20"/>
          <w:szCs w:val="17"/>
          <w:lang w:eastAsia="ru-RU"/>
        </w:rPr>
        <w:t>are also used for probability vectors</w:t>
      </w:r>
      <w:r w:rsidR="007D1991">
        <w:rPr>
          <w:sz w:val="20"/>
          <w:szCs w:val="17"/>
          <w:lang w:eastAsia="ru-RU"/>
        </w:rPr>
        <w:t xml:space="preserve"> in conjunction with NORMALIZE=SUM</w:t>
      </w:r>
      <w:r w:rsidRPr="009471B6">
        <w:rPr>
          <w:sz w:val="20"/>
          <w:szCs w:val="17"/>
          <w:lang w:eastAsia="ru-RU"/>
        </w:rPr>
        <w:t>.</w:t>
      </w:r>
      <w:r w:rsidR="00633456">
        <w:rPr>
          <w:sz w:val="20"/>
          <w:szCs w:val="17"/>
          <w:lang w:eastAsia="ru-RU"/>
        </w:rPr>
        <w:t xml:space="preserve"> </w:t>
      </w:r>
      <w:r w:rsidR="00633456" w:rsidRPr="00633456">
        <w:rPr>
          <w:sz w:val="20"/>
          <w:szCs w:val="17"/>
          <w:lang w:eastAsia="ru-RU"/>
        </w:rPr>
        <w:t>Aitchison distance</w:t>
      </w:r>
      <w:r w:rsidR="00633456">
        <w:rPr>
          <w:sz w:val="20"/>
          <w:szCs w:val="17"/>
          <w:lang w:eastAsia="ru-RU"/>
        </w:rPr>
        <w:t xml:space="preserve"> is Euclidean distance computed on centered-logratio-transformed vectors.</w:t>
      </w:r>
    </w:p>
    <w:p w14:paraId="5A11D4E9" w14:textId="7CC6B931" w:rsidR="009471B6" w:rsidRPr="009471B6" w:rsidRDefault="009471B6" w:rsidP="009471B6">
      <w:pPr>
        <w:pStyle w:val="af4"/>
        <w:numPr>
          <w:ilvl w:val="0"/>
          <w:numId w:val="49"/>
        </w:numPr>
        <w:autoSpaceDE w:val="0"/>
        <w:autoSpaceDN w:val="0"/>
        <w:adjustRightInd w:val="0"/>
        <w:rPr>
          <w:sz w:val="20"/>
          <w:szCs w:val="17"/>
          <w:lang w:eastAsia="ru-RU"/>
        </w:rPr>
      </w:pPr>
      <w:r w:rsidRPr="002D3AD9">
        <w:rPr>
          <w:b/>
          <w:bCs/>
          <w:sz w:val="20"/>
          <w:szCs w:val="17"/>
          <w:lang w:eastAsia="ru-RU"/>
        </w:rPr>
        <w:t>Measures often used to assess profile likeness</w:t>
      </w:r>
      <w:r w:rsidRPr="009471B6">
        <w:rPr>
          <w:sz w:val="20"/>
          <w:szCs w:val="17"/>
          <w:lang w:eastAsia="ru-RU"/>
        </w:rPr>
        <w:t>, to compare “profiles”. Size difference, Scatter difference, Shape distance, Standardized shape distance, Cattell pattern similarity, McCrae profile agreement, Intraclass correlation coefficient.</w:t>
      </w:r>
      <w:r w:rsidR="002D3AD9">
        <w:rPr>
          <w:sz w:val="20"/>
          <w:szCs w:val="17"/>
          <w:lang w:eastAsia="ru-RU"/>
        </w:rPr>
        <w:t xml:space="preserve"> Butler’s distance is used for profile comparison, too.</w:t>
      </w:r>
    </w:p>
    <w:p w14:paraId="63592654" w14:textId="5168B23D" w:rsidR="009471B6" w:rsidRPr="009471B6" w:rsidRDefault="009471B6" w:rsidP="009471B6">
      <w:pPr>
        <w:pStyle w:val="af4"/>
        <w:numPr>
          <w:ilvl w:val="0"/>
          <w:numId w:val="49"/>
        </w:numPr>
        <w:autoSpaceDE w:val="0"/>
        <w:autoSpaceDN w:val="0"/>
        <w:adjustRightInd w:val="0"/>
        <w:rPr>
          <w:sz w:val="20"/>
          <w:szCs w:val="17"/>
          <w:lang w:eastAsia="ru-RU"/>
        </w:rPr>
      </w:pPr>
      <w:r w:rsidRPr="002D3AD9">
        <w:rPr>
          <w:b/>
          <w:bCs/>
          <w:sz w:val="20"/>
          <w:szCs w:val="17"/>
          <w:lang w:eastAsia="ru-RU"/>
        </w:rPr>
        <w:t>Measures which consider correlations</w:t>
      </w:r>
      <w:r w:rsidRPr="009471B6">
        <w:rPr>
          <w:sz w:val="20"/>
          <w:szCs w:val="17"/>
          <w:lang w:eastAsia="ru-RU"/>
        </w:rPr>
        <w:t>. These are distances which when computed between, say, cases, simultaneously take account of correlations between the variables. Mahalanobis distance</w:t>
      </w:r>
      <w:r w:rsidR="002D3AD9">
        <w:rPr>
          <w:sz w:val="20"/>
          <w:szCs w:val="17"/>
          <w:lang w:eastAsia="ru-RU"/>
        </w:rPr>
        <w:t xml:space="preserve">, </w:t>
      </w:r>
      <w:r w:rsidRPr="009471B6">
        <w:rPr>
          <w:sz w:val="20"/>
          <w:szCs w:val="17"/>
          <w:lang w:eastAsia="ru-RU"/>
        </w:rPr>
        <w:t>Butler</w:t>
      </w:r>
      <w:r w:rsidR="002D3AD9">
        <w:rPr>
          <w:sz w:val="20"/>
          <w:szCs w:val="17"/>
          <w:lang w:eastAsia="ru-RU"/>
        </w:rPr>
        <w:t>’s</w:t>
      </w:r>
      <w:r w:rsidRPr="009471B6">
        <w:rPr>
          <w:sz w:val="20"/>
          <w:szCs w:val="17"/>
          <w:lang w:eastAsia="ru-RU"/>
        </w:rPr>
        <w:t xml:space="preserve"> distance.</w:t>
      </w:r>
      <w:r w:rsidR="00FA513D">
        <w:rPr>
          <w:sz w:val="20"/>
          <w:szCs w:val="17"/>
          <w:lang w:eastAsia="ru-RU"/>
        </w:rPr>
        <w:t xml:space="preserve"> (</w:t>
      </w:r>
      <w:r w:rsidR="00FA513D" w:rsidRPr="00FA513D">
        <w:rPr>
          <w:sz w:val="20"/>
          <w:szCs w:val="17"/>
          <w:lang w:eastAsia="ru-RU"/>
        </w:rPr>
        <w:t xml:space="preserve">Butler </w:t>
      </w:r>
      <w:r w:rsidR="00FA513D" w:rsidRPr="00FA513D">
        <w:rPr>
          <w:sz w:val="20"/>
          <w:szCs w:val="17"/>
          <w:lang w:eastAsia="ru-RU"/>
        </w:rPr>
        <w:lastRenderedPageBreak/>
        <w:t>amplifies distances co-directed with the correlation and condenses distances counter-directed with it, while Mahalanobis distorts it the opposite</w:t>
      </w:r>
      <w:r w:rsidR="00FA513D">
        <w:rPr>
          <w:sz w:val="20"/>
          <w:szCs w:val="17"/>
          <w:lang w:eastAsia="ru-RU"/>
        </w:rPr>
        <w:t>,</w:t>
      </w:r>
      <w:r w:rsidR="00FA513D" w:rsidRPr="00FA513D">
        <w:rPr>
          <w:sz w:val="20"/>
          <w:szCs w:val="17"/>
          <w:lang w:eastAsia="ru-RU"/>
        </w:rPr>
        <w:t xml:space="preserve"> and also scales</w:t>
      </w:r>
      <w:r w:rsidR="00FA513D">
        <w:rPr>
          <w:sz w:val="20"/>
          <w:szCs w:val="17"/>
          <w:lang w:eastAsia="ru-RU"/>
        </w:rPr>
        <w:t>.)</w:t>
      </w:r>
    </w:p>
    <w:p w14:paraId="2CAA4BCA" w14:textId="77777777" w:rsidR="007B1FE9" w:rsidRPr="007F2F84" w:rsidRDefault="007B1FE9" w:rsidP="00BC6146">
      <w:pPr>
        <w:autoSpaceDE w:val="0"/>
        <w:autoSpaceDN w:val="0"/>
        <w:adjustRightInd w:val="0"/>
        <w:rPr>
          <w:sz w:val="20"/>
          <w:szCs w:val="17"/>
          <w:lang w:eastAsia="ru-RU"/>
        </w:rPr>
      </w:pPr>
    </w:p>
    <w:p w14:paraId="26D508A7" w14:textId="77777777" w:rsidR="00BC6146" w:rsidRPr="00770AFB" w:rsidRDefault="007F2F84" w:rsidP="00BC6146">
      <w:pPr>
        <w:autoSpaceDE w:val="0"/>
        <w:autoSpaceDN w:val="0"/>
        <w:adjustRightInd w:val="0"/>
        <w:rPr>
          <w:sz w:val="20"/>
          <w:szCs w:val="17"/>
          <w:lang w:val="ru-RU" w:eastAsia="ru-RU"/>
        </w:rPr>
      </w:pPr>
      <w:r>
        <w:rPr>
          <w:sz w:val="20"/>
          <w:szCs w:val="17"/>
          <w:lang w:eastAsia="ru-RU"/>
        </w:rPr>
        <w:t>Sources</w:t>
      </w:r>
      <w:r w:rsidR="00BC6146">
        <w:rPr>
          <w:sz w:val="20"/>
          <w:szCs w:val="17"/>
          <w:lang w:val="ru-RU" w:eastAsia="ru-RU"/>
        </w:rPr>
        <w:t>:</w:t>
      </w:r>
    </w:p>
    <w:p w14:paraId="55B9C6EF" w14:textId="77777777" w:rsidR="00BC6146" w:rsidRPr="004637D3" w:rsidRDefault="00BC6146" w:rsidP="00BC6146">
      <w:pPr>
        <w:pStyle w:val="af4"/>
        <w:numPr>
          <w:ilvl w:val="0"/>
          <w:numId w:val="37"/>
        </w:numPr>
        <w:autoSpaceDE w:val="0"/>
        <w:autoSpaceDN w:val="0"/>
        <w:adjustRightInd w:val="0"/>
        <w:rPr>
          <w:sz w:val="20"/>
          <w:szCs w:val="17"/>
          <w:lang w:eastAsia="ru-RU"/>
        </w:rPr>
      </w:pPr>
      <w:r w:rsidRPr="004637D3">
        <w:rPr>
          <w:sz w:val="20"/>
          <w:szCs w:val="17"/>
          <w:lang w:eastAsia="ru-RU"/>
        </w:rPr>
        <w:t>Deza, M.M, Deza, E. Encyclopedia of distances. Springer, 2009.</w:t>
      </w:r>
    </w:p>
    <w:p w14:paraId="5311979D" w14:textId="77777777" w:rsidR="00BC6146" w:rsidRPr="00FE5759" w:rsidRDefault="00BC6146" w:rsidP="00BC6146">
      <w:pPr>
        <w:pStyle w:val="af4"/>
        <w:numPr>
          <w:ilvl w:val="0"/>
          <w:numId w:val="37"/>
        </w:numPr>
        <w:autoSpaceDE w:val="0"/>
        <w:autoSpaceDN w:val="0"/>
        <w:adjustRightInd w:val="0"/>
        <w:rPr>
          <w:sz w:val="20"/>
          <w:szCs w:val="17"/>
          <w:lang w:eastAsia="ru-RU"/>
        </w:rPr>
      </w:pPr>
      <w:r w:rsidRPr="004637D3">
        <w:rPr>
          <w:sz w:val="20"/>
          <w:szCs w:val="17"/>
          <w:lang w:eastAsia="ru-RU"/>
        </w:rPr>
        <w:t xml:space="preserve">Cha, S.-H. Comprehensive survey on distance/similarity measures between probability density functions // </w:t>
      </w:r>
      <w:r w:rsidRPr="004637D3">
        <w:rPr>
          <w:i/>
          <w:sz w:val="20"/>
          <w:szCs w:val="17"/>
          <w:lang w:eastAsia="ru-RU"/>
        </w:rPr>
        <w:t>International Journal of Mathematical Models and Methods in Applied Sciences</w:t>
      </w:r>
      <w:r w:rsidRPr="004637D3">
        <w:rPr>
          <w:sz w:val="20"/>
          <w:szCs w:val="17"/>
          <w:lang w:eastAsia="ru-RU"/>
        </w:rPr>
        <w:t>, 2007, 4(1), 300-307.</w:t>
      </w:r>
    </w:p>
    <w:p w14:paraId="64F2453D" w14:textId="77777777" w:rsidR="00BC6146" w:rsidRPr="006E72AD" w:rsidRDefault="00BC6146" w:rsidP="00BC6146">
      <w:pPr>
        <w:pStyle w:val="af4"/>
        <w:numPr>
          <w:ilvl w:val="0"/>
          <w:numId w:val="37"/>
        </w:numPr>
        <w:autoSpaceDE w:val="0"/>
        <w:autoSpaceDN w:val="0"/>
        <w:adjustRightInd w:val="0"/>
        <w:rPr>
          <w:sz w:val="20"/>
          <w:szCs w:val="17"/>
          <w:lang w:eastAsia="ru-RU"/>
        </w:rPr>
      </w:pPr>
      <w:r>
        <w:rPr>
          <w:color w:val="231F20"/>
          <w:sz w:val="20"/>
          <w:szCs w:val="20"/>
          <w:lang w:eastAsia="ru-RU"/>
        </w:rPr>
        <w:t>Podani, J</w:t>
      </w:r>
      <w:r w:rsidRPr="00FE5759">
        <w:rPr>
          <w:color w:val="231F20"/>
          <w:sz w:val="20"/>
          <w:szCs w:val="20"/>
          <w:lang w:eastAsia="ru-RU"/>
        </w:rPr>
        <w:t xml:space="preserve">. </w:t>
      </w:r>
      <w:r w:rsidRPr="00FE5759">
        <w:rPr>
          <w:bCs/>
          <w:color w:val="231F20"/>
          <w:sz w:val="20"/>
          <w:szCs w:val="20"/>
          <w:lang w:eastAsia="ru-RU"/>
        </w:rPr>
        <w:t>Introduction to the exploration of multivariate biological data</w:t>
      </w:r>
      <w:r>
        <w:rPr>
          <w:color w:val="231F20"/>
          <w:sz w:val="20"/>
          <w:szCs w:val="20"/>
          <w:lang w:eastAsia="ru-RU"/>
        </w:rPr>
        <w:t xml:space="preserve">. </w:t>
      </w:r>
      <w:r w:rsidRPr="00FE5759">
        <w:rPr>
          <w:color w:val="231F20"/>
          <w:sz w:val="20"/>
          <w:szCs w:val="20"/>
          <w:lang w:eastAsia="ru-RU"/>
        </w:rPr>
        <w:t>Backhuys Publishers,</w:t>
      </w:r>
      <w:r>
        <w:rPr>
          <w:color w:val="231F20"/>
          <w:sz w:val="20"/>
          <w:szCs w:val="20"/>
          <w:lang w:eastAsia="ru-RU"/>
        </w:rPr>
        <w:t xml:space="preserve"> 2000</w:t>
      </w:r>
      <w:r w:rsidRPr="00FE5759">
        <w:rPr>
          <w:color w:val="231F20"/>
          <w:sz w:val="20"/>
          <w:szCs w:val="20"/>
          <w:lang w:eastAsia="ru-RU"/>
        </w:rPr>
        <w:t>. Chapter 3.</w:t>
      </w:r>
    </w:p>
    <w:p w14:paraId="3D5721E2" w14:textId="77777777" w:rsidR="006E72AD" w:rsidRDefault="006E72AD" w:rsidP="006E72AD">
      <w:pPr>
        <w:pStyle w:val="af4"/>
        <w:numPr>
          <w:ilvl w:val="0"/>
          <w:numId w:val="37"/>
        </w:numPr>
        <w:autoSpaceDE w:val="0"/>
        <w:autoSpaceDN w:val="0"/>
        <w:adjustRightInd w:val="0"/>
        <w:rPr>
          <w:sz w:val="20"/>
          <w:szCs w:val="17"/>
          <w:lang w:eastAsia="ru-RU"/>
        </w:rPr>
      </w:pPr>
      <w:r>
        <w:rPr>
          <w:sz w:val="20"/>
          <w:szCs w:val="17"/>
          <w:lang w:eastAsia="ru-RU"/>
        </w:rPr>
        <w:t>McCrae, R.R.</w:t>
      </w:r>
      <w:r w:rsidRPr="006E72AD">
        <w:rPr>
          <w:sz w:val="20"/>
          <w:szCs w:val="17"/>
          <w:lang w:eastAsia="ru-RU"/>
        </w:rPr>
        <w:t xml:space="preserve"> </w:t>
      </w:r>
      <w:r w:rsidRPr="00447239">
        <w:rPr>
          <w:sz w:val="20"/>
          <w:szCs w:val="17"/>
          <w:lang w:eastAsia="ru-RU"/>
        </w:rPr>
        <w:t xml:space="preserve">A Note on Some Measures of Profile Agreement // </w:t>
      </w:r>
      <w:r w:rsidRPr="00447239">
        <w:rPr>
          <w:i/>
          <w:sz w:val="20"/>
          <w:szCs w:val="17"/>
          <w:lang w:eastAsia="ru-RU"/>
        </w:rPr>
        <w:t>Journal of Personality Assessment</w:t>
      </w:r>
      <w:r w:rsidRPr="00447239">
        <w:rPr>
          <w:sz w:val="20"/>
          <w:szCs w:val="17"/>
          <w:lang w:eastAsia="ru-RU"/>
        </w:rPr>
        <w:t xml:space="preserve">, </w:t>
      </w:r>
      <w:r>
        <w:rPr>
          <w:sz w:val="20"/>
          <w:szCs w:val="17"/>
          <w:lang w:eastAsia="ru-RU"/>
        </w:rPr>
        <w:t>2008, 90(</w:t>
      </w:r>
      <w:r w:rsidRPr="00447239">
        <w:rPr>
          <w:sz w:val="20"/>
          <w:szCs w:val="17"/>
          <w:lang w:eastAsia="ru-RU"/>
        </w:rPr>
        <w:t>2</w:t>
      </w:r>
      <w:r>
        <w:rPr>
          <w:sz w:val="20"/>
          <w:szCs w:val="17"/>
          <w:lang w:eastAsia="ru-RU"/>
        </w:rPr>
        <w:t>)</w:t>
      </w:r>
      <w:r w:rsidRPr="00447239">
        <w:rPr>
          <w:sz w:val="20"/>
          <w:szCs w:val="17"/>
          <w:lang w:eastAsia="ru-RU"/>
        </w:rPr>
        <w:t>, 105-109</w:t>
      </w:r>
      <w:r>
        <w:rPr>
          <w:sz w:val="20"/>
          <w:szCs w:val="17"/>
          <w:lang w:eastAsia="ru-RU"/>
        </w:rPr>
        <w:t>.</w:t>
      </w:r>
    </w:p>
    <w:p w14:paraId="52BBA415" w14:textId="6BA25D6A" w:rsidR="00717EA4" w:rsidRDefault="00717EA4" w:rsidP="00717EA4">
      <w:pPr>
        <w:pStyle w:val="af4"/>
        <w:numPr>
          <w:ilvl w:val="0"/>
          <w:numId w:val="37"/>
        </w:numPr>
        <w:autoSpaceDE w:val="0"/>
        <w:autoSpaceDN w:val="0"/>
        <w:adjustRightInd w:val="0"/>
        <w:rPr>
          <w:sz w:val="20"/>
          <w:szCs w:val="17"/>
          <w:lang w:eastAsia="ru-RU"/>
        </w:rPr>
      </w:pPr>
      <w:r w:rsidRPr="00313F3E">
        <w:rPr>
          <w:sz w:val="20"/>
          <w:szCs w:val="17"/>
          <w:lang w:eastAsia="ru-RU"/>
        </w:rPr>
        <w:t>Rifkin, S. Comparing patterns: elevation, scatter, and shape / Paper for Executive Leadership Program course in t</w:t>
      </w:r>
      <w:r>
        <w:rPr>
          <w:sz w:val="20"/>
          <w:szCs w:val="17"/>
          <w:lang w:eastAsia="ru-RU"/>
        </w:rPr>
        <w:t xml:space="preserve">he Graduate School of Education, </w:t>
      </w:r>
      <w:r w:rsidRPr="00313F3E">
        <w:rPr>
          <w:sz w:val="20"/>
          <w:szCs w:val="17"/>
          <w:lang w:eastAsia="ru-RU"/>
        </w:rPr>
        <w:t>George Washington University</w:t>
      </w:r>
      <w:r>
        <w:rPr>
          <w:sz w:val="20"/>
          <w:szCs w:val="17"/>
          <w:lang w:eastAsia="ru-RU"/>
        </w:rPr>
        <w:t>, 2006.</w:t>
      </w:r>
    </w:p>
    <w:p w14:paraId="4EE69D8C" w14:textId="4BDAE035" w:rsidR="007B1FE9" w:rsidRPr="007B1FE9" w:rsidRDefault="007B1FE9" w:rsidP="007B1FE9">
      <w:pPr>
        <w:pStyle w:val="af4"/>
        <w:numPr>
          <w:ilvl w:val="0"/>
          <w:numId w:val="37"/>
        </w:numPr>
        <w:rPr>
          <w:sz w:val="20"/>
          <w:szCs w:val="20"/>
        </w:rPr>
      </w:pPr>
      <w:r w:rsidRPr="00E6697D">
        <w:rPr>
          <w:sz w:val="20"/>
          <w:szCs w:val="20"/>
        </w:rPr>
        <w:t>Butler, J.K. A vector model for describing and comparing profiles // Educational and Psychological Measurement</w:t>
      </w:r>
      <w:r>
        <w:rPr>
          <w:sz w:val="20"/>
          <w:szCs w:val="20"/>
        </w:rPr>
        <w:t xml:space="preserve">, 1983, </w:t>
      </w:r>
      <w:r w:rsidRPr="00E6697D">
        <w:rPr>
          <w:sz w:val="20"/>
          <w:szCs w:val="20"/>
        </w:rPr>
        <w:t>43</w:t>
      </w:r>
      <w:r>
        <w:rPr>
          <w:sz w:val="20"/>
          <w:szCs w:val="20"/>
        </w:rPr>
        <w:t>(</w:t>
      </w:r>
      <w:r w:rsidRPr="00E6697D">
        <w:rPr>
          <w:sz w:val="20"/>
          <w:szCs w:val="20"/>
        </w:rPr>
        <w:t>3</w:t>
      </w:r>
      <w:r>
        <w:rPr>
          <w:sz w:val="20"/>
          <w:szCs w:val="20"/>
        </w:rPr>
        <w:t>), 747-758.</w:t>
      </w:r>
    </w:p>
    <w:p w14:paraId="03929053" w14:textId="77777777" w:rsidR="00BC6146" w:rsidRPr="00B922B6" w:rsidRDefault="00BC6146" w:rsidP="00BC6146">
      <w:pPr>
        <w:autoSpaceDE w:val="0"/>
        <w:autoSpaceDN w:val="0"/>
        <w:adjustRightInd w:val="0"/>
        <w:rPr>
          <w:sz w:val="20"/>
          <w:szCs w:val="17"/>
          <w:lang w:eastAsia="ru-RU"/>
        </w:rPr>
      </w:pPr>
    </w:p>
    <w:p w14:paraId="28B779B3" w14:textId="77777777" w:rsidR="00B922B6" w:rsidRPr="00630539" w:rsidRDefault="00B922B6" w:rsidP="00B922B6">
      <w:pPr>
        <w:autoSpaceDE w:val="0"/>
        <w:autoSpaceDN w:val="0"/>
        <w:adjustRightInd w:val="0"/>
        <w:rPr>
          <w:b/>
          <w:sz w:val="20"/>
          <w:szCs w:val="17"/>
          <w:lang w:eastAsia="ru-RU"/>
        </w:rPr>
      </w:pPr>
      <w:r w:rsidRPr="001911BD">
        <w:rPr>
          <w:b/>
          <w:sz w:val="20"/>
          <w:szCs w:val="17"/>
          <w:lang w:eastAsia="ru-RU"/>
        </w:rPr>
        <w:t>MATRIX</w:t>
      </w:r>
    </w:p>
    <w:p w14:paraId="21C48EB0" w14:textId="50476473" w:rsidR="00B922B6" w:rsidRPr="005346A4" w:rsidRDefault="00B922B6" w:rsidP="00B922B6">
      <w:pPr>
        <w:autoSpaceDE w:val="0"/>
        <w:autoSpaceDN w:val="0"/>
        <w:adjustRightInd w:val="0"/>
        <w:rPr>
          <w:sz w:val="20"/>
          <w:szCs w:val="17"/>
          <w:lang w:eastAsia="ru-RU"/>
        </w:rPr>
      </w:pPr>
      <w:r w:rsidRPr="001356B0">
        <w:rPr>
          <w:sz w:val="20"/>
          <w:szCs w:val="17"/>
          <w:lang w:eastAsia="ru-RU"/>
        </w:rPr>
        <w:t xml:space="preserve">This optional subcommand acts only with MEASURE= </w:t>
      </w:r>
      <w:r w:rsidRPr="001356B0">
        <w:rPr>
          <w:i/>
          <w:iCs/>
          <w:sz w:val="20"/>
          <w:szCs w:val="17"/>
          <w:lang w:eastAsia="ru-RU"/>
        </w:rPr>
        <w:t>MAHAL</w:t>
      </w:r>
      <w:r w:rsidRPr="001356B0">
        <w:rPr>
          <w:sz w:val="20"/>
          <w:szCs w:val="17"/>
          <w:lang w:eastAsia="ru-RU"/>
        </w:rPr>
        <w:t xml:space="preserve">, </w:t>
      </w:r>
      <w:r w:rsidRPr="001356B0">
        <w:rPr>
          <w:i/>
          <w:iCs/>
          <w:sz w:val="20"/>
          <w:szCs w:val="17"/>
          <w:lang w:eastAsia="ru-RU"/>
        </w:rPr>
        <w:t>MAHAL2</w:t>
      </w:r>
      <w:r w:rsidRPr="001356B0">
        <w:rPr>
          <w:sz w:val="20"/>
          <w:szCs w:val="17"/>
          <w:lang w:eastAsia="ru-RU"/>
        </w:rPr>
        <w:t xml:space="preserve">, </w:t>
      </w:r>
      <w:r w:rsidRPr="001356B0">
        <w:rPr>
          <w:i/>
          <w:iCs/>
          <w:sz w:val="20"/>
          <w:szCs w:val="17"/>
          <w:lang w:eastAsia="ru-RU"/>
        </w:rPr>
        <w:t>BUTLER</w:t>
      </w:r>
      <w:r w:rsidRPr="001356B0">
        <w:rPr>
          <w:sz w:val="20"/>
          <w:szCs w:val="17"/>
          <w:lang w:eastAsia="ru-RU"/>
        </w:rPr>
        <w:t xml:space="preserve">, or </w:t>
      </w:r>
      <w:r w:rsidRPr="001356B0">
        <w:rPr>
          <w:i/>
          <w:iCs/>
          <w:sz w:val="20"/>
          <w:szCs w:val="17"/>
          <w:lang w:eastAsia="ru-RU"/>
        </w:rPr>
        <w:t>BUTLER2</w:t>
      </w:r>
      <w:r w:rsidRPr="001356B0">
        <w:rPr>
          <w:sz w:val="20"/>
          <w:szCs w:val="17"/>
          <w:lang w:eastAsia="ru-RU"/>
        </w:rPr>
        <w:t xml:space="preserve">. You can enter matrix </w:t>
      </w:r>
      <w:r w:rsidRPr="001356B0">
        <w:rPr>
          <w:i/>
          <w:sz w:val="20"/>
          <w:szCs w:val="17"/>
          <w:lang w:eastAsia="ru-RU"/>
        </w:rPr>
        <w:t>S</w:t>
      </w:r>
      <w:r w:rsidRPr="001356B0">
        <w:rPr>
          <w:sz w:val="20"/>
          <w:szCs w:val="17"/>
          <w:lang w:eastAsia="ru-RU"/>
        </w:rPr>
        <w:t xml:space="preserve"> or </w:t>
      </w:r>
      <w:r w:rsidRPr="001356B0">
        <w:rPr>
          <w:i/>
          <w:sz w:val="20"/>
          <w:szCs w:val="17"/>
          <w:lang w:eastAsia="ru-RU"/>
        </w:rPr>
        <w:t>R</w:t>
      </w:r>
      <w:r w:rsidRPr="001356B0">
        <w:rPr>
          <w:sz w:val="20"/>
          <w:szCs w:val="17"/>
          <w:lang w:eastAsia="ru-RU"/>
        </w:rPr>
        <w:t xml:space="preserve"> (see formulas in s/c MEASURE) for computation of the indicated distances. The entered matrix, and not the matrix computed from the data, will be used</w:t>
      </w:r>
      <w:r w:rsidR="00510BC6" w:rsidRPr="001356B0">
        <w:rPr>
          <w:sz w:val="20"/>
          <w:szCs w:val="17"/>
          <w:lang w:eastAsia="ru-RU"/>
        </w:rPr>
        <w:t xml:space="preserve"> then</w:t>
      </w:r>
      <w:r w:rsidRPr="001356B0">
        <w:rPr>
          <w:sz w:val="20"/>
          <w:szCs w:val="17"/>
          <w:lang w:eastAsia="ru-RU"/>
        </w:rPr>
        <w:t xml:space="preserve">. Specify an external .SAV file in quotes or apostrophes. The file must present itself as a square symmetric matrix with number of rows and columns equal to the number of dimensions </w:t>
      </w:r>
      <w:r w:rsidRPr="001356B0">
        <w:rPr>
          <w:i/>
          <w:sz w:val="20"/>
          <w:szCs w:val="17"/>
          <w:lang w:eastAsia="ru-RU"/>
        </w:rPr>
        <w:t>m</w:t>
      </w:r>
      <w:r w:rsidRPr="001356B0">
        <w:rPr>
          <w:sz w:val="20"/>
          <w:szCs w:val="17"/>
          <w:lang w:eastAsia="ru-RU"/>
        </w:rPr>
        <w:t xml:space="preserve"> of the data. Names of the </w:t>
      </w:r>
      <w:r w:rsidRPr="001356B0">
        <w:rPr>
          <w:i/>
          <w:sz w:val="20"/>
          <w:szCs w:val="17"/>
          <w:lang w:eastAsia="ru-RU"/>
        </w:rPr>
        <w:t>m</w:t>
      </w:r>
      <w:r w:rsidRPr="001356B0">
        <w:rPr>
          <w:sz w:val="20"/>
          <w:szCs w:val="17"/>
          <w:lang w:eastAsia="ru-RU"/>
        </w:rPr>
        <w:t xml:space="preserve"> variables of the file can be any.</w:t>
      </w:r>
      <w:r w:rsidR="005346A4" w:rsidRPr="005346A4">
        <w:rPr>
          <w:sz w:val="20"/>
          <w:szCs w:val="17"/>
          <w:lang w:eastAsia="ru-RU"/>
        </w:rPr>
        <w:t xml:space="preserve"> </w:t>
      </w:r>
      <w:r w:rsidR="005346A4">
        <w:rPr>
          <w:sz w:val="20"/>
          <w:szCs w:val="17"/>
          <w:lang w:eastAsia="ru-RU"/>
        </w:rPr>
        <w:t>When</w:t>
      </w:r>
      <w:r w:rsidR="005346A4" w:rsidRPr="005346A4">
        <w:rPr>
          <w:sz w:val="20"/>
          <w:szCs w:val="17"/>
          <w:lang w:eastAsia="ru-RU"/>
        </w:rPr>
        <w:t xml:space="preserve"> </w:t>
      </w:r>
      <w:r w:rsidR="005346A4">
        <w:rPr>
          <w:sz w:val="20"/>
          <w:szCs w:val="17"/>
          <w:lang w:eastAsia="ru-RU"/>
        </w:rPr>
        <w:t>you</w:t>
      </w:r>
      <w:r w:rsidR="005346A4" w:rsidRPr="005346A4">
        <w:rPr>
          <w:sz w:val="20"/>
          <w:szCs w:val="17"/>
          <w:lang w:eastAsia="ru-RU"/>
        </w:rPr>
        <w:t xml:space="preserve"> </w:t>
      </w:r>
      <w:r w:rsidR="005346A4">
        <w:rPr>
          <w:sz w:val="20"/>
          <w:szCs w:val="17"/>
          <w:lang w:eastAsia="ru-RU"/>
        </w:rPr>
        <w:t>input</w:t>
      </w:r>
      <w:r w:rsidR="005346A4" w:rsidRPr="005346A4">
        <w:rPr>
          <w:sz w:val="20"/>
          <w:szCs w:val="17"/>
          <w:lang w:eastAsia="ru-RU"/>
        </w:rPr>
        <w:t xml:space="preserve"> </w:t>
      </w:r>
      <w:r w:rsidR="005346A4">
        <w:rPr>
          <w:sz w:val="20"/>
          <w:szCs w:val="17"/>
          <w:lang w:eastAsia="ru-RU"/>
        </w:rPr>
        <w:t>your</w:t>
      </w:r>
      <w:r w:rsidR="005346A4" w:rsidRPr="005346A4">
        <w:rPr>
          <w:sz w:val="20"/>
          <w:szCs w:val="17"/>
          <w:lang w:eastAsia="ru-RU"/>
        </w:rPr>
        <w:t xml:space="preserve"> </w:t>
      </w:r>
      <w:r w:rsidR="005346A4">
        <w:rPr>
          <w:sz w:val="20"/>
          <w:szCs w:val="17"/>
          <w:lang w:eastAsia="ru-RU"/>
        </w:rPr>
        <w:t>matrix</w:t>
      </w:r>
      <w:r w:rsidR="005346A4" w:rsidRPr="005346A4">
        <w:rPr>
          <w:sz w:val="20"/>
          <w:szCs w:val="17"/>
          <w:lang w:eastAsia="ru-RU"/>
        </w:rPr>
        <w:t xml:space="preserve"> </w:t>
      </w:r>
      <w:r w:rsidR="005346A4">
        <w:rPr>
          <w:sz w:val="20"/>
          <w:szCs w:val="17"/>
          <w:lang w:eastAsia="ru-RU"/>
        </w:rPr>
        <w:t>rather</w:t>
      </w:r>
      <w:r w:rsidR="005346A4" w:rsidRPr="005346A4">
        <w:rPr>
          <w:sz w:val="20"/>
          <w:szCs w:val="17"/>
          <w:lang w:eastAsia="ru-RU"/>
        </w:rPr>
        <w:t xml:space="preserve"> </w:t>
      </w:r>
      <w:r w:rsidR="005346A4">
        <w:rPr>
          <w:sz w:val="20"/>
          <w:szCs w:val="17"/>
          <w:lang w:eastAsia="ru-RU"/>
        </w:rPr>
        <w:t>than</w:t>
      </w:r>
      <w:r w:rsidR="005346A4" w:rsidRPr="005346A4">
        <w:rPr>
          <w:sz w:val="20"/>
          <w:szCs w:val="17"/>
          <w:lang w:eastAsia="ru-RU"/>
        </w:rPr>
        <w:t xml:space="preserve"> </w:t>
      </w:r>
      <w:r w:rsidR="005346A4">
        <w:rPr>
          <w:sz w:val="20"/>
          <w:szCs w:val="17"/>
          <w:lang w:eastAsia="ru-RU"/>
        </w:rPr>
        <w:t>let it be computed from the data</w:t>
      </w:r>
      <w:r w:rsidR="005346A4" w:rsidRPr="005346A4">
        <w:rPr>
          <w:sz w:val="20"/>
          <w:szCs w:val="17"/>
          <w:lang w:eastAsia="ru-RU"/>
        </w:rPr>
        <w:t xml:space="preserve">, </w:t>
      </w:r>
      <w:r w:rsidR="005346A4">
        <w:rPr>
          <w:sz w:val="20"/>
          <w:szCs w:val="17"/>
          <w:lang w:eastAsia="ru-RU"/>
        </w:rPr>
        <w:t>there is no difference in results between</w:t>
      </w:r>
      <w:r w:rsidR="005346A4" w:rsidRPr="005346A4">
        <w:rPr>
          <w:sz w:val="20"/>
          <w:szCs w:val="17"/>
          <w:lang w:eastAsia="ru-RU"/>
        </w:rPr>
        <w:t xml:space="preserve"> </w:t>
      </w:r>
      <w:r w:rsidR="005346A4" w:rsidRPr="006C3000">
        <w:rPr>
          <w:i/>
          <w:iCs/>
          <w:sz w:val="20"/>
          <w:szCs w:val="17"/>
          <w:lang w:eastAsia="ru-RU"/>
        </w:rPr>
        <w:t>MAHAL</w:t>
      </w:r>
      <w:r w:rsidR="005346A4" w:rsidRPr="005346A4">
        <w:rPr>
          <w:sz w:val="20"/>
          <w:szCs w:val="17"/>
          <w:lang w:eastAsia="ru-RU"/>
        </w:rPr>
        <w:t xml:space="preserve"> </w:t>
      </w:r>
      <w:r w:rsidR="005346A4">
        <w:rPr>
          <w:sz w:val="20"/>
          <w:szCs w:val="17"/>
          <w:lang w:eastAsia="ru-RU"/>
        </w:rPr>
        <w:t>and</w:t>
      </w:r>
      <w:r w:rsidR="005346A4" w:rsidRPr="005346A4">
        <w:rPr>
          <w:sz w:val="20"/>
          <w:szCs w:val="17"/>
          <w:lang w:eastAsia="ru-RU"/>
        </w:rPr>
        <w:t xml:space="preserve"> </w:t>
      </w:r>
      <w:r w:rsidR="005346A4" w:rsidRPr="006C3000">
        <w:rPr>
          <w:i/>
          <w:iCs/>
          <w:sz w:val="20"/>
          <w:szCs w:val="17"/>
          <w:lang w:eastAsia="ru-RU"/>
        </w:rPr>
        <w:t>MAHAL</w:t>
      </w:r>
      <w:r w:rsidR="005346A4" w:rsidRPr="005346A4">
        <w:rPr>
          <w:i/>
          <w:iCs/>
          <w:sz w:val="20"/>
          <w:szCs w:val="17"/>
          <w:lang w:eastAsia="ru-RU"/>
        </w:rPr>
        <w:t>2</w:t>
      </w:r>
      <w:r w:rsidR="005346A4" w:rsidRPr="005346A4">
        <w:rPr>
          <w:sz w:val="20"/>
          <w:szCs w:val="17"/>
          <w:lang w:eastAsia="ru-RU"/>
        </w:rPr>
        <w:t xml:space="preserve">, </w:t>
      </w:r>
      <w:r w:rsidR="005346A4">
        <w:rPr>
          <w:sz w:val="20"/>
          <w:szCs w:val="17"/>
          <w:lang w:eastAsia="ru-RU"/>
        </w:rPr>
        <w:t>between</w:t>
      </w:r>
      <w:r w:rsidR="005346A4" w:rsidRPr="005346A4">
        <w:rPr>
          <w:sz w:val="20"/>
          <w:szCs w:val="17"/>
          <w:lang w:eastAsia="ru-RU"/>
        </w:rPr>
        <w:t xml:space="preserve"> </w:t>
      </w:r>
      <w:r w:rsidR="005346A4" w:rsidRPr="00F72A8C">
        <w:rPr>
          <w:i/>
          <w:iCs/>
          <w:sz w:val="20"/>
          <w:szCs w:val="17"/>
          <w:lang w:eastAsia="ru-RU"/>
        </w:rPr>
        <w:t>BUTLER</w:t>
      </w:r>
      <w:r w:rsidR="005346A4" w:rsidRPr="005346A4">
        <w:rPr>
          <w:sz w:val="20"/>
          <w:szCs w:val="17"/>
          <w:lang w:eastAsia="ru-RU"/>
        </w:rPr>
        <w:t xml:space="preserve"> </w:t>
      </w:r>
      <w:r w:rsidR="005346A4">
        <w:rPr>
          <w:sz w:val="20"/>
          <w:szCs w:val="17"/>
          <w:lang w:eastAsia="ru-RU"/>
        </w:rPr>
        <w:t>and</w:t>
      </w:r>
      <w:r w:rsidR="005346A4" w:rsidRPr="005346A4">
        <w:rPr>
          <w:sz w:val="20"/>
          <w:szCs w:val="17"/>
          <w:lang w:eastAsia="ru-RU"/>
        </w:rPr>
        <w:t xml:space="preserve"> </w:t>
      </w:r>
      <w:r w:rsidR="005346A4" w:rsidRPr="00F72A8C">
        <w:rPr>
          <w:i/>
          <w:iCs/>
          <w:sz w:val="20"/>
          <w:szCs w:val="17"/>
          <w:lang w:eastAsia="ru-RU"/>
        </w:rPr>
        <w:t>BUTLER</w:t>
      </w:r>
      <w:r w:rsidR="005346A4" w:rsidRPr="005346A4">
        <w:rPr>
          <w:i/>
          <w:iCs/>
          <w:sz w:val="20"/>
          <w:szCs w:val="17"/>
          <w:lang w:eastAsia="ru-RU"/>
        </w:rPr>
        <w:t>2</w:t>
      </w:r>
      <w:r w:rsidR="005346A4" w:rsidRPr="005346A4">
        <w:rPr>
          <w:sz w:val="20"/>
          <w:szCs w:val="17"/>
          <w:lang w:eastAsia="ru-RU"/>
        </w:rPr>
        <w:t>.</w:t>
      </w:r>
    </w:p>
    <w:p w14:paraId="0CA2B46E" w14:textId="63846E63" w:rsidR="00B922B6" w:rsidRPr="005346A4" w:rsidRDefault="00B922B6" w:rsidP="00BC6146">
      <w:pPr>
        <w:autoSpaceDE w:val="0"/>
        <w:autoSpaceDN w:val="0"/>
        <w:adjustRightInd w:val="0"/>
        <w:rPr>
          <w:sz w:val="20"/>
          <w:szCs w:val="17"/>
          <w:lang w:eastAsia="ru-RU"/>
        </w:rPr>
      </w:pPr>
    </w:p>
    <w:p w14:paraId="0B9553CE" w14:textId="77777777" w:rsidR="00AC150D" w:rsidRPr="001356B0" w:rsidRDefault="00AC150D" w:rsidP="00AC150D">
      <w:pPr>
        <w:autoSpaceDE w:val="0"/>
        <w:autoSpaceDN w:val="0"/>
        <w:adjustRightInd w:val="0"/>
        <w:rPr>
          <w:b/>
          <w:bCs/>
          <w:sz w:val="20"/>
          <w:szCs w:val="17"/>
          <w:lang w:eastAsia="ru-RU"/>
        </w:rPr>
      </w:pPr>
      <w:r w:rsidRPr="001356B0">
        <w:rPr>
          <w:b/>
          <w:bCs/>
          <w:sz w:val="20"/>
          <w:szCs w:val="17"/>
          <w:lang w:eastAsia="ru-RU"/>
        </w:rPr>
        <w:t>NOROOT</w:t>
      </w:r>
    </w:p>
    <w:p w14:paraId="7ABCAA06" w14:textId="31261B8E" w:rsidR="00AC150D" w:rsidRPr="00AC150D" w:rsidRDefault="00AC150D" w:rsidP="00AC150D">
      <w:pPr>
        <w:autoSpaceDE w:val="0"/>
        <w:autoSpaceDN w:val="0"/>
        <w:adjustRightInd w:val="0"/>
        <w:rPr>
          <w:sz w:val="20"/>
          <w:szCs w:val="17"/>
          <w:lang w:eastAsia="ru-RU"/>
        </w:rPr>
      </w:pPr>
      <w:r w:rsidRPr="001356B0">
        <w:rPr>
          <w:sz w:val="20"/>
          <w:szCs w:val="17"/>
          <w:lang w:eastAsia="ru-RU"/>
        </w:rPr>
        <w:t>NOROOT=YES returns a measure which is a root, without taking the root from it. For example, MEASURE=</w:t>
      </w:r>
      <w:r w:rsidRPr="001356B0">
        <w:rPr>
          <w:i/>
          <w:iCs/>
          <w:sz w:val="20"/>
          <w:szCs w:val="17"/>
          <w:lang w:eastAsia="ru-RU"/>
        </w:rPr>
        <w:t>EUCLID</w:t>
      </w:r>
      <w:r w:rsidRPr="001356B0">
        <w:rPr>
          <w:sz w:val="20"/>
          <w:szCs w:val="17"/>
          <w:lang w:eastAsia="ru-RU"/>
        </w:rPr>
        <w:t xml:space="preserve"> under</w:t>
      </w:r>
      <w:r w:rsidRPr="00AC150D">
        <w:rPr>
          <w:sz w:val="20"/>
          <w:szCs w:val="17"/>
          <w:lang w:eastAsia="ru-RU"/>
        </w:rPr>
        <w:t xml:space="preserve"> </w:t>
      </w:r>
      <w:r>
        <w:rPr>
          <w:sz w:val="20"/>
          <w:szCs w:val="17"/>
          <w:lang w:eastAsia="ru-RU"/>
        </w:rPr>
        <w:t>NOROOT</w:t>
      </w:r>
      <w:r w:rsidRPr="00AC150D">
        <w:rPr>
          <w:sz w:val="20"/>
          <w:szCs w:val="17"/>
          <w:lang w:eastAsia="ru-RU"/>
        </w:rPr>
        <w:t>=</w:t>
      </w:r>
      <w:r>
        <w:rPr>
          <w:sz w:val="20"/>
          <w:szCs w:val="17"/>
          <w:lang w:eastAsia="ru-RU"/>
        </w:rPr>
        <w:t>YES</w:t>
      </w:r>
      <w:r w:rsidRPr="00AC150D">
        <w:rPr>
          <w:sz w:val="20"/>
          <w:szCs w:val="17"/>
          <w:lang w:eastAsia="ru-RU"/>
        </w:rPr>
        <w:t xml:space="preserve"> </w:t>
      </w:r>
      <w:r>
        <w:rPr>
          <w:sz w:val="20"/>
          <w:szCs w:val="17"/>
          <w:lang w:eastAsia="ru-RU"/>
        </w:rPr>
        <w:t>will</w:t>
      </w:r>
      <w:r w:rsidRPr="00AC150D">
        <w:rPr>
          <w:sz w:val="20"/>
          <w:szCs w:val="17"/>
          <w:lang w:eastAsia="ru-RU"/>
        </w:rPr>
        <w:t xml:space="preserve"> </w:t>
      </w:r>
      <w:r>
        <w:rPr>
          <w:sz w:val="20"/>
          <w:szCs w:val="17"/>
          <w:lang w:eastAsia="ru-RU"/>
        </w:rPr>
        <w:t>returm</w:t>
      </w:r>
      <w:r w:rsidRPr="00AC150D">
        <w:rPr>
          <w:sz w:val="20"/>
          <w:szCs w:val="17"/>
          <w:lang w:eastAsia="ru-RU"/>
        </w:rPr>
        <w:t xml:space="preserve"> </w:t>
      </w:r>
      <w:r>
        <w:rPr>
          <w:sz w:val="20"/>
          <w:szCs w:val="17"/>
          <w:lang w:eastAsia="ru-RU"/>
        </w:rPr>
        <w:t>squared</w:t>
      </w:r>
      <w:r w:rsidRPr="00AC150D">
        <w:rPr>
          <w:sz w:val="20"/>
          <w:szCs w:val="17"/>
          <w:lang w:eastAsia="ru-RU"/>
        </w:rPr>
        <w:t xml:space="preserve"> </w:t>
      </w:r>
      <w:r>
        <w:rPr>
          <w:sz w:val="20"/>
          <w:szCs w:val="17"/>
          <w:lang w:eastAsia="ru-RU"/>
        </w:rPr>
        <w:t>Euclidean distance</w:t>
      </w:r>
      <w:r w:rsidRPr="00AC150D">
        <w:rPr>
          <w:sz w:val="20"/>
          <w:szCs w:val="17"/>
          <w:lang w:eastAsia="ru-RU"/>
        </w:rPr>
        <w:t xml:space="preserve">, </w:t>
      </w:r>
      <w:r>
        <w:rPr>
          <w:sz w:val="20"/>
          <w:szCs w:val="17"/>
          <w:lang w:eastAsia="ru-RU"/>
        </w:rPr>
        <w:t>not</w:t>
      </w:r>
      <w:r w:rsidRPr="00AC150D">
        <w:rPr>
          <w:sz w:val="20"/>
          <w:szCs w:val="17"/>
          <w:lang w:eastAsia="ru-RU"/>
        </w:rPr>
        <w:t xml:space="preserve"> </w:t>
      </w:r>
      <w:r>
        <w:rPr>
          <w:sz w:val="20"/>
          <w:szCs w:val="17"/>
          <w:lang w:eastAsia="ru-RU"/>
        </w:rPr>
        <w:t>Euclidean distance</w:t>
      </w:r>
      <w:r w:rsidRPr="00AC150D">
        <w:rPr>
          <w:sz w:val="20"/>
          <w:szCs w:val="17"/>
          <w:lang w:eastAsia="ru-RU"/>
        </w:rPr>
        <w:t xml:space="preserve">, </w:t>
      </w:r>
      <w:r>
        <w:rPr>
          <w:sz w:val="20"/>
          <w:szCs w:val="17"/>
          <w:lang w:eastAsia="ru-RU"/>
        </w:rPr>
        <w:t>because the last action in the formula of Euclidean distance</w:t>
      </w:r>
      <w:r w:rsidRPr="00AC150D">
        <w:rPr>
          <w:sz w:val="20"/>
          <w:szCs w:val="17"/>
          <w:lang w:eastAsia="ru-RU"/>
        </w:rPr>
        <w:t xml:space="preserve"> – </w:t>
      </w:r>
      <w:r>
        <w:rPr>
          <w:sz w:val="20"/>
          <w:szCs w:val="17"/>
          <w:lang w:eastAsia="ru-RU"/>
        </w:rPr>
        <w:t>taking of the root</w:t>
      </w:r>
      <w:r w:rsidRPr="00AC150D">
        <w:rPr>
          <w:sz w:val="20"/>
          <w:szCs w:val="17"/>
          <w:lang w:eastAsia="ru-RU"/>
        </w:rPr>
        <w:t xml:space="preserve"> – </w:t>
      </w:r>
      <w:r>
        <w:rPr>
          <w:sz w:val="20"/>
          <w:szCs w:val="17"/>
          <w:lang w:eastAsia="ru-RU"/>
        </w:rPr>
        <w:t>will be withdrawn</w:t>
      </w:r>
      <w:r w:rsidRPr="00AC150D">
        <w:rPr>
          <w:sz w:val="20"/>
          <w:szCs w:val="17"/>
          <w:lang w:eastAsia="ru-RU"/>
        </w:rPr>
        <w:t xml:space="preserve">. </w:t>
      </w:r>
      <w:r>
        <w:rPr>
          <w:sz w:val="20"/>
          <w:szCs w:val="17"/>
          <w:lang w:eastAsia="ru-RU"/>
        </w:rPr>
        <w:t>This subcommand concern</w:t>
      </w:r>
      <w:r w:rsidR="007C6042">
        <w:rPr>
          <w:sz w:val="20"/>
          <w:szCs w:val="17"/>
          <w:lang w:eastAsia="ru-RU"/>
        </w:rPr>
        <w:t>s</w:t>
      </w:r>
      <w:r>
        <w:rPr>
          <w:sz w:val="20"/>
          <w:szCs w:val="17"/>
          <w:lang w:eastAsia="ru-RU"/>
        </w:rPr>
        <w:t xml:space="preserve"> the following measures</w:t>
      </w:r>
      <w:r w:rsidRPr="00AC150D">
        <w:rPr>
          <w:sz w:val="20"/>
          <w:szCs w:val="17"/>
          <w:lang w:eastAsia="ru-RU"/>
        </w:rPr>
        <w:t xml:space="preserve">: </w:t>
      </w:r>
      <w:r w:rsidRPr="00B03223">
        <w:rPr>
          <w:i/>
          <w:iCs/>
          <w:sz w:val="20"/>
          <w:szCs w:val="17"/>
          <w:lang w:eastAsia="ru-RU"/>
        </w:rPr>
        <w:t>EUCLID</w:t>
      </w:r>
      <w:r w:rsidRPr="00AC150D">
        <w:rPr>
          <w:sz w:val="20"/>
          <w:szCs w:val="17"/>
          <w:lang w:eastAsia="ru-RU"/>
        </w:rPr>
        <w:t xml:space="preserve">, </w:t>
      </w:r>
      <w:r w:rsidRPr="00B03223">
        <w:rPr>
          <w:i/>
          <w:iCs/>
          <w:sz w:val="20"/>
          <w:szCs w:val="17"/>
          <w:lang w:eastAsia="ru-RU"/>
        </w:rPr>
        <w:t>CLARK</w:t>
      </w:r>
      <w:r w:rsidRPr="00AC150D">
        <w:rPr>
          <w:sz w:val="20"/>
          <w:szCs w:val="17"/>
          <w:lang w:eastAsia="ru-RU"/>
        </w:rPr>
        <w:t xml:space="preserve">, </w:t>
      </w:r>
      <w:r w:rsidRPr="00B03223">
        <w:rPr>
          <w:i/>
          <w:iCs/>
          <w:sz w:val="20"/>
          <w:szCs w:val="17"/>
          <w:lang w:eastAsia="ru-RU"/>
        </w:rPr>
        <w:t>MAHAL</w:t>
      </w:r>
      <w:r w:rsidRPr="00AC150D">
        <w:rPr>
          <w:sz w:val="20"/>
          <w:szCs w:val="17"/>
          <w:lang w:eastAsia="ru-RU"/>
        </w:rPr>
        <w:t xml:space="preserve">, </w:t>
      </w:r>
      <w:r w:rsidRPr="00B03223">
        <w:rPr>
          <w:i/>
          <w:iCs/>
          <w:sz w:val="20"/>
          <w:szCs w:val="17"/>
          <w:lang w:eastAsia="ru-RU"/>
        </w:rPr>
        <w:t>MAHAL2</w:t>
      </w:r>
      <w:r w:rsidRPr="00AC150D">
        <w:rPr>
          <w:sz w:val="20"/>
          <w:szCs w:val="17"/>
          <w:lang w:eastAsia="ru-RU"/>
        </w:rPr>
        <w:t xml:space="preserve">, </w:t>
      </w:r>
      <w:r w:rsidRPr="00B03223">
        <w:rPr>
          <w:i/>
          <w:iCs/>
          <w:sz w:val="20"/>
          <w:szCs w:val="17"/>
          <w:lang w:eastAsia="ru-RU"/>
        </w:rPr>
        <w:t>BUTLER</w:t>
      </w:r>
      <w:r w:rsidRPr="00AC150D">
        <w:rPr>
          <w:sz w:val="20"/>
          <w:szCs w:val="17"/>
          <w:lang w:eastAsia="ru-RU"/>
        </w:rPr>
        <w:t xml:space="preserve">, </w:t>
      </w:r>
      <w:r w:rsidRPr="00B03223">
        <w:rPr>
          <w:i/>
          <w:iCs/>
          <w:sz w:val="20"/>
          <w:szCs w:val="17"/>
          <w:lang w:eastAsia="ru-RU"/>
        </w:rPr>
        <w:t>BUTLER2</w:t>
      </w:r>
      <w:r w:rsidRPr="00AC150D">
        <w:rPr>
          <w:sz w:val="20"/>
          <w:szCs w:val="17"/>
          <w:lang w:eastAsia="ru-RU"/>
        </w:rPr>
        <w:t xml:space="preserve">, </w:t>
      </w:r>
      <w:r w:rsidRPr="00B03223">
        <w:rPr>
          <w:i/>
          <w:iCs/>
          <w:sz w:val="20"/>
          <w:szCs w:val="17"/>
          <w:lang w:eastAsia="ru-RU"/>
        </w:rPr>
        <w:t>CHORD</w:t>
      </w:r>
      <w:r w:rsidRPr="00AC150D">
        <w:rPr>
          <w:sz w:val="20"/>
          <w:szCs w:val="17"/>
          <w:lang w:eastAsia="ru-RU"/>
        </w:rPr>
        <w:t xml:space="preserve">, </w:t>
      </w:r>
      <w:r w:rsidRPr="00B03223">
        <w:rPr>
          <w:i/>
          <w:iCs/>
          <w:sz w:val="20"/>
          <w:szCs w:val="17"/>
          <w:lang w:eastAsia="ru-RU"/>
        </w:rPr>
        <w:t>SIN</w:t>
      </w:r>
      <w:r w:rsidRPr="00AC150D">
        <w:rPr>
          <w:sz w:val="20"/>
          <w:szCs w:val="17"/>
          <w:lang w:eastAsia="ru-RU"/>
        </w:rPr>
        <w:t xml:space="preserve">, </w:t>
      </w:r>
      <w:r w:rsidRPr="00B03223">
        <w:rPr>
          <w:i/>
          <w:iCs/>
          <w:sz w:val="20"/>
          <w:szCs w:val="17"/>
          <w:lang w:eastAsia="ru-RU"/>
        </w:rPr>
        <w:t>CHISQPR</w:t>
      </w:r>
      <w:r w:rsidRPr="00AC150D">
        <w:rPr>
          <w:sz w:val="20"/>
          <w:szCs w:val="17"/>
          <w:lang w:eastAsia="ru-RU"/>
        </w:rPr>
        <w:t xml:space="preserve">, </w:t>
      </w:r>
      <w:r w:rsidRPr="00B03223">
        <w:rPr>
          <w:i/>
          <w:iCs/>
          <w:sz w:val="20"/>
          <w:szCs w:val="17"/>
          <w:lang w:eastAsia="ru-RU"/>
        </w:rPr>
        <w:t>PNDIV</w:t>
      </w:r>
      <w:r w:rsidRPr="00AC150D">
        <w:rPr>
          <w:sz w:val="20"/>
          <w:szCs w:val="17"/>
          <w:lang w:eastAsia="ru-RU"/>
        </w:rPr>
        <w:t xml:space="preserve">, </w:t>
      </w:r>
      <w:r w:rsidRPr="00B03223">
        <w:rPr>
          <w:i/>
          <w:iCs/>
          <w:sz w:val="20"/>
          <w:szCs w:val="17"/>
          <w:lang w:eastAsia="ru-RU"/>
        </w:rPr>
        <w:t>SPNDIV</w:t>
      </w:r>
      <w:r w:rsidRPr="00AC150D">
        <w:rPr>
          <w:sz w:val="20"/>
          <w:szCs w:val="17"/>
          <w:lang w:eastAsia="ru-RU"/>
        </w:rPr>
        <w:t xml:space="preserve">, </w:t>
      </w:r>
      <w:r w:rsidRPr="00B03223">
        <w:rPr>
          <w:i/>
          <w:iCs/>
          <w:sz w:val="20"/>
          <w:szCs w:val="17"/>
          <w:lang w:eastAsia="ru-RU"/>
        </w:rPr>
        <w:t>SHAPE</w:t>
      </w:r>
      <w:r w:rsidRPr="00AC150D">
        <w:rPr>
          <w:sz w:val="20"/>
          <w:szCs w:val="17"/>
          <w:lang w:eastAsia="ru-RU"/>
        </w:rPr>
        <w:t xml:space="preserve">, </w:t>
      </w:r>
      <w:r w:rsidRPr="00B03223">
        <w:rPr>
          <w:i/>
          <w:iCs/>
          <w:sz w:val="20"/>
          <w:szCs w:val="17"/>
          <w:lang w:eastAsia="ru-RU"/>
        </w:rPr>
        <w:t>ZSHAPE</w:t>
      </w:r>
      <w:r w:rsidRPr="00AC150D">
        <w:rPr>
          <w:sz w:val="20"/>
          <w:szCs w:val="17"/>
          <w:lang w:eastAsia="ru-RU"/>
        </w:rPr>
        <w:t xml:space="preserve">, </w:t>
      </w:r>
      <w:r w:rsidRPr="00B03223">
        <w:rPr>
          <w:i/>
          <w:iCs/>
          <w:sz w:val="20"/>
          <w:szCs w:val="17"/>
          <w:lang w:eastAsia="ru-RU"/>
        </w:rPr>
        <w:t>MINK</w:t>
      </w:r>
      <w:r w:rsidRPr="00AC150D">
        <w:rPr>
          <w:sz w:val="20"/>
          <w:szCs w:val="17"/>
          <w:lang w:eastAsia="ru-RU"/>
        </w:rPr>
        <w:t xml:space="preserve">. </w:t>
      </w:r>
      <w:r>
        <w:rPr>
          <w:sz w:val="20"/>
          <w:szCs w:val="17"/>
          <w:lang w:eastAsia="ru-RU"/>
        </w:rPr>
        <w:t>Other measures ignore it</w:t>
      </w:r>
      <w:r w:rsidRPr="00AC150D">
        <w:rPr>
          <w:sz w:val="20"/>
          <w:szCs w:val="17"/>
          <w:lang w:eastAsia="ru-RU"/>
        </w:rPr>
        <w:t>.</w:t>
      </w:r>
    </w:p>
    <w:p w14:paraId="6A8BADBE" w14:textId="77777777" w:rsidR="00AC150D" w:rsidRPr="00B922B6" w:rsidRDefault="00AC150D" w:rsidP="00BC6146">
      <w:pPr>
        <w:autoSpaceDE w:val="0"/>
        <w:autoSpaceDN w:val="0"/>
        <w:adjustRightInd w:val="0"/>
        <w:rPr>
          <w:sz w:val="20"/>
          <w:szCs w:val="17"/>
          <w:lang w:eastAsia="ru-RU"/>
        </w:rPr>
      </w:pPr>
    </w:p>
    <w:p w14:paraId="58F0A62B" w14:textId="77777777" w:rsidR="00BC6146" w:rsidRPr="00E949E3" w:rsidRDefault="00BC6146" w:rsidP="00BC6146">
      <w:pPr>
        <w:autoSpaceDE w:val="0"/>
        <w:autoSpaceDN w:val="0"/>
        <w:adjustRightInd w:val="0"/>
        <w:rPr>
          <w:b/>
          <w:sz w:val="20"/>
          <w:szCs w:val="17"/>
          <w:lang w:eastAsia="ru-RU"/>
        </w:rPr>
      </w:pPr>
      <w:r w:rsidRPr="00344DE9">
        <w:rPr>
          <w:b/>
          <w:sz w:val="20"/>
          <w:szCs w:val="17"/>
          <w:lang w:eastAsia="ru-RU"/>
        </w:rPr>
        <w:t>ABS</w:t>
      </w:r>
    </w:p>
    <w:p w14:paraId="2323A108" w14:textId="77777777" w:rsidR="00BC6146" w:rsidRPr="00402E26" w:rsidRDefault="00402E26" w:rsidP="00BC6146">
      <w:pPr>
        <w:autoSpaceDE w:val="0"/>
        <w:autoSpaceDN w:val="0"/>
        <w:adjustRightInd w:val="0"/>
        <w:rPr>
          <w:sz w:val="20"/>
          <w:szCs w:val="17"/>
          <w:lang w:eastAsia="ru-RU"/>
        </w:rPr>
      </w:pPr>
      <w:r>
        <w:rPr>
          <w:sz w:val="20"/>
          <w:szCs w:val="17"/>
          <w:lang w:eastAsia="ru-RU"/>
        </w:rPr>
        <w:t xml:space="preserve">Optional subcommand abolishing negative sign in computed proximities </w:t>
      </w:r>
      <w:r w:rsidR="00BC6146" w:rsidRPr="00402E26">
        <w:rPr>
          <w:sz w:val="20"/>
          <w:szCs w:val="17"/>
          <w:lang w:eastAsia="ru-RU"/>
        </w:rPr>
        <w:t>(</w:t>
      </w:r>
      <w:r>
        <w:rPr>
          <w:sz w:val="20"/>
          <w:szCs w:val="17"/>
          <w:lang w:eastAsia="ru-RU"/>
        </w:rPr>
        <w:t>if the given proximity measure can be negative</w:t>
      </w:r>
      <w:r w:rsidR="00BC6146" w:rsidRPr="00402E26">
        <w:rPr>
          <w:sz w:val="20"/>
          <w:szCs w:val="17"/>
          <w:lang w:eastAsia="ru-RU"/>
        </w:rPr>
        <w:t xml:space="preserve">): </w:t>
      </w:r>
      <w:r w:rsidR="00BC6146">
        <w:rPr>
          <w:sz w:val="20"/>
          <w:szCs w:val="17"/>
          <w:lang w:eastAsia="ru-RU"/>
        </w:rPr>
        <w:t>ABS</w:t>
      </w:r>
      <w:r w:rsidR="00BC6146" w:rsidRPr="00402E26">
        <w:rPr>
          <w:sz w:val="20"/>
          <w:szCs w:val="17"/>
          <w:lang w:eastAsia="ru-RU"/>
        </w:rPr>
        <w:t>=</w:t>
      </w:r>
      <w:r w:rsidR="00BC6146">
        <w:rPr>
          <w:sz w:val="20"/>
          <w:szCs w:val="17"/>
          <w:lang w:eastAsia="ru-RU"/>
        </w:rPr>
        <w:t>YES</w:t>
      </w:r>
      <w:r w:rsidR="00BC6146" w:rsidRPr="00402E26">
        <w:rPr>
          <w:sz w:val="20"/>
          <w:szCs w:val="17"/>
          <w:lang w:eastAsia="ru-RU"/>
        </w:rPr>
        <w:t>.</w:t>
      </w:r>
    </w:p>
    <w:p w14:paraId="28E5687B" w14:textId="77777777" w:rsidR="00BC6146" w:rsidRPr="00402E26" w:rsidRDefault="00BC6146" w:rsidP="00BC6146">
      <w:pPr>
        <w:autoSpaceDE w:val="0"/>
        <w:autoSpaceDN w:val="0"/>
        <w:adjustRightInd w:val="0"/>
        <w:rPr>
          <w:sz w:val="20"/>
          <w:szCs w:val="17"/>
          <w:lang w:eastAsia="ru-RU"/>
        </w:rPr>
      </w:pPr>
    </w:p>
    <w:p w14:paraId="03E5EF7C" w14:textId="65A4BEB0" w:rsidR="00BC6146" w:rsidRDefault="00BC6146" w:rsidP="00BC6146">
      <w:pPr>
        <w:autoSpaceDE w:val="0"/>
        <w:autoSpaceDN w:val="0"/>
        <w:adjustRightInd w:val="0"/>
        <w:rPr>
          <w:b/>
          <w:sz w:val="20"/>
          <w:szCs w:val="17"/>
          <w:lang w:eastAsia="ru-RU"/>
        </w:rPr>
      </w:pPr>
      <w:r w:rsidRPr="002B06C4">
        <w:rPr>
          <w:b/>
          <w:sz w:val="20"/>
          <w:szCs w:val="17"/>
          <w:lang w:eastAsia="ru-RU"/>
        </w:rPr>
        <w:t>REVERSE</w:t>
      </w:r>
    </w:p>
    <w:p w14:paraId="7D84EFAF" w14:textId="7E325027" w:rsidR="007E402F" w:rsidRPr="00A65191" w:rsidRDefault="007E402F" w:rsidP="007E402F">
      <w:pPr>
        <w:autoSpaceDE w:val="0"/>
        <w:autoSpaceDN w:val="0"/>
        <w:adjustRightInd w:val="0"/>
        <w:rPr>
          <w:sz w:val="20"/>
          <w:szCs w:val="17"/>
          <w:lang w:eastAsia="ru-RU"/>
        </w:rPr>
      </w:pPr>
      <w:r>
        <w:rPr>
          <w:sz w:val="20"/>
          <w:szCs w:val="17"/>
          <w:lang w:eastAsia="ru-RU"/>
        </w:rPr>
        <w:t>This</w:t>
      </w:r>
      <w:r w:rsidRPr="00360264">
        <w:rPr>
          <w:sz w:val="20"/>
          <w:szCs w:val="17"/>
          <w:lang w:eastAsia="ru-RU"/>
        </w:rPr>
        <w:t xml:space="preserve"> </w:t>
      </w:r>
      <w:r>
        <w:rPr>
          <w:sz w:val="20"/>
          <w:szCs w:val="17"/>
          <w:lang w:eastAsia="ru-RU"/>
        </w:rPr>
        <w:t>subcommand</w:t>
      </w:r>
      <w:r w:rsidRPr="00360264">
        <w:rPr>
          <w:sz w:val="20"/>
          <w:szCs w:val="17"/>
          <w:lang w:eastAsia="ru-RU"/>
        </w:rPr>
        <w:t xml:space="preserve"> </w:t>
      </w:r>
      <w:r>
        <w:rPr>
          <w:sz w:val="20"/>
          <w:szCs w:val="17"/>
          <w:lang w:eastAsia="ru-RU"/>
        </w:rPr>
        <w:t>reverses</w:t>
      </w:r>
      <w:r w:rsidRPr="00360264">
        <w:rPr>
          <w:sz w:val="20"/>
          <w:szCs w:val="17"/>
          <w:lang w:eastAsia="ru-RU"/>
        </w:rPr>
        <w:t xml:space="preserve"> </w:t>
      </w:r>
      <w:r>
        <w:rPr>
          <w:sz w:val="20"/>
          <w:szCs w:val="17"/>
          <w:lang w:eastAsia="ru-RU"/>
        </w:rPr>
        <w:t>computed proximities</w:t>
      </w:r>
      <w:r w:rsidRPr="00360264">
        <w:rPr>
          <w:sz w:val="20"/>
          <w:szCs w:val="17"/>
          <w:lang w:eastAsia="ru-RU"/>
        </w:rPr>
        <w:t xml:space="preserve">: </w:t>
      </w:r>
      <w:r>
        <w:rPr>
          <w:sz w:val="20"/>
          <w:szCs w:val="17"/>
          <w:lang w:eastAsia="ru-RU"/>
        </w:rPr>
        <w:t>similarities into dissimilarities</w:t>
      </w:r>
      <w:r w:rsidRPr="00360264">
        <w:rPr>
          <w:sz w:val="20"/>
          <w:szCs w:val="17"/>
          <w:lang w:eastAsia="ru-RU"/>
        </w:rPr>
        <w:t xml:space="preserve">, </w:t>
      </w:r>
      <w:r>
        <w:rPr>
          <w:sz w:val="20"/>
          <w:szCs w:val="17"/>
          <w:lang w:eastAsia="ru-RU"/>
        </w:rPr>
        <w:t>dissimilarities into similarities</w:t>
      </w:r>
      <w:r w:rsidRPr="00360264">
        <w:rPr>
          <w:sz w:val="20"/>
          <w:szCs w:val="17"/>
          <w:lang w:eastAsia="ru-RU"/>
        </w:rPr>
        <w:t xml:space="preserve">. </w:t>
      </w:r>
      <w:r>
        <w:rPr>
          <w:sz w:val="20"/>
          <w:szCs w:val="17"/>
          <w:lang w:eastAsia="ru-RU"/>
        </w:rPr>
        <w:t xml:space="preserve">Choose </w:t>
      </w:r>
      <w:r w:rsidRPr="00A65191">
        <w:rPr>
          <w:sz w:val="20"/>
          <w:szCs w:val="17"/>
          <w:lang w:eastAsia="ru-RU"/>
        </w:rPr>
        <w:t>method:</w:t>
      </w:r>
    </w:p>
    <w:p w14:paraId="6FEBFF96" w14:textId="73FE26C6" w:rsidR="007E402F" w:rsidRPr="00A65191" w:rsidRDefault="007E402F" w:rsidP="007E402F">
      <w:pPr>
        <w:autoSpaceDE w:val="0"/>
        <w:autoSpaceDN w:val="0"/>
        <w:adjustRightInd w:val="0"/>
        <w:ind w:left="2279" w:hanging="1559"/>
        <w:rPr>
          <w:sz w:val="20"/>
          <w:szCs w:val="20"/>
          <w:lang w:eastAsia="ru-RU"/>
        </w:rPr>
      </w:pPr>
      <w:r w:rsidRPr="00A65191">
        <w:rPr>
          <w:sz w:val="20"/>
          <w:szCs w:val="17"/>
          <w:lang w:eastAsia="ru-RU"/>
        </w:rPr>
        <w:t>NONE</w:t>
      </w:r>
      <w:r w:rsidRPr="00A65191">
        <w:rPr>
          <w:sz w:val="20"/>
          <w:szCs w:val="17"/>
          <w:lang w:eastAsia="ru-RU"/>
        </w:rPr>
        <w:tab/>
        <w:t>- (also default/unspecification) don’t reverse</w:t>
      </w:r>
      <w:r w:rsidRPr="00A65191">
        <w:rPr>
          <w:sz w:val="20"/>
          <w:szCs w:val="20"/>
          <w:lang w:eastAsia="ru-RU"/>
        </w:rPr>
        <w:t>.</w:t>
      </w:r>
    </w:p>
    <w:p w14:paraId="4BB916CD" w14:textId="36339097" w:rsidR="007E402F" w:rsidRPr="00A65191" w:rsidRDefault="007E402F" w:rsidP="007E402F">
      <w:pPr>
        <w:autoSpaceDE w:val="0"/>
        <w:autoSpaceDN w:val="0"/>
        <w:adjustRightInd w:val="0"/>
        <w:ind w:left="2279" w:hanging="1559"/>
        <w:rPr>
          <w:sz w:val="20"/>
          <w:szCs w:val="17"/>
          <w:lang w:eastAsia="ru-RU"/>
        </w:rPr>
      </w:pPr>
      <w:r w:rsidRPr="00A65191">
        <w:rPr>
          <w:sz w:val="20"/>
          <w:szCs w:val="17"/>
          <w:lang w:eastAsia="ru-RU"/>
        </w:rPr>
        <w:t>NEGSHIFT</w:t>
      </w:r>
      <w:r w:rsidRPr="00A65191">
        <w:rPr>
          <w:sz w:val="20"/>
          <w:szCs w:val="17"/>
          <w:lang w:eastAsia="ru-RU"/>
        </w:rPr>
        <w:tab/>
        <w:t xml:space="preserve">- change sign and then shift towards positive side. This is a universal linear method, it is suitable for all proximities. Similarities are transformed into dissimilarities by </w:t>
      </w:r>
      <w:r w:rsidR="00A65191" w:rsidRPr="00A65191">
        <w:rPr>
          <w:sz w:val="20"/>
          <w:szCs w:val="17"/>
          <w:lang w:eastAsia="ru-RU"/>
        </w:rPr>
        <w:t xml:space="preserve">the </w:t>
      </w:r>
      <w:r w:rsidRPr="00A65191">
        <w:rPr>
          <w:sz w:val="20"/>
          <w:szCs w:val="17"/>
          <w:lang w:eastAsia="ru-RU"/>
        </w:rPr>
        <w:t xml:space="preserve">formula </w:t>
      </w:r>
      <w:bookmarkStart w:id="39" w:name="_Hlk56137831"/>
      <m:oMath>
        <m:r>
          <w:rPr>
            <w:rFonts w:ascii="Cambria Math" w:hAnsi="Cambria Math"/>
            <w:sz w:val="20"/>
            <w:szCs w:val="17"/>
            <w:lang w:val="ru-RU" w:eastAsia="ru-RU"/>
          </w:rPr>
          <m:t>d</m:t>
        </m:r>
        <m:r>
          <w:rPr>
            <w:rFonts w:ascii="Cambria Math" w:hAnsi="Cambria Math"/>
            <w:sz w:val="20"/>
            <w:szCs w:val="17"/>
            <w:lang w:eastAsia="ru-RU"/>
          </w:rPr>
          <m:t>=</m:t>
        </m:r>
        <w:bookmarkStart w:id="40" w:name="_Hlk56137471"/>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S</m:t>
            </m:r>
            <m:r>
              <w:rPr>
                <w:rFonts w:ascii="Cambria Math" w:hAnsi="Cambria Math"/>
                <w:sz w:val="20"/>
                <w:szCs w:val="17"/>
                <w:lang w:eastAsia="ru-RU"/>
              </w:rPr>
              <m:t>-</m:t>
            </m:r>
            <m:r>
              <w:rPr>
                <w:rFonts w:ascii="Cambria Math" w:hAnsi="Cambria Math"/>
                <w:sz w:val="20"/>
                <w:szCs w:val="17"/>
                <w:lang w:val="ru-RU" w:eastAsia="ru-RU"/>
              </w:rPr>
              <m:t>s</m:t>
            </m:r>
          </m:e>
        </m:func>
      </m:oMath>
      <w:bookmarkEnd w:id="39"/>
      <w:bookmarkEnd w:id="40"/>
      <w:r w:rsidRPr="00A65191">
        <w:rPr>
          <w:sz w:val="20"/>
          <w:szCs w:val="17"/>
          <w:lang w:eastAsia="ru-RU"/>
        </w:rPr>
        <w:t xml:space="preserve">, where </w:t>
      </w:r>
      <m:oMath>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S</m:t>
            </m:r>
          </m:e>
        </m:func>
      </m:oMath>
      <w:r w:rsidRPr="00A65191">
        <w:rPr>
          <w:sz w:val="20"/>
          <w:szCs w:val="17"/>
          <w:lang w:eastAsia="ru-RU"/>
        </w:rPr>
        <w:t xml:space="preserve"> is the highest off-diagonal similarity in the matrix, and on the diagonal of the result dissimilarity matrix 0 is set. Dissimilarities are transformed into similarities by </w:t>
      </w:r>
      <w:r w:rsidR="00A65191" w:rsidRPr="00A65191">
        <w:rPr>
          <w:sz w:val="20"/>
          <w:szCs w:val="17"/>
          <w:lang w:eastAsia="ru-RU"/>
        </w:rPr>
        <w:t xml:space="preserve">the </w:t>
      </w:r>
      <w:r w:rsidRPr="00A65191">
        <w:rPr>
          <w:sz w:val="20"/>
          <w:szCs w:val="17"/>
          <w:lang w:eastAsia="ru-RU"/>
        </w:rPr>
        <w:t xml:space="preserve">formula </w:t>
      </w:r>
      <m:oMath>
        <m:r>
          <w:rPr>
            <w:rFonts w:ascii="Cambria Math" w:hAnsi="Cambria Math"/>
            <w:sz w:val="20"/>
            <w:szCs w:val="17"/>
            <w:lang w:val="ru-RU" w:eastAsia="ru-RU"/>
          </w:rPr>
          <m:t>s</m:t>
        </m:r>
        <m:r>
          <w:rPr>
            <w:rFonts w:ascii="Cambria Math" w:hAnsi="Cambria Math"/>
            <w:sz w:val="20"/>
            <w:szCs w:val="17"/>
            <w:lang w:eastAsia="ru-RU"/>
          </w:rPr>
          <m:t>=</m:t>
        </m:r>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D</m:t>
            </m:r>
            <m:r>
              <w:rPr>
                <w:rFonts w:ascii="Cambria Math" w:hAnsi="Cambria Math"/>
                <w:sz w:val="20"/>
                <w:szCs w:val="17"/>
                <w:lang w:eastAsia="ru-RU"/>
              </w:rPr>
              <m:t>-</m:t>
            </m:r>
            <m:r>
              <w:rPr>
                <w:rFonts w:ascii="Cambria Math" w:hAnsi="Cambria Math"/>
                <w:sz w:val="20"/>
                <w:szCs w:val="17"/>
                <w:lang w:val="ru-RU" w:eastAsia="ru-RU"/>
              </w:rPr>
              <m:t>d</m:t>
            </m:r>
          </m:e>
        </m:func>
      </m:oMath>
      <w:r w:rsidRPr="00A65191">
        <w:rPr>
          <w:sz w:val="20"/>
          <w:szCs w:val="17"/>
          <w:lang w:eastAsia="ru-RU"/>
        </w:rPr>
        <w:t xml:space="preserve">, where </w:t>
      </w:r>
      <m:oMath>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D</m:t>
            </m:r>
          </m:e>
        </m:func>
      </m:oMath>
      <w:r w:rsidRPr="00A65191">
        <w:rPr>
          <w:sz w:val="20"/>
          <w:szCs w:val="17"/>
          <w:lang w:eastAsia="ru-RU"/>
        </w:rPr>
        <w:t xml:space="preserve"> is the greatest dissimilarity in the matrix.</w:t>
      </w:r>
    </w:p>
    <w:p w14:paraId="16AC9350" w14:textId="62E15B9C" w:rsidR="007E402F" w:rsidRPr="00A65191" w:rsidRDefault="007E402F" w:rsidP="007E402F">
      <w:pPr>
        <w:autoSpaceDE w:val="0"/>
        <w:autoSpaceDN w:val="0"/>
        <w:adjustRightInd w:val="0"/>
        <w:ind w:left="2279" w:hanging="1559"/>
        <w:rPr>
          <w:i/>
          <w:sz w:val="20"/>
          <w:szCs w:val="20"/>
          <w:lang w:eastAsia="ru-RU"/>
        </w:rPr>
      </w:pPr>
      <w:r w:rsidRPr="00A65191">
        <w:rPr>
          <w:sz w:val="20"/>
          <w:szCs w:val="20"/>
          <w:lang w:eastAsia="ru-RU"/>
        </w:rPr>
        <w:t>ONEMINUS</w:t>
      </w:r>
      <w:r w:rsidRPr="00B83A95">
        <w:rPr>
          <w:sz w:val="20"/>
          <w:szCs w:val="20"/>
          <w:lang w:eastAsia="ru-RU"/>
        </w:rPr>
        <w:tab/>
        <w:t xml:space="preserve">- </w:t>
      </w:r>
      <w:r w:rsidR="00A65191" w:rsidRPr="00A65191">
        <w:rPr>
          <w:sz w:val="20"/>
          <w:szCs w:val="20"/>
          <w:lang w:eastAsia="ru-RU"/>
        </w:rPr>
        <w:t>subtract</w:t>
      </w:r>
      <w:r w:rsidR="00A65191" w:rsidRPr="00B83A95">
        <w:rPr>
          <w:sz w:val="20"/>
          <w:szCs w:val="20"/>
          <w:lang w:eastAsia="ru-RU"/>
        </w:rPr>
        <w:t xml:space="preserve"> </w:t>
      </w:r>
      <w:r w:rsidR="00A65191" w:rsidRPr="00A65191">
        <w:rPr>
          <w:sz w:val="20"/>
          <w:szCs w:val="20"/>
          <w:lang w:eastAsia="ru-RU"/>
        </w:rPr>
        <w:t>from</w:t>
      </w:r>
      <w:r w:rsidR="00A65191" w:rsidRPr="00B83A95">
        <w:rPr>
          <w:sz w:val="20"/>
          <w:szCs w:val="20"/>
          <w:lang w:eastAsia="ru-RU"/>
        </w:rPr>
        <w:t xml:space="preserve"> </w:t>
      </w:r>
      <w:r w:rsidR="00A65191" w:rsidRPr="00A65191">
        <w:rPr>
          <w:sz w:val="20"/>
          <w:szCs w:val="20"/>
          <w:lang w:eastAsia="ru-RU"/>
        </w:rPr>
        <w:t>one</w:t>
      </w:r>
      <w:r w:rsidRPr="00B83A95">
        <w:rPr>
          <w:sz w:val="20"/>
          <w:szCs w:val="20"/>
          <w:lang w:eastAsia="ru-RU"/>
        </w:rPr>
        <w:t xml:space="preserve">. </w:t>
      </w:r>
      <w:bookmarkStart w:id="41" w:name="_Hlk56146274"/>
      <w:r w:rsidR="00A65191" w:rsidRPr="00A65191">
        <w:rPr>
          <w:sz w:val="20"/>
          <w:szCs w:val="20"/>
          <w:lang w:eastAsia="ru-RU"/>
        </w:rPr>
        <w:t>This method transforms similarities into dissimilarities by the formula</w:t>
      </w:r>
      <w:r w:rsidRPr="00A65191">
        <w:rPr>
          <w:sz w:val="20"/>
          <w:szCs w:val="20"/>
          <w:lang w:eastAsia="ru-RU"/>
        </w:rPr>
        <w:t xml:space="preserve"> </w:t>
      </w:r>
      <w:bookmarkEnd w:id="41"/>
      <m:oMath>
        <m:r>
          <w:rPr>
            <w:rFonts w:ascii="Cambria Math" w:hAnsi="Cambria Math"/>
            <w:sz w:val="20"/>
            <w:szCs w:val="17"/>
            <w:lang w:val="ru-RU" w:eastAsia="ru-RU"/>
          </w:rPr>
          <m:t>d</m:t>
        </m:r>
        <m:r>
          <w:rPr>
            <w:rFonts w:ascii="Cambria Math" w:hAnsi="Cambria Math"/>
            <w:sz w:val="20"/>
            <w:szCs w:val="17"/>
            <w:lang w:eastAsia="ru-RU"/>
          </w:rPr>
          <m:t>=1-s</m:t>
        </m:r>
      </m:oMath>
      <w:r w:rsidRPr="00A65191">
        <w:rPr>
          <w:sz w:val="20"/>
          <w:szCs w:val="17"/>
          <w:lang w:eastAsia="ru-RU"/>
        </w:rPr>
        <w:t xml:space="preserve"> </w:t>
      </w:r>
      <w:bookmarkStart w:id="42" w:name="_Hlk56146205"/>
      <w:r w:rsidR="00A65191" w:rsidRPr="00A65191">
        <w:rPr>
          <w:sz w:val="20"/>
          <w:szCs w:val="17"/>
          <w:lang w:eastAsia="ru-RU"/>
        </w:rPr>
        <w:t>and is suitable for similarities with values in the range</w:t>
      </w:r>
      <w:r w:rsidRPr="00A65191">
        <w:rPr>
          <w:sz w:val="20"/>
          <w:szCs w:val="17"/>
          <w:lang w:eastAsia="ru-RU"/>
        </w:rPr>
        <w:t xml:space="preserve"> </w:t>
      </w:r>
      <w:bookmarkEnd w:id="42"/>
      <w:r w:rsidRPr="00A65191">
        <w:rPr>
          <w:sz w:val="20"/>
          <w:szCs w:val="17"/>
          <w:lang w:eastAsia="ru-RU"/>
        </w:rPr>
        <w:t xml:space="preserve">[0, 1] </w:t>
      </w:r>
      <w:r w:rsidR="00A65191" w:rsidRPr="00A65191">
        <w:rPr>
          <w:sz w:val="20"/>
          <w:szCs w:val="17"/>
          <w:lang w:eastAsia="ru-RU"/>
        </w:rPr>
        <w:t>or</w:t>
      </w:r>
      <w:r w:rsidRPr="00A65191">
        <w:rPr>
          <w:sz w:val="20"/>
          <w:szCs w:val="17"/>
          <w:lang w:eastAsia="ru-RU"/>
        </w:rPr>
        <w:t xml:space="preserve"> [-1, 1]. </w:t>
      </w:r>
      <w:r w:rsidR="00A65191" w:rsidRPr="00A65191">
        <w:rPr>
          <w:sz w:val="20"/>
          <w:szCs w:val="17"/>
          <w:lang w:eastAsia="ru-RU"/>
        </w:rPr>
        <w:t xml:space="preserve">It </w:t>
      </w:r>
      <w:r w:rsidR="00A65191" w:rsidRPr="00A65191">
        <w:rPr>
          <w:sz w:val="20"/>
          <w:szCs w:val="20"/>
          <w:lang w:eastAsia="ru-RU"/>
        </w:rPr>
        <w:t xml:space="preserve">transforms dissimilarities into similarities by the formula </w:t>
      </w:r>
      <m:oMath>
        <m:r>
          <w:rPr>
            <w:rFonts w:ascii="Cambria Math" w:hAnsi="Cambria Math"/>
            <w:sz w:val="20"/>
            <w:szCs w:val="17"/>
            <w:lang w:val="ru-RU" w:eastAsia="ru-RU"/>
          </w:rPr>
          <m:t>s</m:t>
        </m:r>
        <m:r>
          <w:rPr>
            <w:rFonts w:ascii="Cambria Math" w:hAnsi="Cambria Math"/>
            <w:sz w:val="20"/>
            <w:szCs w:val="17"/>
            <w:lang w:eastAsia="ru-RU"/>
          </w:rPr>
          <m:t>=1-d</m:t>
        </m:r>
      </m:oMath>
      <w:r w:rsidRPr="00A65191">
        <w:rPr>
          <w:sz w:val="20"/>
          <w:szCs w:val="17"/>
          <w:lang w:eastAsia="ru-RU"/>
        </w:rPr>
        <w:t xml:space="preserve"> </w:t>
      </w:r>
      <w:r w:rsidR="00A65191" w:rsidRPr="00A65191">
        <w:rPr>
          <w:sz w:val="20"/>
          <w:szCs w:val="17"/>
          <w:lang w:eastAsia="ru-RU"/>
        </w:rPr>
        <w:t>and is suitable for dissimilarities with values in the range</w:t>
      </w:r>
      <w:r w:rsidRPr="00A65191">
        <w:rPr>
          <w:sz w:val="20"/>
          <w:szCs w:val="17"/>
          <w:lang w:eastAsia="ru-RU"/>
        </w:rPr>
        <w:t xml:space="preserve"> [0, 1].</w:t>
      </w:r>
    </w:p>
    <w:p w14:paraId="759C198F" w14:textId="1F0AF10B" w:rsidR="007E402F" w:rsidRPr="00A65191" w:rsidRDefault="007E402F" w:rsidP="007E402F">
      <w:pPr>
        <w:autoSpaceDE w:val="0"/>
        <w:autoSpaceDN w:val="0"/>
        <w:adjustRightInd w:val="0"/>
        <w:ind w:left="2279" w:hanging="1559"/>
        <w:rPr>
          <w:i/>
          <w:sz w:val="20"/>
          <w:szCs w:val="20"/>
          <w:lang w:eastAsia="ru-RU"/>
        </w:rPr>
      </w:pPr>
      <w:r w:rsidRPr="00A65191">
        <w:rPr>
          <w:sz w:val="20"/>
          <w:szCs w:val="20"/>
          <w:lang w:eastAsia="ru-RU"/>
        </w:rPr>
        <w:t>LAWCOS</w:t>
      </w:r>
      <w:r w:rsidRPr="00A65191">
        <w:rPr>
          <w:sz w:val="20"/>
          <w:szCs w:val="20"/>
          <w:lang w:eastAsia="ru-RU"/>
        </w:rPr>
        <w:tab/>
        <w:t xml:space="preserve">- </w:t>
      </w:r>
      <w:r w:rsidR="00A65191" w:rsidRPr="00A65191">
        <w:rPr>
          <w:sz w:val="20"/>
          <w:szCs w:val="20"/>
          <w:lang w:eastAsia="ru-RU"/>
        </w:rPr>
        <w:t>this method is based on the law of cosines</w:t>
      </w:r>
      <w:r w:rsidRPr="00A65191">
        <w:rPr>
          <w:sz w:val="20"/>
          <w:szCs w:val="20"/>
          <w:lang w:eastAsia="ru-RU"/>
        </w:rPr>
        <w:t xml:space="preserve">. </w:t>
      </w:r>
      <w:r w:rsidR="00A65191" w:rsidRPr="00A65191">
        <w:rPr>
          <w:sz w:val="20"/>
          <w:szCs w:val="20"/>
          <w:lang w:eastAsia="ru-RU"/>
        </w:rPr>
        <w:t xml:space="preserve">It transforms similarities into dissimilarities by the formula </w:t>
      </w:r>
      <m:oMath>
        <m:r>
          <w:rPr>
            <w:rFonts w:ascii="Cambria Math" w:hAnsi="Cambria Math"/>
            <w:sz w:val="20"/>
            <w:szCs w:val="17"/>
            <w:lang w:val="ru-RU" w:eastAsia="ru-RU"/>
          </w:rPr>
          <m:t>d</m:t>
        </m:r>
        <m:r>
          <w:rPr>
            <w:rFonts w:ascii="Cambria Math" w:hAnsi="Cambria Math"/>
            <w:sz w:val="20"/>
            <w:szCs w:val="17"/>
            <w:lang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eastAsia="ru-RU"/>
              </w:rPr>
              <m:t>1-s</m:t>
            </m:r>
          </m:e>
        </m:rad>
      </m:oMath>
      <w:r w:rsidRPr="00A65191">
        <w:rPr>
          <w:sz w:val="20"/>
          <w:szCs w:val="17"/>
          <w:lang w:eastAsia="ru-RU"/>
        </w:rPr>
        <w:t xml:space="preserve"> </w:t>
      </w:r>
      <w:r w:rsidR="00A65191" w:rsidRPr="00A65191">
        <w:rPr>
          <w:sz w:val="20"/>
          <w:szCs w:val="17"/>
          <w:lang w:eastAsia="ru-RU"/>
        </w:rPr>
        <w:t xml:space="preserve">and is suitable for similarities with values in the range </w:t>
      </w:r>
      <w:r w:rsidRPr="00A65191">
        <w:rPr>
          <w:sz w:val="20"/>
          <w:szCs w:val="17"/>
          <w:lang w:eastAsia="ru-RU"/>
        </w:rPr>
        <w:t xml:space="preserve">[0, 1] </w:t>
      </w:r>
      <w:r w:rsidR="00A65191" w:rsidRPr="00A65191">
        <w:rPr>
          <w:sz w:val="20"/>
          <w:szCs w:val="17"/>
          <w:lang w:eastAsia="ru-RU"/>
        </w:rPr>
        <w:t>or</w:t>
      </w:r>
      <w:r w:rsidRPr="00A65191">
        <w:rPr>
          <w:sz w:val="20"/>
          <w:szCs w:val="17"/>
          <w:lang w:eastAsia="ru-RU"/>
        </w:rPr>
        <w:t xml:space="preserve"> [-1, 1]. </w:t>
      </w:r>
      <w:r w:rsidR="00A65191" w:rsidRPr="00A65191">
        <w:rPr>
          <w:sz w:val="20"/>
          <w:szCs w:val="17"/>
          <w:lang w:eastAsia="ru-RU"/>
        </w:rPr>
        <w:t xml:space="preserve">It </w:t>
      </w:r>
      <w:r w:rsidR="00A65191" w:rsidRPr="00A65191">
        <w:rPr>
          <w:sz w:val="20"/>
          <w:szCs w:val="20"/>
          <w:lang w:eastAsia="ru-RU"/>
        </w:rPr>
        <w:t>transforms dissimilarities into similarities by the formula</w:t>
      </w:r>
      <w:r w:rsidRPr="00A65191">
        <w:rPr>
          <w:sz w:val="20"/>
          <w:szCs w:val="17"/>
          <w:lang w:eastAsia="ru-RU"/>
        </w:rPr>
        <w:t xml:space="preserve"> </w:t>
      </w:r>
      <m:oMath>
        <m:r>
          <w:rPr>
            <w:rFonts w:ascii="Cambria Math" w:hAnsi="Cambria Math"/>
            <w:sz w:val="20"/>
            <w:szCs w:val="17"/>
            <w:lang w:val="ru-RU" w:eastAsia="ru-RU"/>
          </w:rPr>
          <m:t>s</m:t>
        </m:r>
        <m:r>
          <w:rPr>
            <w:rFonts w:ascii="Cambria Math" w:hAnsi="Cambria Math"/>
            <w:sz w:val="20"/>
            <w:szCs w:val="17"/>
            <w:lang w:eastAsia="ru-RU"/>
          </w:rPr>
          <m:t>=1-</m:t>
        </m:r>
        <m:sSup>
          <m:sSupPr>
            <m:ctrlPr>
              <w:rPr>
                <w:rFonts w:ascii="Cambria Math" w:hAnsi="Cambria Math"/>
                <w:i/>
                <w:sz w:val="20"/>
                <w:szCs w:val="17"/>
                <w:lang w:eastAsia="ru-RU"/>
              </w:rPr>
            </m:ctrlPr>
          </m:sSupPr>
          <m:e>
            <m:r>
              <w:rPr>
                <w:rFonts w:ascii="Cambria Math" w:hAnsi="Cambria Math"/>
                <w:sz w:val="20"/>
                <w:szCs w:val="17"/>
                <w:lang w:eastAsia="ru-RU"/>
              </w:rPr>
              <m:t>d</m:t>
            </m:r>
          </m:e>
          <m:sup>
            <m:r>
              <w:rPr>
                <w:rFonts w:ascii="Cambria Math" w:hAnsi="Cambria Math"/>
                <w:sz w:val="20"/>
                <w:szCs w:val="17"/>
                <w:lang w:eastAsia="ru-RU"/>
              </w:rPr>
              <m:t>2</m:t>
            </m:r>
          </m:sup>
        </m:sSup>
      </m:oMath>
      <w:r w:rsidRPr="00A65191">
        <w:rPr>
          <w:sz w:val="20"/>
          <w:szCs w:val="17"/>
          <w:lang w:eastAsia="ru-RU"/>
        </w:rPr>
        <w:t xml:space="preserve"> </w:t>
      </w:r>
      <w:r w:rsidR="00A65191" w:rsidRPr="00A65191">
        <w:rPr>
          <w:sz w:val="20"/>
          <w:szCs w:val="17"/>
          <w:lang w:eastAsia="ru-RU"/>
        </w:rPr>
        <w:t>and is suitable for dissimilarities with values in the range</w:t>
      </w:r>
      <w:r w:rsidRPr="00A65191">
        <w:rPr>
          <w:sz w:val="20"/>
          <w:szCs w:val="17"/>
          <w:lang w:eastAsia="ru-RU"/>
        </w:rPr>
        <w:t xml:space="preserve"> [0, 1].</w:t>
      </w:r>
    </w:p>
    <w:p w14:paraId="008D7751" w14:textId="2E02CF17" w:rsidR="007E402F" w:rsidRPr="00A65191" w:rsidRDefault="007E402F" w:rsidP="007E402F">
      <w:pPr>
        <w:autoSpaceDE w:val="0"/>
        <w:autoSpaceDN w:val="0"/>
        <w:adjustRightInd w:val="0"/>
        <w:ind w:left="2279" w:hanging="1559"/>
        <w:rPr>
          <w:i/>
          <w:sz w:val="20"/>
          <w:szCs w:val="20"/>
          <w:lang w:eastAsia="ru-RU"/>
        </w:rPr>
      </w:pPr>
      <w:r w:rsidRPr="00A65191">
        <w:rPr>
          <w:sz w:val="20"/>
          <w:szCs w:val="20"/>
          <w:lang w:eastAsia="ru-RU"/>
        </w:rPr>
        <w:t>RECIP</w:t>
      </w:r>
      <w:r w:rsidR="000B3A24">
        <w:rPr>
          <w:sz w:val="20"/>
          <w:szCs w:val="20"/>
          <w:lang w:eastAsia="ru-RU"/>
        </w:rPr>
        <w:t xml:space="preserve"> </w:t>
      </w:r>
      <w:r w:rsidR="000B3A24" w:rsidRPr="000B3A24">
        <w:rPr>
          <w:i/>
          <w:iCs/>
          <w:sz w:val="20"/>
          <w:szCs w:val="20"/>
          <w:lang w:eastAsia="ru-RU"/>
        </w:rPr>
        <w:t>k</w:t>
      </w:r>
      <w:r w:rsidRPr="00A65191">
        <w:rPr>
          <w:sz w:val="20"/>
          <w:szCs w:val="20"/>
          <w:lang w:eastAsia="ru-RU"/>
        </w:rPr>
        <w:tab/>
        <w:t xml:space="preserve">- </w:t>
      </w:r>
      <w:r w:rsidR="00A65191" w:rsidRPr="00A65191">
        <w:rPr>
          <w:sz w:val="20"/>
          <w:szCs w:val="20"/>
          <w:lang w:eastAsia="ru-RU"/>
        </w:rPr>
        <w:t>through inversion</w:t>
      </w:r>
      <w:r w:rsidRPr="00A65191">
        <w:rPr>
          <w:sz w:val="20"/>
          <w:szCs w:val="20"/>
          <w:lang w:eastAsia="ru-RU"/>
        </w:rPr>
        <w:t xml:space="preserve">. </w:t>
      </w:r>
      <w:r w:rsidR="00A65191" w:rsidRPr="00A65191">
        <w:rPr>
          <w:sz w:val="20"/>
          <w:szCs w:val="20"/>
          <w:lang w:eastAsia="ru-RU"/>
        </w:rPr>
        <w:t xml:space="preserve">This method transforms similarities into dissimilarities by the formula </w:t>
      </w:r>
      <m:oMath>
        <m:r>
          <w:rPr>
            <w:rFonts w:ascii="Cambria Math" w:hAnsi="Cambria Math"/>
            <w:sz w:val="20"/>
            <w:szCs w:val="17"/>
            <w:lang w:val="ru-RU" w:eastAsia="ru-RU"/>
          </w:rPr>
          <m:t>d</m:t>
        </m:r>
        <m:r>
          <w:rPr>
            <w:rFonts w:ascii="Cambria Math" w:hAnsi="Cambria Math"/>
            <w:sz w:val="20"/>
            <w:szCs w:val="17"/>
            <w:lang w:eastAsia="ru-RU"/>
          </w:rPr>
          <m:t>=k/</m:t>
        </m:r>
        <m:r>
          <w:rPr>
            <w:rFonts w:ascii="Cambria Math" w:hAnsi="Cambria Math"/>
            <w:sz w:val="20"/>
            <w:szCs w:val="17"/>
            <w:lang w:val="ru-RU" w:eastAsia="ru-RU"/>
          </w:rPr>
          <m:t>s</m:t>
        </m:r>
        <m:r>
          <w:rPr>
            <w:rFonts w:ascii="Cambria Math" w:hAnsi="Cambria Math"/>
            <w:sz w:val="20"/>
            <w:szCs w:val="17"/>
            <w:lang w:eastAsia="ru-RU"/>
          </w:rPr>
          <m:t>-k</m:t>
        </m:r>
      </m:oMath>
      <w:r w:rsidRPr="00A65191">
        <w:rPr>
          <w:sz w:val="20"/>
          <w:szCs w:val="17"/>
          <w:lang w:eastAsia="ru-RU"/>
        </w:rPr>
        <w:t xml:space="preserve"> </w:t>
      </w:r>
      <w:r w:rsidR="00A65191" w:rsidRPr="00A65191">
        <w:rPr>
          <w:sz w:val="20"/>
          <w:szCs w:val="17"/>
          <w:lang w:eastAsia="ru-RU"/>
        </w:rPr>
        <w:t xml:space="preserve">and is suitable for similarities with values in the range </w:t>
      </w:r>
      <w:r w:rsidRPr="00A65191">
        <w:rPr>
          <w:sz w:val="20"/>
          <w:szCs w:val="17"/>
          <w:lang w:eastAsia="ru-RU"/>
        </w:rPr>
        <w:t xml:space="preserve">(0, 1]. </w:t>
      </w:r>
      <w:r w:rsidR="00A65191" w:rsidRPr="00A65191">
        <w:rPr>
          <w:sz w:val="20"/>
          <w:szCs w:val="17"/>
          <w:lang w:eastAsia="ru-RU"/>
        </w:rPr>
        <w:t xml:space="preserve">It </w:t>
      </w:r>
      <w:r w:rsidR="00A65191" w:rsidRPr="00A65191">
        <w:rPr>
          <w:sz w:val="20"/>
          <w:szCs w:val="20"/>
          <w:lang w:eastAsia="ru-RU"/>
        </w:rPr>
        <w:t>transforms dissimilarities into similarities by the formula</w:t>
      </w:r>
      <w:r w:rsidRPr="00A65191">
        <w:rPr>
          <w:sz w:val="20"/>
          <w:szCs w:val="17"/>
          <w:lang w:eastAsia="ru-RU"/>
        </w:rPr>
        <w:t xml:space="preserve"> </w:t>
      </w:r>
      <m:oMath>
        <m:r>
          <w:rPr>
            <w:rFonts w:ascii="Cambria Math" w:hAnsi="Cambria Math"/>
            <w:sz w:val="20"/>
            <w:szCs w:val="17"/>
            <w:lang w:val="ru-RU" w:eastAsia="ru-RU"/>
          </w:rPr>
          <m:t>s</m:t>
        </m:r>
        <m:r>
          <w:rPr>
            <w:rFonts w:ascii="Cambria Math" w:hAnsi="Cambria Math"/>
            <w:sz w:val="20"/>
            <w:szCs w:val="17"/>
            <w:lang w:eastAsia="ru-RU"/>
          </w:rPr>
          <m:t>=k/(</m:t>
        </m:r>
        <m:r>
          <w:rPr>
            <w:rFonts w:ascii="Cambria Math" w:hAnsi="Cambria Math"/>
            <w:sz w:val="20"/>
            <w:szCs w:val="17"/>
            <w:lang w:val="ru-RU" w:eastAsia="ru-RU"/>
          </w:rPr>
          <m:t>d</m:t>
        </m:r>
        <m:r>
          <w:rPr>
            <w:rFonts w:ascii="Cambria Math" w:hAnsi="Cambria Math"/>
            <w:sz w:val="20"/>
            <w:szCs w:val="17"/>
            <w:lang w:eastAsia="ru-RU"/>
          </w:rPr>
          <m:t>+k)</m:t>
        </m:r>
      </m:oMath>
      <w:r w:rsidRPr="00A65191">
        <w:rPr>
          <w:sz w:val="20"/>
          <w:szCs w:val="17"/>
          <w:lang w:eastAsia="ru-RU"/>
        </w:rPr>
        <w:t xml:space="preserve"> </w:t>
      </w:r>
      <w:r w:rsidR="00A65191" w:rsidRPr="00A65191">
        <w:rPr>
          <w:sz w:val="20"/>
          <w:szCs w:val="17"/>
          <w:lang w:eastAsia="ru-RU"/>
        </w:rPr>
        <w:t>and is suitable for any dissimilarities</w:t>
      </w:r>
      <w:r w:rsidRPr="00A65191">
        <w:rPr>
          <w:sz w:val="20"/>
          <w:szCs w:val="17"/>
          <w:lang w:eastAsia="ru-RU"/>
        </w:rPr>
        <w:t>.</w:t>
      </w:r>
      <w:r w:rsidR="000B3A24">
        <w:rPr>
          <w:sz w:val="20"/>
          <w:szCs w:val="17"/>
          <w:lang w:eastAsia="ru-RU"/>
        </w:rPr>
        <w:t xml:space="preserve"> </w:t>
      </w:r>
      <w:r w:rsidR="000B3A24" w:rsidRPr="000B3A24">
        <w:rPr>
          <w:i/>
          <w:iCs/>
          <w:sz w:val="20"/>
          <w:szCs w:val="17"/>
          <w:lang w:eastAsia="ru-RU"/>
        </w:rPr>
        <w:t>k</w:t>
      </w:r>
      <w:r w:rsidR="000B3A24">
        <w:rPr>
          <w:sz w:val="20"/>
          <w:szCs w:val="17"/>
          <w:lang w:eastAsia="ru-RU"/>
        </w:rPr>
        <w:t xml:space="preserve"> is a positive number. By default of the number </w:t>
      </w:r>
      <w:r w:rsidR="000B3A24" w:rsidRPr="000B3A24">
        <w:rPr>
          <w:i/>
          <w:iCs/>
          <w:sz w:val="20"/>
          <w:szCs w:val="17"/>
          <w:lang w:eastAsia="ru-RU"/>
        </w:rPr>
        <w:t>k</w:t>
      </w:r>
      <w:r w:rsidR="000B3A24">
        <w:rPr>
          <w:sz w:val="20"/>
          <w:szCs w:val="17"/>
          <w:lang w:eastAsia="ru-RU"/>
        </w:rPr>
        <w:t xml:space="preserve"> it is taken for 1.</w:t>
      </w:r>
    </w:p>
    <w:p w14:paraId="76666751" w14:textId="77777777" w:rsidR="00BC6146" w:rsidRPr="007733B4" w:rsidRDefault="007733B4" w:rsidP="00BC6146">
      <w:pPr>
        <w:autoSpaceDE w:val="0"/>
        <w:autoSpaceDN w:val="0"/>
        <w:adjustRightInd w:val="0"/>
        <w:rPr>
          <w:rFonts w:asciiTheme="minorHAnsi" w:hAnsiTheme="minorHAnsi"/>
          <w:sz w:val="20"/>
          <w:szCs w:val="17"/>
          <w:lang w:eastAsia="ru-RU"/>
        </w:rPr>
      </w:pPr>
      <w:r>
        <w:rPr>
          <w:sz w:val="20"/>
          <w:szCs w:val="17"/>
          <w:lang w:eastAsia="ru-RU"/>
        </w:rPr>
        <w:t>When</w:t>
      </w:r>
      <w:r w:rsidR="00BC6146" w:rsidRPr="007733B4">
        <w:rPr>
          <w:sz w:val="20"/>
          <w:szCs w:val="17"/>
          <w:lang w:eastAsia="ru-RU"/>
        </w:rPr>
        <w:t xml:space="preserve"> </w:t>
      </w:r>
      <w:r w:rsidR="00BC6146">
        <w:rPr>
          <w:sz w:val="20"/>
          <w:szCs w:val="17"/>
          <w:lang w:eastAsia="ru-RU"/>
        </w:rPr>
        <w:t>ABS</w:t>
      </w:r>
      <w:r w:rsidR="00BC6146" w:rsidRPr="007733B4">
        <w:rPr>
          <w:sz w:val="20"/>
          <w:szCs w:val="17"/>
          <w:lang w:eastAsia="ru-RU"/>
        </w:rPr>
        <w:t>=</w:t>
      </w:r>
      <w:r w:rsidR="00BC6146">
        <w:rPr>
          <w:sz w:val="20"/>
          <w:szCs w:val="17"/>
          <w:lang w:eastAsia="ru-RU"/>
        </w:rPr>
        <w:t>YES</w:t>
      </w:r>
      <w:r>
        <w:rPr>
          <w:sz w:val="20"/>
          <w:szCs w:val="17"/>
          <w:lang w:eastAsia="ru-RU"/>
        </w:rPr>
        <w:t xml:space="preserve"> then </w:t>
      </w:r>
      <w:r w:rsidR="00BC6146">
        <w:rPr>
          <w:sz w:val="20"/>
          <w:szCs w:val="17"/>
          <w:lang w:eastAsia="ru-RU"/>
        </w:rPr>
        <w:t>REVERSE</w:t>
      </w:r>
      <w:r w:rsidR="00BC6146" w:rsidRPr="007733B4">
        <w:rPr>
          <w:sz w:val="20"/>
          <w:szCs w:val="17"/>
          <w:lang w:eastAsia="ru-RU"/>
        </w:rPr>
        <w:t xml:space="preserve"> </w:t>
      </w:r>
      <w:r>
        <w:rPr>
          <w:sz w:val="20"/>
          <w:szCs w:val="17"/>
          <w:lang w:eastAsia="ru-RU"/>
        </w:rPr>
        <w:t>is applied after</w:t>
      </w:r>
      <w:r w:rsidR="00BC6146" w:rsidRPr="007733B4">
        <w:rPr>
          <w:sz w:val="20"/>
          <w:szCs w:val="17"/>
          <w:lang w:eastAsia="ru-RU"/>
        </w:rPr>
        <w:t xml:space="preserve"> </w:t>
      </w:r>
      <w:r w:rsidR="00BC6146">
        <w:rPr>
          <w:sz w:val="20"/>
          <w:szCs w:val="17"/>
          <w:lang w:eastAsia="ru-RU"/>
        </w:rPr>
        <w:t>ABS</w:t>
      </w:r>
      <w:r w:rsidR="00BC6146" w:rsidRPr="007733B4">
        <w:rPr>
          <w:sz w:val="20"/>
          <w:szCs w:val="17"/>
          <w:lang w:eastAsia="ru-RU"/>
        </w:rPr>
        <w:t>.</w:t>
      </w:r>
    </w:p>
    <w:p w14:paraId="51968137" w14:textId="77777777" w:rsidR="00BC6146" w:rsidRDefault="00BC6146" w:rsidP="00BC6146">
      <w:pPr>
        <w:rPr>
          <w:sz w:val="20"/>
          <w:szCs w:val="20"/>
        </w:rPr>
      </w:pPr>
    </w:p>
    <w:p w14:paraId="15E7FF50" w14:textId="77777777" w:rsidR="00882AB4" w:rsidRPr="00BC6146" w:rsidRDefault="00882AB4" w:rsidP="00882AB4">
      <w:pPr>
        <w:rPr>
          <w:b/>
          <w:i/>
          <w:sz w:val="20"/>
          <w:szCs w:val="20"/>
        </w:rPr>
      </w:pPr>
      <w:r w:rsidRPr="00BC6146">
        <w:rPr>
          <w:b/>
          <w:i/>
          <w:sz w:val="20"/>
          <w:szCs w:val="20"/>
        </w:rPr>
        <w:t>Special regimes</w:t>
      </w:r>
    </w:p>
    <w:p w14:paraId="003A5BDC" w14:textId="77777777" w:rsidR="00882AB4" w:rsidRPr="00BC6146" w:rsidRDefault="00882AB4" w:rsidP="00882AB4">
      <w:pPr>
        <w:rPr>
          <w:sz w:val="20"/>
          <w:szCs w:val="20"/>
        </w:rPr>
      </w:pPr>
    </w:p>
    <w:p w14:paraId="59E2B873" w14:textId="19355117" w:rsidR="00882AB4" w:rsidRDefault="00882AB4" w:rsidP="00882AB4">
      <w:pPr>
        <w:rPr>
          <w:sz w:val="20"/>
          <w:szCs w:val="20"/>
        </w:rPr>
      </w:pPr>
      <w:r w:rsidRPr="00BC6146">
        <w:rPr>
          <w:sz w:val="20"/>
          <w:szCs w:val="20"/>
        </w:rPr>
        <w:t xml:space="preserve">The macro ignores weighting of the dataset </w:t>
      </w:r>
      <w:r w:rsidR="003A10A9" w:rsidRPr="00B926DE">
        <w:rPr>
          <w:sz w:val="20"/>
        </w:rPr>
        <w:t>(</w:t>
      </w:r>
      <w:r w:rsidR="003A10A9">
        <w:rPr>
          <w:sz w:val="20"/>
        </w:rPr>
        <w:t>however</w:t>
      </w:r>
      <w:r w:rsidR="003A10A9" w:rsidRPr="00B926DE">
        <w:rPr>
          <w:sz w:val="20"/>
        </w:rPr>
        <w:t xml:space="preserve">, </w:t>
      </w:r>
      <w:r w:rsidR="003A10A9">
        <w:rPr>
          <w:sz w:val="20"/>
        </w:rPr>
        <w:t>it</w:t>
      </w:r>
      <w:r w:rsidR="003A10A9" w:rsidRPr="00B926DE">
        <w:rPr>
          <w:sz w:val="20"/>
        </w:rPr>
        <w:t xml:space="preserve"> </w:t>
      </w:r>
      <w:r w:rsidR="003A10A9">
        <w:rPr>
          <w:sz w:val="20"/>
        </w:rPr>
        <w:t>doesn</w:t>
      </w:r>
      <w:r w:rsidR="003A10A9" w:rsidRPr="00B926DE">
        <w:rPr>
          <w:sz w:val="20"/>
        </w:rPr>
        <w:t>’</w:t>
      </w:r>
      <w:r w:rsidR="003A10A9">
        <w:rPr>
          <w:sz w:val="20"/>
        </w:rPr>
        <w:t>t</w:t>
      </w:r>
      <w:r w:rsidR="003A10A9" w:rsidRPr="00B926DE">
        <w:rPr>
          <w:sz w:val="20"/>
        </w:rPr>
        <w:t xml:space="preserve"> </w:t>
      </w:r>
      <w:r w:rsidR="003A10A9">
        <w:rPr>
          <w:sz w:val="20"/>
        </w:rPr>
        <w:t>take</w:t>
      </w:r>
      <w:r w:rsidR="003A10A9" w:rsidRPr="00B926DE">
        <w:rPr>
          <w:sz w:val="20"/>
        </w:rPr>
        <w:t xml:space="preserve"> </w:t>
      </w:r>
      <w:r w:rsidR="003A10A9">
        <w:rPr>
          <w:sz w:val="20"/>
        </w:rPr>
        <w:t>in</w:t>
      </w:r>
      <w:r w:rsidR="003A10A9" w:rsidRPr="00B926DE">
        <w:rPr>
          <w:sz w:val="20"/>
        </w:rPr>
        <w:t xml:space="preserve"> </w:t>
      </w:r>
      <w:r w:rsidR="003A10A9">
        <w:rPr>
          <w:sz w:val="20"/>
        </w:rPr>
        <w:t>the</w:t>
      </w:r>
      <w:r w:rsidR="003A10A9" w:rsidRPr="00B926DE">
        <w:rPr>
          <w:sz w:val="20"/>
        </w:rPr>
        <w:t xml:space="preserve"> </w:t>
      </w:r>
      <w:r w:rsidR="003A10A9">
        <w:rPr>
          <w:sz w:val="20"/>
        </w:rPr>
        <w:t>procedure</w:t>
      </w:r>
      <w:r w:rsidR="003A10A9" w:rsidRPr="00B926DE">
        <w:rPr>
          <w:sz w:val="20"/>
        </w:rPr>
        <w:t xml:space="preserve"> </w:t>
      </w:r>
      <w:r w:rsidR="003A10A9">
        <w:rPr>
          <w:sz w:val="20"/>
        </w:rPr>
        <w:t>cases with missing and nonpositive weights</w:t>
      </w:r>
      <w:r w:rsidR="003A10A9" w:rsidRPr="00B926DE">
        <w:rPr>
          <w:sz w:val="20"/>
        </w:rPr>
        <w:t>)</w:t>
      </w:r>
      <w:r w:rsidR="003A10A9">
        <w:rPr>
          <w:sz w:val="20"/>
        </w:rPr>
        <w:t xml:space="preserve"> </w:t>
      </w:r>
      <w:r w:rsidRPr="00BC6146">
        <w:rPr>
          <w:sz w:val="20"/>
          <w:szCs w:val="20"/>
        </w:rPr>
        <w:t>and is not suited for splitting the dataset. The macro obeys case selection/filtering (commands FILTER, USE, SELECT IF, N OF CASES) and temporary (under TEMPORARY) transformations. If you use selection by commands SELECT IF or N OF CASES not under TEMPORARY, you’ve removed a portion of cases from the original dataset and the values of column CASENO_ by output matrix are then the case numbers in that remaining dataset. In all other screening regimes the values of CASENO_ are the case numbers in the original dataset observed there prior your screening of cases.</w:t>
      </w:r>
    </w:p>
    <w:p w14:paraId="0D238AAE" w14:textId="00BE7E79" w:rsidR="00284262" w:rsidRPr="00284262" w:rsidRDefault="00284262" w:rsidP="00284262">
      <w:pPr>
        <w:pStyle w:val="1"/>
        <w:rPr>
          <w:lang w:val="en-US"/>
        </w:rPr>
      </w:pPr>
      <w:bookmarkStart w:id="43" w:name="_MACRO_!TETRACH:_TETRACHORIC"/>
      <w:bookmarkStart w:id="44" w:name="_МАКРОС_!PROXBIN:_РАЗНЫЕ"/>
      <w:bookmarkStart w:id="45" w:name="_MACRO_!PROXBIN:_VARIOUS"/>
      <w:bookmarkEnd w:id="43"/>
      <w:bookmarkEnd w:id="44"/>
      <w:bookmarkEnd w:id="45"/>
      <w:r>
        <w:rPr>
          <w:lang w:val="en-US"/>
        </w:rPr>
        <w:lastRenderedPageBreak/>
        <w:t>MACRO</w:t>
      </w:r>
      <w:r w:rsidRPr="00284262">
        <w:rPr>
          <w:lang w:val="en-US"/>
        </w:rPr>
        <w:t xml:space="preserve"> </w:t>
      </w:r>
      <w:r w:rsidR="007A0155">
        <w:rPr>
          <w:color w:val="0000FF"/>
          <w:lang w:val="en-US"/>
        </w:rPr>
        <w:t>!KO_</w:t>
      </w:r>
      <w:r>
        <w:rPr>
          <w:color w:val="0000FF"/>
          <w:lang w:val="en-US"/>
        </w:rPr>
        <w:t>PROXBIN</w:t>
      </w:r>
      <w:r w:rsidRPr="00284262">
        <w:rPr>
          <w:lang w:val="en-US"/>
        </w:rPr>
        <w:t xml:space="preserve">: </w:t>
      </w:r>
      <w:r>
        <w:rPr>
          <w:lang w:val="en-US"/>
        </w:rPr>
        <w:t>VARIOUS PROXIMITY MEASURES FOR BINARY DATA</w:t>
      </w:r>
    </w:p>
    <w:p w14:paraId="278BEF5B" w14:textId="77777777" w:rsidR="00284262" w:rsidRPr="00CC4A27" w:rsidRDefault="00284262" w:rsidP="00284262">
      <w:pPr>
        <w:rPr>
          <w:sz w:val="20"/>
          <w:szCs w:val="20"/>
        </w:rPr>
      </w:pPr>
      <w:r>
        <w:rPr>
          <w:sz w:val="20"/>
        </w:rPr>
        <w:t>Version</w:t>
      </w:r>
      <w:r w:rsidRPr="00CC4A27">
        <w:rPr>
          <w:sz w:val="20"/>
        </w:rPr>
        <w:t xml:space="preserve"> </w:t>
      </w:r>
      <w:r w:rsidRPr="00744FC0">
        <w:rPr>
          <w:sz w:val="20"/>
        </w:rPr>
        <w:t>1</w:t>
      </w:r>
      <w:r w:rsidRPr="00CC4A27">
        <w:rPr>
          <w:sz w:val="20"/>
        </w:rPr>
        <w:t xml:space="preserve">, </w:t>
      </w:r>
      <w:r>
        <w:rPr>
          <w:sz w:val="20"/>
        </w:rPr>
        <w:t>Oct</w:t>
      </w:r>
      <w:r w:rsidRPr="00CC4A27">
        <w:rPr>
          <w:sz w:val="20"/>
        </w:rPr>
        <w:t xml:space="preserve"> 20</w:t>
      </w:r>
      <w:r>
        <w:rPr>
          <w:sz w:val="20"/>
        </w:rPr>
        <w:t>20</w:t>
      </w:r>
      <w:r w:rsidRPr="00CC4A27">
        <w:rPr>
          <w:sz w:val="20"/>
        </w:rPr>
        <w:t xml:space="preserve">. </w:t>
      </w:r>
      <w:r>
        <w:rPr>
          <w:sz w:val="20"/>
          <w:szCs w:val="20"/>
        </w:rPr>
        <w:t>Tested</w:t>
      </w:r>
      <w:r w:rsidRPr="00CC4A27">
        <w:rPr>
          <w:sz w:val="20"/>
          <w:szCs w:val="20"/>
        </w:rPr>
        <w:t xml:space="preserve"> </w:t>
      </w:r>
      <w:r>
        <w:rPr>
          <w:sz w:val="20"/>
          <w:szCs w:val="20"/>
        </w:rPr>
        <w:t>on</w:t>
      </w:r>
      <w:r w:rsidRPr="00CC4A27">
        <w:rPr>
          <w:sz w:val="20"/>
          <w:szCs w:val="20"/>
        </w:rPr>
        <w:t xml:space="preserve"> </w:t>
      </w:r>
      <w:r>
        <w:rPr>
          <w:sz w:val="20"/>
          <w:szCs w:val="20"/>
        </w:rPr>
        <w:t>SPSS</w:t>
      </w:r>
      <w:r w:rsidRPr="00CC4A27">
        <w:rPr>
          <w:sz w:val="20"/>
          <w:szCs w:val="20"/>
        </w:rPr>
        <w:t xml:space="preserve"> </w:t>
      </w:r>
      <w:r>
        <w:rPr>
          <w:sz w:val="20"/>
          <w:szCs w:val="20"/>
        </w:rPr>
        <w:t>Statistics 20</w:t>
      </w:r>
      <w:r w:rsidRPr="00CC4A27">
        <w:rPr>
          <w:sz w:val="20"/>
          <w:szCs w:val="20"/>
        </w:rPr>
        <w:t>, 2</w:t>
      </w:r>
      <w:r>
        <w:rPr>
          <w:sz w:val="20"/>
          <w:szCs w:val="20"/>
        </w:rPr>
        <w:t>2, 25</w:t>
      </w:r>
      <w:r w:rsidRPr="00CC4A27">
        <w:rPr>
          <w:sz w:val="20"/>
          <w:szCs w:val="20"/>
        </w:rPr>
        <w:t>.</w:t>
      </w:r>
    </w:p>
    <w:p w14:paraId="3E6A4E1A" w14:textId="77777777" w:rsidR="00284262" w:rsidRPr="00B71EF4" w:rsidRDefault="00284262" w:rsidP="00284262">
      <w:pPr>
        <w:rPr>
          <w:sz w:val="20"/>
        </w:rPr>
      </w:pPr>
    </w:p>
    <w:p w14:paraId="0F42FF55" w14:textId="417A9A89" w:rsidR="00284262" w:rsidRPr="00A60283" w:rsidRDefault="007A0155" w:rsidP="00284262">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284262" w:rsidRPr="00A60283">
        <w:rPr>
          <w:rFonts w:ascii="Courier New" w:hAnsi="Courier New" w:cs="Courier New"/>
          <w:color w:val="0000FF"/>
          <w:sz w:val="16"/>
          <w:szCs w:val="17"/>
          <w:lang w:eastAsia="ru-RU"/>
        </w:rPr>
        <w:t xml:space="preserve">proxbin  vars= </w:t>
      </w:r>
      <w:r w:rsidR="00284262" w:rsidRPr="00A60283">
        <w:rPr>
          <w:rFonts w:ascii="Courier New" w:hAnsi="Courier New" w:cs="Courier New"/>
          <w:i/>
          <w:iCs/>
          <w:color w:val="0000FF"/>
          <w:sz w:val="16"/>
          <w:szCs w:val="17"/>
          <w:lang w:eastAsia="ru-RU"/>
        </w:rPr>
        <w:t>v1 to v15</w:t>
      </w:r>
      <w:r w:rsidR="00284262" w:rsidRPr="00A60283">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List of binary variables</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may use “to”</w:t>
      </w:r>
      <w:r w:rsidR="00A60283" w:rsidRPr="00CC10FC">
        <w:rPr>
          <w:rFonts w:ascii="Courier New" w:hAnsi="Courier New" w:cs="Courier New"/>
          <w:color w:val="0000FF"/>
          <w:sz w:val="16"/>
          <w:szCs w:val="17"/>
          <w:lang w:eastAsia="ru-RU"/>
        </w:rPr>
        <w:t>)</w:t>
      </w:r>
    </w:p>
    <w:p w14:paraId="16994CF6" w14:textId="77777777" w:rsidR="00A60283" w:rsidRPr="00CC10FC" w:rsidRDefault="00284262" w:rsidP="00A60283">
      <w:pPr>
        <w:autoSpaceDE w:val="0"/>
        <w:autoSpaceDN w:val="0"/>
        <w:adjustRightInd w:val="0"/>
        <w:ind w:left="2400" w:hanging="2400"/>
        <w:rPr>
          <w:rFonts w:ascii="Courier New" w:hAnsi="Courier New" w:cs="Courier New"/>
          <w:color w:val="0000FF"/>
          <w:sz w:val="16"/>
          <w:szCs w:val="17"/>
          <w:lang w:eastAsia="ru-RU"/>
        </w:rPr>
      </w:pPr>
      <w:r w:rsidRPr="00A60283">
        <w:rPr>
          <w:rFonts w:ascii="Courier New" w:hAnsi="Courier New" w:cs="Courier New"/>
          <w:color w:val="0000FF"/>
          <w:sz w:val="16"/>
          <w:szCs w:val="17"/>
          <w:lang w:eastAsia="ru-RU"/>
        </w:rPr>
        <w:t xml:space="preserve">         /view= CASE </w:t>
      </w:r>
      <w:r w:rsidR="00A60283" w:rsidRPr="00CC10FC">
        <w:rPr>
          <w:rFonts w:ascii="Courier New" w:hAnsi="Courier New" w:cs="Courier New"/>
          <w:color w:val="0000FF"/>
          <w:sz w:val="16"/>
          <w:szCs w:val="17"/>
          <w:lang w:eastAsia="ru-RU"/>
        </w:rPr>
        <w:t>/*</w:t>
      </w:r>
      <w:r w:rsidR="00A60283">
        <w:rPr>
          <w:rFonts w:ascii="Courier New" w:hAnsi="Courier New" w:cs="Courier New"/>
          <w:color w:val="0000FF"/>
          <w:sz w:val="16"/>
          <w:szCs w:val="17"/>
          <w:lang w:eastAsia="ru-RU"/>
        </w:rPr>
        <w:t xml:space="preserve">Compute proximities between cases </w:t>
      </w:r>
      <w:r w:rsidR="00A60283" w:rsidRPr="00CC10FC">
        <w:rPr>
          <w:rFonts w:ascii="Courier New" w:hAnsi="Courier New" w:cs="Courier New"/>
          <w:color w:val="0000FF"/>
          <w:sz w:val="16"/>
          <w:szCs w:val="17"/>
          <w:lang w:eastAsia="ru-RU"/>
        </w:rPr>
        <w:t>(</w:t>
      </w:r>
      <w:r w:rsidR="00A60283" w:rsidRPr="003035E4">
        <w:rPr>
          <w:rFonts w:ascii="Courier New" w:hAnsi="Courier New" w:cs="Courier New"/>
          <w:color w:val="0000FF"/>
          <w:sz w:val="16"/>
          <w:szCs w:val="17"/>
          <w:lang w:eastAsia="ru-RU"/>
        </w:rPr>
        <w:t>CASE</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default</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or</w:t>
      </w:r>
    </w:p>
    <w:p w14:paraId="122A474C" w14:textId="77777777" w:rsidR="00A60283" w:rsidRPr="00561DC6" w:rsidRDefault="00A60283" w:rsidP="00A60283">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sidRPr="00561DC6">
        <w:rPr>
          <w:rFonts w:ascii="Courier New" w:hAnsi="Courier New" w:cs="Courier New"/>
          <w:color w:val="0000FF"/>
          <w:sz w:val="16"/>
          <w:szCs w:val="17"/>
          <w:lang w:eastAsia="ru-RU"/>
        </w:rPr>
        <w:t>/*</w:t>
      </w:r>
      <w:r>
        <w:rPr>
          <w:rFonts w:ascii="Courier New" w:hAnsi="Courier New" w:cs="Courier New"/>
          <w:color w:val="0000FF"/>
          <w:sz w:val="16"/>
          <w:szCs w:val="17"/>
          <w:lang w:eastAsia="ru-RU"/>
        </w:rPr>
        <w:t>between</w:t>
      </w:r>
      <w:r w:rsidRPr="00561DC6">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variables</w:t>
      </w:r>
      <w:r w:rsidRPr="00561DC6">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VARIABLE</w:t>
      </w:r>
      <w:r w:rsidRPr="00561DC6">
        <w:rPr>
          <w:rFonts w:ascii="Courier New" w:hAnsi="Courier New" w:cs="Courier New"/>
          <w:color w:val="0000FF"/>
          <w:sz w:val="16"/>
          <w:szCs w:val="17"/>
          <w:lang w:eastAsia="ru-RU"/>
        </w:rPr>
        <w:t>)</w:t>
      </w:r>
    </w:p>
    <w:p w14:paraId="3BF0E29E" w14:textId="579C8C1D" w:rsidR="00284262" w:rsidRPr="00A60283" w:rsidRDefault="00284262" w:rsidP="00A60283">
      <w:pPr>
        <w:autoSpaceDE w:val="0"/>
        <w:autoSpaceDN w:val="0"/>
        <w:adjustRightInd w:val="0"/>
        <w:ind w:left="2400" w:hanging="2400"/>
        <w:rPr>
          <w:rFonts w:ascii="Courier New" w:hAnsi="Courier New" w:cs="Courier New"/>
          <w:color w:val="0000FF"/>
          <w:sz w:val="16"/>
          <w:szCs w:val="17"/>
          <w:lang w:eastAsia="ru-RU"/>
        </w:rPr>
      </w:pPr>
      <w:r w:rsidRPr="00A60283">
        <w:rPr>
          <w:rFonts w:ascii="Courier New" w:hAnsi="Courier New" w:cs="Courier New"/>
          <w:color w:val="0000FF"/>
          <w:sz w:val="16"/>
          <w:szCs w:val="17"/>
          <w:lang w:eastAsia="ru-RU"/>
        </w:rPr>
        <w:t xml:space="preserve">         /id=  </w:t>
      </w:r>
      <w:r w:rsidR="00A60283" w:rsidRPr="00CC10FC">
        <w:rPr>
          <w:rFonts w:ascii="Courier New" w:hAnsi="Courier New" w:cs="Courier New"/>
          <w:color w:val="0000FF"/>
          <w:sz w:val="16"/>
          <w:szCs w:val="17"/>
          <w:lang w:eastAsia="ru-RU"/>
        </w:rPr>
        <w:t>/*</w:t>
      </w:r>
      <w:r w:rsidR="00A60283">
        <w:rPr>
          <w:rFonts w:ascii="Courier New" w:hAnsi="Courier New" w:cs="Courier New"/>
          <w:color w:val="0000FF"/>
          <w:sz w:val="16"/>
          <w:szCs w:val="17"/>
          <w:lang w:eastAsia="ru-RU"/>
        </w:rPr>
        <w:t>Optionally</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with</w:t>
      </w:r>
      <w:r w:rsidR="00A60283" w:rsidRPr="00CC10FC">
        <w:rPr>
          <w:rFonts w:ascii="Courier New" w:hAnsi="Courier New" w:cs="Courier New"/>
          <w:color w:val="0000FF"/>
          <w:sz w:val="16"/>
          <w:szCs w:val="17"/>
          <w:lang w:eastAsia="ru-RU"/>
        </w:rPr>
        <w:t xml:space="preserve"> </w:t>
      </w:r>
      <w:r w:rsidR="00A60283" w:rsidRPr="003035E4">
        <w:rPr>
          <w:rFonts w:ascii="Courier New" w:hAnsi="Courier New" w:cs="Courier New"/>
          <w:color w:val="0000FF"/>
          <w:sz w:val="16"/>
          <w:szCs w:val="17"/>
          <w:lang w:eastAsia="ru-RU"/>
        </w:rPr>
        <w:t>view</w:t>
      </w:r>
      <w:r w:rsidR="00A60283" w:rsidRPr="00CC10FC">
        <w:rPr>
          <w:rFonts w:ascii="Courier New" w:hAnsi="Courier New" w:cs="Courier New"/>
          <w:color w:val="0000FF"/>
          <w:sz w:val="16"/>
          <w:szCs w:val="17"/>
          <w:lang w:eastAsia="ru-RU"/>
        </w:rPr>
        <w:t>=</w:t>
      </w:r>
      <w:r w:rsidR="00A60283" w:rsidRPr="003035E4">
        <w:rPr>
          <w:rFonts w:ascii="Courier New" w:hAnsi="Courier New" w:cs="Courier New"/>
          <w:color w:val="0000FF"/>
          <w:sz w:val="16"/>
          <w:szCs w:val="17"/>
          <w:lang w:eastAsia="ru-RU"/>
        </w:rPr>
        <w:t>CASE</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string case identifier variable</w:t>
      </w:r>
    </w:p>
    <w:p w14:paraId="23328F42" w14:textId="7FC56C77" w:rsidR="00284262" w:rsidRPr="009A283E"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A60283">
        <w:rPr>
          <w:rFonts w:ascii="Courier New" w:hAnsi="Courier New" w:cs="Courier New"/>
          <w:color w:val="0000FF"/>
          <w:sz w:val="16"/>
          <w:szCs w:val="17"/>
          <w:lang w:eastAsia="ru-RU"/>
        </w:rPr>
        <w:t xml:space="preserve">         </w:t>
      </w:r>
      <w:r w:rsidRPr="009A283E">
        <w:rPr>
          <w:rFonts w:ascii="Courier New" w:hAnsi="Courier New" w:cs="Courier New"/>
          <w:color w:val="0000FF"/>
          <w:sz w:val="16"/>
          <w:szCs w:val="17"/>
          <w:lang w:eastAsia="ru-RU"/>
        </w:rPr>
        <w:t>/measure= SM /*</w:t>
      </w:r>
      <w:r w:rsidR="00A60283" w:rsidRPr="009F483D">
        <w:rPr>
          <w:rFonts w:ascii="Courier New" w:hAnsi="Courier New" w:cs="Courier New"/>
          <w:color w:val="0000FF"/>
          <w:sz w:val="16"/>
          <w:szCs w:val="17"/>
          <w:lang w:eastAsia="ru-RU"/>
        </w:rPr>
        <w:t>Proximity measure</w:t>
      </w:r>
      <w:r w:rsidRPr="009A283E">
        <w:rPr>
          <w:rFonts w:ascii="Courier New" w:hAnsi="Courier New" w:cs="Courier New"/>
          <w:color w:val="0000FF"/>
          <w:sz w:val="16"/>
          <w:szCs w:val="17"/>
          <w:lang w:eastAsia="ru-RU"/>
        </w:rPr>
        <w:t>: COUNT_A, COUNT_B, COUNT_C, COUNT_D,</w:t>
      </w:r>
    </w:p>
    <w:p w14:paraId="65AE91DE" w14:textId="77777777" w:rsidR="00284262" w:rsidRPr="009A283E"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9A283E">
        <w:rPr>
          <w:rFonts w:ascii="Courier New" w:hAnsi="Courier New" w:cs="Courier New"/>
          <w:color w:val="0000FF"/>
          <w:sz w:val="16"/>
          <w:szCs w:val="17"/>
          <w:lang w:eastAsia="ru-RU"/>
        </w:rPr>
        <w:t xml:space="preserve">               /*ECOUNT_A, ECOUNT_B, ECOUNT_C, ECOUNT_D,</w:t>
      </w:r>
    </w:p>
    <w:p w14:paraId="751EE902" w14:textId="45EC22DC" w:rsidR="00284262" w:rsidRPr="009A283E"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9A283E">
        <w:rPr>
          <w:rFonts w:ascii="Courier New" w:hAnsi="Courier New" w:cs="Courier New"/>
          <w:color w:val="0000FF"/>
          <w:sz w:val="16"/>
          <w:szCs w:val="17"/>
          <w:lang w:eastAsia="ru-RU"/>
        </w:rPr>
        <w:t xml:space="preserve">               /*RR, SM, HAMANN, JACCARD, DICE, LW, RT, SS1, SS2, K1,</w:t>
      </w:r>
      <w:r w:rsidR="00561DC6" w:rsidRPr="00561DC6">
        <w:rPr>
          <w:rFonts w:ascii="Courier New" w:hAnsi="Courier New" w:cs="Courier New"/>
          <w:color w:val="0000FF"/>
          <w:sz w:val="16"/>
          <w:szCs w:val="17"/>
          <w:lang w:eastAsia="ru-RU"/>
        </w:rPr>
        <w:t xml:space="preserve"> </w:t>
      </w:r>
      <w:r w:rsidR="00561DC6" w:rsidRPr="009A283E">
        <w:rPr>
          <w:rFonts w:ascii="Courier New" w:hAnsi="Courier New" w:cs="Courier New"/>
          <w:color w:val="0000FF"/>
          <w:sz w:val="16"/>
          <w:szCs w:val="17"/>
          <w:lang w:eastAsia="ru-RU"/>
        </w:rPr>
        <w:t>SS3,</w:t>
      </w:r>
    </w:p>
    <w:p w14:paraId="3DDDD921" w14:textId="7F43679E" w:rsidR="00284262" w:rsidRPr="009A283E"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9A283E">
        <w:rPr>
          <w:rFonts w:ascii="Courier New" w:hAnsi="Courier New" w:cs="Courier New"/>
          <w:color w:val="0000FF"/>
          <w:sz w:val="16"/>
          <w:szCs w:val="17"/>
          <w:lang w:eastAsia="ru-RU"/>
        </w:rPr>
        <w:t xml:space="preserve">               /*K2, </w:t>
      </w:r>
      <w:r w:rsidR="00561DC6" w:rsidRPr="005D2438">
        <w:rPr>
          <w:rFonts w:ascii="Courier New" w:hAnsi="Courier New" w:cs="Courier New"/>
          <w:color w:val="0000FF"/>
          <w:sz w:val="16"/>
          <w:szCs w:val="17"/>
          <w:lang w:eastAsia="ru-RU"/>
        </w:rPr>
        <w:t xml:space="preserve">MCCON, </w:t>
      </w:r>
      <w:r w:rsidRPr="009A283E">
        <w:rPr>
          <w:rFonts w:ascii="Courier New" w:hAnsi="Courier New" w:cs="Courier New"/>
          <w:color w:val="0000FF"/>
          <w:sz w:val="16"/>
          <w:szCs w:val="17"/>
          <w:lang w:eastAsia="ru-RU"/>
        </w:rPr>
        <w:t>OCHIAI, SS4, SS5, GOWER, CHISQ, CHISQY, CC, PHI, PRPHI, DISPER,</w:t>
      </w:r>
    </w:p>
    <w:p w14:paraId="02DF93F2" w14:textId="77777777" w:rsidR="00284262" w:rsidRPr="009A283E"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9A283E">
        <w:rPr>
          <w:rFonts w:ascii="Courier New" w:hAnsi="Courier New" w:cs="Courier New"/>
          <w:color w:val="0000FF"/>
          <w:sz w:val="16"/>
          <w:szCs w:val="17"/>
          <w:lang w:eastAsia="ru-RU"/>
        </w:rPr>
        <w:t xml:space="preserve">               /*SEUCLID, EUCLID, SIZE, SHAPE, PATTERN, VARIANCE, MN, TETRACH, LAMBDA,</w:t>
      </w:r>
    </w:p>
    <w:p w14:paraId="563B4CEE" w14:textId="77777777" w:rsidR="00284262" w:rsidRPr="005D2438"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9A283E">
        <w:rPr>
          <w:rFonts w:ascii="Courier New" w:hAnsi="Courier New" w:cs="Courier New"/>
          <w:color w:val="0000FF"/>
          <w:sz w:val="16"/>
          <w:szCs w:val="17"/>
          <w:lang w:eastAsia="ru-RU"/>
        </w:rPr>
        <w:t xml:space="preserve">               </w:t>
      </w:r>
      <w:r w:rsidRPr="005D2438">
        <w:rPr>
          <w:rFonts w:ascii="Courier New" w:hAnsi="Courier New" w:cs="Courier New"/>
          <w:color w:val="0000FF"/>
          <w:sz w:val="16"/>
          <w:szCs w:val="17"/>
          <w:lang w:eastAsia="ru-RU"/>
        </w:rPr>
        <w:t>/*D, Y, Q, DIGBY, GK1, SIMPSON, BRAUN, FAI1, FAI2, BUB1, BUB2, MOUNTF, QDIFF,</w:t>
      </w:r>
    </w:p>
    <w:p w14:paraId="3C033223" w14:textId="6CBCC02F" w:rsidR="00284262" w:rsidRPr="005D2438"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5D2438">
        <w:rPr>
          <w:rFonts w:ascii="Courier New" w:hAnsi="Courier New" w:cs="Courier New"/>
          <w:color w:val="0000FF"/>
          <w:sz w:val="16"/>
          <w:szCs w:val="17"/>
          <w:lang w:eastAsia="ru-RU"/>
        </w:rPr>
        <w:t xml:space="preserve">               /*FCOS, CHORD, HELLINGER, MICHAEL, HD, FORBES, ALROY, PMI, DENNIS,</w:t>
      </w:r>
    </w:p>
    <w:p w14:paraId="61A733DE" w14:textId="31EAFB6F" w:rsidR="00284262" w:rsidRPr="005D2438"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5D2438">
        <w:rPr>
          <w:rFonts w:ascii="Courier New" w:hAnsi="Courier New" w:cs="Courier New"/>
          <w:color w:val="0000FF"/>
          <w:sz w:val="16"/>
          <w:szCs w:val="17"/>
          <w:lang w:eastAsia="ru-RU"/>
        </w:rPr>
        <w:t xml:space="preserve">               /*TARWID, KAPPA, SPI, LOEV, COLE, MAXWELL, FLEISS, EYRAUD, GILBERT</w:t>
      </w:r>
    </w:p>
    <w:p w14:paraId="667DAC9B" w14:textId="5240B017" w:rsidR="00284262" w:rsidRPr="00A60283"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A60283">
        <w:rPr>
          <w:rFonts w:ascii="Courier New" w:hAnsi="Courier New" w:cs="Courier New"/>
          <w:color w:val="0000FF"/>
          <w:sz w:val="16"/>
          <w:szCs w:val="17"/>
          <w:lang w:eastAsia="ru-RU"/>
        </w:rPr>
        <w:t xml:space="preserve">         /adjust=  /*</w:t>
      </w:r>
      <w:r w:rsidR="00A60283">
        <w:rPr>
          <w:rFonts w:ascii="Courier New" w:hAnsi="Courier New" w:cs="Courier New"/>
          <w:color w:val="0000FF"/>
          <w:sz w:val="16"/>
          <w:szCs w:val="17"/>
          <w:lang w:eastAsia="ru-RU"/>
        </w:rPr>
        <w:t>For</w:t>
      </w:r>
      <w:r w:rsidR="00A60283" w:rsidRPr="00A60283">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similarities</w:t>
      </w:r>
      <w:r w:rsidRPr="00A60283">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rescale computed measure values</w:t>
      </w:r>
      <w:r w:rsidRPr="00A60283">
        <w:rPr>
          <w:rFonts w:ascii="Courier New" w:hAnsi="Courier New" w:cs="Courier New"/>
          <w:color w:val="0000FF"/>
          <w:sz w:val="16"/>
          <w:szCs w:val="17"/>
          <w:lang w:eastAsia="ru-RU"/>
        </w:rPr>
        <w:t>:</w:t>
      </w:r>
    </w:p>
    <w:p w14:paraId="7E5391CB" w14:textId="6FEFDAC7" w:rsidR="00284262" w:rsidRPr="00205FBD"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A60283">
        <w:rPr>
          <w:rFonts w:ascii="Courier New" w:hAnsi="Courier New" w:cs="Courier New"/>
          <w:color w:val="0000FF"/>
          <w:sz w:val="16"/>
          <w:szCs w:val="17"/>
          <w:lang w:eastAsia="ru-RU"/>
        </w:rPr>
        <w:t xml:space="preserve">                   </w:t>
      </w:r>
      <w:r w:rsidRPr="00205FBD">
        <w:rPr>
          <w:rFonts w:ascii="Courier New" w:hAnsi="Courier New" w:cs="Courier New"/>
          <w:color w:val="0000FF"/>
          <w:sz w:val="16"/>
          <w:szCs w:val="17"/>
          <w:lang w:eastAsia="ru-RU"/>
        </w:rPr>
        <w:t>/*</w:t>
      </w:r>
      <w:r w:rsidR="00A60283">
        <w:rPr>
          <w:rFonts w:ascii="Courier New" w:hAnsi="Courier New" w:cs="Courier New"/>
          <w:color w:val="0000FF"/>
          <w:sz w:val="16"/>
          <w:szCs w:val="17"/>
          <w:lang w:eastAsia="ru-RU"/>
        </w:rPr>
        <w:t>don’t do</w:t>
      </w:r>
      <w:r w:rsidRPr="00205FBD">
        <w:rPr>
          <w:rFonts w:ascii="Courier New" w:hAnsi="Courier New" w:cs="Courier New"/>
          <w:color w:val="0000FF"/>
          <w:sz w:val="16"/>
          <w:szCs w:val="17"/>
          <w:lang w:eastAsia="ru-RU"/>
        </w:rPr>
        <w:t xml:space="preserve"> (NONE, </w:t>
      </w:r>
      <w:r w:rsidR="00A60283">
        <w:rPr>
          <w:rFonts w:ascii="Courier New" w:hAnsi="Courier New" w:cs="Courier New"/>
          <w:color w:val="0000FF"/>
          <w:sz w:val="16"/>
          <w:szCs w:val="17"/>
          <w:lang w:eastAsia="ru-RU"/>
        </w:rPr>
        <w:t>default</w:t>
      </w:r>
      <w:r w:rsidRPr="00205FBD">
        <w:rPr>
          <w:rFonts w:ascii="Courier New" w:hAnsi="Courier New" w:cs="Courier New"/>
          <w:color w:val="0000FF"/>
          <w:sz w:val="16"/>
          <w:szCs w:val="17"/>
          <w:lang w:eastAsia="ru-RU"/>
        </w:rPr>
        <w:t>), INDBOUND, INDUPPER, MARGPOLE,</w:t>
      </w:r>
    </w:p>
    <w:p w14:paraId="670D10A1" w14:textId="44B98954" w:rsidR="00284262" w:rsidRPr="00A60283"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205FBD">
        <w:rPr>
          <w:rFonts w:ascii="Courier New" w:hAnsi="Courier New" w:cs="Courier New"/>
          <w:color w:val="0000FF"/>
          <w:sz w:val="16"/>
          <w:szCs w:val="17"/>
          <w:lang w:eastAsia="ru-RU"/>
        </w:rPr>
        <w:t xml:space="preserve">                   </w:t>
      </w:r>
      <w:r w:rsidRPr="00A60283">
        <w:rPr>
          <w:rFonts w:ascii="Courier New" w:hAnsi="Courier New" w:cs="Courier New"/>
          <w:color w:val="0000FF"/>
          <w:sz w:val="16"/>
          <w:szCs w:val="17"/>
          <w:lang w:eastAsia="ru-RU"/>
        </w:rPr>
        <w:t>/*INDMARGPOLE, INDMARGMAX (</w:t>
      </w:r>
      <w:r w:rsidR="00A60283">
        <w:rPr>
          <w:rFonts w:ascii="Courier New" w:hAnsi="Courier New" w:cs="Courier New"/>
          <w:color w:val="0000FF"/>
          <w:sz w:val="16"/>
          <w:szCs w:val="17"/>
          <w:lang w:eastAsia="ru-RU"/>
        </w:rPr>
        <w:t>see</w:t>
      </w:r>
      <w:r w:rsidRPr="00A60283">
        <w:rPr>
          <w:rFonts w:ascii="Courier New" w:hAnsi="Courier New" w:cs="Courier New"/>
          <w:color w:val="0000FF"/>
          <w:sz w:val="16"/>
          <w:szCs w:val="17"/>
          <w:lang w:eastAsia="ru-RU"/>
        </w:rPr>
        <w:t>)</w:t>
      </w:r>
    </w:p>
    <w:p w14:paraId="7B43E24D" w14:textId="289BBD50" w:rsidR="00284262" w:rsidRPr="00A60283" w:rsidRDefault="00284262" w:rsidP="00284262">
      <w:pPr>
        <w:autoSpaceDE w:val="0"/>
        <w:autoSpaceDN w:val="0"/>
        <w:adjustRightInd w:val="0"/>
        <w:ind w:left="2400" w:hanging="2400"/>
        <w:rPr>
          <w:rFonts w:ascii="Courier New" w:hAnsi="Courier New" w:cs="Courier New"/>
          <w:color w:val="0000FF"/>
          <w:sz w:val="16"/>
          <w:szCs w:val="17"/>
          <w:lang w:eastAsia="ru-RU"/>
        </w:rPr>
      </w:pPr>
      <w:r w:rsidRPr="00A60283">
        <w:rPr>
          <w:rFonts w:ascii="Courier New" w:hAnsi="Courier New" w:cs="Courier New"/>
          <w:color w:val="0000FF"/>
          <w:sz w:val="16"/>
          <w:szCs w:val="17"/>
          <w:lang w:eastAsia="ru-RU"/>
        </w:rPr>
        <w:t xml:space="preserve">         /abs=   </w:t>
      </w:r>
      <w:r w:rsidR="00A60283" w:rsidRPr="00CC10FC">
        <w:rPr>
          <w:rFonts w:ascii="Courier New" w:hAnsi="Courier New" w:cs="Courier New"/>
          <w:color w:val="0000FF"/>
          <w:sz w:val="16"/>
          <w:szCs w:val="17"/>
          <w:lang w:eastAsia="ru-RU"/>
        </w:rPr>
        <w:t>/*</w:t>
      </w:r>
      <w:r w:rsidR="00A60283">
        <w:rPr>
          <w:rFonts w:ascii="Courier New" w:hAnsi="Courier New" w:cs="Courier New"/>
          <w:color w:val="0000FF"/>
          <w:sz w:val="16"/>
          <w:szCs w:val="17"/>
          <w:lang w:eastAsia="ru-RU"/>
        </w:rPr>
        <w:t>Abolish negative sign in computed proximities</w:t>
      </w:r>
      <w:r w:rsidR="00A60283" w:rsidRPr="00CC10FC">
        <w:rPr>
          <w:rFonts w:ascii="Courier New" w:hAnsi="Courier New" w:cs="Courier New"/>
          <w:color w:val="0000FF"/>
          <w:sz w:val="16"/>
          <w:szCs w:val="17"/>
          <w:lang w:eastAsia="ru-RU"/>
        </w:rPr>
        <w:t xml:space="preserve">: </w:t>
      </w:r>
      <w:r w:rsidR="00A60283" w:rsidRPr="003035E4">
        <w:rPr>
          <w:rFonts w:ascii="Courier New" w:hAnsi="Courier New" w:cs="Courier New"/>
          <w:color w:val="0000FF"/>
          <w:sz w:val="16"/>
          <w:szCs w:val="17"/>
          <w:lang w:eastAsia="ru-RU"/>
        </w:rPr>
        <w:t>YES</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or</w:t>
      </w:r>
      <w:r w:rsidR="00A60283" w:rsidRPr="00CC10FC">
        <w:rPr>
          <w:rFonts w:ascii="Courier New" w:hAnsi="Courier New" w:cs="Courier New"/>
          <w:color w:val="0000FF"/>
          <w:sz w:val="16"/>
          <w:szCs w:val="17"/>
          <w:lang w:eastAsia="ru-RU"/>
        </w:rPr>
        <w:t xml:space="preserve"> </w:t>
      </w:r>
      <w:r w:rsidR="00A60283" w:rsidRPr="003035E4">
        <w:rPr>
          <w:rFonts w:ascii="Courier New" w:hAnsi="Courier New" w:cs="Courier New"/>
          <w:color w:val="0000FF"/>
          <w:sz w:val="16"/>
          <w:szCs w:val="17"/>
          <w:lang w:eastAsia="ru-RU"/>
        </w:rPr>
        <w:t>NO</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default</w:t>
      </w:r>
      <w:r w:rsidR="00A60283" w:rsidRPr="00CC10FC">
        <w:rPr>
          <w:rFonts w:ascii="Courier New" w:hAnsi="Courier New" w:cs="Courier New"/>
          <w:color w:val="0000FF"/>
          <w:sz w:val="16"/>
          <w:szCs w:val="17"/>
          <w:lang w:eastAsia="ru-RU"/>
        </w:rPr>
        <w:t>)</w:t>
      </w:r>
    </w:p>
    <w:p w14:paraId="38A55576" w14:textId="77777777" w:rsidR="00A60283" w:rsidRPr="00CC10FC" w:rsidRDefault="00284262" w:rsidP="00A60283">
      <w:pPr>
        <w:autoSpaceDE w:val="0"/>
        <w:autoSpaceDN w:val="0"/>
        <w:adjustRightInd w:val="0"/>
        <w:ind w:left="2400" w:hanging="2400"/>
        <w:rPr>
          <w:rFonts w:ascii="Courier New" w:hAnsi="Courier New" w:cs="Courier New"/>
          <w:color w:val="0000FF"/>
          <w:sz w:val="16"/>
          <w:szCs w:val="17"/>
          <w:lang w:eastAsia="ru-RU"/>
        </w:rPr>
      </w:pPr>
      <w:r w:rsidRPr="00A60283">
        <w:rPr>
          <w:rFonts w:ascii="Courier New" w:hAnsi="Courier New" w:cs="Courier New"/>
          <w:color w:val="0000FF"/>
          <w:sz w:val="16"/>
          <w:szCs w:val="17"/>
          <w:lang w:eastAsia="ru-RU"/>
        </w:rPr>
        <w:t xml:space="preserve">         /reverse=  </w:t>
      </w:r>
      <w:r w:rsidR="00A60283" w:rsidRPr="00CC10FC">
        <w:rPr>
          <w:rFonts w:ascii="Courier New" w:hAnsi="Courier New" w:cs="Courier New"/>
          <w:color w:val="0000FF"/>
          <w:sz w:val="16"/>
          <w:szCs w:val="17"/>
          <w:lang w:eastAsia="ru-RU"/>
        </w:rPr>
        <w:t>/*</w:t>
      </w:r>
      <w:r w:rsidR="00A60283">
        <w:rPr>
          <w:rFonts w:ascii="Courier New" w:hAnsi="Courier New" w:cs="Courier New"/>
          <w:color w:val="0000FF"/>
          <w:sz w:val="16"/>
          <w:szCs w:val="17"/>
          <w:lang w:eastAsia="ru-RU"/>
        </w:rPr>
        <w:t>Convert</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proximities</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similarities in dissimilarities</w:t>
      </w:r>
      <w:r w:rsidR="00A60283" w:rsidRPr="00CC10FC">
        <w:rPr>
          <w:rFonts w:ascii="Courier New" w:hAnsi="Courier New" w:cs="Courier New"/>
          <w:color w:val="0000FF"/>
          <w:sz w:val="16"/>
          <w:szCs w:val="17"/>
          <w:lang w:eastAsia="ru-RU"/>
        </w:rPr>
        <w:t xml:space="preserve">, </w:t>
      </w:r>
      <w:r w:rsidR="00A60283">
        <w:rPr>
          <w:rFonts w:ascii="Courier New" w:hAnsi="Courier New" w:cs="Courier New"/>
          <w:color w:val="0000FF"/>
          <w:sz w:val="16"/>
          <w:szCs w:val="17"/>
          <w:lang w:eastAsia="ru-RU"/>
        </w:rPr>
        <w:t>dissimilarities in</w:t>
      </w:r>
    </w:p>
    <w:p w14:paraId="39CC6237" w14:textId="6E36F23D" w:rsidR="00A60283" w:rsidRPr="00CB62BE" w:rsidRDefault="00A60283" w:rsidP="00A60283">
      <w:pPr>
        <w:autoSpaceDE w:val="0"/>
        <w:autoSpaceDN w:val="0"/>
        <w:adjustRightInd w:val="0"/>
        <w:ind w:left="2400" w:hanging="2400"/>
        <w:rPr>
          <w:rFonts w:ascii="Courier New" w:hAnsi="Courier New" w:cs="Courier New"/>
          <w:color w:val="0000FF"/>
          <w:sz w:val="16"/>
          <w:szCs w:val="17"/>
          <w:lang w:eastAsia="ru-RU"/>
        </w:rPr>
      </w:pPr>
      <w:r w:rsidRPr="00CC10FC">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similarities</w:t>
      </w:r>
      <w:r w:rsidRPr="00CC10FC">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don’t do</w:t>
      </w:r>
      <w:r w:rsidRPr="00CC10FC">
        <w:rPr>
          <w:rFonts w:ascii="Courier New" w:hAnsi="Courier New" w:cs="Courier New"/>
          <w:color w:val="0000FF"/>
          <w:sz w:val="16"/>
          <w:szCs w:val="17"/>
          <w:lang w:eastAsia="ru-RU"/>
        </w:rPr>
        <w:t xml:space="preserve"> (</w:t>
      </w:r>
      <w:r w:rsidRPr="003035E4">
        <w:rPr>
          <w:rFonts w:ascii="Courier New" w:hAnsi="Courier New" w:cs="Courier New"/>
          <w:color w:val="0000FF"/>
          <w:sz w:val="16"/>
          <w:szCs w:val="17"/>
          <w:lang w:eastAsia="ru-RU"/>
        </w:rPr>
        <w:t>NONE</w:t>
      </w:r>
      <w:r w:rsidRPr="00CC10FC">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default</w:t>
      </w:r>
      <w:r w:rsidRPr="00CC10FC">
        <w:rPr>
          <w:rFonts w:ascii="Courier New" w:hAnsi="Courier New" w:cs="Courier New"/>
          <w:color w:val="0000FF"/>
          <w:sz w:val="16"/>
          <w:szCs w:val="17"/>
          <w:lang w:eastAsia="ru-RU"/>
        </w:rPr>
        <w:t xml:space="preserve">), </w:t>
      </w:r>
      <w:r w:rsidRPr="007E402F">
        <w:rPr>
          <w:rFonts w:ascii="Courier New" w:hAnsi="Courier New" w:cs="Courier New"/>
          <w:color w:val="0000FF"/>
          <w:sz w:val="16"/>
          <w:szCs w:val="17"/>
          <w:lang w:eastAsia="ru-RU"/>
        </w:rPr>
        <w:t>NEGSHIFT, ONEMINUS, LAWCOS, RECIP</w:t>
      </w:r>
      <w:r w:rsidR="000B3A24">
        <w:rPr>
          <w:rFonts w:ascii="Courier New" w:hAnsi="Courier New" w:cs="Courier New"/>
          <w:color w:val="0000FF"/>
          <w:sz w:val="16"/>
          <w:szCs w:val="17"/>
          <w:lang w:eastAsia="ru-RU"/>
        </w:rPr>
        <w:t xml:space="preserve"> k</w:t>
      </w:r>
      <w:r w:rsidRPr="007E402F">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see</w:t>
      </w:r>
      <w:r w:rsidRPr="007E402F">
        <w:rPr>
          <w:rFonts w:ascii="Courier New" w:hAnsi="Courier New" w:cs="Courier New"/>
          <w:color w:val="0000FF"/>
          <w:sz w:val="16"/>
          <w:szCs w:val="17"/>
          <w:lang w:eastAsia="ru-RU"/>
        </w:rPr>
        <w:t>).</w:t>
      </w:r>
    </w:p>
    <w:p w14:paraId="0737CFF2" w14:textId="3AE0B8BE" w:rsidR="00284262" w:rsidRPr="00253A59" w:rsidRDefault="00F47BF7" w:rsidP="00A60283">
      <w:pPr>
        <w:autoSpaceDE w:val="0"/>
        <w:autoSpaceDN w:val="0"/>
        <w:adjustRightInd w:val="0"/>
        <w:ind w:left="2400" w:hanging="2400"/>
        <w:rPr>
          <w:rFonts w:ascii="Courier New" w:hAnsi="Courier New" w:cs="Courier New"/>
          <w:sz w:val="16"/>
          <w:szCs w:val="17"/>
          <w:lang w:eastAsia="ru-RU"/>
        </w:rPr>
      </w:pPr>
      <w:r>
        <w:rPr>
          <w:rFonts w:ascii="Courier New" w:hAnsi="Courier New" w:cs="Courier New"/>
          <w:sz w:val="16"/>
          <w:szCs w:val="17"/>
          <w:lang w:eastAsia="ru-RU"/>
        </w:rPr>
        <w:t>Minimal specification</w:t>
      </w:r>
      <w:r w:rsidRPr="001A4D6B">
        <w:rPr>
          <w:rFonts w:ascii="Courier New" w:hAnsi="Courier New" w:cs="Courier New"/>
          <w:sz w:val="16"/>
          <w:szCs w:val="17"/>
          <w:lang w:eastAsia="ru-RU"/>
        </w:rPr>
        <w:t xml:space="preserve"> </w:t>
      </w:r>
      <w:r>
        <w:rPr>
          <w:rFonts w:ascii="Courier New" w:hAnsi="Courier New" w:cs="Courier New"/>
          <w:sz w:val="16"/>
          <w:szCs w:val="17"/>
          <w:lang w:eastAsia="ru-RU"/>
        </w:rPr>
        <w:t>VARS</w:t>
      </w:r>
      <w:r w:rsidRPr="001A4D6B">
        <w:rPr>
          <w:rFonts w:ascii="Courier New" w:hAnsi="Courier New" w:cs="Courier New"/>
          <w:sz w:val="16"/>
          <w:szCs w:val="17"/>
          <w:lang w:eastAsia="ru-RU"/>
        </w:rPr>
        <w:t xml:space="preserve">, </w:t>
      </w:r>
      <w:r>
        <w:rPr>
          <w:rFonts w:ascii="Courier New" w:hAnsi="Courier New" w:cs="Courier New"/>
          <w:sz w:val="16"/>
          <w:szCs w:val="17"/>
          <w:lang w:eastAsia="ru-RU"/>
        </w:rPr>
        <w:t>MEASURE</w:t>
      </w:r>
      <w:r w:rsidR="00284262" w:rsidRPr="00253A59">
        <w:rPr>
          <w:rFonts w:ascii="Courier New" w:hAnsi="Courier New" w:cs="Courier New"/>
          <w:sz w:val="16"/>
          <w:szCs w:val="17"/>
          <w:lang w:eastAsia="ru-RU"/>
        </w:rPr>
        <w:t>.</w:t>
      </w:r>
    </w:p>
    <w:p w14:paraId="03313303" w14:textId="77777777" w:rsidR="00284262" w:rsidRPr="00253A59" w:rsidRDefault="00284262" w:rsidP="00284262">
      <w:pPr>
        <w:rPr>
          <w:sz w:val="20"/>
          <w:szCs w:val="20"/>
        </w:rPr>
      </w:pPr>
    </w:p>
    <w:p w14:paraId="45334FC6" w14:textId="5E6B8A70" w:rsidR="00253A59" w:rsidRPr="001A4D6B" w:rsidRDefault="00253A59" w:rsidP="00253A59">
      <w:pPr>
        <w:rPr>
          <w:sz w:val="20"/>
          <w:szCs w:val="20"/>
        </w:rPr>
      </w:pPr>
      <w:r>
        <w:rPr>
          <w:sz w:val="20"/>
          <w:szCs w:val="20"/>
        </w:rPr>
        <w:t>The</w:t>
      </w:r>
      <w:r w:rsidRPr="001A4D6B">
        <w:rPr>
          <w:sz w:val="20"/>
          <w:szCs w:val="20"/>
        </w:rPr>
        <w:t xml:space="preserve"> </w:t>
      </w:r>
      <w:r>
        <w:rPr>
          <w:sz w:val="20"/>
          <w:szCs w:val="20"/>
        </w:rPr>
        <w:t>macro</w:t>
      </w:r>
      <w:r w:rsidRPr="001A4D6B">
        <w:rPr>
          <w:sz w:val="20"/>
          <w:szCs w:val="20"/>
        </w:rPr>
        <w:t xml:space="preserve"> </w:t>
      </w:r>
      <w:r>
        <w:rPr>
          <w:sz w:val="20"/>
          <w:szCs w:val="20"/>
        </w:rPr>
        <w:t>computes</w:t>
      </w:r>
      <w:r w:rsidRPr="001A4D6B">
        <w:rPr>
          <w:sz w:val="20"/>
          <w:szCs w:val="20"/>
        </w:rPr>
        <w:t xml:space="preserve"> </w:t>
      </w:r>
      <w:r>
        <w:rPr>
          <w:sz w:val="20"/>
          <w:szCs w:val="20"/>
        </w:rPr>
        <w:t>some</w:t>
      </w:r>
      <w:r w:rsidRPr="001A4D6B">
        <w:rPr>
          <w:sz w:val="20"/>
          <w:szCs w:val="20"/>
        </w:rPr>
        <w:t xml:space="preserve"> </w:t>
      </w:r>
      <w:r>
        <w:rPr>
          <w:sz w:val="20"/>
          <w:szCs w:val="20"/>
        </w:rPr>
        <w:t>proximity</w:t>
      </w:r>
      <w:r w:rsidRPr="001A4D6B">
        <w:rPr>
          <w:sz w:val="20"/>
          <w:szCs w:val="20"/>
        </w:rPr>
        <w:t xml:space="preserve"> </w:t>
      </w:r>
      <w:r>
        <w:rPr>
          <w:sz w:val="20"/>
          <w:szCs w:val="20"/>
        </w:rPr>
        <w:t>measures</w:t>
      </w:r>
      <w:r w:rsidRPr="001A4D6B">
        <w:rPr>
          <w:sz w:val="20"/>
          <w:szCs w:val="20"/>
        </w:rPr>
        <w:t xml:space="preserve"> (</w:t>
      </w:r>
      <w:r>
        <w:rPr>
          <w:sz w:val="20"/>
          <w:szCs w:val="20"/>
        </w:rPr>
        <w:t>similarities – including matching coefficients</w:t>
      </w:r>
      <w:r w:rsidRPr="001A4D6B">
        <w:rPr>
          <w:sz w:val="20"/>
          <w:szCs w:val="20"/>
        </w:rPr>
        <w:t xml:space="preserve">, </w:t>
      </w:r>
      <w:r>
        <w:rPr>
          <w:sz w:val="20"/>
          <w:szCs w:val="20"/>
        </w:rPr>
        <w:t>dissimilarities</w:t>
      </w:r>
      <w:r w:rsidRPr="001A4D6B">
        <w:rPr>
          <w:sz w:val="20"/>
          <w:szCs w:val="20"/>
        </w:rPr>
        <w:t>/</w:t>
      </w:r>
      <w:r>
        <w:rPr>
          <w:sz w:val="20"/>
          <w:szCs w:val="20"/>
        </w:rPr>
        <w:t>distances</w:t>
      </w:r>
      <w:r w:rsidRPr="001A4D6B">
        <w:rPr>
          <w:sz w:val="20"/>
          <w:szCs w:val="20"/>
        </w:rPr>
        <w:t xml:space="preserve">) </w:t>
      </w:r>
      <w:r>
        <w:rPr>
          <w:sz w:val="20"/>
          <w:szCs w:val="20"/>
        </w:rPr>
        <w:t>between vectors of binary data, pairwise, and outputs square matrix as new unnamed dataset</w:t>
      </w:r>
      <w:r w:rsidRPr="001A4D6B">
        <w:rPr>
          <w:sz w:val="20"/>
          <w:szCs w:val="20"/>
        </w:rPr>
        <w:t xml:space="preserve">. </w:t>
      </w:r>
      <w:r>
        <w:rPr>
          <w:sz w:val="20"/>
          <w:szCs w:val="20"/>
        </w:rPr>
        <w:t>Items – vectors between which a proximity is computed – may be cases (rows) or variables (columns) of the input dataset</w:t>
      </w:r>
      <w:r w:rsidRPr="001A4D6B">
        <w:rPr>
          <w:sz w:val="20"/>
          <w:szCs w:val="20"/>
        </w:rPr>
        <w:t>.</w:t>
      </w:r>
    </w:p>
    <w:p w14:paraId="41F83AD1" w14:textId="77777777" w:rsidR="00284262" w:rsidRPr="00561DC6" w:rsidRDefault="00284262" w:rsidP="00284262">
      <w:pPr>
        <w:rPr>
          <w:sz w:val="20"/>
          <w:szCs w:val="20"/>
        </w:rPr>
      </w:pPr>
    </w:p>
    <w:p w14:paraId="6AF54DDF" w14:textId="2144A7E2" w:rsidR="00284262" w:rsidRPr="00253A59" w:rsidRDefault="00253A59" w:rsidP="00284262">
      <w:pPr>
        <w:rPr>
          <w:iCs/>
          <w:sz w:val="20"/>
          <w:szCs w:val="20"/>
        </w:rPr>
      </w:pPr>
      <w:r>
        <w:rPr>
          <w:sz w:val="20"/>
          <w:szCs w:val="20"/>
        </w:rPr>
        <w:t>There must be no variables named</w:t>
      </w:r>
      <w:r w:rsidRPr="003A0545">
        <w:rPr>
          <w:sz w:val="20"/>
          <w:szCs w:val="20"/>
        </w:rPr>
        <w:t xml:space="preserve"> </w:t>
      </w:r>
      <w:r w:rsidRPr="00EB3D39">
        <w:rPr>
          <w:i/>
          <w:sz w:val="20"/>
          <w:szCs w:val="20"/>
        </w:rPr>
        <w:t>CASENO</w:t>
      </w:r>
      <w:r w:rsidRPr="003A0545">
        <w:rPr>
          <w:i/>
          <w:sz w:val="20"/>
          <w:szCs w:val="20"/>
        </w:rPr>
        <w:t>#$</w:t>
      </w:r>
      <w:r w:rsidRPr="003A0545">
        <w:rPr>
          <w:sz w:val="20"/>
          <w:szCs w:val="20"/>
        </w:rPr>
        <w:t xml:space="preserve"> </w:t>
      </w:r>
      <w:r>
        <w:rPr>
          <w:sz w:val="20"/>
          <w:szCs w:val="20"/>
        </w:rPr>
        <w:t>and</w:t>
      </w:r>
      <w:r w:rsidRPr="003A0545">
        <w:rPr>
          <w:sz w:val="20"/>
          <w:szCs w:val="20"/>
        </w:rPr>
        <w:t xml:space="preserve"> </w:t>
      </w:r>
      <w:r w:rsidRPr="00EB3D39">
        <w:rPr>
          <w:i/>
          <w:sz w:val="20"/>
          <w:szCs w:val="20"/>
        </w:rPr>
        <w:t>STRID</w:t>
      </w:r>
      <w:r w:rsidRPr="003A0545">
        <w:rPr>
          <w:i/>
          <w:sz w:val="20"/>
          <w:szCs w:val="20"/>
        </w:rPr>
        <w:t>#$</w:t>
      </w:r>
      <w:r>
        <w:rPr>
          <w:sz w:val="20"/>
          <w:szCs w:val="20"/>
        </w:rPr>
        <w:t xml:space="preserve"> in the input dataset</w:t>
      </w:r>
      <w:r w:rsidRPr="003A0545">
        <w:rPr>
          <w:i/>
          <w:sz w:val="20"/>
          <w:szCs w:val="20"/>
        </w:rPr>
        <w:t>.</w:t>
      </w:r>
    </w:p>
    <w:p w14:paraId="5FB95E11" w14:textId="77777777" w:rsidR="00284262" w:rsidRPr="00253A59" w:rsidRDefault="00284262" w:rsidP="00284262">
      <w:pPr>
        <w:rPr>
          <w:sz w:val="20"/>
          <w:szCs w:val="20"/>
        </w:rPr>
      </w:pPr>
    </w:p>
    <w:p w14:paraId="655AAE54" w14:textId="28F35340" w:rsidR="00284262" w:rsidRPr="00253A59" w:rsidRDefault="00253A59" w:rsidP="00284262">
      <w:pPr>
        <w:rPr>
          <w:sz w:val="20"/>
          <w:szCs w:val="20"/>
        </w:rPr>
      </w:pPr>
      <w:r>
        <w:rPr>
          <w:sz w:val="20"/>
          <w:szCs w:val="20"/>
        </w:rPr>
        <w:t>If</w:t>
      </w:r>
      <w:r w:rsidRPr="00231D32">
        <w:rPr>
          <w:sz w:val="20"/>
          <w:szCs w:val="20"/>
        </w:rPr>
        <w:t xml:space="preserve"> </w:t>
      </w:r>
      <w:r>
        <w:rPr>
          <w:sz w:val="20"/>
          <w:szCs w:val="20"/>
        </w:rPr>
        <w:t>distances</w:t>
      </w:r>
      <w:r w:rsidRPr="00231D32">
        <w:rPr>
          <w:sz w:val="20"/>
          <w:szCs w:val="20"/>
        </w:rPr>
        <w:t xml:space="preserve"> (</w:t>
      </w:r>
      <w:r>
        <w:rPr>
          <w:sz w:val="20"/>
          <w:szCs w:val="20"/>
        </w:rPr>
        <w:t>dissimilarities</w:t>
      </w:r>
      <w:r w:rsidRPr="00231D32">
        <w:rPr>
          <w:sz w:val="20"/>
          <w:szCs w:val="20"/>
        </w:rPr>
        <w:t xml:space="preserve">) </w:t>
      </w:r>
      <w:r>
        <w:rPr>
          <w:sz w:val="20"/>
          <w:szCs w:val="20"/>
        </w:rPr>
        <w:t>were</w:t>
      </w:r>
      <w:r w:rsidRPr="00231D32">
        <w:rPr>
          <w:sz w:val="20"/>
          <w:szCs w:val="20"/>
        </w:rPr>
        <w:t xml:space="preserve"> </w:t>
      </w:r>
      <w:r>
        <w:rPr>
          <w:sz w:val="20"/>
          <w:szCs w:val="20"/>
        </w:rPr>
        <w:t>computed</w:t>
      </w:r>
      <w:r w:rsidRPr="00231D32">
        <w:rPr>
          <w:sz w:val="20"/>
          <w:szCs w:val="20"/>
        </w:rPr>
        <w:t xml:space="preserve">, </w:t>
      </w:r>
      <w:r>
        <w:rPr>
          <w:sz w:val="20"/>
          <w:szCs w:val="20"/>
        </w:rPr>
        <w:t>the output matrix has</w:t>
      </w:r>
      <w:r w:rsidRPr="00231D32">
        <w:rPr>
          <w:sz w:val="20"/>
          <w:szCs w:val="20"/>
        </w:rPr>
        <w:t xml:space="preserve"> 0 </w:t>
      </w:r>
      <w:r>
        <w:rPr>
          <w:sz w:val="20"/>
          <w:szCs w:val="20"/>
        </w:rPr>
        <w:t>on the diagonal and nonnegative off-diagonal values</w:t>
      </w:r>
      <w:r w:rsidRPr="00231D32">
        <w:rPr>
          <w:sz w:val="20"/>
          <w:szCs w:val="20"/>
        </w:rPr>
        <w:t xml:space="preserve">. </w:t>
      </w:r>
      <w:r>
        <w:rPr>
          <w:sz w:val="20"/>
          <w:szCs w:val="20"/>
        </w:rPr>
        <w:t>If</w:t>
      </w:r>
      <w:r w:rsidRPr="00253A59">
        <w:rPr>
          <w:sz w:val="20"/>
          <w:szCs w:val="20"/>
        </w:rPr>
        <w:t xml:space="preserve"> </w:t>
      </w:r>
      <w:r>
        <w:rPr>
          <w:sz w:val="20"/>
          <w:szCs w:val="20"/>
        </w:rPr>
        <w:t>similarities</w:t>
      </w:r>
      <w:r w:rsidRPr="00253A59">
        <w:rPr>
          <w:sz w:val="20"/>
          <w:szCs w:val="20"/>
        </w:rPr>
        <w:t xml:space="preserve"> </w:t>
      </w:r>
      <w:r>
        <w:rPr>
          <w:sz w:val="20"/>
          <w:szCs w:val="20"/>
        </w:rPr>
        <w:t>were</w:t>
      </w:r>
      <w:r w:rsidRPr="00253A59">
        <w:rPr>
          <w:sz w:val="20"/>
          <w:szCs w:val="20"/>
        </w:rPr>
        <w:t xml:space="preserve"> </w:t>
      </w:r>
      <w:r>
        <w:rPr>
          <w:sz w:val="20"/>
          <w:szCs w:val="20"/>
        </w:rPr>
        <w:t>computed</w:t>
      </w:r>
      <w:r w:rsidRPr="00253A59">
        <w:rPr>
          <w:sz w:val="20"/>
          <w:szCs w:val="20"/>
        </w:rPr>
        <w:t xml:space="preserve">, </w:t>
      </w:r>
      <w:r>
        <w:rPr>
          <w:sz w:val="20"/>
          <w:szCs w:val="20"/>
        </w:rPr>
        <w:t>there</w:t>
      </w:r>
      <w:r w:rsidRPr="00253A59">
        <w:rPr>
          <w:sz w:val="20"/>
          <w:szCs w:val="20"/>
        </w:rPr>
        <w:t xml:space="preserve"> </w:t>
      </w:r>
      <w:r>
        <w:rPr>
          <w:sz w:val="20"/>
          <w:szCs w:val="20"/>
        </w:rPr>
        <w:t>will</w:t>
      </w:r>
      <w:r w:rsidRPr="00253A59">
        <w:rPr>
          <w:sz w:val="20"/>
          <w:szCs w:val="20"/>
        </w:rPr>
        <w:t xml:space="preserve"> </w:t>
      </w:r>
      <w:r>
        <w:rPr>
          <w:sz w:val="20"/>
          <w:szCs w:val="20"/>
        </w:rPr>
        <w:t>be</w:t>
      </w:r>
      <w:r w:rsidRPr="00253A59">
        <w:rPr>
          <w:sz w:val="20"/>
          <w:szCs w:val="20"/>
        </w:rPr>
        <w:t xml:space="preserve"> </w:t>
      </w:r>
      <w:r>
        <w:rPr>
          <w:sz w:val="20"/>
          <w:szCs w:val="20"/>
        </w:rPr>
        <w:t>positive</w:t>
      </w:r>
      <w:r w:rsidRPr="00253A59">
        <w:rPr>
          <w:sz w:val="20"/>
          <w:szCs w:val="20"/>
        </w:rPr>
        <w:t xml:space="preserve"> </w:t>
      </w:r>
      <w:r>
        <w:rPr>
          <w:sz w:val="20"/>
          <w:szCs w:val="20"/>
        </w:rPr>
        <w:t>values</w:t>
      </w:r>
      <w:r w:rsidR="00284262">
        <w:rPr>
          <w:rStyle w:val="a6"/>
          <w:sz w:val="20"/>
          <w:szCs w:val="20"/>
          <w:lang w:val="ru-RU"/>
        </w:rPr>
        <w:footnoteReference w:id="3"/>
      </w:r>
      <w:r w:rsidR="00284262" w:rsidRPr="00253A59">
        <w:rPr>
          <w:sz w:val="20"/>
          <w:szCs w:val="20"/>
        </w:rPr>
        <w:t xml:space="preserve"> (</w:t>
      </w:r>
      <w:r>
        <w:rPr>
          <w:sz w:val="20"/>
          <w:szCs w:val="20"/>
        </w:rPr>
        <w:t xml:space="preserve">not always just </w:t>
      </w:r>
      <w:r w:rsidRPr="00231D32">
        <w:rPr>
          <w:sz w:val="20"/>
          <w:szCs w:val="20"/>
        </w:rPr>
        <w:t>1</w:t>
      </w:r>
      <w:r w:rsidR="00284262" w:rsidRPr="00253A59">
        <w:rPr>
          <w:sz w:val="20"/>
          <w:szCs w:val="20"/>
        </w:rPr>
        <w:t>)</w:t>
      </w:r>
      <w:r>
        <w:rPr>
          <w:sz w:val="20"/>
          <w:szCs w:val="20"/>
        </w:rPr>
        <w:t xml:space="preserve"> on the diagonal</w:t>
      </w:r>
      <w:r w:rsidR="00284262" w:rsidRPr="00253A59">
        <w:rPr>
          <w:sz w:val="20"/>
          <w:szCs w:val="20"/>
        </w:rPr>
        <w:t xml:space="preserve">, </w:t>
      </w:r>
      <w:r>
        <w:rPr>
          <w:sz w:val="20"/>
          <w:szCs w:val="20"/>
        </w:rPr>
        <w:t>while off-diagonal values may or may not have negative sign depending on the type of proximity</w:t>
      </w:r>
      <w:r w:rsidR="00284262" w:rsidRPr="00253A59">
        <w:rPr>
          <w:sz w:val="20"/>
          <w:szCs w:val="20"/>
        </w:rPr>
        <w:t>.</w:t>
      </w:r>
    </w:p>
    <w:p w14:paraId="62DECBE4" w14:textId="77777777" w:rsidR="00284262" w:rsidRPr="00253A59" w:rsidRDefault="00284262" w:rsidP="00284262">
      <w:pPr>
        <w:rPr>
          <w:sz w:val="20"/>
          <w:szCs w:val="20"/>
        </w:rPr>
      </w:pPr>
    </w:p>
    <w:p w14:paraId="10AC771C" w14:textId="55345969" w:rsidR="00253A59" w:rsidRDefault="00253A59" w:rsidP="00284262">
      <w:pPr>
        <w:rPr>
          <w:sz w:val="20"/>
          <w:szCs w:val="20"/>
        </w:rPr>
      </w:pPr>
      <w:r>
        <w:rPr>
          <w:sz w:val="20"/>
          <w:szCs w:val="20"/>
        </w:rPr>
        <w:t>Column</w:t>
      </w:r>
      <w:r w:rsidRPr="00BD1107">
        <w:rPr>
          <w:sz w:val="20"/>
          <w:szCs w:val="20"/>
        </w:rPr>
        <w:t xml:space="preserve"> </w:t>
      </w:r>
      <w:r w:rsidRPr="00EB3D39">
        <w:rPr>
          <w:i/>
          <w:sz w:val="20"/>
          <w:szCs w:val="20"/>
        </w:rPr>
        <w:t>PROX</w:t>
      </w:r>
      <w:r w:rsidRPr="00BD1107">
        <w:rPr>
          <w:sz w:val="20"/>
          <w:szCs w:val="20"/>
        </w:rPr>
        <w:t xml:space="preserve"> </w:t>
      </w:r>
      <w:r>
        <w:rPr>
          <w:sz w:val="20"/>
          <w:szCs w:val="20"/>
        </w:rPr>
        <w:t xml:space="preserve">in the matrix has value label starting by word </w:t>
      </w:r>
      <w:r w:rsidRPr="00BD1107">
        <w:rPr>
          <w:sz w:val="20"/>
          <w:szCs w:val="20"/>
        </w:rPr>
        <w:t>“</w:t>
      </w:r>
      <w:r>
        <w:rPr>
          <w:sz w:val="20"/>
          <w:szCs w:val="20"/>
        </w:rPr>
        <w:t>DISSIMILARITY</w:t>
      </w:r>
      <w:r w:rsidRPr="00BD1107">
        <w:rPr>
          <w:sz w:val="20"/>
          <w:szCs w:val="20"/>
        </w:rPr>
        <w:t>”</w:t>
      </w:r>
      <w:r>
        <w:rPr>
          <w:sz w:val="20"/>
          <w:szCs w:val="20"/>
        </w:rPr>
        <w:t xml:space="preserve"> if the proximity measure is dissimilarity</w:t>
      </w:r>
      <w:r w:rsidRPr="00BD1107">
        <w:rPr>
          <w:sz w:val="20"/>
          <w:szCs w:val="20"/>
        </w:rPr>
        <w:t xml:space="preserve">, </w:t>
      </w:r>
      <w:r>
        <w:rPr>
          <w:sz w:val="20"/>
          <w:szCs w:val="20"/>
        </w:rPr>
        <w:t>and word</w:t>
      </w:r>
      <w:r w:rsidRPr="00BD1107">
        <w:rPr>
          <w:sz w:val="20"/>
          <w:szCs w:val="20"/>
        </w:rPr>
        <w:t xml:space="preserve"> “</w:t>
      </w:r>
      <w:r>
        <w:rPr>
          <w:sz w:val="20"/>
          <w:szCs w:val="20"/>
        </w:rPr>
        <w:t>SIMILARITY</w:t>
      </w:r>
      <w:r w:rsidRPr="00BD1107">
        <w:rPr>
          <w:sz w:val="20"/>
          <w:szCs w:val="20"/>
        </w:rPr>
        <w:t>”</w:t>
      </w:r>
      <w:r>
        <w:rPr>
          <w:sz w:val="20"/>
          <w:szCs w:val="20"/>
        </w:rPr>
        <w:t xml:space="preserve"> if the proximity is similarity</w:t>
      </w:r>
      <w:r w:rsidRPr="00BD1107">
        <w:rPr>
          <w:sz w:val="20"/>
          <w:szCs w:val="20"/>
        </w:rPr>
        <w:t xml:space="preserve">. </w:t>
      </w:r>
      <w:r>
        <w:rPr>
          <w:sz w:val="20"/>
          <w:szCs w:val="20"/>
        </w:rPr>
        <w:t>This</w:t>
      </w:r>
      <w:r w:rsidRPr="00BD1107">
        <w:rPr>
          <w:sz w:val="20"/>
          <w:szCs w:val="20"/>
        </w:rPr>
        <w:t xml:space="preserve"> </w:t>
      </w:r>
      <w:r>
        <w:rPr>
          <w:sz w:val="20"/>
          <w:szCs w:val="20"/>
        </w:rPr>
        <w:t>is</w:t>
      </w:r>
      <w:r w:rsidRPr="00BD1107">
        <w:rPr>
          <w:sz w:val="20"/>
          <w:szCs w:val="20"/>
        </w:rPr>
        <w:t xml:space="preserve"> </w:t>
      </w:r>
      <w:r>
        <w:rPr>
          <w:sz w:val="20"/>
          <w:szCs w:val="20"/>
        </w:rPr>
        <w:t>important</w:t>
      </w:r>
      <w:r w:rsidRPr="00BD1107">
        <w:rPr>
          <w:sz w:val="20"/>
          <w:szCs w:val="20"/>
        </w:rPr>
        <w:t xml:space="preserve">, </w:t>
      </w:r>
      <w:r>
        <w:rPr>
          <w:sz w:val="20"/>
          <w:szCs w:val="20"/>
        </w:rPr>
        <w:t>because</w:t>
      </w:r>
      <w:r w:rsidRPr="00BD1107">
        <w:rPr>
          <w:sz w:val="20"/>
          <w:szCs w:val="20"/>
        </w:rPr>
        <w:t xml:space="preserve"> </w:t>
      </w:r>
      <w:r>
        <w:rPr>
          <w:sz w:val="20"/>
          <w:szCs w:val="20"/>
        </w:rPr>
        <w:t>SPSS</w:t>
      </w:r>
      <w:r w:rsidRPr="00BD1107">
        <w:rPr>
          <w:sz w:val="20"/>
          <w:szCs w:val="20"/>
        </w:rPr>
        <w:t xml:space="preserve"> </w:t>
      </w:r>
      <w:r>
        <w:rPr>
          <w:sz w:val="20"/>
          <w:szCs w:val="20"/>
        </w:rPr>
        <w:t>Statistics</w:t>
      </w:r>
      <w:r w:rsidRPr="00BD1107">
        <w:rPr>
          <w:sz w:val="20"/>
          <w:szCs w:val="20"/>
        </w:rPr>
        <w:t xml:space="preserve"> </w:t>
      </w:r>
      <w:r>
        <w:rPr>
          <w:sz w:val="20"/>
          <w:szCs w:val="20"/>
        </w:rPr>
        <w:t xml:space="preserve">procedures taking a matrix in analysis </w:t>
      </w:r>
      <w:r w:rsidRPr="00BD1107">
        <w:rPr>
          <w:sz w:val="20"/>
          <w:szCs w:val="20"/>
        </w:rPr>
        <w:t>(</w:t>
      </w:r>
      <w:r>
        <w:rPr>
          <w:sz w:val="20"/>
          <w:szCs w:val="20"/>
        </w:rPr>
        <w:t>for example, cluster</w:t>
      </w:r>
      <w:r w:rsidRPr="00BD1107">
        <w:rPr>
          <w:sz w:val="20"/>
          <w:szCs w:val="20"/>
        </w:rPr>
        <w:t xml:space="preserve">), </w:t>
      </w:r>
      <w:r>
        <w:rPr>
          <w:sz w:val="20"/>
          <w:szCs w:val="20"/>
        </w:rPr>
        <w:t>look on that first word</w:t>
      </w:r>
      <w:r w:rsidRPr="00BD1107">
        <w:rPr>
          <w:sz w:val="20"/>
          <w:szCs w:val="20"/>
        </w:rPr>
        <w:t xml:space="preserve">. </w:t>
      </w:r>
      <w:r>
        <w:rPr>
          <w:sz w:val="20"/>
          <w:szCs w:val="20"/>
        </w:rPr>
        <w:t>So</w:t>
      </w:r>
      <w:r w:rsidRPr="00BD1107">
        <w:rPr>
          <w:sz w:val="20"/>
          <w:szCs w:val="20"/>
        </w:rPr>
        <w:t xml:space="preserve"> </w:t>
      </w:r>
      <w:r>
        <w:rPr>
          <w:sz w:val="20"/>
          <w:szCs w:val="20"/>
        </w:rPr>
        <w:t>if</w:t>
      </w:r>
      <w:r w:rsidRPr="00BD1107">
        <w:rPr>
          <w:sz w:val="20"/>
          <w:szCs w:val="20"/>
        </w:rPr>
        <w:t xml:space="preserve"> </w:t>
      </w:r>
      <w:r>
        <w:rPr>
          <w:sz w:val="20"/>
          <w:szCs w:val="20"/>
        </w:rPr>
        <w:t>you</w:t>
      </w:r>
      <w:r w:rsidRPr="00BD1107">
        <w:rPr>
          <w:sz w:val="20"/>
          <w:szCs w:val="20"/>
        </w:rPr>
        <w:t xml:space="preserve"> </w:t>
      </w:r>
      <w:r>
        <w:rPr>
          <w:sz w:val="20"/>
          <w:szCs w:val="20"/>
        </w:rPr>
        <w:t>want</w:t>
      </w:r>
      <w:r w:rsidRPr="00BD1107">
        <w:rPr>
          <w:sz w:val="20"/>
          <w:szCs w:val="20"/>
        </w:rPr>
        <w:t xml:space="preserve"> </w:t>
      </w:r>
      <w:r>
        <w:rPr>
          <w:sz w:val="20"/>
          <w:szCs w:val="20"/>
        </w:rPr>
        <w:t>to</w:t>
      </w:r>
      <w:r w:rsidRPr="00BD1107">
        <w:rPr>
          <w:sz w:val="20"/>
          <w:szCs w:val="20"/>
        </w:rPr>
        <w:t xml:space="preserve"> </w:t>
      </w:r>
      <w:r>
        <w:rPr>
          <w:sz w:val="20"/>
          <w:szCs w:val="20"/>
        </w:rPr>
        <w:t xml:space="preserve">convert dissimilarities to similarities or similarities to dissimilarities – don’t </w:t>
      </w:r>
      <w:r w:rsidR="0046764E">
        <w:rPr>
          <w:sz w:val="20"/>
          <w:szCs w:val="20"/>
        </w:rPr>
        <w:t>forget to</w:t>
      </w:r>
      <w:r>
        <w:rPr>
          <w:sz w:val="20"/>
          <w:szCs w:val="20"/>
        </w:rPr>
        <w:t xml:space="preserve"> change that word in the label of column</w:t>
      </w:r>
      <w:r w:rsidRPr="00BD1107">
        <w:rPr>
          <w:sz w:val="20"/>
          <w:szCs w:val="20"/>
        </w:rPr>
        <w:t xml:space="preserve"> </w:t>
      </w:r>
      <w:r w:rsidRPr="00EB3D39">
        <w:rPr>
          <w:i/>
          <w:sz w:val="20"/>
          <w:szCs w:val="20"/>
        </w:rPr>
        <w:t>PPOX</w:t>
      </w:r>
      <w:r w:rsidRPr="00BD1107">
        <w:rPr>
          <w:sz w:val="20"/>
          <w:szCs w:val="20"/>
        </w:rPr>
        <w:t xml:space="preserve">. </w:t>
      </w:r>
      <w:r>
        <w:rPr>
          <w:sz w:val="20"/>
          <w:szCs w:val="20"/>
        </w:rPr>
        <w:t>The</w:t>
      </w:r>
      <w:r w:rsidRPr="00BD1107">
        <w:rPr>
          <w:sz w:val="20"/>
          <w:szCs w:val="20"/>
        </w:rPr>
        <w:t xml:space="preserve"> </w:t>
      </w:r>
      <w:r>
        <w:rPr>
          <w:sz w:val="20"/>
          <w:szCs w:val="20"/>
        </w:rPr>
        <w:t>macro</w:t>
      </w:r>
      <w:r w:rsidRPr="00BD1107">
        <w:rPr>
          <w:sz w:val="20"/>
          <w:szCs w:val="20"/>
        </w:rPr>
        <w:t xml:space="preserve"> </w:t>
      </w:r>
      <w:r>
        <w:rPr>
          <w:sz w:val="20"/>
          <w:szCs w:val="20"/>
        </w:rPr>
        <w:t>has</w:t>
      </w:r>
      <w:r w:rsidRPr="00BD1107">
        <w:rPr>
          <w:sz w:val="20"/>
          <w:szCs w:val="20"/>
        </w:rPr>
        <w:t xml:space="preserve"> </w:t>
      </w:r>
      <w:r>
        <w:rPr>
          <w:sz w:val="20"/>
          <w:szCs w:val="20"/>
        </w:rPr>
        <w:t>s</w:t>
      </w:r>
      <w:r w:rsidRPr="00BD1107">
        <w:rPr>
          <w:sz w:val="20"/>
          <w:szCs w:val="20"/>
        </w:rPr>
        <w:t>/</w:t>
      </w:r>
      <w:r>
        <w:rPr>
          <w:sz w:val="20"/>
          <w:szCs w:val="20"/>
        </w:rPr>
        <w:t>c</w:t>
      </w:r>
      <w:r w:rsidRPr="00BD1107">
        <w:rPr>
          <w:sz w:val="20"/>
          <w:szCs w:val="20"/>
        </w:rPr>
        <w:t xml:space="preserve"> </w:t>
      </w:r>
      <w:r>
        <w:rPr>
          <w:sz w:val="20"/>
          <w:szCs w:val="20"/>
        </w:rPr>
        <w:t>REVERSE</w:t>
      </w:r>
      <w:r w:rsidRPr="00BD1107">
        <w:rPr>
          <w:sz w:val="20"/>
          <w:szCs w:val="20"/>
        </w:rPr>
        <w:t xml:space="preserve"> </w:t>
      </w:r>
      <w:r>
        <w:rPr>
          <w:sz w:val="20"/>
          <w:szCs w:val="20"/>
        </w:rPr>
        <w:t>converting</w:t>
      </w:r>
      <w:r w:rsidRPr="00BD1107">
        <w:rPr>
          <w:sz w:val="20"/>
          <w:szCs w:val="20"/>
        </w:rPr>
        <w:t xml:space="preserve"> </w:t>
      </w:r>
      <w:r>
        <w:rPr>
          <w:sz w:val="20"/>
          <w:szCs w:val="20"/>
        </w:rPr>
        <w:t>dissimilarities</w:t>
      </w:r>
      <w:r w:rsidRPr="00BD1107">
        <w:rPr>
          <w:sz w:val="20"/>
          <w:szCs w:val="20"/>
        </w:rPr>
        <w:t xml:space="preserve"> </w:t>
      </w:r>
      <w:r>
        <w:rPr>
          <w:sz w:val="20"/>
          <w:szCs w:val="20"/>
        </w:rPr>
        <w:t>and</w:t>
      </w:r>
      <w:r w:rsidRPr="00BD1107">
        <w:rPr>
          <w:sz w:val="20"/>
          <w:szCs w:val="20"/>
        </w:rPr>
        <w:t xml:space="preserve"> </w:t>
      </w:r>
      <w:r>
        <w:rPr>
          <w:sz w:val="20"/>
          <w:szCs w:val="20"/>
        </w:rPr>
        <w:t>similarities</w:t>
      </w:r>
      <w:r w:rsidRPr="00BD1107">
        <w:rPr>
          <w:sz w:val="20"/>
          <w:szCs w:val="20"/>
        </w:rPr>
        <w:t xml:space="preserve"> </w:t>
      </w:r>
      <w:r>
        <w:rPr>
          <w:sz w:val="20"/>
          <w:szCs w:val="20"/>
        </w:rPr>
        <w:t>one</w:t>
      </w:r>
      <w:r w:rsidRPr="00BD1107">
        <w:rPr>
          <w:sz w:val="20"/>
          <w:szCs w:val="20"/>
        </w:rPr>
        <w:t xml:space="preserve"> </w:t>
      </w:r>
      <w:r>
        <w:rPr>
          <w:sz w:val="20"/>
          <w:szCs w:val="20"/>
        </w:rPr>
        <w:t>into</w:t>
      </w:r>
      <w:r w:rsidRPr="00BD1107">
        <w:rPr>
          <w:sz w:val="20"/>
          <w:szCs w:val="20"/>
        </w:rPr>
        <w:t xml:space="preserve"> </w:t>
      </w:r>
      <w:r>
        <w:rPr>
          <w:sz w:val="20"/>
          <w:szCs w:val="20"/>
        </w:rPr>
        <w:t>another</w:t>
      </w:r>
      <w:r w:rsidRPr="00BD1107">
        <w:rPr>
          <w:sz w:val="20"/>
          <w:szCs w:val="20"/>
        </w:rPr>
        <w:t xml:space="preserve"> </w:t>
      </w:r>
      <w:r>
        <w:rPr>
          <w:sz w:val="20"/>
          <w:szCs w:val="20"/>
        </w:rPr>
        <w:t>by</w:t>
      </w:r>
      <w:r w:rsidRPr="00BD1107">
        <w:rPr>
          <w:sz w:val="20"/>
          <w:szCs w:val="20"/>
        </w:rPr>
        <w:t xml:space="preserve"> </w:t>
      </w:r>
      <w:r>
        <w:rPr>
          <w:sz w:val="20"/>
          <w:szCs w:val="20"/>
        </w:rPr>
        <w:t>some popular</w:t>
      </w:r>
      <w:r w:rsidRPr="00BD1107">
        <w:rPr>
          <w:sz w:val="20"/>
          <w:szCs w:val="20"/>
        </w:rPr>
        <w:t xml:space="preserve"> </w:t>
      </w:r>
      <w:r>
        <w:rPr>
          <w:sz w:val="20"/>
          <w:szCs w:val="20"/>
        </w:rPr>
        <w:t>methods</w:t>
      </w:r>
      <w:r w:rsidRPr="00BD1107">
        <w:rPr>
          <w:sz w:val="20"/>
          <w:szCs w:val="20"/>
        </w:rPr>
        <w:t xml:space="preserve">, </w:t>
      </w:r>
      <w:r>
        <w:rPr>
          <w:sz w:val="20"/>
          <w:szCs w:val="20"/>
        </w:rPr>
        <w:t>however, there exist many other methods of such conversion, so what REVERSE offers may not suit you</w:t>
      </w:r>
      <w:r w:rsidRPr="00BD1107">
        <w:rPr>
          <w:sz w:val="20"/>
          <w:szCs w:val="20"/>
        </w:rPr>
        <w:t xml:space="preserve">; </w:t>
      </w:r>
      <w:r>
        <w:rPr>
          <w:sz w:val="20"/>
          <w:szCs w:val="20"/>
        </w:rPr>
        <w:t>you must decide what reverse transform is optimal for your data and your proximity measure</w:t>
      </w:r>
      <w:r w:rsidRPr="00BD1107">
        <w:rPr>
          <w:sz w:val="20"/>
          <w:szCs w:val="20"/>
        </w:rPr>
        <w:t>.</w:t>
      </w:r>
    </w:p>
    <w:p w14:paraId="5456F865" w14:textId="27842012" w:rsidR="001356B0" w:rsidRDefault="001356B0" w:rsidP="00284262">
      <w:pPr>
        <w:rPr>
          <w:sz w:val="20"/>
          <w:szCs w:val="20"/>
        </w:rPr>
      </w:pPr>
    </w:p>
    <w:p w14:paraId="2F84C6D2" w14:textId="77777777" w:rsidR="001356B0" w:rsidRPr="00BD1107" w:rsidRDefault="001356B0" w:rsidP="001356B0">
      <w:pPr>
        <w:rPr>
          <w:sz w:val="20"/>
          <w:szCs w:val="20"/>
        </w:rPr>
      </w:pPr>
      <w:r>
        <w:rPr>
          <w:sz w:val="20"/>
          <w:szCs w:val="20"/>
        </w:rPr>
        <w:t>T</w:t>
      </w:r>
      <w:r w:rsidRPr="001356B0">
        <w:rPr>
          <w:sz w:val="20"/>
          <w:szCs w:val="20"/>
        </w:rPr>
        <w:t>he procedure computes a measure for all pairs of vectors simultaneously. Therefore, if some of the pairs do not permit the given measure to be calculated, the whole matrix won’t be computed. Error message with the reason why it was not possible to compute – will be issued.</w:t>
      </w:r>
    </w:p>
    <w:p w14:paraId="0C28948C" w14:textId="77777777" w:rsidR="00284262" w:rsidRPr="00253A59" w:rsidRDefault="00284262" w:rsidP="00284262">
      <w:pPr>
        <w:pStyle w:val="a7"/>
        <w:rPr>
          <w:szCs w:val="16"/>
        </w:rPr>
      </w:pPr>
    </w:p>
    <w:p w14:paraId="0BD788F8" w14:textId="06D88FA4" w:rsidR="00284262" w:rsidRPr="00403386" w:rsidRDefault="00403386" w:rsidP="00284262">
      <w:pPr>
        <w:rPr>
          <w:b/>
          <w:i/>
          <w:sz w:val="20"/>
          <w:szCs w:val="20"/>
        </w:rPr>
      </w:pPr>
      <w:r>
        <w:rPr>
          <w:b/>
          <w:i/>
          <w:sz w:val="20"/>
          <w:szCs w:val="20"/>
        </w:rPr>
        <w:t>Subcommands</w:t>
      </w:r>
    </w:p>
    <w:p w14:paraId="66AE37DB" w14:textId="77777777" w:rsidR="00284262" w:rsidRPr="00561DC6" w:rsidRDefault="00284262" w:rsidP="00284262">
      <w:pPr>
        <w:rPr>
          <w:sz w:val="20"/>
          <w:szCs w:val="20"/>
        </w:rPr>
      </w:pPr>
    </w:p>
    <w:p w14:paraId="44A1BB61" w14:textId="77777777" w:rsidR="00284262" w:rsidRPr="00561DC6" w:rsidRDefault="00284262" w:rsidP="00284262">
      <w:pPr>
        <w:rPr>
          <w:b/>
          <w:sz w:val="20"/>
          <w:szCs w:val="20"/>
        </w:rPr>
      </w:pPr>
      <w:r w:rsidRPr="00362DEC">
        <w:rPr>
          <w:b/>
          <w:sz w:val="20"/>
          <w:szCs w:val="20"/>
        </w:rPr>
        <w:t>VARS</w:t>
      </w:r>
    </w:p>
    <w:p w14:paraId="0B9E4485" w14:textId="6C489233" w:rsidR="00284262" w:rsidRPr="009267CE" w:rsidRDefault="00403386" w:rsidP="00284262">
      <w:pPr>
        <w:rPr>
          <w:sz w:val="20"/>
          <w:szCs w:val="20"/>
        </w:rPr>
      </w:pPr>
      <w:r>
        <w:rPr>
          <w:sz w:val="20"/>
          <w:szCs w:val="20"/>
        </w:rPr>
        <w:t>Specify</w:t>
      </w:r>
      <w:r w:rsidRPr="00403386">
        <w:rPr>
          <w:sz w:val="20"/>
          <w:szCs w:val="20"/>
        </w:rPr>
        <w:t xml:space="preserve"> </w:t>
      </w:r>
      <w:r>
        <w:rPr>
          <w:sz w:val="20"/>
          <w:szCs w:val="20"/>
        </w:rPr>
        <w:t>by</w:t>
      </w:r>
      <w:r w:rsidRPr="00403386">
        <w:rPr>
          <w:sz w:val="20"/>
          <w:szCs w:val="20"/>
        </w:rPr>
        <w:t xml:space="preserve"> </w:t>
      </w:r>
      <w:r>
        <w:rPr>
          <w:sz w:val="20"/>
          <w:szCs w:val="20"/>
        </w:rPr>
        <w:t>list</w:t>
      </w:r>
      <w:r w:rsidRPr="00403386">
        <w:rPr>
          <w:sz w:val="20"/>
          <w:szCs w:val="20"/>
        </w:rPr>
        <w:t xml:space="preserve"> </w:t>
      </w:r>
      <w:r>
        <w:rPr>
          <w:sz w:val="20"/>
          <w:szCs w:val="20"/>
        </w:rPr>
        <w:t>and</w:t>
      </w:r>
      <w:r w:rsidRPr="00403386">
        <w:rPr>
          <w:sz w:val="20"/>
          <w:szCs w:val="20"/>
        </w:rPr>
        <w:t>/</w:t>
      </w:r>
      <w:r>
        <w:rPr>
          <w:sz w:val="20"/>
          <w:szCs w:val="20"/>
        </w:rPr>
        <w:t>or</w:t>
      </w:r>
      <w:r w:rsidRPr="00403386">
        <w:rPr>
          <w:sz w:val="20"/>
          <w:szCs w:val="20"/>
        </w:rPr>
        <w:t xml:space="preserve"> </w:t>
      </w:r>
      <w:r>
        <w:rPr>
          <w:sz w:val="20"/>
          <w:szCs w:val="20"/>
        </w:rPr>
        <w:t>via</w:t>
      </w:r>
      <w:r w:rsidRPr="00403386">
        <w:rPr>
          <w:sz w:val="20"/>
          <w:szCs w:val="20"/>
        </w:rPr>
        <w:t xml:space="preserve"> “</w:t>
      </w:r>
      <w:r w:rsidRPr="00362DEC">
        <w:rPr>
          <w:sz w:val="20"/>
          <w:szCs w:val="20"/>
        </w:rPr>
        <w:t>to</w:t>
      </w:r>
      <w:r w:rsidRPr="00403386">
        <w:rPr>
          <w:sz w:val="20"/>
          <w:szCs w:val="20"/>
        </w:rPr>
        <w:t xml:space="preserve">” </w:t>
      </w:r>
      <w:r>
        <w:rPr>
          <w:sz w:val="20"/>
          <w:szCs w:val="20"/>
        </w:rPr>
        <w:t>input</w:t>
      </w:r>
      <w:r w:rsidRPr="00403386">
        <w:rPr>
          <w:sz w:val="20"/>
          <w:szCs w:val="20"/>
        </w:rPr>
        <w:t xml:space="preserve"> </w:t>
      </w:r>
      <w:r>
        <w:rPr>
          <w:sz w:val="20"/>
          <w:szCs w:val="20"/>
        </w:rPr>
        <w:t>binary</w:t>
      </w:r>
      <w:r w:rsidRPr="00403386">
        <w:rPr>
          <w:sz w:val="20"/>
          <w:szCs w:val="20"/>
        </w:rPr>
        <w:t xml:space="preserve"> </w:t>
      </w:r>
      <w:r>
        <w:rPr>
          <w:sz w:val="20"/>
          <w:szCs w:val="20"/>
        </w:rPr>
        <w:t>numeric</w:t>
      </w:r>
      <w:r w:rsidRPr="00403386">
        <w:rPr>
          <w:sz w:val="20"/>
          <w:szCs w:val="20"/>
        </w:rPr>
        <w:t xml:space="preserve"> </w:t>
      </w:r>
      <w:r>
        <w:rPr>
          <w:sz w:val="20"/>
          <w:szCs w:val="20"/>
        </w:rPr>
        <w:t>variables having only two valid values:</w:t>
      </w:r>
      <w:r w:rsidR="00284262" w:rsidRPr="00403386">
        <w:rPr>
          <w:sz w:val="20"/>
          <w:szCs w:val="20"/>
        </w:rPr>
        <w:t xml:space="preserve"> 1 </w:t>
      </w:r>
      <w:r>
        <w:rPr>
          <w:sz w:val="20"/>
          <w:szCs w:val="20"/>
        </w:rPr>
        <w:t>and</w:t>
      </w:r>
      <w:r w:rsidR="00284262" w:rsidRPr="00403386">
        <w:rPr>
          <w:sz w:val="20"/>
          <w:szCs w:val="20"/>
        </w:rPr>
        <w:t xml:space="preserve"> 0. </w:t>
      </w:r>
      <w:r>
        <w:rPr>
          <w:sz w:val="20"/>
          <w:szCs w:val="20"/>
        </w:rPr>
        <w:t>If</w:t>
      </w:r>
      <w:r w:rsidRPr="00403386">
        <w:rPr>
          <w:sz w:val="20"/>
          <w:szCs w:val="20"/>
        </w:rPr>
        <w:t xml:space="preserve"> </w:t>
      </w:r>
      <w:r>
        <w:rPr>
          <w:sz w:val="20"/>
          <w:szCs w:val="20"/>
        </w:rPr>
        <w:t>your</w:t>
      </w:r>
      <w:r w:rsidRPr="00403386">
        <w:rPr>
          <w:sz w:val="20"/>
          <w:szCs w:val="20"/>
        </w:rPr>
        <w:t xml:space="preserve"> </w:t>
      </w:r>
      <w:r>
        <w:rPr>
          <w:sz w:val="20"/>
          <w:szCs w:val="20"/>
        </w:rPr>
        <w:t>data</w:t>
      </w:r>
      <w:r w:rsidRPr="00403386">
        <w:rPr>
          <w:sz w:val="20"/>
          <w:szCs w:val="20"/>
        </w:rPr>
        <w:t xml:space="preserve"> </w:t>
      </w:r>
      <w:r>
        <w:rPr>
          <w:sz w:val="20"/>
          <w:szCs w:val="20"/>
        </w:rPr>
        <w:t>are</w:t>
      </w:r>
      <w:r w:rsidRPr="00403386">
        <w:rPr>
          <w:sz w:val="20"/>
          <w:szCs w:val="20"/>
        </w:rPr>
        <w:t xml:space="preserve"> </w:t>
      </w:r>
      <w:r>
        <w:rPr>
          <w:sz w:val="20"/>
          <w:szCs w:val="20"/>
        </w:rPr>
        <w:t>not</w:t>
      </w:r>
      <w:r w:rsidRPr="00403386">
        <w:rPr>
          <w:sz w:val="20"/>
          <w:szCs w:val="20"/>
        </w:rPr>
        <w:t xml:space="preserve"> </w:t>
      </w:r>
      <w:r>
        <w:rPr>
          <w:sz w:val="20"/>
          <w:szCs w:val="20"/>
        </w:rPr>
        <w:t>dichotomous</w:t>
      </w:r>
      <w:r w:rsidRPr="00403386">
        <w:rPr>
          <w:sz w:val="20"/>
          <w:szCs w:val="20"/>
        </w:rPr>
        <w:t xml:space="preserve"> </w:t>
      </w:r>
      <w:r>
        <w:rPr>
          <w:sz w:val="20"/>
          <w:szCs w:val="20"/>
        </w:rPr>
        <w:t>or</w:t>
      </w:r>
      <w:r w:rsidRPr="00403386">
        <w:rPr>
          <w:sz w:val="20"/>
          <w:szCs w:val="20"/>
        </w:rPr>
        <w:t xml:space="preserve"> </w:t>
      </w:r>
      <w:r>
        <w:rPr>
          <w:sz w:val="20"/>
          <w:szCs w:val="20"/>
        </w:rPr>
        <w:t>bear</w:t>
      </w:r>
      <w:r w:rsidRPr="00403386">
        <w:rPr>
          <w:sz w:val="20"/>
          <w:szCs w:val="20"/>
        </w:rPr>
        <w:t xml:space="preserve"> </w:t>
      </w:r>
      <w:r>
        <w:rPr>
          <w:sz w:val="20"/>
          <w:szCs w:val="20"/>
        </w:rPr>
        <w:t>not</w:t>
      </w:r>
      <w:r w:rsidRPr="00403386">
        <w:rPr>
          <w:sz w:val="20"/>
          <w:szCs w:val="20"/>
        </w:rPr>
        <w:t xml:space="preserve"> </w:t>
      </w:r>
      <w:r>
        <w:rPr>
          <w:sz w:val="20"/>
          <w:szCs w:val="20"/>
        </w:rPr>
        <w:t>binary</w:t>
      </w:r>
      <w:r w:rsidRPr="00403386">
        <w:rPr>
          <w:sz w:val="20"/>
          <w:szCs w:val="20"/>
        </w:rPr>
        <w:t xml:space="preserve"> </w:t>
      </w:r>
      <w:r>
        <w:rPr>
          <w:sz w:val="20"/>
          <w:szCs w:val="20"/>
        </w:rPr>
        <w:t>coding</w:t>
      </w:r>
      <w:r w:rsidR="00284262" w:rsidRPr="00403386">
        <w:rPr>
          <w:sz w:val="20"/>
          <w:szCs w:val="20"/>
        </w:rPr>
        <w:t xml:space="preserve">, </w:t>
      </w:r>
      <w:r>
        <w:rPr>
          <w:sz w:val="20"/>
          <w:szCs w:val="20"/>
        </w:rPr>
        <w:t xml:space="preserve">recode them first into binary ones by </w:t>
      </w:r>
      <w:r w:rsidR="00284262">
        <w:rPr>
          <w:sz w:val="20"/>
          <w:szCs w:val="20"/>
        </w:rPr>
        <w:t>RECODE</w:t>
      </w:r>
      <w:r>
        <w:rPr>
          <w:sz w:val="20"/>
          <w:szCs w:val="20"/>
        </w:rPr>
        <w:t xml:space="preserve"> command</w:t>
      </w:r>
      <w:r w:rsidR="00284262" w:rsidRPr="00403386">
        <w:rPr>
          <w:sz w:val="20"/>
          <w:szCs w:val="20"/>
        </w:rPr>
        <w:t xml:space="preserve">, </w:t>
      </w:r>
      <w:r>
        <w:rPr>
          <w:sz w:val="20"/>
          <w:szCs w:val="20"/>
        </w:rPr>
        <w:t>what you could do also temporarily</w:t>
      </w:r>
      <w:r w:rsidR="00284262" w:rsidRPr="00403386">
        <w:rPr>
          <w:sz w:val="20"/>
          <w:szCs w:val="20"/>
        </w:rPr>
        <w:t xml:space="preserve"> (</w:t>
      </w:r>
      <w:r>
        <w:rPr>
          <w:sz w:val="20"/>
          <w:szCs w:val="20"/>
        </w:rPr>
        <w:t>under</w:t>
      </w:r>
      <w:r w:rsidR="00284262" w:rsidRPr="00403386">
        <w:rPr>
          <w:sz w:val="20"/>
          <w:szCs w:val="20"/>
        </w:rPr>
        <w:t xml:space="preserve"> </w:t>
      </w:r>
      <w:r w:rsidR="00284262">
        <w:rPr>
          <w:sz w:val="20"/>
          <w:szCs w:val="20"/>
        </w:rPr>
        <w:t>TEMPORARY</w:t>
      </w:r>
      <w:r w:rsidR="00284262" w:rsidRPr="00403386">
        <w:rPr>
          <w:sz w:val="20"/>
          <w:szCs w:val="20"/>
        </w:rPr>
        <w:t>).</w:t>
      </w:r>
      <w:r w:rsidR="009267CE" w:rsidRPr="009267CE">
        <w:rPr>
          <w:sz w:val="20"/>
          <w:szCs w:val="20"/>
        </w:rPr>
        <w:t xml:space="preserve"> </w:t>
      </w:r>
      <w:r w:rsidR="009267CE">
        <w:rPr>
          <w:sz w:val="20"/>
          <w:szCs w:val="20"/>
        </w:rPr>
        <w:t xml:space="preserve">If your binary data represent the binary/boolean status of an attribute, than value 1 must correspond to </w:t>
      </w:r>
      <w:r w:rsidR="00D77743">
        <w:rPr>
          <w:sz w:val="20"/>
          <w:szCs w:val="20"/>
        </w:rPr>
        <w:t xml:space="preserve">the status </w:t>
      </w:r>
      <w:r w:rsidR="009267CE">
        <w:rPr>
          <w:sz w:val="20"/>
          <w:szCs w:val="20"/>
        </w:rPr>
        <w:t xml:space="preserve">“present” or “true”, while 0 to </w:t>
      </w:r>
      <w:r w:rsidR="00D77743">
        <w:rPr>
          <w:sz w:val="20"/>
          <w:szCs w:val="20"/>
        </w:rPr>
        <w:t xml:space="preserve">the status </w:t>
      </w:r>
      <w:r w:rsidR="009267CE">
        <w:rPr>
          <w:sz w:val="20"/>
          <w:szCs w:val="20"/>
        </w:rPr>
        <w:t>“absent” o</w:t>
      </w:r>
      <w:r w:rsidR="00D77743">
        <w:rPr>
          <w:sz w:val="20"/>
          <w:szCs w:val="20"/>
        </w:rPr>
        <w:t>r</w:t>
      </w:r>
      <w:r w:rsidR="009267CE">
        <w:rPr>
          <w:sz w:val="20"/>
          <w:szCs w:val="20"/>
        </w:rPr>
        <w:t xml:space="preserve"> “false”.</w:t>
      </w:r>
    </w:p>
    <w:p w14:paraId="51B75258" w14:textId="77777777" w:rsidR="00284262" w:rsidRPr="00403386" w:rsidRDefault="00284262" w:rsidP="00284262">
      <w:pPr>
        <w:rPr>
          <w:sz w:val="20"/>
          <w:szCs w:val="20"/>
        </w:rPr>
      </w:pPr>
    </w:p>
    <w:p w14:paraId="1C631AB4" w14:textId="315E03D1" w:rsidR="00403386" w:rsidRDefault="00403386" w:rsidP="00284262">
      <w:pPr>
        <w:rPr>
          <w:sz w:val="20"/>
          <w:szCs w:val="20"/>
        </w:rPr>
      </w:pPr>
      <w:r>
        <w:rPr>
          <w:sz w:val="20"/>
          <w:szCs w:val="20"/>
        </w:rPr>
        <w:t>The</w:t>
      </w:r>
      <w:r w:rsidRPr="007F3D69">
        <w:rPr>
          <w:sz w:val="20"/>
          <w:szCs w:val="20"/>
        </w:rPr>
        <w:t xml:space="preserve"> </w:t>
      </w:r>
      <w:r>
        <w:rPr>
          <w:sz w:val="20"/>
          <w:szCs w:val="20"/>
        </w:rPr>
        <w:t>macro</w:t>
      </w:r>
      <w:r w:rsidRPr="007F3D69">
        <w:rPr>
          <w:sz w:val="20"/>
          <w:szCs w:val="20"/>
        </w:rPr>
        <w:t xml:space="preserve"> </w:t>
      </w:r>
      <w:r>
        <w:rPr>
          <w:sz w:val="20"/>
          <w:szCs w:val="20"/>
        </w:rPr>
        <w:t>deletes</w:t>
      </w:r>
      <w:r w:rsidRPr="007F3D69">
        <w:rPr>
          <w:sz w:val="20"/>
          <w:szCs w:val="20"/>
        </w:rPr>
        <w:t xml:space="preserve"> </w:t>
      </w:r>
      <w:r>
        <w:rPr>
          <w:sz w:val="20"/>
          <w:szCs w:val="20"/>
        </w:rPr>
        <w:t>any missings</w:t>
      </w:r>
      <w:r w:rsidRPr="007F3D69">
        <w:rPr>
          <w:sz w:val="20"/>
          <w:szCs w:val="20"/>
        </w:rPr>
        <w:t xml:space="preserve"> </w:t>
      </w:r>
      <w:r>
        <w:rPr>
          <w:sz w:val="20"/>
          <w:szCs w:val="20"/>
        </w:rPr>
        <w:t>listwise</w:t>
      </w:r>
      <w:r w:rsidRPr="007F3D69">
        <w:rPr>
          <w:sz w:val="20"/>
          <w:szCs w:val="20"/>
        </w:rPr>
        <w:t xml:space="preserve">: </w:t>
      </w:r>
      <w:r>
        <w:rPr>
          <w:sz w:val="20"/>
          <w:szCs w:val="20"/>
        </w:rPr>
        <w:t xml:space="preserve">if a case has missing value at least in one variable </w:t>
      </w:r>
      <w:r w:rsidRPr="00744FC0">
        <w:rPr>
          <w:sz w:val="20"/>
          <w:szCs w:val="20"/>
        </w:rPr>
        <w:t>VARS</w:t>
      </w:r>
      <w:r w:rsidRPr="007F3D69">
        <w:rPr>
          <w:sz w:val="20"/>
          <w:szCs w:val="20"/>
        </w:rPr>
        <w:t xml:space="preserve"> </w:t>
      </w:r>
      <w:r>
        <w:rPr>
          <w:sz w:val="20"/>
          <w:szCs w:val="20"/>
        </w:rPr>
        <w:t>or in the identifier, it is not taken in the analysis</w:t>
      </w:r>
      <w:r w:rsidRPr="007F3D69">
        <w:rPr>
          <w:sz w:val="20"/>
          <w:szCs w:val="20"/>
        </w:rPr>
        <w:t xml:space="preserve">. </w:t>
      </w:r>
      <w:r>
        <w:rPr>
          <w:sz w:val="20"/>
          <w:szCs w:val="20"/>
        </w:rPr>
        <w:t xml:space="preserve">Note that at input there are deleted cases, not variables, irrespective of how s/c </w:t>
      </w:r>
      <w:r w:rsidRPr="00744FC0">
        <w:rPr>
          <w:sz w:val="20"/>
          <w:szCs w:val="20"/>
        </w:rPr>
        <w:t>VIEW</w:t>
      </w:r>
      <w:r>
        <w:rPr>
          <w:sz w:val="20"/>
          <w:szCs w:val="20"/>
        </w:rPr>
        <w:t xml:space="preserve"> is specified.</w:t>
      </w:r>
    </w:p>
    <w:p w14:paraId="01EBC14B" w14:textId="77777777" w:rsidR="00284262" w:rsidRPr="00403386" w:rsidRDefault="00284262" w:rsidP="00284262">
      <w:pPr>
        <w:rPr>
          <w:sz w:val="20"/>
          <w:szCs w:val="20"/>
        </w:rPr>
      </w:pPr>
    </w:p>
    <w:p w14:paraId="440B824A" w14:textId="77777777" w:rsidR="00454FD0" w:rsidRPr="00B87577" w:rsidRDefault="00454FD0" w:rsidP="00454FD0">
      <w:pPr>
        <w:rPr>
          <w:b/>
          <w:sz w:val="20"/>
          <w:szCs w:val="20"/>
        </w:rPr>
      </w:pPr>
      <w:r w:rsidRPr="00744FC0">
        <w:rPr>
          <w:b/>
          <w:sz w:val="20"/>
          <w:szCs w:val="20"/>
        </w:rPr>
        <w:t>VIEW</w:t>
      </w:r>
    </w:p>
    <w:p w14:paraId="08922D20" w14:textId="77777777" w:rsidR="00454FD0" w:rsidRPr="00502A67" w:rsidRDefault="00454FD0" w:rsidP="00454FD0">
      <w:pPr>
        <w:rPr>
          <w:sz w:val="20"/>
          <w:szCs w:val="20"/>
        </w:rPr>
      </w:pPr>
      <w:r>
        <w:rPr>
          <w:sz w:val="20"/>
          <w:szCs w:val="20"/>
        </w:rPr>
        <w:t>Specify what constitute vectors, items between which proximity to compute</w:t>
      </w:r>
      <w:r w:rsidRPr="00502A67">
        <w:rPr>
          <w:sz w:val="20"/>
          <w:szCs w:val="20"/>
        </w:rPr>
        <w:t xml:space="preserve">. </w:t>
      </w:r>
      <w:r>
        <w:rPr>
          <w:sz w:val="20"/>
          <w:szCs w:val="20"/>
        </w:rPr>
        <w:t>Specify</w:t>
      </w:r>
      <w:r w:rsidRPr="00502A67">
        <w:rPr>
          <w:sz w:val="20"/>
          <w:szCs w:val="20"/>
        </w:rPr>
        <w:t xml:space="preserve"> </w:t>
      </w:r>
      <w:r w:rsidRPr="00744FC0">
        <w:rPr>
          <w:sz w:val="20"/>
          <w:szCs w:val="20"/>
        </w:rPr>
        <w:t>VIEW</w:t>
      </w:r>
      <w:r w:rsidRPr="00502A67">
        <w:rPr>
          <w:sz w:val="20"/>
          <w:szCs w:val="20"/>
        </w:rPr>
        <w:t>=</w:t>
      </w:r>
      <w:r w:rsidRPr="00744FC0">
        <w:rPr>
          <w:sz w:val="20"/>
          <w:szCs w:val="20"/>
        </w:rPr>
        <w:t>CASE</w:t>
      </w:r>
      <w:r>
        <w:rPr>
          <w:sz w:val="20"/>
          <w:szCs w:val="20"/>
        </w:rPr>
        <w:t xml:space="preserve"> if the proximities need to be between cases, data rows </w:t>
      </w:r>
      <w:r w:rsidRPr="00502A67">
        <w:rPr>
          <w:sz w:val="20"/>
          <w:szCs w:val="20"/>
        </w:rPr>
        <w:t>(</w:t>
      </w:r>
      <w:r>
        <w:rPr>
          <w:sz w:val="20"/>
          <w:szCs w:val="20"/>
        </w:rPr>
        <w:t>also default</w:t>
      </w:r>
      <w:r w:rsidRPr="00502A67">
        <w:rPr>
          <w:sz w:val="20"/>
          <w:szCs w:val="20"/>
        </w:rPr>
        <w:t xml:space="preserve">), </w:t>
      </w:r>
      <w:r>
        <w:rPr>
          <w:sz w:val="20"/>
          <w:szCs w:val="20"/>
        </w:rPr>
        <w:t>or</w:t>
      </w:r>
      <w:r w:rsidRPr="00502A67">
        <w:rPr>
          <w:sz w:val="20"/>
          <w:szCs w:val="20"/>
        </w:rPr>
        <w:t xml:space="preserve"> </w:t>
      </w:r>
      <w:r w:rsidRPr="00744FC0">
        <w:rPr>
          <w:sz w:val="20"/>
          <w:szCs w:val="20"/>
        </w:rPr>
        <w:t>VIEW</w:t>
      </w:r>
      <w:r w:rsidRPr="00502A67">
        <w:rPr>
          <w:sz w:val="20"/>
          <w:szCs w:val="20"/>
        </w:rPr>
        <w:t>=</w:t>
      </w:r>
      <w:r w:rsidRPr="00744FC0">
        <w:rPr>
          <w:sz w:val="20"/>
          <w:szCs w:val="20"/>
        </w:rPr>
        <w:t>VARIABLE</w:t>
      </w:r>
      <w:r w:rsidRPr="00502A67">
        <w:rPr>
          <w:sz w:val="20"/>
          <w:szCs w:val="20"/>
        </w:rPr>
        <w:t xml:space="preserve"> </w:t>
      </w:r>
      <w:r>
        <w:rPr>
          <w:sz w:val="20"/>
          <w:szCs w:val="20"/>
        </w:rPr>
        <w:t>if the proximities need to be between variables, data columns</w:t>
      </w:r>
      <w:r w:rsidRPr="00502A67">
        <w:rPr>
          <w:sz w:val="20"/>
          <w:szCs w:val="20"/>
        </w:rPr>
        <w:t xml:space="preserve">. </w:t>
      </w:r>
      <w:r>
        <w:rPr>
          <w:sz w:val="20"/>
          <w:szCs w:val="20"/>
        </w:rPr>
        <w:t xml:space="preserve">In the second instance, names of columns/rows of the output matrix will be the names of variables </w:t>
      </w:r>
      <w:r w:rsidRPr="00744FC0">
        <w:rPr>
          <w:sz w:val="20"/>
          <w:szCs w:val="20"/>
        </w:rPr>
        <w:t>VARS</w:t>
      </w:r>
      <w:r w:rsidRPr="00502A67">
        <w:rPr>
          <w:sz w:val="20"/>
          <w:szCs w:val="20"/>
        </w:rPr>
        <w:t xml:space="preserve">. </w:t>
      </w:r>
      <w:r>
        <w:rPr>
          <w:sz w:val="20"/>
          <w:szCs w:val="20"/>
        </w:rPr>
        <w:t>In</w:t>
      </w:r>
      <w:r w:rsidRPr="00502A67">
        <w:rPr>
          <w:sz w:val="20"/>
          <w:szCs w:val="20"/>
        </w:rPr>
        <w:t xml:space="preserve"> </w:t>
      </w:r>
      <w:r>
        <w:rPr>
          <w:sz w:val="20"/>
          <w:szCs w:val="20"/>
        </w:rPr>
        <w:t>the</w:t>
      </w:r>
      <w:r w:rsidRPr="00502A67">
        <w:rPr>
          <w:sz w:val="20"/>
          <w:szCs w:val="20"/>
        </w:rPr>
        <w:t xml:space="preserve"> </w:t>
      </w:r>
      <w:r>
        <w:rPr>
          <w:sz w:val="20"/>
          <w:szCs w:val="20"/>
        </w:rPr>
        <w:t>first</w:t>
      </w:r>
      <w:r w:rsidRPr="00502A67">
        <w:rPr>
          <w:sz w:val="20"/>
          <w:szCs w:val="20"/>
        </w:rPr>
        <w:t xml:space="preserve"> </w:t>
      </w:r>
      <w:r>
        <w:rPr>
          <w:sz w:val="20"/>
          <w:szCs w:val="20"/>
        </w:rPr>
        <w:t>instance</w:t>
      </w:r>
      <w:r w:rsidRPr="00502A67">
        <w:rPr>
          <w:sz w:val="20"/>
          <w:szCs w:val="20"/>
        </w:rPr>
        <w:t xml:space="preserve">, </w:t>
      </w:r>
      <w:r>
        <w:rPr>
          <w:sz w:val="20"/>
          <w:szCs w:val="20"/>
        </w:rPr>
        <w:t>names</w:t>
      </w:r>
      <w:r w:rsidRPr="00502A67">
        <w:rPr>
          <w:sz w:val="20"/>
          <w:szCs w:val="20"/>
        </w:rPr>
        <w:t xml:space="preserve"> </w:t>
      </w:r>
      <w:r>
        <w:rPr>
          <w:sz w:val="20"/>
          <w:szCs w:val="20"/>
        </w:rPr>
        <w:t>of</w:t>
      </w:r>
      <w:r w:rsidRPr="00502A67">
        <w:rPr>
          <w:sz w:val="20"/>
          <w:szCs w:val="20"/>
        </w:rPr>
        <w:t xml:space="preserve"> </w:t>
      </w:r>
      <w:r>
        <w:rPr>
          <w:sz w:val="20"/>
          <w:szCs w:val="20"/>
        </w:rPr>
        <w:t>columns</w:t>
      </w:r>
      <w:r w:rsidRPr="00502A67">
        <w:rPr>
          <w:sz w:val="20"/>
          <w:szCs w:val="20"/>
        </w:rPr>
        <w:t>/</w:t>
      </w:r>
      <w:r>
        <w:rPr>
          <w:sz w:val="20"/>
          <w:szCs w:val="20"/>
        </w:rPr>
        <w:t xml:space="preserve">rows of the matrix will be </w:t>
      </w:r>
      <w:r w:rsidRPr="00502A67">
        <w:rPr>
          <w:sz w:val="20"/>
          <w:szCs w:val="20"/>
        </w:rPr>
        <w:t xml:space="preserve">successive </w:t>
      </w:r>
      <w:r w:rsidRPr="00744FC0">
        <w:rPr>
          <w:sz w:val="20"/>
          <w:szCs w:val="20"/>
        </w:rPr>
        <w:t>VAR</w:t>
      </w:r>
      <w:r w:rsidRPr="00502A67">
        <w:rPr>
          <w:sz w:val="20"/>
          <w:szCs w:val="20"/>
        </w:rPr>
        <w:t xml:space="preserve">1, </w:t>
      </w:r>
      <w:r w:rsidRPr="00744FC0">
        <w:rPr>
          <w:sz w:val="20"/>
          <w:szCs w:val="20"/>
        </w:rPr>
        <w:t>VAR</w:t>
      </w:r>
      <w:r w:rsidRPr="00502A67">
        <w:rPr>
          <w:sz w:val="20"/>
          <w:szCs w:val="20"/>
        </w:rPr>
        <w:t xml:space="preserve">2, </w:t>
      </w:r>
      <w:r w:rsidRPr="00744FC0">
        <w:rPr>
          <w:sz w:val="20"/>
          <w:szCs w:val="20"/>
        </w:rPr>
        <w:t>VAR</w:t>
      </w:r>
      <w:r w:rsidRPr="00502A67">
        <w:rPr>
          <w:sz w:val="20"/>
          <w:szCs w:val="20"/>
        </w:rPr>
        <w:t xml:space="preserve">3…, </w:t>
      </w:r>
      <w:r>
        <w:rPr>
          <w:sz w:val="20"/>
          <w:szCs w:val="20"/>
        </w:rPr>
        <w:t xml:space="preserve">and there will be present column </w:t>
      </w:r>
      <w:r w:rsidRPr="00454FD0">
        <w:rPr>
          <w:i/>
          <w:iCs/>
          <w:sz w:val="20"/>
          <w:szCs w:val="20"/>
          <w:lang w:eastAsia="ru-RU"/>
        </w:rPr>
        <w:t>CASENO</w:t>
      </w:r>
      <w:r w:rsidRPr="00502A67">
        <w:rPr>
          <w:sz w:val="20"/>
          <w:szCs w:val="20"/>
          <w:lang w:eastAsia="ru-RU"/>
        </w:rPr>
        <w:t xml:space="preserve">_ - </w:t>
      </w:r>
      <w:r>
        <w:rPr>
          <w:sz w:val="20"/>
          <w:szCs w:val="20"/>
          <w:lang w:eastAsia="ru-RU"/>
        </w:rPr>
        <w:t>the case number in the initial dataset</w:t>
      </w:r>
      <w:r w:rsidRPr="00502A67">
        <w:rPr>
          <w:sz w:val="20"/>
          <w:szCs w:val="20"/>
          <w:lang w:eastAsia="ru-RU"/>
        </w:rPr>
        <w:t>.</w:t>
      </w:r>
    </w:p>
    <w:p w14:paraId="016A956E" w14:textId="77777777" w:rsidR="00284262" w:rsidRPr="00454FD0" w:rsidRDefault="00284262" w:rsidP="00284262">
      <w:pPr>
        <w:rPr>
          <w:sz w:val="20"/>
          <w:szCs w:val="20"/>
        </w:rPr>
      </w:pPr>
    </w:p>
    <w:p w14:paraId="34C4E781" w14:textId="77777777" w:rsidR="00454FD0" w:rsidRPr="00B87577" w:rsidRDefault="00454FD0" w:rsidP="00454FD0">
      <w:pPr>
        <w:rPr>
          <w:b/>
          <w:sz w:val="20"/>
          <w:szCs w:val="20"/>
        </w:rPr>
      </w:pPr>
      <w:r w:rsidRPr="00362DEC">
        <w:rPr>
          <w:b/>
          <w:sz w:val="20"/>
          <w:szCs w:val="20"/>
        </w:rPr>
        <w:t>ID</w:t>
      </w:r>
    </w:p>
    <w:p w14:paraId="00F211D7" w14:textId="6C7C0BDA" w:rsidR="00454FD0" w:rsidRPr="00BC6146" w:rsidRDefault="00454FD0" w:rsidP="00454FD0">
      <w:pPr>
        <w:rPr>
          <w:sz w:val="20"/>
          <w:szCs w:val="20"/>
        </w:rPr>
      </w:pPr>
      <w:r>
        <w:rPr>
          <w:sz w:val="20"/>
          <w:szCs w:val="20"/>
        </w:rPr>
        <w:t>This subcommand is allowed only when</w:t>
      </w:r>
      <w:r w:rsidRPr="00E40019">
        <w:rPr>
          <w:sz w:val="20"/>
          <w:szCs w:val="20"/>
        </w:rPr>
        <w:t xml:space="preserve"> </w:t>
      </w:r>
      <w:r w:rsidRPr="00362DEC">
        <w:rPr>
          <w:sz w:val="20"/>
          <w:szCs w:val="20"/>
        </w:rPr>
        <w:t>VIEW</w:t>
      </w:r>
      <w:r w:rsidRPr="00E40019">
        <w:rPr>
          <w:sz w:val="20"/>
          <w:szCs w:val="20"/>
        </w:rPr>
        <w:t>=</w:t>
      </w:r>
      <w:r w:rsidRPr="00362DEC">
        <w:rPr>
          <w:sz w:val="20"/>
          <w:szCs w:val="20"/>
        </w:rPr>
        <w:t>CASE</w:t>
      </w:r>
      <w:r>
        <w:rPr>
          <w:sz w:val="20"/>
          <w:szCs w:val="20"/>
        </w:rPr>
        <w:t xml:space="preserve">. </w:t>
      </w:r>
      <w:r w:rsidRPr="00BC6146">
        <w:rPr>
          <w:sz w:val="20"/>
          <w:szCs w:val="20"/>
        </w:rPr>
        <w:t xml:space="preserve">You may specify string variable (up to 8 </w:t>
      </w:r>
      <w:r>
        <w:rPr>
          <w:sz w:val="20"/>
          <w:szCs w:val="20"/>
        </w:rPr>
        <w:t>byte</w:t>
      </w:r>
      <w:r w:rsidRPr="00BC6146">
        <w:rPr>
          <w:sz w:val="20"/>
          <w:szCs w:val="20"/>
        </w:rPr>
        <w:t xml:space="preserve">s wide) to serve as case </w:t>
      </w:r>
      <w:r w:rsidR="0046764E" w:rsidRPr="00BC6146">
        <w:rPr>
          <w:sz w:val="20"/>
          <w:szCs w:val="20"/>
        </w:rPr>
        <w:t>identifier in</w:t>
      </w:r>
      <w:r w:rsidRPr="00BC6146">
        <w:rPr>
          <w:sz w:val="20"/>
          <w:szCs w:val="20"/>
        </w:rPr>
        <w:t xml:space="preserve"> the output matrix of coefficients. By default/unspecification of the subcommand the macro will create string identifier named </w:t>
      </w:r>
      <w:r w:rsidRPr="00E40019">
        <w:rPr>
          <w:i/>
          <w:sz w:val="20"/>
          <w:szCs w:val="20"/>
        </w:rPr>
        <w:t>ID</w:t>
      </w:r>
      <w:r w:rsidRPr="00BC6146">
        <w:rPr>
          <w:sz w:val="20"/>
          <w:szCs w:val="20"/>
        </w:rPr>
        <w:t xml:space="preserve">, which values are </w:t>
      </w:r>
      <w:r w:rsidR="005E2A35">
        <w:rPr>
          <w:sz w:val="20"/>
          <w:szCs w:val="20"/>
        </w:rPr>
        <w:t>L</w:t>
      </w:r>
      <w:r w:rsidRPr="00BC6146">
        <w:rPr>
          <w:sz w:val="20"/>
          <w:szCs w:val="20"/>
        </w:rPr>
        <w:t xml:space="preserve">atin “C” plus the case number coinciding with </w:t>
      </w:r>
      <w:r w:rsidRPr="00454FD0">
        <w:rPr>
          <w:i/>
          <w:iCs/>
          <w:sz w:val="20"/>
          <w:szCs w:val="20"/>
        </w:rPr>
        <w:t>CASENO</w:t>
      </w:r>
      <w:r w:rsidRPr="00BC6146">
        <w:rPr>
          <w:sz w:val="20"/>
          <w:szCs w:val="20"/>
        </w:rPr>
        <w:t>_.</w:t>
      </w:r>
    </w:p>
    <w:p w14:paraId="512FDF00" w14:textId="77777777" w:rsidR="00284262" w:rsidRPr="00454FD0" w:rsidRDefault="00284262" w:rsidP="00284262">
      <w:pPr>
        <w:autoSpaceDE w:val="0"/>
        <w:autoSpaceDN w:val="0"/>
        <w:adjustRightInd w:val="0"/>
        <w:rPr>
          <w:sz w:val="20"/>
          <w:szCs w:val="17"/>
          <w:lang w:eastAsia="ru-RU"/>
        </w:rPr>
      </w:pPr>
    </w:p>
    <w:p w14:paraId="348AD26D" w14:textId="77777777" w:rsidR="00284262" w:rsidRPr="00561DC6" w:rsidRDefault="00284262" w:rsidP="00284262">
      <w:pPr>
        <w:rPr>
          <w:b/>
          <w:sz w:val="20"/>
        </w:rPr>
      </w:pPr>
      <w:r w:rsidRPr="00206AED">
        <w:rPr>
          <w:b/>
          <w:sz w:val="20"/>
        </w:rPr>
        <w:t>MEASURE</w:t>
      </w:r>
    </w:p>
    <w:p w14:paraId="4CB767C1" w14:textId="65C839B4" w:rsidR="00284262" w:rsidRPr="00146674" w:rsidRDefault="00146674" w:rsidP="00284262">
      <w:pPr>
        <w:rPr>
          <w:sz w:val="20"/>
        </w:rPr>
      </w:pPr>
      <w:r>
        <w:rPr>
          <w:sz w:val="20"/>
        </w:rPr>
        <w:t>Select</w:t>
      </w:r>
      <w:r w:rsidRPr="00A463D7">
        <w:rPr>
          <w:sz w:val="20"/>
        </w:rPr>
        <w:t xml:space="preserve"> </w:t>
      </w:r>
      <w:r w:rsidR="0069426F">
        <w:rPr>
          <w:sz w:val="20"/>
        </w:rPr>
        <w:t>one</w:t>
      </w:r>
      <w:r w:rsidRPr="00A463D7">
        <w:rPr>
          <w:sz w:val="20"/>
        </w:rPr>
        <w:t xml:space="preserve"> </w:t>
      </w:r>
      <w:r>
        <w:rPr>
          <w:sz w:val="20"/>
        </w:rPr>
        <w:t>proximity</w:t>
      </w:r>
      <w:r w:rsidRPr="00A463D7">
        <w:rPr>
          <w:sz w:val="20"/>
        </w:rPr>
        <w:t xml:space="preserve"> </w:t>
      </w:r>
      <w:r>
        <w:rPr>
          <w:sz w:val="20"/>
        </w:rPr>
        <w:t>measure</w:t>
      </w:r>
      <w:r w:rsidRPr="00A463D7">
        <w:rPr>
          <w:sz w:val="20"/>
        </w:rPr>
        <w:t xml:space="preserve"> (</w:t>
      </w:r>
      <w:r>
        <w:rPr>
          <w:sz w:val="20"/>
        </w:rPr>
        <w:t>similarity or dissimilarity</w:t>
      </w:r>
      <w:r w:rsidRPr="00A463D7">
        <w:rPr>
          <w:sz w:val="20"/>
        </w:rPr>
        <w:t xml:space="preserve">) </w:t>
      </w:r>
      <w:r>
        <w:rPr>
          <w:sz w:val="20"/>
        </w:rPr>
        <w:t>from the list</w:t>
      </w:r>
      <w:r w:rsidR="00284262" w:rsidRPr="00146674">
        <w:rPr>
          <w:sz w:val="20"/>
        </w:rPr>
        <w:t xml:space="preserve">. </w:t>
      </w:r>
      <w:r>
        <w:rPr>
          <w:sz w:val="20"/>
        </w:rPr>
        <w:t>Let</w:t>
      </w:r>
      <w:r w:rsidRPr="00146674">
        <w:rPr>
          <w:sz w:val="20"/>
        </w:rPr>
        <w:t xml:space="preserve"> </w:t>
      </w:r>
      <w:r>
        <w:rPr>
          <w:sz w:val="20"/>
        </w:rPr>
        <w:t>two</w:t>
      </w:r>
      <w:r w:rsidRPr="00146674">
        <w:rPr>
          <w:sz w:val="20"/>
        </w:rPr>
        <w:t xml:space="preserve"> </w:t>
      </w:r>
      <w:r>
        <w:rPr>
          <w:sz w:val="20"/>
        </w:rPr>
        <w:t>compared</w:t>
      </w:r>
      <w:r w:rsidRPr="00146674">
        <w:rPr>
          <w:sz w:val="20"/>
        </w:rPr>
        <w:t xml:space="preserve"> </w:t>
      </w:r>
      <w:r>
        <w:rPr>
          <w:sz w:val="20"/>
        </w:rPr>
        <w:t>vectors</w:t>
      </w:r>
      <w:r w:rsidRPr="00146674">
        <w:rPr>
          <w:sz w:val="20"/>
        </w:rPr>
        <w:t xml:space="preserve"> </w:t>
      </w:r>
      <w:r>
        <w:rPr>
          <w:sz w:val="20"/>
        </w:rPr>
        <w:t>be</w:t>
      </w:r>
      <w:r w:rsidR="00284262" w:rsidRPr="00146674">
        <w:rPr>
          <w:sz w:val="20"/>
        </w:rPr>
        <w:t xml:space="preserve"> </w:t>
      </w:r>
      <w:r w:rsidR="00284262">
        <w:rPr>
          <w:sz w:val="20"/>
        </w:rPr>
        <w:t>X</w:t>
      </w:r>
      <w:r w:rsidR="00284262" w:rsidRPr="00146674">
        <w:rPr>
          <w:sz w:val="20"/>
        </w:rPr>
        <w:t xml:space="preserve"> </w:t>
      </w:r>
      <w:r>
        <w:rPr>
          <w:sz w:val="20"/>
        </w:rPr>
        <w:t>and</w:t>
      </w:r>
      <w:r w:rsidR="00284262" w:rsidRPr="00146674">
        <w:rPr>
          <w:sz w:val="20"/>
        </w:rPr>
        <w:t xml:space="preserve"> </w:t>
      </w:r>
      <w:r w:rsidR="00284262">
        <w:rPr>
          <w:sz w:val="20"/>
        </w:rPr>
        <w:t>Y</w:t>
      </w:r>
      <w:r w:rsidR="00284262" w:rsidRPr="00146674">
        <w:rPr>
          <w:sz w:val="20"/>
        </w:rPr>
        <w:t xml:space="preserve">, </w:t>
      </w:r>
      <w:r>
        <w:rPr>
          <w:sz w:val="20"/>
        </w:rPr>
        <w:t>both</w:t>
      </w:r>
      <w:r w:rsidRPr="00146674">
        <w:rPr>
          <w:sz w:val="20"/>
        </w:rPr>
        <w:t xml:space="preserve"> </w:t>
      </w:r>
      <w:r>
        <w:rPr>
          <w:sz w:val="20"/>
        </w:rPr>
        <w:t>of</w:t>
      </w:r>
      <w:r w:rsidRPr="00146674">
        <w:rPr>
          <w:sz w:val="20"/>
        </w:rPr>
        <w:t xml:space="preserve"> </w:t>
      </w:r>
      <w:r>
        <w:rPr>
          <w:sz w:val="20"/>
        </w:rPr>
        <w:t>length</w:t>
      </w:r>
      <w:r w:rsidR="00284262" w:rsidRPr="00146674">
        <w:rPr>
          <w:sz w:val="20"/>
        </w:rPr>
        <w:t xml:space="preserve"> </w:t>
      </w:r>
      <w:r w:rsidR="00284262" w:rsidRPr="004B6591">
        <w:rPr>
          <w:i/>
          <w:sz w:val="20"/>
        </w:rPr>
        <w:t>m</w:t>
      </w:r>
      <w:r w:rsidR="00284262" w:rsidRPr="00146674">
        <w:rPr>
          <w:sz w:val="20"/>
        </w:rPr>
        <w:t xml:space="preserve"> – </w:t>
      </w:r>
      <w:r>
        <w:rPr>
          <w:sz w:val="20"/>
        </w:rPr>
        <w:t>that</w:t>
      </w:r>
      <w:r w:rsidRPr="00146674">
        <w:rPr>
          <w:sz w:val="20"/>
        </w:rPr>
        <w:t xml:space="preserve"> </w:t>
      </w:r>
      <w:r>
        <w:rPr>
          <w:sz w:val="20"/>
        </w:rPr>
        <w:t>is</w:t>
      </w:r>
      <w:r w:rsidRPr="00146674">
        <w:rPr>
          <w:sz w:val="20"/>
        </w:rPr>
        <w:t xml:space="preserve"> </w:t>
      </w:r>
      <w:r>
        <w:rPr>
          <w:sz w:val="20"/>
        </w:rPr>
        <w:t>the</w:t>
      </w:r>
      <w:r w:rsidRPr="00146674">
        <w:rPr>
          <w:sz w:val="20"/>
        </w:rPr>
        <w:t xml:space="preserve"> </w:t>
      </w:r>
      <w:r>
        <w:rPr>
          <w:sz w:val="20"/>
        </w:rPr>
        <w:t>number</w:t>
      </w:r>
      <w:r w:rsidRPr="00146674">
        <w:rPr>
          <w:sz w:val="20"/>
        </w:rPr>
        <w:t xml:space="preserve"> </w:t>
      </w:r>
      <w:r>
        <w:rPr>
          <w:sz w:val="20"/>
        </w:rPr>
        <w:t>of</w:t>
      </w:r>
      <w:r w:rsidRPr="00146674">
        <w:rPr>
          <w:sz w:val="20"/>
        </w:rPr>
        <w:t xml:space="preserve"> “</w:t>
      </w:r>
      <w:r>
        <w:rPr>
          <w:sz w:val="20"/>
        </w:rPr>
        <w:t>dimensions”</w:t>
      </w:r>
      <w:r w:rsidR="00284262" w:rsidRPr="00146674">
        <w:rPr>
          <w:sz w:val="20"/>
        </w:rPr>
        <w:t xml:space="preserve"> (</w:t>
      </w:r>
      <w:r>
        <w:rPr>
          <w:sz w:val="20"/>
        </w:rPr>
        <w:t>if</w:t>
      </w:r>
      <w:r w:rsidR="00284262" w:rsidRPr="00146674">
        <w:rPr>
          <w:sz w:val="20"/>
        </w:rPr>
        <w:t xml:space="preserve"> </w:t>
      </w:r>
      <w:r w:rsidR="00284262">
        <w:rPr>
          <w:sz w:val="20"/>
        </w:rPr>
        <w:t>X</w:t>
      </w:r>
      <w:r w:rsidR="00284262" w:rsidRPr="00146674">
        <w:rPr>
          <w:sz w:val="20"/>
        </w:rPr>
        <w:t xml:space="preserve"> </w:t>
      </w:r>
      <w:r>
        <w:rPr>
          <w:sz w:val="20"/>
        </w:rPr>
        <w:t>and</w:t>
      </w:r>
      <w:r w:rsidR="00284262" w:rsidRPr="00146674">
        <w:rPr>
          <w:sz w:val="20"/>
        </w:rPr>
        <w:t xml:space="preserve"> </w:t>
      </w:r>
      <w:r w:rsidR="00284262">
        <w:rPr>
          <w:sz w:val="20"/>
        </w:rPr>
        <w:t>Y</w:t>
      </w:r>
      <w:r w:rsidR="00284262" w:rsidRPr="00146674">
        <w:rPr>
          <w:sz w:val="20"/>
        </w:rPr>
        <w:t xml:space="preserve"> </w:t>
      </w:r>
      <w:r>
        <w:rPr>
          <w:sz w:val="20"/>
        </w:rPr>
        <w:t>are data rows</w:t>
      </w:r>
      <w:r w:rsidR="00284262" w:rsidRPr="00146674">
        <w:rPr>
          <w:sz w:val="20"/>
        </w:rPr>
        <w:t xml:space="preserve">, </w:t>
      </w:r>
      <w:r>
        <w:rPr>
          <w:sz w:val="20"/>
        </w:rPr>
        <w:t>then dimensions are data columns</w:t>
      </w:r>
      <w:r w:rsidR="00284262" w:rsidRPr="00146674">
        <w:rPr>
          <w:sz w:val="20"/>
        </w:rPr>
        <w:t xml:space="preserve">, </w:t>
      </w:r>
      <w:r>
        <w:rPr>
          <w:sz w:val="20"/>
        </w:rPr>
        <w:t>and if</w:t>
      </w:r>
      <w:r w:rsidR="00284262" w:rsidRPr="00146674">
        <w:rPr>
          <w:sz w:val="20"/>
        </w:rPr>
        <w:t xml:space="preserve"> </w:t>
      </w:r>
      <w:r w:rsidR="00284262">
        <w:rPr>
          <w:sz w:val="20"/>
        </w:rPr>
        <w:t>X</w:t>
      </w:r>
      <w:r w:rsidR="00284262" w:rsidRPr="00146674">
        <w:rPr>
          <w:sz w:val="20"/>
        </w:rPr>
        <w:t xml:space="preserve"> </w:t>
      </w:r>
      <w:r>
        <w:rPr>
          <w:sz w:val="20"/>
        </w:rPr>
        <w:t>and</w:t>
      </w:r>
      <w:r w:rsidR="00284262" w:rsidRPr="00146674">
        <w:rPr>
          <w:sz w:val="20"/>
        </w:rPr>
        <w:t xml:space="preserve"> </w:t>
      </w:r>
      <w:r w:rsidR="00284262">
        <w:rPr>
          <w:sz w:val="20"/>
        </w:rPr>
        <w:t>Y</w:t>
      </w:r>
      <w:r w:rsidR="00284262" w:rsidRPr="00146674">
        <w:rPr>
          <w:sz w:val="20"/>
        </w:rPr>
        <w:t xml:space="preserve"> </w:t>
      </w:r>
      <w:r>
        <w:rPr>
          <w:sz w:val="20"/>
        </w:rPr>
        <w:t>are data columns</w:t>
      </w:r>
      <w:r w:rsidR="00284262" w:rsidRPr="00146674">
        <w:rPr>
          <w:sz w:val="20"/>
        </w:rPr>
        <w:t xml:space="preserve">, </w:t>
      </w:r>
      <w:r>
        <w:rPr>
          <w:sz w:val="20"/>
        </w:rPr>
        <w:t>then dimensions are data rows</w:t>
      </w:r>
      <w:r w:rsidR="00284262" w:rsidRPr="00146674">
        <w:rPr>
          <w:sz w:val="20"/>
        </w:rPr>
        <w:t xml:space="preserve">). </w:t>
      </w:r>
      <w:r>
        <w:rPr>
          <w:sz w:val="20"/>
        </w:rPr>
        <w:t>Then the notations in the formulas are</w:t>
      </w:r>
      <w:r w:rsidR="00284262" w:rsidRPr="00146674">
        <w:rPr>
          <w:sz w:val="20"/>
        </w:rPr>
        <w:t>:</w:t>
      </w:r>
    </w:p>
    <w:p w14:paraId="33142DE2" w14:textId="030E0756" w:rsidR="00284262" w:rsidRPr="00146674" w:rsidRDefault="00284262" w:rsidP="00284262">
      <w:pPr>
        <w:spacing w:beforeLines="40" w:before="96"/>
        <w:ind w:left="720"/>
        <w:rPr>
          <w:sz w:val="20"/>
        </w:rPr>
      </w:pPr>
      <w:r w:rsidRPr="00FE033D">
        <w:rPr>
          <w:i/>
          <w:sz w:val="20"/>
        </w:rPr>
        <w:t>a</w:t>
      </w:r>
      <w:r w:rsidRPr="00146674">
        <w:rPr>
          <w:sz w:val="20"/>
        </w:rPr>
        <w:t xml:space="preserve"> </w:t>
      </w:r>
      <w:r w:rsidR="008C00D3">
        <w:rPr>
          <w:sz w:val="20"/>
        </w:rPr>
        <w:tab/>
      </w:r>
      <w:bookmarkStart w:id="46" w:name="_Hlk57032437"/>
      <w:r w:rsidR="00146674">
        <w:rPr>
          <w:sz w:val="20"/>
        </w:rPr>
        <w:t>number of dimensions where</w:t>
      </w:r>
      <w:r w:rsidRPr="00146674">
        <w:rPr>
          <w:sz w:val="20"/>
        </w:rPr>
        <w:t xml:space="preserve"> </w:t>
      </w:r>
      <w:bookmarkEnd w:id="46"/>
      <w:r>
        <w:rPr>
          <w:sz w:val="20"/>
        </w:rPr>
        <w:t>X</w:t>
      </w:r>
      <w:r w:rsidRPr="00146674">
        <w:rPr>
          <w:sz w:val="20"/>
        </w:rPr>
        <w:t xml:space="preserve">=1 </w:t>
      </w:r>
      <w:r w:rsidR="00146674">
        <w:rPr>
          <w:sz w:val="20"/>
        </w:rPr>
        <w:t>and</w:t>
      </w:r>
      <w:r w:rsidRPr="00146674">
        <w:rPr>
          <w:sz w:val="20"/>
        </w:rPr>
        <w:t xml:space="preserve"> </w:t>
      </w:r>
      <w:r>
        <w:rPr>
          <w:sz w:val="20"/>
        </w:rPr>
        <w:t>Y</w:t>
      </w:r>
      <w:r w:rsidRPr="00146674">
        <w:rPr>
          <w:sz w:val="20"/>
        </w:rPr>
        <w:t>=1</w:t>
      </w:r>
    </w:p>
    <w:p w14:paraId="2830F79E" w14:textId="4C3C1A4D" w:rsidR="00284262" w:rsidRPr="00146674" w:rsidRDefault="00284262" w:rsidP="00284262">
      <w:pPr>
        <w:ind w:left="720"/>
        <w:rPr>
          <w:sz w:val="20"/>
        </w:rPr>
      </w:pPr>
      <w:r w:rsidRPr="00FE033D">
        <w:rPr>
          <w:i/>
          <w:sz w:val="20"/>
        </w:rPr>
        <w:t>b</w:t>
      </w:r>
      <w:r w:rsidRPr="00146674">
        <w:rPr>
          <w:sz w:val="20"/>
        </w:rPr>
        <w:t xml:space="preserve"> </w:t>
      </w:r>
      <w:r w:rsidR="008C00D3">
        <w:rPr>
          <w:sz w:val="20"/>
        </w:rPr>
        <w:t xml:space="preserve"> </w:t>
      </w:r>
      <w:r w:rsidR="008C00D3">
        <w:rPr>
          <w:sz w:val="20"/>
        </w:rPr>
        <w:tab/>
      </w:r>
      <w:r w:rsidR="00146674">
        <w:rPr>
          <w:sz w:val="20"/>
        </w:rPr>
        <w:t>number of dimensions where</w:t>
      </w:r>
      <w:r w:rsidR="00146674" w:rsidRPr="00146674">
        <w:rPr>
          <w:sz w:val="20"/>
        </w:rPr>
        <w:t xml:space="preserve"> </w:t>
      </w:r>
      <w:r>
        <w:rPr>
          <w:sz w:val="20"/>
        </w:rPr>
        <w:t>X</w:t>
      </w:r>
      <w:r w:rsidRPr="00146674">
        <w:rPr>
          <w:sz w:val="20"/>
        </w:rPr>
        <w:t xml:space="preserve">=1 </w:t>
      </w:r>
      <w:r w:rsidR="00146674">
        <w:rPr>
          <w:sz w:val="20"/>
        </w:rPr>
        <w:t>and</w:t>
      </w:r>
      <w:r w:rsidR="00146674" w:rsidRPr="00146674">
        <w:rPr>
          <w:sz w:val="20"/>
        </w:rPr>
        <w:t xml:space="preserve"> </w:t>
      </w:r>
      <w:r>
        <w:rPr>
          <w:sz w:val="20"/>
        </w:rPr>
        <w:t>Y</w:t>
      </w:r>
      <w:r w:rsidRPr="00146674">
        <w:rPr>
          <w:sz w:val="20"/>
        </w:rPr>
        <w:t>=0</w:t>
      </w:r>
    </w:p>
    <w:p w14:paraId="79982AEE" w14:textId="30FD022C" w:rsidR="00284262" w:rsidRPr="00146674" w:rsidRDefault="00284262" w:rsidP="00284262">
      <w:pPr>
        <w:ind w:left="720"/>
        <w:rPr>
          <w:sz w:val="20"/>
        </w:rPr>
      </w:pPr>
      <w:r w:rsidRPr="00FE033D">
        <w:rPr>
          <w:i/>
          <w:sz w:val="20"/>
        </w:rPr>
        <w:t>c</w:t>
      </w:r>
      <w:r w:rsidRPr="00146674">
        <w:rPr>
          <w:sz w:val="20"/>
        </w:rPr>
        <w:t xml:space="preserve"> </w:t>
      </w:r>
      <w:r w:rsidR="008C00D3">
        <w:rPr>
          <w:sz w:val="20"/>
        </w:rPr>
        <w:tab/>
      </w:r>
      <w:r w:rsidR="00146674">
        <w:rPr>
          <w:sz w:val="20"/>
        </w:rPr>
        <w:t>number of dimensions where</w:t>
      </w:r>
      <w:r w:rsidR="00146674" w:rsidRPr="00146674">
        <w:rPr>
          <w:sz w:val="20"/>
        </w:rPr>
        <w:t xml:space="preserve"> </w:t>
      </w:r>
      <w:r>
        <w:rPr>
          <w:sz w:val="20"/>
        </w:rPr>
        <w:t>X</w:t>
      </w:r>
      <w:r w:rsidRPr="00146674">
        <w:rPr>
          <w:sz w:val="20"/>
        </w:rPr>
        <w:t xml:space="preserve">=0 </w:t>
      </w:r>
      <w:r w:rsidR="00146674">
        <w:rPr>
          <w:sz w:val="20"/>
        </w:rPr>
        <w:t>and</w:t>
      </w:r>
      <w:r w:rsidR="00146674" w:rsidRPr="00146674">
        <w:rPr>
          <w:sz w:val="20"/>
        </w:rPr>
        <w:t xml:space="preserve"> </w:t>
      </w:r>
      <w:r>
        <w:rPr>
          <w:sz w:val="20"/>
        </w:rPr>
        <w:t>Y</w:t>
      </w:r>
      <w:r w:rsidRPr="00146674">
        <w:rPr>
          <w:sz w:val="20"/>
        </w:rPr>
        <w:t>=1</w:t>
      </w:r>
    </w:p>
    <w:p w14:paraId="5DB3F80D" w14:textId="103A90D3" w:rsidR="00284262" w:rsidRPr="00146674" w:rsidRDefault="00284262" w:rsidP="00284262">
      <w:pPr>
        <w:ind w:left="720"/>
        <w:rPr>
          <w:sz w:val="20"/>
        </w:rPr>
      </w:pPr>
      <w:r w:rsidRPr="00FE033D">
        <w:rPr>
          <w:i/>
          <w:sz w:val="20"/>
        </w:rPr>
        <w:t>d</w:t>
      </w:r>
      <w:r w:rsidRPr="00146674">
        <w:rPr>
          <w:sz w:val="20"/>
        </w:rPr>
        <w:t xml:space="preserve"> </w:t>
      </w:r>
      <w:r w:rsidR="008C00D3">
        <w:rPr>
          <w:sz w:val="20"/>
        </w:rPr>
        <w:tab/>
      </w:r>
      <w:r w:rsidR="00146674">
        <w:rPr>
          <w:sz w:val="20"/>
        </w:rPr>
        <w:t>number of dimensions where</w:t>
      </w:r>
      <w:r w:rsidR="00146674" w:rsidRPr="00146674">
        <w:rPr>
          <w:sz w:val="20"/>
        </w:rPr>
        <w:t xml:space="preserve"> </w:t>
      </w:r>
      <w:r>
        <w:rPr>
          <w:sz w:val="20"/>
        </w:rPr>
        <w:t>X</w:t>
      </w:r>
      <w:r w:rsidRPr="00146674">
        <w:rPr>
          <w:sz w:val="20"/>
        </w:rPr>
        <w:t xml:space="preserve">=0 </w:t>
      </w:r>
      <w:r w:rsidR="00146674">
        <w:rPr>
          <w:sz w:val="20"/>
        </w:rPr>
        <w:t>and</w:t>
      </w:r>
      <w:r w:rsidR="00146674" w:rsidRPr="00146674">
        <w:rPr>
          <w:sz w:val="20"/>
        </w:rPr>
        <w:t xml:space="preserve"> </w:t>
      </w:r>
      <w:r>
        <w:rPr>
          <w:sz w:val="20"/>
        </w:rPr>
        <w:t>Y</w:t>
      </w:r>
      <w:r w:rsidRPr="00146674">
        <w:rPr>
          <w:sz w:val="20"/>
        </w:rPr>
        <w:t>=0</w:t>
      </w:r>
    </w:p>
    <w:p w14:paraId="5C3FF3D8" w14:textId="77777777" w:rsidR="00284262" w:rsidRPr="00561DC6" w:rsidRDefault="00284262" w:rsidP="00284262">
      <w:pPr>
        <w:ind w:left="720"/>
        <w:rPr>
          <w:i/>
          <w:sz w:val="20"/>
        </w:rPr>
      </w:pPr>
      <w:r w:rsidRPr="00AB5689">
        <w:rPr>
          <w:i/>
          <w:sz w:val="20"/>
        </w:rPr>
        <w:t>a</w:t>
      </w:r>
      <w:r w:rsidRPr="00561DC6">
        <w:rPr>
          <w:i/>
          <w:sz w:val="20"/>
        </w:rPr>
        <w:t>+</w:t>
      </w:r>
      <w:r w:rsidRPr="00AB5689">
        <w:rPr>
          <w:i/>
          <w:sz w:val="20"/>
        </w:rPr>
        <w:t>b</w:t>
      </w:r>
      <w:r w:rsidRPr="00561DC6">
        <w:rPr>
          <w:i/>
          <w:sz w:val="20"/>
        </w:rPr>
        <w:t>+</w:t>
      </w:r>
      <w:r w:rsidRPr="00AB5689">
        <w:rPr>
          <w:i/>
          <w:sz w:val="20"/>
        </w:rPr>
        <w:t>c</w:t>
      </w:r>
      <w:r w:rsidRPr="00561DC6">
        <w:rPr>
          <w:i/>
          <w:sz w:val="20"/>
        </w:rPr>
        <w:t>+</w:t>
      </w:r>
      <w:r w:rsidRPr="00AB5689">
        <w:rPr>
          <w:i/>
          <w:sz w:val="20"/>
        </w:rPr>
        <w:t>d</w:t>
      </w:r>
      <w:r w:rsidRPr="00561DC6">
        <w:rPr>
          <w:i/>
          <w:sz w:val="20"/>
        </w:rPr>
        <w:t>=</w:t>
      </w:r>
      <w:r w:rsidRPr="00AB5689">
        <w:rPr>
          <w:i/>
          <w:sz w:val="20"/>
        </w:rPr>
        <w:t>m</w:t>
      </w:r>
    </w:p>
    <w:p w14:paraId="1C7A9F9B" w14:textId="790CDD34" w:rsidR="00284262" w:rsidRPr="00146674" w:rsidRDefault="00146674" w:rsidP="00284262">
      <w:pPr>
        <w:spacing w:beforeLines="40" w:before="96" w:afterLines="40" w:after="96"/>
        <w:ind w:left="720"/>
        <w:rPr>
          <w:sz w:val="20"/>
        </w:rPr>
      </w:pPr>
      <w:r>
        <w:rPr>
          <w:sz w:val="20"/>
        </w:rPr>
        <w:t>I.e. we have the frequency table</w:t>
      </w:r>
      <w:r w:rsidR="00284262" w:rsidRPr="00146674">
        <w:rPr>
          <w:sz w:val="20"/>
        </w:rPr>
        <w:t>:</w:t>
      </w:r>
    </w:p>
    <w:tbl>
      <w:tblPr>
        <w:tblStyle w:val="af6"/>
        <w:tblW w:w="0" w:type="auto"/>
        <w:tblInd w:w="720" w:type="dxa"/>
        <w:tblLayout w:type="fixed"/>
        <w:tblLook w:val="04A0" w:firstRow="1" w:lastRow="0" w:firstColumn="1" w:lastColumn="0" w:noHBand="0" w:noVBand="1"/>
      </w:tblPr>
      <w:tblGrid>
        <w:gridCol w:w="1101"/>
        <w:gridCol w:w="425"/>
        <w:gridCol w:w="850"/>
        <w:gridCol w:w="851"/>
      </w:tblGrid>
      <w:tr w:rsidR="00284262" w14:paraId="4BB99F3B" w14:textId="77777777" w:rsidTr="00FD2EDE">
        <w:tc>
          <w:tcPr>
            <w:tcW w:w="1101" w:type="dxa"/>
            <w:tcBorders>
              <w:top w:val="nil"/>
              <w:left w:val="nil"/>
              <w:bottom w:val="nil"/>
              <w:right w:val="nil"/>
            </w:tcBorders>
            <w:vAlign w:val="center"/>
          </w:tcPr>
          <w:p w14:paraId="2749B3A2" w14:textId="77777777" w:rsidR="00284262" w:rsidRPr="00146674" w:rsidRDefault="00284262" w:rsidP="00FD2EDE">
            <w:pPr>
              <w:jc w:val="center"/>
              <w:rPr>
                <w:sz w:val="20"/>
              </w:rPr>
            </w:pPr>
          </w:p>
        </w:tc>
        <w:tc>
          <w:tcPr>
            <w:tcW w:w="425" w:type="dxa"/>
            <w:tcBorders>
              <w:top w:val="nil"/>
              <w:left w:val="nil"/>
              <w:bottom w:val="nil"/>
              <w:right w:val="nil"/>
            </w:tcBorders>
            <w:vAlign w:val="center"/>
          </w:tcPr>
          <w:p w14:paraId="517D1BC7" w14:textId="77777777" w:rsidR="00284262" w:rsidRPr="00146674" w:rsidRDefault="00284262" w:rsidP="00FD2EDE">
            <w:pPr>
              <w:jc w:val="center"/>
              <w:rPr>
                <w:sz w:val="20"/>
              </w:rPr>
            </w:pPr>
          </w:p>
        </w:tc>
        <w:tc>
          <w:tcPr>
            <w:tcW w:w="1701" w:type="dxa"/>
            <w:gridSpan w:val="2"/>
            <w:tcBorders>
              <w:top w:val="nil"/>
              <w:left w:val="nil"/>
              <w:bottom w:val="nil"/>
              <w:right w:val="nil"/>
            </w:tcBorders>
            <w:vAlign w:val="center"/>
          </w:tcPr>
          <w:p w14:paraId="479F7789" w14:textId="7DBE8FE4" w:rsidR="00284262" w:rsidRDefault="00146674" w:rsidP="00FD2EDE">
            <w:pPr>
              <w:jc w:val="center"/>
              <w:rPr>
                <w:sz w:val="20"/>
                <w:lang w:val="ru-RU"/>
              </w:rPr>
            </w:pPr>
            <w:r>
              <w:rPr>
                <w:sz w:val="20"/>
              </w:rPr>
              <w:t>Vector</w:t>
            </w:r>
            <w:r w:rsidR="00284262">
              <w:rPr>
                <w:sz w:val="20"/>
                <w:lang w:val="ru-RU"/>
              </w:rPr>
              <w:t xml:space="preserve"> </w:t>
            </w:r>
            <w:r w:rsidR="00284262">
              <w:rPr>
                <w:sz w:val="20"/>
              </w:rPr>
              <w:t>Y</w:t>
            </w:r>
          </w:p>
        </w:tc>
      </w:tr>
      <w:tr w:rsidR="00284262" w14:paraId="3B37A727" w14:textId="77777777" w:rsidTr="00FD2EDE">
        <w:tc>
          <w:tcPr>
            <w:tcW w:w="1101" w:type="dxa"/>
            <w:tcBorders>
              <w:top w:val="nil"/>
              <w:left w:val="nil"/>
              <w:bottom w:val="nil"/>
              <w:right w:val="nil"/>
            </w:tcBorders>
            <w:vAlign w:val="center"/>
          </w:tcPr>
          <w:p w14:paraId="2B1E79D2" w14:textId="77777777" w:rsidR="00284262" w:rsidRDefault="00284262" w:rsidP="00FD2EDE">
            <w:pPr>
              <w:jc w:val="center"/>
              <w:rPr>
                <w:sz w:val="20"/>
                <w:lang w:val="ru-RU"/>
              </w:rPr>
            </w:pPr>
          </w:p>
        </w:tc>
        <w:tc>
          <w:tcPr>
            <w:tcW w:w="425" w:type="dxa"/>
            <w:tcBorders>
              <w:top w:val="nil"/>
              <w:left w:val="nil"/>
              <w:bottom w:val="nil"/>
              <w:right w:val="nil"/>
            </w:tcBorders>
            <w:vAlign w:val="center"/>
          </w:tcPr>
          <w:p w14:paraId="4B342988" w14:textId="77777777" w:rsidR="00284262" w:rsidRDefault="00284262" w:rsidP="00FD2EDE">
            <w:pPr>
              <w:jc w:val="center"/>
              <w:rPr>
                <w:sz w:val="20"/>
                <w:lang w:val="ru-RU"/>
              </w:rPr>
            </w:pPr>
          </w:p>
        </w:tc>
        <w:tc>
          <w:tcPr>
            <w:tcW w:w="850" w:type="dxa"/>
            <w:tcBorders>
              <w:top w:val="nil"/>
              <w:left w:val="nil"/>
              <w:bottom w:val="single" w:sz="4" w:space="0" w:color="auto"/>
              <w:right w:val="nil"/>
            </w:tcBorders>
            <w:vAlign w:val="center"/>
          </w:tcPr>
          <w:p w14:paraId="2B2A21BF" w14:textId="77777777" w:rsidR="00284262" w:rsidRPr="000F6EBA" w:rsidRDefault="00284262" w:rsidP="00FD2EDE">
            <w:pPr>
              <w:jc w:val="center"/>
              <w:rPr>
                <w:sz w:val="20"/>
              </w:rPr>
            </w:pPr>
            <w:r>
              <w:rPr>
                <w:sz w:val="20"/>
              </w:rPr>
              <w:t>1</w:t>
            </w:r>
          </w:p>
        </w:tc>
        <w:tc>
          <w:tcPr>
            <w:tcW w:w="851" w:type="dxa"/>
            <w:tcBorders>
              <w:top w:val="nil"/>
              <w:left w:val="nil"/>
              <w:bottom w:val="single" w:sz="4" w:space="0" w:color="auto"/>
              <w:right w:val="nil"/>
            </w:tcBorders>
            <w:vAlign w:val="center"/>
          </w:tcPr>
          <w:p w14:paraId="0A5D5FFA" w14:textId="77777777" w:rsidR="00284262" w:rsidRPr="000F6EBA" w:rsidRDefault="00284262" w:rsidP="00FD2EDE">
            <w:pPr>
              <w:jc w:val="center"/>
              <w:rPr>
                <w:sz w:val="20"/>
              </w:rPr>
            </w:pPr>
            <w:r>
              <w:rPr>
                <w:sz w:val="20"/>
              </w:rPr>
              <w:t>0</w:t>
            </w:r>
          </w:p>
        </w:tc>
      </w:tr>
      <w:tr w:rsidR="00284262" w14:paraId="7811C608" w14:textId="77777777" w:rsidTr="00FD2EDE">
        <w:tc>
          <w:tcPr>
            <w:tcW w:w="1101" w:type="dxa"/>
            <w:vMerge w:val="restart"/>
            <w:tcBorders>
              <w:top w:val="nil"/>
              <w:left w:val="nil"/>
              <w:bottom w:val="nil"/>
              <w:right w:val="nil"/>
            </w:tcBorders>
            <w:vAlign w:val="center"/>
          </w:tcPr>
          <w:p w14:paraId="611458E2" w14:textId="659420E9" w:rsidR="00284262" w:rsidRPr="000F6EBA" w:rsidRDefault="00146674" w:rsidP="00FD2EDE">
            <w:pPr>
              <w:jc w:val="center"/>
              <w:rPr>
                <w:sz w:val="20"/>
              </w:rPr>
            </w:pPr>
            <w:r>
              <w:rPr>
                <w:sz w:val="20"/>
              </w:rPr>
              <w:t>Vector</w:t>
            </w:r>
            <w:r w:rsidR="00284262">
              <w:rPr>
                <w:sz w:val="20"/>
                <w:lang w:val="ru-RU"/>
              </w:rPr>
              <w:t xml:space="preserve"> </w:t>
            </w:r>
            <w:r w:rsidR="00284262">
              <w:rPr>
                <w:sz w:val="20"/>
              </w:rPr>
              <w:t>X</w:t>
            </w:r>
          </w:p>
        </w:tc>
        <w:tc>
          <w:tcPr>
            <w:tcW w:w="425" w:type="dxa"/>
            <w:tcBorders>
              <w:top w:val="nil"/>
              <w:left w:val="nil"/>
              <w:bottom w:val="nil"/>
              <w:right w:val="single" w:sz="4" w:space="0" w:color="auto"/>
            </w:tcBorders>
            <w:vAlign w:val="center"/>
          </w:tcPr>
          <w:p w14:paraId="64A2CE82" w14:textId="77777777" w:rsidR="00284262" w:rsidRPr="000F6EBA" w:rsidRDefault="00284262" w:rsidP="00FD2EDE">
            <w:pPr>
              <w:jc w:val="center"/>
              <w:rPr>
                <w:sz w:val="20"/>
              </w:rPr>
            </w:pPr>
            <w:r>
              <w:rPr>
                <w:sz w:val="20"/>
              </w:rPr>
              <w:t>1</w:t>
            </w:r>
          </w:p>
        </w:tc>
        <w:tc>
          <w:tcPr>
            <w:tcW w:w="850" w:type="dxa"/>
            <w:tcBorders>
              <w:top w:val="single" w:sz="4" w:space="0" w:color="auto"/>
              <w:left w:val="single" w:sz="4" w:space="0" w:color="auto"/>
            </w:tcBorders>
            <w:vAlign w:val="center"/>
          </w:tcPr>
          <w:p w14:paraId="54D94D75" w14:textId="77777777" w:rsidR="00284262" w:rsidRPr="00FE033D" w:rsidRDefault="00284262" w:rsidP="00FD2EDE">
            <w:pPr>
              <w:jc w:val="center"/>
              <w:rPr>
                <w:i/>
                <w:sz w:val="20"/>
              </w:rPr>
            </w:pPr>
            <w:r w:rsidRPr="00FE033D">
              <w:rPr>
                <w:i/>
                <w:sz w:val="20"/>
              </w:rPr>
              <w:t>a</w:t>
            </w:r>
          </w:p>
        </w:tc>
        <w:tc>
          <w:tcPr>
            <w:tcW w:w="851" w:type="dxa"/>
            <w:tcBorders>
              <w:top w:val="single" w:sz="4" w:space="0" w:color="auto"/>
            </w:tcBorders>
            <w:vAlign w:val="center"/>
          </w:tcPr>
          <w:p w14:paraId="2F7D617D" w14:textId="77777777" w:rsidR="00284262" w:rsidRPr="00FE033D" w:rsidRDefault="00284262" w:rsidP="00FD2EDE">
            <w:pPr>
              <w:jc w:val="center"/>
              <w:rPr>
                <w:i/>
                <w:sz w:val="20"/>
              </w:rPr>
            </w:pPr>
            <w:r w:rsidRPr="00FE033D">
              <w:rPr>
                <w:i/>
                <w:sz w:val="20"/>
              </w:rPr>
              <w:t>b</w:t>
            </w:r>
          </w:p>
        </w:tc>
      </w:tr>
      <w:tr w:rsidR="00284262" w14:paraId="2DF250B6" w14:textId="77777777" w:rsidTr="00FD2EDE">
        <w:tc>
          <w:tcPr>
            <w:tcW w:w="1101" w:type="dxa"/>
            <w:vMerge/>
            <w:tcBorders>
              <w:top w:val="nil"/>
              <w:left w:val="nil"/>
              <w:bottom w:val="nil"/>
              <w:right w:val="nil"/>
            </w:tcBorders>
            <w:vAlign w:val="center"/>
          </w:tcPr>
          <w:p w14:paraId="5CE72800" w14:textId="77777777" w:rsidR="00284262" w:rsidRDefault="00284262" w:rsidP="00FD2EDE">
            <w:pPr>
              <w:jc w:val="center"/>
              <w:rPr>
                <w:sz w:val="20"/>
                <w:lang w:val="ru-RU"/>
              </w:rPr>
            </w:pPr>
          </w:p>
        </w:tc>
        <w:tc>
          <w:tcPr>
            <w:tcW w:w="425" w:type="dxa"/>
            <w:tcBorders>
              <w:top w:val="nil"/>
              <w:left w:val="nil"/>
              <w:bottom w:val="nil"/>
              <w:right w:val="single" w:sz="4" w:space="0" w:color="auto"/>
            </w:tcBorders>
            <w:vAlign w:val="center"/>
          </w:tcPr>
          <w:p w14:paraId="2AF67506" w14:textId="77777777" w:rsidR="00284262" w:rsidRPr="000F6EBA" w:rsidRDefault="00284262" w:rsidP="00FD2EDE">
            <w:pPr>
              <w:jc w:val="center"/>
              <w:rPr>
                <w:sz w:val="20"/>
              </w:rPr>
            </w:pPr>
            <w:r>
              <w:rPr>
                <w:sz w:val="20"/>
              </w:rPr>
              <w:t>0</w:t>
            </w:r>
          </w:p>
        </w:tc>
        <w:tc>
          <w:tcPr>
            <w:tcW w:w="850" w:type="dxa"/>
            <w:tcBorders>
              <w:left w:val="single" w:sz="4" w:space="0" w:color="auto"/>
            </w:tcBorders>
            <w:vAlign w:val="center"/>
          </w:tcPr>
          <w:p w14:paraId="4BF425AB" w14:textId="77777777" w:rsidR="00284262" w:rsidRPr="00FE033D" w:rsidRDefault="00284262" w:rsidP="00FD2EDE">
            <w:pPr>
              <w:jc w:val="center"/>
              <w:rPr>
                <w:i/>
                <w:sz w:val="20"/>
              </w:rPr>
            </w:pPr>
            <w:r w:rsidRPr="00FE033D">
              <w:rPr>
                <w:i/>
                <w:sz w:val="20"/>
              </w:rPr>
              <w:t>c</w:t>
            </w:r>
          </w:p>
        </w:tc>
        <w:tc>
          <w:tcPr>
            <w:tcW w:w="851" w:type="dxa"/>
            <w:vAlign w:val="center"/>
          </w:tcPr>
          <w:p w14:paraId="7055FDB1" w14:textId="77777777" w:rsidR="00284262" w:rsidRPr="00FE033D" w:rsidRDefault="00284262" w:rsidP="00FD2EDE">
            <w:pPr>
              <w:jc w:val="center"/>
              <w:rPr>
                <w:i/>
                <w:sz w:val="20"/>
              </w:rPr>
            </w:pPr>
            <w:r w:rsidRPr="00FE033D">
              <w:rPr>
                <w:i/>
                <w:sz w:val="20"/>
              </w:rPr>
              <w:t>d</w:t>
            </w:r>
          </w:p>
        </w:tc>
      </w:tr>
    </w:tbl>
    <w:p w14:paraId="440F0EB0" w14:textId="77777777" w:rsidR="00284262" w:rsidRDefault="00284262" w:rsidP="00284262">
      <w:pPr>
        <w:autoSpaceDE w:val="0"/>
        <w:autoSpaceDN w:val="0"/>
        <w:adjustRightInd w:val="0"/>
        <w:spacing w:before="100"/>
        <w:rPr>
          <w:sz w:val="20"/>
          <w:szCs w:val="17"/>
          <w:lang w:val="ru-RU" w:eastAsia="ru-RU"/>
        </w:rPr>
      </w:pPr>
    </w:p>
    <w:p w14:paraId="10B3551A" w14:textId="2EAB5888" w:rsidR="00284262" w:rsidRPr="00146674" w:rsidRDefault="00146674" w:rsidP="00284262">
      <w:pPr>
        <w:autoSpaceDE w:val="0"/>
        <w:autoSpaceDN w:val="0"/>
        <w:adjustRightInd w:val="0"/>
        <w:rPr>
          <w:sz w:val="20"/>
          <w:szCs w:val="17"/>
          <w:lang w:eastAsia="ru-RU"/>
        </w:rPr>
      </w:pPr>
      <w:r>
        <w:rPr>
          <w:sz w:val="20"/>
          <w:szCs w:val="17"/>
          <w:lang w:eastAsia="ru-RU"/>
        </w:rPr>
        <w:t>This</w:t>
      </w:r>
      <w:r w:rsidRPr="00146674">
        <w:rPr>
          <w:sz w:val="20"/>
          <w:szCs w:val="17"/>
          <w:lang w:eastAsia="ru-RU"/>
        </w:rPr>
        <w:t xml:space="preserve"> </w:t>
      </w:r>
      <w:r>
        <w:rPr>
          <w:sz w:val="20"/>
          <w:szCs w:val="17"/>
          <w:lang w:eastAsia="ru-RU"/>
        </w:rPr>
        <w:t>table</w:t>
      </w:r>
      <w:r w:rsidRPr="00146674">
        <w:rPr>
          <w:sz w:val="20"/>
          <w:szCs w:val="17"/>
          <w:lang w:eastAsia="ru-RU"/>
        </w:rPr>
        <w:t xml:space="preserve"> </w:t>
      </w:r>
      <w:r>
        <w:rPr>
          <w:sz w:val="20"/>
          <w:szCs w:val="17"/>
          <w:lang w:eastAsia="ru-RU"/>
        </w:rPr>
        <w:t>of</w:t>
      </w:r>
      <w:r w:rsidRPr="00146674">
        <w:rPr>
          <w:sz w:val="20"/>
          <w:szCs w:val="17"/>
          <w:lang w:eastAsia="ru-RU"/>
        </w:rPr>
        <w:t xml:space="preserve"> </w:t>
      </w:r>
      <w:r>
        <w:rPr>
          <w:sz w:val="20"/>
          <w:szCs w:val="17"/>
          <w:lang w:eastAsia="ru-RU"/>
        </w:rPr>
        <w:t>four</w:t>
      </w:r>
      <w:r w:rsidRPr="00146674">
        <w:rPr>
          <w:sz w:val="20"/>
          <w:szCs w:val="17"/>
          <w:lang w:eastAsia="ru-RU"/>
        </w:rPr>
        <w:t xml:space="preserve"> </w:t>
      </w:r>
      <w:r>
        <w:rPr>
          <w:sz w:val="20"/>
          <w:szCs w:val="17"/>
          <w:lang w:eastAsia="ru-RU"/>
        </w:rPr>
        <w:t>counts</w:t>
      </w:r>
      <w:r w:rsidRPr="00146674">
        <w:rPr>
          <w:sz w:val="20"/>
          <w:szCs w:val="17"/>
          <w:lang w:eastAsia="ru-RU"/>
        </w:rPr>
        <w:t xml:space="preserve"> </w:t>
      </w:r>
      <w:r>
        <w:rPr>
          <w:sz w:val="20"/>
          <w:szCs w:val="17"/>
          <w:lang w:eastAsia="ru-RU"/>
        </w:rPr>
        <w:t>is</w:t>
      </w:r>
      <w:r w:rsidRPr="00146674">
        <w:rPr>
          <w:sz w:val="20"/>
          <w:szCs w:val="17"/>
          <w:lang w:eastAsia="ru-RU"/>
        </w:rPr>
        <w:t xml:space="preserve"> </w:t>
      </w:r>
      <w:r>
        <w:rPr>
          <w:sz w:val="20"/>
          <w:szCs w:val="17"/>
          <w:lang w:eastAsia="ru-RU"/>
        </w:rPr>
        <w:t>displayed</w:t>
      </w:r>
      <w:r w:rsidRPr="00146674">
        <w:rPr>
          <w:sz w:val="20"/>
          <w:szCs w:val="17"/>
          <w:lang w:eastAsia="ru-RU"/>
        </w:rPr>
        <w:t xml:space="preserve"> </w:t>
      </w:r>
      <w:r>
        <w:rPr>
          <w:sz w:val="20"/>
          <w:szCs w:val="17"/>
          <w:lang w:eastAsia="ru-RU"/>
        </w:rPr>
        <w:t>in</w:t>
      </w:r>
      <w:r w:rsidRPr="00146674">
        <w:rPr>
          <w:sz w:val="20"/>
          <w:szCs w:val="17"/>
          <w:lang w:eastAsia="ru-RU"/>
        </w:rPr>
        <w:t xml:space="preserve"> </w:t>
      </w:r>
      <w:r>
        <w:rPr>
          <w:sz w:val="20"/>
          <w:szCs w:val="17"/>
          <w:lang w:eastAsia="ru-RU"/>
        </w:rPr>
        <w:t>the</w:t>
      </w:r>
      <w:r w:rsidRPr="00146674">
        <w:rPr>
          <w:sz w:val="20"/>
          <w:szCs w:val="17"/>
          <w:lang w:eastAsia="ru-RU"/>
        </w:rPr>
        <w:t xml:space="preserve"> </w:t>
      </w:r>
      <w:r>
        <w:rPr>
          <w:sz w:val="20"/>
          <w:szCs w:val="17"/>
          <w:lang w:eastAsia="ru-RU"/>
        </w:rPr>
        <w:t>Output</w:t>
      </w:r>
      <w:r w:rsidRPr="00146674">
        <w:rPr>
          <w:sz w:val="20"/>
          <w:szCs w:val="17"/>
          <w:lang w:eastAsia="ru-RU"/>
        </w:rPr>
        <w:t xml:space="preserve"> </w:t>
      </w:r>
      <w:r>
        <w:rPr>
          <w:sz w:val="20"/>
          <w:szCs w:val="17"/>
          <w:lang w:eastAsia="ru-RU"/>
        </w:rPr>
        <w:t>Viewer if the number of vectors in the analysis equals just two</w:t>
      </w:r>
      <w:r w:rsidR="00284262" w:rsidRPr="00146674">
        <w:rPr>
          <w:sz w:val="20"/>
          <w:szCs w:val="17"/>
          <w:lang w:eastAsia="ru-RU"/>
        </w:rPr>
        <w:t>.</w:t>
      </w:r>
    </w:p>
    <w:p w14:paraId="4AD46DC8" w14:textId="77777777" w:rsidR="00284262" w:rsidRPr="00146674" w:rsidRDefault="00284262" w:rsidP="00284262">
      <w:pPr>
        <w:autoSpaceDE w:val="0"/>
        <w:autoSpaceDN w:val="0"/>
        <w:adjustRightInd w:val="0"/>
        <w:rPr>
          <w:sz w:val="20"/>
          <w:szCs w:val="17"/>
          <w:lang w:eastAsia="ru-RU"/>
        </w:rPr>
      </w:pPr>
    </w:p>
    <w:p w14:paraId="5284795B" w14:textId="19DCBEF6" w:rsidR="00284262" w:rsidRPr="00575E6D" w:rsidRDefault="00575E6D" w:rsidP="00284262">
      <w:pPr>
        <w:autoSpaceDE w:val="0"/>
        <w:autoSpaceDN w:val="0"/>
        <w:adjustRightInd w:val="0"/>
        <w:rPr>
          <w:sz w:val="20"/>
          <w:szCs w:val="17"/>
          <w:lang w:eastAsia="ru-RU"/>
        </w:rPr>
      </w:pPr>
      <w:r>
        <w:rPr>
          <w:sz w:val="20"/>
          <w:szCs w:val="17"/>
          <w:lang w:eastAsia="ru-RU"/>
        </w:rPr>
        <w:t>Measures</w:t>
      </w:r>
      <w:r w:rsidRPr="00575E6D">
        <w:rPr>
          <w:sz w:val="20"/>
          <w:szCs w:val="17"/>
          <w:lang w:eastAsia="ru-RU"/>
        </w:rPr>
        <w:t xml:space="preserve"> </w:t>
      </w:r>
      <w:r>
        <w:rPr>
          <w:sz w:val="20"/>
          <w:szCs w:val="17"/>
          <w:lang w:eastAsia="ru-RU"/>
        </w:rPr>
        <w:t>below</w:t>
      </w:r>
      <w:r w:rsidRPr="00575E6D">
        <w:rPr>
          <w:sz w:val="20"/>
          <w:szCs w:val="17"/>
          <w:lang w:eastAsia="ru-RU"/>
        </w:rPr>
        <w:t xml:space="preserve"> </w:t>
      </w:r>
      <w:r>
        <w:rPr>
          <w:sz w:val="20"/>
          <w:szCs w:val="17"/>
          <w:lang w:eastAsia="ru-RU"/>
        </w:rPr>
        <w:t>where</w:t>
      </w:r>
      <w:r w:rsidRPr="00575E6D">
        <w:rPr>
          <w:sz w:val="20"/>
          <w:szCs w:val="17"/>
          <w:lang w:eastAsia="ru-RU"/>
        </w:rPr>
        <w:t xml:space="preserve"> </w:t>
      </w:r>
      <w:r>
        <w:rPr>
          <w:sz w:val="20"/>
          <w:szCs w:val="17"/>
          <w:lang w:eastAsia="ru-RU"/>
        </w:rPr>
        <w:t>the</w:t>
      </w:r>
      <w:r w:rsidRPr="00575E6D">
        <w:rPr>
          <w:sz w:val="20"/>
          <w:szCs w:val="17"/>
          <w:lang w:eastAsia="ru-RU"/>
        </w:rPr>
        <w:t xml:space="preserve"> </w:t>
      </w:r>
      <w:r>
        <w:rPr>
          <w:sz w:val="20"/>
          <w:szCs w:val="17"/>
          <w:lang w:eastAsia="ru-RU"/>
        </w:rPr>
        <w:t>range</w:t>
      </w:r>
      <w:r w:rsidRPr="00575E6D">
        <w:rPr>
          <w:sz w:val="20"/>
          <w:szCs w:val="17"/>
          <w:lang w:eastAsia="ru-RU"/>
        </w:rPr>
        <w:t xml:space="preserve"> </w:t>
      </w:r>
      <w:r>
        <w:rPr>
          <w:sz w:val="20"/>
          <w:szCs w:val="17"/>
          <w:lang w:eastAsia="ru-RU"/>
        </w:rPr>
        <w:t>is not expressed with the formula vary in the range</w:t>
      </w:r>
      <w:r w:rsidR="00284262" w:rsidRPr="00575E6D">
        <w:rPr>
          <w:sz w:val="20"/>
          <w:szCs w:val="17"/>
          <w:lang w:eastAsia="ru-RU"/>
        </w:rPr>
        <w:t xml:space="preserve"> [0,1]. </w:t>
      </w:r>
      <w:r>
        <w:rPr>
          <w:sz w:val="20"/>
          <w:szCs w:val="17"/>
          <w:lang w:eastAsia="ru-RU"/>
        </w:rPr>
        <w:t>On</w:t>
      </w:r>
      <w:r w:rsidRPr="00575E6D">
        <w:rPr>
          <w:sz w:val="20"/>
          <w:szCs w:val="17"/>
          <w:lang w:eastAsia="ru-RU"/>
        </w:rPr>
        <w:t xml:space="preserve"> </w:t>
      </w:r>
      <w:r>
        <w:rPr>
          <w:sz w:val="20"/>
          <w:szCs w:val="17"/>
          <w:lang w:eastAsia="ru-RU"/>
        </w:rPr>
        <w:t>the</w:t>
      </w:r>
      <w:r w:rsidRPr="00575E6D">
        <w:rPr>
          <w:sz w:val="20"/>
          <w:szCs w:val="17"/>
          <w:lang w:eastAsia="ru-RU"/>
        </w:rPr>
        <w:t xml:space="preserve"> </w:t>
      </w:r>
      <w:r>
        <w:rPr>
          <w:sz w:val="20"/>
          <w:szCs w:val="17"/>
          <w:lang w:eastAsia="ru-RU"/>
        </w:rPr>
        <w:t>diagonal</w:t>
      </w:r>
      <w:r w:rsidRPr="00575E6D">
        <w:rPr>
          <w:sz w:val="20"/>
          <w:szCs w:val="17"/>
          <w:lang w:eastAsia="ru-RU"/>
        </w:rPr>
        <w:t xml:space="preserve"> </w:t>
      </w:r>
      <w:r>
        <w:rPr>
          <w:sz w:val="20"/>
          <w:szCs w:val="17"/>
          <w:lang w:eastAsia="ru-RU"/>
        </w:rPr>
        <w:t>of the matrix of measures</w:t>
      </w:r>
      <w:r w:rsidR="00284262" w:rsidRPr="00575E6D">
        <w:rPr>
          <w:sz w:val="20"/>
          <w:szCs w:val="17"/>
          <w:lang w:eastAsia="ru-RU"/>
        </w:rPr>
        <w:t xml:space="preserve"> </w:t>
      </w:r>
      <w:r w:rsidR="00284262" w:rsidRPr="00357CDB">
        <w:rPr>
          <w:i/>
          <w:iCs/>
          <w:sz w:val="20"/>
          <w:szCs w:val="17"/>
          <w:lang w:eastAsia="ru-RU"/>
        </w:rPr>
        <w:t>RR</w:t>
      </w:r>
      <w:r w:rsidR="00284262" w:rsidRPr="00575E6D">
        <w:rPr>
          <w:sz w:val="20"/>
          <w:szCs w:val="17"/>
          <w:lang w:eastAsia="ru-RU"/>
        </w:rPr>
        <w:t xml:space="preserve">, </w:t>
      </w:r>
      <w:r w:rsidR="00284262" w:rsidRPr="00357CDB">
        <w:rPr>
          <w:i/>
          <w:iCs/>
          <w:sz w:val="20"/>
          <w:szCs w:val="17"/>
          <w:lang w:eastAsia="ru-RU"/>
        </w:rPr>
        <w:t>GOWER</w:t>
      </w:r>
      <w:r w:rsidR="00284262" w:rsidRPr="00575E6D">
        <w:rPr>
          <w:sz w:val="20"/>
          <w:szCs w:val="17"/>
          <w:lang w:eastAsia="ru-RU"/>
        </w:rPr>
        <w:t>,</w:t>
      </w:r>
      <w:r w:rsidR="00284262" w:rsidRPr="00575E6D">
        <w:rPr>
          <w:i/>
          <w:iCs/>
          <w:sz w:val="20"/>
          <w:szCs w:val="17"/>
          <w:lang w:eastAsia="ru-RU"/>
        </w:rPr>
        <w:t xml:space="preserve"> </w:t>
      </w:r>
      <w:r w:rsidR="00284262" w:rsidRPr="00357CDB">
        <w:rPr>
          <w:i/>
          <w:iCs/>
          <w:sz w:val="20"/>
          <w:szCs w:val="17"/>
          <w:lang w:eastAsia="ru-RU"/>
        </w:rPr>
        <w:t>CHISQY</w:t>
      </w:r>
      <w:r w:rsidR="00284262" w:rsidRPr="00575E6D">
        <w:rPr>
          <w:sz w:val="20"/>
          <w:szCs w:val="17"/>
          <w:lang w:eastAsia="ru-RU"/>
        </w:rPr>
        <w:t>,</w:t>
      </w:r>
      <w:r w:rsidR="00284262" w:rsidRPr="00575E6D">
        <w:rPr>
          <w:i/>
          <w:iCs/>
          <w:sz w:val="20"/>
          <w:szCs w:val="17"/>
          <w:lang w:eastAsia="ru-RU"/>
        </w:rPr>
        <w:t xml:space="preserve"> </w:t>
      </w:r>
      <w:r w:rsidR="00284262" w:rsidRPr="00357CDB">
        <w:rPr>
          <w:i/>
          <w:iCs/>
          <w:sz w:val="20"/>
          <w:szCs w:val="17"/>
          <w:lang w:eastAsia="ru-RU"/>
        </w:rPr>
        <w:t>DISPER</w:t>
      </w:r>
      <w:r w:rsidR="00284262" w:rsidRPr="00575E6D">
        <w:rPr>
          <w:sz w:val="20"/>
          <w:szCs w:val="17"/>
          <w:lang w:eastAsia="ru-RU"/>
        </w:rPr>
        <w:t xml:space="preserve">, </w:t>
      </w:r>
      <w:r w:rsidR="00284262" w:rsidRPr="00357CDB">
        <w:rPr>
          <w:i/>
          <w:iCs/>
          <w:sz w:val="20"/>
          <w:szCs w:val="17"/>
          <w:lang w:eastAsia="ru-RU"/>
        </w:rPr>
        <w:t>D</w:t>
      </w:r>
      <w:r w:rsidR="00284262" w:rsidRPr="00575E6D">
        <w:rPr>
          <w:sz w:val="20"/>
          <w:szCs w:val="17"/>
          <w:lang w:eastAsia="ru-RU"/>
        </w:rPr>
        <w:t xml:space="preserve">, </w:t>
      </w:r>
      <w:r w:rsidR="00284262" w:rsidRPr="00357CDB">
        <w:rPr>
          <w:i/>
          <w:iCs/>
          <w:sz w:val="20"/>
          <w:szCs w:val="17"/>
          <w:lang w:eastAsia="ru-RU"/>
        </w:rPr>
        <w:t>FAI</w:t>
      </w:r>
      <w:r w:rsidR="00284262" w:rsidRPr="00575E6D">
        <w:rPr>
          <w:i/>
          <w:iCs/>
          <w:sz w:val="20"/>
          <w:szCs w:val="17"/>
          <w:lang w:eastAsia="ru-RU"/>
        </w:rPr>
        <w:t>2</w:t>
      </w:r>
      <w:r w:rsidR="00284262" w:rsidRPr="00575E6D">
        <w:rPr>
          <w:sz w:val="20"/>
          <w:szCs w:val="17"/>
          <w:lang w:eastAsia="ru-RU"/>
        </w:rPr>
        <w:t xml:space="preserve">, </w:t>
      </w:r>
      <w:r w:rsidR="00284262" w:rsidRPr="00357CDB">
        <w:rPr>
          <w:i/>
          <w:iCs/>
          <w:sz w:val="20"/>
          <w:szCs w:val="17"/>
          <w:lang w:eastAsia="ru-RU"/>
        </w:rPr>
        <w:t>FAI</w:t>
      </w:r>
      <w:r w:rsidR="00284262" w:rsidRPr="00575E6D">
        <w:rPr>
          <w:i/>
          <w:iCs/>
          <w:sz w:val="20"/>
          <w:szCs w:val="17"/>
          <w:lang w:eastAsia="ru-RU"/>
        </w:rPr>
        <w:t>1</w:t>
      </w:r>
      <w:r w:rsidR="00284262" w:rsidRPr="00575E6D">
        <w:rPr>
          <w:sz w:val="20"/>
          <w:szCs w:val="17"/>
          <w:lang w:eastAsia="ru-RU"/>
        </w:rPr>
        <w:t xml:space="preserve">, </w:t>
      </w:r>
      <w:r w:rsidR="00284262" w:rsidRPr="00357CDB">
        <w:rPr>
          <w:i/>
          <w:iCs/>
          <w:sz w:val="20"/>
          <w:szCs w:val="17"/>
          <w:lang w:eastAsia="ru-RU"/>
        </w:rPr>
        <w:t>FCOS</w:t>
      </w:r>
      <w:r w:rsidR="00284262" w:rsidRPr="00575E6D">
        <w:rPr>
          <w:sz w:val="20"/>
          <w:szCs w:val="17"/>
          <w:lang w:eastAsia="ru-RU"/>
        </w:rPr>
        <w:t xml:space="preserve">, </w:t>
      </w:r>
      <w:r w:rsidR="00284262" w:rsidRPr="00357CDB">
        <w:rPr>
          <w:i/>
          <w:iCs/>
          <w:sz w:val="20"/>
          <w:szCs w:val="17"/>
          <w:lang w:eastAsia="ru-RU"/>
        </w:rPr>
        <w:t>MICHAEL</w:t>
      </w:r>
      <w:r w:rsidR="00284262" w:rsidRPr="00575E6D">
        <w:rPr>
          <w:sz w:val="20"/>
          <w:szCs w:val="17"/>
          <w:lang w:eastAsia="ru-RU"/>
        </w:rPr>
        <w:t>,</w:t>
      </w:r>
      <w:r w:rsidR="00284262" w:rsidRPr="00575E6D">
        <w:rPr>
          <w:i/>
          <w:iCs/>
          <w:sz w:val="20"/>
          <w:szCs w:val="17"/>
          <w:lang w:eastAsia="ru-RU"/>
        </w:rPr>
        <w:t xml:space="preserve"> </w:t>
      </w:r>
      <w:r w:rsidR="00284262" w:rsidRPr="00357CDB">
        <w:rPr>
          <w:i/>
          <w:iCs/>
          <w:sz w:val="20"/>
          <w:szCs w:val="17"/>
          <w:lang w:eastAsia="ru-RU"/>
        </w:rPr>
        <w:t>FORBES</w:t>
      </w:r>
      <w:r w:rsidR="00284262" w:rsidRPr="00575E6D">
        <w:rPr>
          <w:sz w:val="20"/>
          <w:szCs w:val="17"/>
          <w:lang w:eastAsia="ru-RU"/>
        </w:rPr>
        <w:t xml:space="preserve">, </w:t>
      </w:r>
      <w:r w:rsidR="00284262" w:rsidRPr="00357CDB">
        <w:rPr>
          <w:i/>
          <w:iCs/>
          <w:sz w:val="20"/>
          <w:szCs w:val="17"/>
          <w:lang w:eastAsia="ru-RU"/>
        </w:rPr>
        <w:t>PMI</w:t>
      </w:r>
      <w:r w:rsidR="00284262" w:rsidRPr="00575E6D">
        <w:rPr>
          <w:sz w:val="20"/>
          <w:szCs w:val="17"/>
          <w:lang w:eastAsia="ru-RU"/>
        </w:rPr>
        <w:t xml:space="preserve">, </w:t>
      </w:r>
      <w:r w:rsidR="00284262" w:rsidRPr="00357CDB">
        <w:rPr>
          <w:i/>
          <w:iCs/>
          <w:sz w:val="20"/>
          <w:szCs w:val="17"/>
          <w:lang w:eastAsia="ru-RU"/>
        </w:rPr>
        <w:t>TARWID</w:t>
      </w:r>
      <w:r w:rsidR="00284262" w:rsidRPr="00575E6D">
        <w:rPr>
          <w:sz w:val="20"/>
          <w:szCs w:val="17"/>
          <w:lang w:eastAsia="ru-RU"/>
        </w:rPr>
        <w:t xml:space="preserve">, </w:t>
      </w:r>
      <w:r w:rsidR="00284262" w:rsidRPr="00357CDB">
        <w:rPr>
          <w:i/>
          <w:iCs/>
          <w:sz w:val="20"/>
          <w:szCs w:val="17"/>
          <w:lang w:eastAsia="ru-RU"/>
        </w:rPr>
        <w:t>DENNIS</w:t>
      </w:r>
      <w:r w:rsidR="00284262" w:rsidRPr="00575E6D">
        <w:rPr>
          <w:sz w:val="20"/>
          <w:szCs w:val="17"/>
          <w:lang w:eastAsia="ru-RU"/>
        </w:rPr>
        <w:t xml:space="preserve">, </w:t>
      </w:r>
      <w:r w:rsidR="00284262" w:rsidRPr="00357CDB">
        <w:rPr>
          <w:i/>
          <w:iCs/>
          <w:sz w:val="20"/>
          <w:szCs w:val="17"/>
          <w:lang w:eastAsia="ru-RU"/>
        </w:rPr>
        <w:t>COLE</w:t>
      </w:r>
      <w:r w:rsidR="00284262" w:rsidRPr="00575E6D">
        <w:rPr>
          <w:sz w:val="20"/>
          <w:szCs w:val="17"/>
          <w:lang w:eastAsia="ru-RU"/>
        </w:rPr>
        <w:t xml:space="preserve">, </w:t>
      </w:r>
      <w:r w:rsidR="00284262" w:rsidRPr="00357CDB">
        <w:rPr>
          <w:i/>
          <w:iCs/>
          <w:sz w:val="20"/>
          <w:szCs w:val="17"/>
          <w:lang w:eastAsia="ru-RU"/>
        </w:rPr>
        <w:t>EYRAUD</w:t>
      </w:r>
      <w:r w:rsidR="00284262" w:rsidRPr="00575E6D">
        <w:rPr>
          <w:sz w:val="20"/>
          <w:szCs w:val="17"/>
          <w:lang w:eastAsia="ru-RU"/>
        </w:rPr>
        <w:t xml:space="preserve"> </w:t>
      </w:r>
      <w:r>
        <w:rPr>
          <w:sz w:val="20"/>
          <w:szCs w:val="17"/>
          <w:lang w:eastAsia="ru-RU"/>
        </w:rPr>
        <w:t>there stands not a constant</w:t>
      </w:r>
      <w:r w:rsidR="00284262" w:rsidRPr="00575E6D">
        <w:rPr>
          <w:sz w:val="20"/>
          <w:szCs w:val="17"/>
          <w:lang w:eastAsia="ru-RU"/>
        </w:rPr>
        <w:t xml:space="preserve">, </w:t>
      </w:r>
      <w:r>
        <w:rPr>
          <w:sz w:val="20"/>
          <w:szCs w:val="17"/>
          <w:lang w:eastAsia="ru-RU"/>
        </w:rPr>
        <w:t>because in these similarity measures the value of</w:t>
      </w:r>
      <w:r w:rsidR="00284262" w:rsidRPr="00575E6D">
        <w:rPr>
          <w:sz w:val="20"/>
          <w:szCs w:val="17"/>
          <w:lang w:eastAsia="ru-RU"/>
        </w:rPr>
        <w:t xml:space="preserve"> </w:t>
      </w:r>
      <w:r w:rsidR="00284262" w:rsidRPr="005F6946">
        <w:rPr>
          <w:i/>
          <w:iCs/>
          <w:sz w:val="20"/>
          <w:szCs w:val="17"/>
          <w:lang w:eastAsia="ru-RU"/>
        </w:rPr>
        <w:t>s</w:t>
      </w:r>
      <w:r w:rsidR="00284262" w:rsidRPr="005F6946">
        <w:rPr>
          <w:i/>
          <w:iCs/>
          <w:sz w:val="20"/>
          <w:szCs w:val="17"/>
          <w:vertAlign w:val="subscript"/>
          <w:lang w:eastAsia="ru-RU"/>
        </w:rPr>
        <w:t>ii</w:t>
      </w:r>
      <w:r w:rsidR="00284262" w:rsidRPr="00575E6D">
        <w:rPr>
          <w:sz w:val="20"/>
          <w:szCs w:val="17"/>
          <w:lang w:eastAsia="ru-RU"/>
        </w:rPr>
        <w:t xml:space="preserve"> </w:t>
      </w:r>
      <w:r>
        <w:rPr>
          <w:sz w:val="20"/>
          <w:szCs w:val="17"/>
          <w:lang w:eastAsia="ru-RU"/>
        </w:rPr>
        <w:t>depends on the shape</w:t>
      </w:r>
      <w:r w:rsidR="00284262" w:rsidRPr="00575E6D">
        <w:rPr>
          <w:sz w:val="20"/>
          <w:szCs w:val="17"/>
          <w:lang w:eastAsia="ru-RU"/>
        </w:rPr>
        <w:t xml:space="preserve"> </w:t>
      </w:r>
      <w:r>
        <w:rPr>
          <w:sz w:val="20"/>
          <w:szCs w:val="17"/>
          <w:lang w:eastAsia="ru-RU"/>
        </w:rPr>
        <w:t>of distribution in vector</w:t>
      </w:r>
      <w:r w:rsidR="00284262" w:rsidRPr="00575E6D">
        <w:rPr>
          <w:sz w:val="20"/>
          <w:szCs w:val="17"/>
          <w:lang w:eastAsia="ru-RU"/>
        </w:rPr>
        <w:t xml:space="preserve"> </w:t>
      </w:r>
      <w:r w:rsidR="00284262" w:rsidRPr="00443611">
        <w:rPr>
          <w:i/>
          <w:iCs/>
          <w:sz w:val="20"/>
          <w:szCs w:val="17"/>
          <w:lang w:eastAsia="ru-RU"/>
        </w:rPr>
        <w:t>i</w:t>
      </w:r>
      <w:r w:rsidR="00284262" w:rsidRPr="00575E6D">
        <w:rPr>
          <w:sz w:val="20"/>
          <w:szCs w:val="17"/>
          <w:lang w:eastAsia="ru-RU"/>
        </w:rPr>
        <w:t xml:space="preserve">. </w:t>
      </w:r>
      <w:r>
        <w:rPr>
          <w:sz w:val="20"/>
          <w:szCs w:val="17"/>
          <w:lang w:eastAsia="ru-RU"/>
        </w:rPr>
        <w:t>Moreover, in some of these measures</w:t>
      </w:r>
      <w:r w:rsidR="00284262" w:rsidRPr="00575E6D">
        <w:rPr>
          <w:sz w:val="20"/>
          <w:szCs w:val="17"/>
          <w:lang w:eastAsia="ru-RU"/>
        </w:rPr>
        <w:t xml:space="preserve"> </w:t>
      </w:r>
      <w:r>
        <w:rPr>
          <w:sz w:val="20"/>
          <w:szCs w:val="17"/>
          <w:lang w:eastAsia="ru-RU"/>
        </w:rPr>
        <w:t>there can encounter 0 on the diagonal</w:t>
      </w:r>
      <w:r w:rsidR="00284262" w:rsidRPr="00575E6D">
        <w:rPr>
          <w:sz w:val="20"/>
          <w:szCs w:val="17"/>
          <w:lang w:eastAsia="ru-RU"/>
        </w:rPr>
        <w:t>.</w:t>
      </w:r>
    </w:p>
    <w:p w14:paraId="3F3080E2" w14:textId="77777777" w:rsidR="00284262" w:rsidRPr="00575E6D" w:rsidRDefault="00284262" w:rsidP="00284262">
      <w:pPr>
        <w:autoSpaceDE w:val="0"/>
        <w:autoSpaceDN w:val="0"/>
        <w:adjustRightInd w:val="0"/>
        <w:rPr>
          <w:color w:val="FF0000"/>
          <w:sz w:val="20"/>
          <w:szCs w:val="17"/>
          <w:lang w:eastAsia="ru-RU"/>
        </w:rPr>
      </w:pPr>
    </w:p>
    <w:p w14:paraId="42CD3C5D" w14:textId="5D54609B" w:rsidR="00284262" w:rsidRPr="00E45EB2" w:rsidRDefault="00FD2EDE" w:rsidP="00284262">
      <w:pPr>
        <w:autoSpaceDE w:val="0"/>
        <w:autoSpaceDN w:val="0"/>
        <w:adjustRightInd w:val="0"/>
        <w:rPr>
          <w:sz w:val="20"/>
          <w:szCs w:val="17"/>
          <w:lang w:eastAsia="ru-RU"/>
        </w:rPr>
      </w:pPr>
      <w:r>
        <w:rPr>
          <w:i/>
          <w:iCs/>
          <w:sz w:val="20"/>
          <w:szCs w:val="17"/>
          <w:lang w:eastAsia="ru-RU"/>
        </w:rPr>
        <w:t>Note</w:t>
      </w:r>
      <w:r w:rsidR="00284262" w:rsidRPr="00FD2EDE">
        <w:rPr>
          <w:sz w:val="20"/>
          <w:szCs w:val="17"/>
          <w:lang w:eastAsia="ru-RU"/>
        </w:rPr>
        <w:t xml:space="preserve"> </w:t>
      </w:r>
      <w:r>
        <w:rPr>
          <w:sz w:val="20"/>
          <w:szCs w:val="17"/>
          <w:lang w:eastAsia="ru-RU"/>
        </w:rPr>
        <w:t>on</w:t>
      </w:r>
      <w:r w:rsidR="00284262" w:rsidRPr="00FD2EDE">
        <w:rPr>
          <w:sz w:val="20"/>
          <w:szCs w:val="17"/>
          <w:lang w:eastAsia="ru-RU"/>
        </w:rPr>
        <w:t xml:space="preserve"> </w:t>
      </w:r>
      <w:r w:rsidR="00284262" w:rsidRPr="007335F5">
        <w:rPr>
          <w:sz w:val="20"/>
          <w:szCs w:val="17"/>
          <w:lang w:eastAsia="ru-RU"/>
        </w:rPr>
        <w:t>Sokal</w:t>
      </w:r>
      <w:r w:rsidR="00284262" w:rsidRPr="00FD2EDE">
        <w:rPr>
          <w:sz w:val="20"/>
          <w:szCs w:val="17"/>
          <w:lang w:eastAsia="ru-RU"/>
        </w:rPr>
        <w:t>–</w:t>
      </w:r>
      <w:r w:rsidR="00284262" w:rsidRPr="007335F5">
        <w:rPr>
          <w:sz w:val="20"/>
          <w:szCs w:val="17"/>
          <w:lang w:eastAsia="ru-RU"/>
        </w:rPr>
        <w:t>Sneath</w:t>
      </w:r>
      <w:r w:rsidRPr="00FD2EDE">
        <w:rPr>
          <w:sz w:val="20"/>
          <w:szCs w:val="17"/>
          <w:lang w:eastAsia="ru-RU"/>
        </w:rPr>
        <w:t xml:space="preserve"> </w:t>
      </w:r>
      <w:r>
        <w:rPr>
          <w:sz w:val="20"/>
          <w:szCs w:val="17"/>
          <w:lang w:eastAsia="ru-RU"/>
        </w:rPr>
        <w:t>measures</w:t>
      </w:r>
      <w:r w:rsidR="00284262" w:rsidRPr="00FD2EDE">
        <w:rPr>
          <w:sz w:val="20"/>
          <w:szCs w:val="17"/>
          <w:lang w:eastAsia="ru-RU"/>
        </w:rPr>
        <w:t xml:space="preserve"> 1, 2, 3, 4, 5 (</w:t>
      </w:r>
      <w:r>
        <w:rPr>
          <w:sz w:val="20"/>
          <w:szCs w:val="17"/>
          <w:lang w:eastAsia="ru-RU"/>
        </w:rPr>
        <w:t>i</w:t>
      </w:r>
      <w:r w:rsidRPr="00FD2EDE">
        <w:rPr>
          <w:sz w:val="20"/>
          <w:szCs w:val="17"/>
          <w:lang w:eastAsia="ru-RU"/>
        </w:rPr>
        <w:t>.</w:t>
      </w:r>
      <w:r>
        <w:rPr>
          <w:sz w:val="20"/>
          <w:szCs w:val="17"/>
          <w:lang w:eastAsia="ru-RU"/>
        </w:rPr>
        <w:t>e</w:t>
      </w:r>
      <w:r w:rsidRPr="00FD2EDE">
        <w:rPr>
          <w:sz w:val="20"/>
          <w:szCs w:val="17"/>
          <w:lang w:eastAsia="ru-RU"/>
        </w:rPr>
        <w:t>.</w:t>
      </w:r>
      <w:r w:rsidR="00284262" w:rsidRPr="00FD2EDE">
        <w:rPr>
          <w:sz w:val="20"/>
          <w:szCs w:val="17"/>
          <w:lang w:eastAsia="ru-RU"/>
        </w:rPr>
        <w:t xml:space="preserve"> </w:t>
      </w:r>
      <w:r w:rsidR="00284262" w:rsidRPr="007335F5">
        <w:rPr>
          <w:i/>
          <w:iCs/>
          <w:sz w:val="20"/>
          <w:szCs w:val="17"/>
          <w:lang w:eastAsia="ru-RU"/>
        </w:rPr>
        <w:t>SS</w:t>
      </w:r>
      <w:r w:rsidR="00284262" w:rsidRPr="00FD2EDE">
        <w:rPr>
          <w:i/>
          <w:iCs/>
          <w:sz w:val="20"/>
          <w:szCs w:val="17"/>
          <w:lang w:eastAsia="ru-RU"/>
        </w:rPr>
        <w:t xml:space="preserve">1, </w:t>
      </w:r>
      <w:r w:rsidR="00284262" w:rsidRPr="007335F5">
        <w:rPr>
          <w:i/>
          <w:iCs/>
          <w:sz w:val="20"/>
          <w:szCs w:val="17"/>
          <w:lang w:eastAsia="ru-RU"/>
        </w:rPr>
        <w:t>SS</w:t>
      </w:r>
      <w:r w:rsidR="00284262" w:rsidRPr="00FD2EDE">
        <w:rPr>
          <w:i/>
          <w:iCs/>
          <w:sz w:val="20"/>
          <w:szCs w:val="17"/>
          <w:lang w:eastAsia="ru-RU"/>
        </w:rPr>
        <w:t xml:space="preserve">2, </w:t>
      </w:r>
      <w:r w:rsidR="00284262" w:rsidRPr="007335F5">
        <w:rPr>
          <w:i/>
          <w:iCs/>
          <w:sz w:val="20"/>
          <w:szCs w:val="17"/>
          <w:lang w:eastAsia="ru-RU"/>
        </w:rPr>
        <w:t>SS</w:t>
      </w:r>
      <w:r w:rsidR="00284262" w:rsidRPr="00FD2EDE">
        <w:rPr>
          <w:i/>
          <w:iCs/>
          <w:sz w:val="20"/>
          <w:szCs w:val="17"/>
          <w:lang w:eastAsia="ru-RU"/>
        </w:rPr>
        <w:t xml:space="preserve">3, </w:t>
      </w:r>
      <w:r w:rsidR="00284262" w:rsidRPr="007335F5">
        <w:rPr>
          <w:i/>
          <w:iCs/>
          <w:sz w:val="20"/>
          <w:szCs w:val="17"/>
          <w:lang w:eastAsia="ru-RU"/>
        </w:rPr>
        <w:t>SS</w:t>
      </w:r>
      <w:r w:rsidR="00284262" w:rsidRPr="00FD2EDE">
        <w:rPr>
          <w:i/>
          <w:iCs/>
          <w:sz w:val="20"/>
          <w:szCs w:val="17"/>
          <w:lang w:eastAsia="ru-RU"/>
        </w:rPr>
        <w:t xml:space="preserve">4, </w:t>
      </w:r>
      <w:r w:rsidR="00284262" w:rsidRPr="007335F5">
        <w:rPr>
          <w:i/>
          <w:iCs/>
          <w:sz w:val="20"/>
          <w:szCs w:val="17"/>
          <w:lang w:eastAsia="ru-RU"/>
        </w:rPr>
        <w:t>SS</w:t>
      </w:r>
      <w:r w:rsidR="00284262" w:rsidRPr="00FD2EDE">
        <w:rPr>
          <w:i/>
          <w:iCs/>
          <w:sz w:val="20"/>
          <w:szCs w:val="17"/>
          <w:lang w:eastAsia="ru-RU"/>
        </w:rPr>
        <w:t>5</w:t>
      </w:r>
      <w:r w:rsidR="00284262" w:rsidRPr="00FD2EDE">
        <w:rPr>
          <w:sz w:val="20"/>
          <w:szCs w:val="17"/>
          <w:lang w:eastAsia="ru-RU"/>
        </w:rPr>
        <w:t xml:space="preserve">): </w:t>
      </w:r>
      <w:r>
        <w:rPr>
          <w:sz w:val="20"/>
          <w:szCs w:val="17"/>
          <w:lang w:eastAsia="ru-RU"/>
        </w:rPr>
        <w:t>in</w:t>
      </w:r>
      <w:r w:rsidRPr="00FD2EDE">
        <w:rPr>
          <w:sz w:val="20"/>
          <w:szCs w:val="17"/>
          <w:lang w:eastAsia="ru-RU"/>
        </w:rPr>
        <w:t xml:space="preserve"> </w:t>
      </w:r>
      <w:r>
        <w:rPr>
          <w:sz w:val="20"/>
          <w:szCs w:val="17"/>
          <w:lang w:eastAsia="ru-RU"/>
        </w:rPr>
        <w:t>different</w:t>
      </w:r>
      <w:r w:rsidRPr="00FD2EDE">
        <w:rPr>
          <w:sz w:val="20"/>
          <w:szCs w:val="17"/>
          <w:lang w:eastAsia="ru-RU"/>
        </w:rPr>
        <w:t xml:space="preserve"> </w:t>
      </w:r>
      <w:r>
        <w:rPr>
          <w:sz w:val="20"/>
          <w:szCs w:val="17"/>
          <w:lang w:eastAsia="ru-RU"/>
        </w:rPr>
        <w:t>literature sources there exists confusion which number which formula is possessed by</w:t>
      </w:r>
      <w:r w:rsidR="00284262" w:rsidRPr="00FD2EDE">
        <w:rPr>
          <w:sz w:val="20"/>
          <w:szCs w:val="17"/>
          <w:lang w:eastAsia="ru-RU"/>
        </w:rPr>
        <w:t xml:space="preserve">, </w:t>
      </w:r>
      <w:r>
        <w:rPr>
          <w:sz w:val="20"/>
          <w:szCs w:val="17"/>
          <w:lang w:eastAsia="ru-RU"/>
        </w:rPr>
        <w:t>while the formulas are the same in all the sources</w:t>
      </w:r>
      <w:r w:rsidR="00284262" w:rsidRPr="00FD2EDE">
        <w:rPr>
          <w:sz w:val="20"/>
          <w:szCs w:val="17"/>
          <w:lang w:eastAsia="ru-RU"/>
        </w:rPr>
        <w:t xml:space="preserve">. </w:t>
      </w:r>
      <w:r>
        <w:rPr>
          <w:sz w:val="20"/>
          <w:szCs w:val="17"/>
          <w:lang w:eastAsia="ru-RU"/>
        </w:rPr>
        <w:t>In</w:t>
      </w:r>
      <w:r w:rsidRPr="00E45EB2">
        <w:rPr>
          <w:sz w:val="20"/>
          <w:szCs w:val="17"/>
          <w:lang w:eastAsia="ru-RU"/>
        </w:rPr>
        <w:t xml:space="preserve"> </w:t>
      </w:r>
      <w:r>
        <w:rPr>
          <w:sz w:val="20"/>
          <w:szCs w:val="17"/>
          <w:lang w:eastAsia="ru-RU"/>
        </w:rPr>
        <w:t>this</w:t>
      </w:r>
      <w:r w:rsidRPr="00E45EB2">
        <w:rPr>
          <w:sz w:val="20"/>
          <w:szCs w:val="17"/>
          <w:lang w:eastAsia="ru-RU"/>
        </w:rPr>
        <w:t xml:space="preserve"> </w:t>
      </w:r>
      <w:r>
        <w:rPr>
          <w:sz w:val="20"/>
          <w:szCs w:val="17"/>
          <w:lang w:eastAsia="ru-RU"/>
        </w:rPr>
        <w:t>macro</w:t>
      </w:r>
      <w:r w:rsidRPr="00E45EB2">
        <w:rPr>
          <w:sz w:val="20"/>
          <w:szCs w:val="17"/>
          <w:lang w:eastAsia="ru-RU"/>
        </w:rPr>
        <w:t>,</w:t>
      </w:r>
      <w:r w:rsidR="00284262" w:rsidRPr="00E45EB2">
        <w:rPr>
          <w:sz w:val="20"/>
          <w:szCs w:val="17"/>
          <w:lang w:eastAsia="ru-RU"/>
        </w:rPr>
        <w:t xml:space="preserve"> </w:t>
      </w:r>
      <w:r w:rsidR="00E45EB2">
        <w:rPr>
          <w:sz w:val="20"/>
          <w:szCs w:val="17"/>
          <w:lang w:eastAsia="ru-RU"/>
        </w:rPr>
        <w:t>formula-number bind follows that in SPSS</w:t>
      </w:r>
      <w:r w:rsidR="00E45EB2" w:rsidRPr="00E45EB2">
        <w:rPr>
          <w:sz w:val="20"/>
          <w:szCs w:val="17"/>
          <w:lang w:eastAsia="ru-RU"/>
        </w:rPr>
        <w:t xml:space="preserve"> </w:t>
      </w:r>
      <w:r w:rsidR="00E45EB2">
        <w:rPr>
          <w:sz w:val="20"/>
          <w:szCs w:val="17"/>
          <w:lang w:eastAsia="ru-RU"/>
        </w:rPr>
        <w:t>Statistics</w:t>
      </w:r>
      <w:r w:rsidR="00E45EB2" w:rsidRPr="00E45EB2">
        <w:rPr>
          <w:sz w:val="20"/>
          <w:szCs w:val="17"/>
          <w:lang w:eastAsia="ru-RU"/>
        </w:rPr>
        <w:t xml:space="preserve"> </w:t>
      </w:r>
      <w:r w:rsidR="00E45EB2">
        <w:rPr>
          <w:sz w:val="20"/>
          <w:szCs w:val="17"/>
          <w:lang w:eastAsia="ru-RU"/>
        </w:rPr>
        <w:t xml:space="preserve">documentation </w:t>
      </w:r>
      <w:r w:rsidR="00284262" w:rsidRPr="00E45EB2">
        <w:rPr>
          <w:sz w:val="20"/>
          <w:szCs w:val="17"/>
          <w:lang w:eastAsia="ru-RU"/>
        </w:rPr>
        <w:t>(</w:t>
      </w:r>
      <w:r w:rsidR="00E45EB2">
        <w:rPr>
          <w:sz w:val="20"/>
          <w:szCs w:val="17"/>
          <w:lang w:eastAsia="ru-RU"/>
        </w:rPr>
        <w:t>commands</w:t>
      </w:r>
      <w:r w:rsidR="00284262" w:rsidRPr="00E45EB2">
        <w:rPr>
          <w:sz w:val="20"/>
          <w:szCs w:val="17"/>
          <w:lang w:eastAsia="ru-RU"/>
        </w:rPr>
        <w:t xml:space="preserve"> </w:t>
      </w:r>
      <w:r w:rsidR="00284262" w:rsidRPr="001C169D">
        <w:rPr>
          <w:sz w:val="20"/>
          <w:szCs w:val="17"/>
          <w:lang w:eastAsia="ru-RU"/>
        </w:rPr>
        <w:t>PROXIMITIES</w:t>
      </w:r>
      <w:r w:rsidR="00284262" w:rsidRPr="00E45EB2">
        <w:rPr>
          <w:sz w:val="20"/>
          <w:szCs w:val="17"/>
          <w:lang w:eastAsia="ru-RU"/>
        </w:rPr>
        <w:t xml:space="preserve">, </w:t>
      </w:r>
      <w:r w:rsidR="00284262" w:rsidRPr="001C169D">
        <w:rPr>
          <w:sz w:val="20"/>
          <w:szCs w:val="17"/>
          <w:lang w:eastAsia="ru-RU"/>
        </w:rPr>
        <w:t>CLUSTER</w:t>
      </w:r>
      <w:r w:rsidR="00284262" w:rsidRPr="00E45EB2">
        <w:rPr>
          <w:sz w:val="20"/>
          <w:szCs w:val="17"/>
          <w:lang w:eastAsia="ru-RU"/>
        </w:rPr>
        <w:t xml:space="preserve">). </w:t>
      </w:r>
      <w:r w:rsidR="00E45EB2">
        <w:rPr>
          <w:sz w:val="20"/>
          <w:szCs w:val="17"/>
          <w:lang w:eastAsia="ru-RU"/>
        </w:rPr>
        <w:t>A</w:t>
      </w:r>
      <w:r w:rsidR="00E45EB2" w:rsidRPr="00E45EB2">
        <w:rPr>
          <w:sz w:val="20"/>
          <w:szCs w:val="17"/>
          <w:lang w:eastAsia="ru-RU"/>
        </w:rPr>
        <w:t xml:space="preserve"> </w:t>
      </w:r>
      <w:r w:rsidR="00E45EB2">
        <w:rPr>
          <w:sz w:val="20"/>
          <w:szCs w:val="17"/>
          <w:lang w:eastAsia="ru-RU"/>
        </w:rPr>
        <w:t>user</w:t>
      </w:r>
      <w:r w:rsidR="00E45EB2" w:rsidRPr="00E45EB2">
        <w:rPr>
          <w:sz w:val="20"/>
          <w:szCs w:val="17"/>
          <w:lang w:eastAsia="ru-RU"/>
        </w:rPr>
        <w:t xml:space="preserve"> </w:t>
      </w:r>
      <w:r w:rsidR="00E45EB2">
        <w:rPr>
          <w:sz w:val="20"/>
          <w:szCs w:val="17"/>
          <w:lang w:eastAsia="ru-RU"/>
        </w:rPr>
        <w:t>is</w:t>
      </w:r>
      <w:r w:rsidR="00E45EB2" w:rsidRPr="00E45EB2">
        <w:rPr>
          <w:sz w:val="20"/>
          <w:szCs w:val="17"/>
          <w:lang w:eastAsia="ru-RU"/>
        </w:rPr>
        <w:t xml:space="preserve"> </w:t>
      </w:r>
      <w:r w:rsidR="00E45EB2">
        <w:rPr>
          <w:sz w:val="20"/>
          <w:szCs w:val="17"/>
          <w:lang w:eastAsia="ru-RU"/>
        </w:rPr>
        <w:t>recommended</w:t>
      </w:r>
      <w:r w:rsidR="00E45EB2" w:rsidRPr="00E45EB2">
        <w:rPr>
          <w:sz w:val="20"/>
          <w:szCs w:val="17"/>
          <w:lang w:eastAsia="ru-RU"/>
        </w:rPr>
        <w:t xml:space="preserve"> </w:t>
      </w:r>
      <w:r w:rsidR="00E45EB2">
        <w:rPr>
          <w:sz w:val="20"/>
          <w:szCs w:val="17"/>
          <w:lang w:eastAsia="ru-RU"/>
        </w:rPr>
        <w:t>to</w:t>
      </w:r>
      <w:r w:rsidR="00E45EB2" w:rsidRPr="00E45EB2">
        <w:rPr>
          <w:sz w:val="20"/>
          <w:szCs w:val="17"/>
          <w:lang w:eastAsia="ru-RU"/>
        </w:rPr>
        <w:t xml:space="preserve"> </w:t>
      </w:r>
      <w:r w:rsidR="00E45EB2">
        <w:rPr>
          <w:sz w:val="20"/>
          <w:szCs w:val="17"/>
          <w:lang w:eastAsia="ru-RU"/>
        </w:rPr>
        <w:t>look</w:t>
      </w:r>
      <w:r w:rsidR="00E45EB2" w:rsidRPr="00E45EB2">
        <w:rPr>
          <w:sz w:val="20"/>
          <w:szCs w:val="17"/>
          <w:lang w:eastAsia="ru-RU"/>
        </w:rPr>
        <w:t xml:space="preserve"> </w:t>
      </w:r>
      <w:r w:rsidR="00E45EB2">
        <w:rPr>
          <w:sz w:val="20"/>
          <w:szCs w:val="17"/>
          <w:lang w:eastAsia="ru-RU"/>
        </w:rPr>
        <w:t>at</w:t>
      </w:r>
      <w:r w:rsidR="00E45EB2" w:rsidRPr="00E45EB2">
        <w:rPr>
          <w:sz w:val="20"/>
          <w:szCs w:val="17"/>
          <w:lang w:eastAsia="ru-RU"/>
        </w:rPr>
        <w:t xml:space="preserve"> </w:t>
      </w:r>
      <w:r w:rsidR="00E45EB2">
        <w:rPr>
          <w:sz w:val="20"/>
          <w:szCs w:val="17"/>
          <w:lang w:eastAsia="ru-RU"/>
        </w:rPr>
        <w:t>the</w:t>
      </w:r>
      <w:r w:rsidR="00E45EB2" w:rsidRPr="00E45EB2">
        <w:rPr>
          <w:sz w:val="20"/>
          <w:szCs w:val="17"/>
          <w:lang w:eastAsia="ru-RU"/>
        </w:rPr>
        <w:t xml:space="preserve"> </w:t>
      </w:r>
      <w:r w:rsidR="00E45EB2">
        <w:rPr>
          <w:sz w:val="20"/>
          <w:szCs w:val="17"/>
          <w:lang w:eastAsia="ru-RU"/>
        </w:rPr>
        <w:t>formula, not at the number</w:t>
      </w:r>
      <w:r w:rsidR="00284262" w:rsidRPr="00E45EB2">
        <w:rPr>
          <w:sz w:val="20"/>
          <w:szCs w:val="17"/>
          <w:lang w:eastAsia="ru-RU"/>
        </w:rPr>
        <w:t>.</w:t>
      </w:r>
    </w:p>
    <w:p w14:paraId="56918297" w14:textId="6452669D" w:rsidR="00284262" w:rsidRPr="00745304" w:rsidRDefault="00284262" w:rsidP="00284262">
      <w:pPr>
        <w:autoSpaceDE w:val="0"/>
        <w:autoSpaceDN w:val="0"/>
        <w:adjustRightInd w:val="0"/>
        <w:spacing w:beforeLines="40" w:before="96"/>
        <w:ind w:left="2268" w:hanging="1559"/>
        <w:rPr>
          <w:sz w:val="20"/>
          <w:szCs w:val="20"/>
          <w:lang w:eastAsia="ru-RU"/>
        </w:rPr>
      </w:pPr>
      <w:bookmarkStart w:id="47" w:name="_Hlk56870438"/>
      <w:r w:rsidRPr="001C169D">
        <w:rPr>
          <w:sz w:val="20"/>
          <w:szCs w:val="20"/>
          <w:lang w:eastAsia="ru-RU"/>
        </w:rPr>
        <w:t>RR</w:t>
      </w:r>
      <w:bookmarkEnd w:id="47"/>
      <w:r w:rsidRPr="00745304">
        <w:rPr>
          <w:sz w:val="20"/>
          <w:szCs w:val="20"/>
          <w:lang w:eastAsia="ru-RU"/>
        </w:rPr>
        <w:tab/>
        <w:t xml:space="preserve">- </w:t>
      </w:r>
      <w:r w:rsidRPr="00745304">
        <w:rPr>
          <w:b/>
          <w:bCs/>
          <w:sz w:val="20"/>
          <w:szCs w:val="20"/>
          <w:lang w:eastAsia="ru-RU"/>
        </w:rPr>
        <w:t>Russel–Rao similarity</w:t>
      </w:r>
      <w:r w:rsidRPr="00745304">
        <w:rPr>
          <w:sz w:val="20"/>
          <w:szCs w:val="20"/>
          <w:lang w:eastAsia="ru-RU"/>
        </w:rPr>
        <w:t xml:space="preserve"> </w:t>
      </w:r>
      <w:r w:rsidRPr="001C169D">
        <w:rPr>
          <w:sz w:val="20"/>
          <w:szCs w:val="20"/>
          <w:lang w:eastAsia="ru-RU"/>
        </w:rPr>
        <w:t>aka</w:t>
      </w:r>
      <w:r w:rsidRPr="00745304">
        <w:rPr>
          <w:sz w:val="20"/>
          <w:szCs w:val="20"/>
          <w:lang w:eastAsia="ru-RU"/>
        </w:rPr>
        <w:t xml:space="preserve"> </w:t>
      </w:r>
      <w:r w:rsidRPr="001C169D">
        <w:rPr>
          <w:b/>
          <w:sz w:val="20"/>
          <w:szCs w:val="20"/>
          <w:lang w:eastAsia="ru-RU"/>
        </w:rPr>
        <w:t>simple</w:t>
      </w:r>
      <w:r w:rsidRPr="00745304">
        <w:rPr>
          <w:b/>
          <w:sz w:val="20"/>
          <w:szCs w:val="20"/>
          <w:lang w:eastAsia="ru-RU"/>
        </w:rPr>
        <w:t xml:space="preserve"> </w:t>
      </w:r>
      <w:r w:rsidRPr="001C169D">
        <w:rPr>
          <w:b/>
          <w:sz w:val="20"/>
          <w:szCs w:val="20"/>
          <w:lang w:eastAsia="ru-RU"/>
        </w:rPr>
        <w:t>joint</w:t>
      </w:r>
      <w:r w:rsidRPr="00745304">
        <w:rPr>
          <w:b/>
          <w:sz w:val="20"/>
          <w:szCs w:val="20"/>
          <w:lang w:eastAsia="ru-RU"/>
        </w:rPr>
        <w:t xml:space="preserve"> </w:t>
      </w:r>
      <w:r w:rsidRPr="001C169D">
        <w:rPr>
          <w:b/>
          <w:sz w:val="20"/>
          <w:szCs w:val="20"/>
          <w:lang w:eastAsia="ru-RU"/>
        </w:rPr>
        <w:t>probability</w:t>
      </w:r>
      <w:r w:rsidR="00745304" w:rsidRPr="00745304">
        <w:rPr>
          <w:bCs/>
          <w:sz w:val="20"/>
          <w:szCs w:val="20"/>
          <w:lang w:eastAsia="ru-RU"/>
        </w:rPr>
        <w:t>,</w:t>
      </w:r>
    </w:p>
    <w:p w14:paraId="274BCDA6"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m</m:t>
              </m:r>
            </m:den>
          </m:f>
        </m:oMath>
      </m:oMathPara>
    </w:p>
    <w:p w14:paraId="221D1746" w14:textId="3B52E6E6"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SM</w:t>
      </w:r>
      <w:r w:rsidRPr="001C169D">
        <w:rPr>
          <w:sz w:val="20"/>
          <w:szCs w:val="20"/>
          <w:lang w:eastAsia="ru-RU"/>
        </w:rPr>
        <w:tab/>
        <w:t xml:space="preserve">- </w:t>
      </w:r>
      <w:r w:rsidRPr="00745304">
        <w:rPr>
          <w:b/>
          <w:bCs/>
          <w:sz w:val="20"/>
          <w:szCs w:val="20"/>
          <w:lang w:eastAsia="ru-RU"/>
        </w:rPr>
        <w:t>Rand similarity</w:t>
      </w:r>
      <w:r w:rsidRPr="001C169D">
        <w:rPr>
          <w:sz w:val="20"/>
          <w:szCs w:val="20"/>
          <w:lang w:eastAsia="ru-RU"/>
        </w:rPr>
        <w:t xml:space="preserve"> aka </w:t>
      </w:r>
      <w:r w:rsidRPr="001C169D">
        <w:rPr>
          <w:b/>
          <w:sz w:val="20"/>
          <w:szCs w:val="20"/>
          <w:lang w:eastAsia="ru-RU"/>
        </w:rPr>
        <w:t xml:space="preserve">simple matching </w:t>
      </w:r>
      <w:r w:rsidRPr="001C169D">
        <w:rPr>
          <w:bCs/>
          <w:sz w:val="20"/>
          <w:szCs w:val="20"/>
          <w:lang w:eastAsia="ru-RU"/>
        </w:rPr>
        <w:t xml:space="preserve">aka </w:t>
      </w:r>
      <w:r w:rsidRPr="001C169D">
        <w:rPr>
          <w:rFonts w:ascii="Times-Roman" w:hAnsi="Times-Roman" w:cs="Times-Roman"/>
          <w:b/>
          <w:sz w:val="20"/>
          <w:szCs w:val="20"/>
          <w:lang w:eastAsia="ru-RU"/>
        </w:rPr>
        <w:t>Sokal–Michener</w:t>
      </w:r>
      <w:r w:rsidRPr="001C169D">
        <w:rPr>
          <w:b/>
          <w:sz w:val="20"/>
          <w:szCs w:val="20"/>
          <w:lang w:eastAsia="ru-RU"/>
        </w:rPr>
        <w:t xml:space="preserve"> similarity</w:t>
      </w:r>
      <w:r w:rsidRPr="001C169D">
        <w:rPr>
          <w:sz w:val="20"/>
          <w:szCs w:val="20"/>
          <w:lang w:eastAsia="ru-RU"/>
        </w:rPr>
        <w:t>,</w:t>
      </w:r>
    </w:p>
    <w:p w14:paraId="51129439"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d</m:t>
              </m:r>
            </m:num>
            <m:den>
              <m:r>
                <w:rPr>
                  <w:rFonts w:ascii="Cambria Math" w:hAnsi="Cambria Math"/>
                  <w:sz w:val="20"/>
                  <w:szCs w:val="20"/>
                  <w:lang w:val="ru-RU" w:eastAsia="ru-RU"/>
                </w:rPr>
                <m:t>m</m:t>
              </m:r>
            </m:den>
          </m:f>
          <m:r>
            <w:rPr>
              <w:rFonts w:ascii="Cambria Math" w:hAnsi="Cambria Math"/>
              <w:sz w:val="20"/>
              <w:szCs w:val="20"/>
              <w:lang w:eastAsia="ru-RU"/>
            </w:rPr>
            <m:t>=1-</m:t>
          </m:r>
          <m:f>
            <m:fPr>
              <m:type m:val="lin"/>
              <m:ctrlPr>
                <w:rPr>
                  <w:rFonts w:ascii="Cambria Math" w:hAnsi="Cambria Math"/>
                  <w:i/>
                  <w:sz w:val="20"/>
                  <w:szCs w:val="20"/>
                  <w:lang w:eastAsia="ru-RU"/>
                </w:rPr>
              </m:ctrlPr>
            </m:fPr>
            <m:num>
              <m:r>
                <w:rPr>
                  <w:rFonts w:ascii="Cambria Math" w:hAnsi="Cambria Math"/>
                  <w:sz w:val="20"/>
                  <w:szCs w:val="20"/>
                  <w:lang w:eastAsia="ru-RU"/>
                </w:rPr>
                <m:t>SEUCLID</m:t>
              </m:r>
            </m:num>
            <m:den>
              <m:r>
                <w:rPr>
                  <w:rFonts w:ascii="Cambria Math" w:hAnsi="Cambria Math"/>
                  <w:sz w:val="20"/>
                  <w:szCs w:val="20"/>
                  <w:lang w:eastAsia="ru-RU"/>
                </w:rPr>
                <m:t>m</m:t>
              </m:r>
            </m:den>
          </m:f>
        </m:oMath>
      </m:oMathPara>
    </w:p>
    <w:p w14:paraId="50CD2699" w14:textId="0149FF19" w:rsidR="00284262" w:rsidRPr="00745304"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HAMANN</w:t>
      </w:r>
      <w:r w:rsidRPr="00745304">
        <w:rPr>
          <w:sz w:val="20"/>
          <w:szCs w:val="20"/>
          <w:lang w:eastAsia="ru-RU"/>
        </w:rPr>
        <w:tab/>
        <w:t xml:space="preserve">- </w:t>
      </w:r>
      <w:r w:rsidRPr="00745304">
        <w:rPr>
          <w:b/>
          <w:bCs/>
          <w:sz w:val="20"/>
          <w:szCs w:val="20"/>
          <w:lang w:eastAsia="ru-RU"/>
        </w:rPr>
        <w:t>Hamann similarity</w:t>
      </w:r>
      <w:r w:rsidR="00745304">
        <w:rPr>
          <w:sz w:val="20"/>
          <w:szCs w:val="20"/>
          <w:lang w:eastAsia="ru-RU"/>
        </w:rPr>
        <w:t xml:space="preserve"> </w:t>
      </w:r>
      <w:bookmarkStart w:id="48" w:name="_Hlk57045318"/>
      <w:r w:rsidR="00745304">
        <w:rPr>
          <w:sz w:val="20"/>
          <w:szCs w:val="20"/>
          <w:lang w:eastAsia="ru-RU"/>
        </w:rPr>
        <w:t xml:space="preserve">is </w:t>
      </w:r>
      <w:r w:rsidRPr="001C169D">
        <w:rPr>
          <w:i/>
          <w:iCs/>
          <w:sz w:val="20"/>
          <w:szCs w:val="20"/>
          <w:lang w:eastAsia="ru-RU"/>
        </w:rPr>
        <w:t>SM</w:t>
      </w:r>
      <w:r w:rsidRPr="00745304">
        <w:rPr>
          <w:sz w:val="20"/>
          <w:szCs w:val="20"/>
          <w:lang w:eastAsia="ru-RU"/>
        </w:rPr>
        <w:t xml:space="preserve"> </w:t>
      </w:r>
      <w:r w:rsidR="00745304">
        <w:rPr>
          <w:sz w:val="20"/>
          <w:szCs w:val="20"/>
          <w:lang w:eastAsia="ru-RU"/>
        </w:rPr>
        <w:t>recalculated from range</w:t>
      </w:r>
      <w:r w:rsidRPr="00745304">
        <w:rPr>
          <w:sz w:val="20"/>
          <w:szCs w:val="20"/>
          <w:lang w:eastAsia="ru-RU"/>
        </w:rPr>
        <w:t xml:space="preserve"> [0, 1] </w:t>
      </w:r>
      <w:r w:rsidR="00745304">
        <w:rPr>
          <w:sz w:val="20"/>
          <w:szCs w:val="20"/>
          <w:lang w:eastAsia="ru-RU"/>
        </w:rPr>
        <w:t>into</w:t>
      </w:r>
      <w:r w:rsidRPr="00745304">
        <w:rPr>
          <w:sz w:val="20"/>
          <w:szCs w:val="20"/>
          <w:lang w:eastAsia="ru-RU"/>
        </w:rPr>
        <w:t xml:space="preserve"> [-1, 1],</w:t>
      </w:r>
      <w:bookmarkEnd w:id="48"/>
    </w:p>
    <w:p w14:paraId="694E97E4"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d>
                <m:dPr>
                  <m:ctrlPr>
                    <w:rPr>
                      <w:rFonts w:ascii="Cambria Math" w:hAnsi="Cambria Math"/>
                      <w:i/>
                      <w:sz w:val="20"/>
                      <w:szCs w:val="20"/>
                      <w:lang w:val="ru-RU" w:eastAsia="ru-RU"/>
                    </w:rPr>
                  </m:ctrlPr>
                </m:dPr>
                <m:e>
                  <m:r>
                    <w:rPr>
                      <w:rFonts w:ascii="Cambria Math" w:hAnsi="Cambria Math"/>
                      <w:sz w:val="20"/>
                      <w:szCs w:val="20"/>
                      <w:lang w:val="ru-RU" w:eastAsia="ru-RU"/>
                    </w:rPr>
                    <m:t>a+d</m:t>
                  </m:r>
                </m:e>
              </m:d>
              <m:r>
                <w:rPr>
                  <w:rFonts w:ascii="Cambria Math" w:hAnsi="Cambria Math"/>
                  <w:sz w:val="20"/>
                  <w:szCs w:val="20"/>
                  <w:lang w:val="ru-RU" w:eastAsia="ru-RU"/>
                </w:rPr>
                <m:t>-(b+c)</m:t>
              </m:r>
            </m:num>
            <m:den>
              <m:r>
                <w:rPr>
                  <w:rFonts w:ascii="Cambria Math" w:hAnsi="Cambria Math"/>
                  <w:sz w:val="20"/>
                  <w:szCs w:val="20"/>
                  <w:lang w:val="ru-RU" w:eastAsia="ru-RU"/>
                </w:rPr>
                <m:t>m</m:t>
              </m:r>
            </m:den>
          </m:f>
          <m:r>
            <w:rPr>
              <w:rFonts w:ascii="Cambria Math" w:hAnsi="Cambria Math"/>
              <w:sz w:val="20"/>
              <w:szCs w:val="20"/>
              <w:lang w:val="ru-RU" w:eastAsia="ru-RU"/>
            </w:rPr>
            <m:t>=2SM-1</m:t>
          </m:r>
        </m:oMath>
      </m:oMathPara>
    </w:p>
    <w:p w14:paraId="0725FDA4" w14:textId="0A17F961"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JACCARD</w:t>
      </w:r>
      <w:r w:rsidRPr="001C169D">
        <w:rPr>
          <w:sz w:val="20"/>
          <w:szCs w:val="20"/>
          <w:lang w:eastAsia="ru-RU"/>
        </w:rPr>
        <w:tab/>
        <w:t xml:space="preserve">- </w:t>
      </w:r>
      <w:r w:rsidRPr="00745304">
        <w:rPr>
          <w:b/>
          <w:bCs/>
          <w:sz w:val="20"/>
          <w:szCs w:val="20"/>
          <w:lang w:eastAsia="ru-RU"/>
        </w:rPr>
        <w:t>Jaccard similarity</w:t>
      </w:r>
      <w:r w:rsidRPr="001C169D">
        <w:rPr>
          <w:sz w:val="20"/>
          <w:szCs w:val="20"/>
          <w:lang w:eastAsia="ru-RU"/>
        </w:rPr>
        <w:t xml:space="preserve"> aka </w:t>
      </w:r>
      <w:r w:rsidRPr="001C169D">
        <w:rPr>
          <w:b/>
          <w:sz w:val="20"/>
          <w:szCs w:val="20"/>
          <w:lang w:eastAsia="ru-RU"/>
        </w:rPr>
        <w:t>Tanimoto similarity</w:t>
      </w:r>
      <w:r w:rsidRPr="001C169D">
        <w:rPr>
          <w:bCs/>
          <w:sz w:val="20"/>
          <w:szCs w:val="20"/>
          <w:lang w:eastAsia="ru-RU"/>
        </w:rPr>
        <w:t xml:space="preserve"> aka </w:t>
      </w:r>
      <w:r w:rsidRPr="001C169D">
        <w:rPr>
          <w:b/>
          <w:sz w:val="20"/>
          <w:szCs w:val="20"/>
          <w:lang w:eastAsia="ru-RU"/>
        </w:rPr>
        <w:t>community coefficient</w:t>
      </w:r>
      <w:r w:rsidRPr="001C169D">
        <w:rPr>
          <w:bCs/>
          <w:sz w:val="20"/>
          <w:szCs w:val="20"/>
          <w:lang w:eastAsia="ru-RU"/>
        </w:rPr>
        <w:t xml:space="preserve"> aka </w:t>
      </w:r>
      <w:r w:rsidRPr="001C169D">
        <w:rPr>
          <w:b/>
          <w:sz w:val="20"/>
          <w:szCs w:val="20"/>
          <w:lang w:eastAsia="ru-RU"/>
        </w:rPr>
        <w:t>similarity ratio</w:t>
      </w:r>
      <w:r w:rsidRPr="001C169D">
        <w:rPr>
          <w:sz w:val="20"/>
          <w:szCs w:val="20"/>
          <w:lang w:eastAsia="ru-RU"/>
        </w:rPr>
        <w:t>,</w:t>
      </w:r>
    </w:p>
    <w:p w14:paraId="57804110"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a+b+c</m:t>
              </m:r>
            </m:den>
          </m:f>
        </m:oMath>
      </m:oMathPara>
    </w:p>
    <w:p w14:paraId="6E4CDD66" w14:textId="7D4BA27D" w:rsidR="00284262" w:rsidRPr="001C169D" w:rsidRDefault="00284262" w:rsidP="00284262">
      <w:pPr>
        <w:autoSpaceDE w:val="0"/>
        <w:autoSpaceDN w:val="0"/>
        <w:adjustRightInd w:val="0"/>
        <w:spacing w:beforeLines="40" w:before="96"/>
        <w:ind w:left="2268"/>
        <w:rPr>
          <w:sz w:val="20"/>
          <w:szCs w:val="20"/>
          <w:lang w:eastAsia="ru-RU"/>
        </w:rPr>
      </w:pPr>
      <w:r w:rsidRPr="001C169D">
        <w:rPr>
          <w:sz w:val="20"/>
          <w:szCs w:val="20"/>
          <w:lang w:eastAsia="ru-RU"/>
        </w:rPr>
        <w:t>1-</w:t>
      </w:r>
      <w:r w:rsidRPr="001C169D">
        <w:rPr>
          <w:i/>
          <w:iCs/>
          <w:sz w:val="20"/>
          <w:szCs w:val="20"/>
          <w:lang w:eastAsia="ru-RU"/>
        </w:rPr>
        <w:t>JACCARD</w:t>
      </w:r>
      <w:r w:rsidRPr="001C169D">
        <w:rPr>
          <w:sz w:val="20"/>
          <w:szCs w:val="20"/>
          <w:lang w:eastAsia="ru-RU"/>
        </w:rPr>
        <w:t xml:space="preserve"> </w:t>
      </w:r>
      <w:r w:rsidR="00745304">
        <w:rPr>
          <w:sz w:val="20"/>
          <w:szCs w:val="20"/>
          <w:lang w:eastAsia="ru-RU"/>
        </w:rPr>
        <w:t>is called</w:t>
      </w:r>
      <w:r w:rsidRPr="001C169D">
        <w:rPr>
          <w:sz w:val="20"/>
          <w:szCs w:val="20"/>
          <w:lang w:eastAsia="ru-RU"/>
        </w:rPr>
        <w:t xml:space="preserve"> </w:t>
      </w:r>
      <w:r w:rsidRPr="001C169D">
        <w:rPr>
          <w:b/>
          <w:bCs/>
          <w:sz w:val="20"/>
          <w:szCs w:val="20"/>
          <w:lang w:eastAsia="ru-RU"/>
        </w:rPr>
        <w:t>Soergel distance</w:t>
      </w:r>
      <w:r w:rsidRPr="001C169D">
        <w:rPr>
          <w:sz w:val="20"/>
          <w:szCs w:val="20"/>
          <w:lang w:eastAsia="ru-RU"/>
        </w:rPr>
        <w:t>.</w:t>
      </w:r>
    </w:p>
    <w:p w14:paraId="15D6830D" w14:textId="18E004C8" w:rsidR="00284262" w:rsidRPr="001C169D" w:rsidRDefault="00284262" w:rsidP="00284262">
      <w:pPr>
        <w:autoSpaceDE w:val="0"/>
        <w:autoSpaceDN w:val="0"/>
        <w:adjustRightInd w:val="0"/>
        <w:spacing w:beforeLines="40" w:before="96"/>
        <w:ind w:left="2268" w:hanging="1559"/>
        <w:rPr>
          <w:sz w:val="20"/>
          <w:szCs w:val="20"/>
          <w:lang w:eastAsia="ru-RU"/>
        </w:rPr>
      </w:pPr>
      <w:bookmarkStart w:id="49" w:name="_Hlk56870462"/>
      <w:r w:rsidRPr="001C169D">
        <w:rPr>
          <w:sz w:val="20"/>
          <w:szCs w:val="20"/>
          <w:lang w:eastAsia="ru-RU"/>
        </w:rPr>
        <w:t>DICE</w:t>
      </w:r>
      <w:bookmarkEnd w:id="49"/>
      <w:r w:rsidRPr="001C169D">
        <w:rPr>
          <w:sz w:val="20"/>
          <w:szCs w:val="20"/>
          <w:lang w:eastAsia="ru-RU"/>
        </w:rPr>
        <w:tab/>
        <w:t xml:space="preserve">- </w:t>
      </w:r>
      <w:r w:rsidRPr="00745304">
        <w:rPr>
          <w:b/>
          <w:bCs/>
          <w:sz w:val="20"/>
          <w:szCs w:val="20"/>
          <w:lang w:eastAsia="ru-RU"/>
        </w:rPr>
        <w:t>Dice similarity</w:t>
      </w:r>
      <w:r w:rsidRPr="001C169D">
        <w:rPr>
          <w:sz w:val="20"/>
          <w:szCs w:val="20"/>
          <w:lang w:eastAsia="ru-RU"/>
        </w:rPr>
        <w:t xml:space="preserve"> aka </w:t>
      </w:r>
      <w:r w:rsidRPr="001C169D">
        <w:rPr>
          <w:b/>
          <w:bCs/>
          <w:sz w:val="20"/>
          <w:szCs w:val="20"/>
          <w:lang w:eastAsia="ru-RU"/>
        </w:rPr>
        <w:t>Czekanowski</w:t>
      </w:r>
      <w:r w:rsidRPr="001C169D">
        <w:rPr>
          <w:b/>
          <w:sz w:val="20"/>
          <w:szCs w:val="20"/>
          <w:lang w:eastAsia="ru-RU"/>
        </w:rPr>
        <w:t xml:space="preserve"> similarity </w:t>
      </w:r>
      <w:r w:rsidRPr="001C169D">
        <w:rPr>
          <w:bCs/>
          <w:sz w:val="20"/>
          <w:szCs w:val="20"/>
          <w:lang w:eastAsia="ru-RU"/>
        </w:rPr>
        <w:t>aka</w:t>
      </w:r>
      <w:r w:rsidRPr="001C169D">
        <w:rPr>
          <w:b/>
          <w:sz w:val="20"/>
          <w:szCs w:val="20"/>
          <w:lang w:eastAsia="ru-RU"/>
        </w:rPr>
        <w:t xml:space="preserve"> Sorenson similarity </w:t>
      </w:r>
      <w:r w:rsidRPr="001C169D">
        <w:rPr>
          <w:bCs/>
          <w:sz w:val="20"/>
          <w:szCs w:val="20"/>
          <w:lang w:eastAsia="ru-RU"/>
        </w:rPr>
        <w:t>aka</w:t>
      </w:r>
      <w:r w:rsidRPr="001C169D">
        <w:rPr>
          <w:b/>
          <w:sz w:val="20"/>
          <w:szCs w:val="20"/>
          <w:lang w:eastAsia="ru-RU"/>
        </w:rPr>
        <w:t xml:space="preserve"> Gleason similarity</w:t>
      </w:r>
      <w:r w:rsidRPr="001C169D">
        <w:rPr>
          <w:bCs/>
          <w:sz w:val="20"/>
          <w:szCs w:val="20"/>
          <w:lang w:eastAsia="ru-RU"/>
        </w:rPr>
        <w:t xml:space="preserve"> aka </w:t>
      </w:r>
      <w:r w:rsidRPr="001C169D">
        <w:rPr>
          <w:b/>
          <w:sz w:val="20"/>
          <w:szCs w:val="20"/>
          <w:lang w:eastAsia="ru-RU"/>
        </w:rPr>
        <w:t>identity coefficient</w:t>
      </w:r>
      <w:r w:rsidRPr="001C169D">
        <w:rPr>
          <w:bCs/>
          <w:sz w:val="20"/>
          <w:szCs w:val="20"/>
          <w:lang w:eastAsia="ru-RU"/>
        </w:rPr>
        <w:t xml:space="preserve"> aka </w:t>
      </w:r>
      <w:r w:rsidRPr="001C169D">
        <w:rPr>
          <w:b/>
          <w:sz w:val="20"/>
          <w:szCs w:val="20"/>
          <w:lang w:eastAsia="ru-RU"/>
        </w:rPr>
        <w:t>coincidence index</w:t>
      </w:r>
      <w:r w:rsidRPr="001C169D">
        <w:rPr>
          <w:sz w:val="20"/>
          <w:szCs w:val="20"/>
          <w:lang w:eastAsia="ru-RU"/>
        </w:rPr>
        <w:t>,</w:t>
      </w:r>
    </w:p>
    <w:bookmarkStart w:id="50" w:name="_Hlk47188755"/>
    <w:p w14:paraId="616E39E6" w14:textId="77777777" w:rsidR="00284262" w:rsidRPr="001C169D" w:rsidRDefault="00000000" w:rsidP="00284262">
      <w:pPr>
        <w:autoSpaceDE w:val="0"/>
        <w:autoSpaceDN w:val="0"/>
        <w:adjustRightInd w:val="0"/>
        <w:spacing w:beforeLines="40" w:before="96"/>
        <w:ind w:left="2268"/>
        <w:rPr>
          <w:i/>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w:bookmarkEnd w:id="50"/>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eastAsia="ru-RU"/>
                </w:rPr>
                <m:t>2</m:t>
              </m:r>
              <m:r>
                <w:rPr>
                  <w:rFonts w:ascii="Cambria Math" w:hAnsi="Cambria Math"/>
                  <w:sz w:val="20"/>
                  <w:szCs w:val="20"/>
                  <w:lang w:val="ru-RU" w:eastAsia="ru-RU"/>
                </w:rPr>
                <m:t>a</m:t>
              </m:r>
            </m:num>
            <m:den>
              <m:r>
                <w:rPr>
                  <w:rFonts w:ascii="Cambria Math" w:hAnsi="Cambria Math"/>
                  <w:sz w:val="20"/>
                  <w:szCs w:val="20"/>
                  <w:lang w:eastAsia="ru-RU"/>
                </w:rPr>
                <m:t>2</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c</m:t>
              </m:r>
            </m:den>
          </m:f>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d>
                <m:dPr>
                  <m:begChr m:val="["/>
                  <m:endChr m:val="]"/>
                  <m:ctrlPr>
                    <w:rPr>
                      <w:rFonts w:ascii="Cambria Math" w:hAnsi="Cambria Math"/>
                      <w:i/>
                      <w:sz w:val="20"/>
                      <w:szCs w:val="20"/>
                      <w:lang w:val="ru-RU" w:eastAsia="ru-RU"/>
                    </w:rPr>
                  </m:ctrlPr>
                </m:dPr>
                <m:e>
                  <m:d>
                    <m:dPr>
                      <m:ctrlPr>
                        <w:rPr>
                          <w:rFonts w:ascii="Cambria Math" w:hAnsi="Cambria Math"/>
                          <w:i/>
                          <w:sz w:val="20"/>
                          <w:szCs w:val="20"/>
                          <w:lang w:val="ru-RU" w:eastAsia="ru-RU"/>
                        </w:rPr>
                      </m:ctrlPr>
                    </m:dPr>
                    <m:e>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e>
                  </m:d>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e>
              </m:d>
              <m:r>
                <w:rPr>
                  <w:rFonts w:ascii="Cambria Math" w:hAnsi="Cambria Math"/>
                  <w:sz w:val="20"/>
                  <w:szCs w:val="20"/>
                  <w:lang w:eastAsia="ru-RU"/>
                </w:rPr>
                <m:t>/2</m:t>
              </m:r>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2</m:t>
              </m:r>
              <m:r>
                <w:rPr>
                  <w:rFonts w:ascii="Cambria Math" w:hAnsi="Cambria Math"/>
                  <w:sz w:val="20"/>
                  <w:szCs w:val="20"/>
                  <w:lang w:eastAsia="ru-RU"/>
                </w:rPr>
                <m:t>PR</m:t>
              </m:r>
            </m:num>
            <m:den>
              <m:r>
                <w:rPr>
                  <w:rFonts w:ascii="Cambria Math" w:hAnsi="Cambria Math"/>
                  <w:sz w:val="20"/>
                  <w:szCs w:val="20"/>
                  <w:lang w:eastAsia="ru-RU"/>
                </w:rPr>
                <m:t>P+R</m:t>
              </m:r>
            </m:den>
          </m:f>
          <m:r>
            <w:rPr>
              <w:rFonts w:ascii="Cambria Math" w:hAnsi="Cambria Math"/>
              <w:sz w:val="20"/>
              <w:szCs w:val="20"/>
              <w:lang w:val="ru-RU" w:eastAsia="ru-RU"/>
            </w:rPr>
            <m:t>=1-LW</m:t>
          </m:r>
        </m:oMath>
      </m:oMathPara>
    </w:p>
    <w:p w14:paraId="5CB024E3" w14:textId="027AF812" w:rsidR="00284262" w:rsidRPr="00745304" w:rsidRDefault="00745304" w:rsidP="00284262">
      <w:pPr>
        <w:autoSpaceDE w:val="0"/>
        <w:autoSpaceDN w:val="0"/>
        <w:adjustRightInd w:val="0"/>
        <w:spacing w:beforeLines="40" w:before="96"/>
        <w:ind w:left="2268"/>
        <w:rPr>
          <w:iCs/>
          <w:sz w:val="20"/>
          <w:szCs w:val="20"/>
          <w:lang w:eastAsia="ru-RU"/>
        </w:rPr>
      </w:pPr>
      <w:r>
        <w:rPr>
          <w:sz w:val="20"/>
          <w:szCs w:val="20"/>
          <w:lang w:eastAsia="ru-RU"/>
        </w:rPr>
        <w:t>It</w:t>
      </w:r>
      <w:r w:rsidRPr="00745304">
        <w:rPr>
          <w:sz w:val="20"/>
          <w:szCs w:val="20"/>
          <w:lang w:eastAsia="ru-RU"/>
        </w:rPr>
        <w:t xml:space="preserve"> </w:t>
      </w:r>
      <w:r>
        <w:rPr>
          <w:sz w:val="20"/>
          <w:szCs w:val="20"/>
          <w:lang w:eastAsia="ru-RU"/>
        </w:rPr>
        <w:t>is</w:t>
      </w:r>
      <w:r w:rsidRPr="00745304">
        <w:rPr>
          <w:sz w:val="20"/>
          <w:szCs w:val="20"/>
          <w:lang w:eastAsia="ru-RU"/>
        </w:rPr>
        <w:t xml:space="preserve"> </w:t>
      </w:r>
      <w:r>
        <w:rPr>
          <w:sz w:val="20"/>
          <w:szCs w:val="20"/>
          <w:lang w:eastAsia="ru-RU"/>
        </w:rPr>
        <w:t>the</w:t>
      </w:r>
      <w:r w:rsidRPr="00745304">
        <w:rPr>
          <w:sz w:val="20"/>
          <w:szCs w:val="20"/>
          <w:lang w:eastAsia="ru-RU"/>
        </w:rPr>
        <w:t xml:space="preserve"> </w:t>
      </w:r>
      <w:r>
        <w:rPr>
          <w:sz w:val="20"/>
          <w:szCs w:val="20"/>
          <w:lang w:eastAsia="ru-RU"/>
        </w:rPr>
        <w:t>harmonic</w:t>
      </w:r>
      <w:r w:rsidRPr="00745304">
        <w:rPr>
          <w:sz w:val="20"/>
          <w:szCs w:val="20"/>
          <w:lang w:eastAsia="ru-RU"/>
        </w:rPr>
        <w:t xml:space="preserve"> </w:t>
      </w:r>
      <w:r>
        <w:rPr>
          <w:sz w:val="20"/>
          <w:szCs w:val="20"/>
          <w:lang w:eastAsia="ru-RU"/>
        </w:rPr>
        <w:t>mean</w:t>
      </w:r>
      <w:r w:rsidRPr="00745304">
        <w:rPr>
          <w:sz w:val="20"/>
          <w:szCs w:val="20"/>
          <w:lang w:eastAsia="ru-RU"/>
        </w:rPr>
        <w:t xml:space="preserve"> </w:t>
      </w:r>
      <w:r>
        <w:rPr>
          <w:sz w:val="20"/>
          <w:szCs w:val="20"/>
          <w:lang w:eastAsia="ru-RU"/>
        </w:rPr>
        <w:t>of two conditional probabilities</w:t>
      </w:r>
      <w:r w:rsidR="00284262" w:rsidRPr="00745304">
        <w:rPr>
          <w:sz w:val="20"/>
          <w:szCs w:val="20"/>
          <w:lang w:eastAsia="ru-RU"/>
        </w:rPr>
        <w:t xml:space="preserve">: </w:t>
      </w:r>
      <m:oMath>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oMath>
      <w:r w:rsidR="00284262" w:rsidRPr="00745304">
        <w:rPr>
          <w:sz w:val="20"/>
          <w:szCs w:val="20"/>
          <w:lang w:eastAsia="ru-RU"/>
        </w:rPr>
        <w:t xml:space="preserve"> </w:t>
      </w:r>
      <w:r>
        <w:rPr>
          <w:sz w:val="20"/>
          <w:szCs w:val="20"/>
          <w:lang w:eastAsia="ru-RU"/>
        </w:rPr>
        <w:t>and</w:t>
      </w:r>
      <w:r w:rsidR="00284262" w:rsidRPr="00745304">
        <w:rPr>
          <w:sz w:val="20"/>
          <w:szCs w:val="20"/>
          <w:lang w:eastAsia="ru-RU"/>
        </w:rPr>
        <w:t xml:space="preserve"> </w:t>
      </w:r>
      <m:oMath>
        <m:r>
          <w:rPr>
            <w:rFonts w:ascii="Cambria Math" w:hAnsi="Cambria Math"/>
            <w:sz w:val="20"/>
            <w:szCs w:val="20"/>
            <w:lang w:val="ru-RU" w:eastAsia="ru-RU"/>
          </w:rPr>
          <m:t>P</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oMath>
      <w:r w:rsidR="00C9242B">
        <w:rPr>
          <w:sz w:val="20"/>
          <w:szCs w:val="20"/>
          <w:lang w:eastAsia="ru-RU"/>
        </w:rPr>
        <w:t xml:space="preserve"> </w:t>
      </w:r>
      <w:r w:rsidR="003228B3">
        <w:rPr>
          <w:sz w:val="20"/>
          <w:szCs w:val="20"/>
          <w:lang w:eastAsia="ru-RU"/>
        </w:rPr>
        <w:t xml:space="preserve">(in classification tasks known as </w:t>
      </w:r>
      <w:r w:rsidR="00C9242B" w:rsidRPr="00C9242B">
        <w:rPr>
          <w:sz w:val="20"/>
          <w:szCs w:val="20"/>
          <w:lang w:eastAsia="ru-RU"/>
        </w:rPr>
        <w:t>“</w:t>
      </w:r>
      <w:r w:rsidR="00C9242B">
        <w:rPr>
          <w:sz w:val="20"/>
          <w:szCs w:val="20"/>
          <w:lang w:eastAsia="ru-RU"/>
        </w:rPr>
        <w:t>Recall</w:t>
      </w:r>
      <w:r w:rsidR="00C9242B" w:rsidRPr="00C9242B">
        <w:rPr>
          <w:sz w:val="20"/>
          <w:szCs w:val="20"/>
          <w:lang w:eastAsia="ru-RU"/>
        </w:rPr>
        <w:t xml:space="preserve">” </w:t>
      </w:r>
      <w:r w:rsidR="00C9242B">
        <w:rPr>
          <w:sz w:val="20"/>
          <w:szCs w:val="20"/>
          <w:lang w:eastAsia="ru-RU"/>
        </w:rPr>
        <w:t>and</w:t>
      </w:r>
      <w:r w:rsidR="00C9242B" w:rsidRPr="00C9242B">
        <w:rPr>
          <w:sz w:val="20"/>
          <w:szCs w:val="20"/>
          <w:lang w:eastAsia="ru-RU"/>
        </w:rPr>
        <w:t xml:space="preserve"> “</w:t>
      </w:r>
      <w:r w:rsidR="00C9242B">
        <w:rPr>
          <w:sz w:val="20"/>
          <w:szCs w:val="20"/>
          <w:lang w:eastAsia="ru-RU"/>
        </w:rPr>
        <w:t>Precision</w:t>
      </w:r>
      <w:r w:rsidR="00C9242B" w:rsidRPr="00C9242B">
        <w:rPr>
          <w:sz w:val="20"/>
          <w:szCs w:val="20"/>
          <w:lang w:eastAsia="ru-RU"/>
        </w:rPr>
        <w:t>”</w:t>
      </w:r>
      <w:r w:rsidR="003228B3">
        <w:rPr>
          <w:sz w:val="20"/>
          <w:szCs w:val="20"/>
          <w:lang w:eastAsia="ru-RU"/>
        </w:rPr>
        <w:t>)</w:t>
      </w:r>
      <w:r w:rsidR="00284262" w:rsidRPr="00745304">
        <w:rPr>
          <w:sz w:val="20"/>
          <w:szCs w:val="20"/>
          <w:lang w:eastAsia="ru-RU"/>
        </w:rPr>
        <w:t>.</w:t>
      </w:r>
    </w:p>
    <w:p w14:paraId="6C840DBA" w14:textId="2D3BE062"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LW</w:t>
      </w:r>
      <w:r w:rsidRPr="001C169D">
        <w:rPr>
          <w:sz w:val="20"/>
          <w:szCs w:val="20"/>
          <w:lang w:eastAsia="ru-RU"/>
        </w:rPr>
        <w:tab/>
        <w:t xml:space="preserve">- </w:t>
      </w:r>
      <w:r w:rsidRPr="00745304">
        <w:rPr>
          <w:b/>
          <w:bCs/>
          <w:sz w:val="20"/>
          <w:szCs w:val="20"/>
          <w:lang w:eastAsia="ru-RU"/>
        </w:rPr>
        <w:t>Lance</w:t>
      </w:r>
      <w:r w:rsidRPr="00745304">
        <w:rPr>
          <w:b/>
          <w:bCs/>
          <w:sz w:val="20"/>
          <w:szCs w:val="20"/>
          <w:lang w:eastAsia="ru-RU"/>
        </w:rPr>
        <w:softHyphen/>
        <w:t>–Williams</w:t>
      </w:r>
      <w:r w:rsidRPr="001C169D">
        <w:rPr>
          <w:sz w:val="20"/>
          <w:szCs w:val="20"/>
          <w:lang w:eastAsia="ru-RU"/>
        </w:rPr>
        <w:t xml:space="preserve"> dissimilarity,</w:t>
      </w:r>
    </w:p>
    <w:p w14:paraId="210F7CAD"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b+c</m:t>
              </m:r>
            </m:num>
            <m:den>
              <m:r>
                <w:rPr>
                  <w:rFonts w:ascii="Cambria Math" w:hAnsi="Cambria Math"/>
                  <w:sz w:val="20"/>
                  <w:szCs w:val="20"/>
                  <w:lang w:val="ru-RU" w:eastAsia="ru-RU"/>
                </w:rPr>
                <m:t>2a+b+c</m:t>
              </m:r>
            </m:den>
          </m:f>
          <m:r>
            <w:rPr>
              <w:rFonts w:ascii="Cambria Math" w:hAnsi="Cambria Math"/>
              <w:sz w:val="20"/>
              <w:szCs w:val="20"/>
              <w:lang w:val="ru-RU" w:eastAsia="ru-RU"/>
            </w:rPr>
            <m:t>=1-DICE</m:t>
          </m:r>
        </m:oMath>
      </m:oMathPara>
    </w:p>
    <w:p w14:paraId="6A2EC619" w14:textId="75C41EDC" w:rsidR="00284262" w:rsidRPr="00A150B2" w:rsidRDefault="00A150B2" w:rsidP="00284262">
      <w:pPr>
        <w:autoSpaceDE w:val="0"/>
        <w:autoSpaceDN w:val="0"/>
        <w:adjustRightInd w:val="0"/>
        <w:spacing w:beforeLines="40" w:before="96"/>
        <w:ind w:left="2268"/>
        <w:rPr>
          <w:sz w:val="20"/>
          <w:szCs w:val="20"/>
          <w:lang w:eastAsia="ru-RU"/>
        </w:rPr>
      </w:pPr>
      <w:r>
        <w:rPr>
          <w:sz w:val="20"/>
          <w:szCs w:val="20"/>
          <w:lang w:eastAsia="ru-RU"/>
        </w:rPr>
        <w:t>It is the</w:t>
      </w:r>
      <w:r w:rsidR="00284262" w:rsidRPr="00A150B2">
        <w:rPr>
          <w:b/>
          <w:bCs/>
          <w:sz w:val="20"/>
          <w:szCs w:val="20"/>
          <w:lang w:eastAsia="ru-RU"/>
        </w:rPr>
        <w:t xml:space="preserve"> </w:t>
      </w:r>
      <w:r w:rsidR="00284262" w:rsidRPr="001C169D">
        <w:rPr>
          <w:b/>
          <w:bCs/>
          <w:sz w:val="20"/>
          <w:szCs w:val="20"/>
          <w:lang w:eastAsia="ru-RU"/>
        </w:rPr>
        <w:t>Bray</w:t>
      </w:r>
      <w:r w:rsidR="00284262" w:rsidRPr="00A150B2">
        <w:rPr>
          <w:b/>
          <w:bCs/>
          <w:sz w:val="20"/>
          <w:szCs w:val="20"/>
          <w:lang w:eastAsia="ru-RU"/>
        </w:rPr>
        <w:t>–</w:t>
      </w:r>
      <w:r w:rsidR="00284262" w:rsidRPr="001C169D">
        <w:rPr>
          <w:b/>
          <w:bCs/>
          <w:sz w:val="20"/>
          <w:szCs w:val="20"/>
          <w:lang w:eastAsia="ru-RU"/>
        </w:rPr>
        <w:t>Curtis</w:t>
      </w:r>
      <w:r w:rsidR="00284262" w:rsidRPr="00A150B2">
        <w:rPr>
          <w:b/>
          <w:bCs/>
          <w:sz w:val="20"/>
          <w:szCs w:val="20"/>
          <w:lang w:eastAsia="ru-RU"/>
        </w:rPr>
        <w:t xml:space="preserve"> </w:t>
      </w:r>
      <w:r w:rsidR="00284262" w:rsidRPr="001C169D">
        <w:rPr>
          <w:b/>
          <w:bCs/>
          <w:sz w:val="20"/>
          <w:szCs w:val="20"/>
          <w:lang w:eastAsia="ru-RU"/>
        </w:rPr>
        <w:t>distance</w:t>
      </w:r>
      <w:r w:rsidR="00284262" w:rsidRPr="00A150B2">
        <w:rPr>
          <w:sz w:val="20"/>
          <w:szCs w:val="20"/>
          <w:lang w:eastAsia="ru-RU"/>
        </w:rPr>
        <w:t xml:space="preserve"> </w:t>
      </w:r>
      <w:r>
        <w:rPr>
          <w:sz w:val="20"/>
          <w:szCs w:val="20"/>
          <w:lang w:eastAsia="ru-RU"/>
        </w:rPr>
        <w:t>in case of bina</w:t>
      </w:r>
      <w:r w:rsidR="006B5B1E">
        <w:rPr>
          <w:sz w:val="20"/>
          <w:szCs w:val="20"/>
          <w:lang w:eastAsia="ru-RU"/>
        </w:rPr>
        <w:t>r</w:t>
      </w:r>
      <w:r>
        <w:rPr>
          <w:sz w:val="20"/>
          <w:szCs w:val="20"/>
          <w:lang w:eastAsia="ru-RU"/>
        </w:rPr>
        <w:t>y data</w:t>
      </w:r>
      <w:r w:rsidR="00284262" w:rsidRPr="00A150B2">
        <w:rPr>
          <w:sz w:val="20"/>
          <w:szCs w:val="20"/>
          <w:lang w:eastAsia="ru-RU"/>
        </w:rPr>
        <w:t>.</w:t>
      </w:r>
    </w:p>
    <w:p w14:paraId="1F729157" w14:textId="7EE18AB8"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RT</w:t>
      </w:r>
      <w:r w:rsidRPr="001C169D">
        <w:rPr>
          <w:sz w:val="20"/>
          <w:szCs w:val="20"/>
          <w:lang w:eastAsia="ru-RU"/>
        </w:rPr>
        <w:tab/>
        <w:t xml:space="preserve">- </w:t>
      </w:r>
      <w:r w:rsidRPr="00A150B2">
        <w:rPr>
          <w:b/>
          <w:bCs/>
          <w:sz w:val="20"/>
          <w:szCs w:val="20"/>
          <w:lang w:eastAsia="ru-RU"/>
        </w:rPr>
        <w:t>Rogers–Tanimoto similarity</w:t>
      </w:r>
      <w:r w:rsidRPr="001C169D">
        <w:rPr>
          <w:sz w:val="20"/>
          <w:szCs w:val="20"/>
          <w:lang w:eastAsia="ru-RU"/>
        </w:rPr>
        <w:t>,</w:t>
      </w:r>
    </w:p>
    <w:p w14:paraId="093E6B6F"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a+d</m:t>
              </m:r>
            </m:num>
            <m:den>
              <m:r>
                <w:rPr>
                  <w:rFonts w:ascii="Cambria Math" w:hAnsi="Cambria Math"/>
                  <w:sz w:val="20"/>
                  <w:szCs w:val="20"/>
                  <w:lang w:val="ru-RU" w:eastAsia="ru-RU"/>
                </w:rPr>
                <m:t>a+d+2(b+c)</m:t>
              </m:r>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a+d</m:t>
              </m:r>
            </m:num>
            <m:den>
              <m:r>
                <w:rPr>
                  <w:rFonts w:ascii="Cambria Math" w:hAnsi="Cambria Math"/>
                  <w:sz w:val="20"/>
                  <w:szCs w:val="20"/>
                  <w:lang w:val="ru-RU" w:eastAsia="ru-RU"/>
                </w:rPr>
                <m:t>m+(b+c)</m:t>
              </m:r>
            </m:den>
          </m:f>
        </m:oMath>
      </m:oMathPara>
    </w:p>
    <w:p w14:paraId="3AAC36F9" w14:textId="7786964A"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SS1</w:t>
      </w:r>
      <w:r w:rsidRPr="001C169D">
        <w:rPr>
          <w:sz w:val="20"/>
          <w:szCs w:val="20"/>
          <w:lang w:eastAsia="ru-RU"/>
        </w:rPr>
        <w:tab/>
        <w:t xml:space="preserve">- </w:t>
      </w:r>
      <w:r w:rsidRPr="00A150B2">
        <w:rPr>
          <w:b/>
          <w:bCs/>
          <w:sz w:val="20"/>
          <w:szCs w:val="20"/>
          <w:lang w:eastAsia="ru-RU"/>
        </w:rPr>
        <w:t>Sokal–Sneath 1 similarity</w:t>
      </w:r>
      <w:r w:rsidRPr="001C169D">
        <w:rPr>
          <w:sz w:val="20"/>
          <w:szCs w:val="20"/>
          <w:lang w:eastAsia="ru-RU"/>
        </w:rPr>
        <w:t xml:space="preserve"> aka </w:t>
      </w:r>
      <w:r w:rsidRPr="001C169D">
        <w:rPr>
          <w:b/>
          <w:bCs/>
          <w:sz w:val="20"/>
          <w:szCs w:val="20"/>
          <w:lang w:eastAsia="ru-RU"/>
        </w:rPr>
        <w:t>Gower–Legendre similarity</w:t>
      </w:r>
      <w:r w:rsidRPr="001C169D">
        <w:rPr>
          <w:sz w:val="20"/>
          <w:szCs w:val="20"/>
          <w:lang w:eastAsia="ru-RU"/>
        </w:rPr>
        <w:t>,</w:t>
      </w:r>
    </w:p>
    <w:p w14:paraId="7BC5CA64" w14:textId="77777777" w:rsidR="00284262" w:rsidRPr="001C169D" w:rsidRDefault="00000000" w:rsidP="00284262">
      <w:pPr>
        <w:autoSpaceDE w:val="0"/>
        <w:autoSpaceDN w:val="0"/>
        <w:adjustRightInd w:val="0"/>
        <w:spacing w:beforeLines="40" w:before="96"/>
        <w:ind w:left="2268"/>
        <w:rPr>
          <w:i/>
          <w:iCs/>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w:bookmarkStart w:id="51" w:name="_Hlk47280094"/>
          <m:f>
            <m:fPr>
              <m:ctrlPr>
                <w:rPr>
                  <w:rFonts w:ascii="Cambria Math" w:hAnsi="Cambria Math"/>
                  <w:i/>
                  <w:sz w:val="20"/>
                  <w:szCs w:val="20"/>
                  <w:lang w:val="ru-RU" w:eastAsia="ru-RU"/>
                </w:rPr>
              </m:ctrlPr>
            </m:fPr>
            <m:num>
              <m:r>
                <w:rPr>
                  <w:rFonts w:ascii="Cambria Math" w:hAnsi="Cambria Math"/>
                  <w:sz w:val="20"/>
                  <w:szCs w:val="20"/>
                  <w:lang w:val="ru-RU" w:eastAsia="ru-RU"/>
                </w:rPr>
                <m:t>2(a+d)</m:t>
              </m:r>
            </m:num>
            <m:den>
              <m:r>
                <w:rPr>
                  <w:rFonts w:ascii="Cambria Math" w:hAnsi="Cambria Math"/>
                  <w:sz w:val="20"/>
                  <w:szCs w:val="20"/>
                  <w:lang w:val="ru-RU" w:eastAsia="ru-RU"/>
                </w:rPr>
                <m:t>2(a+d)+b+c</m:t>
              </m:r>
            </m:den>
          </m:f>
          <w:bookmarkEnd w:id="51"/>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2(a+d)</m:t>
              </m:r>
            </m:num>
            <m:den>
              <m:r>
                <w:rPr>
                  <w:rFonts w:ascii="Cambria Math" w:hAnsi="Cambria Math"/>
                  <w:sz w:val="20"/>
                  <w:szCs w:val="20"/>
                  <w:lang w:val="ru-RU" w:eastAsia="ru-RU"/>
                </w:rPr>
                <m:t>m+(a+d)</m:t>
              </m:r>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a+d</m:t>
              </m:r>
            </m:num>
            <m:den>
              <m:r>
                <w:rPr>
                  <w:rFonts w:ascii="Cambria Math" w:hAnsi="Cambria Math"/>
                  <w:sz w:val="20"/>
                  <w:szCs w:val="20"/>
                  <w:lang w:val="ru-RU" w:eastAsia="ru-RU"/>
                </w:rPr>
                <m:t>a+d+</m:t>
              </m:r>
              <m:d>
                <m:dPr>
                  <m:ctrlPr>
                    <w:rPr>
                      <w:rFonts w:ascii="Cambria Math" w:hAnsi="Cambria Math"/>
                      <w:i/>
                      <w:sz w:val="20"/>
                      <w:szCs w:val="20"/>
                      <w:lang w:val="ru-RU" w:eastAsia="ru-RU"/>
                    </w:rPr>
                  </m:ctrlPr>
                </m:dPr>
                <m:e>
                  <m:r>
                    <w:rPr>
                      <w:rFonts w:ascii="Cambria Math" w:hAnsi="Cambria Math"/>
                      <w:sz w:val="20"/>
                      <w:szCs w:val="20"/>
                      <w:lang w:val="ru-RU" w:eastAsia="ru-RU"/>
                    </w:rPr>
                    <m:t>b+c</m:t>
                  </m:r>
                </m:e>
              </m:d>
              <m:r>
                <w:rPr>
                  <w:rFonts w:ascii="Cambria Math" w:hAnsi="Cambria Math"/>
                  <w:sz w:val="20"/>
                  <w:szCs w:val="20"/>
                  <w:lang w:eastAsia="ru-RU"/>
                </w:rPr>
                <m:t>/2</m:t>
              </m:r>
            </m:den>
          </m:f>
        </m:oMath>
      </m:oMathPara>
    </w:p>
    <w:p w14:paraId="6DF259A8" w14:textId="326CF2BB" w:rsidR="00284262" w:rsidRPr="001C169D" w:rsidRDefault="00284262" w:rsidP="00284262">
      <w:pPr>
        <w:autoSpaceDE w:val="0"/>
        <w:autoSpaceDN w:val="0"/>
        <w:adjustRightInd w:val="0"/>
        <w:spacing w:beforeLines="40" w:before="96"/>
        <w:ind w:left="2268" w:hanging="1559"/>
        <w:rPr>
          <w:sz w:val="20"/>
          <w:szCs w:val="20"/>
          <w:lang w:eastAsia="ru-RU"/>
        </w:rPr>
      </w:pPr>
      <w:bookmarkStart w:id="52" w:name="_Hlk56870473"/>
      <w:r w:rsidRPr="001C169D">
        <w:rPr>
          <w:sz w:val="20"/>
          <w:szCs w:val="20"/>
          <w:lang w:eastAsia="ru-RU"/>
        </w:rPr>
        <w:t>SS2</w:t>
      </w:r>
      <w:bookmarkEnd w:id="52"/>
      <w:r w:rsidRPr="001C169D">
        <w:rPr>
          <w:sz w:val="20"/>
          <w:szCs w:val="20"/>
          <w:lang w:eastAsia="ru-RU"/>
        </w:rPr>
        <w:tab/>
        <w:t xml:space="preserve">- </w:t>
      </w:r>
      <w:r w:rsidRPr="00A150B2">
        <w:rPr>
          <w:b/>
          <w:bCs/>
          <w:sz w:val="20"/>
          <w:szCs w:val="20"/>
          <w:lang w:eastAsia="ru-RU"/>
        </w:rPr>
        <w:t>Sokal–Sneath 2 similarity</w:t>
      </w:r>
      <w:r w:rsidRPr="001C169D">
        <w:rPr>
          <w:sz w:val="20"/>
          <w:szCs w:val="20"/>
          <w:lang w:eastAsia="ru-RU"/>
        </w:rPr>
        <w:t>,</w:t>
      </w:r>
    </w:p>
    <w:p w14:paraId="056681A3"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a+2(b+c)</m:t>
              </m:r>
            </m:den>
          </m:f>
        </m:oMath>
      </m:oMathPara>
    </w:p>
    <w:p w14:paraId="48880A94" w14:textId="6A2D908B" w:rsidR="00284262" w:rsidRPr="00A150B2"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K</w:t>
      </w:r>
      <w:r w:rsidRPr="00A150B2">
        <w:rPr>
          <w:sz w:val="20"/>
          <w:szCs w:val="20"/>
          <w:lang w:eastAsia="ru-RU"/>
        </w:rPr>
        <w:t>1</w:t>
      </w:r>
      <w:r w:rsidRPr="00A150B2">
        <w:rPr>
          <w:sz w:val="20"/>
          <w:szCs w:val="20"/>
          <w:lang w:eastAsia="ru-RU"/>
        </w:rPr>
        <w:tab/>
        <w:t xml:space="preserve">- </w:t>
      </w:r>
      <w:r w:rsidRPr="00A150B2">
        <w:rPr>
          <w:b/>
          <w:bCs/>
          <w:sz w:val="20"/>
          <w:szCs w:val="20"/>
          <w:lang w:eastAsia="ru-RU"/>
        </w:rPr>
        <w:t>Kulczynski 1 similarity</w:t>
      </w:r>
      <w:r w:rsidRPr="00A150B2">
        <w:rPr>
          <w:sz w:val="20"/>
          <w:szCs w:val="20"/>
          <w:lang w:eastAsia="ru-RU"/>
        </w:rPr>
        <w:t xml:space="preserve">. </w:t>
      </w:r>
      <w:r w:rsidR="00A150B2">
        <w:rPr>
          <w:sz w:val="20"/>
          <w:szCs w:val="20"/>
          <w:lang w:eastAsia="ru-RU"/>
        </w:rPr>
        <w:t>Ranges in</w:t>
      </w:r>
      <w:r w:rsidRPr="00A150B2">
        <w:rPr>
          <w:sz w:val="20"/>
          <w:szCs w:val="20"/>
          <w:lang w:eastAsia="ru-RU"/>
        </w:rPr>
        <w:t xml:space="preserve"> [0, </w:t>
      </w:r>
      <w:r w:rsidRPr="001C169D">
        <w:rPr>
          <w:i/>
          <w:iCs/>
          <w:sz w:val="20"/>
          <w:szCs w:val="20"/>
          <w:lang w:eastAsia="ru-RU"/>
        </w:rPr>
        <w:t>m</w:t>
      </w:r>
      <w:r w:rsidRPr="00A150B2">
        <w:rPr>
          <w:sz w:val="20"/>
          <w:szCs w:val="20"/>
          <w:lang w:eastAsia="ru-RU"/>
        </w:rPr>
        <w:t xml:space="preserve">-1]. </w:t>
      </w:r>
      <w:r w:rsidR="00A150B2">
        <w:rPr>
          <w:sz w:val="20"/>
          <w:szCs w:val="20"/>
          <w:lang w:eastAsia="ru-RU"/>
        </w:rPr>
        <w:t>Values</w:t>
      </w:r>
      <w:r w:rsidRPr="00A150B2">
        <w:rPr>
          <w:sz w:val="20"/>
          <w:szCs w:val="20"/>
          <w:lang w:eastAsia="ru-RU"/>
        </w:rPr>
        <w:t xml:space="preserve"> </w:t>
      </w:r>
      <w:r w:rsidRPr="001C169D">
        <w:rPr>
          <w:i/>
          <w:iCs/>
          <w:sz w:val="20"/>
          <w:szCs w:val="20"/>
          <w:lang w:eastAsia="ru-RU"/>
        </w:rPr>
        <w:t>s</w:t>
      </w:r>
      <w:r w:rsidRPr="001C169D">
        <w:rPr>
          <w:i/>
          <w:iCs/>
          <w:sz w:val="20"/>
          <w:szCs w:val="20"/>
          <w:vertAlign w:val="subscript"/>
          <w:lang w:eastAsia="ru-RU"/>
        </w:rPr>
        <w:t>ii</w:t>
      </w:r>
      <w:r w:rsidRPr="00A150B2">
        <w:rPr>
          <w:sz w:val="20"/>
          <w:szCs w:val="20"/>
          <w:lang w:eastAsia="ru-RU"/>
        </w:rPr>
        <w:t xml:space="preserve"> </w:t>
      </w:r>
      <w:r w:rsidR="00A150B2">
        <w:rPr>
          <w:sz w:val="20"/>
          <w:szCs w:val="20"/>
          <w:lang w:eastAsia="ru-RU"/>
        </w:rPr>
        <w:t>are</w:t>
      </w:r>
      <w:r w:rsidR="00A150B2" w:rsidRPr="00A150B2">
        <w:rPr>
          <w:sz w:val="20"/>
          <w:szCs w:val="20"/>
          <w:lang w:eastAsia="ru-RU"/>
        </w:rPr>
        <w:t xml:space="preserve"> </w:t>
      </w:r>
      <w:r w:rsidR="00A150B2">
        <w:rPr>
          <w:sz w:val="20"/>
          <w:szCs w:val="20"/>
          <w:lang w:eastAsia="ru-RU"/>
        </w:rPr>
        <w:t>incomputable</w:t>
      </w:r>
      <w:r w:rsidR="00A150B2" w:rsidRPr="00A150B2">
        <w:rPr>
          <w:sz w:val="20"/>
          <w:szCs w:val="20"/>
          <w:lang w:eastAsia="ru-RU"/>
        </w:rPr>
        <w:t xml:space="preserve"> </w:t>
      </w:r>
      <w:r w:rsidR="00A150B2">
        <w:rPr>
          <w:sz w:val="20"/>
          <w:szCs w:val="20"/>
          <w:lang w:eastAsia="ru-RU"/>
        </w:rPr>
        <w:t>and</w:t>
      </w:r>
      <w:r w:rsidR="00A150B2" w:rsidRPr="00A150B2">
        <w:rPr>
          <w:sz w:val="20"/>
          <w:szCs w:val="20"/>
          <w:lang w:eastAsia="ru-RU"/>
        </w:rPr>
        <w:t xml:space="preserve"> </w:t>
      </w:r>
      <w:r w:rsidR="00A150B2">
        <w:rPr>
          <w:sz w:val="20"/>
          <w:szCs w:val="20"/>
          <w:lang w:eastAsia="ru-RU"/>
        </w:rPr>
        <w:t>arbitrary</w:t>
      </w:r>
      <w:r w:rsidRPr="00A150B2">
        <w:rPr>
          <w:sz w:val="20"/>
          <w:szCs w:val="20"/>
          <w:lang w:eastAsia="ru-RU"/>
        </w:rPr>
        <w:t xml:space="preserve"> </w:t>
      </w:r>
      <w:r w:rsidR="00CB0287">
        <w:rPr>
          <w:sz w:val="20"/>
          <w:szCs w:val="20"/>
          <w:lang w:eastAsia="ru-RU"/>
        </w:rPr>
        <w:t>999</w:t>
      </w:r>
      <w:r w:rsidR="00A150B2">
        <w:rPr>
          <w:sz w:val="20"/>
          <w:szCs w:val="20"/>
          <w:lang w:eastAsia="ru-RU"/>
        </w:rPr>
        <w:t xml:space="preserve"> is put on the diagonal</w:t>
      </w:r>
      <w:r w:rsidRPr="00A150B2">
        <w:rPr>
          <w:sz w:val="20"/>
          <w:szCs w:val="20"/>
          <w:lang w:eastAsia="ru-RU"/>
        </w:rPr>
        <w:t>.</w:t>
      </w:r>
    </w:p>
    <w:p w14:paraId="260AAABB" w14:textId="77777777" w:rsidR="00284262" w:rsidRPr="001C169D" w:rsidRDefault="00000000" w:rsidP="00284262">
      <w:pPr>
        <w:autoSpaceDE w:val="0"/>
        <w:autoSpaceDN w:val="0"/>
        <w:adjustRightInd w:val="0"/>
        <w:spacing w:beforeLines="40" w:before="96"/>
        <w:ind w:left="2268"/>
        <w:rPr>
          <w:i/>
          <w:iCs/>
          <w:sz w:val="20"/>
          <w:szCs w:val="20"/>
          <w:lang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b+c</m:t>
              </m:r>
            </m:den>
          </m:f>
        </m:oMath>
      </m:oMathPara>
    </w:p>
    <w:p w14:paraId="02448F0B" w14:textId="683CEF88" w:rsidR="00284262" w:rsidRPr="00A150B2"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SS3</w:t>
      </w:r>
      <w:r w:rsidRPr="001C169D">
        <w:rPr>
          <w:sz w:val="20"/>
          <w:szCs w:val="20"/>
          <w:lang w:eastAsia="ru-RU"/>
        </w:rPr>
        <w:tab/>
        <w:t xml:space="preserve">- </w:t>
      </w:r>
      <w:r w:rsidRPr="00A150B2">
        <w:rPr>
          <w:b/>
          <w:bCs/>
          <w:sz w:val="20"/>
          <w:szCs w:val="20"/>
          <w:lang w:eastAsia="ru-RU"/>
        </w:rPr>
        <w:t>Sokal–Sneath 3 similarity</w:t>
      </w:r>
      <w:r w:rsidRPr="001C169D">
        <w:rPr>
          <w:sz w:val="20"/>
          <w:szCs w:val="20"/>
          <w:lang w:eastAsia="ru-RU"/>
        </w:rPr>
        <w:t xml:space="preserve">. </w:t>
      </w:r>
      <w:r w:rsidR="00A150B2">
        <w:rPr>
          <w:sz w:val="20"/>
          <w:szCs w:val="20"/>
          <w:lang w:eastAsia="ru-RU"/>
        </w:rPr>
        <w:t>Ranges in</w:t>
      </w:r>
      <w:r w:rsidR="00A150B2" w:rsidRPr="00A150B2">
        <w:rPr>
          <w:sz w:val="20"/>
          <w:szCs w:val="20"/>
          <w:lang w:eastAsia="ru-RU"/>
        </w:rPr>
        <w:t xml:space="preserve"> [0, </w:t>
      </w:r>
      <w:r w:rsidR="00A150B2" w:rsidRPr="001C169D">
        <w:rPr>
          <w:i/>
          <w:iCs/>
          <w:sz w:val="20"/>
          <w:szCs w:val="20"/>
          <w:lang w:eastAsia="ru-RU"/>
        </w:rPr>
        <w:t>m</w:t>
      </w:r>
      <w:r w:rsidR="00A150B2" w:rsidRPr="00A150B2">
        <w:rPr>
          <w:sz w:val="20"/>
          <w:szCs w:val="20"/>
          <w:lang w:eastAsia="ru-RU"/>
        </w:rPr>
        <w:t xml:space="preserve">-1]. </w:t>
      </w:r>
      <w:r w:rsidR="00A150B2">
        <w:rPr>
          <w:sz w:val="20"/>
          <w:szCs w:val="20"/>
          <w:lang w:eastAsia="ru-RU"/>
        </w:rPr>
        <w:t>Values</w:t>
      </w:r>
      <w:r w:rsidR="00A150B2" w:rsidRPr="00A150B2">
        <w:rPr>
          <w:sz w:val="20"/>
          <w:szCs w:val="20"/>
          <w:lang w:eastAsia="ru-RU"/>
        </w:rPr>
        <w:t xml:space="preserve"> </w:t>
      </w:r>
      <w:r w:rsidR="00A150B2" w:rsidRPr="001C169D">
        <w:rPr>
          <w:i/>
          <w:iCs/>
          <w:sz w:val="20"/>
          <w:szCs w:val="20"/>
          <w:lang w:eastAsia="ru-RU"/>
        </w:rPr>
        <w:t>s</w:t>
      </w:r>
      <w:r w:rsidR="00A150B2" w:rsidRPr="001C169D">
        <w:rPr>
          <w:i/>
          <w:iCs/>
          <w:sz w:val="20"/>
          <w:szCs w:val="20"/>
          <w:vertAlign w:val="subscript"/>
          <w:lang w:eastAsia="ru-RU"/>
        </w:rPr>
        <w:t>ii</w:t>
      </w:r>
      <w:r w:rsidR="00A150B2" w:rsidRPr="00A150B2">
        <w:rPr>
          <w:sz w:val="20"/>
          <w:szCs w:val="20"/>
          <w:lang w:eastAsia="ru-RU"/>
        </w:rPr>
        <w:t xml:space="preserve"> </w:t>
      </w:r>
      <w:r w:rsidR="00A150B2">
        <w:rPr>
          <w:sz w:val="20"/>
          <w:szCs w:val="20"/>
          <w:lang w:eastAsia="ru-RU"/>
        </w:rPr>
        <w:t>are</w:t>
      </w:r>
      <w:r w:rsidR="00A150B2" w:rsidRPr="00A150B2">
        <w:rPr>
          <w:sz w:val="20"/>
          <w:szCs w:val="20"/>
          <w:lang w:eastAsia="ru-RU"/>
        </w:rPr>
        <w:t xml:space="preserve"> </w:t>
      </w:r>
      <w:r w:rsidR="00A150B2">
        <w:rPr>
          <w:sz w:val="20"/>
          <w:szCs w:val="20"/>
          <w:lang w:eastAsia="ru-RU"/>
        </w:rPr>
        <w:t>incomputable</w:t>
      </w:r>
      <w:r w:rsidR="00A150B2" w:rsidRPr="00A150B2">
        <w:rPr>
          <w:sz w:val="20"/>
          <w:szCs w:val="20"/>
          <w:lang w:eastAsia="ru-RU"/>
        </w:rPr>
        <w:t xml:space="preserve"> </w:t>
      </w:r>
      <w:r w:rsidR="00A150B2">
        <w:rPr>
          <w:sz w:val="20"/>
          <w:szCs w:val="20"/>
          <w:lang w:eastAsia="ru-RU"/>
        </w:rPr>
        <w:t>and</w:t>
      </w:r>
      <w:r w:rsidR="00A150B2" w:rsidRPr="00A150B2">
        <w:rPr>
          <w:sz w:val="20"/>
          <w:szCs w:val="20"/>
          <w:lang w:eastAsia="ru-RU"/>
        </w:rPr>
        <w:t xml:space="preserve"> </w:t>
      </w:r>
      <w:r w:rsidR="00A150B2">
        <w:rPr>
          <w:sz w:val="20"/>
          <w:szCs w:val="20"/>
          <w:lang w:eastAsia="ru-RU"/>
        </w:rPr>
        <w:t>arbitrary</w:t>
      </w:r>
      <w:r w:rsidR="00A150B2" w:rsidRPr="00A150B2">
        <w:rPr>
          <w:sz w:val="20"/>
          <w:szCs w:val="20"/>
          <w:lang w:eastAsia="ru-RU"/>
        </w:rPr>
        <w:t xml:space="preserve"> </w:t>
      </w:r>
      <w:r w:rsidR="00CB0287">
        <w:rPr>
          <w:sz w:val="20"/>
          <w:szCs w:val="20"/>
          <w:lang w:eastAsia="ru-RU"/>
        </w:rPr>
        <w:t>999</w:t>
      </w:r>
      <w:r w:rsidR="00A150B2">
        <w:rPr>
          <w:sz w:val="20"/>
          <w:szCs w:val="20"/>
          <w:lang w:eastAsia="ru-RU"/>
        </w:rPr>
        <w:t xml:space="preserve"> is put on the diagonal</w:t>
      </w:r>
      <w:r w:rsidRPr="00A150B2">
        <w:rPr>
          <w:sz w:val="20"/>
          <w:szCs w:val="20"/>
          <w:lang w:eastAsia="ru-RU"/>
        </w:rPr>
        <w:t>.</w:t>
      </w:r>
    </w:p>
    <w:p w14:paraId="1B305AF0"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a+d</m:t>
              </m:r>
            </m:num>
            <m:den>
              <m:r>
                <w:rPr>
                  <w:rFonts w:ascii="Cambria Math" w:hAnsi="Cambria Math"/>
                  <w:sz w:val="20"/>
                  <w:szCs w:val="20"/>
                  <w:lang w:val="ru-RU" w:eastAsia="ru-RU"/>
                </w:rPr>
                <m:t>b+c</m:t>
              </m:r>
            </m:den>
          </m:f>
        </m:oMath>
      </m:oMathPara>
    </w:p>
    <w:p w14:paraId="291D56AC" w14:textId="6A2C1D56" w:rsidR="00284262" w:rsidRPr="001C169D" w:rsidRDefault="00284262" w:rsidP="00284262">
      <w:pPr>
        <w:autoSpaceDE w:val="0"/>
        <w:autoSpaceDN w:val="0"/>
        <w:adjustRightInd w:val="0"/>
        <w:spacing w:beforeLines="40" w:before="96"/>
        <w:ind w:left="2268" w:hanging="1559"/>
        <w:rPr>
          <w:sz w:val="20"/>
          <w:szCs w:val="20"/>
          <w:lang w:val="ru-RU" w:eastAsia="ru-RU"/>
        </w:rPr>
      </w:pPr>
      <w:r w:rsidRPr="001C169D">
        <w:rPr>
          <w:sz w:val="20"/>
          <w:szCs w:val="20"/>
          <w:lang w:eastAsia="ru-RU"/>
        </w:rPr>
        <w:t>K</w:t>
      </w:r>
      <w:r w:rsidRPr="001C169D">
        <w:rPr>
          <w:sz w:val="20"/>
          <w:szCs w:val="20"/>
          <w:lang w:val="ru-RU" w:eastAsia="ru-RU"/>
        </w:rPr>
        <w:t>2</w:t>
      </w:r>
      <w:r w:rsidRPr="001C169D">
        <w:rPr>
          <w:sz w:val="20"/>
          <w:szCs w:val="20"/>
          <w:lang w:val="ru-RU" w:eastAsia="ru-RU"/>
        </w:rPr>
        <w:tab/>
        <w:t xml:space="preserve">- </w:t>
      </w:r>
      <w:r w:rsidRPr="005F4A9E">
        <w:rPr>
          <w:b/>
          <w:bCs/>
          <w:sz w:val="20"/>
          <w:szCs w:val="20"/>
          <w:lang w:eastAsia="ru-RU"/>
        </w:rPr>
        <w:t>Kulczynski</w:t>
      </w:r>
      <w:r w:rsidRPr="005F4A9E">
        <w:rPr>
          <w:b/>
          <w:bCs/>
          <w:sz w:val="20"/>
          <w:szCs w:val="20"/>
          <w:lang w:val="ru-RU" w:eastAsia="ru-RU"/>
        </w:rPr>
        <w:t xml:space="preserve"> 2 </w:t>
      </w:r>
      <w:r w:rsidRPr="005F4A9E">
        <w:rPr>
          <w:b/>
          <w:bCs/>
          <w:sz w:val="20"/>
          <w:szCs w:val="20"/>
          <w:lang w:eastAsia="ru-RU"/>
        </w:rPr>
        <w:t>similarity</w:t>
      </w:r>
      <w:r w:rsidRPr="001C169D">
        <w:rPr>
          <w:sz w:val="20"/>
          <w:szCs w:val="20"/>
          <w:lang w:val="ru-RU" w:eastAsia="ru-RU"/>
        </w:rPr>
        <w:t>,</w:t>
      </w:r>
    </w:p>
    <w:p w14:paraId="6592D8C7"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type m:val="lin"/>
              <m:ctrlPr>
                <w:rPr>
                  <w:rFonts w:ascii="Cambria Math" w:hAnsi="Cambria Math"/>
                  <w:i/>
                  <w:sz w:val="20"/>
                  <w:szCs w:val="20"/>
                  <w:lang w:val="ru-RU" w:eastAsia="ru-RU"/>
                </w:rPr>
              </m:ctrlPr>
            </m:fPr>
            <m:num>
              <m:d>
                <m:dPr>
                  <m:ctrlPr>
                    <w:rPr>
                      <w:rFonts w:ascii="Cambria Math" w:hAnsi="Cambria Math"/>
                      <w:i/>
                      <w:sz w:val="20"/>
                      <w:szCs w:val="20"/>
                      <w:lang w:val="ru-RU" w:eastAsia="ru-RU"/>
                    </w:rPr>
                  </m:ctrlPr>
                </m:dPr>
                <m:e>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a+b</m:t>
                      </m:r>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a+c</m:t>
                      </m:r>
                    </m:den>
                  </m:f>
                </m:e>
              </m:d>
            </m:num>
            <m:den>
              <m:r>
                <w:rPr>
                  <w:rFonts w:ascii="Cambria Math" w:hAnsi="Cambria Math"/>
                  <w:sz w:val="20"/>
                  <w:szCs w:val="20"/>
                  <w:lang w:val="ru-RU" w:eastAsia="ru-RU"/>
                </w:rPr>
                <m:t>2</m:t>
              </m:r>
            </m:den>
          </m:f>
        </m:oMath>
      </m:oMathPara>
    </w:p>
    <w:p w14:paraId="4D933165" w14:textId="55EAB9EB" w:rsidR="00284262" w:rsidRPr="00A150B2" w:rsidRDefault="00A150B2" w:rsidP="00284262">
      <w:pPr>
        <w:autoSpaceDE w:val="0"/>
        <w:autoSpaceDN w:val="0"/>
        <w:adjustRightInd w:val="0"/>
        <w:spacing w:beforeLines="40" w:before="96"/>
        <w:ind w:left="2268"/>
        <w:rPr>
          <w:iCs/>
          <w:sz w:val="20"/>
          <w:szCs w:val="20"/>
          <w:lang w:eastAsia="ru-RU"/>
        </w:rPr>
      </w:pPr>
      <w:r>
        <w:rPr>
          <w:sz w:val="20"/>
          <w:szCs w:val="20"/>
          <w:lang w:eastAsia="ru-RU"/>
        </w:rPr>
        <w:t>It</w:t>
      </w:r>
      <w:r w:rsidRPr="00745304">
        <w:rPr>
          <w:sz w:val="20"/>
          <w:szCs w:val="20"/>
          <w:lang w:eastAsia="ru-RU"/>
        </w:rPr>
        <w:t xml:space="preserve"> </w:t>
      </w:r>
      <w:r>
        <w:rPr>
          <w:sz w:val="20"/>
          <w:szCs w:val="20"/>
          <w:lang w:eastAsia="ru-RU"/>
        </w:rPr>
        <w:t>is</w:t>
      </w:r>
      <w:r w:rsidRPr="00745304">
        <w:rPr>
          <w:sz w:val="20"/>
          <w:szCs w:val="20"/>
          <w:lang w:eastAsia="ru-RU"/>
        </w:rPr>
        <w:t xml:space="preserve"> </w:t>
      </w:r>
      <w:r>
        <w:rPr>
          <w:sz w:val="20"/>
          <w:szCs w:val="20"/>
          <w:lang w:eastAsia="ru-RU"/>
        </w:rPr>
        <w:t>the</w:t>
      </w:r>
      <w:r w:rsidRPr="00745304">
        <w:rPr>
          <w:sz w:val="20"/>
          <w:szCs w:val="20"/>
          <w:lang w:eastAsia="ru-RU"/>
        </w:rPr>
        <w:t xml:space="preserve"> </w:t>
      </w:r>
      <w:r>
        <w:rPr>
          <w:sz w:val="20"/>
          <w:szCs w:val="20"/>
          <w:lang w:eastAsia="ru-RU"/>
        </w:rPr>
        <w:t>arithmetic</w:t>
      </w:r>
      <w:r w:rsidRPr="00745304">
        <w:rPr>
          <w:sz w:val="20"/>
          <w:szCs w:val="20"/>
          <w:lang w:eastAsia="ru-RU"/>
        </w:rPr>
        <w:t xml:space="preserve"> </w:t>
      </w:r>
      <w:r>
        <w:rPr>
          <w:sz w:val="20"/>
          <w:szCs w:val="20"/>
          <w:lang w:eastAsia="ru-RU"/>
        </w:rPr>
        <w:t>mean</w:t>
      </w:r>
      <w:r w:rsidRPr="00745304">
        <w:rPr>
          <w:sz w:val="20"/>
          <w:szCs w:val="20"/>
          <w:lang w:eastAsia="ru-RU"/>
        </w:rPr>
        <w:t xml:space="preserve"> </w:t>
      </w:r>
      <w:r>
        <w:rPr>
          <w:sz w:val="20"/>
          <w:szCs w:val="20"/>
          <w:lang w:eastAsia="ru-RU"/>
        </w:rPr>
        <w:t>of two conditional probabilities</w:t>
      </w:r>
      <w:r w:rsidR="00284262" w:rsidRPr="00A150B2">
        <w:rPr>
          <w:sz w:val="20"/>
          <w:szCs w:val="20"/>
          <w:lang w:eastAsia="ru-RU"/>
        </w:rPr>
        <w:t xml:space="preserve">: </w:t>
      </w:r>
      <m:oMath>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oMath>
      <w:r w:rsidR="00284262" w:rsidRPr="00A150B2">
        <w:rPr>
          <w:sz w:val="20"/>
          <w:szCs w:val="20"/>
          <w:lang w:eastAsia="ru-RU"/>
        </w:rPr>
        <w:t xml:space="preserve"> </w:t>
      </w:r>
      <w:r w:rsidR="005F4A9E">
        <w:rPr>
          <w:sz w:val="20"/>
          <w:szCs w:val="20"/>
          <w:lang w:eastAsia="ru-RU"/>
        </w:rPr>
        <w:t>and</w:t>
      </w:r>
      <w:r w:rsidR="00284262" w:rsidRPr="00A150B2">
        <w:rPr>
          <w:sz w:val="20"/>
          <w:szCs w:val="20"/>
          <w:lang w:eastAsia="ru-RU"/>
        </w:rPr>
        <w:t xml:space="preserve"> </w:t>
      </w:r>
      <m:oMath>
        <m:r>
          <w:rPr>
            <w:rFonts w:ascii="Cambria Math" w:hAnsi="Cambria Math"/>
            <w:sz w:val="20"/>
            <w:szCs w:val="20"/>
            <w:lang w:val="ru-RU" w:eastAsia="ru-RU"/>
          </w:rPr>
          <m:t>P</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oMath>
      <w:r w:rsidR="00C9242B">
        <w:rPr>
          <w:sz w:val="20"/>
          <w:szCs w:val="20"/>
          <w:lang w:eastAsia="ru-RU"/>
        </w:rPr>
        <w:t xml:space="preserve"> </w:t>
      </w:r>
      <w:r w:rsidR="003228B3">
        <w:rPr>
          <w:sz w:val="20"/>
          <w:szCs w:val="20"/>
          <w:lang w:eastAsia="ru-RU"/>
        </w:rPr>
        <w:t xml:space="preserve">(in classification tasks known as </w:t>
      </w:r>
      <w:r w:rsidR="003228B3" w:rsidRPr="00C9242B">
        <w:rPr>
          <w:sz w:val="20"/>
          <w:szCs w:val="20"/>
          <w:lang w:eastAsia="ru-RU"/>
        </w:rPr>
        <w:t>“</w:t>
      </w:r>
      <w:r w:rsidR="003228B3">
        <w:rPr>
          <w:sz w:val="20"/>
          <w:szCs w:val="20"/>
          <w:lang w:eastAsia="ru-RU"/>
        </w:rPr>
        <w:t>Recall</w:t>
      </w:r>
      <w:r w:rsidR="003228B3" w:rsidRPr="00C9242B">
        <w:rPr>
          <w:sz w:val="20"/>
          <w:szCs w:val="20"/>
          <w:lang w:eastAsia="ru-RU"/>
        </w:rPr>
        <w:t xml:space="preserve">” </w:t>
      </w:r>
      <w:r w:rsidR="003228B3">
        <w:rPr>
          <w:sz w:val="20"/>
          <w:szCs w:val="20"/>
          <w:lang w:eastAsia="ru-RU"/>
        </w:rPr>
        <w:t>and</w:t>
      </w:r>
      <w:r w:rsidR="003228B3" w:rsidRPr="00C9242B">
        <w:rPr>
          <w:sz w:val="20"/>
          <w:szCs w:val="20"/>
          <w:lang w:eastAsia="ru-RU"/>
        </w:rPr>
        <w:t xml:space="preserve"> “</w:t>
      </w:r>
      <w:r w:rsidR="003228B3">
        <w:rPr>
          <w:sz w:val="20"/>
          <w:szCs w:val="20"/>
          <w:lang w:eastAsia="ru-RU"/>
        </w:rPr>
        <w:t>Precision</w:t>
      </w:r>
      <w:r w:rsidR="003228B3" w:rsidRPr="00C9242B">
        <w:rPr>
          <w:sz w:val="20"/>
          <w:szCs w:val="20"/>
          <w:lang w:eastAsia="ru-RU"/>
        </w:rPr>
        <w:t>”</w:t>
      </w:r>
      <w:r w:rsidR="003228B3">
        <w:rPr>
          <w:sz w:val="20"/>
          <w:szCs w:val="20"/>
          <w:lang w:eastAsia="ru-RU"/>
        </w:rPr>
        <w:t>)</w:t>
      </w:r>
      <w:r w:rsidR="00284262" w:rsidRPr="00A150B2">
        <w:rPr>
          <w:sz w:val="20"/>
          <w:szCs w:val="20"/>
          <w:lang w:eastAsia="ru-RU"/>
        </w:rPr>
        <w:t>.</w:t>
      </w:r>
    </w:p>
    <w:p w14:paraId="02969D4B" w14:textId="694344E4" w:rsidR="00561DC6" w:rsidRPr="00561DC6" w:rsidRDefault="00561DC6" w:rsidP="00561DC6">
      <w:pPr>
        <w:autoSpaceDE w:val="0"/>
        <w:autoSpaceDN w:val="0"/>
        <w:adjustRightInd w:val="0"/>
        <w:spacing w:beforeLines="40" w:before="96"/>
        <w:ind w:left="2279" w:hanging="1559"/>
        <w:rPr>
          <w:sz w:val="20"/>
          <w:szCs w:val="20"/>
          <w:lang w:eastAsia="ru-RU"/>
        </w:rPr>
      </w:pPr>
      <w:r w:rsidRPr="00561DC6">
        <w:rPr>
          <w:sz w:val="20"/>
          <w:szCs w:val="20"/>
          <w:lang w:eastAsia="ru-RU"/>
        </w:rPr>
        <w:t>MCCON</w:t>
      </w:r>
      <w:r w:rsidRPr="00561DC6">
        <w:rPr>
          <w:sz w:val="20"/>
          <w:szCs w:val="20"/>
          <w:lang w:eastAsia="ru-RU"/>
        </w:rPr>
        <w:tab/>
        <w:t xml:space="preserve">- </w:t>
      </w:r>
      <w:r w:rsidRPr="00561DC6">
        <w:rPr>
          <w:b/>
          <w:bCs/>
          <w:sz w:val="20"/>
          <w:szCs w:val="20"/>
          <w:lang w:eastAsia="ru-RU"/>
        </w:rPr>
        <w:t>McConnaughey similarity</w:t>
      </w:r>
      <w:r w:rsidRPr="00561DC6">
        <w:rPr>
          <w:sz w:val="20"/>
          <w:szCs w:val="20"/>
          <w:lang w:eastAsia="ru-RU"/>
        </w:rPr>
        <w:t xml:space="preserve">, is </w:t>
      </w:r>
      <w:r w:rsidRPr="00561DC6">
        <w:rPr>
          <w:i/>
          <w:iCs/>
          <w:sz w:val="20"/>
          <w:szCs w:val="20"/>
          <w:lang w:eastAsia="ru-RU"/>
        </w:rPr>
        <w:t>K2</w:t>
      </w:r>
      <w:r w:rsidRPr="00561DC6">
        <w:rPr>
          <w:sz w:val="20"/>
          <w:szCs w:val="20"/>
          <w:lang w:eastAsia="ru-RU"/>
        </w:rPr>
        <w:t xml:space="preserve"> recalculated from range [0, 1] into [-1, 1],</w:t>
      </w:r>
    </w:p>
    <w:p w14:paraId="671CE929" w14:textId="1FFA3A84" w:rsidR="00561DC6" w:rsidRPr="00561DC6" w:rsidRDefault="00000000" w:rsidP="00561DC6">
      <w:pPr>
        <w:autoSpaceDE w:val="0"/>
        <w:autoSpaceDN w:val="0"/>
        <w:adjustRightInd w:val="0"/>
        <w:spacing w:beforeLines="40" w:before="96"/>
        <w:ind w:left="2268"/>
        <w:rPr>
          <w:i/>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lang w:val="ru-RU" w:eastAsia="ru-RU"/>
                    </w:rPr>
                    <m:t>a</m:t>
                  </m:r>
                </m:e>
                <m:sup>
                  <m:r>
                    <w:rPr>
                      <w:rFonts w:ascii="Cambria Math" w:hAnsi="Cambria Math"/>
                      <w:sz w:val="20"/>
                      <w:szCs w:val="20"/>
                      <w:lang w:eastAsia="ru-RU"/>
                    </w:rPr>
                    <m:t>2</m:t>
                  </m:r>
                </m:sup>
              </m:sSup>
              <m:r>
                <w:rPr>
                  <w:rFonts w:ascii="Cambria Math" w:hAnsi="Cambria Math"/>
                  <w:sz w:val="20"/>
                  <w:szCs w:val="20"/>
                  <w:lang w:eastAsia="ru-RU"/>
                </w:rPr>
                <m:t>-bc</m:t>
              </m:r>
            </m:num>
            <m:den>
              <m:d>
                <m:dPr>
                  <m:ctrlPr>
                    <w:rPr>
                      <w:rFonts w:ascii="Cambria Math" w:hAnsi="Cambria Math"/>
                      <w:i/>
                      <w:sz w:val="20"/>
                      <w:szCs w:val="20"/>
                    </w:rPr>
                  </m:ctrlPr>
                </m:dPr>
                <m:e>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e>
              </m:d>
              <m:d>
                <m:dPr>
                  <m:ctrlPr>
                    <w:rPr>
                      <w:rFonts w:ascii="Cambria Math" w:hAnsi="Cambria Math"/>
                      <w:i/>
                      <w:sz w:val="20"/>
                      <w:szCs w:val="20"/>
                    </w:rPr>
                  </m:ctrlPr>
                </m:dPr>
                <m:e>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e>
              </m:d>
            </m:den>
          </m:f>
          <m:r>
            <w:rPr>
              <w:rFonts w:ascii="Cambria Math" w:hAnsi="Cambria Math"/>
              <w:sz w:val="20"/>
              <w:szCs w:val="20"/>
              <w:lang w:eastAsia="ru-RU"/>
            </w:rPr>
            <m:t>=2(K</m:t>
          </m:r>
          <m:r>
            <m:rPr>
              <m:nor/>
            </m:rPr>
            <w:rPr>
              <w:rFonts w:ascii="Cambria Math" w:hAnsi="Cambria Math"/>
              <w:i/>
              <w:iCs/>
              <w:sz w:val="20"/>
              <w:szCs w:val="20"/>
              <w:lang w:eastAsia="ru-RU"/>
            </w:rPr>
            <m:t>2)</m:t>
          </m:r>
          <m:r>
            <w:rPr>
              <w:rFonts w:ascii="Cambria Math" w:hAnsi="Cambria Math"/>
              <w:sz w:val="20"/>
              <w:szCs w:val="20"/>
              <w:lang w:eastAsia="ru-RU"/>
            </w:rPr>
            <m:t>-</m:t>
          </m:r>
          <m:r>
            <m:rPr>
              <m:nor/>
            </m:rPr>
            <w:rPr>
              <w:rFonts w:ascii="Cambria Math" w:hAnsi="Cambria Math"/>
              <w:sz w:val="20"/>
              <w:szCs w:val="20"/>
              <w:lang w:eastAsia="ru-RU"/>
            </w:rPr>
            <m:t>1</m:t>
          </m:r>
          <m:r>
            <w:rPr>
              <w:rFonts w:ascii="Cambria Math" w:hAnsi="Cambria Math"/>
              <w:sz w:val="20"/>
              <w:szCs w:val="20"/>
              <w:lang w:eastAsia="ru-RU"/>
            </w:rPr>
            <m:t>=</m:t>
          </m:r>
          <m:sSup>
            <m:sSupPr>
              <m:ctrlPr>
                <w:rPr>
                  <w:rFonts w:ascii="Cambria Math" w:hAnsi="Cambria Math"/>
                  <w:i/>
                  <w:sz w:val="20"/>
                  <w:szCs w:val="20"/>
                </w:rPr>
              </m:ctrlPr>
            </m:sSupPr>
            <m:e>
              <m:r>
                <w:rPr>
                  <w:rFonts w:ascii="Cambria Math" w:hAnsi="Cambria Math"/>
                  <w:sz w:val="20"/>
                  <w:szCs w:val="20"/>
                  <w:lang w:val="ru-RU" w:eastAsia="ru-RU"/>
                </w:rPr>
                <m:t>OCHIAI</m:t>
              </m:r>
            </m:e>
            <m:sup>
              <m:r>
                <w:rPr>
                  <w:rFonts w:ascii="Cambria Math" w:hAnsi="Cambria Math"/>
                  <w:sz w:val="20"/>
                  <w:szCs w:val="20"/>
                  <w:lang w:eastAsia="ru-RU"/>
                </w:rPr>
                <m:t>2</m:t>
              </m:r>
            </m:sup>
          </m:sSup>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eastAsia="ru-RU"/>
                </w:rPr>
                <m:t>bc</m:t>
              </m:r>
            </m:num>
            <m:den>
              <m:d>
                <m:dPr>
                  <m:ctrlPr>
                    <w:rPr>
                      <w:rFonts w:ascii="Cambria Math" w:hAnsi="Cambria Math"/>
                      <w:i/>
                      <w:sz w:val="20"/>
                      <w:szCs w:val="20"/>
                    </w:rPr>
                  </m:ctrlPr>
                </m:dPr>
                <m:e>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e>
              </m:d>
              <m:d>
                <m:dPr>
                  <m:ctrlPr>
                    <w:rPr>
                      <w:rFonts w:ascii="Cambria Math" w:hAnsi="Cambria Math"/>
                      <w:i/>
                      <w:sz w:val="20"/>
                      <w:szCs w:val="20"/>
                    </w:rPr>
                  </m:ctrlPr>
                </m:dPr>
                <m:e>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e>
              </m:d>
            </m:den>
          </m:f>
        </m:oMath>
      </m:oMathPara>
    </w:p>
    <w:p w14:paraId="22DAC723" w14:textId="75A3C47C"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OCHIAI</w:t>
      </w:r>
      <w:r w:rsidRPr="001C169D">
        <w:rPr>
          <w:sz w:val="20"/>
          <w:szCs w:val="20"/>
          <w:lang w:eastAsia="ru-RU"/>
        </w:rPr>
        <w:tab/>
        <w:t xml:space="preserve">- </w:t>
      </w:r>
      <w:r w:rsidRPr="00A150B2">
        <w:rPr>
          <w:b/>
          <w:bCs/>
          <w:sz w:val="20"/>
          <w:szCs w:val="20"/>
          <w:lang w:eastAsia="ru-RU"/>
        </w:rPr>
        <w:t>Ochiai similarity</w:t>
      </w:r>
      <w:r w:rsidRPr="001C169D">
        <w:rPr>
          <w:sz w:val="20"/>
          <w:szCs w:val="20"/>
          <w:lang w:eastAsia="ru-RU"/>
        </w:rPr>
        <w:t xml:space="preserve"> aka </w:t>
      </w:r>
      <w:r w:rsidRPr="001C169D">
        <w:rPr>
          <w:b/>
          <w:bCs/>
          <w:sz w:val="20"/>
          <w:szCs w:val="20"/>
          <w:lang w:eastAsia="ru-RU"/>
        </w:rPr>
        <w:t xml:space="preserve">cosine similarity </w:t>
      </w:r>
      <w:r w:rsidRPr="001C169D">
        <w:rPr>
          <w:sz w:val="20"/>
          <w:szCs w:val="20"/>
          <w:lang w:eastAsia="ru-RU"/>
        </w:rPr>
        <w:t xml:space="preserve">aka </w:t>
      </w:r>
      <w:r w:rsidRPr="001C169D">
        <w:rPr>
          <w:b/>
          <w:bCs/>
          <w:sz w:val="20"/>
          <w:szCs w:val="20"/>
          <w:lang w:eastAsia="ru-RU"/>
        </w:rPr>
        <w:t>Otsuka similarity</w:t>
      </w:r>
      <w:r w:rsidRPr="001C169D">
        <w:rPr>
          <w:sz w:val="20"/>
          <w:szCs w:val="20"/>
          <w:lang w:eastAsia="ru-RU"/>
        </w:rPr>
        <w:t>,</w:t>
      </w:r>
    </w:p>
    <w:p w14:paraId="3E163C38"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rad>
            <m:radPr>
              <m:degHide m:val="1"/>
              <m:ctrlPr>
                <w:rPr>
                  <w:rFonts w:ascii="Cambria Math" w:hAnsi="Cambria Math"/>
                  <w:i/>
                  <w:sz w:val="20"/>
                  <w:szCs w:val="20"/>
                  <w:lang w:eastAsia="ru-RU"/>
                </w:rPr>
              </m:ctrlPr>
            </m:radPr>
            <m:deg/>
            <m:e>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a+b</m:t>
                  </m:r>
                </m:den>
              </m:f>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a+c</m:t>
                  </m:r>
                </m:den>
              </m:f>
            </m:e>
          </m:rad>
          <m:r>
            <w:rPr>
              <w:rFonts w:ascii="Cambria Math" w:hAnsi="Cambria Math"/>
              <w:sz w:val="20"/>
              <w:szCs w:val="20"/>
              <w:lang w:eastAsia="ru-RU"/>
            </w:rPr>
            <m:t>=</m:t>
          </m:r>
          <m:f>
            <m:fPr>
              <m:ctrlPr>
                <w:rPr>
                  <w:rFonts w:ascii="Cambria Math" w:hAnsi="Cambria Math"/>
                  <w:i/>
                  <w:sz w:val="20"/>
                  <w:szCs w:val="20"/>
                  <w:lang w:eastAsia="ru-RU"/>
                </w:rPr>
              </m:ctrlPr>
            </m:fPr>
            <m:num>
              <m:r>
                <w:rPr>
                  <w:rFonts w:ascii="Cambria Math" w:hAnsi="Cambria Math"/>
                  <w:sz w:val="20"/>
                  <w:szCs w:val="20"/>
                  <w:lang w:eastAsia="ru-RU"/>
                </w:rPr>
                <m:t>a</m:t>
              </m:r>
            </m:num>
            <m:den>
              <m:rad>
                <m:radPr>
                  <m:degHide m:val="1"/>
                  <m:ctrlPr>
                    <w:rPr>
                      <w:rFonts w:ascii="Cambria Math" w:hAnsi="Cambria Math"/>
                      <w:i/>
                      <w:sz w:val="20"/>
                      <w:szCs w:val="20"/>
                      <w:lang w:eastAsia="ru-RU"/>
                    </w:rPr>
                  </m:ctrlPr>
                </m:radPr>
                <m:deg/>
                <m:e>
                  <m:r>
                    <w:rPr>
                      <w:rFonts w:ascii="Cambria Math" w:hAnsi="Cambria Math"/>
                      <w:sz w:val="20"/>
                      <w:szCs w:val="20"/>
                      <w:lang w:eastAsia="ru-RU"/>
                    </w:rPr>
                    <m:t>(a+b)(a+c)</m:t>
                  </m:r>
                </m:e>
              </m:rad>
            </m:den>
          </m:f>
        </m:oMath>
      </m:oMathPara>
    </w:p>
    <w:p w14:paraId="7610F427" w14:textId="05B0B9C8" w:rsidR="00284262" w:rsidRPr="001C169D" w:rsidRDefault="00A150B2" w:rsidP="00284262">
      <w:pPr>
        <w:autoSpaceDE w:val="0"/>
        <w:autoSpaceDN w:val="0"/>
        <w:adjustRightInd w:val="0"/>
        <w:spacing w:beforeLines="40" w:before="96"/>
        <w:ind w:left="2268"/>
        <w:rPr>
          <w:sz w:val="20"/>
          <w:szCs w:val="20"/>
          <w:lang w:eastAsia="ru-RU"/>
        </w:rPr>
      </w:pPr>
      <w:r>
        <w:rPr>
          <w:sz w:val="20"/>
          <w:szCs w:val="20"/>
          <w:lang w:eastAsia="ru-RU"/>
        </w:rPr>
        <w:t>It</w:t>
      </w:r>
      <w:r w:rsidRPr="00745304">
        <w:rPr>
          <w:sz w:val="20"/>
          <w:szCs w:val="20"/>
          <w:lang w:eastAsia="ru-RU"/>
        </w:rPr>
        <w:t xml:space="preserve"> </w:t>
      </w:r>
      <w:r>
        <w:rPr>
          <w:sz w:val="20"/>
          <w:szCs w:val="20"/>
          <w:lang w:eastAsia="ru-RU"/>
        </w:rPr>
        <w:t>is</w:t>
      </w:r>
      <w:r w:rsidRPr="00745304">
        <w:rPr>
          <w:sz w:val="20"/>
          <w:szCs w:val="20"/>
          <w:lang w:eastAsia="ru-RU"/>
        </w:rPr>
        <w:t xml:space="preserve"> </w:t>
      </w:r>
      <w:r>
        <w:rPr>
          <w:sz w:val="20"/>
          <w:szCs w:val="20"/>
          <w:lang w:eastAsia="ru-RU"/>
        </w:rPr>
        <w:t>the</w:t>
      </w:r>
      <w:r w:rsidRPr="00745304">
        <w:rPr>
          <w:sz w:val="20"/>
          <w:szCs w:val="20"/>
          <w:lang w:eastAsia="ru-RU"/>
        </w:rPr>
        <w:t xml:space="preserve"> </w:t>
      </w:r>
      <w:r>
        <w:rPr>
          <w:sz w:val="20"/>
          <w:szCs w:val="20"/>
          <w:lang w:eastAsia="ru-RU"/>
        </w:rPr>
        <w:t>geometric</w:t>
      </w:r>
      <w:r w:rsidRPr="00745304">
        <w:rPr>
          <w:sz w:val="20"/>
          <w:szCs w:val="20"/>
          <w:lang w:eastAsia="ru-RU"/>
        </w:rPr>
        <w:t xml:space="preserve"> </w:t>
      </w:r>
      <w:r>
        <w:rPr>
          <w:sz w:val="20"/>
          <w:szCs w:val="20"/>
          <w:lang w:eastAsia="ru-RU"/>
        </w:rPr>
        <w:t>mean</w:t>
      </w:r>
      <w:r w:rsidRPr="00745304">
        <w:rPr>
          <w:sz w:val="20"/>
          <w:szCs w:val="20"/>
          <w:lang w:eastAsia="ru-RU"/>
        </w:rPr>
        <w:t xml:space="preserve"> </w:t>
      </w:r>
      <w:r>
        <w:rPr>
          <w:sz w:val="20"/>
          <w:szCs w:val="20"/>
          <w:lang w:eastAsia="ru-RU"/>
        </w:rPr>
        <w:t>of two conditional probabilities</w:t>
      </w:r>
      <w:r w:rsidR="00284262" w:rsidRPr="00A150B2">
        <w:rPr>
          <w:sz w:val="20"/>
          <w:szCs w:val="20"/>
          <w:lang w:eastAsia="ru-RU"/>
        </w:rPr>
        <w:t xml:space="preserve">: </w:t>
      </w:r>
      <m:oMath>
        <m:r>
          <w:rPr>
            <w:rFonts w:ascii="Cambria Math" w:hAnsi="Cambria Math"/>
            <w:sz w:val="20"/>
            <w:szCs w:val="20"/>
            <w:lang w:val="ru-RU" w:eastAsia="ru-RU"/>
          </w:rPr>
          <m:t>R</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oMath>
      <w:r w:rsidR="00284262" w:rsidRPr="00A150B2">
        <w:rPr>
          <w:sz w:val="20"/>
          <w:szCs w:val="20"/>
          <w:lang w:eastAsia="ru-RU"/>
        </w:rPr>
        <w:t xml:space="preserve"> </w:t>
      </w:r>
      <w:r w:rsidR="005F4A9E">
        <w:rPr>
          <w:sz w:val="20"/>
          <w:szCs w:val="20"/>
          <w:lang w:eastAsia="ru-RU"/>
        </w:rPr>
        <w:t>and</w:t>
      </w:r>
      <w:r w:rsidR="00284262" w:rsidRPr="00A150B2">
        <w:rPr>
          <w:sz w:val="20"/>
          <w:szCs w:val="20"/>
          <w:lang w:eastAsia="ru-RU"/>
        </w:rPr>
        <w:t xml:space="preserve"> </w:t>
      </w:r>
      <m:oMath>
        <m:r>
          <w:rPr>
            <w:rFonts w:ascii="Cambria Math" w:hAnsi="Cambria Math"/>
            <w:sz w:val="20"/>
            <w:szCs w:val="20"/>
            <w:lang w:val="ru-RU" w:eastAsia="ru-RU"/>
          </w:rPr>
          <m:t>P</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oMath>
      <w:r w:rsidR="00C9242B">
        <w:rPr>
          <w:sz w:val="20"/>
          <w:szCs w:val="20"/>
          <w:lang w:eastAsia="ru-RU"/>
        </w:rPr>
        <w:t xml:space="preserve"> </w:t>
      </w:r>
      <w:r w:rsidR="003228B3">
        <w:rPr>
          <w:sz w:val="20"/>
          <w:szCs w:val="20"/>
          <w:lang w:eastAsia="ru-RU"/>
        </w:rPr>
        <w:t xml:space="preserve">(in classification tasks known as </w:t>
      </w:r>
      <w:r w:rsidR="003228B3" w:rsidRPr="00C9242B">
        <w:rPr>
          <w:sz w:val="20"/>
          <w:szCs w:val="20"/>
          <w:lang w:eastAsia="ru-RU"/>
        </w:rPr>
        <w:t>“</w:t>
      </w:r>
      <w:r w:rsidR="003228B3">
        <w:rPr>
          <w:sz w:val="20"/>
          <w:szCs w:val="20"/>
          <w:lang w:eastAsia="ru-RU"/>
        </w:rPr>
        <w:t>Recall</w:t>
      </w:r>
      <w:r w:rsidR="003228B3" w:rsidRPr="00C9242B">
        <w:rPr>
          <w:sz w:val="20"/>
          <w:szCs w:val="20"/>
          <w:lang w:eastAsia="ru-RU"/>
        </w:rPr>
        <w:t xml:space="preserve">” </w:t>
      </w:r>
      <w:r w:rsidR="003228B3">
        <w:rPr>
          <w:sz w:val="20"/>
          <w:szCs w:val="20"/>
          <w:lang w:eastAsia="ru-RU"/>
        </w:rPr>
        <w:t>and</w:t>
      </w:r>
      <w:r w:rsidR="003228B3" w:rsidRPr="00C9242B">
        <w:rPr>
          <w:sz w:val="20"/>
          <w:szCs w:val="20"/>
          <w:lang w:eastAsia="ru-RU"/>
        </w:rPr>
        <w:t xml:space="preserve"> “</w:t>
      </w:r>
      <w:r w:rsidR="003228B3">
        <w:rPr>
          <w:sz w:val="20"/>
          <w:szCs w:val="20"/>
          <w:lang w:eastAsia="ru-RU"/>
        </w:rPr>
        <w:t>Precision</w:t>
      </w:r>
      <w:r w:rsidR="003228B3" w:rsidRPr="00C9242B">
        <w:rPr>
          <w:sz w:val="20"/>
          <w:szCs w:val="20"/>
          <w:lang w:eastAsia="ru-RU"/>
        </w:rPr>
        <w:t>”</w:t>
      </w:r>
      <w:r w:rsidR="003228B3">
        <w:rPr>
          <w:sz w:val="20"/>
          <w:szCs w:val="20"/>
          <w:lang w:eastAsia="ru-RU"/>
        </w:rPr>
        <w:t>)</w:t>
      </w:r>
      <w:r w:rsidR="00284262" w:rsidRPr="00A150B2">
        <w:rPr>
          <w:sz w:val="20"/>
          <w:szCs w:val="20"/>
          <w:lang w:eastAsia="ru-RU"/>
        </w:rPr>
        <w:t xml:space="preserve">. </w:t>
      </w:r>
      <w:r w:rsidR="00284262" w:rsidRPr="001C169D">
        <w:rPr>
          <w:i/>
          <w:iCs/>
          <w:sz w:val="20"/>
          <w:szCs w:val="20"/>
          <w:lang w:eastAsia="ru-RU"/>
        </w:rPr>
        <w:t>OCHIAI</w:t>
      </w:r>
      <w:r w:rsidR="00284262" w:rsidRPr="001C169D">
        <w:rPr>
          <w:sz w:val="20"/>
          <w:szCs w:val="20"/>
          <w:vertAlign w:val="superscript"/>
          <w:lang w:eastAsia="ru-RU"/>
        </w:rPr>
        <w:t>2</w:t>
      </w:r>
      <w:r w:rsidR="00284262" w:rsidRPr="001C169D">
        <w:rPr>
          <w:sz w:val="20"/>
          <w:szCs w:val="20"/>
          <w:lang w:eastAsia="ru-RU"/>
        </w:rPr>
        <w:t xml:space="preserve"> </w:t>
      </w:r>
      <w:r>
        <w:rPr>
          <w:sz w:val="20"/>
          <w:szCs w:val="20"/>
          <w:lang w:eastAsia="ru-RU"/>
        </w:rPr>
        <w:t>is known as</w:t>
      </w:r>
      <w:r w:rsidR="00284262" w:rsidRPr="001C169D">
        <w:rPr>
          <w:sz w:val="20"/>
          <w:szCs w:val="20"/>
          <w:lang w:eastAsia="ru-RU"/>
        </w:rPr>
        <w:t xml:space="preserve"> </w:t>
      </w:r>
      <w:r w:rsidR="00284262" w:rsidRPr="001C169D">
        <w:rPr>
          <w:b/>
          <w:bCs/>
          <w:sz w:val="20"/>
          <w:szCs w:val="20"/>
          <w:lang w:eastAsia="ru-RU"/>
        </w:rPr>
        <w:t>Sorgenfrei similarity</w:t>
      </w:r>
      <w:r w:rsidR="00284262" w:rsidRPr="001C169D">
        <w:rPr>
          <w:sz w:val="20"/>
          <w:szCs w:val="20"/>
          <w:lang w:eastAsia="ru-RU"/>
        </w:rPr>
        <w:t xml:space="preserve"> aka </w:t>
      </w:r>
      <w:r w:rsidR="00284262" w:rsidRPr="001C169D">
        <w:rPr>
          <w:b/>
          <w:bCs/>
          <w:sz w:val="20"/>
          <w:szCs w:val="20"/>
          <w:lang w:eastAsia="ru-RU"/>
        </w:rPr>
        <w:t>correlation ratio</w:t>
      </w:r>
      <w:r w:rsidR="00284262" w:rsidRPr="001C169D">
        <w:rPr>
          <w:sz w:val="20"/>
          <w:szCs w:val="20"/>
          <w:lang w:eastAsia="ru-RU"/>
        </w:rPr>
        <w:t>.</w:t>
      </w:r>
    </w:p>
    <w:p w14:paraId="037364C6" w14:textId="680EEE9E"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SS4</w:t>
      </w:r>
      <w:r w:rsidRPr="001C169D">
        <w:rPr>
          <w:sz w:val="20"/>
          <w:szCs w:val="20"/>
          <w:lang w:eastAsia="ru-RU"/>
        </w:rPr>
        <w:tab/>
        <w:t xml:space="preserve">- </w:t>
      </w:r>
      <w:r w:rsidRPr="00A150B2">
        <w:rPr>
          <w:b/>
          <w:bCs/>
          <w:sz w:val="20"/>
          <w:szCs w:val="20"/>
          <w:lang w:eastAsia="ru-RU"/>
        </w:rPr>
        <w:t>Sokal–Sneath 4 similarity</w:t>
      </w:r>
      <w:r w:rsidRPr="001C169D">
        <w:rPr>
          <w:sz w:val="20"/>
          <w:szCs w:val="20"/>
          <w:lang w:eastAsia="ru-RU"/>
        </w:rPr>
        <w:t xml:space="preserve"> aka </w:t>
      </w:r>
      <w:r w:rsidRPr="001C169D">
        <w:rPr>
          <w:b/>
          <w:bCs/>
          <w:sz w:val="20"/>
          <w:szCs w:val="20"/>
          <w:lang w:eastAsia="ru-RU"/>
        </w:rPr>
        <w:t>Anderberg 2 similarity</w:t>
      </w:r>
      <w:r w:rsidRPr="001C169D">
        <w:rPr>
          <w:sz w:val="20"/>
          <w:szCs w:val="20"/>
          <w:lang w:eastAsia="ru-RU"/>
        </w:rPr>
        <w:t>,</w:t>
      </w:r>
    </w:p>
    <w:p w14:paraId="7CEDA2EB"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type m:val="lin"/>
              <m:ctrlPr>
                <w:rPr>
                  <w:rFonts w:ascii="Cambria Math" w:hAnsi="Cambria Math"/>
                  <w:i/>
                  <w:sz w:val="20"/>
                  <w:szCs w:val="20"/>
                  <w:lang w:val="ru-RU" w:eastAsia="ru-RU"/>
                </w:rPr>
              </m:ctrlPr>
            </m:fPr>
            <m:num>
              <m:d>
                <m:dPr>
                  <m:ctrlPr>
                    <w:rPr>
                      <w:rFonts w:ascii="Cambria Math" w:hAnsi="Cambria Math"/>
                      <w:i/>
                      <w:sz w:val="20"/>
                      <w:szCs w:val="20"/>
                      <w:lang w:val="ru-RU" w:eastAsia="ru-RU"/>
                    </w:rPr>
                  </m:ctrlPr>
                </m:dPr>
                <m:e>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a+b</m:t>
                      </m:r>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
                        <w:rPr>
                          <w:rFonts w:ascii="Cambria Math" w:hAnsi="Cambria Math"/>
                          <w:sz w:val="20"/>
                          <w:szCs w:val="20"/>
                          <w:lang w:val="ru-RU" w:eastAsia="ru-RU"/>
                        </w:rPr>
                        <m:t>a+c</m:t>
                      </m:r>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d</m:t>
                      </m:r>
                    </m:num>
                    <m:den>
                      <m:r>
                        <w:rPr>
                          <w:rFonts w:ascii="Cambria Math" w:hAnsi="Cambria Math"/>
                          <w:sz w:val="20"/>
                          <w:szCs w:val="20"/>
                          <w:lang w:val="ru-RU" w:eastAsia="ru-RU"/>
                        </w:rPr>
                        <m:t>b+d</m:t>
                      </m:r>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d</m:t>
                      </m:r>
                    </m:num>
                    <m:den>
                      <m:r>
                        <w:rPr>
                          <w:rFonts w:ascii="Cambria Math" w:hAnsi="Cambria Math"/>
                          <w:sz w:val="20"/>
                          <w:szCs w:val="20"/>
                          <w:lang w:val="ru-RU" w:eastAsia="ru-RU"/>
                        </w:rPr>
                        <m:t>c+d</m:t>
                      </m:r>
                    </m:den>
                  </m:f>
                </m:e>
              </m:d>
            </m:num>
            <m:den>
              <m:r>
                <w:rPr>
                  <w:rFonts w:ascii="Cambria Math" w:hAnsi="Cambria Math"/>
                  <w:sz w:val="20"/>
                  <w:szCs w:val="20"/>
                  <w:lang w:val="ru-RU" w:eastAsia="ru-RU"/>
                </w:rPr>
                <m:t>4</m:t>
              </m:r>
            </m:den>
          </m:f>
        </m:oMath>
      </m:oMathPara>
    </w:p>
    <w:p w14:paraId="43900AE8" w14:textId="58798F39" w:rsidR="00284262" w:rsidRPr="00A150B2" w:rsidRDefault="00A150B2" w:rsidP="00284262">
      <w:pPr>
        <w:autoSpaceDE w:val="0"/>
        <w:autoSpaceDN w:val="0"/>
        <w:adjustRightInd w:val="0"/>
        <w:spacing w:beforeLines="40" w:before="96"/>
        <w:ind w:left="2268"/>
        <w:rPr>
          <w:sz w:val="20"/>
          <w:szCs w:val="20"/>
          <w:lang w:eastAsia="ru-RU"/>
        </w:rPr>
      </w:pPr>
      <w:r>
        <w:rPr>
          <w:sz w:val="20"/>
          <w:szCs w:val="20"/>
          <w:lang w:eastAsia="ru-RU"/>
        </w:rPr>
        <w:t>It</w:t>
      </w:r>
      <w:r w:rsidRPr="00A150B2">
        <w:rPr>
          <w:sz w:val="20"/>
          <w:szCs w:val="20"/>
          <w:lang w:eastAsia="ru-RU"/>
        </w:rPr>
        <w:t xml:space="preserve"> </w:t>
      </w:r>
      <w:r>
        <w:rPr>
          <w:sz w:val="20"/>
          <w:szCs w:val="20"/>
          <w:lang w:eastAsia="ru-RU"/>
        </w:rPr>
        <w:t>is</w:t>
      </w:r>
      <w:r w:rsidRPr="00A150B2">
        <w:rPr>
          <w:sz w:val="20"/>
          <w:szCs w:val="20"/>
          <w:lang w:eastAsia="ru-RU"/>
        </w:rPr>
        <w:t xml:space="preserve"> </w:t>
      </w:r>
      <w:r>
        <w:rPr>
          <w:sz w:val="20"/>
          <w:szCs w:val="20"/>
          <w:lang w:eastAsia="ru-RU"/>
        </w:rPr>
        <w:t>averaging</w:t>
      </w:r>
      <w:r w:rsidRPr="00A150B2">
        <w:rPr>
          <w:sz w:val="20"/>
          <w:szCs w:val="20"/>
          <w:lang w:eastAsia="ru-RU"/>
        </w:rPr>
        <w:t xml:space="preserve"> </w:t>
      </w:r>
      <w:r>
        <w:rPr>
          <w:sz w:val="20"/>
          <w:szCs w:val="20"/>
          <w:lang w:eastAsia="ru-RU"/>
        </w:rPr>
        <w:t>of</w:t>
      </w:r>
      <w:r w:rsidRPr="00A150B2">
        <w:rPr>
          <w:sz w:val="20"/>
          <w:szCs w:val="20"/>
          <w:lang w:eastAsia="ru-RU"/>
        </w:rPr>
        <w:t xml:space="preserve"> </w:t>
      </w:r>
      <w:r>
        <w:rPr>
          <w:sz w:val="20"/>
          <w:szCs w:val="20"/>
          <w:lang w:eastAsia="ru-RU"/>
        </w:rPr>
        <w:t>two</w:t>
      </w:r>
      <w:r w:rsidRPr="00A150B2">
        <w:rPr>
          <w:sz w:val="20"/>
          <w:szCs w:val="20"/>
          <w:lang w:eastAsia="ru-RU"/>
        </w:rPr>
        <w:t xml:space="preserve"> </w:t>
      </w:r>
      <w:r>
        <w:rPr>
          <w:sz w:val="20"/>
          <w:szCs w:val="20"/>
          <w:lang w:eastAsia="ru-RU"/>
        </w:rPr>
        <w:t>similarities</w:t>
      </w:r>
      <w:r w:rsidR="00284262" w:rsidRPr="00A150B2">
        <w:rPr>
          <w:sz w:val="20"/>
          <w:szCs w:val="20"/>
          <w:lang w:eastAsia="ru-RU"/>
        </w:rPr>
        <w:t xml:space="preserve"> </w:t>
      </w:r>
      <w:r w:rsidR="00284262" w:rsidRPr="001C169D">
        <w:rPr>
          <w:sz w:val="20"/>
          <w:szCs w:val="20"/>
          <w:lang w:eastAsia="ru-RU"/>
        </w:rPr>
        <w:t>Kulczynski</w:t>
      </w:r>
      <w:r w:rsidR="00284262" w:rsidRPr="00A150B2">
        <w:rPr>
          <w:sz w:val="20"/>
          <w:szCs w:val="20"/>
          <w:lang w:eastAsia="ru-RU"/>
        </w:rPr>
        <w:t xml:space="preserve"> 2 (</w:t>
      </w:r>
      <w:r w:rsidR="00284262" w:rsidRPr="001C169D">
        <w:rPr>
          <w:i/>
          <w:iCs/>
          <w:sz w:val="20"/>
          <w:szCs w:val="20"/>
          <w:lang w:eastAsia="ru-RU"/>
        </w:rPr>
        <w:t>KK</w:t>
      </w:r>
      <w:r w:rsidR="00284262" w:rsidRPr="00A150B2">
        <w:rPr>
          <w:i/>
          <w:iCs/>
          <w:sz w:val="20"/>
          <w:szCs w:val="20"/>
          <w:lang w:eastAsia="ru-RU"/>
        </w:rPr>
        <w:t>2</w:t>
      </w:r>
      <w:r w:rsidR="00284262" w:rsidRPr="00A150B2">
        <w:rPr>
          <w:sz w:val="20"/>
          <w:szCs w:val="20"/>
          <w:lang w:eastAsia="ru-RU"/>
        </w:rPr>
        <w:t xml:space="preserve">): </w:t>
      </w:r>
      <w:r>
        <w:rPr>
          <w:sz w:val="20"/>
          <w:szCs w:val="20"/>
          <w:lang w:eastAsia="ru-RU"/>
        </w:rPr>
        <w:t>one</w:t>
      </w:r>
      <w:r w:rsidRPr="00A150B2">
        <w:rPr>
          <w:sz w:val="20"/>
          <w:szCs w:val="20"/>
          <w:lang w:eastAsia="ru-RU"/>
        </w:rPr>
        <w:t xml:space="preserve"> </w:t>
      </w:r>
      <w:r>
        <w:rPr>
          <w:sz w:val="20"/>
          <w:szCs w:val="20"/>
          <w:lang w:eastAsia="ru-RU"/>
        </w:rPr>
        <w:t>corresponding to data coding</w:t>
      </w:r>
      <w:r w:rsidR="00284262" w:rsidRPr="00A150B2">
        <w:rPr>
          <w:sz w:val="20"/>
          <w:szCs w:val="20"/>
          <w:lang w:eastAsia="ru-RU"/>
        </w:rPr>
        <w:t xml:space="preserve"> “1=</w:t>
      </w:r>
      <w:r>
        <w:rPr>
          <w:sz w:val="20"/>
          <w:szCs w:val="20"/>
          <w:lang w:eastAsia="ru-RU"/>
        </w:rPr>
        <w:t>present</w:t>
      </w:r>
      <w:r w:rsidR="00284262" w:rsidRPr="00A150B2">
        <w:rPr>
          <w:sz w:val="20"/>
          <w:szCs w:val="20"/>
          <w:lang w:eastAsia="ru-RU"/>
        </w:rPr>
        <w:t>, 0=</w:t>
      </w:r>
      <w:r>
        <w:rPr>
          <w:sz w:val="20"/>
          <w:szCs w:val="20"/>
          <w:lang w:eastAsia="ru-RU"/>
        </w:rPr>
        <w:t>absent</w:t>
      </w:r>
      <w:r w:rsidR="00284262" w:rsidRPr="00A150B2">
        <w:rPr>
          <w:sz w:val="20"/>
          <w:szCs w:val="20"/>
          <w:lang w:eastAsia="ru-RU"/>
        </w:rPr>
        <w:t>” (</w:t>
      </w:r>
      <w:r>
        <w:rPr>
          <w:sz w:val="20"/>
          <w:szCs w:val="20"/>
          <w:lang w:eastAsia="ru-RU"/>
        </w:rPr>
        <w:t>as usual</w:t>
      </w:r>
      <w:r w:rsidR="00284262" w:rsidRPr="00A150B2">
        <w:rPr>
          <w:sz w:val="20"/>
          <w:szCs w:val="20"/>
          <w:lang w:eastAsia="ru-RU"/>
        </w:rPr>
        <w:t xml:space="preserve">), </w:t>
      </w:r>
      <w:r>
        <w:rPr>
          <w:sz w:val="20"/>
          <w:szCs w:val="20"/>
          <w:lang w:eastAsia="ru-RU"/>
        </w:rPr>
        <w:t>and the other corresponding to the reverse coding</w:t>
      </w:r>
      <w:r w:rsidR="00284262" w:rsidRPr="00A150B2">
        <w:rPr>
          <w:sz w:val="20"/>
          <w:szCs w:val="20"/>
          <w:lang w:eastAsia="ru-RU"/>
        </w:rPr>
        <w:t>.</w:t>
      </w:r>
    </w:p>
    <w:p w14:paraId="07FF31BD" w14:textId="2EB305FB"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SS5</w:t>
      </w:r>
      <w:r w:rsidRPr="001C169D">
        <w:rPr>
          <w:sz w:val="20"/>
          <w:szCs w:val="20"/>
          <w:lang w:eastAsia="ru-RU"/>
        </w:rPr>
        <w:tab/>
        <w:t xml:space="preserve">- </w:t>
      </w:r>
      <w:r w:rsidRPr="00A150B2">
        <w:rPr>
          <w:b/>
          <w:sz w:val="20"/>
          <w:szCs w:val="20"/>
          <w:lang w:eastAsia="ru-RU"/>
        </w:rPr>
        <w:t>Sokal–Sneath 5 similarity</w:t>
      </w:r>
      <w:r w:rsidRPr="001C169D">
        <w:rPr>
          <w:sz w:val="20"/>
          <w:szCs w:val="20"/>
          <w:lang w:eastAsia="ru-RU"/>
        </w:rPr>
        <w:t xml:space="preserve"> aka </w:t>
      </w:r>
      <w:r w:rsidRPr="001C169D">
        <w:rPr>
          <w:b/>
          <w:bCs/>
          <w:sz w:val="20"/>
          <w:szCs w:val="20"/>
          <w:lang w:eastAsia="ru-RU"/>
        </w:rPr>
        <w:t xml:space="preserve">Anderberg 1 similarity </w:t>
      </w:r>
      <w:r w:rsidRPr="001C169D">
        <w:rPr>
          <w:sz w:val="20"/>
          <w:szCs w:val="20"/>
          <w:lang w:eastAsia="ru-RU"/>
        </w:rPr>
        <w:t xml:space="preserve">aka </w:t>
      </w:r>
      <w:r w:rsidRPr="001C169D">
        <w:rPr>
          <w:b/>
          <w:bCs/>
          <w:sz w:val="20"/>
          <w:szCs w:val="20"/>
          <w:lang w:eastAsia="ru-RU"/>
        </w:rPr>
        <w:t>Ochiai 2 similarity</w:t>
      </w:r>
      <w:r w:rsidRPr="001C169D">
        <w:rPr>
          <w:sz w:val="20"/>
          <w:szCs w:val="20"/>
          <w:lang w:eastAsia="ru-RU"/>
        </w:rPr>
        <w:t>,</w:t>
      </w:r>
    </w:p>
    <w:p w14:paraId="6423CFC3" w14:textId="77777777" w:rsidR="00284262" w:rsidRPr="001C169D" w:rsidRDefault="00000000" w:rsidP="00284262">
      <w:pPr>
        <w:autoSpaceDE w:val="0"/>
        <w:autoSpaceDN w:val="0"/>
        <w:adjustRightInd w:val="0"/>
        <w:spacing w:beforeLines="40" w:before="96"/>
        <w:ind w:left="2268"/>
        <w:rPr>
          <w:i/>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ad</m:t>
              </m:r>
            </m:num>
            <m:den>
              <m:rad>
                <m:radPr>
                  <m:degHide m:val="1"/>
                  <m:ctrlPr>
                    <w:rPr>
                      <w:rFonts w:ascii="Cambria Math" w:hAnsi="Cambria Math"/>
                      <w:i/>
                      <w:sz w:val="20"/>
                      <w:szCs w:val="20"/>
                      <w:lang w:val="ru-RU" w:eastAsia="ru-RU"/>
                    </w:rPr>
                  </m:ctrlPr>
                </m:radPr>
                <m:deg/>
                <m:e>
                  <m:r>
                    <w:rPr>
                      <w:rFonts w:ascii="Cambria Math" w:hAnsi="Cambria Math"/>
                      <w:sz w:val="20"/>
                      <w:szCs w:val="20"/>
                      <w:lang w:val="ru-RU" w:eastAsia="ru-RU"/>
                    </w:rPr>
                    <m:t>(a+b)(a+c)(b+d)(c+d)</m:t>
                  </m:r>
                </m:e>
              </m:rad>
            </m:den>
          </m:f>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m:t>
              </m:r>
            </m:num>
            <m:den>
              <m:rad>
                <m:radPr>
                  <m:degHide m:val="1"/>
                  <m:ctrlPr>
                    <w:rPr>
                      <w:rFonts w:ascii="Cambria Math" w:hAnsi="Cambria Math"/>
                      <w:i/>
                      <w:sz w:val="20"/>
                      <w:szCs w:val="20"/>
                      <w:lang w:val="ru-RU" w:eastAsia="ru-RU"/>
                    </w:rPr>
                  </m:ctrlPr>
                </m:radPr>
                <m:deg/>
                <m:e>
                  <m:r>
                    <w:rPr>
                      <w:rFonts w:ascii="Cambria Math" w:hAnsi="Cambria Math"/>
                      <w:sz w:val="20"/>
                      <w:szCs w:val="20"/>
                      <w:lang w:val="ru-RU" w:eastAsia="ru-RU"/>
                    </w:rPr>
                    <m:t>(a+b)(a+c)</m:t>
                  </m:r>
                </m:e>
              </m:rad>
            </m:den>
          </m:f>
          <m:f>
            <m:fPr>
              <m:ctrlPr>
                <w:rPr>
                  <w:rFonts w:ascii="Cambria Math" w:hAnsi="Cambria Math"/>
                  <w:i/>
                  <w:sz w:val="20"/>
                  <w:szCs w:val="20"/>
                  <w:lang w:val="ru-RU" w:eastAsia="ru-RU"/>
                </w:rPr>
              </m:ctrlPr>
            </m:fPr>
            <m:num>
              <m:r>
                <w:rPr>
                  <w:rFonts w:ascii="Cambria Math" w:hAnsi="Cambria Math"/>
                  <w:sz w:val="20"/>
                  <w:szCs w:val="20"/>
                  <w:lang w:val="ru-RU" w:eastAsia="ru-RU"/>
                </w:rPr>
                <m:t>d</m:t>
              </m:r>
            </m:num>
            <m:den>
              <m:rad>
                <m:radPr>
                  <m:degHide m:val="1"/>
                  <m:ctrlPr>
                    <w:rPr>
                      <w:rFonts w:ascii="Cambria Math" w:hAnsi="Cambria Math"/>
                      <w:i/>
                      <w:sz w:val="20"/>
                      <w:szCs w:val="20"/>
                      <w:lang w:val="ru-RU" w:eastAsia="ru-RU"/>
                    </w:rPr>
                  </m:ctrlPr>
                </m:radPr>
                <m:deg/>
                <m:e>
                  <m:r>
                    <w:rPr>
                      <w:rFonts w:ascii="Cambria Math" w:hAnsi="Cambria Math"/>
                      <w:sz w:val="20"/>
                      <w:szCs w:val="20"/>
                      <w:lang w:val="ru-RU" w:eastAsia="ru-RU"/>
                    </w:rPr>
                    <m:t>(b+d)(c+d)</m:t>
                  </m:r>
                </m:e>
              </m:rad>
            </m:den>
          </m:f>
        </m:oMath>
      </m:oMathPara>
    </w:p>
    <w:p w14:paraId="4CE65D35" w14:textId="65702F3C" w:rsidR="00284262" w:rsidRPr="00A150B2"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val="ru-RU" w:eastAsia="ru-RU"/>
        </w:rPr>
        <w:tab/>
      </w:r>
      <w:r w:rsidR="00A150B2">
        <w:rPr>
          <w:sz w:val="20"/>
          <w:szCs w:val="20"/>
          <w:lang w:eastAsia="ru-RU"/>
        </w:rPr>
        <w:t>It</w:t>
      </w:r>
      <w:r w:rsidR="00A150B2" w:rsidRPr="00A150B2">
        <w:rPr>
          <w:sz w:val="20"/>
          <w:szCs w:val="20"/>
          <w:lang w:eastAsia="ru-RU"/>
        </w:rPr>
        <w:t xml:space="preserve"> </w:t>
      </w:r>
      <w:r w:rsidR="00A150B2">
        <w:rPr>
          <w:sz w:val="20"/>
          <w:szCs w:val="20"/>
          <w:lang w:eastAsia="ru-RU"/>
        </w:rPr>
        <w:t>is</w:t>
      </w:r>
      <w:r w:rsidR="00A150B2" w:rsidRPr="00A150B2">
        <w:rPr>
          <w:sz w:val="20"/>
          <w:szCs w:val="20"/>
          <w:lang w:eastAsia="ru-RU"/>
        </w:rPr>
        <w:t xml:space="preserve"> </w:t>
      </w:r>
      <w:r w:rsidR="00A150B2">
        <w:rPr>
          <w:sz w:val="20"/>
          <w:szCs w:val="20"/>
          <w:lang w:eastAsia="ru-RU"/>
        </w:rPr>
        <w:t>the</w:t>
      </w:r>
      <w:r w:rsidR="00A150B2" w:rsidRPr="00A150B2">
        <w:rPr>
          <w:sz w:val="20"/>
          <w:szCs w:val="20"/>
          <w:lang w:eastAsia="ru-RU"/>
        </w:rPr>
        <w:t xml:space="preserve"> </w:t>
      </w:r>
      <w:r w:rsidR="00A150B2">
        <w:rPr>
          <w:sz w:val="20"/>
          <w:szCs w:val="20"/>
          <w:lang w:eastAsia="ru-RU"/>
        </w:rPr>
        <w:t>product</w:t>
      </w:r>
      <w:r w:rsidR="00A150B2" w:rsidRPr="00A150B2">
        <w:rPr>
          <w:sz w:val="20"/>
          <w:szCs w:val="20"/>
          <w:lang w:eastAsia="ru-RU"/>
        </w:rPr>
        <w:t xml:space="preserve"> </w:t>
      </w:r>
      <w:r w:rsidR="00A150B2">
        <w:rPr>
          <w:sz w:val="20"/>
          <w:szCs w:val="20"/>
          <w:lang w:eastAsia="ru-RU"/>
        </w:rPr>
        <w:t>of</w:t>
      </w:r>
      <w:r w:rsidR="00A150B2" w:rsidRPr="00A150B2">
        <w:rPr>
          <w:sz w:val="20"/>
          <w:szCs w:val="20"/>
          <w:lang w:eastAsia="ru-RU"/>
        </w:rPr>
        <w:t xml:space="preserve"> </w:t>
      </w:r>
      <w:r w:rsidR="00A150B2">
        <w:rPr>
          <w:sz w:val="20"/>
          <w:szCs w:val="20"/>
          <w:lang w:eastAsia="ru-RU"/>
        </w:rPr>
        <w:t>two</w:t>
      </w:r>
      <w:r w:rsidR="00A150B2" w:rsidRPr="00A150B2">
        <w:rPr>
          <w:sz w:val="20"/>
          <w:szCs w:val="20"/>
          <w:lang w:eastAsia="ru-RU"/>
        </w:rPr>
        <w:t xml:space="preserve"> </w:t>
      </w:r>
      <w:r w:rsidR="00A150B2">
        <w:rPr>
          <w:sz w:val="20"/>
          <w:szCs w:val="20"/>
          <w:lang w:eastAsia="ru-RU"/>
        </w:rPr>
        <w:t>cosines</w:t>
      </w:r>
      <w:r w:rsidRPr="00A150B2">
        <w:rPr>
          <w:sz w:val="20"/>
          <w:szCs w:val="20"/>
          <w:lang w:eastAsia="ru-RU"/>
        </w:rPr>
        <w:t xml:space="preserve"> (</w:t>
      </w:r>
      <w:r w:rsidRPr="001C169D">
        <w:rPr>
          <w:i/>
          <w:iCs/>
          <w:sz w:val="20"/>
          <w:szCs w:val="20"/>
          <w:lang w:eastAsia="ru-RU"/>
        </w:rPr>
        <w:t>OCHIAI</w:t>
      </w:r>
      <w:r w:rsidRPr="00A150B2">
        <w:rPr>
          <w:sz w:val="20"/>
          <w:szCs w:val="20"/>
          <w:lang w:eastAsia="ru-RU"/>
        </w:rPr>
        <w:t xml:space="preserve">): </w:t>
      </w:r>
      <w:r w:rsidR="00A150B2">
        <w:rPr>
          <w:sz w:val="20"/>
          <w:szCs w:val="20"/>
          <w:lang w:eastAsia="ru-RU"/>
        </w:rPr>
        <w:t>one</w:t>
      </w:r>
      <w:r w:rsidR="00A150B2" w:rsidRPr="00A150B2">
        <w:rPr>
          <w:sz w:val="20"/>
          <w:szCs w:val="20"/>
          <w:lang w:eastAsia="ru-RU"/>
        </w:rPr>
        <w:t xml:space="preserve"> </w:t>
      </w:r>
      <w:r w:rsidR="00A150B2">
        <w:rPr>
          <w:sz w:val="20"/>
          <w:szCs w:val="20"/>
          <w:lang w:eastAsia="ru-RU"/>
        </w:rPr>
        <w:t>corresponding to data coding</w:t>
      </w:r>
      <w:r w:rsidR="00A150B2" w:rsidRPr="00A150B2">
        <w:rPr>
          <w:sz w:val="20"/>
          <w:szCs w:val="20"/>
          <w:lang w:eastAsia="ru-RU"/>
        </w:rPr>
        <w:t xml:space="preserve"> “1=</w:t>
      </w:r>
      <w:r w:rsidR="00A150B2">
        <w:rPr>
          <w:sz w:val="20"/>
          <w:szCs w:val="20"/>
          <w:lang w:eastAsia="ru-RU"/>
        </w:rPr>
        <w:t>present</w:t>
      </w:r>
      <w:r w:rsidR="00A150B2" w:rsidRPr="00A150B2">
        <w:rPr>
          <w:sz w:val="20"/>
          <w:szCs w:val="20"/>
          <w:lang w:eastAsia="ru-RU"/>
        </w:rPr>
        <w:t>, 0=</w:t>
      </w:r>
      <w:r w:rsidR="00A150B2">
        <w:rPr>
          <w:sz w:val="20"/>
          <w:szCs w:val="20"/>
          <w:lang w:eastAsia="ru-RU"/>
        </w:rPr>
        <w:t>absent</w:t>
      </w:r>
      <w:r w:rsidR="00A150B2" w:rsidRPr="00A150B2">
        <w:rPr>
          <w:sz w:val="20"/>
          <w:szCs w:val="20"/>
          <w:lang w:eastAsia="ru-RU"/>
        </w:rPr>
        <w:t>” (</w:t>
      </w:r>
      <w:r w:rsidR="00A150B2">
        <w:rPr>
          <w:sz w:val="20"/>
          <w:szCs w:val="20"/>
          <w:lang w:eastAsia="ru-RU"/>
        </w:rPr>
        <w:t>as usual</w:t>
      </w:r>
      <w:r w:rsidR="00A150B2" w:rsidRPr="00A150B2">
        <w:rPr>
          <w:sz w:val="20"/>
          <w:szCs w:val="20"/>
          <w:lang w:eastAsia="ru-RU"/>
        </w:rPr>
        <w:t xml:space="preserve">), </w:t>
      </w:r>
      <w:r w:rsidR="00A150B2">
        <w:rPr>
          <w:sz w:val="20"/>
          <w:szCs w:val="20"/>
          <w:lang w:eastAsia="ru-RU"/>
        </w:rPr>
        <w:t>and the other corresponding to the reverse coding</w:t>
      </w:r>
      <w:r w:rsidRPr="00A150B2">
        <w:rPr>
          <w:sz w:val="20"/>
          <w:szCs w:val="20"/>
          <w:lang w:eastAsia="ru-RU"/>
        </w:rPr>
        <w:t>.</w:t>
      </w:r>
    </w:p>
    <w:p w14:paraId="3C928D46" w14:textId="3FEC8968" w:rsidR="00284262" w:rsidRPr="00A150B2" w:rsidRDefault="00284262" w:rsidP="00284262">
      <w:pPr>
        <w:autoSpaceDE w:val="0"/>
        <w:autoSpaceDN w:val="0"/>
        <w:adjustRightInd w:val="0"/>
        <w:spacing w:beforeLines="40" w:before="96"/>
        <w:ind w:left="2279" w:hanging="1559"/>
        <w:rPr>
          <w:sz w:val="20"/>
          <w:szCs w:val="20"/>
          <w:lang w:eastAsia="ru-RU"/>
        </w:rPr>
      </w:pPr>
      <w:bookmarkStart w:id="53" w:name="_Hlk56870847"/>
      <w:r w:rsidRPr="001C169D">
        <w:rPr>
          <w:sz w:val="20"/>
          <w:szCs w:val="20"/>
          <w:lang w:eastAsia="ru-RU"/>
        </w:rPr>
        <w:t>GOWER</w:t>
      </w:r>
      <w:bookmarkEnd w:id="53"/>
      <w:r w:rsidRPr="001C169D">
        <w:rPr>
          <w:sz w:val="20"/>
          <w:szCs w:val="20"/>
          <w:lang w:eastAsia="ru-RU"/>
        </w:rPr>
        <w:tab/>
        <w:t xml:space="preserve">- </w:t>
      </w:r>
      <w:r w:rsidRPr="00A150B2">
        <w:rPr>
          <w:b/>
          <w:sz w:val="20"/>
          <w:szCs w:val="20"/>
          <w:lang w:eastAsia="ru-RU"/>
        </w:rPr>
        <w:t>binary Gower similarity</w:t>
      </w:r>
      <w:r w:rsidRPr="001C169D">
        <w:rPr>
          <w:sz w:val="20"/>
          <w:szCs w:val="20"/>
          <w:lang w:eastAsia="ru-RU"/>
        </w:rPr>
        <w:t xml:space="preserve">. </w:t>
      </w:r>
      <w:r w:rsidR="00A150B2">
        <w:rPr>
          <w:sz w:val="20"/>
          <w:szCs w:val="20"/>
          <w:lang w:eastAsia="ru-RU"/>
        </w:rPr>
        <w:t>Ranges in</w:t>
      </w:r>
      <w:r w:rsidRPr="00A150B2">
        <w:rPr>
          <w:sz w:val="20"/>
          <w:szCs w:val="20"/>
          <w:lang w:eastAsia="ru-RU"/>
        </w:rPr>
        <w:t xml:space="preserve"> [0, </w:t>
      </w:r>
      <w:r w:rsidRPr="001C169D">
        <w:rPr>
          <w:i/>
          <w:iCs/>
          <w:sz w:val="20"/>
          <w:szCs w:val="20"/>
          <w:lang w:eastAsia="ru-RU"/>
        </w:rPr>
        <w:t>m</w:t>
      </w:r>
      <w:r w:rsidRPr="00A150B2">
        <w:rPr>
          <w:sz w:val="20"/>
          <w:szCs w:val="20"/>
          <w:lang w:eastAsia="ru-RU"/>
        </w:rPr>
        <w:t>/(</w:t>
      </w:r>
      <w:r w:rsidRPr="001C169D">
        <w:rPr>
          <w:i/>
          <w:iCs/>
          <w:sz w:val="20"/>
          <w:szCs w:val="20"/>
          <w:lang w:eastAsia="ru-RU"/>
        </w:rPr>
        <w:t>m</w:t>
      </w:r>
      <w:r w:rsidRPr="00A150B2">
        <w:rPr>
          <w:sz w:val="20"/>
          <w:szCs w:val="20"/>
          <w:lang w:eastAsia="ru-RU"/>
        </w:rPr>
        <w:t>-1)].</w:t>
      </w:r>
    </w:p>
    <w:p w14:paraId="5D429A28"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val="ru-RU" w:eastAsia="ru-RU"/>
                </w:rPr>
                <m:t>a+d</m:t>
              </m:r>
            </m:num>
            <m:den>
              <m:rad>
                <m:radPr>
                  <m:degHide m:val="1"/>
                  <m:ctrlPr>
                    <w:rPr>
                      <w:rFonts w:ascii="Cambria Math" w:hAnsi="Cambria Math"/>
                      <w:i/>
                      <w:sz w:val="20"/>
                      <w:szCs w:val="20"/>
                      <w:lang w:val="ru-RU" w:eastAsia="ru-RU"/>
                    </w:rPr>
                  </m:ctrlPr>
                </m:radPr>
                <m:deg/>
                <m:e>
                  <m:r>
                    <w:rPr>
                      <w:rFonts w:ascii="Cambria Math" w:hAnsi="Cambria Math"/>
                      <w:sz w:val="20"/>
                      <w:szCs w:val="20"/>
                      <w:lang w:val="ru-RU" w:eastAsia="ru-RU"/>
                    </w:rPr>
                    <m:t>(a+b)(a+c)(b+d)(c+d)</m:t>
                  </m:r>
                </m:e>
              </m:rad>
            </m:den>
          </m:f>
        </m:oMath>
      </m:oMathPara>
    </w:p>
    <w:p w14:paraId="5F20E7AA" w14:textId="15A697C7" w:rsidR="00284262" w:rsidRPr="001C169D" w:rsidRDefault="00284262" w:rsidP="00284262">
      <w:pPr>
        <w:autoSpaceDE w:val="0"/>
        <w:autoSpaceDN w:val="0"/>
        <w:adjustRightInd w:val="0"/>
        <w:spacing w:beforeLines="40" w:before="96"/>
        <w:ind w:left="2268" w:hanging="1559"/>
        <w:rPr>
          <w:sz w:val="20"/>
          <w:szCs w:val="20"/>
          <w:lang w:val="ru-RU" w:eastAsia="ru-RU"/>
        </w:rPr>
      </w:pPr>
      <w:r w:rsidRPr="001C169D">
        <w:rPr>
          <w:sz w:val="20"/>
          <w:szCs w:val="20"/>
          <w:lang w:eastAsia="ru-RU"/>
        </w:rPr>
        <w:t>CHISQ</w:t>
      </w:r>
      <w:r w:rsidRPr="00A150B2">
        <w:rPr>
          <w:sz w:val="20"/>
          <w:szCs w:val="20"/>
          <w:lang w:eastAsia="ru-RU"/>
        </w:rPr>
        <w:tab/>
        <w:t xml:space="preserve">- </w:t>
      </w:r>
      <w:r w:rsidRPr="00A150B2">
        <w:rPr>
          <w:b/>
          <w:bCs/>
          <w:sz w:val="20"/>
          <w:szCs w:val="20"/>
          <w:lang w:eastAsia="ru-RU"/>
        </w:rPr>
        <w:t>Pearson chi-square similarity</w:t>
      </w:r>
      <w:r w:rsidRPr="00A150B2">
        <w:rPr>
          <w:sz w:val="20"/>
          <w:szCs w:val="20"/>
          <w:lang w:eastAsia="ru-RU"/>
        </w:rPr>
        <w:t xml:space="preserve">, </w:t>
      </w:r>
      <w:r w:rsidR="00A150B2">
        <w:rPr>
          <w:sz w:val="20"/>
          <w:szCs w:val="20"/>
          <w:lang w:eastAsia="ru-RU"/>
        </w:rPr>
        <w:t>the chi-square statistic of</w:t>
      </w:r>
      <w:r w:rsidRPr="00A150B2">
        <w:rPr>
          <w:sz w:val="20"/>
          <w:szCs w:val="20"/>
          <w:lang w:eastAsia="ru-RU"/>
        </w:rPr>
        <w:t xml:space="preserve"> 2×2 </w:t>
      </w:r>
      <w:r w:rsidR="00F96ED3">
        <w:rPr>
          <w:sz w:val="20"/>
          <w:szCs w:val="20"/>
          <w:lang w:eastAsia="ru-RU"/>
        </w:rPr>
        <w:t>table</w:t>
      </w:r>
      <w:r w:rsidRPr="00A150B2">
        <w:rPr>
          <w:sz w:val="20"/>
          <w:szCs w:val="20"/>
          <w:lang w:eastAsia="ru-RU"/>
        </w:rPr>
        <w:t xml:space="preserve">. </w:t>
      </w:r>
      <w:r w:rsidR="00F96ED3">
        <w:rPr>
          <w:sz w:val="20"/>
          <w:szCs w:val="20"/>
          <w:lang w:eastAsia="ru-RU"/>
        </w:rPr>
        <w:t>Ranges in</w:t>
      </w:r>
      <w:r w:rsidRPr="001C169D">
        <w:rPr>
          <w:sz w:val="20"/>
          <w:szCs w:val="20"/>
          <w:lang w:val="ru-RU" w:eastAsia="ru-RU"/>
        </w:rPr>
        <w:t xml:space="preserve"> [0, </w:t>
      </w:r>
      <w:r w:rsidRPr="001C169D">
        <w:rPr>
          <w:i/>
          <w:iCs/>
          <w:sz w:val="20"/>
          <w:szCs w:val="20"/>
          <w:lang w:eastAsia="ru-RU"/>
        </w:rPr>
        <w:t>m</w:t>
      </w:r>
      <w:r w:rsidRPr="001C169D">
        <w:rPr>
          <w:sz w:val="20"/>
          <w:szCs w:val="20"/>
          <w:lang w:val="ru-RU" w:eastAsia="ru-RU"/>
        </w:rPr>
        <w:t>].</w:t>
      </w:r>
    </w:p>
    <w:p w14:paraId="0C645D9F"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eastAsia="ru-RU"/>
                </w:rPr>
                <m:t>m</m:t>
              </m:r>
              <m:sSup>
                <m:sSupPr>
                  <m:ctrlPr>
                    <w:rPr>
                      <w:rFonts w:ascii="Cambria Math" w:hAnsi="Cambria Math"/>
                      <w:i/>
                      <w:sz w:val="20"/>
                      <w:szCs w:val="20"/>
                      <w:lang w:eastAsia="ru-RU"/>
                    </w:rPr>
                  </m:ctrlPr>
                </m:sSupPr>
                <m:e>
                  <m:d>
                    <m:dPr>
                      <m:ctrlPr>
                        <w:rPr>
                          <w:rFonts w:ascii="Cambria Math" w:hAnsi="Cambria Math"/>
                          <w:i/>
                          <w:sz w:val="20"/>
                          <w:szCs w:val="20"/>
                          <w:lang w:eastAsia="ru-RU"/>
                        </w:rPr>
                      </m:ctrlPr>
                    </m:dPr>
                    <m:e>
                      <m:r>
                        <w:rPr>
                          <w:rFonts w:ascii="Cambria Math" w:hAnsi="Cambria Math"/>
                          <w:sz w:val="20"/>
                          <w:szCs w:val="20"/>
                          <w:lang w:eastAsia="ru-RU"/>
                        </w:rPr>
                        <m:t>ad-bc</m:t>
                      </m:r>
                    </m:e>
                  </m:d>
                </m:e>
                <m:sup>
                  <m:r>
                    <w:rPr>
                      <w:rFonts w:ascii="Cambria Math" w:hAnsi="Cambria Math"/>
                      <w:sz w:val="20"/>
                      <w:szCs w:val="20"/>
                      <w:lang w:eastAsia="ru-RU"/>
                    </w:rPr>
                    <m:t>2</m:t>
                  </m:r>
                </m:sup>
              </m:sSup>
            </m:num>
            <m:den>
              <m:r>
                <w:rPr>
                  <w:rFonts w:ascii="Cambria Math" w:hAnsi="Cambria Math"/>
                  <w:sz w:val="20"/>
                  <w:szCs w:val="20"/>
                  <w:lang w:val="ru-RU" w:eastAsia="ru-RU"/>
                </w:rPr>
                <m:t>(a+b)(a+c)(b+d)(c+d)</m:t>
              </m:r>
            </m:den>
          </m:f>
        </m:oMath>
      </m:oMathPara>
    </w:p>
    <w:p w14:paraId="01684FB8" w14:textId="59D25821" w:rsidR="00284262" w:rsidRPr="00F96ED3" w:rsidRDefault="00284262" w:rsidP="00284262">
      <w:pPr>
        <w:autoSpaceDE w:val="0"/>
        <w:autoSpaceDN w:val="0"/>
        <w:adjustRightInd w:val="0"/>
        <w:spacing w:beforeLines="40" w:before="96"/>
        <w:ind w:left="2268" w:hanging="1559"/>
        <w:rPr>
          <w:sz w:val="20"/>
          <w:szCs w:val="20"/>
          <w:lang w:val="ru-RU" w:eastAsia="ru-RU"/>
        </w:rPr>
      </w:pPr>
      <w:bookmarkStart w:id="54" w:name="_Hlk47539308"/>
      <w:r w:rsidRPr="001C169D">
        <w:rPr>
          <w:sz w:val="20"/>
          <w:szCs w:val="20"/>
          <w:lang w:eastAsia="ru-RU"/>
        </w:rPr>
        <w:t>CHISQY</w:t>
      </w:r>
      <w:bookmarkEnd w:id="54"/>
      <w:r w:rsidRPr="00F96ED3">
        <w:rPr>
          <w:sz w:val="20"/>
          <w:szCs w:val="20"/>
          <w:lang w:eastAsia="ru-RU"/>
        </w:rPr>
        <w:tab/>
        <w:t xml:space="preserve">- </w:t>
      </w:r>
      <w:r w:rsidRPr="00F96ED3">
        <w:rPr>
          <w:b/>
          <w:bCs/>
          <w:sz w:val="20"/>
          <w:szCs w:val="20"/>
          <w:lang w:eastAsia="ru-RU"/>
        </w:rPr>
        <w:t>Yates corrected Pearson chi-square</w:t>
      </w:r>
      <w:r w:rsidRPr="00F96ED3">
        <w:rPr>
          <w:sz w:val="20"/>
          <w:szCs w:val="20"/>
          <w:lang w:eastAsia="ru-RU"/>
        </w:rPr>
        <w:t xml:space="preserve"> </w:t>
      </w:r>
      <w:r w:rsidRPr="001C169D">
        <w:rPr>
          <w:sz w:val="20"/>
          <w:szCs w:val="20"/>
          <w:lang w:eastAsia="ru-RU"/>
        </w:rPr>
        <w:t>similarity</w:t>
      </w:r>
      <w:r w:rsidRPr="00F96ED3">
        <w:rPr>
          <w:sz w:val="20"/>
          <w:szCs w:val="20"/>
          <w:lang w:eastAsia="ru-RU"/>
        </w:rPr>
        <w:t xml:space="preserve">, </w:t>
      </w:r>
      <w:r w:rsidR="00F96ED3">
        <w:rPr>
          <w:sz w:val="20"/>
          <w:szCs w:val="20"/>
          <w:lang w:eastAsia="ru-RU"/>
        </w:rPr>
        <w:t>the chi-square statistic of</w:t>
      </w:r>
      <w:r w:rsidR="00F96ED3" w:rsidRPr="00A150B2">
        <w:rPr>
          <w:sz w:val="20"/>
          <w:szCs w:val="20"/>
          <w:lang w:eastAsia="ru-RU"/>
        </w:rPr>
        <w:t xml:space="preserve"> 2×2 </w:t>
      </w:r>
      <w:r w:rsidR="00F96ED3">
        <w:rPr>
          <w:sz w:val="20"/>
          <w:szCs w:val="20"/>
          <w:lang w:eastAsia="ru-RU"/>
        </w:rPr>
        <w:t>table</w:t>
      </w:r>
      <w:r w:rsidR="00F96ED3" w:rsidRPr="00A150B2">
        <w:rPr>
          <w:sz w:val="20"/>
          <w:szCs w:val="20"/>
          <w:lang w:eastAsia="ru-RU"/>
        </w:rPr>
        <w:t xml:space="preserve">. </w:t>
      </w:r>
      <w:r w:rsidR="00F96ED3">
        <w:rPr>
          <w:sz w:val="20"/>
          <w:szCs w:val="20"/>
          <w:lang w:eastAsia="ru-RU"/>
        </w:rPr>
        <w:t>Ranges in</w:t>
      </w:r>
      <w:r w:rsidR="00F96ED3" w:rsidRPr="001C169D">
        <w:rPr>
          <w:sz w:val="20"/>
          <w:szCs w:val="20"/>
          <w:lang w:val="ru-RU" w:eastAsia="ru-RU"/>
        </w:rPr>
        <w:t xml:space="preserve"> [0, </w:t>
      </w:r>
      <w:r w:rsidR="00F96ED3" w:rsidRPr="001C169D">
        <w:rPr>
          <w:i/>
          <w:iCs/>
          <w:sz w:val="20"/>
          <w:szCs w:val="20"/>
          <w:lang w:eastAsia="ru-RU"/>
        </w:rPr>
        <w:t>m</w:t>
      </w:r>
      <w:r w:rsidR="00F96ED3">
        <w:rPr>
          <w:sz w:val="20"/>
          <w:szCs w:val="20"/>
          <w:lang w:eastAsia="ru-RU"/>
        </w:rPr>
        <w:t>)</w:t>
      </w:r>
      <w:r w:rsidR="00F96ED3" w:rsidRPr="001C169D">
        <w:rPr>
          <w:sz w:val="20"/>
          <w:szCs w:val="20"/>
          <w:lang w:val="ru-RU" w:eastAsia="ru-RU"/>
        </w:rPr>
        <w:t>.</w:t>
      </w:r>
    </w:p>
    <w:p w14:paraId="19C6E6BD"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lang w:val="ru-RU" w:eastAsia="ru-RU"/>
                </w:rPr>
              </m:ctrlPr>
            </m:fPr>
            <m:num>
              <m:r>
                <w:rPr>
                  <w:rFonts w:ascii="Cambria Math" w:hAnsi="Cambria Math"/>
                  <w:sz w:val="20"/>
                  <w:szCs w:val="20"/>
                  <w:lang w:eastAsia="ru-RU"/>
                </w:rPr>
                <m:t>m</m:t>
              </m:r>
              <m:sSup>
                <m:sSupPr>
                  <m:ctrlPr>
                    <w:rPr>
                      <w:rFonts w:ascii="Cambria Math" w:hAnsi="Cambria Math"/>
                      <w:i/>
                      <w:sz w:val="20"/>
                      <w:szCs w:val="20"/>
                      <w:lang w:eastAsia="ru-RU"/>
                    </w:rPr>
                  </m:ctrlPr>
                </m:sSupPr>
                <m:e>
                  <m:d>
                    <m:dPr>
                      <m:ctrlPr>
                        <w:rPr>
                          <w:rFonts w:ascii="Cambria Math" w:hAnsi="Cambria Math"/>
                          <w:i/>
                          <w:sz w:val="20"/>
                          <w:szCs w:val="20"/>
                          <w:lang w:eastAsia="ru-RU"/>
                        </w:rPr>
                      </m:ctrlPr>
                    </m:dPr>
                    <m:e>
                      <m:d>
                        <m:dPr>
                          <m:begChr m:val="|"/>
                          <m:endChr m:val="|"/>
                          <m:ctrlPr>
                            <w:rPr>
                              <w:rFonts w:ascii="Cambria Math" w:hAnsi="Cambria Math"/>
                              <w:i/>
                              <w:sz w:val="20"/>
                              <w:szCs w:val="20"/>
                              <w:lang w:eastAsia="ru-RU"/>
                            </w:rPr>
                          </m:ctrlPr>
                        </m:dPr>
                        <m:e>
                          <m:r>
                            <w:rPr>
                              <w:rFonts w:ascii="Cambria Math" w:hAnsi="Cambria Math"/>
                              <w:sz w:val="20"/>
                              <w:szCs w:val="20"/>
                              <w:lang w:eastAsia="ru-RU"/>
                            </w:rPr>
                            <m:t>ad-bc</m:t>
                          </m:r>
                        </m:e>
                      </m:d>
                      <m:r>
                        <w:rPr>
                          <w:rFonts w:ascii="Cambria Math" w:hAnsi="Cambria Math"/>
                          <w:sz w:val="20"/>
                          <w:szCs w:val="20"/>
                          <w:lang w:eastAsia="ru-RU"/>
                        </w:rPr>
                        <m:t>-m/2</m:t>
                      </m:r>
                    </m:e>
                  </m:d>
                </m:e>
                <m:sup>
                  <m:r>
                    <w:rPr>
                      <w:rFonts w:ascii="Cambria Math" w:hAnsi="Cambria Math"/>
                      <w:sz w:val="20"/>
                      <w:szCs w:val="20"/>
                      <w:lang w:eastAsia="ru-RU"/>
                    </w:rPr>
                    <m:t>2</m:t>
                  </m:r>
                </m:sup>
              </m:sSup>
            </m:num>
            <m:den>
              <m:r>
                <w:rPr>
                  <w:rFonts w:ascii="Cambria Math" w:hAnsi="Cambria Math"/>
                  <w:sz w:val="20"/>
                  <w:szCs w:val="20"/>
                  <w:lang w:val="ru-RU" w:eastAsia="ru-RU"/>
                </w:rPr>
                <m:t>(a+b)(a+c)(b+d)(c+d)</m:t>
              </m:r>
            </m:den>
          </m:f>
        </m:oMath>
      </m:oMathPara>
    </w:p>
    <w:p w14:paraId="7E8EB088" w14:textId="3CDF1A50" w:rsidR="00284262" w:rsidRPr="00F96ED3" w:rsidRDefault="00F96ED3" w:rsidP="00284262">
      <w:pPr>
        <w:autoSpaceDE w:val="0"/>
        <w:autoSpaceDN w:val="0"/>
        <w:adjustRightInd w:val="0"/>
        <w:spacing w:beforeLines="40" w:before="96"/>
        <w:ind w:left="2268"/>
        <w:rPr>
          <w:iCs/>
          <w:sz w:val="20"/>
          <w:szCs w:val="20"/>
          <w:lang w:eastAsia="ru-RU"/>
        </w:rPr>
      </w:pPr>
      <w:r>
        <w:rPr>
          <w:iCs/>
          <w:sz w:val="20"/>
          <w:szCs w:val="20"/>
          <w:lang w:eastAsia="ru-RU"/>
        </w:rPr>
        <w:t>Logarithm of</w:t>
      </w:r>
      <w:r w:rsidR="00284262" w:rsidRPr="00F96ED3">
        <w:rPr>
          <w:iCs/>
          <w:sz w:val="20"/>
          <w:szCs w:val="20"/>
          <w:lang w:eastAsia="ru-RU"/>
        </w:rPr>
        <w:t xml:space="preserve"> </w:t>
      </w:r>
      <w:r w:rsidR="00284262" w:rsidRPr="001C169D">
        <w:rPr>
          <w:i/>
          <w:iCs/>
          <w:sz w:val="20"/>
          <w:szCs w:val="20"/>
          <w:lang w:eastAsia="ru-RU"/>
        </w:rPr>
        <w:t>CHISQY</w:t>
      </w:r>
      <w:r w:rsidR="00284262" w:rsidRPr="00F96ED3">
        <w:rPr>
          <w:sz w:val="20"/>
          <w:szCs w:val="20"/>
          <w:lang w:eastAsia="ru-RU"/>
        </w:rPr>
        <w:t xml:space="preserve"> </w:t>
      </w:r>
      <w:r>
        <w:rPr>
          <w:sz w:val="20"/>
          <w:szCs w:val="20"/>
          <w:lang w:eastAsia="ru-RU"/>
        </w:rPr>
        <w:t>is known as</w:t>
      </w:r>
      <w:r w:rsidR="00284262" w:rsidRPr="00F96ED3">
        <w:rPr>
          <w:b/>
          <w:bCs/>
          <w:sz w:val="20"/>
          <w:szCs w:val="20"/>
          <w:lang w:eastAsia="ru-RU"/>
        </w:rPr>
        <w:t xml:space="preserve"> </w:t>
      </w:r>
      <w:r w:rsidR="00284262" w:rsidRPr="001C169D">
        <w:rPr>
          <w:b/>
          <w:bCs/>
          <w:sz w:val="20"/>
          <w:szCs w:val="20"/>
          <w:lang w:eastAsia="ru-RU"/>
        </w:rPr>
        <w:t>Stiles</w:t>
      </w:r>
      <w:r>
        <w:rPr>
          <w:b/>
          <w:bCs/>
          <w:sz w:val="20"/>
          <w:szCs w:val="20"/>
          <w:lang w:eastAsia="ru-RU"/>
        </w:rPr>
        <w:t xml:space="preserve"> similarity</w:t>
      </w:r>
      <w:r w:rsidR="00284262" w:rsidRPr="00F96ED3">
        <w:rPr>
          <w:sz w:val="20"/>
          <w:szCs w:val="20"/>
          <w:lang w:eastAsia="ru-RU"/>
        </w:rPr>
        <w:t>.</w:t>
      </w:r>
    </w:p>
    <w:p w14:paraId="43174EE0" w14:textId="5D786E59" w:rsidR="00284262" w:rsidRPr="00F96ED3"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CC</w:t>
      </w:r>
      <w:r w:rsidRPr="00F96ED3">
        <w:rPr>
          <w:sz w:val="20"/>
          <w:szCs w:val="20"/>
          <w:lang w:eastAsia="ru-RU"/>
        </w:rPr>
        <w:tab/>
        <w:t xml:space="preserve">- </w:t>
      </w:r>
      <w:r w:rsidRPr="00F96ED3">
        <w:rPr>
          <w:b/>
          <w:bCs/>
          <w:sz w:val="20"/>
          <w:szCs w:val="20"/>
          <w:lang w:eastAsia="ru-RU"/>
        </w:rPr>
        <w:t>Contingency coefficient</w:t>
      </w:r>
      <w:r w:rsidRPr="00F96ED3">
        <w:rPr>
          <w:sz w:val="20"/>
          <w:szCs w:val="20"/>
          <w:lang w:eastAsia="ru-RU"/>
        </w:rPr>
        <w:t xml:space="preserve"> </w:t>
      </w:r>
      <w:r w:rsidRPr="001C169D">
        <w:rPr>
          <w:sz w:val="20"/>
          <w:szCs w:val="20"/>
          <w:lang w:eastAsia="ru-RU"/>
        </w:rPr>
        <w:t>similarity</w:t>
      </w:r>
      <w:r w:rsidRPr="00F96ED3">
        <w:rPr>
          <w:sz w:val="20"/>
          <w:szCs w:val="20"/>
          <w:lang w:eastAsia="ru-RU"/>
        </w:rPr>
        <w:t xml:space="preserve">, </w:t>
      </w:r>
      <w:r w:rsidR="00F96ED3">
        <w:rPr>
          <w:sz w:val="20"/>
          <w:szCs w:val="20"/>
          <w:lang w:eastAsia="ru-RU"/>
        </w:rPr>
        <w:t>ranges</w:t>
      </w:r>
      <w:r w:rsidRPr="00F96ED3">
        <w:rPr>
          <w:sz w:val="20"/>
          <w:szCs w:val="20"/>
          <w:lang w:eastAsia="ru-RU"/>
        </w:rPr>
        <w:t xml:space="preserve"> (</w:t>
      </w:r>
      <w:r w:rsidR="00F96ED3">
        <w:rPr>
          <w:sz w:val="20"/>
          <w:szCs w:val="20"/>
          <w:lang w:eastAsia="ru-RU"/>
        </w:rPr>
        <w:t>for</w:t>
      </w:r>
      <w:r w:rsidRPr="00F96ED3">
        <w:rPr>
          <w:sz w:val="20"/>
          <w:szCs w:val="20"/>
          <w:lang w:eastAsia="ru-RU"/>
        </w:rPr>
        <w:t xml:space="preserve"> 2×2</w:t>
      </w:r>
      <w:r w:rsidR="00F96ED3">
        <w:rPr>
          <w:sz w:val="20"/>
          <w:szCs w:val="20"/>
          <w:lang w:eastAsia="ru-RU"/>
        </w:rPr>
        <w:t xml:space="preserve"> table</w:t>
      </w:r>
      <w:r w:rsidRPr="00F96ED3">
        <w:rPr>
          <w:sz w:val="20"/>
          <w:szCs w:val="20"/>
          <w:lang w:eastAsia="ru-RU"/>
        </w:rPr>
        <w:t xml:space="preserve">) </w:t>
      </w:r>
      <w:r w:rsidR="00F96ED3">
        <w:rPr>
          <w:sz w:val="20"/>
          <w:szCs w:val="20"/>
          <w:lang w:eastAsia="ru-RU"/>
        </w:rPr>
        <w:t>in</w:t>
      </w:r>
      <w:r w:rsidRPr="00F96ED3">
        <w:rPr>
          <w:sz w:val="20"/>
          <w:szCs w:val="20"/>
          <w:lang w:eastAsia="ru-RU"/>
        </w:rPr>
        <w:t xml:space="preserve"> [0, </w:t>
      </w:r>
      <w:r w:rsidRPr="001C169D">
        <w:rPr>
          <w:sz w:val="20"/>
          <w:szCs w:val="20"/>
          <w:lang w:val="ru-RU" w:eastAsia="ru-RU"/>
        </w:rPr>
        <w:sym w:font="Symbol" w:char="F0D6"/>
      </w:r>
      <w:r w:rsidRPr="00F96ED3">
        <w:rPr>
          <w:sz w:val="20"/>
          <w:szCs w:val="20"/>
          <w:lang w:eastAsia="ru-RU"/>
        </w:rPr>
        <w:t>0.5].</w:t>
      </w:r>
    </w:p>
    <w:p w14:paraId="7039B42D"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rad>
            <m:radPr>
              <m:degHide m:val="1"/>
              <m:ctrlPr>
                <w:rPr>
                  <w:rFonts w:ascii="Cambria Math" w:hAnsi="Cambria Math"/>
                  <w:i/>
                  <w:sz w:val="20"/>
                  <w:szCs w:val="20"/>
                  <w:lang w:val="ru-RU" w:eastAsia="ru-RU"/>
                </w:rPr>
              </m:ctrlPr>
            </m:radPr>
            <m:deg/>
            <m:e>
              <m:f>
                <m:fPr>
                  <m:type m:val="lin"/>
                  <m:ctrlPr>
                    <w:rPr>
                      <w:rFonts w:ascii="Cambria Math" w:hAnsi="Cambria Math"/>
                      <w:i/>
                      <w:sz w:val="20"/>
                      <w:szCs w:val="20"/>
                      <w:lang w:val="ru-RU" w:eastAsia="ru-RU"/>
                    </w:rPr>
                  </m:ctrlPr>
                </m:fPr>
                <m:num>
                  <m:r>
                    <w:rPr>
                      <w:rFonts w:ascii="Cambria Math" w:hAnsi="Cambria Math"/>
                      <w:sz w:val="20"/>
                      <w:szCs w:val="20"/>
                      <w:lang w:val="ru-RU" w:eastAsia="ru-RU"/>
                    </w:rPr>
                    <m:t>CHISQ</m:t>
                  </m:r>
                </m:num>
                <m:den>
                  <m:r>
                    <w:rPr>
                      <w:rFonts w:ascii="Cambria Math" w:hAnsi="Cambria Math"/>
                      <w:sz w:val="20"/>
                      <w:szCs w:val="20"/>
                      <w:lang w:val="ru-RU" w:eastAsia="ru-RU"/>
                    </w:rPr>
                    <m:t>(CHISQ+m)</m:t>
                  </m:r>
                </m:den>
              </m:f>
            </m:e>
          </m:rad>
        </m:oMath>
      </m:oMathPara>
    </w:p>
    <w:p w14:paraId="70C20327" w14:textId="19F6BB9D" w:rsidR="00284262" w:rsidRPr="00F96ED3" w:rsidRDefault="00284262" w:rsidP="00284262">
      <w:pPr>
        <w:autoSpaceDE w:val="0"/>
        <w:autoSpaceDN w:val="0"/>
        <w:adjustRightInd w:val="0"/>
        <w:spacing w:beforeLines="40" w:before="96"/>
        <w:ind w:left="2268" w:hanging="1559"/>
        <w:rPr>
          <w:sz w:val="20"/>
          <w:szCs w:val="20"/>
          <w:lang w:eastAsia="ru-RU"/>
        </w:rPr>
      </w:pPr>
      <w:bookmarkStart w:id="55" w:name="_Hlk56870874"/>
      <w:r w:rsidRPr="001C169D">
        <w:rPr>
          <w:sz w:val="20"/>
          <w:szCs w:val="20"/>
          <w:lang w:eastAsia="ru-RU"/>
        </w:rPr>
        <w:lastRenderedPageBreak/>
        <w:t>PHI</w:t>
      </w:r>
      <w:bookmarkEnd w:id="55"/>
      <w:r w:rsidRPr="00F96ED3">
        <w:rPr>
          <w:sz w:val="20"/>
          <w:szCs w:val="20"/>
          <w:lang w:eastAsia="ru-RU"/>
        </w:rPr>
        <w:tab/>
        <w:t xml:space="preserve">- </w:t>
      </w:r>
      <w:r w:rsidRPr="00F96ED3">
        <w:rPr>
          <w:b/>
          <w:bCs/>
          <w:sz w:val="20"/>
          <w:szCs w:val="20"/>
          <w:lang w:eastAsia="ru-RU"/>
        </w:rPr>
        <w:t>Phi correlation</w:t>
      </w:r>
      <w:r w:rsidRPr="00F96ED3">
        <w:rPr>
          <w:sz w:val="20"/>
          <w:szCs w:val="20"/>
          <w:lang w:eastAsia="ru-RU"/>
        </w:rPr>
        <w:t xml:space="preserve"> </w:t>
      </w:r>
      <w:r w:rsidRPr="001C169D">
        <w:rPr>
          <w:sz w:val="20"/>
          <w:szCs w:val="20"/>
          <w:lang w:eastAsia="ru-RU"/>
        </w:rPr>
        <w:t>similarity</w:t>
      </w:r>
      <w:r w:rsidR="00F96ED3" w:rsidRPr="00F96ED3">
        <w:rPr>
          <w:sz w:val="20"/>
          <w:szCs w:val="20"/>
          <w:lang w:eastAsia="ru-RU"/>
        </w:rPr>
        <w:t xml:space="preserve"> </w:t>
      </w:r>
      <w:r w:rsidR="00F96ED3">
        <w:rPr>
          <w:sz w:val="20"/>
          <w:szCs w:val="20"/>
          <w:lang w:eastAsia="ru-RU"/>
        </w:rPr>
        <w:t>is</w:t>
      </w:r>
      <w:r w:rsidR="00F96ED3" w:rsidRPr="00F96ED3">
        <w:rPr>
          <w:sz w:val="20"/>
          <w:szCs w:val="20"/>
          <w:lang w:eastAsia="ru-RU"/>
        </w:rPr>
        <w:t xml:space="preserve"> </w:t>
      </w:r>
      <w:r w:rsidR="00F96ED3">
        <w:rPr>
          <w:sz w:val="20"/>
          <w:szCs w:val="20"/>
          <w:lang w:eastAsia="ru-RU"/>
        </w:rPr>
        <w:t xml:space="preserve">the </w:t>
      </w:r>
      <w:r w:rsidR="00F96ED3" w:rsidRPr="00F96ED3">
        <w:rPr>
          <w:b/>
          <w:bCs/>
          <w:sz w:val="20"/>
          <w:szCs w:val="20"/>
          <w:lang w:eastAsia="ru-RU"/>
        </w:rPr>
        <w:t>Pearson correlation</w:t>
      </w:r>
      <w:r w:rsidR="00F96ED3">
        <w:rPr>
          <w:sz w:val="20"/>
          <w:szCs w:val="20"/>
          <w:lang w:eastAsia="ru-RU"/>
        </w:rPr>
        <w:t xml:space="preserve"> coefficient in situation of binary data</w:t>
      </w:r>
      <w:r w:rsidRPr="00F96ED3">
        <w:rPr>
          <w:sz w:val="20"/>
          <w:szCs w:val="20"/>
          <w:lang w:eastAsia="ru-RU"/>
        </w:rPr>
        <w:t xml:space="preserve"> </w:t>
      </w:r>
      <w:r w:rsidR="00F96ED3">
        <w:rPr>
          <w:sz w:val="20"/>
          <w:szCs w:val="20"/>
          <w:lang w:eastAsia="ru-RU"/>
        </w:rPr>
        <w:t>Ranges in</w:t>
      </w:r>
      <w:r w:rsidRPr="00F96ED3">
        <w:rPr>
          <w:sz w:val="20"/>
          <w:szCs w:val="20"/>
          <w:lang w:eastAsia="ru-RU"/>
        </w:rPr>
        <w:t xml:space="preserve"> [-1, 1],</w:t>
      </w:r>
    </w:p>
    <w:p w14:paraId="5DFFE315"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lang w:val="ru-RU" w:eastAsia="ru-RU"/>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lang w:val="ru-RU" w:eastAsia="ru-RU"/>
                </w:rPr>
              </m:ctrlPr>
            </m:fPr>
            <m:num>
              <m:r>
                <w:rPr>
                  <w:rFonts w:ascii="Cambria Math" w:hAnsi="Cambria Math"/>
                  <w:sz w:val="20"/>
                  <w:szCs w:val="20"/>
                  <w:lang w:eastAsia="ru-RU"/>
                </w:rPr>
                <m:t>ad</m:t>
              </m:r>
              <m:r>
                <w:rPr>
                  <w:rFonts w:ascii="Cambria Math" w:hAnsi="Cambria Math"/>
                  <w:sz w:val="20"/>
                  <w:szCs w:val="20"/>
                  <w:lang w:val="ru-RU" w:eastAsia="ru-RU"/>
                </w:rPr>
                <m:t>-</m:t>
              </m:r>
              <m:r>
                <w:rPr>
                  <w:rFonts w:ascii="Cambria Math" w:hAnsi="Cambria Math"/>
                  <w:sz w:val="20"/>
                  <w:szCs w:val="20"/>
                  <w:lang w:eastAsia="ru-RU"/>
                </w:rPr>
                <m:t>bc</m:t>
              </m:r>
            </m:num>
            <m:den>
              <m:rad>
                <m:radPr>
                  <m:degHide m:val="1"/>
                  <m:ctrlPr>
                    <w:rPr>
                      <w:rFonts w:ascii="Cambria Math" w:hAnsi="Cambria Math"/>
                      <w:i/>
                      <w:sz w:val="20"/>
                      <w:szCs w:val="20"/>
                      <w:lang w:val="ru-RU" w:eastAsia="ru-RU"/>
                    </w:rPr>
                  </m:ctrlPr>
                </m:radPr>
                <m:deg/>
                <m:e>
                  <m:r>
                    <w:rPr>
                      <w:rFonts w:ascii="Cambria Math" w:hAnsi="Cambria Math"/>
                      <w:sz w:val="20"/>
                      <w:szCs w:val="20"/>
                      <w:lang w:val="ru-RU" w:eastAsia="ru-RU"/>
                    </w:rPr>
                    <m:t>(a+b)(a+c)(b+d)(c+d)</m:t>
                  </m:r>
                </m:e>
              </m:rad>
            </m:den>
          </m:f>
          <m:r>
            <w:rPr>
              <w:rFonts w:ascii="Cambria Math" w:hAnsi="Cambria Math"/>
              <w:sz w:val="20"/>
              <w:szCs w:val="20"/>
              <w:lang w:val="ru-RU" w:eastAsia="ru-RU"/>
            </w:rPr>
            <m:t xml:space="preserve">=sign </m:t>
          </m:r>
          <m:rad>
            <m:radPr>
              <m:degHide m:val="1"/>
              <m:ctrlPr>
                <w:rPr>
                  <w:rFonts w:ascii="Cambria Math" w:hAnsi="Cambria Math"/>
                  <w:i/>
                  <w:sz w:val="20"/>
                  <w:szCs w:val="20"/>
                  <w:lang w:val="ru-RU" w:eastAsia="ru-RU"/>
                </w:rPr>
              </m:ctrlPr>
            </m:radPr>
            <m:deg/>
            <m:e>
              <m:f>
                <m:fPr>
                  <m:type m:val="lin"/>
                  <m:ctrlPr>
                    <w:rPr>
                      <w:rFonts w:ascii="Cambria Math" w:hAnsi="Cambria Math"/>
                      <w:i/>
                      <w:sz w:val="20"/>
                      <w:szCs w:val="20"/>
                      <w:lang w:val="ru-RU" w:eastAsia="ru-RU"/>
                    </w:rPr>
                  </m:ctrlPr>
                </m:fPr>
                <m:num>
                  <m:r>
                    <w:rPr>
                      <w:rFonts w:ascii="Cambria Math" w:hAnsi="Cambria Math"/>
                      <w:sz w:val="20"/>
                      <w:szCs w:val="20"/>
                      <w:lang w:val="ru-RU" w:eastAsia="ru-RU"/>
                    </w:rPr>
                    <m:t>CHISQ</m:t>
                  </m:r>
                </m:num>
                <m:den>
                  <m:r>
                    <w:rPr>
                      <w:rFonts w:ascii="Cambria Math" w:hAnsi="Cambria Math"/>
                      <w:sz w:val="20"/>
                      <w:szCs w:val="20"/>
                      <w:lang w:val="ru-RU" w:eastAsia="ru-RU"/>
                    </w:rPr>
                    <m:t>m</m:t>
                  </m:r>
                </m:den>
              </m:f>
            </m:e>
          </m:rad>
        </m:oMath>
      </m:oMathPara>
    </w:p>
    <w:p w14:paraId="3CB77678" w14:textId="4091063B" w:rsidR="00284262" w:rsidRPr="00F96ED3" w:rsidRDefault="00F96ED3" w:rsidP="00284262">
      <w:pPr>
        <w:autoSpaceDE w:val="0"/>
        <w:autoSpaceDN w:val="0"/>
        <w:adjustRightInd w:val="0"/>
        <w:spacing w:beforeLines="40" w:before="96"/>
        <w:ind w:left="2268"/>
        <w:rPr>
          <w:sz w:val="20"/>
          <w:szCs w:val="20"/>
          <w:lang w:eastAsia="ru-RU"/>
        </w:rPr>
      </w:pPr>
      <w:r>
        <w:rPr>
          <w:iCs/>
          <w:sz w:val="20"/>
          <w:szCs w:val="20"/>
          <w:lang w:eastAsia="ru-RU"/>
        </w:rPr>
        <w:t>where</w:t>
      </w:r>
      <w:r w:rsidR="00284262" w:rsidRPr="00F96ED3">
        <w:rPr>
          <w:iCs/>
          <w:sz w:val="20"/>
          <w:szCs w:val="20"/>
          <w:lang w:eastAsia="ru-RU"/>
        </w:rPr>
        <w:t xml:space="preserve"> </w:t>
      </w:r>
      <m:oMath>
        <m:r>
          <w:rPr>
            <w:rFonts w:ascii="Cambria Math" w:hAnsi="Cambria Math"/>
            <w:sz w:val="20"/>
            <w:szCs w:val="20"/>
            <w:lang w:val="ru-RU" w:eastAsia="ru-RU"/>
          </w:rPr>
          <m:t>sign</m:t>
        </m:r>
      </m:oMath>
      <w:r w:rsidR="00284262" w:rsidRPr="00F96ED3">
        <w:rPr>
          <w:sz w:val="20"/>
          <w:szCs w:val="20"/>
          <w:lang w:eastAsia="ru-RU"/>
        </w:rPr>
        <w:t xml:space="preserve"> </w:t>
      </w:r>
      <w:r>
        <w:rPr>
          <w:sz w:val="20"/>
          <w:szCs w:val="20"/>
          <w:lang w:eastAsia="ru-RU"/>
        </w:rPr>
        <w:t>is</w:t>
      </w:r>
      <w:r w:rsidR="00284262" w:rsidRPr="00F96ED3">
        <w:rPr>
          <w:sz w:val="20"/>
          <w:szCs w:val="20"/>
          <w:lang w:eastAsia="ru-RU"/>
        </w:rPr>
        <w:t xml:space="preserve"> </w:t>
      </w:r>
      <m:oMath>
        <m:r>
          <w:rPr>
            <w:rFonts w:ascii="Cambria Math" w:hAnsi="Cambria Math"/>
            <w:sz w:val="20"/>
            <w:szCs w:val="20"/>
            <w:lang w:eastAsia="ru-RU"/>
          </w:rPr>
          <m:t>+</m:t>
        </m:r>
      </m:oMath>
      <w:r w:rsidR="00284262" w:rsidRPr="00F96ED3">
        <w:rPr>
          <w:sz w:val="20"/>
          <w:szCs w:val="20"/>
          <w:lang w:eastAsia="ru-RU"/>
        </w:rPr>
        <w:t xml:space="preserve">, </w:t>
      </w:r>
      <w:r>
        <w:rPr>
          <w:sz w:val="20"/>
          <w:szCs w:val="20"/>
          <w:lang w:eastAsia="ru-RU"/>
        </w:rPr>
        <w:t>if</w:t>
      </w:r>
      <w:r w:rsidR="00284262" w:rsidRPr="00F96ED3">
        <w:rPr>
          <w:sz w:val="20"/>
          <w:szCs w:val="20"/>
          <w:lang w:eastAsia="ru-RU"/>
        </w:rPr>
        <w:t xml:space="preserve"> </w:t>
      </w:r>
      <m:oMath>
        <m:r>
          <w:rPr>
            <w:rFonts w:ascii="Cambria Math" w:hAnsi="Cambria Math"/>
            <w:sz w:val="20"/>
            <w:szCs w:val="20"/>
            <w:lang w:val="ru-RU" w:eastAsia="ru-RU"/>
          </w:rPr>
          <m:t>ad</m:t>
        </m:r>
        <m:r>
          <w:rPr>
            <w:rFonts w:ascii="Cambria Math" w:hAnsi="Cambria Math"/>
            <w:sz w:val="20"/>
            <w:szCs w:val="20"/>
            <w:lang w:eastAsia="ru-RU"/>
          </w:rPr>
          <m:t>≥</m:t>
        </m:r>
        <m:r>
          <w:rPr>
            <w:rFonts w:ascii="Cambria Math" w:hAnsi="Cambria Math"/>
            <w:sz w:val="20"/>
            <w:szCs w:val="20"/>
            <w:lang w:val="ru-RU" w:eastAsia="ru-RU"/>
          </w:rPr>
          <m:t>bc</m:t>
        </m:r>
      </m:oMath>
      <w:r w:rsidR="00284262" w:rsidRPr="00F96ED3">
        <w:rPr>
          <w:sz w:val="20"/>
          <w:szCs w:val="20"/>
          <w:lang w:eastAsia="ru-RU"/>
        </w:rPr>
        <w:t xml:space="preserve">, </w:t>
      </w:r>
      <w:r w:rsidR="00795C4B">
        <w:rPr>
          <w:sz w:val="20"/>
          <w:szCs w:val="20"/>
          <w:lang w:eastAsia="ru-RU"/>
        </w:rPr>
        <w:t>else</w:t>
      </w:r>
      <w:r w:rsidR="00284262" w:rsidRPr="00F96ED3">
        <w:rPr>
          <w:sz w:val="20"/>
          <w:szCs w:val="20"/>
          <w:lang w:eastAsia="ru-RU"/>
        </w:rPr>
        <w:t xml:space="preserve"> </w:t>
      </w:r>
      <m:oMath>
        <m:r>
          <w:rPr>
            <w:rFonts w:ascii="Cambria Math" w:hAnsi="Cambria Math"/>
            <w:sz w:val="20"/>
            <w:szCs w:val="20"/>
            <w:lang w:val="ru-RU" w:eastAsia="ru-RU"/>
          </w:rPr>
          <m:t>sign</m:t>
        </m:r>
      </m:oMath>
      <w:r w:rsidR="00284262" w:rsidRPr="00F96ED3">
        <w:rPr>
          <w:sz w:val="20"/>
          <w:szCs w:val="20"/>
          <w:lang w:eastAsia="ru-RU"/>
        </w:rPr>
        <w:t xml:space="preserve"> </w:t>
      </w:r>
      <w:r>
        <w:rPr>
          <w:sz w:val="20"/>
          <w:szCs w:val="20"/>
          <w:lang w:eastAsia="ru-RU"/>
        </w:rPr>
        <w:t>is</w:t>
      </w:r>
      <w:r w:rsidR="00284262" w:rsidRPr="00F96ED3">
        <w:rPr>
          <w:sz w:val="20"/>
          <w:szCs w:val="20"/>
          <w:lang w:eastAsia="ru-RU"/>
        </w:rPr>
        <w:t xml:space="preserve"> </w:t>
      </w:r>
      <m:oMath>
        <m:r>
          <w:rPr>
            <w:rFonts w:ascii="Cambria Math" w:hAnsi="Cambria Math"/>
            <w:sz w:val="20"/>
            <w:szCs w:val="20"/>
            <w:lang w:eastAsia="ru-RU"/>
          </w:rPr>
          <m:t>-</m:t>
        </m:r>
      </m:oMath>
      <w:r w:rsidR="00284262" w:rsidRPr="00F96ED3">
        <w:rPr>
          <w:sz w:val="20"/>
          <w:szCs w:val="20"/>
          <w:lang w:eastAsia="ru-RU"/>
        </w:rPr>
        <w:t xml:space="preserve">. </w:t>
      </w:r>
      <w:r w:rsidR="00284262" w:rsidRPr="001C169D">
        <w:rPr>
          <w:i/>
          <w:iCs/>
          <w:sz w:val="20"/>
          <w:szCs w:val="20"/>
          <w:lang w:eastAsia="ru-RU"/>
        </w:rPr>
        <w:t>PHI</w:t>
      </w:r>
      <w:r w:rsidR="00284262" w:rsidRPr="00F96ED3">
        <w:rPr>
          <w:sz w:val="20"/>
          <w:szCs w:val="20"/>
          <w:vertAlign w:val="superscript"/>
          <w:lang w:eastAsia="ru-RU"/>
        </w:rPr>
        <w:t>2</w:t>
      </w:r>
      <w:r w:rsidR="00284262" w:rsidRPr="00F96ED3">
        <w:rPr>
          <w:sz w:val="20"/>
          <w:szCs w:val="20"/>
          <w:lang w:eastAsia="ru-RU"/>
        </w:rPr>
        <w:t xml:space="preserve"> </w:t>
      </w:r>
      <w:r>
        <w:rPr>
          <w:sz w:val="20"/>
          <w:szCs w:val="20"/>
          <w:lang w:eastAsia="ru-RU"/>
        </w:rPr>
        <w:t>is known also as</w:t>
      </w:r>
      <w:r w:rsidR="00284262" w:rsidRPr="00F96ED3">
        <w:rPr>
          <w:sz w:val="20"/>
          <w:szCs w:val="20"/>
          <w:lang w:eastAsia="ru-RU"/>
        </w:rPr>
        <w:t xml:space="preserve"> </w:t>
      </w:r>
      <w:r w:rsidR="00284262" w:rsidRPr="001C169D">
        <w:rPr>
          <w:b/>
          <w:bCs/>
          <w:sz w:val="20"/>
          <w:szCs w:val="20"/>
          <w:lang w:eastAsia="ru-RU"/>
        </w:rPr>
        <w:t>Doolittle</w:t>
      </w:r>
      <w:r w:rsidR="00284262" w:rsidRPr="00F96ED3">
        <w:rPr>
          <w:b/>
          <w:bCs/>
          <w:sz w:val="20"/>
          <w:szCs w:val="20"/>
          <w:lang w:eastAsia="ru-RU"/>
        </w:rPr>
        <w:t xml:space="preserve"> </w:t>
      </w:r>
      <w:r w:rsidR="00284262" w:rsidRPr="001C169D">
        <w:rPr>
          <w:b/>
          <w:bCs/>
          <w:sz w:val="20"/>
          <w:szCs w:val="20"/>
          <w:lang w:eastAsia="ru-RU"/>
        </w:rPr>
        <w:t>similarity</w:t>
      </w:r>
      <w:r w:rsidR="00284262" w:rsidRPr="00F96ED3">
        <w:rPr>
          <w:sz w:val="20"/>
          <w:szCs w:val="20"/>
          <w:lang w:eastAsia="ru-RU"/>
        </w:rPr>
        <w:t xml:space="preserve">. </w:t>
      </w:r>
      <w:r w:rsidR="00284262" w:rsidRPr="001C169D">
        <w:rPr>
          <w:i/>
          <w:iCs/>
          <w:sz w:val="20"/>
          <w:szCs w:val="20"/>
          <w:lang w:eastAsia="ru-RU"/>
        </w:rPr>
        <w:t>PHI</w:t>
      </w:r>
      <w:r w:rsidR="00284262" w:rsidRPr="00F96ED3">
        <w:rPr>
          <w:sz w:val="20"/>
          <w:szCs w:val="20"/>
          <w:lang w:eastAsia="ru-RU"/>
        </w:rPr>
        <w:t xml:space="preserve"> </w:t>
      </w:r>
      <w:r>
        <w:rPr>
          <w:sz w:val="20"/>
          <w:szCs w:val="20"/>
          <w:lang w:eastAsia="ru-RU"/>
        </w:rPr>
        <w:t>in case of binary data coincides with</w:t>
      </w:r>
      <w:r w:rsidR="00284262" w:rsidRPr="00F96ED3">
        <w:rPr>
          <w:sz w:val="20"/>
          <w:szCs w:val="20"/>
          <w:lang w:eastAsia="ru-RU"/>
        </w:rPr>
        <w:t xml:space="preserve"> </w:t>
      </w:r>
      <w:r w:rsidRPr="00F96ED3">
        <w:rPr>
          <w:b/>
          <w:bCs/>
          <w:sz w:val="20"/>
          <w:szCs w:val="20"/>
          <w:lang w:eastAsia="ru-RU"/>
        </w:rPr>
        <w:t>Cramer’s</w:t>
      </w:r>
      <w:r>
        <w:rPr>
          <w:sz w:val="20"/>
          <w:szCs w:val="20"/>
          <w:lang w:eastAsia="ru-RU"/>
        </w:rPr>
        <w:t xml:space="preserve"> </w:t>
      </w:r>
      <w:r w:rsidR="00284262" w:rsidRPr="001C169D">
        <w:rPr>
          <w:b/>
          <w:bCs/>
          <w:sz w:val="20"/>
          <w:szCs w:val="20"/>
          <w:lang w:eastAsia="ru-RU"/>
        </w:rPr>
        <w:t>V</w:t>
      </w:r>
      <w:r w:rsidR="00284262" w:rsidRPr="00F96ED3">
        <w:rPr>
          <w:sz w:val="20"/>
          <w:szCs w:val="20"/>
          <w:lang w:eastAsia="ru-RU"/>
        </w:rPr>
        <w:t xml:space="preserve">, </w:t>
      </w:r>
      <w:r>
        <w:rPr>
          <w:b/>
          <w:bCs/>
          <w:sz w:val="20"/>
          <w:szCs w:val="20"/>
          <w:lang w:eastAsia="ru-RU"/>
        </w:rPr>
        <w:t>Spearman</w:t>
      </w:r>
      <w:r w:rsidRPr="001C169D">
        <w:rPr>
          <w:b/>
          <w:bCs/>
          <w:sz w:val="20"/>
          <w:szCs w:val="20"/>
          <w:lang w:eastAsia="ru-RU"/>
        </w:rPr>
        <w:t xml:space="preserve"> </w:t>
      </w:r>
      <w:r>
        <w:rPr>
          <w:b/>
          <w:bCs/>
          <w:sz w:val="20"/>
          <w:szCs w:val="20"/>
          <w:lang w:eastAsia="ru-RU"/>
        </w:rPr>
        <w:t>r</w:t>
      </w:r>
      <w:r w:rsidR="00284262" w:rsidRPr="001C169D">
        <w:rPr>
          <w:b/>
          <w:bCs/>
          <w:sz w:val="20"/>
          <w:szCs w:val="20"/>
          <w:lang w:eastAsia="ru-RU"/>
        </w:rPr>
        <w:t>ho</w:t>
      </w:r>
      <w:r w:rsidR="00284262" w:rsidRPr="00F96ED3">
        <w:rPr>
          <w:sz w:val="20"/>
          <w:szCs w:val="20"/>
          <w:lang w:eastAsia="ru-RU"/>
        </w:rPr>
        <w:t xml:space="preserve">, </w:t>
      </w:r>
      <w:r>
        <w:rPr>
          <w:b/>
          <w:bCs/>
          <w:sz w:val="20"/>
          <w:szCs w:val="20"/>
          <w:lang w:eastAsia="ru-RU"/>
        </w:rPr>
        <w:t>Kendall</w:t>
      </w:r>
      <w:r w:rsidRPr="001C169D">
        <w:rPr>
          <w:b/>
          <w:bCs/>
          <w:sz w:val="20"/>
          <w:szCs w:val="20"/>
          <w:lang w:eastAsia="ru-RU"/>
        </w:rPr>
        <w:t xml:space="preserve"> </w:t>
      </w:r>
      <w:r>
        <w:rPr>
          <w:b/>
          <w:bCs/>
          <w:sz w:val="20"/>
          <w:szCs w:val="20"/>
          <w:lang w:eastAsia="ru-RU"/>
        </w:rPr>
        <w:t>t</w:t>
      </w:r>
      <w:r w:rsidR="00284262" w:rsidRPr="001C169D">
        <w:rPr>
          <w:b/>
          <w:bCs/>
          <w:sz w:val="20"/>
          <w:szCs w:val="20"/>
          <w:lang w:eastAsia="ru-RU"/>
        </w:rPr>
        <w:t>au</w:t>
      </w:r>
      <w:r w:rsidR="00284262" w:rsidRPr="00F96ED3">
        <w:rPr>
          <w:b/>
          <w:bCs/>
          <w:sz w:val="20"/>
          <w:szCs w:val="20"/>
          <w:lang w:eastAsia="ru-RU"/>
        </w:rPr>
        <w:t>-</w:t>
      </w:r>
      <w:r w:rsidR="00284262" w:rsidRPr="001C169D">
        <w:rPr>
          <w:b/>
          <w:bCs/>
          <w:sz w:val="20"/>
          <w:szCs w:val="20"/>
          <w:lang w:eastAsia="ru-RU"/>
        </w:rPr>
        <w:t>b</w:t>
      </w:r>
      <w:r w:rsidR="00284262" w:rsidRPr="00F96ED3">
        <w:rPr>
          <w:sz w:val="20"/>
          <w:szCs w:val="20"/>
          <w:lang w:eastAsia="ru-RU"/>
        </w:rPr>
        <w:t>.</w:t>
      </w:r>
    </w:p>
    <w:p w14:paraId="6548AB43" w14:textId="44BBBD39" w:rsidR="00284262" w:rsidRPr="00F96ED3"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PRPHI</w:t>
      </w:r>
      <w:r w:rsidRPr="00F96ED3">
        <w:rPr>
          <w:sz w:val="20"/>
          <w:szCs w:val="20"/>
          <w:lang w:eastAsia="ru-RU"/>
        </w:rPr>
        <w:tab/>
        <w:t xml:space="preserve">- </w:t>
      </w:r>
      <w:r w:rsidRPr="00F96ED3">
        <w:rPr>
          <w:b/>
          <w:bCs/>
          <w:sz w:val="20"/>
          <w:szCs w:val="20"/>
          <w:lang w:eastAsia="ru-RU"/>
        </w:rPr>
        <w:t>pole-rescaled Phi correlation</w:t>
      </w:r>
      <w:r w:rsidRPr="00F96ED3">
        <w:rPr>
          <w:sz w:val="20"/>
          <w:szCs w:val="20"/>
          <w:lang w:eastAsia="ru-RU"/>
        </w:rPr>
        <w:t xml:space="preserve"> </w:t>
      </w:r>
      <w:r w:rsidRPr="001C169D">
        <w:rPr>
          <w:sz w:val="20"/>
          <w:szCs w:val="20"/>
          <w:lang w:eastAsia="ru-RU"/>
        </w:rPr>
        <w:t>aka</w:t>
      </w:r>
      <w:r w:rsidRPr="00F96ED3">
        <w:rPr>
          <w:sz w:val="20"/>
          <w:szCs w:val="20"/>
          <w:lang w:eastAsia="ru-RU"/>
        </w:rPr>
        <w:t xml:space="preserve"> </w:t>
      </w:r>
      <w:r w:rsidRPr="001C169D">
        <w:rPr>
          <w:b/>
          <w:bCs/>
          <w:sz w:val="20"/>
          <w:szCs w:val="20"/>
          <w:lang w:eastAsia="ru-RU"/>
        </w:rPr>
        <w:t>Cole</w:t>
      </w:r>
      <w:r w:rsidRPr="00F96ED3">
        <w:rPr>
          <w:b/>
          <w:bCs/>
          <w:sz w:val="20"/>
          <w:szCs w:val="20"/>
          <w:lang w:eastAsia="ru-RU"/>
        </w:rPr>
        <w:t>’</w:t>
      </w:r>
      <w:r w:rsidRPr="001C169D">
        <w:rPr>
          <w:b/>
          <w:bCs/>
          <w:sz w:val="20"/>
          <w:szCs w:val="20"/>
          <w:lang w:eastAsia="ru-RU"/>
        </w:rPr>
        <w:t>s</w:t>
      </w:r>
      <w:r w:rsidRPr="00F96ED3">
        <w:rPr>
          <w:b/>
          <w:bCs/>
          <w:sz w:val="20"/>
          <w:szCs w:val="20"/>
          <w:lang w:eastAsia="ru-RU"/>
        </w:rPr>
        <w:t xml:space="preserve"> </w:t>
      </w:r>
      <w:r w:rsidRPr="001C169D">
        <w:rPr>
          <w:b/>
          <w:bCs/>
          <w:sz w:val="20"/>
          <w:szCs w:val="20"/>
          <w:lang w:eastAsia="ru-RU"/>
        </w:rPr>
        <w:t>C</w:t>
      </w:r>
      <w:r w:rsidRPr="00F96ED3">
        <w:rPr>
          <w:b/>
          <w:bCs/>
          <w:sz w:val="20"/>
          <w:szCs w:val="20"/>
          <w:vertAlign w:val="subscript"/>
          <w:lang w:eastAsia="ru-RU"/>
        </w:rPr>
        <w:t>7</w:t>
      </w:r>
      <w:r w:rsidRPr="00F96ED3">
        <w:rPr>
          <w:b/>
          <w:bCs/>
          <w:sz w:val="20"/>
          <w:szCs w:val="20"/>
          <w:lang w:eastAsia="ru-RU"/>
        </w:rPr>
        <w:t xml:space="preserve"> </w:t>
      </w:r>
      <w:r w:rsidRPr="001C169D">
        <w:rPr>
          <w:b/>
          <w:bCs/>
          <w:sz w:val="20"/>
          <w:szCs w:val="20"/>
          <w:lang w:eastAsia="ru-RU"/>
        </w:rPr>
        <w:t>similarity</w:t>
      </w:r>
      <w:r w:rsidRPr="00F96ED3">
        <w:rPr>
          <w:sz w:val="20"/>
          <w:szCs w:val="20"/>
          <w:lang w:eastAsia="ru-RU"/>
        </w:rPr>
        <w:t xml:space="preserve">, </w:t>
      </w:r>
      <w:r w:rsidR="00F96ED3">
        <w:rPr>
          <w:sz w:val="20"/>
          <w:szCs w:val="20"/>
          <w:lang w:eastAsia="ru-RU"/>
        </w:rPr>
        <w:t>ranges in</w:t>
      </w:r>
      <w:r w:rsidRPr="00F96ED3">
        <w:rPr>
          <w:sz w:val="20"/>
          <w:szCs w:val="20"/>
          <w:lang w:eastAsia="ru-RU"/>
        </w:rPr>
        <w:t xml:space="preserve"> [-1, 1],</w:t>
      </w:r>
    </w:p>
    <w:p w14:paraId="2FDF2918"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iCs/>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=PHI/</m:t>
          </m:r>
          <m:d>
            <m:dPr>
              <m:begChr m:val="|"/>
              <m:endChr m:val="|"/>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lang w:val="ru-RU" w:eastAsia="ru-RU"/>
                    </w:rPr>
                    <m:t>PHI</m:t>
                  </m:r>
                </m:e>
                <m:sub>
                  <m:r>
                    <w:rPr>
                      <w:rFonts w:ascii="Cambria Math" w:hAnsi="Cambria Math"/>
                      <w:sz w:val="20"/>
                      <w:szCs w:val="20"/>
                      <w:lang w:val="ru-RU" w:eastAsia="ru-RU"/>
                    </w:rPr>
                    <m:t>pole</m:t>
                  </m:r>
                </m:sub>
              </m:sSub>
            </m:e>
          </m:d>
          <m:r>
            <w:rPr>
              <w:rFonts w:ascii="Cambria Math" w:hAnsi="Cambria Math"/>
              <w:sz w:val="20"/>
              <w:szCs w:val="20"/>
              <w:lang w:val="ru-RU" w:eastAsia="ru-RU"/>
            </w:rPr>
            <m:t xml:space="preserve">=sign </m:t>
          </m:r>
          <m:rad>
            <m:radPr>
              <m:degHide m:val="1"/>
              <m:ctrlPr>
                <w:rPr>
                  <w:rFonts w:ascii="Cambria Math" w:hAnsi="Cambria Math"/>
                  <w:i/>
                  <w:iCs/>
                  <w:sz w:val="20"/>
                  <w:szCs w:val="20"/>
                </w:rPr>
              </m:ctrlPr>
            </m:radPr>
            <m:deg/>
            <m:e>
              <m:r>
                <w:rPr>
                  <w:rFonts w:ascii="Cambria Math" w:hAnsi="Cambria Math"/>
                  <w:sz w:val="20"/>
                  <w:szCs w:val="20"/>
                  <w:lang w:val="ru-RU" w:eastAsia="ru-RU"/>
                </w:rPr>
                <m:t>CHISQ/</m:t>
              </m:r>
              <m:sSub>
                <m:sSubPr>
                  <m:ctrlPr>
                    <w:rPr>
                      <w:rFonts w:ascii="Cambria Math" w:hAnsi="Cambria Math"/>
                      <w:i/>
                      <w:iCs/>
                      <w:sz w:val="20"/>
                      <w:szCs w:val="20"/>
                    </w:rPr>
                  </m:ctrlPr>
                </m:sSubPr>
                <m:e>
                  <m:r>
                    <w:rPr>
                      <w:rFonts w:ascii="Cambria Math" w:hAnsi="Cambria Math"/>
                      <w:sz w:val="20"/>
                      <w:szCs w:val="20"/>
                      <w:lang w:val="ru-RU" w:eastAsia="ru-RU"/>
                    </w:rPr>
                    <m:t>CHISQ</m:t>
                  </m:r>
                </m:e>
                <m:sub>
                  <m:r>
                    <w:rPr>
                      <w:rFonts w:ascii="Cambria Math" w:hAnsi="Cambria Math"/>
                      <w:sz w:val="20"/>
                      <w:szCs w:val="20"/>
                      <w:lang w:val="ru-RU" w:eastAsia="ru-RU"/>
                    </w:rPr>
                    <m:t>max</m:t>
                  </m:r>
                </m:sub>
              </m:sSub>
            </m:e>
          </m:rad>
          <m:r>
            <w:rPr>
              <w:rFonts w:ascii="Cambria Math" w:hAnsi="Cambria Math"/>
              <w:sz w:val="20"/>
              <w:szCs w:val="20"/>
              <w:lang w:val="ru-RU" w:eastAsia="ru-RU"/>
            </w:rPr>
            <m:t>=</m:t>
          </m:r>
          <m:f>
            <m:fPr>
              <m:ctrlPr>
                <w:rPr>
                  <w:rFonts w:ascii="Cambria Math" w:hAnsi="Cambria Math"/>
                  <w:i/>
                  <w:iCs/>
                  <w:sz w:val="20"/>
                  <w:szCs w:val="20"/>
                </w:rPr>
              </m:ctrlPr>
            </m:fPr>
            <m:num>
              <m:r>
                <w:rPr>
                  <w:rFonts w:ascii="Cambria Math" w:hAnsi="Cambria Math"/>
                  <w:sz w:val="20"/>
                  <w:szCs w:val="20"/>
                  <w:lang w:val="ru-RU" w:eastAsia="ru-RU"/>
                </w:rPr>
                <m:t>ad-bc</m:t>
              </m:r>
            </m:num>
            <m:den>
              <m:func>
                <m:funcPr>
                  <m:ctrlPr>
                    <w:rPr>
                      <w:rFonts w:ascii="Cambria Math" w:hAnsi="Cambria Math"/>
                      <w:i/>
                      <w:iCs/>
                      <w:sz w:val="20"/>
                      <w:szCs w:val="20"/>
                    </w:rPr>
                  </m:ctrlPr>
                </m:funcPr>
                <m:fName>
                  <m:r>
                    <m:rPr>
                      <m:sty m:val="p"/>
                    </m:rPr>
                    <w:rPr>
                      <w:rFonts w:ascii="Cambria Math" w:hAnsi="Cambria Math"/>
                      <w:sz w:val="20"/>
                      <w:szCs w:val="20"/>
                      <w:lang w:val="ru-RU" w:eastAsia="ru-RU"/>
                    </w:rPr>
                    <m:t>min</m:t>
                  </m:r>
                </m:fName>
                <m:e>
                  <m:r>
                    <w:rPr>
                      <w:rFonts w:ascii="Cambria Math" w:hAnsi="Cambria Math"/>
                      <w:sz w:val="20"/>
                      <w:szCs w:val="20"/>
                      <w:lang w:val="ru-RU" w:eastAsia="ru-RU"/>
                    </w:rPr>
                    <m:t>(g,h)</m:t>
                  </m:r>
                </m:e>
              </m:func>
            </m:den>
          </m:f>
        </m:oMath>
      </m:oMathPara>
    </w:p>
    <w:p w14:paraId="1F384BF2" w14:textId="3F42B5EE" w:rsidR="00284262" w:rsidRPr="00F96ED3" w:rsidRDefault="00F96ED3" w:rsidP="00284262">
      <w:pPr>
        <w:autoSpaceDE w:val="0"/>
        <w:autoSpaceDN w:val="0"/>
        <w:adjustRightInd w:val="0"/>
        <w:spacing w:beforeLines="40" w:before="96"/>
        <w:ind w:left="2268"/>
        <w:rPr>
          <w:sz w:val="20"/>
          <w:szCs w:val="20"/>
          <w:lang w:eastAsia="ru-RU"/>
        </w:rPr>
      </w:pPr>
      <w:r>
        <w:rPr>
          <w:iCs/>
          <w:sz w:val="20"/>
          <w:szCs w:val="20"/>
          <w:lang w:eastAsia="ru-RU"/>
        </w:rPr>
        <w:t>where</w:t>
      </w:r>
      <w:r w:rsidR="00284262" w:rsidRPr="00F96ED3">
        <w:rPr>
          <w:iCs/>
          <w:sz w:val="20"/>
          <w:szCs w:val="20"/>
          <w:lang w:eastAsia="ru-RU"/>
        </w:rPr>
        <w:t xml:space="preserve"> </w:t>
      </w:r>
      <m:oMath>
        <m:sSub>
          <m:sSubPr>
            <m:ctrlPr>
              <w:rPr>
                <w:rFonts w:ascii="Cambria Math" w:hAnsi="Cambria Math"/>
                <w:i/>
                <w:sz w:val="20"/>
                <w:szCs w:val="20"/>
              </w:rPr>
            </m:ctrlPr>
          </m:sSubPr>
          <m:e>
            <m:r>
              <w:rPr>
                <w:rFonts w:ascii="Cambria Math" w:hAnsi="Cambria Math"/>
                <w:sz w:val="20"/>
                <w:szCs w:val="20"/>
                <w:lang w:val="ru-RU" w:eastAsia="ru-RU"/>
              </w:rPr>
              <m:t>PHI</m:t>
            </m:r>
          </m:e>
          <m:sub>
            <m:r>
              <w:rPr>
                <w:rFonts w:ascii="Cambria Math" w:hAnsi="Cambria Math"/>
                <w:sz w:val="20"/>
                <w:szCs w:val="20"/>
                <w:lang w:val="ru-RU" w:eastAsia="ru-RU"/>
              </w:rPr>
              <m:t>pole</m:t>
            </m:r>
          </m:sub>
        </m:sSub>
      </m:oMath>
      <w:r w:rsidR="00284262" w:rsidRPr="00F96ED3">
        <w:rPr>
          <w:sz w:val="20"/>
          <w:szCs w:val="20"/>
          <w:lang w:eastAsia="ru-RU"/>
        </w:rPr>
        <w:t xml:space="preserve"> </w:t>
      </w:r>
      <w:r>
        <w:rPr>
          <w:sz w:val="20"/>
          <w:szCs w:val="20"/>
          <w:lang w:eastAsia="ru-RU"/>
        </w:rPr>
        <w:t>is</w:t>
      </w:r>
      <w:r w:rsidRPr="00F96ED3">
        <w:rPr>
          <w:sz w:val="20"/>
          <w:szCs w:val="20"/>
          <w:lang w:eastAsia="ru-RU"/>
        </w:rPr>
        <w:t xml:space="preserve"> </w:t>
      </w:r>
      <w:r>
        <w:rPr>
          <w:sz w:val="20"/>
          <w:szCs w:val="20"/>
          <w:lang w:eastAsia="ru-RU"/>
        </w:rPr>
        <w:t>the</w:t>
      </w:r>
      <w:r w:rsidRPr="00F96ED3">
        <w:rPr>
          <w:sz w:val="20"/>
          <w:szCs w:val="20"/>
          <w:lang w:eastAsia="ru-RU"/>
        </w:rPr>
        <w:t xml:space="preserve"> </w:t>
      </w:r>
      <w:r>
        <w:rPr>
          <w:sz w:val="20"/>
          <w:szCs w:val="20"/>
          <w:lang w:eastAsia="ru-RU"/>
        </w:rPr>
        <w:t>maximal</w:t>
      </w:r>
      <w:r w:rsidRPr="00F96ED3">
        <w:rPr>
          <w:sz w:val="20"/>
          <w:szCs w:val="20"/>
          <w:lang w:eastAsia="ru-RU"/>
        </w:rPr>
        <w:t xml:space="preserve"> </w:t>
      </w:r>
      <w:r>
        <w:rPr>
          <w:sz w:val="20"/>
          <w:szCs w:val="20"/>
          <w:lang w:eastAsia="ru-RU"/>
        </w:rPr>
        <w:t>by</w:t>
      </w:r>
      <w:r w:rsidRPr="00F96ED3">
        <w:rPr>
          <w:sz w:val="20"/>
          <w:szCs w:val="20"/>
          <w:lang w:eastAsia="ru-RU"/>
        </w:rPr>
        <w:t xml:space="preserve"> </w:t>
      </w:r>
      <w:r>
        <w:rPr>
          <w:sz w:val="20"/>
          <w:szCs w:val="20"/>
          <w:lang w:eastAsia="ru-RU"/>
        </w:rPr>
        <w:t>absolute</w:t>
      </w:r>
      <w:r w:rsidRPr="00F96ED3">
        <w:rPr>
          <w:sz w:val="20"/>
          <w:szCs w:val="20"/>
          <w:lang w:eastAsia="ru-RU"/>
        </w:rPr>
        <w:t xml:space="preserve"> </w:t>
      </w:r>
      <w:r>
        <w:rPr>
          <w:sz w:val="20"/>
          <w:szCs w:val="20"/>
          <w:lang w:eastAsia="ru-RU"/>
        </w:rPr>
        <w:t>value</w:t>
      </w:r>
      <w:r w:rsidRPr="00F96ED3">
        <w:rPr>
          <w:sz w:val="20"/>
          <w:szCs w:val="20"/>
          <w:lang w:eastAsia="ru-RU"/>
        </w:rPr>
        <w:t xml:space="preserve"> </w:t>
      </w:r>
      <w:r>
        <w:rPr>
          <w:sz w:val="20"/>
          <w:szCs w:val="20"/>
          <w:lang w:eastAsia="ru-RU"/>
        </w:rPr>
        <w:t>positive</w:t>
      </w:r>
      <w:r w:rsidR="00284262" w:rsidRPr="00F96ED3">
        <w:rPr>
          <w:sz w:val="20"/>
          <w:szCs w:val="20"/>
          <w:lang w:eastAsia="ru-RU"/>
        </w:rPr>
        <w:t xml:space="preserve"> (</w:t>
      </w:r>
      <w:r>
        <w:rPr>
          <w:sz w:val="20"/>
          <w:szCs w:val="20"/>
          <w:lang w:eastAsia="ru-RU"/>
        </w:rPr>
        <w:t>if</w:t>
      </w:r>
      <w:r w:rsidR="00284262" w:rsidRPr="00F96ED3">
        <w:rPr>
          <w:sz w:val="20"/>
          <w:szCs w:val="20"/>
          <w:lang w:eastAsia="ru-RU"/>
        </w:rPr>
        <w:t xml:space="preserve"> </w:t>
      </w:r>
      <w:r w:rsidR="00284262" w:rsidRPr="001C169D">
        <w:rPr>
          <w:i/>
          <w:iCs/>
          <w:sz w:val="20"/>
          <w:szCs w:val="20"/>
          <w:lang w:eastAsia="ru-RU"/>
        </w:rPr>
        <w:t>PHI</w:t>
      </w:r>
      <w:r w:rsidR="00284262" w:rsidRPr="00F96ED3">
        <w:rPr>
          <w:sz w:val="20"/>
          <w:szCs w:val="20"/>
          <w:lang w:eastAsia="ru-RU"/>
        </w:rPr>
        <w:t xml:space="preserve"> </w:t>
      </w:r>
      <w:r>
        <w:rPr>
          <w:sz w:val="20"/>
          <w:szCs w:val="20"/>
          <w:lang w:eastAsia="ru-RU"/>
        </w:rPr>
        <w:t>is</w:t>
      </w:r>
      <w:r w:rsidRPr="00F96ED3">
        <w:rPr>
          <w:sz w:val="20"/>
          <w:szCs w:val="20"/>
          <w:lang w:eastAsia="ru-RU"/>
        </w:rPr>
        <w:t xml:space="preserve"> </w:t>
      </w:r>
      <w:r>
        <w:rPr>
          <w:sz w:val="20"/>
          <w:szCs w:val="20"/>
          <w:lang w:eastAsia="ru-RU"/>
        </w:rPr>
        <w:t>positive</w:t>
      </w:r>
      <w:r w:rsidR="00284262" w:rsidRPr="00F96ED3">
        <w:rPr>
          <w:sz w:val="20"/>
          <w:szCs w:val="20"/>
          <w:lang w:eastAsia="ru-RU"/>
        </w:rPr>
        <w:t xml:space="preserve">) </w:t>
      </w:r>
      <w:r>
        <w:rPr>
          <w:sz w:val="20"/>
          <w:szCs w:val="20"/>
          <w:lang w:eastAsia="ru-RU"/>
        </w:rPr>
        <w:t>or</w:t>
      </w:r>
      <w:r w:rsidRPr="00F96ED3">
        <w:rPr>
          <w:sz w:val="20"/>
          <w:szCs w:val="20"/>
          <w:lang w:eastAsia="ru-RU"/>
        </w:rPr>
        <w:t xml:space="preserve"> </w:t>
      </w:r>
      <w:r>
        <w:rPr>
          <w:sz w:val="20"/>
          <w:szCs w:val="20"/>
          <w:lang w:eastAsia="ru-RU"/>
        </w:rPr>
        <w:t>negative</w:t>
      </w:r>
      <w:r w:rsidR="00284262" w:rsidRPr="00F96ED3">
        <w:rPr>
          <w:sz w:val="20"/>
          <w:szCs w:val="20"/>
          <w:lang w:eastAsia="ru-RU"/>
        </w:rPr>
        <w:t xml:space="preserve"> (</w:t>
      </w:r>
      <w:r>
        <w:rPr>
          <w:sz w:val="20"/>
          <w:szCs w:val="20"/>
          <w:lang w:eastAsia="ru-RU"/>
        </w:rPr>
        <w:t>if</w:t>
      </w:r>
      <w:r w:rsidR="00284262" w:rsidRPr="00F96ED3">
        <w:rPr>
          <w:sz w:val="20"/>
          <w:szCs w:val="20"/>
          <w:lang w:eastAsia="ru-RU"/>
        </w:rPr>
        <w:t xml:space="preserve"> </w:t>
      </w:r>
      <w:r w:rsidR="00284262" w:rsidRPr="001C169D">
        <w:rPr>
          <w:i/>
          <w:iCs/>
          <w:sz w:val="20"/>
          <w:szCs w:val="20"/>
          <w:lang w:eastAsia="ru-RU"/>
        </w:rPr>
        <w:t>PHI</w:t>
      </w:r>
      <w:r w:rsidR="00284262" w:rsidRPr="00F96ED3">
        <w:rPr>
          <w:sz w:val="20"/>
          <w:szCs w:val="20"/>
          <w:lang w:eastAsia="ru-RU"/>
        </w:rPr>
        <w:t xml:space="preserve"> </w:t>
      </w:r>
      <w:r>
        <w:rPr>
          <w:sz w:val="20"/>
          <w:szCs w:val="20"/>
          <w:lang w:eastAsia="ru-RU"/>
        </w:rPr>
        <w:t>is</w:t>
      </w:r>
      <w:r w:rsidRPr="00F96ED3">
        <w:rPr>
          <w:sz w:val="20"/>
          <w:szCs w:val="20"/>
          <w:lang w:eastAsia="ru-RU"/>
        </w:rPr>
        <w:t xml:space="preserve"> </w:t>
      </w:r>
      <w:r>
        <w:rPr>
          <w:sz w:val="20"/>
          <w:szCs w:val="20"/>
          <w:lang w:eastAsia="ru-RU"/>
        </w:rPr>
        <w:t>negative</w:t>
      </w:r>
      <w:r w:rsidR="00284262" w:rsidRPr="00F96ED3">
        <w:rPr>
          <w:sz w:val="20"/>
          <w:szCs w:val="20"/>
          <w:lang w:eastAsia="ru-RU"/>
        </w:rPr>
        <w:t xml:space="preserve">) </w:t>
      </w:r>
      <w:r>
        <w:rPr>
          <w:sz w:val="20"/>
          <w:szCs w:val="20"/>
          <w:lang w:eastAsia="ru-RU"/>
        </w:rPr>
        <w:t>phi</w:t>
      </w:r>
      <w:r w:rsidRPr="00F96ED3">
        <w:rPr>
          <w:sz w:val="20"/>
          <w:szCs w:val="20"/>
          <w:lang w:eastAsia="ru-RU"/>
        </w:rPr>
        <w:t>-</w:t>
      </w:r>
      <w:r>
        <w:rPr>
          <w:sz w:val="20"/>
          <w:szCs w:val="20"/>
          <w:lang w:eastAsia="ru-RU"/>
        </w:rPr>
        <w:t>correlation</w:t>
      </w:r>
      <w:r w:rsidRPr="00F96ED3">
        <w:rPr>
          <w:sz w:val="20"/>
          <w:szCs w:val="20"/>
          <w:lang w:eastAsia="ru-RU"/>
        </w:rPr>
        <w:t xml:space="preserve"> </w:t>
      </w:r>
      <w:r>
        <w:rPr>
          <w:sz w:val="20"/>
          <w:szCs w:val="20"/>
          <w:lang w:eastAsia="ru-RU"/>
        </w:rPr>
        <w:t>attainable</w:t>
      </w:r>
      <w:r w:rsidRPr="00F96ED3">
        <w:rPr>
          <w:sz w:val="20"/>
          <w:szCs w:val="20"/>
          <w:lang w:eastAsia="ru-RU"/>
        </w:rPr>
        <w:t xml:space="preserve"> </w:t>
      </w:r>
      <w:r>
        <w:rPr>
          <w:sz w:val="20"/>
          <w:szCs w:val="20"/>
          <w:lang w:eastAsia="ru-RU"/>
        </w:rPr>
        <w:t>in the given</w:t>
      </w:r>
      <w:r w:rsidR="00284262" w:rsidRPr="00F96ED3">
        <w:rPr>
          <w:sz w:val="20"/>
          <w:szCs w:val="20"/>
          <w:lang w:eastAsia="ru-RU"/>
        </w:rPr>
        <w:t xml:space="preserve"> 2×2 </w:t>
      </w:r>
      <w:r>
        <w:rPr>
          <w:sz w:val="20"/>
          <w:szCs w:val="20"/>
          <w:lang w:eastAsia="ru-RU"/>
        </w:rPr>
        <w:t>table with fixed marginal frequencies</w:t>
      </w:r>
      <w:r w:rsidR="00284262" w:rsidRPr="00F96ED3">
        <w:rPr>
          <w:sz w:val="20"/>
          <w:szCs w:val="20"/>
          <w:lang w:eastAsia="ru-RU"/>
        </w:rPr>
        <w:t xml:space="preserve">; </w:t>
      </w:r>
      <m:oMath>
        <m:sSub>
          <m:sSubPr>
            <m:ctrlPr>
              <w:rPr>
                <w:rFonts w:ascii="Cambria Math" w:hAnsi="Cambria Math"/>
                <w:i/>
                <w:sz w:val="20"/>
                <w:szCs w:val="20"/>
              </w:rPr>
            </m:ctrlPr>
          </m:sSubPr>
          <m:e>
            <m:r>
              <w:rPr>
                <w:rFonts w:ascii="Cambria Math" w:hAnsi="Cambria Math"/>
                <w:sz w:val="20"/>
                <w:szCs w:val="20"/>
                <w:lang w:val="ru-RU" w:eastAsia="ru-RU"/>
              </w:rPr>
              <m:t>CHISQ</m:t>
            </m:r>
          </m:e>
          <m:sub>
            <m:r>
              <w:rPr>
                <w:rFonts w:ascii="Cambria Math" w:hAnsi="Cambria Math"/>
                <w:sz w:val="20"/>
                <w:szCs w:val="20"/>
                <w:lang w:val="ru-RU" w:eastAsia="ru-RU"/>
              </w:rPr>
              <m:t>max</m:t>
            </m:r>
          </m:sub>
        </m:sSub>
      </m:oMath>
      <w:r w:rsidR="00284262" w:rsidRPr="00F96ED3">
        <w:rPr>
          <w:sz w:val="20"/>
          <w:szCs w:val="20"/>
          <w:lang w:eastAsia="ru-RU"/>
        </w:rPr>
        <w:t xml:space="preserve"> </w:t>
      </w:r>
      <w:r>
        <w:rPr>
          <w:sz w:val="20"/>
          <w:szCs w:val="20"/>
          <w:lang w:eastAsia="ru-RU"/>
        </w:rPr>
        <w:t xml:space="preserve">is the magnitude of chi-square corresponding to </w:t>
      </w:r>
      <m:oMath>
        <m:sSub>
          <m:sSubPr>
            <m:ctrlPr>
              <w:rPr>
                <w:rFonts w:ascii="Cambria Math" w:hAnsi="Cambria Math"/>
                <w:i/>
                <w:sz w:val="20"/>
                <w:szCs w:val="20"/>
              </w:rPr>
            </m:ctrlPr>
          </m:sSubPr>
          <m:e>
            <m:r>
              <w:rPr>
                <w:rFonts w:ascii="Cambria Math" w:hAnsi="Cambria Math"/>
                <w:sz w:val="20"/>
                <w:szCs w:val="20"/>
                <w:lang w:val="ru-RU" w:eastAsia="ru-RU"/>
              </w:rPr>
              <m:t>PHI</m:t>
            </m:r>
          </m:e>
          <m:sub>
            <m:r>
              <w:rPr>
                <w:rFonts w:ascii="Cambria Math" w:hAnsi="Cambria Math"/>
                <w:sz w:val="20"/>
                <w:szCs w:val="20"/>
                <w:lang w:val="ru-RU" w:eastAsia="ru-RU"/>
              </w:rPr>
              <m:t>pole</m:t>
            </m:r>
          </m:sub>
        </m:sSub>
      </m:oMath>
      <w:r w:rsidR="00284262" w:rsidRPr="00F96ED3">
        <w:rPr>
          <w:sz w:val="20"/>
          <w:szCs w:val="20"/>
          <w:lang w:eastAsia="ru-RU"/>
        </w:rPr>
        <w:t xml:space="preserve">, </w:t>
      </w:r>
      <w:r>
        <w:rPr>
          <w:sz w:val="20"/>
          <w:szCs w:val="20"/>
          <w:lang w:eastAsia="ru-RU"/>
        </w:rPr>
        <w:t>and</w:t>
      </w:r>
      <w:r w:rsidR="00284262" w:rsidRPr="00F96ED3">
        <w:rPr>
          <w:sz w:val="20"/>
          <w:szCs w:val="20"/>
          <w:lang w:eastAsia="ru-RU"/>
        </w:rPr>
        <w:t xml:space="preserve"> </w:t>
      </w:r>
      <m:oMath>
        <m:r>
          <w:rPr>
            <w:rFonts w:ascii="Cambria Math" w:hAnsi="Cambria Math"/>
            <w:sz w:val="20"/>
            <w:szCs w:val="20"/>
            <w:lang w:val="ru-RU" w:eastAsia="ru-RU"/>
          </w:rPr>
          <m:t>sign</m:t>
        </m:r>
      </m:oMath>
      <w:r w:rsidR="00284262" w:rsidRPr="00F96ED3">
        <w:rPr>
          <w:sz w:val="20"/>
          <w:szCs w:val="20"/>
          <w:lang w:eastAsia="ru-RU"/>
        </w:rPr>
        <w:t xml:space="preserve"> </w:t>
      </w:r>
      <w:r w:rsidR="009A1F70">
        <w:rPr>
          <w:sz w:val="20"/>
          <w:szCs w:val="20"/>
          <w:lang w:eastAsia="ru-RU"/>
        </w:rPr>
        <w:t>is as in</w:t>
      </w:r>
      <w:r w:rsidR="00284262" w:rsidRPr="00F96ED3">
        <w:rPr>
          <w:sz w:val="20"/>
          <w:szCs w:val="20"/>
          <w:lang w:eastAsia="ru-RU"/>
        </w:rPr>
        <w:t xml:space="preserve"> </w:t>
      </w:r>
      <w:r w:rsidR="00284262" w:rsidRPr="001C169D">
        <w:rPr>
          <w:i/>
          <w:iCs/>
          <w:sz w:val="20"/>
          <w:szCs w:val="20"/>
          <w:lang w:eastAsia="ru-RU"/>
        </w:rPr>
        <w:t>PHI</w:t>
      </w:r>
      <w:r w:rsidR="00284262" w:rsidRPr="00F96ED3">
        <w:rPr>
          <w:sz w:val="20"/>
          <w:szCs w:val="20"/>
          <w:lang w:eastAsia="ru-RU"/>
        </w:rPr>
        <w:t>.</w:t>
      </w:r>
    </w:p>
    <w:p w14:paraId="4DC64EAB" w14:textId="1CDD4CB3" w:rsidR="00284262" w:rsidRPr="00561DC6" w:rsidRDefault="00284262" w:rsidP="00284262">
      <w:pPr>
        <w:autoSpaceDE w:val="0"/>
        <w:autoSpaceDN w:val="0"/>
        <w:adjustRightInd w:val="0"/>
        <w:spacing w:beforeLines="40" w:before="96"/>
        <w:ind w:left="2268"/>
        <w:rPr>
          <w:sz w:val="20"/>
          <w:szCs w:val="20"/>
          <w:lang w:eastAsia="ru-RU"/>
        </w:rPr>
      </w:pPr>
      <m:oMath>
        <m:r>
          <w:rPr>
            <w:rFonts w:ascii="Cambria Math" w:hAnsi="Cambria Math"/>
            <w:sz w:val="20"/>
            <w:szCs w:val="20"/>
            <w:lang w:eastAsia="ru-RU"/>
          </w:rPr>
          <m:t>g=</m:t>
        </m:r>
        <m:d>
          <m:dPr>
            <m:ctrlPr>
              <w:rPr>
                <w:rFonts w:ascii="Cambria Math" w:hAnsi="Cambria Math"/>
                <w:i/>
                <w:iCs/>
                <w:sz w:val="20"/>
                <w:szCs w:val="20"/>
              </w:rPr>
            </m:ctrlPr>
          </m:dPr>
          <m:e>
            <m:r>
              <w:rPr>
                <w:rFonts w:ascii="Cambria Math" w:hAnsi="Cambria Math"/>
                <w:sz w:val="20"/>
                <w:szCs w:val="20"/>
                <w:lang w:eastAsia="ru-RU"/>
              </w:rPr>
              <m:t>a+b</m:t>
            </m:r>
          </m:e>
        </m:d>
        <m:d>
          <m:dPr>
            <m:ctrlPr>
              <w:rPr>
                <w:rFonts w:ascii="Cambria Math" w:hAnsi="Cambria Math"/>
                <w:i/>
                <w:iCs/>
                <w:sz w:val="20"/>
                <w:szCs w:val="20"/>
              </w:rPr>
            </m:ctrlPr>
          </m:dPr>
          <m:e>
            <m:r>
              <w:rPr>
                <w:rFonts w:ascii="Cambria Math" w:hAnsi="Cambria Math"/>
                <w:sz w:val="20"/>
                <w:szCs w:val="20"/>
                <w:lang w:eastAsia="ru-RU"/>
              </w:rPr>
              <m:t>b+d</m:t>
            </m:r>
          </m:e>
        </m:d>
      </m:oMath>
      <w:r w:rsidRPr="00561DC6">
        <w:rPr>
          <w:iCs/>
          <w:sz w:val="20"/>
          <w:szCs w:val="20"/>
          <w:lang w:eastAsia="ru-RU"/>
        </w:rPr>
        <w:t xml:space="preserve"> </w:t>
      </w:r>
      <w:r w:rsidR="00055003">
        <w:rPr>
          <w:iCs/>
          <w:sz w:val="20"/>
          <w:szCs w:val="20"/>
          <w:lang w:eastAsia="ru-RU"/>
        </w:rPr>
        <w:t>and</w:t>
      </w:r>
      <w:r w:rsidRPr="00561DC6">
        <w:rPr>
          <w:iCs/>
          <w:sz w:val="20"/>
          <w:szCs w:val="20"/>
          <w:lang w:eastAsia="ru-RU"/>
        </w:rPr>
        <w:t xml:space="preserve"> </w:t>
      </w:r>
      <m:oMath>
        <m:r>
          <w:rPr>
            <w:rFonts w:ascii="Cambria Math" w:hAnsi="Cambria Math"/>
            <w:sz w:val="20"/>
            <w:szCs w:val="20"/>
            <w:lang w:eastAsia="ru-RU"/>
          </w:rPr>
          <m:t>h=</m:t>
        </m:r>
        <m:d>
          <m:dPr>
            <m:ctrlPr>
              <w:rPr>
                <w:rFonts w:ascii="Cambria Math" w:hAnsi="Cambria Math"/>
                <w:i/>
                <w:iCs/>
                <w:sz w:val="20"/>
                <w:szCs w:val="20"/>
              </w:rPr>
            </m:ctrlPr>
          </m:dPr>
          <m:e>
            <m:r>
              <w:rPr>
                <w:rFonts w:ascii="Cambria Math" w:hAnsi="Cambria Math"/>
                <w:sz w:val="20"/>
                <w:szCs w:val="20"/>
                <w:lang w:eastAsia="ru-RU"/>
              </w:rPr>
              <m:t>a+c</m:t>
            </m:r>
          </m:e>
        </m:d>
        <m:d>
          <m:dPr>
            <m:ctrlPr>
              <w:rPr>
                <w:rFonts w:ascii="Cambria Math" w:hAnsi="Cambria Math"/>
                <w:i/>
                <w:iCs/>
                <w:sz w:val="20"/>
                <w:szCs w:val="20"/>
              </w:rPr>
            </m:ctrlPr>
          </m:dPr>
          <m:e>
            <m:r>
              <w:rPr>
                <w:rFonts w:ascii="Cambria Math" w:hAnsi="Cambria Math"/>
                <w:sz w:val="20"/>
                <w:szCs w:val="20"/>
                <w:lang w:eastAsia="ru-RU"/>
              </w:rPr>
              <m:t>c+d</m:t>
            </m:r>
          </m:e>
        </m:d>
      </m:oMath>
      <w:r w:rsidRPr="00561DC6">
        <w:rPr>
          <w:iCs/>
          <w:sz w:val="20"/>
          <w:szCs w:val="20"/>
          <w:lang w:eastAsia="ru-RU"/>
        </w:rPr>
        <w:t xml:space="preserve">, </w:t>
      </w:r>
      <w:r w:rsidR="009A1F70">
        <w:rPr>
          <w:iCs/>
          <w:sz w:val="20"/>
          <w:szCs w:val="20"/>
          <w:lang w:eastAsia="ru-RU"/>
        </w:rPr>
        <w:t>under</w:t>
      </w:r>
      <w:r w:rsidRPr="00561DC6">
        <w:rPr>
          <w:iCs/>
          <w:sz w:val="20"/>
          <w:szCs w:val="20"/>
          <w:lang w:eastAsia="ru-RU"/>
        </w:rPr>
        <w:t xml:space="preserve"> </w:t>
      </w:r>
      <m:oMath>
        <m:r>
          <w:rPr>
            <w:rFonts w:ascii="Cambria Math" w:hAnsi="Cambria Math"/>
            <w:sz w:val="20"/>
            <w:szCs w:val="20"/>
            <w:lang w:val="ru-RU" w:eastAsia="ru-RU"/>
          </w:rPr>
          <m:t>sign</m:t>
        </m:r>
        <m:r>
          <w:rPr>
            <w:rFonts w:ascii="Cambria Math" w:hAnsi="Cambria Math"/>
            <w:sz w:val="20"/>
            <w:szCs w:val="20"/>
            <w:lang w:eastAsia="ru-RU"/>
          </w:rPr>
          <m:t>+</m:t>
        </m:r>
      </m:oMath>
    </w:p>
    <w:p w14:paraId="4BC4C219" w14:textId="73154307" w:rsidR="00284262" w:rsidRPr="009A1F70" w:rsidRDefault="00284262" w:rsidP="00284262">
      <w:pPr>
        <w:autoSpaceDE w:val="0"/>
        <w:autoSpaceDN w:val="0"/>
        <w:adjustRightInd w:val="0"/>
        <w:spacing w:beforeLines="40" w:before="96"/>
        <w:ind w:left="2268"/>
        <w:rPr>
          <w:sz w:val="20"/>
          <w:szCs w:val="20"/>
          <w:lang w:eastAsia="ru-RU"/>
        </w:rPr>
      </w:pPr>
      <m:oMath>
        <m:r>
          <w:rPr>
            <w:rFonts w:ascii="Cambria Math" w:hAnsi="Cambria Math"/>
            <w:sz w:val="20"/>
            <w:szCs w:val="20"/>
            <w:lang w:eastAsia="ru-RU"/>
          </w:rPr>
          <m:t>g=</m:t>
        </m:r>
        <m:d>
          <m:dPr>
            <m:ctrlPr>
              <w:rPr>
                <w:rFonts w:ascii="Cambria Math" w:hAnsi="Cambria Math"/>
                <w:i/>
                <w:iCs/>
                <w:sz w:val="20"/>
                <w:szCs w:val="20"/>
              </w:rPr>
            </m:ctrlPr>
          </m:dPr>
          <m:e>
            <m:r>
              <w:rPr>
                <w:rFonts w:ascii="Cambria Math" w:hAnsi="Cambria Math"/>
                <w:sz w:val="20"/>
                <w:szCs w:val="20"/>
                <w:lang w:eastAsia="ru-RU"/>
              </w:rPr>
              <m:t>a+b</m:t>
            </m:r>
          </m:e>
        </m:d>
        <m:d>
          <m:dPr>
            <m:ctrlPr>
              <w:rPr>
                <w:rFonts w:ascii="Cambria Math" w:hAnsi="Cambria Math"/>
                <w:i/>
                <w:iCs/>
                <w:sz w:val="20"/>
                <w:szCs w:val="20"/>
              </w:rPr>
            </m:ctrlPr>
          </m:dPr>
          <m:e>
            <m:r>
              <w:rPr>
                <w:rFonts w:ascii="Cambria Math" w:hAnsi="Cambria Math"/>
                <w:sz w:val="20"/>
                <w:szCs w:val="20"/>
                <w:lang w:eastAsia="ru-RU"/>
              </w:rPr>
              <m:t>a+c</m:t>
            </m:r>
          </m:e>
        </m:d>
      </m:oMath>
      <w:r w:rsidRPr="009A1F70">
        <w:rPr>
          <w:iCs/>
          <w:sz w:val="20"/>
          <w:szCs w:val="20"/>
          <w:lang w:eastAsia="ru-RU"/>
        </w:rPr>
        <w:t xml:space="preserve"> </w:t>
      </w:r>
      <w:r w:rsidR="00055003">
        <w:rPr>
          <w:iCs/>
          <w:sz w:val="20"/>
          <w:szCs w:val="20"/>
          <w:lang w:eastAsia="ru-RU"/>
        </w:rPr>
        <w:t>and</w:t>
      </w:r>
      <w:r w:rsidRPr="009A1F70">
        <w:rPr>
          <w:iCs/>
          <w:sz w:val="20"/>
          <w:szCs w:val="20"/>
          <w:lang w:eastAsia="ru-RU"/>
        </w:rPr>
        <w:t xml:space="preserve"> </w:t>
      </w:r>
      <m:oMath>
        <m:r>
          <w:rPr>
            <w:rFonts w:ascii="Cambria Math" w:hAnsi="Cambria Math"/>
            <w:sz w:val="20"/>
            <w:szCs w:val="20"/>
            <w:lang w:eastAsia="ru-RU"/>
          </w:rPr>
          <m:t>h=</m:t>
        </m:r>
        <m:d>
          <m:dPr>
            <m:ctrlPr>
              <w:rPr>
                <w:rFonts w:ascii="Cambria Math" w:hAnsi="Cambria Math"/>
                <w:i/>
                <w:iCs/>
                <w:sz w:val="20"/>
                <w:szCs w:val="20"/>
              </w:rPr>
            </m:ctrlPr>
          </m:dPr>
          <m:e>
            <m:r>
              <w:rPr>
                <w:rFonts w:ascii="Cambria Math" w:hAnsi="Cambria Math"/>
                <w:sz w:val="20"/>
                <w:szCs w:val="20"/>
                <w:lang w:eastAsia="ru-RU"/>
              </w:rPr>
              <m:t>c+d</m:t>
            </m:r>
          </m:e>
        </m:d>
        <m:d>
          <m:dPr>
            <m:ctrlPr>
              <w:rPr>
                <w:rFonts w:ascii="Cambria Math" w:hAnsi="Cambria Math"/>
                <w:i/>
                <w:iCs/>
                <w:sz w:val="20"/>
                <w:szCs w:val="20"/>
              </w:rPr>
            </m:ctrlPr>
          </m:dPr>
          <m:e>
            <m:r>
              <w:rPr>
                <w:rFonts w:ascii="Cambria Math" w:hAnsi="Cambria Math"/>
                <w:sz w:val="20"/>
                <w:szCs w:val="20"/>
                <w:lang w:eastAsia="ru-RU"/>
              </w:rPr>
              <m:t>b+d</m:t>
            </m:r>
          </m:e>
        </m:d>
      </m:oMath>
      <w:r w:rsidRPr="009A1F70">
        <w:rPr>
          <w:iCs/>
          <w:sz w:val="20"/>
          <w:szCs w:val="20"/>
          <w:lang w:eastAsia="ru-RU"/>
        </w:rPr>
        <w:t xml:space="preserve">, </w:t>
      </w:r>
      <w:r w:rsidR="009A1F70">
        <w:rPr>
          <w:iCs/>
          <w:sz w:val="20"/>
          <w:szCs w:val="20"/>
          <w:lang w:eastAsia="ru-RU"/>
        </w:rPr>
        <w:t>under</w:t>
      </w:r>
      <w:r w:rsidRPr="009A1F70">
        <w:rPr>
          <w:iCs/>
          <w:sz w:val="20"/>
          <w:szCs w:val="20"/>
          <w:lang w:eastAsia="ru-RU"/>
        </w:rPr>
        <w:t xml:space="preserve"> </w:t>
      </w:r>
      <m:oMath>
        <m:r>
          <w:rPr>
            <w:rFonts w:ascii="Cambria Math" w:hAnsi="Cambria Math"/>
            <w:sz w:val="20"/>
            <w:szCs w:val="20"/>
            <w:lang w:val="ru-RU" w:eastAsia="ru-RU"/>
          </w:rPr>
          <m:t>sign</m:t>
        </m:r>
        <m:r>
          <w:rPr>
            <w:rFonts w:ascii="Cambria Math" w:hAnsi="Cambria Math"/>
            <w:sz w:val="20"/>
            <w:szCs w:val="20"/>
            <w:lang w:eastAsia="ru-RU"/>
          </w:rPr>
          <m:t>-</m:t>
        </m:r>
      </m:oMath>
      <w:r w:rsidRPr="009A1F70">
        <w:rPr>
          <w:sz w:val="20"/>
          <w:szCs w:val="20"/>
          <w:lang w:eastAsia="ru-RU"/>
        </w:rPr>
        <w:t xml:space="preserve"> (</w:t>
      </w:r>
      <w:r w:rsidR="009A1F70">
        <w:rPr>
          <w:sz w:val="20"/>
          <w:szCs w:val="20"/>
          <w:lang w:eastAsia="ru-RU"/>
        </w:rPr>
        <w:t>see</w:t>
      </w:r>
      <w:r w:rsidRPr="009A1F70">
        <w:rPr>
          <w:sz w:val="20"/>
          <w:szCs w:val="20"/>
          <w:lang w:eastAsia="ru-RU"/>
        </w:rPr>
        <w:t xml:space="preserve"> </w:t>
      </w:r>
      <w:r w:rsidRPr="001C169D">
        <w:rPr>
          <w:sz w:val="20"/>
          <w:szCs w:val="20"/>
          <w:lang w:eastAsia="ru-RU"/>
        </w:rPr>
        <w:t>Warrens</w:t>
      </w:r>
      <w:r w:rsidRPr="009A1F70">
        <w:rPr>
          <w:sz w:val="20"/>
          <w:szCs w:val="20"/>
          <w:lang w:eastAsia="ru-RU"/>
        </w:rPr>
        <w:t>, 2008).</w:t>
      </w:r>
    </w:p>
    <w:p w14:paraId="565719F7" w14:textId="166F440C" w:rsidR="00284262" w:rsidRPr="009A1F70" w:rsidRDefault="00284262" w:rsidP="00284262">
      <w:pPr>
        <w:autoSpaceDE w:val="0"/>
        <w:autoSpaceDN w:val="0"/>
        <w:adjustRightInd w:val="0"/>
        <w:spacing w:beforeLines="40" w:before="96"/>
        <w:ind w:left="2268"/>
        <w:rPr>
          <w:sz w:val="20"/>
          <w:szCs w:val="20"/>
          <w:lang w:eastAsia="ru-RU"/>
        </w:rPr>
      </w:pPr>
      <w:r w:rsidRPr="001C169D">
        <w:rPr>
          <w:i/>
          <w:iCs/>
          <w:sz w:val="20"/>
          <w:szCs w:val="20"/>
          <w:lang w:eastAsia="ru-RU"/>
        </w:rPr>
        <w:t>PRPHI</w:t>
      </w:r>
      <w:r w:rsidRPr="009A1F70">
        <w:rPr>
          <w:sz w:val="20"/>
          <w:szCs w:val="20"/>
          <w:lang w:eastAsia="ru-RU"/>
        </w:rPr>
        <w:t xml:space="preserve"> </w:t>
      </w:r>
      <w:r w:rsidR="009A1F70">
        <w:rPr>
          <w:sz w:val="20"/>
          <w:szCs w:val="20"/>
          <w:lang w:eastAsia="ru-RU"/>
        </w:rPr>
        <w:t>is the same thing as</w:t>
      </w:r>
      <w:r w:rsidRPr="009A1F70">
        <w:rPr>
          <w:sz w:val="20"/>
          <w:szCs w:val="20"/>
          <w:lang w:eastAsia="ru-RU"/>
        </w:rPr>
        <w:t xml:space="preserve"> </w:t>
      </w:r>
      <w:r w:rsidRPr="001C169D">
        <w:rPr>
          <w:i/>
          <w:iCs/>
          <w:sz w:val="20"/>
          <w:szCs w:val="20"/>
          <w:lang w:eastAsia="ru-RU"/>
        </w:rPr>
        <w:t>PHI</w:t>
      </w:r>
      <w:r w:rsidRPr="009A1F70">
        <w:rPr>
          <w:sz w:val="20"/>
          <w:szCs w:val="20"/>
          <w:lang w:eastAsia="ru-RU"/>
        </w:rPr>
        <w:t xml:space="preserve"> </w:t>
      </w:r>
      <w:r w:rsidR="009A1F70">
        <w:rPr>
          <w:sz w:val="20"/>
          <w:szCs w:val="20"/>
          <w:lang w:eastAsia="ru-RU"/>
        </w:rPr>
        <w:t>with subcommand</w:t>
      </w:r>
      <w:r w:rsidRPr="009A1F70">
        <w:rPr>
          <w:sz w:val="20"/>
          <w:szCs w:val="20"/>
          <w:lang w:eastAsia="ru-RU"/>
        </w:rPr>
        <w:t xml:space="preserve"> </w:t>
      </w:r>
      <w:r w:rsidRPr="001C169D">
        <w:rPr>
          <w:sz w:val="20"/>
          <w:szCs w:val="20"/>
          <w:lang w:eastAsia="ru-RU"/>
        </w:rPr>
        <w:t>ADJUST</w:t>
      </w:r>
      <w:r w:rsidRPr="009A1F70">
        <w:rPr>
          <w:sz w:val="20"/>
          <w:szCs w:val="20"/>
          <w:lang w:eastAsia="ru-RU"/>
        </w:rPr>
        <w:t>=</w:t>
      </w:r>
      <w:r w:rsidRPr="001C169D">
        <w:rPr>
          <w:sz w:val="20"/>
          <w:szCs w:val="20"/>
          <w:lang w:eastAsia="ru-RU"/>
        </w:rPr>
        <w:t>MARGPOLE</w:t>
      </w:r>
      <w:r w:rsidRPr="009A1F70">
        <w:rPr>
          <w:sz w:val="20"/>
          <w:szCs w:val="20"/>
          <w:lang w:eastAsia="ru-RU"/>
        </w:rPr>
        <w:t>.</w:t>
      </w:r>
    </w:p>
    <w:p w14:paraId="668BED3F" w14:textId="41AD1A19"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DISPER</w:t>
      </w:r>
      <w:r w:rsidRPr="001C169D">
        <w:rPr>
          <w:sz w:val="20"/>
          <w:szCs w:val="20"/>
          <w:lang w:eastAsia="ru-RU"/>
        </w:rPr>
        <w:tab/>
        <w:t xml:space="preserve">- </w:t>
      </w:r>
      <w:r w:rsidRPr="00855EAB">
        <w:rPr>
          <w:b/>
          <w:bCs/>
          <w:sz w:val="20"/>
          <w:szCs w:val="20"/>
          <w:lang w:eastAsia="ru-RU"/>
        </w:rPr>
        <w:t>dispersion similarity</w:t>
      </w:r>
      <w:r w:rsidRPr="001C169D">
        <w:rPr>
          <w:sz w:val="20"/>
          <w:szCs w:val="20"/>
          <w:lang w:eastAsia="ru-RU"/>
        </w:rPr>
        <w:t xml:space="preserve">, </w:t>
      </w:r>
      <w:r w:rsidR="00855EAB">
        <w:rPr>
          <w:sz w:val="20"/>
          <w:szCs w:val="20"/>
          <w:lang w:eastAsia="ru-RU"/>
        </w:rPr>
        <w:t>ranges in</w:t>
      </w:r>
      <w:r w:rsidRPr="001C169D">
        <w:rPr>
          <w:sz w:val="20"/>
          <w:szCs w:val="20"/>
          <w:lang w:eastAsia="ru-RU"/>
        </w:rPr>
        <w:t xml:space="preserve"> [-0.25, 0.25].</w:t>
      </w:r>
    </w:p>
    <w:p w14:paraId="211985E5"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eastAsia="ru-RU"/>
                </w:rPr>
                <m:t>ad-bc</m:t>
              </m:r>
            </m:num>
            <m:den>
              <m:sSup>
                <m:sSupPr>
                  <m:ctrlPr>
                    <w:rPr>
                      <w:rFonts w:ascii="Cambria Math" w:hAnsi="Cambria Math"/>
                      <w:i/>
                      <w:sz w:val="20"/>
                      <w:szCs w:val="20"/>
                    </w:rPr>
                  </m:ctrlPr>
                </m:sSupPr>
                <m:e>
                  <m:r>
                    <w:rPr>
                      <w:rFonts w:ascii="Cambria Math" w:hAnsi="Cambria Math"/>
                      <w:sz w:val="20"/>
                      <w:szCs w:val="20"/>
                      <w:lang w:eastAsia="ru-RU"/>
                    </w:rPr>
                    <m:t>m</m:t>
                  </m:r>
                </m:e>
                <m:sup>
                  <m:r>
                    <w:rPr>
                      <w:rFonts w:ascii="Cambria Math" w:hAnsi="Cambria Math"/>
                      <w:sz w:val="20"/>
                      <w:szCs w:val="20"/>
                      <w:lang w:val="ru-RU" w:eastAsia="ru-RU"/>
                    </w:rPr>
                    <m:t>2</m:t>
                  </m:r>
                </m:sup>
              </m:sSup>
            </m:den>
          </m:f>
        </m:oMath>
      </m:oMathPara>
    </w:p>
    <w:p w14:paraId="6B326D44" w14:textId="10D042CC" w:rsidR="00284262" w:rsidRPr="00855EAB" w:rsidRDefault="00855EAB" w:rsidP="00284262">
      <w:pPr>
        <w:autoSpaceDE w:val="0"/>
        <w:autoSpaceDN w:val="0"/>
        <w:adjustRightInd w:val="0"/>
        <w:spacing w:beforeLines="40" w:before="96"/>
        <w:ind w:left="2268"/>
        <w:rPr>
          <w:sz w:val="20"/>
          <w:szCs w:val="20"/>
          <w:lang w:eastAsia="ru-RU"/>
        </w:rPr>
      </w:pPr>
      <w:r>
        <w:rPr>
          <w:sz w:val="20"/>
          <w:szCs w:val="20"/>
          <w:lang w:eastAsia="ru-RU"/>
        </w:rPr>
        <w:t>It</w:t>
      </w:r>
      <w:r w:rsidRPr="00855EAB">
        <w:rPr>
          <w:sz w:val="20"/>
          <w:szCs w:val="20"/>
          <w:lang w:eastAsia="ru-RU"/>
        </w:rPr>
        <w:t xml:space="preserve"> </w:t>
      </w:r>
      <w:r>
        <w:rPr>
          <w:sz w:val="20"/>
          <w:szCs w:val="20"/>
          <w:lang w:eastAsia="ru-RU"/>
        </w:rPr>
        <w:t>is</w:t>
      </w:r>
      <w:r w:rsidRPr="00855EAB">
        <w:rPr>
          <w:sz w:val="20"/>
          <w:szCs w:val="20"/>
          <w:lang w:eastAsia="ru-RU"/>
        </w:rPr>
        <w:t xml:space="preserve"> </w:t>
      </w:r>
      <w:r>
        <w:rPr>
          <w:sz w:val="20"/>
          <w:szCs w:val="20"/>
          <w:lang w:eastAsia="ru-RU"/>
        </w:rPr>
        <w:t>the</w:t>
      </w:r>
      <w:r w:rsidRPr="00855EAB">
        <w:rPr>
          <w:sz w:val="20"/>
          <w:szCs w:val="20"/>
          <w:lang w:eastAsia="ru-RU"/>
        </w:rPr>
        <w:t xml:space="preserve"> (</w:t>
      </w:r>
      <w:r>
        <w:rPr>
          <w:sz w:val="20"/>
          <w:szCs w:val="20"/>
          <w:lang w:eastAsia="ru-RU"/>
        </w:rPr>
        <w:t>biased</w:t>
      </w:r>
      <w:r w:rsidRPr="00855EAB">
        <w:rPr>
          <w:sz w:val="20"/>
          <w:szCs w:val="20"/>
          <w:lang w:eastAsia="ru-RU"/>
        </w:rPr>
        <w:t>)</w:t>
      </w:r>
      <w:r w:rsidR="00284262" w:rsidRPr="00855EAB">
        <w:rPr>
          <w:sz w:val="20"/>
          <w:szCs w:val="20"/>
          <w:lang w:eastAsia="ru-RU"/>
        </w:rPr>
        <w:t xml:space="preserve"> </w:t>
      </w:r>
      <w:r>
        <w:rPr>
          <w:b/>
          <w:bCs/>
          <w:sz w:val="20"/>
          <w:szCs w:val="20"/>
          <w:lang w:eastAsia="ru-RU"/>
        </w:rPr>
        <w:t>covariance</w:t>
      </w:r>
      <w:r w:rsidR="00284262" w:rsidRPr="00855EAB">
        <w:rPr>
          <w:sz w:val="20"/>
          <w:szCs w:val="20"/>
          <w:lang w:eastAsia="ru-RU"/>
        </w:rPr>
        <w:t xml:space="preserve"> </w:t>
      </w:r>
      <w:r>
        <w:rPr>
          <w:sz w:val="20"/>
          <w:szCs w:val="20"/>
          <w:lang w:eastAsia="ru-RU"/>
        </w:rPr>
        <w:t>in case of binary data</w:t>
      </w:r>
      <w:r w:rsidR="00284262" w:rsidRPr="00855EAB">
        <w:rPr>
          <w:sz w:val="20"/>
          <w:szCs w:val="20"/>
          <w:lang w:eastAsia="ru-RU"/>
        </w:rPr>
        <w:t>.</w:t>
      </w:r>
    </w:p>
    <w:p w14:paraId="0896CA0F" w14:textId="323C2832" w:rsidR="00284262" w:rsidRPr="00C26FBA"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SEUCLID</w:t>
      </w:r>
      <w:r w:rsidRPr="00C26FBA">
        <w:rPr>
          <w:sz w:val="20"/>
          <w:szCs w:val="20"/>
          <w:lang w:eastAsia="ru-RU"/>
        </w:rPr>
        <w:tab/>
        <w:t>-</w:t>
      </w:r>
      <w:r w:rsidR="00C26FBA">
        <w:rPr>
          <w:sz w:val="20"/>
          <w:szCs w:val="20"/>
          <w:lang w:eastAsia="ru-RU"/>
        </w:rPr>
        <w:t xml:space="preserve"> </w:t>
      </w:r>
      <w:r w:rsidRPr="00C26FBA">
        <w:rPr>
          <w:b/>
          <w:bCs/>
          <w:sz w:val="20"/>
          <w:szCs w:val="20"/>
          <w:lang w:eastAsia="ru-RU"/>
        </w:rPr>
        <w:t>squared Euclidean distance</w:t>
      </w:r>
      <w:r w:rsidRPr="00C26FBA">
        <w:rPr>
          <w:sz w:val="20"/>
          <w:szCs w:val="20"/>
          <w:lang w:eastAsia="ru-RU"/>
        </w:rPr>
        <w:t xml:space="preserve"> </w:t>
      </w:r>
      <w:r w:rsidRPr="001C169D">
        <w:rPr>
          <w:sz w:val="20"/>
          <w:szCs w:val="20"/>
          <w:lang w:eastAsia="ru-RU"/>
        </w:rPr>
        <w:t>aka</w:t>
      </w:r>
      <w:r w:rsidRPr="00C26FBA">
        <w:rPr>
          <w:sz w:val="20"/>
          <w:szCs w:val="20"/>
          <w:lang w:eastAsia="ru-RU"/>
        </w:rPr>
        <w:t xml:space="preserve"> </w:t>
      </w:r>
      <w:r w:rsidRPr="001C169D">
        <w:rPr>
          <w:b/>
          <w:bCs/>
          <w:sz w:val="20"/>
          <w:szCs w:val="20"/>
          <w:lang w:eastAsia="ru-RU"/>
        </w:rPr>
        <w:t>Hamming</w:t>
      </w:r>
      <w:r w:rsidRPr="00C26FBA">
        <w:rPr>
          <w:b/>
          <w:bCs/>
          <w:sz w:val="20"/>
          <w:szCs w:val="20"/>
          <w:lang w:eastAsia="ru-RU"/>
        </w:rPr>
        <w:t xml:space="preserve"> </w:t>
      </w:r>
      <w:r w:rsidRPr="001C169D">
        <w:rPr>
          <w:b/>
          <w:bCs/>
          <w:sz w:val="20"/>
          <w:szCs w:val="20"/>
          <w:lang w:eastAsia="ru-RU"/>
        </w:rPr>
        <w:t>distance</w:t>
      </w:r>
      <w:r w:rsidRPr="00C26FBA">
        <w:rPr>
          <w:sz w:val="20"/>
          <w:szCs w:val="20"/>
          <w:lang w:eastAsia="ru-RU"/>
        </w:rPr>
        <w:t xml:space="preserve">, </w:t>
      </w:r>
      <w:r w:rsidR="00C26FBA">
        <w:rPr>
          <w:sz w:val="20"/>
          <w:szCs w:val="20"/>
          <w:lang w:eastAsia="ru-RU"/>
        </w:rPr>
        <w:t>ranges in</w:t>
      </w:r>
      <w:r w:rsidRPr="00C26FBA">
        <w:rPr>
          <w:sz w:val="20"/>
          <w:szCs w:val="20"/>
          <w:lang w:eastAsia="ru-RU"/>
        </w:rPr>
        <w:t xml:space="preserve"> [0, ∞],</w:t>
      </w:r>
    </w:p>
    <w:p w14:paraId="1BD25AC6" w14:textId="77777777" w:rsidR="00284262" w:rsidRPr="001C169D" w:rsidRDefault="00000000" w:rsidP="00284262">
      <w:pPr>
        <w:autoSpaceDE w:val="0"/>
        <w:autoSpaceDN w:val="0"/>
        <w:adjustRightInd w:val="0"/>
        <w:spacing w:beforeLines="40" w:before="96"/>
        <w:ind w:left="2268"/>
        <w:rPr>
          <w:i/>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r>
            <w:rPr>
              <w:rFonts w:ascii="Cambria Math" w:hAnsi="Cambria Math"/>
              <w:sz w:val="20"/>
              <w:szCs w:val="20"/>
              <w:lang w:val="ru-RU" w:eastAsia="ru-RU"/>
            </w:rPr>
            <m:t>b+c</m:t>
          </m:r>
        </m:oMath>
      </m:oMathPara>
    </w:p>
    <w:p w14:paraId="6FF10FAE" w14:textId="6BD16BFE" w:rsidR="00284262" w:rsidRPr="00C26FBA" w:rsidRDefault="00C26FBA" w:rsidP="00284262">
      <w:pPr>
        <w:autoSpaceDE w:val="0"/>
        <w:autoSpaceDN w:val="0"/>
        <w:adjustRightInd w:val="0"/>
        <w:spacing w:beforeLines="40" w:before="96"/>
        <w:ind w:left="2268"/>
        <w:rPr>
          <w:iCs/>
          <w:sz w:val="20"/>
          <w:szCs w:val="20"/>
          <w:lang w:eastAsia="ru-RU"/>
        </w:rPr>
      </w:pPr>
      <w:r>
        <w:rPr>
          <w:iCs/>
          <w:sz w:val="20"/>
          <w:szCs w:val="20"/>
          <w:lang w:eastAsia="ru-RU"/>
        </w:rPr>
        <w:t>For</w:t>
      </w:r>
      <w:r w:rsidRPr="00C26FBA">
        <w:rPr>
          <w:iCs/>
          <w:sz w:val="20"/>
          <w:szCs w:val="20"/>
          <w:lang w:eastAsia="ru-RU"/>
        </w:rPr>
        <w:t xml:space="preserve"> </w:t>
      </w:r>
      <w:r>
        <w:rPr>
          <w:iCs/>
          <w:sz w:val="20"/>
          <w:szCs w:val="20"/>
          <w:lang w:eastAsia="ru-RU"/>
        </w:rPr>
        <w:t>binary</w:t>
      </w:r>
      <w:r w:rsidRPr="00C26FBA">
        <w:rPr>
          <w:iCs/>
          <w:sz w:val="20"/>
          <w:szCs w:val="20"/>
          <w:lang w:eastAsia="ru-RU"/>
        </w:rPr>
        <w:t xml:space="preserve"> </w:t>
      </w:r>
      <w:r>
        <w:rPr>
          <w:iCs/>
          <w:sz w:val="20"/>
          <w:szCs w:val="20"/>
          <w:lang w:eastAsia="ru-RU"/>
        </w:rPr>
        <w:t>data</w:t>
      </w:r>
      <w:r w:rsidRPr="00C26FBA">
        <w:rPr>
          <w:iCs/>
          <w:sz w:val="20"/>
          <w:szCs w:val="20"/>
          <w:lang w:eastAsia="ru-RU"/>
        </w:rPr>
        <w:t xml:space="preserve"> </w:t>
      </w:r>
      <w:r>
        <w:rPr>
          <w:iCs/>
          <w:sz w:val="20"/>
          <w:szCs w:val="20"/>
          <w:lang w:eastAsia="ru-RU"/>
        </w:rPr>
        <w:t>it</w:t>
      </w:r>
      <w:r w:rsidRPr="00C26FBA">
        <w:rPr>
          <w:iCs/>
          <w:sz w:val="20"/>
          <w:szCs w:val="20"/>
          <w:lang w:eastAsia="ru-RU"/>
        </w:rPr>
        <w:t xml:space="preserve"> </w:t>
      </w:r>
      <w:r>
        <w:rPr>
          <w:iCs/>
          <w:sz w:val="20"/>
          <w:szCs w:val="20"/>
          <w:lang w:eastAsia="ru-RU"/>
        </w:rPr>
        <w:t>coincides</w:t>
      </w:r>
      <w:r w:rsidRPr="00C26FBA">
        <w:rPr>
          <w:iCs/>
          <w:sz w:val="20"/>
          <w:szCs w:val="20"/>
          <w:lang w:eastAsia="ru-RU"/>
        </w:rPr>
        <w:t xml:space="preserve"> </w:t>
      </w:r>
      <w:r>
        <w:rPr>
          <w:iCs/>
          <w:sz w:val="20"/>
          <w:szCs w:val="20"/>
          <w:lang w:eastAsia="ru-RU"/>
        </w:rPr>
        <w:t>with</w:t>
      </w:r>
      <w:r w:rsidR="00284262" w:rsidRPr="00C26FBA">
        <w:rPr>
          <w:iCs/>
          <w:sz w:val="20"/>
          <w:szCs w:val="20"/>
          <w:lang w:eastAsia="ru-RU"/>
        </w:rPr>
        <w:t xml:space="preserve"> </w:t>
      </w:r>
      <w:r>
        <w:rPr>
          <w:b/>
          <w:bCs/>
          <w:iCs/>
          <w:sz w:val="20"/>
          <w:szCs w:val="20"/>
          <w:lang w:eastAsia="ru-RU"/>
        </w:rPr>
        <w:t>Manhattan distance</w:t>
      </w:r>
      <w:r w:rsidR="00284262" w:rsidRPr="00C26FBA">
        <w:rPr>
          <w:iCs/>
          <w:sz w:val="20"/>
          <w:szCs w:val="20"/>
          <w:lang w:eastAsia="ru-RU"/>
        </w:rPr>
        <w:t xml:space="preserve"> </w:t>
      </w:r>
      <w:r>
        <w:rPr>
          <w:iCs/>
          <w:sz w:val="20"/>
          <w:szCs w:val="20"/>
          <w:lang w:eastAsia="ru-RU"/>
        </w:rPr>
        <w:t>and</w:t>
      </w:r>
      <w:r w:rsidR="00284262" w:rsidRPr="00C26FBA">
        <w:rPr>
          <w:iCs/>
          <w:sz w:val="20"/>
          <w:szCs w:val="20"/>
          <w:lang w:eastAsia="ru-RU"/>
        </w:rPr>
        <w:t xml:space="preserve"> </w:t>
      </w:r>
      <w:r>
        <w:rPr>
          <w:b/>
          <w:bCs/>
          <w:iCs/>
          <w:sz w:val="20"/>
          <w:szCs w:val="20"/>
          <w:lang w:eastAsia="ru-RU"/>
        </w:rPr>
        <w:t>Canberra distance</w:t>
      </w:r>
      <w:r w:rsidR="00284262" w:rsidRPr="00C26FBA">
        <w:rPr>
          <w:iCs/>
          <w:sz w:val="20"/>
          <w:szCs w:val="20"/>
          <w:lang w:eastAsia="ru-RU"/>
        </w:rPr>
        <w:t>. 2</w:t>
      </w:r>
      <w:r w:rsidR="00284262" w:rsidRPr="001C169D">
        <w:rPr>
          <w:i/>
          <w:sz w:val="20"/>
          <w:szCs w:val="20"/>
          <w:lang w:eastAsia="ru-RU"/>
        </w:rPr>
        <w:t>SEUCLID</w:t>
      </w:r>
      <w:r w:rsidR="00284262" w:rsidRPr="00C26FBA">
        <w:rPr>
          <w:iCs/>
          <w:sz w:val="20"/>
          <w:szCs w:val="20"/>
          <w:lang w:eastAsia="ru-RU"/>
        </w:rPr>
        <w:t xml:space="preserve"> </w:t>
      </w:r>
      <w:r>
        <w:rPr>
          <w:iCs/>
          <w:sz w:val="20"/>
          <w:szCs w:val="20"/>
          <w:lang w:eastAsia="ru-RU"/>
        </w:rPr>
        <w:t>is called</w:t>
      </w:r>
      <w:r w:rsidR="00284262" w:rsidRPr="00C26FBA">
        <w:rPr>
          <w:iCs/>
          <w:sz w:val="20"/>
          <w:szCs w:val="20"/>
          <w:lang w:eastAsia="ru-RU"/>
        </w:rPr>
        <w:t xml:space="preserve"> </w:t>
      </w:r>
      <w:r w:rsidR="00284262" w:rsidRPr="001C169D">
        <w:rPr>
          <w:b/>
          <w:bCs/>
          <w:iCs/>
          <w:sz w:val="20"/>
          <w:szCs w:val="20"/>
          <w:lang w:eastAsia="ru-RU"/>
        </w:rPr>
        <w:t>Mirkin</w:t>
      </w:r>
      <w:r w:rsidR="00284262" w:rsidRPr="00C26FBA">
        <w:rPr>
          <w:b/>
          <w:bCs/>
          <w:iCs/>
          <w:sz w:val="20"/>
          <w:szCs w:val="20"/>
          <w:lang w:eastAsia="ru-RU"/>
        </w:rPr>
        <w:t xml:space="preserve"> </w:t>
      </w:r>
      <w:r w:rsidR="00284262" w:rsidRPr="001C169D">
        <w:rPr>
          <w:b/>
          <w:bCs/>
          <w:iCs/>
          <w:sz w:val="20"/>
          <w:szCs w:val="20"/>
          <w:lang w:eastAsia="ru-RU"/>
        </w:rPr>
        <w:t>distance</w:t>
      </w:r>
      <w:r w:rsidR="00284262" w:rsidRPr="00C26FBA">
        <w:rPr>
          <w:iCs/>
          <w:sz w:val="20"/>
          <w:szCs w:val="20"/>
          <w:lang w:eastAsia="ru-RU"/>
        </w:rPr>
        <w:t>.</w:t>
      </w:r>
    </w:p>
    <w:p w14:paraId="0DF3776E" w14:textId="77856B89" w:rsidR="00284262" w:rsidRPr="00C26FBA"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EUCLID</w:t>
      </w:r>
      <w:r w:rsidRPr="00C26FBA">
        <w:rPr>
          <w:sz w:val="20"/>
          <w:szCs w:val="20"/>
          <w:lang w:eastAsia="ru-RU"/>
        </w:rPr>
        <w:tab/>
        <w:t xml:space="preserve">- </w:t>
      </w:r>
      <w:r w:rsidRPr="00C26FBA">
        <w:rPr>
          <w:b/>
          <w:bCs/>
          <w:sz w:val="20"/>
          <w:szCs w:val="20"/>
          <w:lang w:eastAsia="ru-RU"/>
        </w:rPr>
        <w:t>Euclidean distance</w:t>
      </w:r>
      <w:r w:rsidRPr="00C26FBA">
        <w:rPr>
          <w:sz w:val="20"/>
          <w:szCs w:val="20"/>
          <w:lang w:eastAsia="ru-RU"/>
        </w:rPr>
        <w:t xml:space="preserve">, </w:t>
      </w:r>
      <w:r w:rsidR="00C26FBA">
        <w:rPr>
          <w:sz w:val="20"/>
          <w:szCs w:val="20"/>
          <w:lang w:eastAsia="ru-RU"/>
        </w:rPr>
        <w:t>ranges in</w:t>
      </w:r>
      <w:r w:rsidR="00C26FBA" w:rsidRPr="00C26FBA">
        <w:rPr>
          <w:sz w:val="20"/>
          <w:szCs w:val="20"/>
          <w:lang w:eastAsia="ru-RU"/>
        </w:rPr>
        <w:t xml:space="preserve"> </w:t>
      </w:r>
      <w:r w:rsidRPr="00C26FBA">
        <w:rPr>
          <w:sz w:val="20"/>
          <w:szCs w:val="20"/>
          <w:lang w:eastAsia="ru-RU"/>
        </w:rPr>
        <w:t>[0, ∞],</w:t>
      </w:r>
    </w:p>
    <w:p w14:paraId="50397C1E"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b+c</m:t>
              </m:r>
            </m:e>
          </m:rad>
        </m:oMath>
      </m:oMathPara>
    </w:p>
    <w:p w14:paraId="485B7DD7" w14:textId="2BD0CD64"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SIZE</w:t>
      </w:r>
      <w:r w:rsidRPr="001C169D">
        <w:rPr>
          <w:sz w:val="20"/>
          <w:szCs w:val="20"/>
          <w:lang w:eastAsia="ru-RU"/>
        </w:rPr>
        <w:tab/>
        <w:t xml:space="preserve">- </w:t>
      </w:r>
      <w:r w:rsidR="00C26FBA">
        <w:rPr>
          <w:b/>
          <w:sz w:val="20"/>
          <w:szCs w:val="20"/>
          <w:lang w:eastAsia="ru-RU"/>
        </w:rPr>
        <w:t>s</w:t>
      </w:r>
      <w:r w:rsidRPr="001C169D">
        <w:rPr>
          <w:b/>
          <w:sz w:val="20"/>
          <w:szCs w:val="20"/>
          <w:lang w:eastAsia="ru-RU"/>
        </w:rPr>
        <w:t>ize difference</w:t>
      </w:r>
      <w:r w:rsidRPr="001C169D">
        <w:rPr>
          <w:sz w:val="20"/>
          <w:szCs w:val="20"/>
          <w:lang w:eastAsia="ru-RU"/>
        </w:rPr>
        <w:t xml:space="preserve"> </w:t>
      </w:r>
      <w:r w:rsidRPr="00CD6108">
        <w:rPr>
          <w:sz w:val="20"/>
          <w:szCs w:val="20"/>
          <w:lang w:eastAsia="ru-RU"/>
        </w:rPr>
        <w:t>dissimilarity</w:t>
      </w:r>
      <w:r w:rsidRPr="001C169D">
        <w:rPr>
          <w:sz w:val="20"/>
          <w:szCs w:val="20"/>
          <w:lang w:eastAsia="ru-RU"/>
        </w:rPr>
        <w:t xml:space="preserve"> aka </w:t>
      </w:r>
      <w:r w:rsidRPr="001C169D">
        <w:rPr>
          <w:b/>
          <w:bCs/>
          <w:sz w:val="20"/>
          <w:szCs w:val="20"/>
          <w:lang w:eastAsia="ru-RU"/>
        </w:rPr>
        <w:t>Baulieu dissimilarity</w:t>
      </w:r>
      <w:r w:rsidRPr="001C169D">
        <w:rPr>
          <w:sz w:val="20"/>
          <w:szCs w:val="20"/>
          <w:lang w:eastAsia="ru-RU"/>
        </w:rPr>
        <w:t>,</w:t>
      </w:r>
    </w:p>
    <w:p w14:paraId="78F76D01"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sSup>
            <m:sSupPr>
              <m:ctrlPr>
                <w:rPr>
                  <w:rFonts w:ascii="Cambria Math" w:hAnsi="Cambria Math"/>
                  <w:i/>
                  <w:sz w:val="20"/>
                  <w:szCs w:val="20"/>
                </w:rPr>
              </m:ctrlPr>
            </m:sSupPr>
            <m:e>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lang w:eastAsia="ru-RU"/>
                        </w:rPr>
                        <m:t>b-c</m:t>
                      </m:r>
                    </m:num>
                    <m:den>
                      <m:r>
                        <w:rPr>
                          <w:rFonts w:ascii="Cambria Math" w:hAnsi="Cambria Math"/>
                          <w:sz w:val="20"/>
                          <w:szCs w:val="20"/>
                          <w:lang w:val="ru-RU" w:eastAsia="ru-RU"/>
                        </w:rPr>
                        <m:t>m</m:t>
                      </m:r>
                    </m:den>
                  </m:f>
                </m:e>
              </m:d>
            </m:e>
            <m:sup>
              <m:r>
                <w:rPr>
                  <w:rFonts w:ascii="Cambria Math" w:hAnsi="Cambria Math"/>
                  <w:sz w:val="20"/>
                  <w:szCs w:val="20"/>
                  <w:lang w:val="ru-RU" w:eastAsia="ru-RU"/>
                </w:rPr>
                <m:t>2</m:t>
              </m:r>
            </m:sup>
          </m:sSup>
        </m:oMath>
      </m:oMathPara>
    </w:p>
    <w:p w14:paraId="471DBFA4" w14:textId="00C9D8DD" w:rsidR="00284262" w:rsidRPr="00C26FBA" w:rsidRDefault="00C26FBA" w:rsidP="00284262">
      <w:pPr>
        <w:autoSpaceDE w:val="0"/>
        <w:autoSpaceDN w:val="0"/>
        <w:adjustRightInd w:val="0"/>
        <w:spacing w:beforeLines="40" w:before="96"/>
        <w:ind w:left="2268"/>
        <w:rPr>
          <w:sz w:val="20"/>
          <w:szCs w:val="20"/>
          <w:lang w:eastAsia="ru-RU"/>
        </w:rPr>
      </w:pPr>
      <w:bookmarkStart w:id="56" w:name="_Hlk57035692"/>
      <w:r>
        <w:rPr>
          <w:iCs/>
          <w:sz w:val="20"/>
          <w:szCs w:val="20"/>
          <w:lang w:eastAsia="ru-RU"/>
        </w:rPr>
        <w:t>It is squared</w:t>
      </w:r>
      <w:r w:rsidR="00284262" w:rsidRPr="00C26FBA">
        <w:rPr>
          <w:iCs/>
          <w:sz w:val="20"/>
          <w:szCs w:val="20"/>
          <w:lang w:eastAsia="ru-RU"/>
        </w:rPr>
        <w:t xml:space="preserve"> </w:t>
      </w:r>
      <w:r w:rsidR="00284262" w:rsidRPr="001C169D">
        <w:rPr>
          <w:iCs/>
          <w:sz w:val="20"/>
          <w:szCs w:val="20"/>
          <w:lang w:eastAsia="ru-RU"/>
        </w:rPr>
        <w:t>Penroze</w:t>
      </w:r>
      <w:r w:rsidR="00284262" w:rsidRPr="00C26FBA">
        <w:rPr>
          <w:iCs/>
          <w:sz w:val="20"/>
          <w:szCs w:val="20"/>
          <w:lang w:eastAsia="ru-RU"/>
        </w:rPr>
        <w:t xml:space="preserve"> </w:t>
      </w:r>
      <w:r w:rsidR="00284262" w:rsidRPr="001C169D">
        <w:rPr>
          <w:iCs/>
          <w:sz w:val="20"/>
          <w:szCs w:val="20"/>
          <w:lang w:eastAsia="ru-RU"/>
        </w:rPr>
        <w:t>size</w:t>
      </w:r>
      <w:r w:rsidR="00284262" w:rsidRPr="00C26FBA">
        <w:rPr>
          <w:iCs/>
          <w:sz w:val="20"/>
          <w:szCs w:val="20"/>
          <w:lang w:eastAsia="ru-RU"/>
        </w:rPr>
        <w:t xml:space="preserve"> </w:t>
      </w:r>
      <w:r w:rsidR="00284262" w:rsidRPr="001C169D">
        <w:rPr>
          <w:iCs/>
          <w:sz w:val="20"/>
          <w:szCs w:val="20"/>
          <w:lang w:eastAsia="ru-RU"/>
        </w:rPr>
        <w:t>difference</w:t>
      </w:r>
      <w:r w:rsidR="00284262" w:rsidRPr="00C26FBA">
        <w:rPr>
          <w:iCs/>
          <w:sz w:val="20"/>
          <w:szCs w:val="20"/>
          <w:lang w:eastAsia="ru-RU"/>
        </w:rPr>
        <w:t xml:space="preserve">, </w:t>
      </w:r>
      <w:r>
        <w:rPr>
          <w:iCs/>
          <w:sz w:val="20"/>
          <w:szCs w:val="20"/>
          <w:lang w:eastAsia="ru-RU"/>
        </w:rPr>
        <w:t xml:space="preserve">one of </w:t>
      </w:r>
      <w:r>
        <w:rPr>
          <w:sz w:val="20"/>
          <w:szCs w:val="17"/>
          <w:lang w:eastAsia="ru-RU"/>
        </w:rPr>
        <w:t>measures of profile comparison</w:t>
      </w:r>
      <w:bookmarkEnd w:id="56"/>
      <w:r w:rsidR="00284262" w:rsidRPr="00C26FBA">
        <w:rPr>
          <w:iCs/>
          <w:sz w:val="20"/>
          <w:szCs w:val="20"/>
          <w:lang w:eastAsia="ru-RU"/>
        </w:rPr>
        <w:t>.</w:t>
      </w:r>
    </w:p>
    <w:p w14:paraId="5B4DCF38" w14:textId="522B7061"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SHAPE</w:t>
      </w:r>
      <w:r w:rsidRPr="001C169D">
        <w:rPr>
          <w:sz w:val="20"/>
          <w:szCs w:val="20"/>
          <w:lang w:eastAsia="ru-RU"/>
        </w:rPr>
        <w:tab/>
        <w:t xml:space="preserve">- </w:t>
      </w:r>
      <w:r w:rsidR="00C26FBA">
        <w:rPr>
          <w:b/>
          <w:bCs/>
          <w:sz w:val="20"/>
          <w:szCs w:val="20"/>
          <w:lang w:eastAsia="ru-RU"/>
        </w:rPr>
        <w:t>s</w:t>
      </w:r>
      <w:r w:rsidRPr="001C169D">
        <w:rPr>
          <w:b/>
          <w:sz w:val="20"/>
          <w:szCs w:val="20"/>
          <w:lang w:eastAsia="ru-RU"/>
        </w:rPr>
        <w:t>hape difference</w:t>
      </w:r>
      <w:r w:rsidRPr="001C169D">
        <w:rPr>
          <w:sz w:val="20"/>
          <w:szCs w:val="20"/>
          <w:lang w:eastAsia="ru-RU"/>
        </w:rPr>
        <w:t xml:space="preserve"> dissimilarity,</w:t>
      </w:r>
    </w:p>
    <w:p w14:paraId="53136C9C" w14:textId="77777777" w:rsidR="00284262" w:rsidRPr="001C169D" w:rsidRDefault="00000000" w:rsidP="00284262">
      <w:pPr>
        <w:autoSpaceDE w:val="0"/>
        <w:autoSpaceDN w:val="0"/>
        <w:adjustRightInd w:val="0"/>
        <w:spacing w:before="40"/>
        <w:ind w:left="2268"/>
        <w:rPr>
          <w:i/>
          <w:iCs/>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lang w:val="ru-RU" w:eastAsia="ru-RU"/>
                    </w:rPr>
                    <m:t>m</m:t>
                  </m:r>
                  <m:d>
                    <m:dPr>
                      <m:ctrlPr>
                        <w:rPr>
                          <w:rFonts w:ascii="Cambria Math" w:hAnsi="Cambria Math"/>
                          <w:i/>
                          <w:sz w:val="20"/>
                          <w:szCs w:val="20"/>
                        </w:rPr>
                      </m:ctrlPr>
                    </m:dPr>
                    <m:e>
                      <m:r>
                        <w:rPr>
                          <w:rFonts w:ascii="Cambria Math" w:hAnsi="Cambria Math"/>
                          <w:sz w:val="20"/>
                          <w:szCs w:val="20"/>
                          <w:lang w:val="ru-RU" w:eastAsia="ru-RU"/>
                        </w:rPr>
                        <m:t>b+c</m:t>
                      </m:r>
                    </m:e>
                  </m:d>
                  <m:r>
                    <w:rPr>
                      <w:rFonts w:ascii="Cambria Math" w:hAnsi="Cambria Math"/>
                      <w:sz w:val="20"/>
                      <w:szCs w:val="20"/>
                      <w:lang w:val="ru-RU" w:eastAsia="ru-RU"/>
                    </w:rPr>
                    <m:t>-(b-c)</m:t>
                  </m:r>
                </m:e>
                <m:sup>
                  <m:r>
                    <w:rPr>
                      <w:rFonts w:ascii="Cambria Math" w:hAnsi="Cambria Math"/>
                      <w:sz w:val="20"/>
                      <w:szCs w:val="20"/>
                      <w:lang w:val="ru-RU" w:eastAsia="ru-RU"/>
                    </w:rPr>
                    <m:t>2</m:t>
                  </m:r>
                </m:sup>
              </m:sSup>
            </m:num>
            <m:den>
              <m:sSup>
                <m:sSupPr>
                  <m:ctrlPr>
                    <w:rPr>
                      <w:rFonts w:ascii="Cambria Math" w:hAnsi="Cambria Math"/>
                      <w:i/>
                      <w:sz w:val="20"/>
                      <w:szCs w:val="20"/>
                    </w:rPr>
                  </m:ctrlPr>
                </m:sSupPr>
                <m:e>
                  <m:r>
                    <w:rPr>
                      <w:rFonts w:ascii="Cambria Math" w:hAnsi="Cambria Math"/>
                      <w:sz w:val="20"/>
                      <w:szCs w:val="20"/>
                      <w:lang w:val="ru-RU" w:eastAsia="ru-RU"/>
                    </w:rPr>
                    <m:t>m</m:t>
                  </m:r>
                </m:e>
                <m:sup>
                  <m:r>
                    <w:rPr>
                      <w:rFonts w:ascii="Cambria Math" w:hAnsi="Cambria Math"/>
                      <w:sz w:val="20"/>
                      <w:szCs w:val="20"/>
                      <w:lang w:val="ru-RU" w:eastAsia="ru-RU"/>
                    </w:rPr>
                    <m:t>2</m:t>
                  </m:r>
                </m:sup>
              </m:sSup>
            </m:den>
          </m:f>
          <m:r>
            <w:rPr>
              <w:rFonts w:ascii="Cambria Math" w:hAnsi="Cambria Math"/>
              <w:sz w:val="20"/>
              <w:szCs w:val="20"/>
              <w:lang w:val="ru-RU" w:eastAsia="ru-RU"/>
            </w:rPr>
            <m:t>=</m:t>
          </m:r>
          <m:f>
            <m:fPr>
              <m:type m:val="skw"/>
              <m:ctrlPr>
                <w:rPr>
                  <w:rFonts w:ascii="Cambria Math" w:hAnsi="Cambria Math"/>
                  <w:i/>
                  <w:sz w:val="20"/>
                  <w:szCs w:val="20"/>
                </w:rPr>
              </m:ctrlPr>
            </m:fPr>
            <m:num>
              <m:r>
                <w:rPr>
                  <w:rFonts w:ascii="Cambria Math" w:hAnsi="Cambria Math"/>
                  <w:sz w:val="20"/>
                  <w:szCs w:val="20"/>
                  <w:lang w:val="ru-RU" w:eastAsia="ru-RU"/>
                </w:rPr>
                <m:t>SEUCLID</m:t>
              </m:r>
            </m:num>
            <m:den>
              <m:r>
                <w:rPr>
                  <w:rFonts w:ascii="Cambria Math" w:hAnsi="Cambria Math"/>
                  <w:sz w:val="20"/>
                  <w:szCs w:val="20"/>
                  <w:lang w:val="ru-RU" w:eastAsia="ru-RU"/>
                </w:rPr>
                <m:t>m</m:t>
              </m:r>
            </m:den>
          </m:f>
          <m:r>
            <w:rPr>
              <w:rFonts w:ascii="Cambria Math" w:hAnsi="Cambria Math"/>
              <w:sz w:val="20"/>
              <w:szCs w:val="20"/>
              <w:lang w:val="ru-RU" w:eastAsia="ru-RU"/>
            </w:rPr>
            <m:t>-SIZE</m:t>
          </m:r>
        </m:oMath>
      </m:oMathPara>
    </w:p>
    <w:p w14:paraId="2B3A91A3" w14:textId="057AC38D" w:rsidR="00284262" w:rsidRPr="00C26FBA" w:rsidRDefault="00C26FBA" w:rsidP="00284262">
      <w:pPr>
        <w:autoSpaceDE w:val="0"/>
        <w:autoSpaceDN w:val="0"/>
        <w:adjustRightInd w:val="0"/>
        <w:spacing w:beforeLines="40" w:before="96"/>
        <w:ind w:left="2268"/>
        <w:rPr>
          <w:sz w:val="20"/>
          <w:szCs w:val="20"/>
          <w:lang w:eastAsia="ru-RU"/>
        </w:rPr>
      </w:pPr>
      <w:r>
        <w:rPr>
          <w:iCs/>
          <w:sz w:val="20"/>
          <w:szCs w:val="20"/>
          <w:lang w:eastAsia="ru-RU"/>
        </w:rPr>
        <w:t>It is squared</w:t>
      </w:r>
      <w:r w:rsidRPr="00C26FBA">
        <w:rPr>
          <w:iCs/>
          <w:sz w:val="20"/>
          <w:szCs w:val="20"/>
          <w:lang w:eastAsia="ru-RU"/>
        </w:rPr>
        <w:t xml:space="preserve"> </w:t>
      </w:r>
      <w:r w:rsidRPr="001C169D">
        <w:rPr>
          <w:iCs/>
          <w:sz w:val="20"/>
          <w:szCs w:val="20"/>
          <w:lang w:eastAsia="ru-RU"/>
        </w:rPr>
        <w:t>Penroze</w:t>
      </w:r>
      <w:r w:rsidRPr="00C26FBA">
        <w:rPr>
          <w:iCs/>
          <w:sz w:val="20"/>
          <w:szCs w:val="20"/>
          <w:lang w:eastAsia="ru-RU"/>
        </w:rPr>
        <w:t xml:space="preserve"> </w:t>
      </w:r>
      <w:r>
        <w:rPr>
          <w:iCs/>
          <w:sz w:val="20"/>
          <w:szCs w:val="20"/>
          <w:lang w:eastAsia="ru-RU"/>
        </w:rPr>
        <w:t>shape</w:t>
      </w:r>
      <w:r w:rsidRPr="00C26FBA">
        <w:rPr>
          <w:iCs/>
          <w:sz w:val="20"/>
          <w:szCs w:val="20"/>
          <w:lang w:eastAsia="ru-RU"/>
        </w:rPr>
        <w:t xml:space="preserve"> </w:t>
      </w:r>
      <w:r w:rsidRPr="001C169D">
        <w:rPr>
          <w:iCs/>
          <w:sz w:val="20"/>
          <w:szCs w:val="20"/>
          <w:lang w:eastAsia="ru-RU"/>
        </w:rPr>
        <w:t>difference</w:t>
      </w:r>
      <w:r w:rsidRPr="00C26FBA">
        <w:rPr>
          <w:iCs/>
          <w:sz w:val="20"/>
          <w:szCs w:val="20"/>
          <w:lang w:eastAsia="ru-RU"/>
        </w:rPr>
        <w:t xml:space="preserve">, </w:t>
      </w:r>
      <w:r>
        <w:rPr>
          <w:iCs/>
          <w:sz w:val="20"/>
          <w:szCs w:val="20"/>
          <w:lang w:eastAsia="ru-RU"/>
        </w:rPr>
        <w:t xml:space="preserve">one of </w:t>
      </w:r>
      <w:r>
        <w:rPr>
          <w:sz w:val="20"/>
          <w:szCs w:val="17"/>
          <w:lang w:eastAsia="ru-RU"/>
        </w:rPr>
        <w:t>measures of profile comparison</w:t>
      </w:r>
      <w:r w:rsidR="00284262" w:rsidRPr="00C26FBA">
        <w:rPr>
          <w:iCs/>
          <w:sz w:val="20"/>
          <w:szCs w:val="20"/>
          <w:lang w:eastAsia="ru-RU"/>
        </w:rPr>
        <w:t>.</w:t>
      </w:r>
    </w:p>
    <w:p w14:paraId="00F1E273" w14:textId="3E47F175"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PATTERN</w:t>
      </w:r>
      <w:r w:rsidRPr="001C169D">
        <w:rPr>
          <w:sz w:val="20"/>
          <w:szCs w:val="20"/>
          <w:lang w:eastAsia="ru-RU"/>
        </w:rPr>
        <w:tab/>
        <w:t xml:space="preserve">- </w:t>
      </w:r>
      <w:r w:rsidR="00CD6108">
        <w:rPr>
          <w:b/>
          <w:sz w:val="20"/>
          <w:szCs w:val="20"/>
          <w:lang w:eastAsia="ru-RU"/>
        </w:rPr>
        <w:t>p</w:t>
      </w:r>
      <w:r w:rsidRPr="001C169D">
        <w:rPr>
          <w:b/>
          <w:sz w:val="20"/>
          <w:szCs w:val="20"/>
          <w:lang w:eastAsia="ru-RU"/>
        </w:rPr>
        <w:t>attern difference</w:t>
      </w:r>
      <w:r w:rsidRPr="001C169D">
        <w:rPr>
          <w:sz w:val="20"/>
          <w:szCs w:val="20"/>
          <w:lang w:eastAsia="ru-RU"/>
        </w:rPr>
        <w:t xml:space="preserve"> dissimilarity,</w:t>
      </w:r>
    </w:p>
    <w:p w14:paraId="5A890D26"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eastAsia="ru-RU"/>
                </w:rPr>
                <m:t>b</m:t>
              </m:r>
            </m:num>
            <m:den>
              <m:r>
                <w:rPr>
                  <w:rFonts w:ascii="Cambria Math" w:hAnsi="Cambria Math"/>
                  <w:sz w:val="20"/>
                  <w:szCs w:val="20"/>
                  <w:lang w:eastAsia="ru-RU"/>
                </w:rPr>
                <m:t>m</m:t>
              </m:r>
            </m:den>
          </m:f>
          <m:f>
            <m:fPr>
              <m:ctrlPr>
                <w:rPr>
                  <w:rFonts w:ascii="Cambria Math" w:hAnsi="Cambria Math"/>
                  <w:i/>
                  <w:sz w:val="20"/>
                  <w:szCs w:val="20"/>
                </w:rPr>
              </m:ctrlPr>
            </m:fPr>
            <m:num>
              <m:r>
                <w:rPr>
                  <w:rFonts w:ascii="Cambria Math" w:hAnsi="Cambria Math"/>
                  <w:sz w:val="20"/>
                  <w:szCs w:val="20"/>
                  <w:lang w:eastAsia="ru-RU"/>
                </w:rPr>
                <m:t>c</m:t>
              </m:r>
            </m:num>
            <m:den>
              <m:r>
                <w:rPr>
                  <w:rFonts w:ascii="Cambria Math" w:hAnsi="Cambria Math"/>
                  <w:sz w:val="20"/>
                  <w:szCs w:val="20"/>
                  <w:lang w:eastAsia="ru-RU"/>
                </w:rPr>
                <m:t>m</m:t>
              </m:r>
            </m:den>
          </m:f>
          <m:r>
            <w:rPr>
              <w:rFonts w:ascii="Cambria Math" w:hAnsi="Cambria Math"/>
              <w:sz w:val="20"/>
              <w:szCs w:val="20"/>
              <w:lang w:eastAsia="ru-RU"/>
            </w:rPr>
            <m:t>=</m:t>
          </m:r>
          <m:f>
            <m:fPr>
              <m:type m:val="lin"/>
              <m:ctrlPr>
                <w:rPr>
                  <w:rFonts w:ascii="Cambria Math" w:hAnsi="Cambria Math"/>
                  <w:i/>
                  <w:sz w:val="20"/>
                  <w:szCs w:val="20"/>
                </w:rPr>
              </m:ctrlPr>
            </m:fPr>
            <m:num>
              <m:r>
                <w:rPr>
                  <w:rFonts w:ascii="Cambria Math" w:hAnsi="Cambria Math"/>
                  <w:sz w:val="20"/>
                  <w:szCs w:val="20"/>
                  <w:lang w:eastAsia="ru-RU"/>
                </w:rPr>
                <m:t>bc</m:t>
              </m:r>
            </m:num>
            <m:den>
              <m:sSup>
                <m:sSupPr>
                  <m:ctrlPr>
                    <w:rPr>
                      <w:rFonts w:ascii="Cambria Math" w:hAnsi="Cambria Math"/>
                      <w:i/>
                      <w:sz w:val="20"/>
                      <w:szCs w:val="20"/>
                    </w:rPr>
                  </m:ctrlPr>
                </m:sSupPr>
                <m:e>
                  <m:r>
                    <w:rPr>
                      <w:rFonts w:ascii="Cambria Math" w:hAnsi="Cambria Math"/>
                      <w:sz w:val="20"/>
                      <w:szCs w:val="20"/>
                      <w:lang w:eastAsia="ru-RU"/>
                    </w:rPr>
                    <m:t>m</m:t>
                  </m:r>
                </m:e>
                <m:sup>
                  <m:r>
                    <w:rPr>
                      <w:rFonts w:ascii="Cambria Math" w:hAnsi="Cambria Math"/>
                      <w:sz w:val="20"/>
                      <w:szCs w:val="20"/>
                      <w:lang w:eastAsia="ru-RU"/>
                    </w:rPr>
                    <m:t>2</m:t>
                  </m:r>
                </m:sup>
              </m:sSup>
            </m:den>
          </m:f>
        </m:oMath>
      </m:oMathPara>
    </w:p>
    <w:p w14:paraId="56CA4D8F" w14:textId="5E532937" w:rsidR="00284262" w:rsidRPr="001C169D" w:rsidRDefault="00284262" w:rsidP="00284262">
      <w:pPr>
        <w:autoSpaceDE w:val="0"/>
        <w:autoSpaceDN w:val="0"/>
        <w:adjustRightInd w:val="0"/>
        <w:spacing w:beforeLines="40" w:before="96"/>
        <w:ind w:left="2268"/>
        <w:rPr>
          <w:iCs/>
          <w:sz w:val="20"/>
          <w:szCs w:val="20"/>
          <w:lang w:eastAsia="ru-RU"/>
        </w:rPr>
      </w:pPr>
      <w:r w:rsidRPr="001C169D">
        <w:rPr>
          <w:iCs/>
          <w:sz w:val="20"/>
          <w:szCs w:val="20"/>
          <w:lang w:eastAsia="ru-RU"/>
        </w:rPr>
        <w:t>2</w:t>
      </w:r>
      <w:r w:rsidRPr="001C169D">
        <w:rPr>
          <w:iCs/>
          <w:sz w:val="20"/>
          <w:szCs w:val="20"/>
          <w:lang w:eastAsia="ru-RU"/>
        </w:rPr>
        <w:sym w:font="Symbol" w:char="F0D6"/>
      </w:r>
      <w:r w:rsidRPr="001C169D">
        <w:rPr>
          <w:i/>
          <w:sz w:val="20"/>
          <w:szCs w:val="20"/>
          <w:lang w:eastAsia="ru-RU"/>
        </w:rPr>
        <w:t>PATTERN</w:t>
      </w:r>
      <w:r w:rsidRPr="001C169D">
        <w:rPr>
          <w:iCs/>
          <w:sz w:val="20"/>
          <w:szCs w:val="20"/>
          <w:lang w:eastAsia="ru-RU"/>
        </w:rPr>
        <w:t xml:space="preserve"> </w:t>
      </w:r>
      <w:r w:rsidR="00CD6108">
        <w:rPr>
          <w:iCs/>
          <w:sz w:val="20"/>
          <w:szCs w:val="20"/>
          <w:lang w:eastAsia="ru-RU"/>
        </w:rPr>
        <w:t>is called</w:t>
      </w:r>
      <w:r w:rsidRPr="001C169D">
        <w:rPr>
          <w:iCs/>
          <w:sz w:val="20"/>
          <w:szCs w:val="20"/>
          <w:lang w:eastAsia="ru-RU"/>
        </w:rPr>
        <w:t xml:space="preserve"> </w:t>
      </w:r>
      <w:r w:rsidRPr="001C169D">
        <w:rPr>
          <w:b/>
          <w:bCs/>
          <w:iCs/>
          <w:sz w:val="20"/>
          <w:szCs w:val="20"/>
          <w:lang w:eastAsia="ru-RU"/>
        </w:rPr>
        <w:t>Sneath dissimilarity</w:t>
      </w:r>
      <w:r w:rsidRPr="001C169D">
        <w:rPr>
          <w:iCs/>
          <w:sz w:val="20"/>
          <w:szCs w:val="20"/>
          <w:lang w:eastAsia="ru-RU"/>
        </w:rPr>
        <w:t>.</w:t>
      </w:r>
    </w:p>
    <w:p w14:paraId="2A0E5BB0" w14:textId="3997558B"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VARIANCE</w:t>
      </w:r>
      <w:r w:rsidRPr="001C169D">
        <w:rPr>
          <w:sz w:val="20"/>
          <w:szCs w:val="20"/>
          <w:lang w:eastAsia="ru-RU"/>
        </w:rPr>
        <w:tab/>
        <w:t xml:space="preserve">- </w:t>
      </w:r>
      <w:r w:rsidR="00CD6108">
        <w:rPr>
          <w:b/>
          <w:sz w:val="20"/>
          <w:szCs w:val="20"/>
          <w:lang w:eastAsia="ru-RU"/>
        </w:rPr>
        <w:t>v</w:t>
      </w:r>
      <w:r w:rsidRPr="001C169D">
        <w:rPr>
          <w:b/>
          <w:sz w:val="20"/>
          <w:szCs w:val="20"/>
          <w:lang w:eastAsia="ru-RU"/>
        </w:rPr>
        <w:t>ariance</w:t>
      </w:r>
      <w:r w:rsidRPr="001C169D">
        <w:rPr>
          <w:sz w:val="20"/>
          <w:szCs w:val="20"/>
          <w:lang w:eastAsia="ru-RU"/>
        </w:rPr>
        <w:t xml:space="preserve"> </w:t>
      </w:r>
      <w:r w:rsidRPr="00CD6108">
        <w:rPr>
          <w:b/>
          <w:bCs/>
          <w:sz w:val="20"/>
          <w:szCs w:val="20"/>
          <w:lang w:eastAsia="ru-RU"/>
        </w:rPr>
        <w:t>dissimilarity</w:t>
      </w:r>
      <w:r w:rsidRPr="001C169D">
        <w:rPr>
          <w:sz w:val="20"/>
          <w:szCs w:val="20"/>
          <w:lang w:eastAsia="ru-RU"/>
        </w:rPr>
        <w:t>,</w:t>
      </w:r>
    </w:p>
    <w:p w14:paraId="03E048A1"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eastAsia="ru-RU"/>
                </w:rPr>
                <m:t>b+c</m:t>
              </m:r>
            </m:num>
            <m:den>
              <m:r>
                <w:rPr>
                  <w:rFonts w:ascii="Cambria Math" w:hAnsi="Cambria Math"/>
                  <w:sz w:val="20"/>
                  <w:szCs w:val="20"/>
                  <w:lang w:eastAsia="ru-RU"/>
                </w:rPr>
                <m:t>4m</m:t>
              </m:r>
            </m:den>
          </m:f>
          <m:r>
            <w:rPr>
              <w:rFonts w:ascii="Cambria Math" w:hAnsi="Cambria Math"/>
              <w:sz w:val="20"/>
              <w:szCs w:val="20"/>
              <w:lang w:eastAsia="ru-RU"/>
            </w:rPr>
            <m:t>=</m:t>
          </m:r>
          <m:f>
            <m:fPr>
              <m:type m:val="skw"/>
              <m:ctrlPr>
                <w:rPr>
                  <w:rFonts w:ascii="Cambria Math" w:hAnsi="Cambria Math"/>
                  <w:i/>
                  <w:sz w:val="20"/>
                  <w:szCs w:val="20"/>
                </w:rPr>
              </m:ctrlPr>
            </m:fPr>
            <m:num>
              <m:r>
                <w:rPr>
                  <w:rFonts w:ascii="Cambria Math" w:hAnsi="Cambria Math"/>
                  <w:sz w:val="20"/>
                  <w:szCs w:val="20"/>
                  <w:lang w:eastAsia="ru-RU"/>
                </w:rPr>
                <m:t>SEUCLID</m:t>
              </m:r>
            </m:num>
            <m:den>
              <m:r>
                <w:rPr>
                  <w:rFonts w:ascii="Cambria Math" w:hAnsi="Cambria Math"/>
                  <w:sz w:val="20"/>
                  <w:szCs w:val="20"/>
                  <w:lang w:eastAsia="ru-RU"/>
                </w:rPr>
                <m:t>4m</m:t>
              </m:r>
            </m:den>
          </m:f>
        </m:oMath>
      </m:oMathPara>
    </w:p>
    <w:p w14:paraId="4E4F0C39" w14:textId="2F0F27FF" w:rsidR="00284262" w:rsidRPr="00CD6108" w:rsidRDefault="00284262" w:rsidP="00284262">
      <w:pPr>
        <w:autoSpaceDE w:val="0"/>
        <w:autoSpaceDN w:val="0"/>
        <w:adjustRightInd w:val="0"/>
        <w:spacing w:beforeLines="40" w:before="96"/>
        <w:ind w:left="2268" w:hanging="1559"/>
        <w:rPr>
          <w:sz w:val="20"/>
          <w:szCs w:val="20"/>
          <w:lang w:val="ru-RU" w:eastAsia="ru-RU"/>
        </w:rPr>
      </w:pPr>
      <w:r w:rsidRPr="001C169D">
        <w:rPr>
          <w:sz w:val="20"/>
          <w:szCs w:val="20"/>
          <w:lang w:eastAsia="ru-RU"/>
        </w:rPr>
        <w:t>MN</w:t>
      </w:r>
      <w:r w:rsidRPr="00CD6108">
        <w:rPr>
          <w:sz w:val="20"/>
          <w:szCs w:val="20"/>
          <w:lang w:eastAsia="ru-RU"/>
        </w:rPr>
        <w:tab/>
        <w:t xml:space="preserve">- </w:t>
      </w:r>
      <w:r w:rsidRPr="00CD6108">
        <w:rPr>
          <w:b/>
          <w:bCs/>
          <w:sz w:val="20"/>
          <w:szCs w:val="20"/>
          <w:lang w:eastAsia="ru-RU"/>
        </w:rPr>
        <w:t>McNemar distance</w:t>
      </w:r>
      <w:r w:rsidRPr="00CD6108">
        <w:rPr>
          <w:sz w:val="20"/>
          <w:szCs w:val="20"/>
          <w:lang w:eastAsia="ru-RU"/>
        </w:rPr>
        <w:t xml:space="preserve"> </w:t>
      </w:r>
      <w:r w:rsidR="00CD6108">
        <w:rPr>
          <w:sz w:val="20"/>
          <w:szCs w:val="20"/>
          <w:lang w:eastAsia="ru-RU"/>
        </w:rPr>
        <w:t>is</w:t>
      </w:r>
      <w:r w:rsidR="00CD6108" w:rsidRPr="00CD6108">
        <w:rPr>
          <w:sz w:val="20"/>
          <w:szCs w:val="20"/>
          <w:lang w:eastAsia="ru-RU"/>
        </w:rPr>
        <w:t xml:space="preserve"> </w:t>
      </w:r>
      <w:r w:rsidR="00CD6108">
        <w:rPr>
          <w:sz w:val="20"/>
          <w:szCs w:val="20"/>
          <w:lang w:eastAsia="ru-RU"/>
        </w:rPr>
        <w:t>the</w:t>
      </w:r>
      <w:r w:rsidR="00CD6108" w:rsidRPr="00CD6108">
        <w:rPr>
          <w:sz w:val="20"/>
          <w:szCs w:val="20"/>
          <w:lang w:eastAsia="ru-RU"/>
        </w:rPr>
        <w:t xml:space="preserve"> </w:t>
      </w:r>
      <w:r w:rsidR="00CD6108">
        <w:rPr>
          <w:sz w:val="20"/>
          <w:szCs w:val="20"/>
          <w:lang w:eastAsia="ru-RU"/>
        </w:rPr>
        <w:t>square</w:t>
      </w:r>
      <w:r w:rsidR="00CD6108" w:rsidRPr="00CD6108">
        <w:rPr>
          <w:sz w:val="20"/>
          <w:szCs w:val="20"/>
          <w:lang w:eastAsia="ru-RU"/>
        </w:rPr>
        <w:t xml:space="preserve"> </w:t>
      </w:r>
      <w:r w:rsidR="00CD6108">
        <w:rPr>
          <w:sz w:val="20"/>
          <w:szCs w:val="20"/>
          <w:lang w:eastAsia="ru-RU"/>
        </w:rPr>
        <w:t>root</w:t>
      </w:r>
      <w:r w:rsidR="00CD6108" w:rsidRPr="00CD6108">
        <w:rPr>
          <w:sz w:val="20"/>
          <w:szCs w:val="20"/>
          <w:lang w:eastAsia="ru-RU"/>
        </w:rPr>
        <w:t xml:space="preserve"> </w:t>
      </w:r>
      <w:r w:rsidR="00CD6108">
        <w:rPr>
          <w:sz w:val="20"/>
          <w:szCs w:val="20"/>
          <w:lang w:eastAsia="ru-RU"/>
        </w:rPr>
        <w:t>of</w:t>
      </w:r>
      <w:r w:rsidR="00CD6108" w:rsidRPr="00CD6108">
        <w:rPr>
          <w:sz w:val="20"/>
          <w:szCs w:val="20"/>
          <w:lang w:eastAsia="ru-RU"/>
        </w:rPr>
        <w:t xml:space="preserve"> </w:t>
      </w:r>
      <w:r w:rsidR="00CD6108">
        <w:rPr>
          <w:sz w:val="20"/>
          <w:szCs w:val="20"/>
          <w:lang w:eastAsia="ru-RU"/>
        </w:rPr>
        <w:t>McNemar</w:t>
      </w:r>
      <w:r w:rsidR="00CD6108" w:rsidRPr="00CD6108">
        <w:rPr>
          <w:sz w:val="20"/>
          <w:szCs w:val="20"/>
          <w:lang w:eastAsia="ru-RU"/>
        </w:rPr>
        <w:t xml:space="preserve"> </w:t>
      </w:r>
      <w:r w:rsidR="00CD6108">
        <w:rPr>
          <w:sz w:val="20"/>
          <w:szCs w:val="20"/>
          <w:lang w:eastAsia="ru-RU"/>
        </w:rPr>
        <w:t>test</w:t>
      </w:r>
      <w:r w:rsidR="00CD6108" w:rsidRPr="00CD6108">
        <w:rPr>
          <w:sz w:val="20"/>
          <w:szCs w:val="20"/>
          <w:lang w:eastAsia="ru-RU"/>
        </w:rPr>
        <w:t xml:space="preserve"> </w:t>
      </w:r>
      <w:r w:rsidR="00CD6108">
        <w:rPr>
          <w:sz w:val="20"/>
          <w:szCs w:val="20"/>
          <w:lang w:eastAsia="ru-RU"/>
        </w:rPr>
        <w:t>statistic</w:t>
      </w:r>
      <w:r w:rsidRPr="00CD6108">
        <w:rPr>
          <w:sz w:val="20"/>
          <w:szCs w:val="20"/>
          <w:lang w:eastAsia="ru-RU"/>
        </w:rPr>
        <w:t xml:space="preserve">. </w:t>
      </w:r>
      <w:r w:rsidR="00CD6108">
        <w:rPr>
          <w:sz w:val="20"/>
          <w:szCs w:val="20"/>
          <w:lang w:eastAsia="ru-RU"/>
        </w:rPr>
        <w:t>Ranges in</w:t>
      </w:r>
      <w:r w:rsidRPr="00CD6108">
        <w:rPr>
          <w:sz w:val="20"/>
          <w:szCs w:val="20"/>
          <w:lang w:val="ru-RU" w:eastAsia="ru-RU"/>
        </w:rPr>
        <w:t xml:space="preserve"> </w:t>
      </w:r>
      <w:r w:rsidRPr="001C169D">
        <w:rPr>
          <w:sz w:val="20"/>
          <w:szCs w:val="20"/>
          <w:lang w:val="ru-RU" w:eastAsia="ru-RU"/>
        </w:rPr>
        <w:t>[0, ∞]</w:t>
      </w:r>
      <w:r w:rsidRPr="00CD6108">
        <w:rPr>
          <w:sz w:val="20"/>
          <w:szCs w:val="20"/>
          <w:lang w:val="ru-RU" w:eastAsia="ru-RU"/>
        </w:rPr>
        <w:t>.</w:t>
      </w:r>
    </w:p>
    <w:p w14:paraId="4994C857"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val="ru-RU" w:eastAsia="ru-RU"/>
            </w:rPr>
            <m:t>=</m:t>
          </m:r>
          <m:rad>
            <m:radPr>
              <m:degHide m:val="1"/>
              <m:ctrlPr>
                <w:rPr>
                  <w:rFonts w:ascii="Cambria Math" w:hAnsi="Cambria Math"/>
                  <w:i/>
                  <w:sz w:val="20"/>
                  <w:szCs w:val="20"/>
                </w:rPr>
              </m:ctrlPr>
            </m:radPr>
            <m:deg/>
            <m:e>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lang w:val="ru-RU" w:eastAsia="ru-RU"/>
                        </w:rPr>
                        <m:t>(b-c)</m:t>
                      </m:r>
                    </m:e>
                    <m:sup>
                      <m:r>
                        <w:rPr>
                          <w:rFonts w:ascii="Cambria Math" w:hAnsi="Cambria Math"/>
                          <w:sz w:val="20"/>
                          <w:szCs w:val="20"/>
                          <w:lang w:val="ru-RU" w:eastAsia="ru-RU"/>
                        </w:rPr>
                        <m:t>2</m:t>
                      </m:r>
                    </m:sup>
                  </m:sSup>
                </m:num>
                <m:den>
                  <m:r>
                    <w:rPr>
                      <w:rFonts w:ascii="Cambria Math" w:hAnsi="Cambria Math"/>
                      <w:sz w:val="20"/>
                      <w:szCs w:val="20"/>
                      <w:lang w:val="ru-RU" w:eastAsia="ru-RU"/>
                    </w:rPr>
                    <m:t>b+c</m:t>
                  </m:r>
                </m:den>
              </m:f>
            </m:e>
          </m:rad>
          <m:r>
            <w:rPr>
              <w:rFonts w:ascii="Cambria Math" w:hAnsi="Cambria Math"/>
              <w:sz w:val="20"/>
              <w:szCs w:val="20"/>
              <w:lang w:val="ru-RU" w:eastAsia="ru-RU"/>
            </w:rPr>
            <m:t>=</m:t>
          </m:r>
          <m:f>
            <m:fPr>
              <m:ctrlPr>
                <w:rPr>
                  <w:rFonts w:ascii="Cambria Math" w:hAnsi="Cambria Math"/>
                  <w:i/>
                  <w:sz w:val="20"/>
                  <w:szCs w:val="20"/>
                </w:rPr>
              </m:ctrlPr>
            </m:fPr>
            <m:num>
              <m:d>
                <m:dPr>
                  <m:begChr m:val="|"/>
                  <m:endChr m:val="|"/>
                  <m:ctrlPr>
                    <w:rPr>
                      <w:rFonts w:ascii="Cambria Math" w:hAnsi="Cambria Math"/>
                      <w:i/>
                      <w:sz w:val="20"/>
                      <w:szCs w:val="20"/>
                    </w:rPr>
                  </m:ctrlPr>
                </m:dPr>
                <m:e>
                  <m:r>
                    <w:rPr>
                      <w:rFonts w:ascii="Cambria Math" w:hAnsi="Cambria Math"/>
                      <w:sz w:val="20"/>
                      <w:szCs w:val="20"/>
                      <w:lang w:val="ru-RU" w:eastAsia="ru-RU"/>
                    </w:rPr>
                    <m:t>b-c</m:t>
                  </m:r>
                </m:e>
              </m:d>
            </m:num>
            <m:den>
              <m:rad>
                <m:radPr>
                  <m:degHide m:val="1"/>
                  <m:ctrlPr>
                    <w:rPr>
                      <w:rFonts w:ascii="Cambria Math" w:hAnsi="Cambria Math"/>
                      <w:i/>
                      <w:sz w:val="20"/>
                      <w:szCs w:val="20"/>
                    </w:rPr>
                  </m:ctrlPr>
                </m:radPr>
                <m:deg/>
                <m:e>
                  <m:r>
                    <w:rPr>
                      <w:rFonts w:ascii="Cambria Math" w:hAnsi="Cambria Math"/>
                      <w:sz w:val="20"/>
                      <w:szCs w:val="20"/>
                      <w:lang w:val="ru-RU" w:eastAsia="ru-RU"/>
                    </w:rPr>
                    <m:t>b+c</m:t>
                  </m:r>
                </m:e>
              </m:rad>
            </m:den>
          </m:f>
        </m:oMath>
      </m:oMathPara>
    </w:p>
    <w:p w14:paraId="6BD67F14" w14:textId="67282EAB" w:rsidR="00284262" w:rsidRPr="001C169D" w:rsidRDefault="00284262" w:rsidP="00284262">
      <w:pPr>
        <w:autoSpaceDE w:val="0"/>
        <w:autoSpaceDN w:val="0"/>
        <w:adjustRightInd w:val="0"/>
        <w:spacing w:beforeLines="40" w:before="96"/>
        <w:ind w:left="2268" w:hanging="1559"/>
        <w:rPr>
          <w:sz w:val="20"/>
          <w:szCs w:val="20"/>
          <w:lang w:eastAsia="ru-RU"/>
        </w:rPr>
      </w:pPr>
      <w:bookmarkStart w:id="57" w:name="_Hlk56871099"/>
      <w:r w:rsidRPr="001C169D">
        <w:rPr>
          <w:sz w:val="20"/>
          <w:szCs w:val="20"/>
          <w:lang w:eastAsia="ru-RU"/>
        </w:rPr>
        <w:t>TETRACH</w:t>
      </w:r>
      <w:bookmarkEnd w:id="57"/>
      <w:r w:rsidRPr="001C169D">
        <w:rPr>
          <w:sz w:val="20"/>
          <w:szCs w:val="20"/>
          <w:lang w:eastAsia="ru-RU"/>
        </w:rPr>
        <w:tab/>
        <w:t xml:space="preserve">- </w:t>
      </w:r>
      <w:r w:rsidRPr="00795C4B">
        <w:rPr>
          <w:b/>
          <w:bCs/>
          <w:sz w:val="20"/>
          <w:szCs w:val="20"/>
          <w:lang w:eastAsia="ru-RU"/>
        </w:rPr>
        <w:t>tetrachoric correlation</w:t>
      </w:r>
      <w:r w:rsidRPr="001C169D">
        <w:rPr>
          <w:sz w:val="20"/>
          <w:szCs w:val="20"/>
          <w:lang w:eastAsia="ru-RU"/>
        </w:rPr>
        <w:t xml:space="preserve">, </w:t>
      </w:r>
      <w:r w:rsidR="006C188D">
        <w:rPr>
          <w:sz w:val="20"/>
          <w:szCs w:val="20"/>
          <w:lang w:eastAsia="ru-RU"/>
        </w:rPr>
        <w:t>P</w:t>
      </w:r>
      <w:r w:rsidRPr="001C169D">
        <w:rPr>
          <w:sz w:val="20"/>
          <w:szCs w:val="20"/>
          <w:lang w:eastAsia="ru-RU"/>
        </w:rPr>
        <w:t xml:space="preserve">earsonian approximation, </w:t>
      </w:r>
      <w:r w:rsidR="00795C4B">
        <w:rPr>
          <w:sz w:val="20"/>
          <w:szCs w:val="20"/>
          <w:lang w:eastAsia="ru-RU"/>
        </w:rPr>
        <w:t>ranges in</w:t>
      </w:r>
      <w:r w:rsidRPr="001C169D">
        <w:rPr>
          <w:sz w:val="20"/>
          <w:szCs w:val="20"/>
          <w:lang w:eastAsia="ru-RU"/>
        </w:rPr>
        <w:t xml:space="preserve"> [-1, 1],</w:t>
      </w:r>
    </w:p>
    <w:p w14:paraId="1ED61B6D"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r>
            <w:rPr>
              <w:rFonts w:ascii="Cambria Math" w:hAnsi="Cambria Math"/>
              <w:sz w:val="20"/>
              <w:szCs w:val="20"/>
              <w:lang w:val="ru-RU" w:eastAsia="ru-RU"/>
            </w:rPr>
            <m:t>sign</m:t>
          </m:r>
          <m:r>
            <w:rPr>
              <w:rFonts w:ascii="Cambria Math" w:hAnsi="Cambria Math"/>
              <w:sz w:val="20"/>
              <w:szCs w:val="20"/>
              <w:lang w:eastAsia="ru-RU"/>
            </w:rPr>
            <m:t xml:space="preserve"> </m:t>
          </m:r>
          <m:func>
            <m:funcPr>
              <m:ctrlPr>
                <w:rPr>
                  <w:rFonts w:ascii="Cambria Math" w:hAnsi="Cambria Math"/>
                  <w:iCs/>
                  <w:sz w:val="20"/>
                  <w:szCs w:val="20"/>
                </w:rPr>
              </m:ctrlPr>
            </m:funcPr>
            <m:fName>
              <m:r>
                <m:rPr>
                  <m:sty m:val="p"/>
                </m:rPr>
                <w:rPr>
                  <w:rFonts w:ascii="Cambria Math" w:hAnsi="Cambria Math"/>
                  <w:sz w:val="20"/>
                  <w:szCs w:val="20"/>
                </w:rPr>
                <m:t>cos</m:t>
              </m:r>
            </m:fName>
            <m:e>
              <m:d>
                <m:dPr>
                  <m:ctrlPr>
                    <w:rPr>
                      <w:rFonts w:ascii="Cambria Math" w:hAnsi="Cambria Math"/>
                      <w:i/>
                      <w:iCs/>
                      <w:sz w:val="20"/>
                      <w:szCs w:val="20"/>
                    </w:rPr>
                  </m:ctrlPr>
                </m:dPr>
                <m:e>
                  <m:r>
                    <w:rPr>
                      <w:rFonts w:ascii="Cambria Math" w:hAnsi="Cambria Math"/>
                      <w:sz w:val="20"/>
                      <w:szCs w:val="20"/>
                      <w:lang w:val="ru-RU" w:eastAsia="ru-RU"/>
                    </w:rPr>
                    <m:t>π</m:t>
                  </m:r>
                  <m:f>
                    <m:fPr>
                      <m:ctrlPr>
                        <w:rPr>
                          <w:rFonts w:ascii="Cambria Math" w:hAnsi="Cambria Math"/>
                          <w:i/>
                          <w:iCs/>
                          <w:sz w:val="20"/>
                          <w:szCs w:val="20"/>
                        </w:rPr>
                      </m:ctrlPr>
                    </m:fPr>
                    <m:num>
                      <m:r>
                        <m:rPr>
                          <m:sty m:val="p"/>
                        </m:rPr>
                        <w:rPr>
                          <w:rFonts w:ascii="Cambria Math" w:hAnsi="Cambria Math"/>
                          <w:sz w:val="20"/>
                          <w:szCs w:val="20"/>
                          <w:lang w:eastAsia="ru-RU"/>
                        </w:rPr>
                        <m:t>min(</m:t>
                      </m:r>
                      <m:rad>
                        <m:radPr>
                          <m:degHide m:val="1"/>
                          <m:ctrlPr>
                            <w:rPr>
                              <w:rFonts w:ascii="Cambria Math" w:hAnsi="Cambria Math"/>
                              <w:sz w:val="20"/>
                              <w:szCs w:val="20"/>
                            </w:rPr>
                          </m:ctrlPr>
                        </m:radPr>
                        <m:deg/>
                        <m:e>
                          <m:r>
                            <w:rPr>
                              <w:rFonts w:ascii="Cambria Math" w:hAnsi="Cambria Math"/>
                              <w:sz w:val="20"/>
                              <w:szCs w:val="20"/>
                              <w:lang w:val="ru-RU" w:eastAsia="ru-RU"/>
                            </w:rPr>
                            <m:t>ad</m:t>
                          </m:r>
                        </m:e>
                      </m:rad>
                      <m:r>
                        <m:rPr>
                          <m:sty m:val="p"/>
                        </m:rPr>
                        <w:rPr>
                          <w:rFonts w:ascii="Cambria Math" w:hAnsi="Cambria Math"/>
                          <w:sz w:val="20"/>
                          <w:szCs w:val="20"/>
                          <w:lang w:eastAsia="ru-RU"/>
                        </w:rPr>
                        <m:t>,</m:t>
                      </m:r>
                      <m:r>
                        <w:rPr>
                          <w:rFonts w:ascii="Cambria Math" w:hAnsi="Cambria Math"/>
                          <w:sz w:val="20"/>
                          <w:szCs w:val="20"/>
                          <w:lang w:eastAsia="ru-RU"/>
                        </w:rPr>
                        <m:t xml:space="preserve"> </m:t>
                      </m:r>
                      <m:rad>
                        <m:radPr>
                          <m:degHide m:val="1"/>
                          <m:ctrlPr>
                            <w:rPr>
                              <w:rFonts w:ascii="Cambria Math" w:hAnsi="Cambria Math"/>
                              <w:sz w:val="20"/>
                              <w:szCs w:val="20"/>
                            </w:rPr>
                          </m:ctrlPr>
                        </m:radPr>
                        <m:deg/>
                        <m:e>
                          <m:r>
                            <w:rPr>
                              <w:rFonts w:ascii="Cambria Math" w:hAnsi="Cambria Math"/>
                              <w:sz w:val="20"/>
                              <w:szCs w:val="20"/>
                              <w:lang w:val="ru-RU" w:eastAsia="ru-RU"/>
                            </w:rPr>
                            <m:t>bc</m:t>
                          </m:r>
                        </m:e>
                      </m:rad>
                      <m:r>
                        <m:rPr>
                          <m:sty m:val="p"/>
                        </m:rPr>
                        <w:rPr>
                          <w:rFonts w:ascii="Cambria Math" w:hAnsi="Cambria Math"/>
                          <w:sz w:val="20"/>
                          <w:szCs w:val="20"/>
                          <w:lang w:eastAsia="ru-RU"/>
                        </w:rPr>
                        <m:t>)</m:t>
                      </m:r>
                    </m:num>
                    <m:den>
                      <m:rad>
                        <m:radPr>
                          <m:degHide m:val="1"/>
                          <m:ctrlPr>
                            <w:rPr>
                              <w:rFonts w:ascii="Cambria Math" w:hAnsi="Cambria Math"/>
                              <w:sz w:val="20"/>
                              <w:szCs w:val="20"/>
                            </w:rPr>
                          </m:ctrlPr>
                        </m:radPr>
                        <m:deg/>
                        <m:e>
                          <m:r>
                            <w:rPr>
                              <w:rFonts w:ascii="Cambria Math" w:hAnsi="Cambria Math"/>
                              <w:sz w:val="20"/>
                              <w:szCs w:val="20"/>
                              <w:lang w:val="ru-RU" w:eastAsia="ru-RU"/>
                            </w:rPr>
                            <m:t>ad</m:t>
                          </m:r>
                        </m:e>
                      </m:rad>
                      <m:r>
                        <m:rPr>
                          <m:sty m:val="p"/>
                        </m:rPr>
                        <w:rPr>
                          <w:rFonts w:ascii="Cambria Math" w:hAnsi="Cambria Math"/>
                          <w:sz w:val="20"/>
                          <w:szCs w:val="20"/>
                          <w:lang w:eastAsia="ru-RU"/>
                        </w:rPr>
                        <m:t>+</m:t>
                      </m:r>
                      <m:rad>
                        <m:radPr>
                          <m:degHide m:val="1"/>
                          <m:ctrlPr>
                            <w:rPr>
                              <w:rFonts w:ascii="Cambria Math" w:hAnsi="Cambria Math"/>
                              <w:sz w:val="20"/>
                              <w:szCs w:val="20"/>
                            </w:rPr>
                          </m:ctrlPr>
                        </m:radPr>
                        <m:deg/>
                        <m:e>
                          <m:r>
                            <w:rPr>
                              <w:rFonts w:ascii="Cambria Math" w:hAnsi="Cambria Math"/>
                              <w:sz w:val="20"/>
                              <w:szCs w:val="20"/>
                              <w:lang w:val="ru-RU" w:eastAsia="ru-RU"/>
                            </w:rPr>
                            <m:t>bc</m:t>
                          </m:r>
                        </m:e>
                      </m:rad>
                    </m:den>
                  </m:f>
                </m:e>
              </m:d>
            </m:e>
          </m:func>
        </m:oMath>
      </m:oMathPara>
    </w:p>
    <w:p w14:paraId="16E6F380" w14:textId="40CEF2B4" w:rsidR="00284262" w:rsidRPr="00795C4B" w:rsidRDefault="00795C4B" w:rsidP="00284262">
      <w:pPr>
        <w:autoSpaceDE w:val="0"/>
        <w:autoSpaceDN w:val="0"/>
        <w:adjustRightInd w:val="0"/>
        <w:spacing w:beforeLines="40" w:before="96"/>
        <w:ind w:left="2268"/>
        <w:rPr>
          <w:i/>
          <w:sz w:val="20"/>
          <w:szCs w:val="20"/>
          <w:lang w:eastAsia="ru-RU"/>
        </w:rPr>
      </w:pPr>
      <w:r>
        <w:rPr>
          <w:iCs/>
          <w:sz w:val="20"/>
          <w:szCs w:val="20"/>
          <w:lang w:eastAsia="ru-RU"/>
        </w:rPr>
        <w:t>where</w:t>
      </w:r>
      <w:r w:rsidR="00284262" w:rsidRPr="00795C4B">
        <w:rPr>
          <w:iCs/>
          <w:sz w:val="20"/>
          <w:szCs w:val="20"/>
          <w:lang w:eastAsia="ru-RU"/>
        </w:rPr>
        <w:t xml:space="preserve"> </w:t>
      </w:r>
      <m:oMath>
        <m:r>
          <w:rPr>
            <w:rFonts w:ascii="Cambria Math" w:hAnsi="Cambria Math"/>
            <w:sz w:val="20"/>
            <w:szCs w:val="20"/>
            <w:lang w:val="ru-RU" w:eastAsia="ru-RU"/>
          </w:rPr>
          <m:t>sign</m:t>
        </m:r>
      </m:oMath>
      <w:r w:rsidR="00284262" w:rsidRPr="00795C4B">
        <w:rPr>
          <w:sz w:val="20"/>
          <w:szCs w:val="20"/>
          <w:lang w:eastAsia="ru-RU"/>
        </w:rPr>
        <w:t xml:space="preserve"> </w:t>
      </w:r>
      <w:r>
        <w:rPr>
          <w:sz w:val="20"/>
          <w:szCs w:val="20"/>
          <w:lang w:eastAsia="ru-RU"/>
        </w:rPr>
        <w:t>is</w:t>
      </w:r>
      <w:r w:rsidR="00284262" w:rsidRPr="00795C4B">
        <w:rPr>
          <w:sz w:val="20"/>
          <w:szCs w:val="20"/>
          <w:lang w:eastAsia="ru-RU"/>
        </w:rPr>
        <w:t xml:space="preserve"> </w:t>
      </w:r>
      <m:oMath>
        <m:r>
          <w:rPr>
            <w:rFonts w:ascii="Cambria Math" w:hAnsi="Cambria Math"/>
            <w:sz w:val="20"/>
            <w:szCs w:val="20"/>
            <w:lang w:eastAsia="ru-RU"/>
          </w:rPr>
          <m:t>+</m:t>
        </m:r>
      </m:oMath>
      <w:r w:rsidR="00284262" w:rsidRPr="00795C4B">
        <w:rPr>
          <w:sz w:val="20"/>
          <w:szCs w:val="20"/>
          <w:lang w:eastAsia="ru-RU"/>
        </w:rPr>
        <w:t xml:space="preserve">, </w:t>
      </w:r>
      <w:r>
        <w:rPr>
          <w:sz w:val="20"/>
          <w:szCs w:val="20"/>
          <w:lang w:eastAsia="ru-RU"/>
        </w:rPr>
        <w:t>if</w:t>
      </w:r>
      <w:r w:rsidR="00284262" w:rsidRPr="00795C4B">
        <w:rPr>
          <w:sz w:val="20"/>
          <w:szCs w:val="20"/>
          <w:lang w:eastAsia="ru-RU"/>
        </w:rPr>
        <w:t xml:space="preserve"> </w:t>
      </w:r>
      <m:oMath>
        <m:r>
          <w:rPr>
            <w:rFonts w:ascii="Cambria Math" w:hAnsi="Cambria Math"/>
            <w:sz w:val="20"/>
            <w:szCs w:val="20"/>
            <w:lang w:val="ru-RU" w:eastAsia="ru-RU"/>
          </w:rPr>
          <m:t>ad</m:t>
        </m:r>
        <m:r>
          <w:rPr>
            <w:rFonts w:ascii="Cambria Math" w:hAnsi="Cambria Math"/>
            <w:sz w:val="20"/>
            <w:szCs w:val="20"/>
            <w:lang w:eastAsia="ru-RU"/>
          </w:rPr>
          <m:t>&gt;</m:t>
        </m:r>
        <m:r>
          <w:rPr>
            <w:rFonts w:ascii="Cambria Math" w:hAnsi="Cambria Math"/>
            <w:sz w:val="20"/>
            <w:szCs w:val="20"/>
            <w:lang w:val="ru-RU" w:eastAsia="ru-RU"/>
          </w:rPr>
          <m:t>bc</m:t>
        </m:r>
      </m:oMath>
      <w:r w:rsidR="00284262" w:rsidRPr="00795C4B">
        <w:rPr>
          <w:sz w:val="20"/>
          <w:szCs w:val="20"/>
          <w:lang w:eastAsia="ru-RU"/>
        </w:rPr>
        <w:t xml:space="preserve">, </w:t>
      </w:r>
      <w:r>
        <w:rPr>
          <w:sz w:val="20"/>
          <w:szCs w:val="20"/>
          <w:lang w:eastAsia="ru-RU"/>
        </w:rPr>
        <w:t>else</w:t>
      </w:r>
      <w:r w:rsidR="00284262" w:rsidRPr="00795C4B">
        <w:rPr>
          <w:sz w:val="20"/>
          <w:szCs w:val="20"/>
          <w:lang w:eastAsia="ru-RU"/>
        </w:rPr>
        <w:t xml:space="preserve"> </w:t>
      </w:r>
      <m:oMath>
        <m:r>
          <w:rPr>
            <w:rFonts w:ascii="Cambria Math" w:hAnsi="Cambria Math"/>
            <w:sz w:val="20"/>
            <w:szCs w:val="20"/>
            <w:lang w:val="ru-RU" w:eastAsia="ru-RU"/>
          </w:rPr>
          <m:t>sign</m:t>
        </m:r>
      </m:oMath>
      <w:r w:rsidR="00284262" w:rsidRPr="00795C4B">
        <w:rPr>
          <w:sz w:val="20"/>
          <w:szCs w:val="20"/>
          <w:lang w:eastAsia="ru-RU"/>
        </w:rPr>
        <w:t xml:space="preserve"> </w:t>
      </w:r>
      <w:r>
        <w:rPr>
          <w:sz w:val="20"/>
          <w:szCs w:val="20"/>
          <w:lang w:eastAsia="ru-RU"/>
        </w:rPr>
        <w:t>is</w:t>
      </w:r>
      <w:r w:rsidR="00284262" w:rsidRPr="00795C4B">
        <w:rPr>
          <w:sz w:val="20"/>
          <w:szCs w:val="20"/>
          <w:lang w:eastAsia="ru-RU"/>
        </w:rPr>
        <w:t xml:space="preserve"> </w:t>
      </w:r>
      <m:oMath>
        <m:r>
          <w:rPr>
            <w:rFonts w:ascii="Cambria Math" w:hAnsi="Cambria Math"/>
            <w:sz w:val="20"/>
            <w:szCs w:val="20"/>
            <w:lang w:eastAsia="ru-RU"/>
          </w:rPr>
          <m:t>-</m:t>
        </m:r>
      </m:oMath>
      <w:r w:rsidR="00284262" w:rsidRPr="00795C4B">
        <w:rPr>
          <w:sz w:val="20"/>
          <w:szCs w:val="20"/>
          <w:lang w:eastAsia="ru-RU"/>
        </w:rPr>
        <w:t>. “</w:t>
      </w:r>
      <w:r w:rsidR="00284262" w:rsidRPr="001C169D">
        <w:rPr>
          <w:sz w:val="20"/>
          <w:szCs w:val="20"/>
          <w:lang w:eastAsia="ru-RU"/>
        </w:rPr>
        <w:t>Min</w:t>
      </w:r>
      <w:r w:rsidR="00284262" w:rsidRPr="00795C4B">
        <w:rPr>
          <w:sz w:val="20"/>
          <w:szCs w:val="20"/>
          <w:lang w:eastAsia="ru-RU"/>
        </w:rPr>
        <w:t xml:space="preserve">” </w:t>
      </w:r>
      <w:r>
        <w:rPr>
          <w:sz w:val="20"/>
          <w:szCs w:val="20"/>
          <w:lang w:eastAsia="ru-RU"/>
        </w:rPr>
        <w:t>aims</w:t>
      </w:r>
      <w:r w:rsidRPr="00795C4B">
        <w:rPr>
          <w:sz w:val="20"/>
          <w:szCs w:val="20"/>
          <w:lang w:eastAsia="ru-RU"/>
        </w:rPr>
        <w:t xml:space="preserve"> </w:t>
      </w:r>
      <w:r>
        <w:rPr>
          <w:sz w:val="20"/>
          <w:szCs w:val="20"/>
          <w:lang w:eastAsia="ru-RU"/>
        </w:rPr>
        <w:t>to</w:t>
      </w:r>
      <w:r w:rsidRPr="00795C4B">
        <w:rPr>
          <w:sz w:val="20"/>
          <w:szCs w:val="20"/>
          <w:lang w:eastAsia="ru-RU"/>
        </w:rPr>
        <w:t xml:space="preserve"> </w:t>
      </w:r>
      <w:r>
        <w:rPr>
          <w:sz w:val="20"/>
          <w:szCs w:val="20"/>
          <w:lang w:eastAsia="ru-RU"/>
        </w:rPr>
        <w:t>make</w:t>
      </w:r>
      <w:r w:rsidRPr="00795C4B">
        <w:rPr>
          <w:sz w:val="20"/>
          <w:szCs w:val="20"/>
          <w:lang w:eastAsia="ru-RU"/>
        </w:rPr>
        <w:t xml:space="preserve"> </w:t>
      </w:r>
      <w:r>
        <w:rPr>
          <w:sz w:val="20"/>
          <w:szCs w:val="20"/>
          <w:lang w:eastAsia="ru-RU"/>
        </w:rPr>
        <w:t>the</w:t>
      </w:r>
      <w:r w:rsidRPr="00795C4B">
        <w:rPr>
          <w:sz w:val="20"/>
          <w:szCs w:val="20"/>
          <w:lang w:eastAsia="ru-RU"/>
        </w:rPr>
        <w:t xml:space="preserve"> </w:t>
      </w:r>
      <w:r>
        <w:rPr>
          <w:sz w:val="20"/>
          <w:szCs w:val="20"/>
          <w:lang w:eastAsia="ru-RU"/>
        </w:rPr>
        <w:t>coefficient</w:t>
      </w:r>
      <w:r w:rsidRPr="00795C4B">
        <w:rPr>
          <w:sz w:val="20"/>
          <w:szCs w:val="20"/>
          <w:lang w:eastAsia="ru-RU"/>
        </w:rPr>
        <w:t xml:space="preserve"> </w:t>
      </w:r>
      <w:r>
        <w:rPr>
          <w:sz w:val="20"/>
          <w:szCs w:val="20"/>
          <w:lang w:eastAsia="ru-RU"/>
        </w:rPr>
        <w:t>symmetric</w:t>
      </w:r>
      <w:r w:rsidRPr="00795C4B">
        <w:rPr>
          <w:sz w:val="20"/>
          <w:szCs w:val="20"/>
          <w:lang w:eastAsia="ru-RU"/>
        </w:rPr>
        <w:t xml:space="preserve"> </w:t>
      </w:r>
      <w:r>
        <w:rPr>
          <w:sz w:val="20"/>
          <w:szCs w:val="20"/>
          <w:lang w:eastAsia="ru-RU"/>
        </w:rPr>
        <w:t>over</w:t>
      </w:r>
      <w:r w:rsidRPr="00795C4B">
        <w:rPr>
          <w:sz w:val="20"/>
          <w:szCs w:val="20"/>
          <w:lang w:eastAsia="ru-RU"/>
        </w:rPr>
        <w:t xml:space="preserve"> </w:t>
      </w:r>
      <w:r>
        <w:rPr>
          <w:sz w:val="20"/>
          <w:szCs w:val="20"/>
          <w:lang w:eastAsia="ru-RU"/>
        </w:rPr>
        <w:t>recoding</w:t>
      </w:r>
      <w:r w:rsidRPr="00795C4B">
        <w:rPr>
          <w:sz w:val="20"/>
          <w:szCs w:val="20"/>
          <w:lang w:eastAsia="ru-RU"/>
        </w:rPr>
        <w:t xml:space="preserve"> </w:t>
      </w:r>
      <w:r>
        <w:rPr>
          <w:sz w:val="20"/>
          <w:szCs w:val="20"/>
          <w:lang w:eastAsia="ru-RU"/>
        </w:rPr>
        <w:t>data</w:t>
      </w:r>
      <w:r w:rsidR="00284262" w:rsidRPr="00795C4B">
        <w:rPr>
          <w:sz w:val="20"/>
          <w:szCs w:val="20"/>
          <w:lang w:eastAsia="ru-RU"/>
        </w:rPr>
        <w:t xml:space="preserve"> 1 </w:t>
      </w:r>
      <w:r>
        <w:rPr>
          <w:sz w:val="20"/>
          <w:szCs w:val="20"/>
          <w:lang w:eastAsia="ru-RU"/>
        </w:rPr>
        <w:t>into</w:t>
      </w:r>
      <w:r w:rsidR="00284262" w:rsidRPr="00795C4B">
        <w:rPr>
          <w:sz w:val="20"/>
          <w:szCs w:val="20"/>
          <w:lang w:eastAsia="ru-RU"/>
        </w:rPr>
        <w:t xml:space="preserve"> 0 </w:t>
      </w:r>
      <w:r>
        <w:rPr>
          <w:sz w:val="20"/>
          <w:szCs w:val="20"/>
          <w:lang w:eastAsia="ru-RU"/>
        </w:rPr>
        <w:t>and</w:t>
      </w:r>
      <w:r w:rsidR="00284262" w:rsidRPr="00795C4B">
        <w:rPr>
          <w:sz w:val="20"/>
          <w:szCs w:val="20"/>
          <w:lang w:eastAsia="ru-RU"/>
        </w:rPr>
        <w:t xml:space="preserve"> 0 </w:t>
      </w:r>
      <w:r>
        <w:rPr>
          <w:sz w:val="20"/>
          <w:szCs w:val="20"/>
          <w:lang w:eastAsia="ru-RU"/>
        </w:rPr>
        <w:t>into</w:t>
      </w:r>
      <w:r w:rsidR="00284262" w:rsidRPr="00795C4B">
        <w:rPr>
          <w:sz w:val="20"/>
          <w:szCs w:val="20"/>
          <w:lang w:eastAsia="ru-RU"/>
        </w:rPr>
        <w:t xml:space="preserve"> 1, – </w:t>
      </w:r>
      <w:r>
        <w:rPr>
          <w:sz w:val="20"/>
          <w:szCs w:val="20"/>
          <w:lang w:eastAsia="ru-RU"/>
        </w:rPr>
        <w:t>what is expected from a correlation coefficient</w:t>
      </w:r>
      <w:r w:rsidR="00284262" w:rsidRPr="00795C4B">
        <w:rPr>
          <w:sz w:val="20"/>
          <w:szCs w:val="20"/>
          <w:lang w:eastAsia="ru-RU"/>
        </w:rPr>
        <w:t>.</w:t>
      </w:r>
    </w:p>
    <w:p w14:paraId="3518333E" w14:textId="476261C0" w:rsidR="00284262" w:rsidRPr="00795C4B" w:rsidRDefault="00284262" w:rsidP="00284262">
      <w:pPr>
        <w:autoSpaceDE w:val="0"/>
        <w:autoSpaceDN w:val="0"/>
        <w:adjustRightInd w:val="0"/>
        <w:spacing w:beforeLines="40" w:before="96"/>
        <w:ind w:left="2268" w:hanging="1559"/>
        <w:rPr>
          <w:sz w:val="20"/>
          <w:szCs w:val="20"/>
          <w:lang w:eastAsia="ru-RU"/>
        </w:rPr>
      </w:pPr>
      <w:bookmarkStart w:id="58" w:name="_Hlk56871108"/>
      <w:r w:rsidRPr="001C169D">
        <w:rPr>
          <w:sz w:val="20"/>
          <w:szCs w:val="20"/>
          <w:lang w:eastAsia="ru-RU"/>
        </w:rPr>
        <w:t>LAMBDA</w:t>
      </w:r>
      <w:bookmarkEnd w:id="58"/>
      <w:r w:rsidRPr="00795C4B">
        <w:rPr>
          <w:sz w:val="20"/>
          <w:szCs w:val="20"/>
          <w:lang w:eastAsia="ru-RU"/>
        </w:rPr>
        <w:tab/>
        <w:t xml:space="preserve">- </w:t>
      </w:r>
      <w:r w:rsidRPr="00795C4B">
        <w:rPr>
          <w:b/>
          <w:bCs/>
          <w:sz w:val="20"/>
          <w:szCs w:val="20"/>
          <w:lang w:eastAsia="ru-RU"/>
        </w:rPr>
        <w:t>Goodman–Kruskal lambda</w:t>
      </w:r>
      <w:r w:rsidRPr="00795C4B">
        <w:rPr>
          <w:sz w:val="20"/>
          <w:szCs w:val="20"/>
          <w:lang w:eastAsia="ru-RU"/>
        </w:rPr>
        <w:t xml:space="preserve"> </w:t>
      </w:r>
      <w:r w:rsidRPr="001C169D">
        <w:rPr>
          <w:sz w:val="20"/>
          <w:szCs w:val="20"/>
          <w:lang w:eastAsia="ru-RU"/>
        </w:rPr>
        <w:t>similarity</w:t>
      </w:r>
      <w:r w:rsidRPr="00795C4B">
        <w:rPr>
          <w:sz w:val="20"/>
          <w:szCs w:val="20"/>
          <w:lang w:eastAsia="ru-RU"/>
        </w:rPr>
        <w:t>,</w:t>
      </w:r>
    </w:p>
    <w:p w14:paraId="7C729EC5"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eastAsia="ru-RU"/>
                    </w:rPr>
                    <m:t>t</m:t>
                  </m:r>
                </m:e>
                <m:sub>
                  <m:r>
                    <w:rPr>
                      <w:rFonts w:ascii="Cambria Math" w:hAnsi="Cambria Math"/>
                      <w:sz w:val="20"/>
                      <w:szCs w:val="20"/>
                      <w:lang w:val="ru-RU" w:eastAsia="ru-RU"/>
                    </w:rPr>
                    <m:t>1</m:t>
                  </m:r>
                </m:sub>
              </m:sSub>
              <m:r>
                <w:rPr>
                  <w:rFonts w:ascii="Cambria Math" w:hAnsi="Cambria Math"/>
                  <w:sz w:val="20"/>
                  <w:szCs w:val="20"/>
                  <w:lang w:val="ru-RU" w:eastAsia="ru-RU"/>
                </w:rPr>
                <m:t>-</m:t>
              </m:r>
              <m:sSub>
                <m:sSubPr>
                  <m:ctrlPr>
                    <w:rPr>
                      <w:rFonts w:ascii="Cambria Math" w:hAnsi="Cambria Math"/>
                      <w:i/>
                      <w:sz w:val="20"/>
                      <w:szCs w:val="20"/>
                    </w:rPr>
                  </m:ctrlPr>
                </m:sSubPr>
                <m:e>
                  <m:r>
                    <w:rPr>
                      <w:rFonts w:ascii="Cambria Math" w:hAnsi="Cambria Math"/>
                      <w:sz w:val="20"/>
                      <w:szCs w:val="20"/>
                      <w:lang w:eastAsia="ru-RU"/>
                    </w:rPr>
                    <m:t>t</m:t>
                  </m:r>
                </m:e>
                <m:sub>
                  <m:r>
                    <w:rPr>
                      <w:rFonts w:ascii="Cambria Math" w:hAnsi="Cambria Math"/>
                      <w:sz w:val="20"/>
                      <w:szCs w:val="20"/>
                      <w:lang w:val="ru-RU" w:eastAsia="ru-RU"/>
                    </w:rPr>
                    <m:t>2</m:t>
                  </m:r>
                </m:sub>
              </m:sSub>
            </m:num>
            <m:den>
              <m:r>
                <w:rPr>
                  <w:rFonts w:ascii="Cambria Math" w:hAnsi="Cambria Math"/>
                  <w:sz w:val="20"/>
                  <w:szCs w:val="20"/>
                  <w:lang w:val="ru-RU" w:eastAsia="ru-RU"/>
                </w:rPr>
                <m:t>2</m:t>
              </m:r>
              <m:r>
                <w:rPr>
                  <w:rFonts w:ascii="Cambria Math" w:hAnsi="Cambria Math"/>
                  <w:sz w:val="20"/>
                  <w:szCs w:val="20"/>
                  <w:lang w:eastAsia="ru-RU"/>
                </w:rPr>
                <m:t>m</m:t>
              </m:r>
              <m:r>
                <w:rPr>
                  <w:rFonts w:ascii="Cambria Math" w:hAnsi="Cambria Math"/>
                  <w:sz w:val="20"/>
                  <w:szCs w:val="20"/>
                  <w:lang w:val="ru-RU" w:eastAsia="ru-RU"/>
                </w:rPr>
                <m:t>-</m:t>
              </m:r>
              <m:sSub>
                <m:sSubPr>
                  <m:ctrlPr>
                    <w:rPr>
                      <w:rFonts w:ascii="Cambria Math" w:hAnsi="Cambria Math"/>
                      <w:i/>
                      <w:sz w:val="20"/>
                      <w:szCs w:val="20"/>
                    </w:rPr>
                  </m:ctrlPr>
                </m:sSubPr>
                <m:e>
                  <m:r>
                    <w:rPr>
                      <w:rFonts w:ascii="Cambria Math" w:hAnsi="Cambria Math"/>
                      <w:sz w:val="20"/>
                      <w:szCs w:val="20"/>
                      <w:lang w:eastAsia="ru-RU"/>
                    </w:rPr>
                    <m:t>t</m:t>
                  </m:r>
                </m:e>
                <m:sub>
                  <m:r>
                    <w:rPr>
                      <w:rFonts w:ascii="Cambria Math" w:hAnsi="Cambria Math"/>
                      <w:sz w:val="20"/>
                      <w:szCs w:val="20"/>
                      <w:lang w:val="ru-RU" w:eastAsia="ru-RU"/>
                    </w:rPr>
                    <m:t>2</m:t>
                  </m:r>
                </m:sub>
              </m:sSub>
            </m:den>
          </m:f>
        </m:oMath>
      </m:oMathPara>
    </w:p>
    <w:p w14:paraId="5441F62F" w14:textId="77777777" w:rsidR="00284262" w:rsidRPr="001C169D" w:rsidRDefault="00000000" w:rsidP="00284262">
      <w:pPr>
        <w:autoSpaceDE w:val="0"/>
        <w:autoSpaceDN w:val="0"/>
        <w:adjustRightInd w:val="0"/>
        <w:spacing w:beforeLines="40" w:before="96"/>
        <w:ind w:left="2268"/>
        <w:rPr>
          <w:i/>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t</m:t>
              </m:r>
            </m:e>
            <m:sub>
              <m:r>
                <w:rPr>
                  <w:rFonts w:ascii="Cambria Math" w:hAnsi="Cambria Math"/>
                  <w:sz w:val="20"/>
                  <w:szCs w:val="20"/>
                  <w:lang w:val="ru-RU" w:eastAsia="ru-RU"/>
                </w:rPr>
                <m:t>1</m:t>
              </m:r>
            </m:sub>
          </m:sSub>
          <m:r>
            <w:rPr>
              <w:rFonts w:ascii="Cambria Math" w:hAnsi="Cambria Math"/>
              <w:sz w:val="20"/>
              <w:szCs w:val="20"/>
              <w:lang w:val="ru-RU" w:eastAsia="ru-RU"/>
            </w:rPr>
            <m:t>=</m:t>
          </m:r>
          <m:func>
            <m:funcPr>
              <m:ctrlPr>
                <w:rPr>
                  <w:rFonts w:ascii="Cambria Math" w:hAnsi="Cambria Math"/>
                  <w:sz w:val="20"/>
                  <w:szCs w:val="20"/>
                </w:rPr>
              </m:ctrlPr>
            </m:funcPr>
            <m:fName>
              <m:r>
                <m:rPr>
                  <m:sty m:val="p"/>
                </m:rPr>
                <w:rPr>
                  <w:rFonts w:ascii="Cambria Math" w:hAnsi="Cambria Math"/>
                  <w:sz w:val="20"/>
                  <w:szCs w:val="20"/>
                  <w:lang w:val="ru-RU" w:eastAsia="ru-RU"/>
                </w:rPr>
                <m:t>max</m:t>
              </m:r>
            </m:fName>
            <m:e>
              <m:d>
                <m:dPr>
                  <m:ctrlPr>
                    <w:rPr>
                      <w:rFonts w:ascii="Cambria Math" w:hAnsi="Cambria Math"/>
                      <w:i/>
                      <w:sz w:val="20"/>
                      <w:szCs w:val="20"/>
                    </w:rPr>
                  </m:ctrlPr>
                </m:dPr>
                <m:e>
                  <m:r>
                    <w:rPr>
                      <w:rFonts w:ascii="Cambria Math" w:hAnsi="Cambria Math"/>
                      <w:sz w:val="20"/>
                      <w:szCs w:val="20"/>
                      <w:lang w:val="ru-RU" w:eastAsia="ru-RU"/>
                    </w:rPr>
                    <m:t>a,b</m:t>
                  </m:r>
                </m:e>
              </m:d>
            </m:e>
          </m:func>
          <m:r>
            <w:rPr>
              <w:rFonts w:ascii="Cambria Math" w:hAnsi="Cambria Math"/>
              <w:sz w:val="20"/>
              <w:szCs w:val="20"/>
              <w:lang w:val="ru-RU" w:eastAsia="ru-RU"/>
            </w:rPr>
            <m:t>+</m:t>
          </m:r>
          <m:func>
            <m:funcPr>
              <m:ctrlPr>
                <w:rPr>
                  <w:rFonts w:ascii="Cambria Math" w:hAnsi="Cambria Math"/>
                  <w:sz w:val="20"/>
                  <w:szCs w:val="20"/>
                </w:rPr>
              </m:ctrlPr>
            </m:funcPr>
            <m:fName>
              <m:r>
                <m:rPr>
                  <m:sty m:val="p"/>
                </m:rPr>
                <w:rPr>
                  <w:rFonts w:ascii="Cambria Math" w:hAnsi="Cambria Math"/>
                  <w:sz w:val="20"/>
                  <w:szCs w:val="20"/>
                  <w:lang w:val="ru-RU" w:eastAsia="ru-RU"/>
                </w:rPr>
                <m:t>max</m:t>
              </m:r>
            </m:fName>
            <m:e>
              <m:d>
                <m:dPr>
                  <m:ctrlPr>
                    <w:rPr>
                      <w:rFonts w:ascii="Cambria Math" w:hAnsi="Cambria Math"/>
                      <w:i/>
                      <w:sz w:val="20"/>
                      <w:szCs w:val="20"/>
                    </w:rPr>
                  </m:ctrlPr>
                </m:dPr>
                <m:e>
                  <m:r>
                    <w:rPr>
                      <w:rFonts w:ascii="Cambria Math" w:hAnsi="Cambria Math"/>
                      <w:sz w:val="20"/>
                      <w:szCs w:val="20"/>
                      <w:lang w:val="ru-RU" w:eastAsia="ru-RU"/>
                    </w:rPr>
                    <m:t>c,d</m:t>
                  </m:r>
                </m:e>
              </m:d>
              <m:r>
                <w:rPr>
                  <w:rFonts w:ascii="Cambria Math" w:hAnsi="Cambria Math"/>
                  <w:sz w:val="20"/>
                  <w:szCs w:val="20"/>
                  <w:lang w:val="ru-RU" w:eastAsia="ru-RU"/>
                </w:rPr>
                <m:t>+</m:t>
              </m:r>
              <m:func>
                <m:funcPr>
                  <m:ctrlPr>
                    <w:rPr>
                      <w:rFonts w:ascii="Cambria Math" w:hAnsi="Cambria Math"/>
                      <w:sz w:val="20"/>
                      <w:szCs w:val="20"/>
                    </w:rPr>
                  </m:ctrlPr>
                </m:funcPr>
                <m:fName>
                  <m:r>
                    <m:rPr>
                      <m:sty m:val="p"/>
                    </m:rPr>
                    <w:rPr>
                      <w:rFonts w:ascii="Cambria Math" w:hAnsi="Cambria Math"/>
                      <w:sz w:val="20"/>
                      <w:szCs w:val="20"/>
                      <w:lang w:val="ru-RU" w:eastAsia="ru-RU"/>
                    </w:rPr>
                    <m:t>max</m:t>
                  </m:r>
                </m:fName>
                <m:e>
                  <m:d>
                    <m:dPr>
                      <m:ctrlPr>
                        <w:rPr>
                          <w:rFonts w:ascii="Cambria Math" w:hAnsi="Cambria Math"/>
                          <w:i/>
                          <w:sz w:val="20"/>
                          <w:szCs w:val="20"/>
                        </w:rPr>
                      </m:ctrlPr>
                    </m:dPr>
                    <m:e>
                      <m:r>
                        <w:rPr>
                          <w:rFonts w:ascii="Cambria Math" w:hAnsi="Cambria Math"/>
                          <w:sz w:val="20"/>
                          <w:szCs w:val="20"/>
                          <w:lang w:val="ru-RU" w:eastAsia="ru-RU"/>
                        </w:rPr>
                        <m:t>a,c</m:t>
                      </m:r>
                    </m:e>
                  </m:d>
                  <m:r>
                    <w:rPr>
                      <w:rFonts w:ascii="Cambria Math" w:hAnsi="Cambria Math"/>
                      <w:sz w:val="20"/>
                      <w:szCs w:val="20"/>
                      <w:lang w:val="ru-RU" w:eastAsia="ru-RU"/>
                    </w:rPr>
                    <m:t>+</m:t>
                  </m:r>
                  <m:func>
                    <m:funcPr>
                      <m:ctrlPr>
                        <w:rPr>
                          <w:rFonts w:ascii="Cambria Math" w:hAnsi="Cambria Math"/>
                          <w:sz w:val="20"/>
                          <w:szCs w:val="20"/>
                        </w:rPr>
                      </m:ctrlPr>
                    </m:funcPr>
                    <m:fName>
                      <m:r>
                        <m:rPr>
                          <m:sty m:val="p"/>
                        </m:rPr>
                        <w:rPr>
                          <w:rFonts w:ascii="Cambria Math" w:hAnsi="Cambria Math"/>
                          <w:sz w:val="20"/>
                          <w:szCs w:val="20"/>
                          <w:lang w:val="ru-RU" w:eastAsia="ru-RU"/>
                        </w:rPr>
                        <m:t>max</m:t>
                      </m:r>
                    </m:fName>
                    <m:e>
                      <m:d>
                        <m:dPr>
                          <m:ctrlPr>
                            <w:rPr>
                              <w:rFonts w:ascii="Cambria Math" w:hAnsi="Cambria Math"/>
                              <w:i/>
                              <w:sz w:val="20"/>
                              <w:szCs w:val="20"/>
                            </w:rPr>
                          </m:ctrlPr>
                        </m:dPr>
                        <m:e>
                          <m:r>
                            <w:rPr>
                              <w:rFonts w:ascii="Cambria Math" w:hAnsi="Cambria Math"/>
                              <w:sz w:val="20"/>
                              <w:szCs w:val="20"/>
                              <w:lang w:val="ru-RU" w:eastAsia="ru-RU"/>
                            </w:rPr>
                            <m:t>b,d</m:t>
                          </m:r>
                        </m:e>
                      </m:d>
                    </m:e>
                  </m:func>
                </m:e>
              </m:func>
            </m:e>
          </m:func>
        </m:oMath>
      </m:oMathPara>
    </w:p>
    <w:p w14:paraId="018E446A" w14:textId="77777777" w:rsidR="00284262" w:rsidRPr="001C169D" w:rsidRDefault="00000000" w:rsidP="00284262">
      <w:pPr>
        <w:autoSpaceDE w:val="0"/>
        <w:autoSpaceDN w:val="0"/>
        <w:adjustRightInd w:val="0"/>
        <w:spacing w:beforeLines="40" w:before="96"/>
        <w:ind w:left="2268"/>
        <w:rPr>
          <w:i/>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t</m:t>
              </m:r>
            </m:e>
            <m:sub>
              <m:r>
                <w:rPr>
                  <w:rFonts w:ascii="Cambria Math" w:hAnsi="Cambria Math"/>
                  <w:sz w:val="20"/>
                  <w:szCs w:val="20"/>
                  <w:lang w:val="ru-RU" w:eastAsia="ru-RU"/>
                </w:rPr>
                <m:t>2</m:t>
              </m:r>
            </m:sub>
          </m:sSub>
          <m:r>
            <w:rPr>
              <w:rFonts w:ascii="Cambria Math" w:hAnsi="Cambria Math"/>
              <w:sz w:val="20"/>
              <w:szCs w:val="20"/>
              <w:lang w:val="ru-RU" w:eastAsia="ru-RU"/>
            </w:rPr>
            <m:t>=</m:t>
          </m:r>
          <m:func>
            <m:funcPr>
              <m:ctrlPr>
                <w:rPr>
                  <w:rFonts w:ascii="Cambria Math" w:hAnsi="Cambria Math"/>
                  <w:sz w:val="20"/>
                  <w:szCs w:val="20"/>
                </w:rPr>
              </m:ctrlPr>
            </m:funcPr>
            <m:fName>
              <m:r>
                <m:rPr>
                  <m:sty m:val="p"/>
                </m:rPr>
                <w:rPr>
                  <w:rFonts w:ascii="Cambria Math" w:hAnsi="Cambria Math"/>
                  <w:sz w:val="20"/>
                  <w:szCs w:val="20"/>
                  <w:lang w:val="ru-RU" w:eastAsia="ru-RU"/>
                </w:rPr>
                <m:t>max</m:t>
              </m:r>
            </m:fName>
            <m:e>
              <m:d>
                <m:dPr>
                  <m:ctrlPr>
                    <w:rPr>
                      <w:rFonts w:ascii="Cambria Math" w:hAnsi="Cambria Math"/>
                      <w:i/>
                      <w:sz w:val="20"/>
                      <w:szCs w:val="20"/>
                    </w:rPr>
                  </m:ctrlPr>
                </m:dPr>
                <m:e>
                  <m:r>
                    <w:rPr>
                      <w:rFonts w:ascii="Cambria Math" w:hAnsi="Cambria Math"/>
                      <w:sz w:val="20"/>
                      <w:szCs w:val="20"/>
                      <w:lang w:val="ru-RU" w:eastAsia="ru-RU"/>
                    </w:rPr>
                    <m:t>a+c,b+d</m:t>
                  </m:r>
                </m:e>
              </m:d>
            </m:e>
          </m:func>
          <m:r>
            <w:rPr>
              <w:rFonts w:ascii="Cambria Math" w:hAnsi="Cambria Math"/>
              <w:sz w:val="20"/>
              <w:szCs w:val="20"/>
              <w:lang w:val="ru-RU" w:eastAsia="ru-RU"/>
            </w:rPr>
            <m:t>+</m:t>
          </m:r>
          <m:func>
            <m:funcPr>
              <m:ctrlPr>
                <w:rPr>
                  <w:rFonts w:ascii="Cambria Math" w:hAnsi="Cambria Math"/>
                  <w:sz w:val="20"/>
                  <w:szCs w:val="20"/>
                </w:rPr>
              </m:ctrlPr>
            </m:funcPr>
            <m:fName>
              <m:r>
                <m:rPr>
                  <m:sty m:val="p"/>
                </m:rPr>
                <w:rPr>
                  <w:rFonts w:ascii="Cambria Math" w:hAnsi="Cambria Math"/>
                  <w:sz w:val="20"/>
                  <w:szCs w:val="20"/>
                  <w:lang w:val="ru-RU" w:eastAsia="ru-RU"/>
                </w:rPr>
                <m:t>max</m:t>
              </m:r>
            </m:fName>
            <m:e>
              <m:d>
                <m:dPr>
                  <m:ctrlPr>
                    <w:rPr>
                      <w:rFonts w:ascii="Cambria Math" w:hAnsi="Cambria Math"/>
                      <w:i/>
                      <w:sz w:val="20"/>
                      <w:szCs w:val="20"/>
                    </w:rPr>
                  </m:ctrlPr>
                </m:dPr>
                <m:e>
                  <m:r>
                    <w:rPr>
                      <w:rFonts w:ascii="Cambria Math" w:hAnsi="Cambria Math"/>
                      <w:sz w:val="20"/>
                      <w:szCs w:val="20"/>
                      <w:lang w:val="ru-RU" w:eastAsia="ru-RU"/>
                    </w:rPr>
                    <m:t>a+b,c+d</m:t>
                  </m:r>
                </m:e>
              </m:d>
            </m:e>
          </m:func>
        </m:oMath>
      </m:oMathPara>
    </w:p>
    <w:p w14:paraId="49E35A18" w14:textId="4D80DB75" w:rsidR="00284262" w:rsidRPr="00795C4B"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D</w:t>
      </w:r>
      <w:r w:rsidRPr="00795C4B">
        <w:rPr>
          <w:sz w:val="20"/>
          <w:szCs w:val="20"/>
          <w:lang w:eastAsia="ru-RU"/>
        </w:rPr>
        <w:tab/>
        <w:t xml:space="preserve">- </w:t>
      </w:r>
      <w:r w:rsidRPr="00795C4B">
        <w:rPr>
          <w:b/>
          <w:bCs/>
          <w:sz w:val="20"/>
          <w:szCs w:val="20"/>
          <w:lang w:eastAsia="ru-RU"/>
        </w:rPr>
        <w:t>Anderberg’s D similarity</w:t>
      </w:r>
      <w:r w:rsidRPr="00795C4B">
        <w:rPr>
          <w:sz w:val="20"/>
          <w:szCs w:val="20"/>
          <w:lang w:eastAsia="ru-RU"/>
        </w:rPr>
        <w:t xml:space="preserve">, </w:t>
      </w:r>
      <w:r w:rsidR="00795C4B">
        <w:rPr>
          <w:sz w:val="20"/>
          <w:szCs w:val="20"/>
          <w:lang w:eastAsia="ru-RU"/>
        </w:rPr>
        <w:t>ranges in</w:t>
      </w:r>
      <w:r w:rsidRPr="00795C4B">
        <w:rPr>
          <w:sz w:val="20"/>
          <w:szCs w:val="20"/>
          <w:lang w:eastAsia="ru-RU"/>
        </w:rPr>
        <w:t xml:space="preserve"> [0, 0.5].</w:t>
      </w:r>
    </w:p>
    <w:p w14:paraId="32041E6A"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eastAsia="ru-RU"/>
                    </w:rPr>
                    <m:t>t</m:t>
                  </m:r>
                </m:e>
                <m:sub>
                  <m:r>
                    <w:rPr>
                      <w:rFonts w:ascii="Cambria Math" w:hAnsi="Cambria Math"/>
                      <w:sz w:val="20"/>
                      <w:szCs w:val="20"/>
                      <w:lang w:val="ru-RU" w:eastAsia="ru-RU"/>
                    </w:rPr>
                    <m:t>1</m:t>
                  </m:r>
                </m:sub>
              </m:sSub>
              <m:r>
                <w:rPr>
                  <w:rFonts w:ascii="Cambria Math" w:hAnsi="Cambria Math"/>
                  <w:sz w:val="20"/>
                  <w:szCs w:val="20"/>
                  <w:lang w:val="ru-RU" w:eastAsia="ru-RU"/>
                </w:rPr>
                <m:t>-</m:t>
              </m:r>
              <m:sSub>
                <m:sSubPr>
                  <m:ctrlPr>
                    <w:rPr>
                      <w:rFonts w:ascii="Cambria Math" w:hAnsi="Cambria Math"/>
                      <w:i/>
                      <w:sz w:val="20"/>
                      <w:szCs w:val="20"/>
                    </w:rPr>
                  </m:ctrlPr>
                </m:sSubPr>
                <m:e>
                  <m:r>
                    <w:rPr>
                      <w:rFonts w:ascii="Cambria Math" w:hAnsi="Cambria Math"/>
                      <w:sz w:val="20"/>
                      <w:szCs w:val="20"/>
                      <w:lang w:eastAsia="ru-RU"/>
                    </w:rPr>
                    <m:t>t</m:t>
                  </m:r>
                </m:e>
                <m:sub>
                  <m:r>
                    <w:rPr>
                      <w:rFonts w:ascii="Cambria Math" w:hAnsi="Cambria Math"/>
                      <w:sz w:val="20"/>
                      <w:szCs w:val="20"/>
                      <w:lang w:val="ru-RU" w:eastAsia="ru-RU"/>
                    </w:rPr>
                    <m:t>2</m:t>
                  </m:r>
                </m:sub>
              </m:sSub>
            </m:num>
            <m:den>
              <m:r>
                <w:rPr>
                  <w:rFonts w:ascii="Cambria Math" w:hAnsi="Cambria Math"/>
                  <w:sz w:val="20"/>
                  <w:szCs w:val="20"/>
                  <w:lang w:val="ru-RU" w:eastAsia="ru-RU"/>
                </w:rPr>
                <m:t>2</m:t>
              </m:r>
              <m:r>
                <w:rPr>
                  <w:rFonts w:ascii="Cambria Math" w:hAnsi="Cambria Math"/>
                  <w:sz w:val="20"/>
                  <w:szCs w:val="20"/>
                  <w:lang w:eastAsia="ru-RU"/>
                </w:rPr>
                <m:t>m</m:t>
              </m:r>
            </m:den>
          </m:f>
        </m:oMath>
      </m:oMathPara>
    </w:p>
    <w:p w14:paraId="630FA9B0" w14:textId="3C841F17" w:rsidR="00284262" w:rsidRPr="00795C4B" w:rsidRDefault="00795C4B" w:rsidP="00284262">
      <w:pPr>
        <w:autoSpaceDE w:val="0"/>
        <w:autoSpaceDN w:val="0"/>
        <w:adjustRightInd w:val="0"/>
        <w:spacing w:before="40"/>
        <w:ind w:left="2268"/>
        <w:rPr>
          <w:sz w:val="20"/>
          <w:szCs w:val="20"/>
          <w:lang w:eastAsia="ru-RU"/>
        </w:rPr>
      </w:pPr>
      <w:r>
        <w:rPr>
          <w:sz w:val="20"/>
          <w:szCs w:val="20"/>
          <w:lang w:eastAsia="ru-RU"/>
        </w:rPr>
        <w:t>where</w:t>
      </w:r>
      <w:r w:rsidR="00284262" w:rsidRPr="00795C4B">
        <w:rPr>
          <w:sz w:val="20"/>
          <w:szCs w:val="20"/>
          <w:lang w:eastAsia="ru-RU"/>
        </w:rPr>
        <w:t xml:space="preserve"> </w:t>
      </w:r>
      <m:oMath>
        <m:sSub>
          <m:sSubPr>
            <m:ctrlPr>
              <w:rPr>
                <w:rFonts w:ascii="Cambria Math" w:hAnsi="Cambria Math"/>
                <w:i/>
                <w:sz w:val="20"/>
                <w:szCs w:val="20"/>
              </w:rPr>
            </m:ctrlPr>
          </m:sSubPr>
          <m:e>
            <m:r>
              <w:rPr>
                <w:rFonts w:ascii="Cambria Math" w:hAnsi="Cambria Math"/>
                <w:sz w:val="20"/>
                <w:szCs w:val="20"/>
                <w:lang w:val="ru-RU" w:eastAsia="ru-RU"/>
              </w:rPr>
              <m:t>t</m:t>
            </m:r>
          </m:e>
          <m:sub>
            <m:r>
              <w:rPr>
                <w:rFonts w:ascii="Cambria Math" w:hAnsi="Cambria Math"/>
                <w:sz w:val="20"/>
                <w:szCs w:val="20"/>
                <w:lang w:eastAsia="ru-RU"/>
              </w:rPr>
              <m:t>1</m:t>
            </m:r>
          </m:sub>
        </m:sSub>
      </m:oMath>
      <w:r>
        <w:rPr>
          <w:sz w:val="20"/>
          <w:szCs w:val="20"/>
          <w:lang w:eastAsia="ru-RU"/>
        </w:rPr>
        <w:t>and</w:t>
      </w:r>
      <w:r w:rsidR="00284262" w:rsidRPr="00795C4B">
        <w:rPr>
          <w:sz w:val="20"/>
          <w:szCs w:val="20"/>
          <w:lang w:eastAsia="ru-RU"/>
        </w:rPr>
        <w:t xml:space="preserve"> </w:t>
      </w:r>
      <m:oMath>
        <m:sSub>
          <m:sSubPr>
            <m:ctrlPr>
              <w:rPr>
                <w:rFonts w:ascii="Cambria Math" w:hAnsi="Cambria Math"/>
                <w:i/>
                <w:sz w:val="20"/>
                <w:szCs w:val="20"/>
              </w:rPr>
            </m:ctrlPr>
          </m:sSubPr>
          <m:e>
            <m:r>
              <w:rPr>
                <w:rFonts w:ascii="Cambria Math" w:hAnsi="Cambria Math"/>
                <w:sz w:val="20"/>
                <w:szCs w:val="20"/>
                <w:lang w:val="ru-RU" w:eastAsia="ru-RU"/>
              </w:rPr>
              <m:t>t</m:t>
            </m:r>
          </m:e>
          <m:sub>
            <m:r>
              <w:rPr>
                <w:rFonts w:ascii="Cambria Math" w:hAnsi="Cambria Math"/>
                <w:sz w:val="20"/>
                <w:szCs w:val="20"/>
                <w:lang w:eastAsia="ru-RU"/>
              </w:rPr>
              <m:t>2</m:t>
            </m:r>
          </m:sub>
        </m:sSub>
      </m:oMath>
      <w:r w:rsidR="00284262" w:rsidRPr="00795C4B">
        <w:rPr>
          <w:sz w:val="20"/>
          <w:szCs w:val="20"/>
          <w:lang w:eastAsia="ru-RU"/>
        </w:rPr>
        <w:t xml:space="preserve"> </w:t>
      </w:r>
      <w:r>
        <w:rPr>
          <w:sz w:val="20"/>
          <w:szCs w:val="20"/>
          <w:lang w:eastAsia="ru-RU"/>
        </w:rPr>
        <w:t>as in</w:t>
      </w:r>
      <w:r w:rsidR="00284262" w:rsidRPr="00795C4B">
        <w:rPr>
          <w:sz w:val="20"/>
          <w:szCs w:val="20"/>
          <w:lang w:eastAsia="ru-RU"/>
        </w:rPr>
        <w:t xml:space="preserve"> </w:t>
      </w:r>
      <w:r w:rsidR="00284262" w:rsidRPr="001C169D">
        <w:rPr>
          <w:i/>
          <w:iCs/>
          <w:sz w:val="20"/>
          <w:szCs w:val="20"/>
          <w:lang w:eastAsia="ru-RU"/>
        </w:rPr>
        <w:t>LAMBDA</w:t>
      </w:r>
      <w:r w:rsidR="00284262" w:rsidRPr="00795C4B">
        <w:rPr>
          <w:i/>
          <w:iCs/>
          <w:sz w:val="20"/>
          <w:szCs w:val="20"/>
          <w:lang w:eastAsia="ru-RU"/>
        </w:rPr>
        <w:t>.</w:t>
      </w:r>
    </w:p>
    <w:p w14:paraId="6AEDB554" w14:textId="57A2E3D2" w:rsidR="00284262" w:rsidRPr="00795C4B"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Q</w:t>
      </w:r>
      <w:r w:rsidRPr="00795C4B">
        <w:rPr>
          <w:sz w:val="20"/>
          <w:szCs w:val="20"/>
          <w:lang w:eastAsia="ru-RU"/>
        </w:rPr>
        <w:tab/>
        <w:t xml:space="preserve">- </w:t>
      </w:r>
      <w:r w:rsidRPr="00795C4B">
        <w:rPr>
          <w:b/>
          <w:bCs/>
          <w:sz w:val="20"/>
          <w:szCs w:val="20"/>
          <w:lang w:eastAsia="ru-RU"/>
        </w:rPr>
        <w:t>Yule’s Q</w:t>
      </w:r>
      <w:r w:rsidRPr="00795C4B">
        <w:rPr>
          <w:sz w:val="20"/>
          <w:szCs w:val="20"/>
          <w:lang w:eastAsia="ru-RU"/>
        </w:rPr>
        <w:t xml:space="preserve"> </w:t>
      </w:r>
      <w:r w:rsidRPr="001C169D">
        <w:rPr>
          <w:sz w:val="20"/>
          <w:szCs w:val="20"/>
          <w:lang w:eastAsia="ru-RU"/>
        </w:rPr>
        <w:t>similarity</w:t>
      </w:r>
      <w:r w:rsidRPr="00795C4B">
        <w:rPr>
          <w:sz w:val="20"/>
          <w:szCs w:val="20"/>
          <w:lang w:eastAsia="ru-RU"/>
        </w:rPr>
        <w:t xml:space="preserve"> </w:t>
      </w:r>
      <w:r w:rsidRPr="001C169D">
        <w:rPr>
          <w:sz w:val="20"/>
          <w:szCs w:val="20"/>
          <w:lang w:eastAsia="ru-RU"/>
        </w:rPr>
        <w:t>aka</w:t>
      </w:r>
      <w:r w:rsidRPr="00795C4B">
        <w:rPr>
          <w:sz w:val="20"/>
          <w:szCs w:val="20"/>
          <w:lang w:eastAsia="ru-RU"/>
        </w:rPr>
        <w:t xml:space="preserve"> </w:t>
      </w:r>
      <w:r w:rsidRPr="001C169D">
        <w:rPr>
          <w:b/>
          <w:bCs/>
          <w:sz w:val="20"/>
          <w:szCs w:val="20"/>
          <w:lang w:eastAsia="ru-RU"/>
        </w:rPr>
        <w:t>Yule</w:t>
      </w:r>
      <w:r w:rsidRPr="00795C4B">
        <w:rPr>
          <w:b/>
          <w:bCs/>
          <w:sz w:val="20"/>
          <w:szCs w:val="20"/>
          <w:lang w:eastAsia="ru-RU"/>
        </w:rPr>
        <w:t>’</w:t>
      </w:r>
      <w:r w:rsidRPr="001C169D">
        <w:rPr>
          <w:b/>
          <w:bCs/>
          <w:sz w:val="20"/>
          <w:szCs w:val="20"/>
          <w:lang w:eastAsia="ru-RU"/>
        </w:rPr>
        <w:t>s</w:t>
      </w:r>
      <w:r w:rsidRPr="00795C4B">
        <w:rPr>
          <w:b/>
          <w:bCs/>
          <w:sz w:val="20"/>
          <w:szCs w:val="20"/>
          <w:lang w:eastAsia="ru-RU"/>
        </w:rPr>
        <w:t xml:space="preserve"> </w:t>
      </w:r>
      <w:r w:rsidRPr="001C169D">
        <w:rPr>
          <w:b/>
          <w:bCs/>
          <w:sz w:val="20"/>
          <w:szCs w:val="20"/>
          <w:lang w:eastAsia="ru-RU"/>
        </w:rPr>
        <w:t>coefficient</w:t>
      </w:r>
      <w:r w:rsidRPr="00795C4B">
        <w:rPr>
          <w:b/>
          <w:bCs/>
          <w:sz w:val="20"/>
          <w:szCs w:val="20"/>
          <w:lang w:eastAsia="ru-RU"/>
        </w:rPr>
        <w:t xml:space="preserve"> </w:t>
      </w:r>
      <w:r w:rsidRPr="001C169D">
        <w:rPr>
          <w:b/>
          <w:bCs/>
          <w:sz w:val="20"/>
          <w:szCs w:val="20"/>
          <w:lang w:eastAsia="ru-RU"/>
        </w:rPr>
        <w:t>of</w:t>
      </w:r>
      <w:r w:rsidRPr="00795C4B">
        <w:rPr>
          <w:b/>
          <w:bCs/>
          <w:sz w:val="20"/>
          <w:szCs w:val="20"/>
          <w:lang w:eastAsia="ru-RU"/>
        </w:rPr>
        <w:t xml:space="preserve"> </w:t>
      </w:r>
      <w:r w:rsidRPr="001C169D">
        <w:rPr>
          <w:b/>
          <w:bCs/>
          <w:sz w:val="20"/>
          <w:szCs w:val="20"/>
          <w:lang w:eastAsia="ru-RU"/>
        </w:rPr>
        <w:t>association</w:t>
      </w:r>
      <w:r w:rsidRPr="00795C4B">
        <w:rPr>
          <w:sz w:val="20"/>
          <w:szCs w:val="20"/>
          <w:lang w:eastAsia="ru-RU"/>
        </w:rPr>
        <w:t xml:space="preserve">, </w:t>
      </w:r>
      <w:bookmarkStart w:id="59" w:name="_Hlk47276434"/>
      <w:r w:rsidR="00795C4B">
        <w:rPr>
          <w:sz w:val="20"/>
          <w:szCs w:val="20"/>
          <w:lang w:eastAsia="ru-RU"/>
        </w:rPr>
        <w:t>ranges in</w:t>
      </w:r>
      <w:r w:rsidR="00795C4B" w:rsidRPr="00795C4B">
        <w:rPr>
          <w:sz w:val="20"/>
          <w:szCs w:val="20"/>
          <w:lang w:eastAsia="ru-RU"/>
        </w:rPr>
        <w:t xml:space="preserve"> </w:t>
      </w:r>
      <w:r w:rsidRPr="00795C4B">
        <w:rPr>
          <w:sz w:val="20"/>
          <w:szCs w:val="20"/>
          <w:lang w:eastAsia="ru-RU"/>
        </w:rPr>
        <w:t>[-1, 1],</w:t>
      </w:r>
      <w:bookmarkEnd w:id="59"/>
    </w:p>
    <w:p w14:paraId="3C52430A"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ad-bc</m:t>
              </m:r>
            </m:num>
            <m:den>
              <m:r>
                <w:rPr>
                  <w:rFonts w:ascii="Cambria Math" w:hAnsi="Cambria Math"/>
                  <w:sz w:val="20"/>
                  <w:szCs w:val="20"/>
                  <w:lang w:val="ru-RU" w:eastAsia="ru-RU"/>
                </w:rPr>
                <m:t>ad+bc</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OR-1</m:t>
              </m:r>
            </m:num>
            <m:den>
              <m:r>
                <w:rPr>
                  <w:rFonts w:ascii="Cambria Math" w:hAnsi="Cambria Math"/>
                  <w:sz w:val="20"/>
                  <w:szCs w:val="20"/>
                  <w:lang w:val="ru-RU" w:eastAsia="ru-RU"/>
                </w:rPr>
                <m:t>OR+1</m:t>
              </m:r>
            </m:den>
          </m:f>
        </m:oMath>
      </m:oMathPara>
    </w:p>
    <w:p w14:paraId="3AE2A349" w14:textId="557F10BE" w:rsidR="00284262" w:rsidRPr="00795C4B" w:rsidRDefault="00795C4B" w:rsidP="00284262">
      <w:pPr>
        <w:autoSpaceDE w:val="0"/>
        <w:autoSpaceDN w:val="0"/>
        <w:adjustRightInd w:val="0"/>
        <w:spacing w:beforeLines="40" w:before="96"/>
        <w:ind w:left="2268"/>
        <w:rPr>
          <w:iCs/>
          <w:sz w:val="20"/>
          <w:szCs w:val="20"/>
          <w:lang w:eastAsia="ru-RU"/>
        </w:rPr>
      </w:pPr>
      <w:r>
        <w:rPr>
          <w:iCs/>
          <w:sz w:val="20"/>
          <w:szCs w:val="20"/>
          <w:lang w:eastAsia="ru-RU"/>
        </w:rPr>
        <w:t>where</w:t>
      </w:r>
      <w:r w:rsidR="00284262" w:rsidRPr="00795C4B">
        <w:rPr>
          <w:iCs/>
          <w:sz w:val="20"/>
          <w:szCs w:val="20"/>
          <w:lang w:eastAsia="ru-RU"/>
        </w:rPr>
        <w:t xml:space="preserve"> </w:t>
      </w:r>
      <w:r w:rsidR="00284262" w:rsidRPr="001C169D">
        <w:rPr>
          <w:i/>
          <w:sz w:val="20"/>
          <w:szCs w:val="20"/>
          <w:lang w:eastAsia="ru-RU"/>
        </w:rPr>
        <w:t>OR</w:t>
      </w:r>
      <w:r w:rsidR="00284262" w:rsidRPr="00795C4B">
        <w:rPr>
          <w:iCs/>
          <w:sz w:val="20"/>
          <w:szCs w:val="20"/>
          <w:lang w:eastAsia="ru-RU"/>
        </w:rPr>
        <w:t xml:space="preserve"> </w:t>
      </w:r>
      <w:r>
        <w:rPr>
          <w:iCs/>
          <w:sz w:val="20"/>
          <w:szCs w:val="20"/>
          <w:lang w:eastAsia="ru-RU"/>
        </w:rPr>
        <w:t>is the odds ratio</w:t>
      </w:r>
      <w:r w:rsidR="00284262" w:rsidRPr="00795C4B">
        <w:rPr>
          <w:iCs/>
          <w:sz w:val="20"/>
          <w:szCs w:val="20"/>
          <w:lang w:eastAsia="ru-RU"/>
        </w:rPr>
        <w:t xml:space="preserve"> </w:t>
      </w:r>
      <m:oMath>
        <m:f>
          <m:fPr>
            <m:type m:val="skw"/>
            <m:ctrlPr>
              <w:rPr>
                <w:rFonts w:ascii="Cambria Math" w:hAnsi="Cambria Math"/>
                <w:i/>
                <w:sz w:val="20"/>
                <w:szCs w:val="20"/>
              </w:rPr>
            </m:ctrlPr>
          </m:fPr>
          <m:num>
            <m:r>
              <w:rPr>
                <w:rFonts w:ascii="Cambria Math" w:hAnsi="Cambria Math"/>
                <w:sz w:val="20"/>
                <w:szCs w:val="20"/>
                <w:lang w:eastAsia="ru-RU"/>
              </w:rPr>
              <m:t>ad</m:t>
            </m:r>
          </m:num>
          <m:den>
            <m:r>
              <w:rPr>
                <w:rFonts w:ascii="Cambria Math" w:hAnsi="Cambria Math"/>
                <w:sz w:val="20"/>
                <w:szCs w:val="20"/>
                <w:lang w:val="ru-RU" w:eastAsia="ru-RU"/>
              </w:rPr>
              <m:t>bc</m:t>
            </m:r>
          </m:den>
        </m:f>
      </m:oMath>
      <w:r w:rsidR="00284262" w:rsidRPr="00795C4B">
        <w:rPr>
          <w:iCs/>
          <w:sz w:val="20"/>
          <w:szCs w:val="20"/>
          <w:lang w:eastAsia="ru-RU"/>
        </w:rPr>
        <w:t>.</w:t>
      </w:r>
    </w:p>
    <w:p w14:paraId="239EFA64" w14:textId="1C3045D2" w:rsidR="00284262" w:rsidRPr="00795C4B" w:rsidRDefault="00795C4B" w:rsidP="00284262">
      <w:pPr>
        <w:autoSpaceDE w:val="0"/>
        <w:autoSpaceDN w:val="0"/>
        <w:adjustRightInd w:val="0"/>
        <w:spacing w:beforeLines="40" w:before="96"/>
        <w:ind w:left="2268"/>
        <w:rPr>
          <w:sz w:val="20"/>
          <w:szCs w:val="20"/>
          <w:lang w:eastAsia="ru-RU"/>
        </w:rPr>
      </w:pPr>
      <w:r>
        <w:rPr>
          <w:sz w:val="20"/>
          <w:szCs w:val="20"/>
          <w:lang w:eastAsia="ru-RU"/>
        </w:rPr>
        <w:t>It</w:t>
      </w:r>
      <w:r w:rsidRPr="00795C4B">
        <w:rPr>
          <w:sz w:val="20"/>
          <w:szCs w:val="20"/>
          <w:lang w:eastAsia="ru-RU"/>
        </w:rPr>
        <w:t xml:space="preserve"> </w:t>
      </w:r>
      <w:r>
        <w:rPr>
          <w:sz w:val="20"/>
          <w:szCs w:val="20"/>
          <w:lang w:eastAsia="ru-RU"/>
        </w:rPr>
        <w:t>is</w:t>
      </w:r>
      <w:r w:rsidR="00284262" w:rsidRPr="00795C4B">
        <w:rPr>
          <w:sz w:val="20"/>
          <w:szCs w:val="20"/>
          <w:lang w:eastAsia="ru-RU"/>
        </w:rPr>
        <w:t xml:space="preserve"> </w:t>
      </w:r>
      <w:r>
        <w:rPr>
          <w:b/>
          <w:bCs/>
          <w:sz w:val="20"/>
          <w:szCs w:val="20"/>
          <w:lang w:eastAsia="ru-RU"/>
        </w:rPr>
        <w:t>Goodman–Kruskal gamma</w:t>
      </w:r>
      <w:r w:rsidR="00284262" w:rsidRPr="00795C4B">
        <w:rPr>
          <w:sz w:val="20"/>
          <w:szCs w:val="20"/>
          <w:lang w:eastAsia="ru-RU"/>
        </w:rPr>
        <w:t xml:space="preserve"> </w:t>
      </w:r>
      <w:r>
        <w:rPr>
          <w:sz w:val="20"/>
          <w:szCs w:val="20"/>
          <w:lang w:eastAsia="ru-RU"/>
        </w:rPr>
        <w:t>in case of binary data</w:t>
      </w:r>
      <w:r w:rsidR="00284262" w:rsidRPr="00795C4B">
        <w:rPr>
          <w:sz w:val="20"/>
          <w:szCs w:val="20"/>
          <w:lang w:eastAsia="ru-RU"/>
        </w:rPr>
        <w:t>.</w:t>
      </w:r>
    </w:p>
    <w:p w14:paraId="24F8A41F" w14:textId="610F4DE2" w:rsidR="00284262" w:rsidRPr="00795C4B"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Y</w:t>
      </w:r>
      <w:r w:rsidRPr="00795C4B">
        <w:rPr>
          <w:sz w:val="20"/>
          <w:szCs w:val="20"/>
          <w:lang w:eastAsia="ru-RU"/>
        </w:rPr>
        <w:tab/>
        <w:t xml:space="preserve">- </w:t>
      </w:r>
      <w:r w:rsidRPr="00795C4B">
        <w:rPr>
          <w:b/>
          <w:bCs/>
          <w:sz w:val="20"/>
          <w:szCs w:val="20"/>
          <w:lang w:eastAsia="ru-RU"/>
        </w:rPr>
        <w:t>Yule’s Y</w:t>
      </w:r>
      <w:r w:rsidRPr="00795C4B">
        <w:rPr>
          <w:sz w:val="20"/>
          <w:szCs w:val="20"/>
          <w:lang w:eastAsia="ru-RU"/>
        </w:rPr>
        <w:t xml:space="preserve"> </w:t>
      </w:r>
      <w:r w:rsidRPr="001C169D">
        <w:rPr>
          <w:sz w:val="20"/>
          <w:szCs w:val="20"/>
          <w:lang w:eastAsia="ru-RU"/>
        </w:rPr>
        <w:t>similarity</w:t>
      </w:r>
      <w:r w:rsidRPr="00795C4B">
        <w:rPr>
          <w:sz w:val="20"/>
          <w:szCs w:val="20"/>
          <w:lang w:eastAsia="ru-RU"/>
        </w:rPr>
        <w:t xml:space="preserve"> </w:t>
      </w:r>
      <w:r w:rsidRPr="001C169D">
        <w:rPr>
          <w:sz w:val="20"/>
          <w:szCs w:val="20"/>
          <w:lang w:eastAsia="ru-RU"/>
        </w:rPr>
        <w:t>aka</w:t>
      </w:r>
      <w:r w:rsidRPr="00795C4B">
        <w:rPr>
          <w:sz w:val="20"/>
          <w:szCs w:val="20"/>
          <w:lang w:eastAsia="ru-RU"/>
        </w:rPr>
        <w:t xml:space="preserve"> </w:t>
      </w:r>
      <w:r w:rsidRPr="001C169D">
        <w:rPr>
          <w:b/>
          <w:bCs/>
          <w:sz w:val="20"/>
          <w:szCs w:val="20"/>
          <w:lang w:eastAsia="ru-RU"/>
        </w:rPr>
        <w:t>Yule</w:t>
      </w:r>
      <w:r w:rsidRPr="00795C4B">
        <w:rPr>
          <w:b/>
          <w:bCs/>
          <w:sz w:val="20"/>
          <w:szCs w:val="20"/>
          <w:lang w:eastAsia="ru-RU"/>
        </w:rPr>
        <w:t>’</w:t>
      </w:r>
      <w:r w:rsidRPr="001C169D">
        <w:rPr>
          <w:b/>
          <w:bCs/>
          <w:sz w:val="20"/>
          <w:szCs w:val="20"/>
          <w:lang w:eastAsia="ru-RU"/>
        </w:rPr>
        <w:t>s</w:t>
      </w:r>
      <w:r w:rsidRPr="00795C4B">
        <w:rPr>
          <w:b/>
          <w:bCs/>
          <w:sz w:val="20"/>
          <w:szCs w:val="20"/>
          <w:lang w:eastAsia="ru-RU"/>
        </w:rPr>
        <w:t xml:space="preserve"> </w:t>
      </w:r>
      <w:r w:rsidRPr="001C169D">
        <w:rPr>
          <w:b/>
          <w:bCs/>
          <w:sz w:val="20"/>
          <w:szCs w:val="20"/>
          <w:lang w:eastAsia="ru-RU"/>
        </w:rPr>
        <w:t>coefficient</w:t>
      </w:r>
      <w:r w:rsidRPr="00795C4B">
        <w:rPr>
          <w:b/>
          <w:bCs/>
          <w:sz w:val="20"/>
          <w:szCs w:val="20"/>
          <w:lang w:eastAsia="ru-RU"/>
        </w:rPr>
        <w:t xml:space="preserve"> </w:t>
      </w:r>
      <w:r w:rsidRPr="001C169D">
        <w:rPr>
          <w:b/>
          <w:bCs/>
          <w:sz w:val="20"/>
          <w:szCs w:val="20"/>
          <w:lang w:eastAsia="ru-RU"/>
        </w:rPr>
        <w:t>of</w:t>
      </w:r>
      <w:r w:rsidRPr="00795C4B">
        <w:rPr>
          <w:b/>
          <w:bCs/>
          <w:sz w:val="20"/>
          <w:szCs w:val="20"/>
          <w:lang w:eastAsia="ru-RU"/>
        </w:rPr>
        <w:t xml:space="preserve"> </w:t>
      </w:r>
      <w:r w:rsidRPr="001C169D">
        <w:rPr>
          <w:b/>
          <w:bCs/>
          <w:sz w:val="20"/>
          <w:szCs w:val="20"/>
          <w:lang w:eastAsia="ru-RU"/>
        </w:rPr>
        <w:t>colligation</w:t>
      </w:r>
      <w:r w:rsidRPr="00795C4B">
        <w:rPr>
          <w:sz w:val="20"/>
          <w:szCs w:val="20"/>
          <w:lang w:eastAsia="ru-RU"/>
        </w:rPr>
        <w:t xml:space="preserve">, </w:t>
      </w:r>
      <w:r w:rsidR="00795C4B">
        <w:rPr>
          <w:sz w:val="20"/>
          <w:szCs w:val="20"/>
          <w:lang w:eastAsia="ru-RU"/>
        </w:rPr>
        <w:t>ranges in</w:t>
      </w:r>
      <w:r w:rsidR="00795C4B" w:rsidRPr="00795C4B">
        <w:rPr>
          <w:sz w:val="20"/>
          <w:szCs w:val="20"/>
          <w:lang w:eastAsia="ru-RU"/>
        </w:rPr>
        <w:t xml:space="preserve"> </w:t>
      </w:r>
      <w:r w:rsidRPr="00795C4B">
        <w:rPr>
          <w:sz w:val="20"/>
          <w:szCs w:val="20"/>
          <w:lang w:eastAsia="ru-RU"/>
        </w:rPr>
        <w:t>[-1, 1],</w:t>
      </w:r>
    </w:p>
    <w:bookmarkStart w:id="60" w:name="_Hlk47355873"/>
    <w:p w14:paraId="71BD1246" w14:textId="77777777"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w:bookmarkEnd w:id="60"/>
          <m:r>
            <w:rPr>
              <w:rFonts w:ascii="Cambria Math" w:hAnsi="Cambria Math"/>
              <w:sz w:val="20"/>
              <w:szCs w:val="20"/>
              <w:lang w:eastAsia="ru-RU"/>
            </w:rPr>
            <m:t>=</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lang w:val="ru-RU" w:eastAsia="ru-RU"/>
                    </w:rPr>
                    <m:t>ad</m:t>
                  </m:r>
                </m:e>
              </m:rad>
              <m:r>
                <w:rPr>
                  <w:rFonts w:ascii="Cambria Math" w:hAnsi="Cambria Math"/>
                  <w:sz w:val="20"/>
                  <w:szCs w:val="20"/>
                  <w:lang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bc</m:t>
                  </m:r>
                </m:e>
              </m:rad>
            </m:num>
            <m:den>
              <m:rad>
                <m:radPr>
                  <m:degHide m:val="1"/>
                  <m:ctrlPr>
                    <w:rPr>
                      <w:rFonts w:ascii="Cambria Math" w:hAnsi="Cambria Math"/>
                      <w:i/>
                      <w:sz w:val="20"/>
                      <w:szCs w:val="20"/>
                    </w:rPr>
                  </m:ctrlPr>
                </m:radPr>
                <m:deg/>
                <m:e>
                  <m:r>
                    <w:rPr>
                      <w:rFonts w:ascii="Cambria Math" w:hAnsi="Cambria Math"/>
                      <w:sz w:val="20"/>
                      <w:szCs w:val="20"/>
                      <w:lang w:val="ru-RU" w:eastAsia="ru-RU"/>
                    </w:rPr>
                    <m:t>ad</m:t>
                  </m:r>
                </m:e>
              </m:rad>
              <m:r>
                <w:rPr>
                  <w:rFonts w:ascii="Cambria Math" w:hAnsi="Cambria Math"/>
                  <w:sz w:val="20"/>
                  <w:szCs w:val="20"/>
                  <w:lang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bc</m:t>
                  </m:r>
                </m:e>
              </m:rad>
            </m:den>
          </m:f>
          <m:r>
            <w:rPr>
              <w:rFonts w:ascii="Cambria Math" w:hAnsi="Cambria Math"/>
              <w:sz w:val="20"/>
              <w:szCs w:val="20"/>
              <w:lang w:val="ru-RU" w:eastAsia="ru-RU"/>
            </w:rPr>
            <m:t>=</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lang w:val="ru-RU" w:eastAsia="ru-RU"/>
                    </w:rPr>
                    <m:t>OR</m:t>
                  </m:r>
                </m:e>
              </m:rad>
              <m:r>
                <w:rPr>
                  <w:rFonts w:ascii="Cambria Math" w:hAnsi="Cambria Math"/>
                  <w:sz w:val="20"/>
                  <w:szCs w:val="20"/>
                  <w:lang w:val="ru-RU" w:eastAsia="ru-RU"/>
                </w:rPr>
                <m:t>-1</m:t>
              </m:r>
            </m:num>
            <m:den>
              <m:rad>
                <m:radPr>
                  <m:degHide m:val="1"/>
                  <m:ctrlPr>
                    <w:rPr>
                      <w:rFonts w:ascii="Cambria Math" w:hAnsi="Cambria Math"/>
                      <w:i/>
                      <w:sz w:val="20"/>
                      <w:szCs w:val="20"/>
                    </w:rPr>
                  </m:ctrlPr>
                </m:radPr>
                <m:deg/>
                <m:e>
                  <m:r>
                    <w:rPr>
                      <w:rFonts w:ascii="Cambria Math" w:hAnsi="Cambria Math"/>
                      <w:sz w:val="20"/>
                      <w:szCs w:val="20"/>
                      <w:lang w:val="ru-RU" w:eastAsia="ru-RU"/>
                    </w:rPr>
                    <m:t>OR</m:t>
                  </m:r>
                </m:e>
              </m:rad>
              <m:r>
                <w:rPr>
                  <w:rFonts w:ascii="Cambria Math" w:hAnsi="Cambria Math"/>
                  <w:sz w:val="20"/>
                  <w:szCs w:val="20"/>
                  <w:lang w:val="ru-RU" w:eastAsia="ru-RU"/>
                </w:rPr>
                <m:t>+1</m:t>
              </m:r>
            </m:den>
          </m:f>
        </m:oMath>
      </m:oMathPara>
    </w:p>
    <w:p w14:paraId="7D72FF89" w14:textId="767A5725" w:rsidR="00284262" w:rsidRPr="00795C4B" w:rsidRDefault="00795C4B" w:rsidP="00284262">
      <w:pPr>
        <w:autoSpaceDE w:val="0"/>
        <w:autoSpaceDN w:val="0"/>
        <w:adjustRightInd w:val="0"/>
        <w:spacing w:beforeLines="40" w:before="96"/>
        <w:ind w:left="2268"/>
        <w:rPr>
          <w:iCs/>
          <w:sz w:val="20"/>
          <w:szCs w:val="20"/>
          <w:lang w:eastAsia="ru-RU"/>
        </w:rPr>
      </w:pPr>
      <w:r>
        <w:rPr>
          <w:iCs/>
          <w:sz w:val="20"/>
          <w:szCs w:val="20"/>
          <w:lang w:eastAsia="ru-RU"/>
        </w:rPr>
        <w:t>where</w:t>
      </w:r>
      <w:r w:rsidR="00284262" w:rsidRPr="00795C4B">
        <w:rPr>
          <w:iCs/>
          <w:sz w:val="20"/>
          <w:szCs w:val="20"/>
          <w:lang w:eastAsia="ru-RU"/>
        </w:rPr>
        <w:t xml:space="preserve"> </w:t>
      </w:r>
      <w:r w:rsidR="00284262" w:rsidRPr="001C169D">
        <w:rPr>
          <w:i/>
          <w:sz w:val="20"/>
          <w:szCs w:val="20"/>
          <w:lang w:eastAsia="ru-RU"/>
        </w:rPr>
        <w:t>OR</w:t>
      </w:r>
      <w:r w:rsidR="00284262" w:rsidRPr="00795C4B">
        <w:rPr>
          <w:i/>
          <w:sz w:val="20"/>
          <w:szCs w:val="20"/>
          <w:lang w:eastAsia="ru-RU"/>
        </w:rPr>
        <w:t xml:space="preserve"> </w:t>
      </w:r>
      <w:r>
        <w:rPr>
          <w:iCs/>
          <w:sz w:val="20"/>
          <w:szCs w:val="20"/>
          <w:lang w:eastAsia="ru-RU"/>
        </w:rPr>
        <w:t>as in</w:t>
      </w:r>
      <w:r w:rsidR="00284262" w:rsidRPr="00795C4B">
        <w:rPr>
          <w:iCs/>
          <w:sz w:val="20"/>
          <w:szCs w:val="20"/>
          <w:lang w:eastAsia="ru-RU"/>
        </w:rPr>
        <w:t xml:space="preserve"> </w:t>
      </w:r>
      <w:r w:rsidR="00284262" w:rsidRPr="001C169D">
        <w:rPr>
          <w:i/>
          <w:sz w:val="20"/>
          <w:szCs w:val="20"/>
          <w:lang w:eastAsia="ru-RU"/>
        </w:rPr>
        <w:t>Q</w:t>
      </w:r>
      <w:r w:rsidR="00284262" w:rsidRPr="00795C4B">
        <w:rPr>
          <w:iCs/>
          <w:sz w:val="20"/>
          <w:szCs w:val="20"/>
          <w:lang w:eastAsia="ru-RU"/>
        </w:rPr>
        <w:t>.</w:t>
      </w:r>
    </w:p>
    <w:p w14:paraId="3FC23191" w14:textId="7F3CAA25" w:rsidR="00284262" w:rsidRPr="00795C4B"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DIGBY</w:t>
      </w:r>
      <w:r w:rsidRPr="00795C4B">
        <w:rPr>
          <w:sz w:val="20"/>
          <w:szCs w:val="20"/>
          <w:lang w:eastAsia="ru-RU"/>
        </w:rPr>
        <w:tab/>
        <w:t xml:space="preserve">- </w:t>
      </w:r>
      <w:r w:rsidRPr="00795C4B">
        <w:rPr>
          <w:b/>
          <w:bCs/>
          <w:sz w:val="20"/>
          <w:szCs w:val="20"/>
          <w:lang w:eastAsia="ru-RU"/>
        </w:rPr>
        <w:t>Digby similarity</w:t>
      </w:r>
      <w:r w:rsidRPr="00795C4B">
        <w:rPr>
          <w:sz w:val="20"/>
          <w:szCs w:val="20"/>
          <w:lang w:eastAsia="ru-RU"/>
        </w:rPr>
        <w:t xml:space="preserve"> </w:t>
      </w:r>
      <w:r w:rsidR="00795C4B">
        <w:rPr>
          <w:sz w:val="20"/>
          <w:szCs w:val="20"/>
          <w:lang w:eastAsia="ru-RU"/>
        </w:rPr>
        <w:t>is the “compromise between”</w:t>
      </w:r>
      <w:r w:rsidRPr="00795C4B">
        <w:rPr>
          <w:sz w:val="20"/>
          <w:szCs w:val="20"/>
          <w:lang w:eastAsia="ru-RU"/>
        </w:rPr>
        <w:t xml:space="preserve"> </w:t>
      </w:r>
      <w:r w:rsidRPr="001C169D">
        <w:rPr>
          <w:i/>
          <w:iCs/>
          <w:sz w:val="20"/>
          <w:szCs w:val="20"/>
          <w:lang w:eastAsia="ru-RU"/>
        </w:rPr>
        <w:t>Q</w:t>
      </w:r>
      <w:r w:rsidRPr="00795C4B">
        <w:rPr>
          <w:sz w:val="20"/>
          <w:szCs w:val="20"/>
          <w:lang w:eastAsia="ru-RU"/>
        </w:rPr>
        <w:t xml:space="preserve"> </w:t>
      </w:r>
      <w:r w:rsidR="00795C4B">
        <w:rPr>
          <w:sz w:val="20"/>
          <w:szCs w:val="20"/>
          <w:lang w:eastAsia="ru-RU"/>
        </w:rPr>
        <w:t>and</w:t>
      </w:r>
      <w:r w:rsidRPr="00795C4B">
        <w:rPr>
          <w:sz w:val="20"/>
          <w:szCs w:val="20"/>
          <w:lang w:eastAsia="ru-RU"/>
        </w:rPr>
        <w:t xml:space="preserve"> </w:t>
      </w:r>
      <w:r w:rsidRPr="001C169D">
        <w:rPr>
          <w:i/>
          <w:iCs/>
          <w:sz w:val="20"/>
          <w:szCs w:val="20"/>
          <w:lang w:eastAsia="ru-RU"/>
        </w:rPr>
        <w:t>Y</w:t>
      </w:r>
      <w:r w:rsidRPr="00795C4B">
        <w:rPr>
          <w:sz w:val="20"/>
          <w:szCs w:val="20"/>
          <w:lang w:eastAsia="ru-RU"/>
        </w:rPr>
        <w:t xml:space="preserve">, </w:t>
      </w:r>
      <w:r w:rsidR="00795C4B">
        <w:rPr>
          <w:sz w:val="20"/>
          <w:szCs w:val="20"/>
          <w:lang w:eastAsia="ru-RU"/>
        </w:rPr>
        <w:t>ranges in</w:t>
      </w:r>
      <w:r w:rsidR="00795C4B" w:rsidRPr="00795C4B">
        <w:rPr>
          <w:sz w:val="20"/>
          <w:szCs w:val="20"/>
          <w:lang w:eastAsia="ru-RU"/>
        </w:rPr>
        <w:t xml:space="preserve"> </w:t>
      </w:r>
      <w:r w:rsidRPr="00795C4B">
        <w:rPr>
          <w:sz w:val="20"/>
          <w:szCs w:val="20"/>
          <w:lang w:eastAsia="ru-RU"/>
        </w:rPr>
        <w:t>[-1, 1],</w:t>
      </w:r>
    </w:p>
    <w:p w14:paraId="17F458D3"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w:bookmarkStart w:id="61" w:name="_Hlk54091200"/>
              <m:sSup>
                <m:sSupPr>
                  <m:ctrlPr>
                    <w:rPr>
                      <w:rFonts w:ascii="Cambria Math" w:hAnsi="Cambria Math"/>
                      <w:i/>
                      <w:sz w:val="20"/>
                      <w:szCs w:val="20"/>
                    </w:rPr>
                  </m:ctrlPr>
                </m:sSupPr>
                <m:e>
                  <m:r>
                    <w:rPr>
                      <w:rFonts w:ascii="Cambria Math" w:hAnsi="Cambria Math"/>
                      <w:sz w:val="20"/>
                      <w:szCs w:val="20"/>
                      <w:lang w:val="ru-RU" w:eastAsia="ru-RU"/>
                    </w:rPr>
                    <m:t>(ad)</m:t>
                  </m:r>
                </m:e>
                <m:sup>
                  <m:r>
                    <w:rPr>
                      <w:rFonts w:ascii="Cambria Math" w:hAnsi="Cambria Math"/>
                      <w:sz w:val="20"/>
                      <w:szCs w:val="20"/>
                      <w:lang w:val="ru-RU" w:eastAsia="ru-RU"/>
                    </w:rPr>
                    <m:t>3/4</m:t>
                  </m:r>
                </m:sup>
              </m:sSup>
              <m:r>
                <w:rPr>
                  <w:rFonts w:ascii="Cambria Math" w:hAnsi="Cambria Math"/>
                  <w:sz w:val="20"/>
                  <w:szCs w:val="20"/>
                  <w:lang w:val="ru-RU" w:eastAsia="ru-RU"/>
                </w:rPr>
                <m:t>-</m:t>
              </m:r>
              <m:sSup>
                <m:sSupPr>
                  <m:ctrlPr>
                    <w:rPr>
                      <w:rFonts w:ascii="Cambria Math" w:hAnsi="Cambria Math"/>
                      <w:i/>
                      <w:sz w:val="20"/>
                      <w:szCs w:val="20"/>
                    </w:rPr>
                  </m:ctrlPr>
                </m:sSupPr>
                <m:e>
                  <m:r>
                    <w:rPr>
                      <w:rFonts w:ascii="Cambria Math" w:hAnsi="Cambria Math"/>
                      <w:sz w:val="20"/>
                      <w:szCs w:val="20"/>
                      <w:lang w:val="ru-RU" w:eastAsia="ru-RU"/>
                    </w:rPr>
                    <m:t>(bc)</m:t>
                  </m:r>
                </m:e>
                <m:sup>
                  <m:r>
                    <w:rPr>
                      <w:rFonts w:ascii="Cambria Math" w:hAnsi="Cambria Math"/>
                      <w:sz w:val="20"/>
                      <w:szCs w:val="20"/>
                      <w:lang w:val="ru-RU" w:eastAsia="ru-RU"/>
                    </w:rPr>
                    <m:t>3/4</m:t>
                  </m:r>
                </m:sup>
              </m:sSup>
              <w:bookmarkEnd w:id="61"/>
            </m:num>
            <m:den>
              <m:sSup>
                <m:sSupPr>
                  <m:ctrlPr>
                    <w:rPr>
                      <w:rFonts w:ascii="Cambria Math" w:hAnsi="Cambria Math"/>
                      <w:i/>
                      <w:sz w:val="20"/>
                      <w:szCs w:val="20"/>
                    </w:rPr>
                  </m:ctrlPr>
                </m:sSupPr>
                <m:e>
                  <m:r>
                    <w:rPr>
                      <w:rFonts w:ascii="Cambria Math" w:hAnsi="Cambria Math"/>
                      <w:sz w:val="20"/>
                      <w:szCs w:val="20"/>
                      <w:lang w:val="ru-RU" w:eastAsia="ru-RU"/>
                    </w:rPr>
                    <m:t>(ad)</m:t>
                  </m:r>
                </m:e>
                <m:sup>
                  <m:r>
                    <w:rPr>
                      <w:rFonts w:ascii="Cambria Math" w:hAnsi="Cambria Math"/>
                      <w:sz w:val="20"/>
                      <w:szCs w:val="20"/>
                      <w:lang w:val="ru-RU" w:eastAsia="ru-RU"/>
                    </w:rPr>
                    <m:t>3/4</m:t>
                  </m:r>
                </m:sup>
              </m:sSup>
              <m:r>
                <w:rPr>
                  <w:rFonts w:ascii="Cambria Math" w:hAnsi="Cambria Math"/>
                  <w:sz w:val="20"/>
                  <w:szCs w:val="20"/>
                  <w:lang w:val="ru-RU" w:eastAsia="ru-RU"/>
                </w:rPr>
                <m:t>+</m:t>
              </m:r>
              <m:sSup>
                <m:sSupPr>
                  <m:ctrlPr>
                    <w:rPr>
                      <w:rFonts w:ascii="Cambria Math" w:hAnsi="Cambria Math"/>
                      <w:i/>
                      <w:sz w:val="20"/>
                      <w:szCs w:val="20"/>
                    </w:rPr>
                  </m:ctrlPr>
                </m:sSupPr>
                <m:e>
                  <m:r>
                    <w:rPr>
                      <w:rFonts w:ascii="Cambria Math" w:hAnsi="Cambria Math"/>
                      <w:sz w:val="20"/>
                      <w:szCs w:val="20"/>
                      <w:lang w:val="ru-RU" w:eastAsia="ru-RU"/>
                    </w:rPr>
                    <m:t>(bc)</m:t>
                  </m:r>
                </m:e>
                <m:sup>
                  <m:r>
                    <w:rPr>
                      <w:rFonts w:ascii="Cambria Math" w:hAnsi="Cambria Math"/>
                      <w:sz w:val="20"/>
                      <w:szCs w:val="20"/>
                      <w:lang w:val="ru-RU" w:eastAsia="ru-RU"/>
                    </w:rPr>
                    <m:t>3/4</m:t>
                  </m:r>
                </m:sup>
              </m:sSup>
            </m:den>
          </m:f>
        </m:oMath>
      </m:oMathPara>
    </w:p>
    <w:p w14:paraId="140065A1" w14:textId="39BD0341" w:rsidR="00284262" w:rsidRPr="006C188D" w:rsidRDefault="00795C4B" w:rsidP="00284262">
      <w:pPr>
        <w:autoSpaceDE w:val="0"/>
        <w:autoSpaceDN w:val="0"/>
        <w:adjustRightInd w:val="0"/>
        <w:spacing w:beforeLines="40" w:before="96"/>
        <w:ind w:left="2268"/>
        <w:rPr>
          <w:iCs/>
          <w:sz w:val="20"/>
          <w:szCs w:val="20"/>
          <w:lang w:eastAsia="ru-RU"/>
        </w:rPr>
      </w:pPr>
      <w:r>
        <w:rPr>
          <w:iCs/>
          <w:sz w:val="20"/>
          <w:szCs w:val="20"/>
          <w:lang w:eastAsia="ru-RU"/>
        </w:rPr>
        <w:t>This</w:t>
      </w:r>
      <w:r w:rsidRPr="006C188D">
        <w:rPr>
          <w:iCs/>
          <w:sz w:val="20"/>
          <w:szCs w:val="20"/>
          <w:lang w:eastAsia="ru-RU"/>
        </w:rPr>
        <w:t xml:space="preserve"> </w:t>
      </w:r>
      <w:r>
        <w:rPr>
          <w:iCs/>
          <w:sz w:val="20"/>
          <w:szCs w:val="20"/>
          <w:lang w:eastAsia="ru-RU"/>
        </w:rPr>
        <w:t>coefficient</w:t>
      </w:r>
      <w:r w:rsidRPr="006C188D">
        <w:rPr>
          <w:iCs/>
          <w:sz w:val="20"/>
          <w:szCs w:val="20"/>
          <w:lang w:eastAsia="ru-RU"/>
        </w:rPr>
        <w:t xml:space="preserve"> </w:t>
      </w:r>
      <w:r>
        <w:rPr>
          <w:iCs/>
          <w:sz w:val="20"/>
          <w:szCs w:val="20"/>
          <w:lang w:eastAsia="ru-RU"/>
        </w:rPr>
        <w:t>can</w:t>
      </w:r>
      <w:r w:rsidRPr="006C188D">
        <w:rPr>
          <w:iCs/>
          <w:sz w:val="20"/>
          <w:szCs w:val="20"/>
          <w:lang w:eastAsia="ru-RU"/>
        </w:rPr>
        <w:t xml:space="preserve"> </w:t>
      </w:r>
      <w:r>
        <w:rPr>
          <w:iCs/>
          <w:sz w:val="20"/>
          <w:szCs w:val="20"/>
          <w:lang w:eastAsia="ru-RU"/>
        </w:rPr>
        <w:t>serve</w:t>
      </w:r>
      <w:r w:rsidRPr="006C188D">
        <w:rPr>
          <w:iCs/>
          <w:sz w:val="20"/>
          <w:szCs w:val="20"/>
          <w:lang w:eastAsia="ru-RU"/>
        </w:rPr>
        <w:t xml:space="preserve"> </w:t>
      </w:r>
      <w:r>
        <w:rPr>
          <w:iCs/>
          <w:sz w:val="20"/>
          <w:szCs w:val="20"/>
          <w:lang w:eastAsia="ru-RU"/>
        </w:rPr>
        <w:t>an</w:t>
      </w:r>
      <w:r w:rsidRPr="006C188D">
        <w:rPr>
          <w:iCs/>
          <w:sz w:val="20"/>
          <w:szCs w:val="20"/>
          <w:lang w:eastAsia="ru-RU"/>
        </w:rPr>
        <w:t xml:space="preserve"> </w:t>
      </w:r>
      <w:r>
        <w:rPr>
          <w:iCs/>
          <w:sz w:val="20"/>
          <w:szCs w:val="20"/>
          <w:lang w:eastAsia="ru-RU"/>
        </w:rPr>
        <w:t>approximation</w:t>
      </w:r>
      <w:r w:rsidRPr="006C188D">
        <w:rPr>
          <w:iCs/>
          <w:sz w:val="20"/>
          <w:szCs w:val="20"/>
          <w:lang w:eastAsia="ru-RU"/>
        </w:rPr>
        <w:t xml:space="preserve"> </w:t>
      </w:r>
      <w:r>
        <w:rPr>
          <w:iCs/>
          <w:sz w:val="20"/>
          <w:szCs w:val="20"/>
          <w:lang w:eastAsia="ru-RU"/>
        </w:rPr>
        <w:t>to</w:t>
      </w:r>
      <w:r w:rsidRPr="006C188D">
        <w:rPr>
          <w:iCs/>
          <w:sz w:val="20"/>
          <w:szCs w:val="20"/>
          <w:lang w:eastAsia="ru-RU"/>
        </w:rPr>
        <w:t xml:space="preserve"> </w:t>
      </w:r>
      <w:r>
        <w:rPr>
          <w:iCs/>
          <w:sz w:val="20"/>
          <w:szCs w:val="20"/>
          <w:lang w:eastAsia="ru-RU"/>
        </w:rPr>
        <w:t>tetrachoric</w:t>
      </w:r>
      <w:r w:rsidRPr="006C188D">
        <w:rPr>
          <w:iCs/>
          <w:sz w:val="20"/>
          <w:szCs w:val="20"/>
          <w:lang w:eastAsia="ru-RU"/>
        </w:rPr>
        <w:t xml:space="preserve"> </w:t>
      </w:r>
      <w:r>
        <w:rPr>
          <w:iCs/>
          <w:sz w:val="20"/>
          <w:szCs w:val="20"/>
          <w:lang w:eastAsia="ru-RU"/>
        </w:rPr>
        <w:t>correlation</w:t>
      </w:r>
      <w:r w:rsidR="00284262" w:rsidRPr="006C188D">
        <w:rPr>
          <w:iCs/>
          <w:sz w:val="20"/>
          <w:szCs w:val="20"/>
          <w:lang w:eastAsia="ru-RU"/>
        </w:rPr>
        <w:t xml:space="preserve">, </w:t>
      </w:r>
      <w:r w:rsidR="006C188D">
        <w:rPr>
          <w:iCs/>
          <w:sz w:val="20"/>
          <w:szCs w:val="20"/>
          <w:lang w:eastAsia="ru-RU"/>
        </w:rPr>
        <w:t>alternative to Pearsonian approximation</w:t>
      </w:r>
      <w:r w:rsidR="00284262" w:rsidRPr="006C188D">
        <w:rPr>
          <w:iCs/>
          <w:sz w:val="20"/>
          <w:szCs w:val="20"/>
          <w:lang w:eastAsia="ru-RU"/>
        </w:rPr>
        <w:t xml:space="preserve"> </w:t>
      </w:r>
      <w:r w:rsidR="00284262" w:rsidRPr="001C169D">
        <w:rPr>
          <w:i/>
          <w:sz w:val="20"/>
          <w:szCs w:val="20"/>
          <w:lang w:eastAsia="ru-RU"/>
        </w:rPr>
        <w:t>TETRACH</w:t>
      </w:r>
      <w:r w:rsidR="00284262" w:rsidRPr="006C188D">
        <w:rPr>
          <w:iCs/>
          <w:sz w:val="20"/>
          <w:szCs w:val="20"/>
          <w:lang w:eastAsia="ru-RU"/>
        </w:rPr>
        <w:t>.</w:t>
      </w:r>
    </w:p>
    <w:p w14:paraId="6E479632" w14:textId="6BA4482A" w:rsidR="00284262" w:rsidRPr="006C188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GK</w:t>
      </w:r>
      <w:r w:rsidRPr="006C188D">
        <w:rPr>
          <w:sz w:val="20"/>
          <w:szCs w:val="20"/>
          <w:lang w:eastAsia="ru-RU"/>
        </w:rPr>
        <w:t>1</w:t>
      </w:r>
      <w:r w:rsidRPr="006C188D">
        <w:rPr>
          <w:sz w:val="20"/>
          <w:szCs w:val="20"/>
          <w:lang w:eastAsia="ru-RU"/>
        </w:rPr>
        <w:tab/>
        <w:t xml:space="preserve">- </w:t>
      </w:r>
      <w:r w:rsidRPr="006C188D">
        <w:rPr>
          <w:b/>
          <w:bCs/>
          <w:sz w:val="20"/>
          <w:szCs w:val="20"/>
          <w:lang w:eastAsia="ru-RU"/>
        </w:rPr>
        <w:t>Goodman–Kruskal 1 similarity</w:t>
      </w:r>
      <w:r w:rsidRPr="006C188D">
        <w:rPr>
          <w:sz w:val="20"/>
          <w:szCs w:val="20"/>
          <w:lang w:eastAsia="ru-RU"/>
        </w:rPr>
        <w:t xml:space="preserve">, </w:t>
      </w:r>
      <w:r w:rsidR="006C188D">
        <w:rPr>
          <w:sz w:val="20"/>
          <w:szCs w:val="20"/>
          <w:lang w:eastAsia="ru-RU"/>
        </w:rPr>
        <w:t>ranges in</w:t>
      </w:r>
      <w:r w:rsidR="006C188D" w:rsidRPr="00795C4B">
        <w:rPr>
          <w:sz w:val="20"/>
          <w:szCs w:val="20"/>
          <w:lang w:eastAsia="ru-RU"/>
        </w:rPr>
        <w:t xml:space="preserve"> </w:t>
      </w:r>
      <w:r w:rsidRPr="006C188D">
        <w:rPr>
          <w:sz w:val="20"/>
          <w:szCs w:val="20"/>
          <w:lang w:eastAsia="ru-RU"/>
        </w:rPr>
        <w:t>[-1, 1],</w:t>
      </w:r>
    </w:p>
    <w:p w14:paraId="4B59EBA8"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func>
                <m:funcPr>
                  <m:ctrlPr>
                    <w:rPr>
                      <w:rFonts w:ascii="Cambria Math" w:hAnsi="Cambria Math"/>
                      <w:i/>
                      <w:sz w:val="20"/>
                      <w:szCs w:val="20"/>
                    </w:rPr>
                  </m:ctrlPr>
                </m:funcPr>
                <m:fName>
                  <m:r>
                    <m:rPr>
                      <m:sty m:val="p"/>
                    </m:rPr>
                    <w:rPr>
                      <w:rFonts w:ascii="Cambria Math" w:hAnsi="Cambria Math"/>
                      <w:sz w:val="20"/>
                      <w:szCs w:val="20"/>
                      <w:lang w:val="ru-RU" w:eastAsia="ru-RU"/>
                    </w:rPr>
                    <m:t>2min</m:t>
                  </m:r>
                </m:fName>
                <m:e>
                  <m:r>
                    <w:rPr>
                      <w:rFonts w:ascii="Cambria Math" w:hAnsi="Cambria Math"/>
                      <w:sz w:val="20"/>
                      <w:szCs w:val="20"/>
                      <w:lang w:val="ru-RU" w:eastAsia="ru-RU"/>
                    </w:rPr>
                    <m:t>(a,d)</m:t>
                  </m:r>
                </m:e>
              </m:func>
              <m:r>
                <w:rPr>
                  <w:rFonts w:ascii="Cambria Math" w:hAnsi="Cambria Math"/>
                  <w:sz w:val="20"/>
                  <w:szCs w:val="20"/>
                  <w:lang w:val="ru-RU" w:eastAsia="ru-RU"/>
                </w:rPr>
                <m:t>-(b+c)</m:t>
              </m:r>
            </m:num>
            <m:den>
              <m:func>
                <m:funcPr>
                  <m:ctrlPr>
                    <w:rPr>
                      <w:rFonts w:ascii="Cambria Math" w:hAnsi="Cambria Math"/>
                      <w:i/>
                      <w:sz w:val="20"/>
                      <w:szCs w:val="20"/>
                    </w:rPr>
                  </m:ctrlPr>
                </m:funcPr>
                <m:fName>
                  <m:r>
                    <m:rPr>
                      <m:sty m:val="p"/>
                    </m:rPr>
                    <w:rPr>
                      <w:rFonts w:ascii="Cambria Math" w:hAnsi="Cambria Math"/>
                      <w:sz w:val="20"/>
                      <w:szCs w:val="20"/>
                      <w:lang w:val="ru-RU" w:eastAsia="ru-RU"/>
                    </w:rPr>
                    <m:t>2min</m:t>
                  </m:r>
                </m:fName>
                <m:e>
                  <m:r>
                    <w:rPr>
                      <w:rFonts w:ascii="Cambria Math" w:hAnsi="Cambria Math"/>
                      <w:sz w:val="20"/>
                      <w:szCs w:val="20"/>
                      <w:lang w:val="ru-RU" w:eastAsia="ru-RU"/>
                    </w:rPr>
                    <m:t>(a,d)</m:t>
                  </m:r>
                </m:e>
              </m:func>
              <m:r>
                <w:rPr>
                  <w:rFonts w:ascii="Cambria Math" w:hAnsi="Cambria Math"/>
                  <w:sz w:val="20"/>
                  <w:szCs w:val="20"/>
                  <w:lang w:val="ru-RU" w:eastAsia="ru-RU"/>
                </w:rPr>
                <m:t>+(b+c)</m:t>
              </m:r>
            </m:den>
          </m:f>
        </m:oMath>
      </m:oMathPara>
    </w:p>
    <w:p w14:paraId="53B270A9" w14:textId="43298677"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SIMPSON</w:t>
      </w:r>
      <w:r w:rsidRPr="001C169D">
        <w:rPr>
          <w:sz w:val="20"/>
          <w:szCs w:val="20"/>
          <w:lang w:eastAsia="ru-RU"/>
        </w:rPr>
        <w:tab/>
        <w:t xml:space="preserve">- </w:t>
      </w:r>
      <w:r w:rsidRPr="006C188D">
        <w:rPr>
          <w:b/>
          <w:bCs/>
          <w:sz w:val="20"/>
          <w:szCs w:val="20"/>
          <w:lang w:eastAsia="ru-RU"/>
        </w:rPr>
        <w:t>Simpson similarity</w:t>
      </w:r>
      <w:r w:rsidRPr="001C169D">
        <w:rPr>
          <w:sz w:val="20"/>
          <w:szCs w:val="20"/>
          <w:lang w:eastAsia="ru-RU"/>
        </w:rPr>
        <w:t xml:space="preserve"> aka </w:t>
      </w:r>
      <w:r w:rsidRPr="001C169D">
        <w:rPr>
          <w:b/>
          <w:sz w:val="20"/>
          <w:szCs w:val="20"/>
          <w:lang w:eastAsia="ru-RU"/>
        </w:rPr>
        <w:t>overlap similarity</w:t>
      </w:r>
      <w:r w:rsidRPr="001C169D">
        <w:rPr>
          <w:sz w:val="20"/>
          <w:szCs w:val="20"/>
          <w:lang w:eastAsia="ru-RU"/>
        </w:rPr>
        <w:t>,</w:t>
      </w:r>
    </w:p>
    <w:p w14:paraId="7F98DB0F"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m:t>
              </m:r>
            </m:num>
            <m:den>
              <m:func>
                <m:funcPr>
                  <m:ctrlPr>
                    <w:rPr>
                      <w:rFonts w:ascii="Cambria Math" w:hAnsi="Cambria Math"/>
                      <w:sz w:val="20"/>
                      <w:szCs w:val="20"/>
                    </w:rPr>
                  </m:ctrlPr>
                </m:funcPr>
                <m:fName>
                  <m:r>
                    <m:rPr>
                      <m:sty m:val="p"/>
                    </m:rPr>
                    <w:rPr>
                      <w:rFonts w:ascii="Cambria Math" w:hAnsi="Cambria Math"/>
                      <w:sz w:val="20"/>
                      <w:szCs w:val="20"/>
                      <w:lang w:val="ru-RU" w:eastAsia="ru-RU"/>
                    </w:rPr>
                    <m:t>min</m:t>
                  </m:r>
                </m:fName>
                <m:e>
                  <m:r>
                    <w:rPr>
                      <w:rFonts w:ascii="Cambria Math" w:hAnsi="Cambria Math"/>
                      <w:sz w:val="20"/>
                      <w:szCs w:val="20"/>
                      <w:lang w:val="ru-RU" w:eastAsia="ru-RU"/>
                    </w:rPr>
                    <m:t>(a+b</m:t>
                  </m:r>
                </m:e>
              </m:func>
              <m:r>
                <w:rPr>
                  <w:rFonts w:ascii="Cambria Math" w:hAnsi="Cambria Math"/>
                  <w:sz w:val="20"/>
                  <w:szCs w:val="20"/>
                  <w:lang w:val="ru-RU" w:eastAsia="ru-RU"/>
                </w:rPr>
                <m:t>,a+c)</m:t>
              </m:r>
            </m:den>
          </m:f>
          <m:r>
            <w:rPr>
              <w:rFonts w:ascii="Cambria Math" w:hAnsi="Cambria Math"/>
              <w:sz w:val="20"/>
              <w:szCs w:val="20"/>
            </w:rPr>
            <m:t>=</m:t>
          </m:r>
          <m:func>
            <m:funcPr>
              <m:ctrlPr>
                <w:rPr>
                  <w:rFonts w:ascii="Cambria Math" w:hAnsi="Cambria Math"/>
                  <w:i/>
                  <w:sz w:val="20"/>
                  <w:szCs w:val="20"/>
                </w:rPr>
              </m:ctrlPr>
            </m:funcPr>
            <m:fName>
              <m:r>
                <m:rPr>
                  <m:sty m:val="p"/>
                </m:rPr>
                <w:rPr>
                  <w:rFonts w:ascii="Cambria Math" w:hAnsi="Cambria Math"/>
                  <w:sz w:val="20"/>
                  <w:szCs w:val="20"/>
                </w:rPr>
                <m:t>max</m:t>
              </m:r>
            </m:fName>
            <m:e>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a+b</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a+c</m:t>
                      </m:r>
                    </m:den>
                  </m:f>
                </m:e>
              </m:d>
            </m:e>
          </m:func>
        </m:oMath>
      </m:oMathPara>
    </w:p>
    <w:p w14:paraId="2618BC39" w14:textId="1C99703C" w:rsidR="00284262" w:rsidRPr="001C169D" w:rsidRDefault="00284262" w:rsidP="00284262">
      <w:pPr>
        <w:autoSpaceDE w:val="0"/>
        <w:autoSpaceDN w:val="0"/>
        <w:adjustRightInd w:val="0"/>
        <w:spacing w:beforeLines="40" w:before="96"/>
        <w:ind w:left="2279" w:hanging="1559"/>
        <w:rPr>
          <w:sz w:val="20"/>
          <w:szCs w:val="20"/>
          <w:lang w:eastAsia="ru-RU"/>
        </w:rPr>
      </w:pPr>
      <w:bookmarkStart w:id="62" w:name="_Hlk56870526"/>
      <w:r w:rsidRPr="001C169D">
        <w:rPr>
          <w:sz w:val="20"/>
          <w:szCs w:val="20"/>
          <w:lang w:eastAsia="ru-RU"/>
        </w:rPr>
        <w:t>BRAUN</w:t>
      </w:r>
      <w:bookmarkEnd w:id="62"/>
      <w:r w:rsidRPr="001C169D">
        <w:rPr>
          <w:sz w:val="20"/>
          <w:szCs w:val="20"/>
          <w:lang w:eastAsia="ru-RU"/>
        </w:rPr>
        <w:tab/>
        <w:t xml:space="preserve">- </w:t>
      </w:r>
      <w:r w:rsidRPr="006C188D">
        <w:rPr>
          <w:b/>
          <w:bCs/>
          <w:sz w:val="20"/>
          <w:szCs w:val="20"/>
          <w:lang w:eastAsia="ru-RU"/>
        </w:rPr>
        <w:t>Braun</w:t>
      </w:r>
      <w:r w:rsidRPr="006C188D">
        <w:rPr>
          <w:b/>
          <w:bCs/>
          <w:sz w:val="20"/>
          <w:szCs w:val="20"/>
        </w:rPr>
        <w:t>–</w:t>
      </w:r>
      <w:r w:rsidRPr="006C188D">
        <w:rPr>
          <w:b/>
          <w:bCs/>
          <w:sz w:val="20"/>
          <w:szCs w:val="20"/>
          <w:lang w:eastAsia="ru-RU"/>
        </w:rPr>
        <w:t>Blanquet similarity</w:t>
      </w:r>
      <w:r w:rsidRPr="001C169D">
        <w:rPr>
          <w:sz w:val="20"/>
          <w:szCs w:val="20"/>
          <w:lang w:eastAsia="ru-RU"/>
        </w:rPr>
        <w:t xml:space="preserve"> aka </w:t>
      </w:r>
      <w:r w:rsidRPr="001C169D">
        <w:rPr>
          <w:b/>
          <w:bCs/>
          <w:sz w:val="20"/>
          <w:szCs w:val="20"/>
          <w:lang w:eastAsia="ru-RU"/>
        </w:rPr>
        <w:t>Savage similarity</w:t>
      </w:r>
      <w:r w:rsidRPr="001C169D">
        <w:rPr>
          <w:sz w:val="20"/>
          <w:szCs w:val="20"/>
          <w:lang w:eastAsia="ru-RU"/>
        </w:rPr>
        <w:t>,</w:t>
      </w:r>
    </w:p>
    <w:p w14:paraId="1DF98E3B"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m:t>
              </m:r>
            </m:num>
            <m:den>
              <m:func>
                <m:funcPr>
                  <m:ctrlPr>
                    <w:rPr>
                      <w:rFonts w:ascii="Cambria Math" w:hAnsi="Cambria Math"/>
                      <w:sz w:val="20"/>
                      <w:szCs w:val="20"/>
                    </w:rPr>
                  </m:ctrlPr>
                </m:funcPr>
                <m:fName>
                  <m:r>
                    <m:rPr>
                      <m:sty m:val="p"/>
                    </m:rPr>
                    <w:rPr>
                      <w:rFonts w:ascii="Cambria Math" w:hAnsi="Cambria Math"/>
                      <w:sz w:val="20"/>
                      <w:szCs w:val="20"/>
                      <w:lang w:val="ru-RU" w:eastAsia="ru-RU"/>
                    </w:rPr>
                    <m:t>max</m:t>
                  </m:r>
                </m:fName>
                <m:e>
                  <m:r>
                    <w:rPr>
                      <w:rFonts w:ascii="Cambria Math" w:hAnsi="Cambria Math"/>
                      <w:sz w:val="20"/>
                      <w:szCs w:val="20"/>
                      <w:lang w:val="ru-RU" w:eastAsia="ru-RU"/>
                    </w:rPr>
                    <m:t>(a+b</m:t>
                  </m:r>
                </m:e>
              </m:func>
              <m:r>
                <w:rPr>
                  <w:rFonts w:ascii="Cambria Math" w:hAnsi="Cambria Math"/>
                  <w:sz w:val="20"/>
                  <w:szCs w:val="20"/>
                  <w:lang w:val="ru-RU" w:eastAsia="ru-RU"/>
                </w:rPr>
                <m:t>,a+c)</m:t>
              </m:r>
            </m:den>
          </m:f>
          <m:r>
            <w:rPr>
              <w:rFonts w:ascii="Cambria Math" w:hAnsi="Cambria Math"/>
              <w:sz w:val="20"/>
              <w:szCs w:val="20"/>
            </w:rPr>
            <m:t>=</m:t>
          </m:r>
          <m:func>
            <m:funcPr>
              <m:ctrlPr>
                <w:rPr>
                  <w:rFonts w:ascii="Cambria Math" w:hAnsi="Cambria Math"/>
                  <w:i/>
                  <w:sz w:val="20"/>
                  <w:szCs w:val="20"/>
                </w:rPr>
              </m:ctrlPr>
            </m:funcPr>
            <m:fName>
              <m:r>
                <m:rPr>
                  <m:sty m:val="p"/>
                </m:rPr>
                <w:rPr>
                  <w:rFonts w:ascii="Cambria Math" w:hAnsi="Cambria Math"/>
                  <w:sz w:val="20"/>
                  <w:szCs w:val="20"/>
                </w:rPr>
                <m:t>min</m:t>
              </m:r>
            </m:fName>
            <m:e>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a+b</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a+c</m:t>
                      </m:r>
                    </m:den>
                  </m:f>
                </m:e>
              </m:d>
            </m:e>
          </m:func>
        </m:oMath>
      </m:oMathPara>
    </w:p>
    <w:p w14:paraId="09D237C4" w14:textId="77777777" w:rsidR="00284262" w:rsidRPr="001C169D" w:rsidRDefault="00284262" w:rsidP="00284262">
      <w:pPr>
        <w:autoSpaceDE w:val="0"/>
        <w:autoSpaceDN w:val="0"/>
        <w:adjustRightInd w:val="0"/>
        <w:spacing w:beforeLines="40" w:before="96"/>
        <w:ind w:left="2268"/>
        <w:rPr>
          <w:sz w:val="20"/>
          <w:szCs w:val="20"/>
          <w:lang w:eastAsia="ru-RU"/>
        </w:rPr>
      </w:pPr>
      <w:r w:rsidRPr="001C169D">
        <w:rPr>
          <w:sz w:val="20"/>
          <w:szCs w:val="20"/>
          <w:lang w:eastAsia="ru-RU"/>
        </w:rPr>
        <w:t>(</w:t>
      </w:r>
      <w:r w:rsidRPr="001C169D">
        <w:rPr>
          <w:i/>
          <w:iCs/>
          <w:sz w:val="20"/>
          <w:szCs w:val="20"/>
          <w:lang w:eastAsia="ru-RU"/>
        </w:rPr>
        <w:t>BRAUN + SIMPSON</w:t>
      </w:r>
      <w:r w:rsidRPr="001C169D">
        <w:rPr>
          <w:sz w:val="20"/>
          <w:szCs w:val="20"/>
          <w:lang w:eastAsia="ru-RU"/>
        </w:rPr>
        <w:t>)/2</w:t>
      </w:r>
      <w:r w:rsidRPr="001C169D">
        <w:rPr>
          <w:i/>
          <w:iCs/>
          <w:sz w:val="20"/>
          <w:szCs w:val="20"/>
          <w:lang w:eastAsia="ru-RU"/>
        </w:rPr>
        <w:t xml:space="preserve"> = K2</w:t>
      </w:r>
      <w:r w:rsidRPr="001C169D">
        <w:rPr>
          <w:sz w:val="20"/>
          <w:szCs w:val="20"/>
          <w:lang w:eastAsia="ru-RU"/>
        </w:rPr>
        <w:t>.</w:t>
      </w:r>
    </w:p>
    <w:p w14:paraId="60B214DF" w14:textId="121D1C11"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FAI2</w:t>
      </w:r>
      <w:r w:rsidRPr="001C169D">
        <w:rPr>
          <w:sz w:val="20"/>
          <w:szCs w:val="20"/>
          <w:lang w:eastAsia="ru-RU"/>
        </w:rPr>
        <w:tab/>
        <w:t xml:space="preserve">- </w:t>
      </w:r>
      <w:r w:rsidRPr="006C188D">
        <w:rPr>
          <w:b/>
          <w:bCs/>
          <w:sz w:val="20"/>
          <w:szCs w:val="20"/>
          <w:lang w:eastAsia="ru-RU"/>
        </w:rPr>
        <w:t>Faith 2 similarity</w:t>
      </w:r>
      <w:r w:rsidR="006C188D">
        <w:rPr>
          <w:sz w:val="20"/>
          <w:szCs w:val="20"/>
          <w:lang w:eastAsia="ru-RU"/>
        </w:rPr>
        <w:t>,</w:t>
      </w:r>
    </w:p>
    <w:p w14:paraId="2AD79178"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2a+d</m:t>
              </m:r>
            </m:num>
            <m:den>
              <m:r>
                <w:rPr>
                  <w:rFonts w:ascii="Cambria Math" w:hAnsi="Cambria Math"/>
                  <w:sz w:val="20"/>
                  <w:szCs w:val="20"/>
                  <w:lang w:val="ru-RU" w:eastAsia="ru-RU"/>
                </w:rPr>
                <m:t>2m</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a+d/2</m:t>
              </m:r>
            </m:num>
            <m:den>
              <m:r>
                <w:rPr>
                  <w:rFonts w:ascii="Cambria Math" w:hAnsi="Cambria Math"/>
                  <w:sz w:val="20"/>
                  <w:szCs w:val="20"/>
                  <w:lang w:val="ru-RU" w:eastAsia="ru-RU"/>
                </w:rPr>
                <m:t>m</m:t>
              </m:r>
            </m:den>
          </m:f>
        </m:oMath>
      </m:oMathPara>
    </w:p>
    <w:p w14:paraId="2AF475FF" w14:textId="4FCC083A" w:rsidR="00284262" w:rsidRPr="006C188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FAI</w:t>
      </w:r>
      <w:r w:rsidRPr="006C188D">
        <w:rPr>
          <w:sz w:val="20"/>
          <w:szCs w:val="20"/>
          <w:lang w:eastAsia="ru-RU"/>
        </w:rPr>
        <w:t>1</w:t>
      </w:r>
      <w:r w:rsidRPr="006C188D">
        <w:rPr>
          <w:sz w:val="20"/>
          <w:szCs w:val="20"/>
          <w:lang w:eastAsia="ru-RU"/>
        </w:rPr>
        <w:tab/>
        <w:t xml:space="preserve">- </w:t>
      </w:r>
      <w:r w:rsidRPr="006C188D">
        <w:rPr>
          <w:b/>
          <w:bCs/>
          <w:sz w:val="20"/>
          <w:szCs w:val="20"/>
          <w:lang w:eastAsia="ru-RU"/>
        </w:rPr>
        <w:t>Faith 1 similarity</w:t>
      </w:r>
      <w:r w:rsidRPr="006C188D">
        <w:rPr>
          <w:sz w:val="20"/>
          <w:szCs w:val="20"/>
          <w:lang w:eastAsia="ru-RU"/>
        </w:rPr>
        <w:t xml:space="preserve"> </w:t>
      </w:r>
      <w:r w:rsidR="006C188D">
        <w:rPr>
          <w:sz w:val="20"/>
          <w:szCs w:val="20"/>
          <w:lang w:eastAsia="ru-RU"/>
        </w:rPr>
        <w:t xml:space="preserve">is </w:t>
      </w:r>
      <w:r w:rsidR="006C188D">
        <w:rPr>
          <w:i/>
          <w:iCs/>
          <w:sz w:val="20"/>
          <w:szCs w:val="20"/>
          <w:lang w:eastAsia="ru-RU"/>
        </w:rPr>
        <w:t>FAI2</w:t>
      </w:r>
      <w:r w:rsidR="006C188D" w:rsidRPr="00745304">
        <w:rPr>
          <w:sz w:val="20"/>
          <w:szCs w:val="20"/>
          <w:lang w:eastAsia="ru-RU"/>
        </w:rPr>
        <w:t xml:space="preserve"> </w:t>
      </w:r>
      <w:r w:rsidR="006C188D">
        <w:rPr>
          <w:sz w:val="20"/>
          <w:szCs w:val="20"/>
          <w:lang w:eastAsia="ru-RU"/>
        </w:rPr>
        <w:t>recalculated from range</w:t>
      </w:r>
      <w:r w:rsidR="006C188D" w:rsidRPr="00745304">
        <w:rPr>
          <w:sz w:val="20"/>
          <w:szCs w:val="20"/>
          <w:lang w:eastAsia="ru-RU"/>
        </w:rPr>
        <w:t xml:space="preserve"> [0, 1] </w:t>
      </w:r>
      <w:r w:rsidR="006C188D">
        <w:rPr>
          <w:sz w:val="20"/>
          <w:szCs w:val="20"/>
          <w:lang w:eastAsia="ru-RU"/>
        </w:rPr>
        <w:t>into</w:t>
      </w:r>
      <w:r w:rsidR="006C188D" w:rsidRPr="00745304">
        <w:rPr>
          <w:sz w:val="20"/>
          <w:szCs w:val="20"/>
          <w:lang w:eastAsia="ru-RU"/>
        </w:rPr>
        <w:t xml:space="preserve"> [-1, 1],</w:t>
      </w:r>
    </w:p>
    <w:p w14:paraId="7F5F8376" w14:textId="58451C0C" w:rsidR="00284262" w:rsidRPr="00561DC6"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num>
            <m:den>
              <m:r>
                <w:rPr>
                  <w:rFonts w:ascii="Cambria Math" w:hAnsi="Cambria Math"/>
                  <w:sz w:val="20"/>
                  <w:szCs w:val="20"/>
                  <w:lang w:val="ru-RU" w:eastAsia="ru-RU"/>
                </w:rPr>
                <m:t>m</m:t>
              </m:r>
            </m:den>
          </m:f>
          <m:r>
            <w:rPr>
              <w:rFonts w:ascii="Cambria Math" w:hAnsi="Cambria Math"/>
              <w:sz w:val="20"/>
              <w:szCs w:val="20"/>
              <w:lang w:eastAsia="ru-RU"/>
            </w:rPr>
            <m:t>=2(</m:t>
          </m:r>
          <m:r>
            <w:rPr>
              <w:rFonts w:ascii="Cambria Math" w:hAnsi="Cambria Math"/>
              <w:sz w:val="20"/>
              <w:szCs w:val="20"/>
              <w:lang w:val="ru-RU" w:eastAsia="ru-RU"/>
            </w:rPr>
            <m:t>FAI</m:t>
          </m:r>
          <m:r>
            <m:rPr>
              <m:nor/>
            </m:rPr>
            <w:rPr>
              <w:rFonts w:ascii="Cambria Math" w:hAnsi="Cambria Math"/>
              <w:i/>
              <w:iCs/>
              <w:sz w:val="20"/>
              <w:szCs w:val="20"/>
              <w:lang w:eastAsia="ru-RU"/>
            </w:rPr>
            <m:t>2</m:t>
          </m:r>
          <m:r>
            <w:rPr>
              <w:rFonts w:ascii="Cambria Math" w:hAnsi="Cambria Math"/>
              <w:sz w:val="20"/>
              <w:szCs w:val="20"/>
              <w:lang w:eastAsia="ru-RU"/>
            </w:rPr>
            <m:t>)-1</m:t>
          </m:r>
        </m:oMath>
      </m:oMathPara>
    </w:p>
    <w:p w14:paraId="0E433F2E" w14:textId="7BBA6AA3"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BUB2</w:t>
      </w:r>
      <w:r w:rsidRPr="001C169D">
        <w:rPr>
          <w:sz w:val="20"/>
          <w:szCs w:val="20"/>
          <w:lang w:eastAsia="ru-RU"/>
        </w:rPr>
        <w:tab/>
        <w:t xml:space="preserve">- </w:t>
      </w:r>
      <w:r w:rsidRPr="006C188D">
        <w:rPr>
          <w:b/>
          <w:bCs/>
          <w:sz w:val="20"/>
          <w:szCs w:val="20"/>
          <w:lang w:eastAsia="ru-RU"/>
        </w:rPr>
        <w:t>Baroni-Urbani &amp; Buser 2 similarity</w:t>
      </w:r>
      <w:r w:rsidRPr="001C169D">
        <w:rPr>
          <w:sz w:val="20"/>
          <w:szCs w:val="20"/>
          <w:lang w:eastAsia="ru-RU"/>
        </w:rPr>
        <w:t>,</w:t>
      </w:r>
    </w:p>
    <w:p w14:paraId="44DB7E2F"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m:t>
              </m:r>
              <m:rad>
                <m:radPr>
                  <m:degHide m:val="1"/>
                  <m:ctrlPr>
                    <w:rPr>
                      <w:rFonts w:ascii="Cambria Math" w:hAnsi="Cambria Math"/>
                      <w:i/>
                      <w:sz w:val="20"/>
                      <w:szCs w:val="20"/>
                    </w:rPr>
                  </m:ctrlPr>
                </m:radPr>
                <m:deg/>
                <m:e>
                  <m:r>
                    <w:rPr>
                      <w:rFonts w:ascii="Cambria Math" w:hAnsi="Cambria Math"/>
                      <w:sz w:val="20"/>
                      <w:szCs w:val="20"/>
                      <w:lang w:val="ru-RU" w:eastAsia="ru-RU"/>
                    </w:rPr>
                    <m:t>ad</m:t>
                  </m:r>
                </m:e>
              </m:rad>
            </m:num>
            <m:den>
              <m:r>
                <w:rPr>
                  <w:rFonts w:ascii="Cambria Math" w:hAnsi="Cambria Math"/>
                  <w:sz w:val="20"/>
                  <w:szCs w:val="20"/>
                  <w:lang w:val="ru-RU" w:eastAsia="ru-RU"/>
                </w:rPr>
                <m:t>a+b+c+</m:t>
              </m:r>
              <m:rad>
                <m:radPr>
                  <m:degHide m:val="1"/>
                  <m:ctrlPr>
                    <w:rPr>
                      <w:rFonts w:ascii="Cambria Math" w:hAnsi="Cambria Math"/>
                      <w:i/>
                      <w:sz w:val="20"/>
                      <w:szCs w:val="20"/>
                    </w:rPr>
                  </m:ctrlPr>
                </m:radPr>
                <m:deg/>
                <m:e>
                  <m:r>
                    <w:rPr>
                      <w:rFonts w:ascii="Cambria Math" w:hAnsi="Cambria Math"/>
                      <w:sz w:val="20"/>
                      <w:szCs w:val="20"/>
                      <w:lang w:val="ru-RU" w:eastAsia="ru-RU"/>
                    </w:rPr>
                    <m:t>ad</m:t>
                  </m:r>
                </m:e>
              </m:rad>
            </m:den>
          </m:f>
        </m:oMath>
      </m:oMathPara>
    </w:p>
    <w:p w14:paraId="3384ACF0" w14:textId="0BFB4EB3" w:rsidR="00284262" w:rsidRPr="006C188D" w:rsidRDefault="006C188D" w:rsidP="00284262">
      <w:pPr>
        <w:autoSpaceDE w:val="0"/>
        <w:autoSpaceDN w:val="0"/>
        <w:adjustRightInd w:val="0"/>
        <w:spacing w:beforeLines="40" w:before="96"/>
        <w:ind w:left="2268"/>
        <w:rPr>
          <w:sz w:val="20"/>
          <w:szCs w:val="20"/>
          <w:lang w:eastAsia="ru-RU"/>
        </w:rPr>
      </w:pPr>
      <w:r>
        <w:rPr>
          <w:sz w:val="20"/>
          <w:szCs w:val="20"/>
          <w:lang w:eastAsia="ru-RU"/>
        </w:rPr>
        <w:t>It is a modification of</w:t>
      </w:r>
      <w:r w:rsidR="00284262" w:rsidRPr="006C188D">
        <w:rPr>
          <w:sz w:val="20"/>
          <w:szCs w:val="20"/>
          <w:lang w:eastAsia="ru-RU"/>
        </w:rPr>
        <w:t xml:space="preserve"> </w:t>
      </w:r>
      <w:r w:rsidR="00284262" w:rsidRPr="001C169D">
        <w:rPr>
          <w:i/>
          <w:iCs/>
          <w:sz w:val="20"/>
          <w:szCs w:val="20"/>
          <w:lang w:eastAsia="ru-RU"/>
        </w:rPr>
        <w:t>SM</w:t>
      </w:r>
      <w:r w:rsidR="00284262" w:rsidRPr="006C188D">
        <w:rPr>
          <w:sz w:val="20"/>
          <w:szCs w:val="20"/>
          <w:lang w:eastAsia="ru-RU"/>
        </w:rPr>
        <w:t xml:space="preserve"> (</w:t>
      </w:r>
      <w:r w:rsidR="00284262" w:rsidRPr="001C169D">
        <w:rPr>
          <w:sz w:val="20"/>
          <w:szCs w:val="20"/>
          <w:lang w:eastAsia="ru-RU"/>
        </w:rPr>
        <w:t>Rand</w:t>
      </w:r>
      <w:r w:rsidR="00284262" w:rsidRPr="006C188D">
        <w:rPr>
          <w:sz w:val="20"/>
          <w:szCs w:val="20"/>
          <w:lang w:eastAsia="ru-RU"/>
        </w:rPr>
        <w:t xml:space="preserve">), </w:t>
      </w:r>
      <w:r>
        <w:rPr>
          <w:sz w:val="20"/>
          <w:szCs w:val="20"/>
          <w:lang w:eastAsia="ru-RU"/>
        </w:rPr>
        <w:t>where</w:t>
      </w:r>
      <w:r w:rsidR="00284262" w:rsidRPr="006C188D">
        <w:rPr>
          <w:sz w:val="20"/>
          <w:szCs w:val="20"/>
          <w:lang w:eastAsia="ru-RU"/>
        </w:rPr>
        <w:t xml:space="preserve"> </w:t>
      </w:r>
      <w:r w:rsidR="00284262" w:rsidRPr="001C169D">
        <w:rPr>
          <w:i/>
          <w:sz w:val="20"/>
          <w:szCs w:val="20"/>
          <w:lang w:eastAsia="ru-RU"/>
        </w:rPr>
        <w:t>d</w:t>
      </w:r>
      <w:r w:rsidR="00284262" w:rsidRPr="006C188D">
        <w:rPr>
          <w:sz w:val="20"/>
          <w:szCs w:val="20"/>
          <w:lang w:eastAsia="ru-RU"/>
        </w:rPr>
        <w:t xml:space="preserve"> </w:t>
      </w:r>
      <w:r>
        <w:rPr>
          <w:sz w:val="20"/>
          <w:szCs w:val="20"/>
          <w:lang w:eastAsia="ru-RU"/>
        </w:rPr>
        <w:t>is replaced with</w:t>
      </w:r>
      <w:r w:rsidR="00284262" w:rsidRPr="006C188D">
        <w:rPr>
          <w:sz w:val="20"/>
          <w:szCs w:val="20"/>
          <w:lang w:eastAsia="ru-RU"/>
        </w:rPr>
        <w:t xml:space="preserve"> </w:t>
      </w:r>
      <m:oMath>
        <m:rad>
          <m:radPr>
            <m:degHide m:val="1"/>
            <m:ctrlPr>
              <w:rPr>
                <w:rFonts w:ascii="Cambria Math" w:hAnsi="Cambria Math"/>
                <w:i/>
                <w:sz w:val="20"/>
                <w:szCs w:val="20"/>
              </w:rPr>
            </m:ctrlPr>
          </m:radPr>
          <m:deg/>
          <m:e>
            <m:r>
              <w:rPr>
                <w:rFonts w:ascii="Cambria Math" w:hAnsi="Cambria Math"/>
                <w:sz w:val="20"/>
                <w:szCs w:val="20"/>
                <w:lang w:val="ru-RU" w:eastAsia="ru-RU"/>
              </w:rPr>
              <m:t>ad</m:t>
            </m:r>
          </m:e>
        </m:rad>
      </m:oMath>
      <w:r w:rsidR="00284262" w:rsidRPr="006C188D">
        <w:rPr>
          <w:sz w:val="20"/>
          <w:szCs w:val="20"/>
          <w:lang w:eastAsia="ru-RU"/>
        </w:rPr>
        <w:t xml:space="preserve">. </w:t>
      </w:r>
      <w:r>
        <w:rPr>
          <w:sz w:val="20"/>
          <w:szCs w:val="20"/>
          <w:lang w:eastAsia="ru-RU"/>
        </w:rPr>
        <w:t>As</w:t>
      </w:r>
      <w:r w:rsidR="00284262" w:rsidRPr="006C188D">
        <w:rPr>
          <w:sz w:val="20"/>
          <w:szCs w:val="20"/>
          <w:lang w:eastAsia="ru-RU"/>
        </w:rPr>
        <w:t xml:space="preserve"> </w:t>
      </w:r>
      <m:oMath>
        <m:rad>
          <m:radPr>
            <m:degHide m:val="1"/>
            <m:ctrlPr>
              <w:rPr>
                <w:rFonts w:ascii="Cambria Math" w:hAnsi="Cambria Math"/>
                <w:i/>
                <w:sz w:val="20"/>
                <w:szCs w:val="20"/>
              </w:rPr>
            </m:ctrlPr>
          </m:radPr>
          <m:deg/>
          <m:e>
            <m:r>
              <w:rPr>
                <w:rFonts w:ascii="Cambria Math" w:hAnsi="Cambria Math"/>
                <w:sz w:val="20"/>
                <w:szCs w:val="20"/>
                <w:lang w:val="ru-RU" w:eastAsia="ru-RU"/>
              </w:rPr>
              <m:t>ad</m:t>
            </m:r>
          </m:e>
        </m:rad>
      </m:oMath>
      <w:r w:rsidR="00284262" w:rsidRPr="006C188D">
        <w:rPr>
          <w:sz w:val="20"/>
          <w:szCs w:val="20"/>
          <w:lang w:eastAsia="ru-RU"/>
        </w:rPr>
        <w:t xml:space="preserve"> </w:t>
      </w:r>
      <w:r>
        <w:rPr>
          <w:sz w:val="20"/>
          <w:szCs w:val="20"/>
          <w:lang w:eastAsia="ru-RU"/>
        </w:rPr>
        <w:t>approaches zero the measure approaches to</w:t>
      </w:r>
      <w:r w:rsidR="00284262" w:rsidRPr="006C188D">
        <w:rPr>
          <w:sz w:val="20"/>
          <w:szCs w:val="20"/>
          <w:lang w:eastAsia="ru-RU"/>
        </w:rPr>
        <w:t xml:space="preserve"> </w:t>
      </w:r>
      <w:r w:rsidR="00284262" w:rsidRPr="001C169D">
        <w:rPr>
          <w:i/>
          <w:iCs/>
          <w:sz w:val="20"/>
          <w:szCs w:val="20"/>
          <w:lang w:eastAsia="ru-RU"/>
        </w:rPr>
        <w:t>JACCARD</w:t>
      </w:r>
      <w:r w:rsidR="00284262" w:rsidRPr="006C188D">
        <w:rPr>
          <w:sz w:val="20"/>
          <w:szCs w:val="20"/>
          <w:lang w:eastAsia="ru-RU"/>
        </w:rPr>
        <w:t>.</w:t>
      </w:r>
    </w:p>
    <w:p w14:paraId="03EB4131" w14:textId="48B813C3" w:rsidR="00284262" w:rsidRPr="006C188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BUB</w:t>
      </w:r>
      <w:r w:rsidRPr="006C188D">
        <w:rPr>
          <w:sz w:val="20"/>
          <w:szCs w:val="20"/>
          <w:lang w:eastAsia="ru-RU"/>
        </w:rPr>
        <w:t>1</w:t>
      </w:r>
      <w:r w:rsidRPr="006C188D">
        <w:rPr>
          <w:sz w:val="20"/>
          <w:szCs w:val="20"/>
          <w:lang w:eastAsia="ru-RU"/>
        </w:rPr>
        <w:tab/>
        <w:t xml:space="preserve">- </w:t>
      </w:r>
      <w:r w:rsidRPr="006C188D">
        <w:rPr>
          <w:b/>
          <w:bCs/>
          <w:sz w:val="20"/>
          <w:szCs w:val="20"/>
          <w:lang w:eastAsia="ru-RU"/>
        </w:rPr>
        <w:t>Baroni-Urbani &amp; Buser 1 similarity</w:t>
      </w:r>
      <w:r w:rsidRPr="006C188D">
        <w:rPr>
          <w:sz w:val="20"/>
          <w:szCs w:val="20"/>
          <w:lang w:eastAsia="ru-RU"/>
        </w:rPr>
        <w:t xml:space="preserve"> </w:t>
      </w:r>
      <w:r w:rsidR="006C188D">
        <w:rPr>
          <w:sz w:val="20"/>
          <w:szCs w:val="20"/>
          <w:lang w:eastAsia="ru-RU"/>
        </w:rPr>
        <w:t xml:space="preserve">is </w:t>
      </w:r>
      <w:r w:rsidR="006C188D">
        <w:rPr>
          <w:i/>
          <w:iCs/>
          <w:sz w:val="20"/>
          <w:szCs w:val="20"/>
          <w:lang w:eastAsia="ru-RU"/>
        </w:rPr>
        <w:t>BUB2</w:t>
      </w:r>
      <w:r w:rsidR="006C188D" w:rsidRPr="00745304">
        <w:rPr>
          <w:sz w:val="20"/>
          <w:szCs w:val="20"/>
          <w:lang w:eastAsia="ru-RU"/>
        </w:rPr>
        <w:t xml:space="preserve"> </w:t>
      </w:r>
      <w:r w:rsidR="006C188D">
        <w:rPr>
          <w:sz w:val="20"/>
          <w:szCs w:val="20"/>
          <w:lang w:eastAsia="ru-RU"/>
        </w:rPr>
        <w:t>recalculated from range</w:t>
      </w:r>
      <w:r w:rsidR="006C188D" w:rsidRPr="00745304">
        <w:rPr>
          <w:sz w:val="20"/>
          <w:szCs w:val="20"/>
          <w:lang w:eastAsia="ru-RU"/>
        </w:rPr>
        <w:t xml:space="preserve"> [0, 1] </w:t>
      </w:r>
      <w:r w:rsidR="006C188D">
        <w:rPr>
          <w:sz w:val="20"/>
          <w:szCs w:val="20"/>
          <w:lang w:eastAsia="ru-RU"/>
        </w:rPr>
        <w:t>into</w:t>
      </w:r>
      <w:r w:rsidR="006C188D" w:rsidRPr="00745304">
        <w:rPr>
          <w:sz w:val="20"/>
          <w:szCs w:val="20"/>
          <w:lang w:eastAsia="ru-RU"/>
        </w:rPr>
        <w:t xml:space="preserve"> [-1, 1],</w:t>
      </w:r>
    </w:p>
    <w:p w14:paraId="7330ABA5" w14:textId="028C5140" w:rsidR="00284262" w:rsidRPr="00561DC6"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ad</m:t>
                  </m:r>
                </m:e>
              </m:rad>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num>
            <m:den>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ad</m:t>
                  </m:r>
                </m:e>
              </m:rad>
            </m:den>
          </m:f>
          <m:r>
            <w:rPr>
              <w:rFonts w:ascii="Cambria Math" w:hAnsi="Cambria Math"/>
              <w:sz w:val="20"/>
              <w:szCs w:val="20"/>
              <w:lang w:eastAsia="ru-RU"/>
            </w:rPr>
            <m:t>=2(BUB</m:t>
          </m:r>
          <m:r>
            <m:rPr>
              <m:nor/>
            </m:rPr>
            <w:rPr>
              <w:rFonts w:ascii="Cambria Math" w:hAnsi="Cambria Math"/>
              <w:i/>
              <w:iCs/>
              <w:sz w:val="20"/>
              <w:szCs w:val="20"/>
              <w:lang w:eastAsia="ru-RU"/>
            </w:rPr>
            <m:t>2</m:t>
          </m:r>
          <m:r>
            <w:rPr>
              <w:rFonts w:ascii="Cambria Math" w:hAnsi="Cambria Math"/>
              <w:sz w:val="20"/>
              <w:szCs w:val="20"/>
              <w:lang w:eastAsia="ru-RU"/>
            </w:rPr>
            <m:t>)-1</m:t>
          </m:r>
        </m:oMath>
      </m:oMathPara>
    </w:p>
    <w:p w14:paraId="2D35D7A6" w14:textId="4D87B808" w:rsidR="00284262" w:rsidRPr="006C188D" w:rsidRDefault="006C188D" w:rsidP="00284262">
      <w:pPr>
        <w:autoSpaceDE w:val="0"/>
        <w:autoSpaceDN w:val="0"/>
        <w:adjustRightInd w:val="0"/>
        <w:spacing w:beforeLines="40" w:before="96"/>
        <w:ind w:left="2268"/>
        <w:rPr>
          <w:sz w:val="20"/>
          <w:szCs w:val="20"/>
          <w:lang w:eastAsia="ru-RU"/>
        </w:rPr>
      </w:pPr>
      <w:r>
        <w:rPr>
          <w:sz w:val="20"/>
          <w:szCs w:val="20"/>
          <w:lang w:eastAsia="ru-RU"/>
        </w:rPr>
        <w:t>It is a modification of</w:t>
      </w:r>
      <w:r w:rsidRPr="006C188D">
        <w:rPr>
          <w:sz w:val="20"/>
          <w:szCs w:val="20"/>
          <w:lang w:eastAsia="ru-RU"/>
        </w:rPr>
        <w:t xml:space="preserve"> </w:t>
      </w:r>
      <w:r w:rsidR="00284262" w:rsidRPr="001C169D">
        <w:rPr>
          <w:i/>
          <w:iCs/>
          <w:sz w:val="20"/>
          <w:szCs w:val="20"/>
          <w:lang w:eastAsia="ru-RU"/>
        </w:rPr>
        <w:t>HAMANN</w:t>
      </w:r>
      <w:r w:rsidR="00284262" w:rsidRPr="006C188D">
        <w:rPr>
          <w:sz w:val="20"/>
          <w:szCs w:val="20"/>
          <w:lang w:eastAsia="ru-RU"/>
        </w:rPr>
        <w:t xml:space="preserve">, </w:t>
      </w:r>
      <w:r>
        <w:rPr>
          <w:sz w:val="20"/>
          <w:szCs w:val="20"/>
          <w:lang w:eastAsia="ru-RU"/>
        </w:rPr>
        <w:t>where</w:t>
      </w:r>
      <w:r w:rsidR="00284262" w:rsidRPr="006C188D">
        <w:rPr>
          <w:sz w:val="20"/>
          <w:szCs w:val="20"/>
          <w:lang w:eastAsia="ru-RU"/>
        </w:rPr>
        <w:t xml:space="preserve"> </w:t>
      </w:r>
      <w:r w:rsidR="00284262" w:rsidRPr="001C169D">
        <w:rPr>
          <w:i/>
          <w:sz w:val="20"/>
          <w:szCs w:val="20"/>
          <w:lang w:eastAsia="ru-RU"/>
        </w:rPr>
        <w:t>d</w:t>
      </w:r>
      <w:r w:rsidR="00284262" w:rsidRPr="006C188D">
        <w:rPr>
          <w:sz w:val="20"/>
          <w:szCs w:val="20"/>
          <w:lang w:eastAsia="ru-RU"/>
        </w:rPr>
        <w:t xml:space="preserve"> </w:t>
      </w:r>
      <w:r>
        <w:rPr>
          <w:sz w:val="20"/>
          <w:szCs w:val="20"/>
          <w:lang w:eastAsia="ru-RU"/>
        </w:rPr>
        <w:t>is replaced with</w:t>
      </w:r>
      <w:r w:rsidRPr="006C188D">
        <w:rPr>
          <w:sz w:val="20"/>
          <w:szCs w:val="20"/>
          <w:lang w:eastAsia="ru-RU"/>
        </w:rPr>
        <w:t xml:space="preserve"> </w:t>
      </w:r>
      <m:oMath>
        <m:rad>
          <m:radPr>
            <m:degHide m:val="1"/>
            <m:ctrlPr>
              <w:rPr>
                <w:rFonts w:ascii="Cambria Math" w:hAnsi="Cambria Math"/>
                <w:i/>
                <w:sz w:val="20"/>
                <w:szCs w:val="20"/>
              </w:rPr>
            </m:ctrlPr>
          </m:radPr>
          <m:deg/>
          <m:e>
            <m:r>
              <w:rPr>
                <w:rFonts w:ascii="Cambria Math" w:hAnsi="Cambria Math"/>
                <w:sz w:val="20"/>
                <w:szCs w:val="20"/>
                <w:lang w:val="ru-RU" w:eastAsia="ru-RU"/>
              </w:rPr>
              <m:t>ad</m:t>
            </m:r>
          </m:e>
        </m:rad>
      </m:oMath>
      <w:r w:rsidR="00284262" w:rsidRPr="006C188D">
        <w:rPr>
          <w:sz w:val="20"/>
          <w:szCs w:val="20"/>
          <w:lang w:eastAsia="ru-RU"/>
        </w:rPr>
        <w:t>.</w:t>
      </w:r>
    </w:p>
    <w:p w14:paraId="059EB4C7" w14:textId="0D4EB4DE" w:rsidR="00284262" w:rsidRPr="00E531D4" w:rsidRDefault="00284262" w:rsidP="00284262">
      <w:pPr>
        <w:autoSpaceDE w:val="0"/>
        <w:autoSpaceDN w:val="0"/>
        <w:adjustRightInd w:val="0"/>
        <w:spacing w:beforeLines="40" w:before="96"/>
        <w:ind w:left="2279" w:hanging="1559"/>
        <w:rPr>
          <w:sz w:val="20"/>
          <w:szCs w:val="20"/>
          <w:lang w:eastAsia="ru-RU"/>
        </w:rPr>
      </w:pPr>
      <w:bookmarkStart w:id="63" w:name="_Hlk56870572"/>
      <w:r w:rsidRPr="00CB0287">
        <w:rPr>
          <w:sz w:val="20"/>
          <w:szCs w:val="20"/>
          <w:lang w:eastAsia="ru-RU"/>
        </w:rPr>
        <w:t>MOUNTF</w:t>
      </w:r>
      <w:bookmarkEnd w:id="63"/>
      <w:r w:rsidRPr="00CB0287">
        <w:rPr>
          <w:sz w:val="20"/>
          <w:szCs w:val="20"/>
          <w:lang w:eastAsia="ru-RU"/>
        </w:rPr>
        <w:tab/>
        <w:t xml:space="preserve">- </w:t>
      </w:r>
      <w:r w:rsidRPr="00CB0287">
        <w:rPr>
          <w:b/>
          <w:bCs/>
          <w:sz w:val="20"/>
          <w:szCs w:val="20"/>
          <w:lang w:eastAsia="ru-RU"/>
        </w:rPr>
        <w:t>Mountford similarity</w:t>
      </w:r>
      <w:r w:rsidRPr="00CB0287">
        <w:rPr>
          <w:sz w:val="20"/>
          <w:szCs w:val="20"/>
          <w:lang w:eastAsia="ru-RU"/>
        </w:rPr>
        <w:t xml:space="preserve">. </w:t>
      </w:r>
      <w:r w:rsidR="00E531D4" w:rsidRPr="00CB0287">
        <w:rPr>
          <w:sz w:val="20"/>
          <w:szCs w:val="20"/>
          <w:lang w:eastAsia="ru-RU"/>
        </w:rPr>
        <w:t xml:space="preserve">Values </w:t>
      </w:r>
      <w:r w:rsidR="00E531D4" w:rsidRPr="00CB0287">
        <w:rPr>
          <w:i/>
          <w:iCs/>
          <w:sz w:val="20"/>
          <w:szCs w:val="20"/>
          <w:lang w:eastAsia="ru-RU"/>
        </w:rPr>
        <w:t>s</w:t>
      </w:r>
      <w:r w:rsidR="00E531D4" w:rsidRPr="00CB0287">
        <w:rPr>
          <w:i/>
          <w:iCs/>
          <w:sz w:val="20"/>
          <w:szCs w:val="20"/>
          <w:vertAlign w:val="subscript"/>
          <w:lang w:eastAsia="ru-RU"/>
        </w:rPr>
        <w:t>ii</w:t>
      </w:r>
      <w:r w:rsidR="00E531D4" w:rsidRPr="00CB0287">
        <w:rPr>
          <w:sz w:val="20"/>
          <w:szCs w:val="20"/>
          <w:lang w:eastAsia="ru-RU"/>
        </w:rPr>
        <w:t xml:space="preserve"> are incomputable and arbitrary </w:t>
      </w:r>
      <w:r w:rsidR="00CB0287">
        <w:rPr>
          <w:sz w:val="20"/>
          <w:szCs w:val="20"/>
          <w:lang w:eastAsia="ru-RU"/>
        </w:rPr>
        <w:t>999</w:t>
      </w:r>
      <w:r w:rsidR="00E531D4" w:rsidRPr="00CB0287">
        <w:rPr>
          <w:sz w:val="20"/>
          <w:szCs w:val="20"/>
          <w:lang w:eastAsia="ru-RU"/>
        </w:rPr>
        <w:t xml:space="preserve"> is put on the diagonal</w:t>
      </w:r>
      <w:r w:rsidRPr="00CB0287">
        <w:rPr>
          <w:sz w:val="20"/>
          <w:szCs w:val="20"/>
          <w:lang w:eastAsia="ru-RU"/>
        </w:rPr>
        <w:t>.</w:t>
      </w:r>
    </w:p>
    <w:p w14:paraId="3489F5FC"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2a</m:t>
              </m:r>
            </m:num>
            <m:den>
              <m:r>
                <w:rPr>
                  <w:rFonts w:ascii="Cambria Math" w:hAnsi="Cambria Math"/>
                  <w:sz w:val="20"/>
                  <w:szCs w:val="20"/>
                  <w:lang w:val="ru-RU" w:eastAsia="ru-RU"/>
                </w:rPr>
                <m:t>ab+ac+2bc</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2a</m:t>
              </m:r>
            </m:num>
            <m:den>
              <m:d>
                <m:dPr>
                  <m:ctrlPr>
                    <w:rPr>
                      <w:rFonts w:ascii="Cambria Math" w:hAnsi="Cambria Math"/>
                      <w:i/>
                      <w:sz w:val="20"/>
                      <w:szCs w:val="20"/>
                    </w:rPr>
                  </m:ctrlPr>
                </m:dPr>
                <m:e>
                  <m:r>
                    <w:rPr>
                      <w:rFonts w:ascii="Cambria Math" w:hAnsi="Cambria Math"/>
                      <w:sz w:val="20"/>
                      <w:szCs w:val="20"/>
                      <w:lang w:val="ru-RU" w:eastAsia="ru-RU"/>
                    </w:rPr>
                    <m:t>a+b</m:t>
                  </m:r>
                </m:e>
              </m:d>
              <m:r>
                <w:rPr>
                  <w:rFonts w:ascii="Cambria Math" w:hAnsi="Cambria Math"/>
                  <w:sz w:val="20"/>
                  <w:szCs w:val="20"/>
                  <w:lang w:val="ru-RU" w:eastAsia="ru-RU"/>
                </w:rPr>
                <m:t>c+</m:t>
              </m:r>
              <m:d>
                <m:dPr>
                  <m:ctrlPr>
                    <w:rPr>
                      <w:rFonts w:ascii="Cambria Math" w:hAnsi="Cambria Math"/>
                      <w:i/>
                      <w:sz w:val="20"/>
                      <w:szCs w:val="20"/>
                    </w:rPr>
                  </m:ctrlPr>
                </m:dPr>
                <m:e>
                  <m:r>
                    <w:rPr>
                      <w:rFonts w:ascii="Cambria Math" w:hAnsi="Cambria Math"/>
                      <w:sz w:val="20"/>
                      <w:szCs w:val="20"/>
                      <w:lang w:val="ru-RU" w:eastAsia="ru-RU"/>
                    </w:rPr>
                    <m:t>a+c</m:t>
                  </m:r>
                </m:e>
              </m:d>
              <m:r>
                <w:rPr>
                  <w:rFonts w:ascii="Cambria Math" w:hAnsi="Cambria Math"/>
                  <w:sz w:val="20"/>
                  <w:szCs w:val="20"/>
                  <w:lang w:val="ru-RU" w:eastAsia="ru-RU"/>
                </w:rPr>
                <m:t>b</m:t>
              </m:r>
            </m:den>
          </m:f>
        </m:oMath>
      </m:oMathPara>
    </w:p>
    <w:p w14:paraId="2BAE8729" w14:textId="622A7AD3" w:rsidR="00284262" w:rsidRPr="00E531D4" w:rsidRDefault="00E531D4" w:rsidP="00284262">
      <w:pPr>
        <w:autoSpaceDE w:val="0"/>
        <w:autoSpaceDN w:val="0"/>
        <w:adjustRightInd w:val="0"/>
        <w:spacing w:beforeLines="40" w:before="96"/>
        <w:ind w:left="2268"/>
        <w:rPr>
          <w:sz w:val="20"/>
          <w:szCs w:val="20"/>
          <w:lang w:eastAsia="ru-RU"/>
        </w:rPr>
      </w:pPr>
      <w:r>
        <w:rPr>
          <w:sz w:val="20"/>
          <w:szCs w:val="20"/>
          <w:lang w:eastAsia="ru-RU"/>
        </w:rPr>
        <w:t>This measure is not computed when</w:t>
      </w:r>
      <w:r w:rsidR="00284262" w:rsidRPr="00E531D4">
        <w:rPr>
          <w:sz w:val="20"/>
          <w:szCs w:val="20"/>
          <w:lang w:eastAsia="ru-RU"/>
        </w:rPr>
        <w:t xml:space="preserve"> </w:t>
      </w:r>
      <w:r w:rsidR="00284262" w:rsidRPr="001C169D">
        <w:rPr>
          <w:i/>
          <w:iCs/>
          <w:sz w:val="20"/>
          <w:szCs w:val="20"/>
          <w:lang w:eastAsia="ru-RU"/>
        </w:rPr>
        <w:t>b</w:t>
      </w:r>
      <w:r w:rsidR="00284262" w:rsidRPr="00E531D4">
        <w:rPr>
          <w:sz w:val="20"/>
          <w:szCs w:val="20"/>
          <w:lang w:eastAsia="ru-RU"/>
        </w:rPr>
        <w:t xml:space="preserve"> </w:t>
      </w:r>
      <w:r>
        <w:rPr>
          <w:sz w:val="20"/>
          <w:szCs w:val="20"/>
          <w:lang w:eastAsia="ru-RU"/>
        </w:rPr>
        <w:t>or</w:t>
      </w:r>
      <w:r w:rsidR="00284262" w:rsidRPr="00E531D4">
        <w:rPr>
          <w:sz w:val="20"/>
          <w:szCs w:val="20"/>
          <w:lang w:eastAsia="ru-RU"/>
        </w:rPr>
        <w:t xml:space="preserve"> </w:t>
      </w:r>
      <w:r w:rsidR="00284262" w:rsidRPr="001C169D">
        <w:rPr>
          <w:i/>
          <w:iCs/>
          <w:sz w:val="20"/>
          <w:szCs w:val="20"/>
          <w:lang w:eastAsia="ru-RU"/>
        </w:rPr>
        <w:t>c</w:t>
      </w:r>
      <w:r w:rsidR="00284262" w:rsidRPr="00E531D4">
        <w:rPr>
          <w:sz w:val="20"/>
          <w:szCs w:val="20"/>
          <w:lang w:eastAsia="ru-RU"/>
        </w:rPr>
        <w:t xml:space="preserve"> </w:t>
      </w:r>
      <w:r>
        <w:rPr>
          <w:sz w:val="20"/>
          <w:szCs w:val="20"/>
          <w:lang w:eastAsia="ru-RU"/>
        </w:rPr>
        <w:t>is</w:t>
      </w:r>
      <w:r w:rsidR="00284262" w:rsidRPr="00E531D4">
        <w:rPr>
          <w:sz w:val="20"/>
          <w:szCs w:val="20"/>
          <w:lang w:eastAsia="ru-RU"/>
        </w:rPr>
        <w:t xml:space="preserve"> 0.</w:t>
      </w:r>
    </w:p>
    <w:p w14:paraId="6183F5BA" w14:textId="506ADAD4"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QDIFF</w:t>
      </w:r>
      <w:r w:rsidRPr="001C169D">
        <w:rPr>
          <w:sz w:val="20"/>
          <w:szCs w:val="20"/>
          <w:lang w:eastAsia="ru-RU"/>
        </w:rPr>
        <w:tab/>
        <w:t xml:space="preserve">- </w:t>
      </w:r>
      <w:r w:rsidRPr="00E531D4">
        <w:rPr>
          <w:b/>
          <w:bCs/>
          <w:sz w:val="20"/>
          <w:szCs w:val="20"/>
          <w:lang w:eastAsia="ru-RU"/>
        </w:rPr>
        <w:t>Q</w:t>
      </w:r>
      <w:r w:rsidRPr="00E531D4">
        <w:rPr>
          <w:b/>
          <w:bCs/>
          <w:sz w:val="20"/>
          <w:szCs w:val="20"/>
          <w:vertAlign w:val="subscript"/>
          <w:lang w:eastAsia="ru-RU"/>
        </w:rPr>
        <w:t>0</w:t>
      </w:r>
      <w:r w:rsidRPr="00E531D4">
        <w:rPr>
          <w:b/>
          <w:bCs/>
          <w:sz w:val="20"/>
          <w:szCs w:val="20"/>
          <w:lang w:eastAsia="ru-RU"/>
        </w:rPr>
        <w:t xml:space="preserve"> difference</w:t>
      </w:r>
      <w:r w:rsidRPr="001C169D">
        <w:rPr>
          <w:sz w:val="20"/>
          <w:szCs w:val="20"/>
          <w:lang w:eastAsia="ru-RU"/>
        </w:rPr>
        <w:t xml:space="preserve"> dissimilarity, </w:t>
      </w:r>
      <w:r w:rsidR="00E531D4">
        <w:rPr>
          <w:sz w:val="20"/>
          <w:szCs w:val="20"/>
          <w:lang w:eastAsia="ru-RU"/>
        </w:rPr>
        <w:t>ranges in</w:t>
      </w:r>
      <w:r w:rsidRPr="001C169D">
        <w:rPr>
          <w:sz w:val="20"/>
          <w:szCs w:val="20"/>
          <w:lang w:eastAsia="ru-RU"/>
        </w:rPr>
        <w:t xml:space="preserve"> [0, ∞],</w:t>
      </w:r>
    </w:p>
    <w:p w14:paraId="1E76C580"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bc</m:t>
              </m:r>
            </m:num>
            <m:den>
              <m:r>
                <w:rPr>
                  <w:rFonts w:ascii="Cambria Math" w:hAnsi="Cambria Math"/>
                  <w:sz w:val="20"/>
                  <w:szCs w:val="20"/>
                  <w:lang w:val="ru-RU" w:eastAsia="ru-RU"/>
                </w:rPr>
                <m:t>ad</m:t>
              </m:r>
            </m:den>
          </m:f>
        </m:oMath>
      </m:oMathPara>
    </w:p>
    <w:p w14:paraId="4D838CAD" w14:textId="3C65AA9E"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FCOS</w:t>
      </w:r>
      <w:r w:rsidRPr="001C169D">
        <w:rPr>
          <w:sz w:val="20"/>
          <w:szCs w:val="20"/>
          <w:lang w:eastAsia="ru-RU"/>
        </w:rPr>
        <w:tab/>
        <w:t xml:space="preserve">- </w:t>
      </w:r>
      <w:r w:rsidRPr="005550F7">
        <w:rPr>
          <w:b/>
          <w:bCs/>
          <w:sz w:val="20"/>
          <w:szCs w:val="20"/>
          <w:lang w:eastAsia="ru-RU"/>
        </w:rPr>
        <w:t>Fager’s corrected cosine</w:t>
      </w:r>
      <w:r w:rsidR="005550F7">
        <w:rPr>
          <w:sz w:val="20"/>
          <w:szCs w:val="20"/>
          <w:lang w:eastAsia="ru-RU"/>
        </w:rPr>
        <w:t>.</w:t>
      </w:r>
      <w:r w:rsidRPr="001C169D">
        <w:rPr>
          <w:sz w:val="20"/>
          <w:szCs w:val="20"/>
          <w:lang w:eastAsia="ru-RU"/>
        </w:rPr>
        <w:t xml:space="preserve"> </w:t>
      </w:r>
      <w:r w:rsidR="005550F7">
        <w:rPr>
          <w:sz w:val="20"/>
          <w:szCs w:val="20"/>
          <w:lang w:eastAsia="ru-RU"/>
        </w:rPr>
        <w:t>It is cosine</w:t>
      </w:r>
      <w:r w:rsidRPr="001C169D">
        <w:rPr>
          <w:sz w:val="20"/>
          <w:szCs w:val="20"/>
          <w:lang w:eastAsia="ru-RU"/>
        </w:rPr>
        <w:t xml:space="preserve"> (</w:t>
      </w:r>
      <w:r w:rsidRPr="001C169D">
        <w:rPr>
          <w:i/>
          <w:iCs/>
          <w:sz w:val="20"/>
          <w:szCs w:val="20"/>
          <w:lang w:eastAsia="ru-RU"/>
        </w:rPr>
        <w:t>OCHIAI</w:t>
      </w:r>
      <w:r w:rsidRPr="001C169D">
        <w:rPr>
          <w:sz w:val="20"/>
          <w:szCs w:val="20"/>
          <w:lang w:eastAsia="ru-RU"/>
        </w:rPr>
        <w:t>)</w:t>
      </w:r>
      <w:r w:rsidR="005550F7">
        <w:rPr>
          <w:sz w:val="20"/>
          <w:szCs w:val="20"/>
          <w:lang w:eastAsia="ru-RU"/>
        </w:rPr>
        <w:t xml:space="preserve"> </w:t>
      </w:r>
      <w:r w:rsidR="00431DEF">
        <w:rPr>
          <w:sz w:val="20"/>
          <w:szCs w:val="20"/>
          <w:lang w:eastAsia="ru-RU"/>
        </w:rPr>
        <w:t>diminished by the subtracted quantity</w:t>
      </w:r>
      <w:r w:rsidRPr="001C169D">
        <w:rPr>
          <w:sz w:val="20"/>
          <w:szCs w:val="20"/>
          <w:lang w:eastAsia="ru-RU"/>
        </w:rPr>
        <w:t>:</w:t>
      </w:r>
    </w:p>
    <w:p w14:paraId="4AB8A622"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m:t>
              </m:r>
            </m:num>
            <m:den>
              <m:rad>
                <m:radPr>
                  <m:degHide m:val="1"/>
                  <m:ctrlPr>
                    <w:rPr>
                      <w:rFonts w:ascii="Cambria Math" w:hAnsi="Cambria Math"/>
                      <w:i/>
                      <w:sz w:val="20"/>
                      <w:szCs w:val="20"/>
                    </w:rPr>
                  </m:ctrlPr>
                </m:radPr>
                <m:deg/>
                <m:e>
                  <m:d>
                    <m:dPr>
                      <m:ctrlPr>
                        <w:rPr>
                          <w:rFonts w:ascii="Cambria Math" w:hAnsi="Cambria Math"/>
                          <w:i/>
                          <w:sz w:val="20"/>
                          <w:szCs w:val="20"/>
                        </w:rPr>
                      </m:ctrlPr>
                    </m:dPr>
                    <m:e>
                      <m:r>
                        <w:rPr>
                          <w:rFonts w:ascii="Cambria Math" w:hAnsi="Cambria Math"/>
                          <w:sz w:val="20"/>
                          <w:szCs w:val="20"/>
                          <w:lang w:val="ru-RU" w:eastAsia="ru-RU"/>
                        </w:rPr>
                        <m:t>a+b</m:t>
                      </m:r>
                    </m:e>
                  </m:d>
                  <m:d>
                    <m:dPr>
                      <m:ctrlPr>
                        <w:rPr>
                          <w:rFonts w:ascii="Cambria Math" w:hAnsi="Cambria Math"/>
                          <w:i/>
                          <w:sz w:val="20"/>
                          <w:szCs w:val="20"/>
                        </w:rPr>
                      </m:ctrlPr>
                    </m:dPr>
                    <m:e>
                      <m:r>
                        <w:rPr>
                          <w:rFonts w:ascii="Cambria Math" w:hAnsi="Cambria Math"/>
                          <w:sz w:val="20"/>
                          <w:szCs w:val="20"/>
                          <w:lang w:val="ru-RU" w:eastAsia="ru-RU"/>
                        </w:rPr>
                        <m:t>a+c</m:t>
                      </m:r>
                    </m:e>
                  </m:d>
                </m:e>
              </m:rad>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1</m:t>
              </m:r>
            </m:num>
            <m:den>
              <m:r>
                <w:rPr>
                  <w:rFonts w:ascii="Cambria Math" w:hAnsi="Cambria Math"/>
                  <w:sz w:val="20"/>
                  <w:szCs w:val="20"/>
                  <w:lang w:val="ru-RU" w:eastAsia="ru-RU"/>
                </w:rPr>
                <m:t>2</m:t>
              </m:r>
              <m:rad>
                <m:radPr>
                  <m:degHide m:val="1"/>
                  <m:ctrlPr>
                    <w:rPr>
                      <w:rFonts w:ascii="Cambria Math" w:hAnsi="Cambria Math"/>
                      <w:i/>
                      <w:sz w:val="20"/>
                      <w:szCs w:val="20"/>
                    </w:rPr>
                  </m:ctrlPr>
                </m:radPr>
                <m:deg/>
                <m:e>
                  <m:func>
                    <m:funcPr>
                      <m:ctrlPr>
                        <w:rPr>
                          <w:rFonts w:ascii="Cambria Math" w:hAnsi="Cambria Math"/>
                          <w:sz w:val="20"/>
                          <w:szCs w:val="20"/>
                        </w:rPr>
                      </m:ctrlPr>
                    </m:funcPr>
                    <m:fName>
                      <m:r>
                        <m:rPr>
                          <m:sty m:val="p"/>
                        </m:rPr>
                        <w:rPr>
                          <w:rFonts w:ascii="Cambria Math" w:hAnsi="Cambria Math"/>
                          <w:sz w:val="20"/>
                          <w:szCs w:val="20"/>
                          <w:lang w:eastAsia="ru-RU"/>
                        </w:rPr>
                        <m:t>max</m:t>
                      </m:r>
                    </m:fName>
                    <m:e>
                      <m:r>
                        <w:rPr>
                          <w:rFonts w:ascii="Cambria Math" w:hAnsi="Cambria Math"/>
                          <w:sz w:val="20"/>
                          <w:szCs w:val="20"/>
                          <w:lang w:eastAsia="ru-RU"/>
                        </w:rPr>
                        <m:t>(a+b,a+c)</m:t>
                      </m:r>
                    </m:e>
                  </m:func>
                </m:e>
              </m:rad>
            </m:den>
          </m:f>
        </m:oMath>
      </m:oMathPara>
    </w:p>
    <w:p w14:paraId="28CA45A9" w14:textId="452681F7" w:rsidR="00284262" w:rsidRPr="00CD0023" w:rsidRDefault="00431DEF" w:rsidP="00284262">
      <w:pPr>
        <w:autoSpaceDE w:val="0"/>
        <w:autoSpaceDN w:val="0"/>
        <w:adjustRightInd w:val="0"/>
        <w:spacing w:beforeLines="40" w:before="96"/>
        <w:ind w:left="2268"/>
        <w:rPr>
          <w:sz w:val="20"/>
          <w:szCs w:val="20"/>
          <w:lang w:eastAsia="ru-RU"/>
        </w:rPr>
      </w:pPr>
      <w:r>
        <w:rPr>
          <w:sz w:val="20"/>
          <w:szCs w:val="20"/>
          <w:lang w:eastAsia="ru-RU"/>
        </w:rPr>
        <w:t>If value is less than</w:t>
      </w:r>
      <w:r w:rsidR="00284262" w:rsidRPr="00CD0023">
        <w:rPr>
          <w:sz w:val="20"/>
          <w:szCs w:val="20"/>
          <w:lang w:eastAsia="ru-RU"/>
        </w:rPr>
        <w:t xml:space="preserve"> 0</w:t>
      </w:r>
      <w:r>
        <w:rPr>
          <w:sz w:val="20"/>
          <w:szCs w:val="20"/>
          <w:lang w:eastAsia="ru-RU"/>
        </w:rPr>
        <w:t xml:space="preserve"> it is zeroed</w:t>
      </w:r>
      <w:r w:rsidR="00284262" w:rsidRPr="00CD0023">
        <w:rPr>
          <w:sz w:val="20"/>
          <w:szCs w:val="20"/>
          <w:lang w:eastAsia="ru-RU"/>
        </w:rPr>
        <w:t>.</w:t>
      </w:r>
    </w:p>
    <w:p w14:paraId="72DF4007" w14:textId="47B8D8C1" w:rsidR="00284262" w:rsidRPr="00CD0023"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CHORD</w:t>
      </w:r>
      <w:r w:rsidRPr="00CD0023">
        <w:rPr>
          <w:sz w:val="20"/>
          <w:szCs w:val="20"/>
          <w:lang w:eastAsia="ru-RU"/>
        </w:rPr>
        <w:tab/>
        <w:t xml:space="preserve">- </w:t>
      </w:r>
      <w:r w:rsidR="00CD0023" w:rsidRPr="00CD0023">
        <w:rPr>
          <w:b/>
          <w:bCs/>
          <w:sz w:val="20"/>
          <w:szCs w:val="20"/>
          <w:lang w:eastAsia="ru-RU"/>
        </w:rPr>
        <w:t>c</w:t>
      </w:r>
      <w:r w:rsidRPr="00CD0023">
        <w:rPr>
          <w:b/>
          <w:bCs/>
          <w:sz w:val="20"/>
          <w:szCs w:val="20"/>
          <w:lang w:eastAsia="ru-RU"/>
        </w:rPr>
        <w:t>hord distance</w:t>
      </w:r>
      <w:r w:rsidRPr="00CD0023">
        <w:rPr>
          <w:sz w:val="20"/>
          <w:szCs w:val="20"/>
          <w:lang w:eastAsia="ru-RU"/>
        </w:rPr>
        <w:t xml:space="preserve">, </w:t>
      </w:r>
      <w:r w:rsidR="00CD0023">
        <w:rPr>
          <w:sz w:val="20"/>
          <w:szCs w:val="20"/>
          <w:lang w:eastAsia="ru-RU"/>
        </w:rPr>
        <w:t>ranges in</w:t>
      </w:r>
      <w:r w:rsidRPr="00CD0023">
        <w:rPr>
          <w:sz w:val="20"/>
          <w:szCs w:val="20"/>
          <w:lang w:eastAsia="ru-RU"/>
        </w:rPr>
        <w:t xml:space="preserve"> [0, </w:t>
      </w:r>
      <w:r w:rsidRPr="001C169D">
        <w:rPr>
          <w:sz w:val="20"/>
          <w:szCs w:val="20"/>
          <w:lang w:val="ru-RU" w:eastAsia="ru-RU"/>
        </w:rPr>
        <w:sym w:font="Symbol" w:char="F0D6"/>
      </w:r>
      <w:r w:rsidRPr="00CD0023">
        <w:rPr>
          <w:sz w:val="20"/>
          <w:szCs w:val="20"/>
          <w:lang w:eastAsia="ru-RU"/>
        </w:rPr>
        <w:t>2],</w:t>
      </w:r>
    </w:p>
    <w:p w14:paraId="79A8525D"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m:t>
          </m:r>
          <m:rad>
            <m:radPr>
              <m:degHide m:val="1"/>
              <m:ctrlPr>
                <w:rPr>
                  <w:rFonts w:ascii="Cambria Math" w:hAnsi="Cambria Math"/>
                  <w:i/>
                  <w:sz w:val="20"/>
                  <w:szCs w:val="20"/>
                </w:rPr>
              </m:ctrlPr>
            </m:radPr>
            <m:deg/>
            <m:e>
              <m:r>
                <w:rPr>
                  <w:rFonts w:ascii="Cambria Math" w:hAnsi="Cambria Math"/>
                  <w:sz w:val="20"/>
                  <w:szCs w:val="20"/>
                  <w:lang w:eastAsia="ru-RU"/>
                </w:rPr>
                <m:t>2</m:t>
              </m:r>
              <m:d>
                <m:dPr>
                  <m:ctrlPr>
                    <w:rPr>
                      <w:rFonts w:ascii="Cambria Math" w:hAnsi="Cambria Math"/>
                      <w:i/>
                      <w:sz w:val="20"/>
                      <w:szCs w:val="20"/>
                    </w:rPr>
                  </m:ctrlPr>
                </m:dPr>
                <m:e>
                  <m:r>
                    <w:rPr>
                      <w:rFonts w:ascii="Cambria Math" w:hAnsi="Cambria Math"/>
                      <w:sz w:val="20"/>
                      <w:szCs w:val="20"/>
                      <w:lang w:eastAsia="ru-RU"/>
                    </w:rPr>
                    <m:t>1-OCHIAI</m:t>
                  </m:r>
                </m:e>
              </m:d>
            </m:e>
          </m:rad>
        </m:oMath>
      </m:oMathPara>
    </w:p>
    <w:p w14:paraId="496CA382" w14:textId="0CDEC83A" w:rsidR="00284262" w:rsidRPr="00CD0023" w:rsidRDefault="00CD0023" w:rsidP="00284262">
      <w:pPr>
        <w:autoSpaceDE w:val="0"/>
        <w:autoSpaceDN w:val="0"/>
        <w:adjustRightInd w:val="0"/>
        <w:spacing w:beforeLines="40" w:before="96"/>
        <w:ind w:left="2268"/>
        <w:rPr>
          <w:sz w:val="20"/>
          <w:szCs w:val="20"/>
          <w:lang w:eastAsia="ru-RU"/>
        </w:rPr>
      </w:pPr>
      <w:r>
        <w:rPr>
          <w:sz w:val="20"/>
          <w:szCs w:val="20"/>
          <w:lang w:eastAsia="ru-RU"/>
        </w:rPr>
        <w:t>It</w:t>
      </w:r>
      <w:r w:rsidRPr="00CD0023">
        <w:rPr>
          <w:sz w:val="20"/>
          <w:szCs w:val="20"/>
          <w:lang w:eastAsia="ru-RU"/>
        </w:rPr>
        <w:t xml:space="preserve"> </w:t>
      </w:r>
      <w:r>
        <w:rPr>
          <w:sz w:val="20"/>
          <w:szCs w:val="20"/>
          <w:lang w:eastAsia="ru-RU"/>
        </w:rPr>
        <w:t>is</w:t>
      </w:r>
      <w:r w:rsidRPr="00CD0023">
        <w:rPr>
          <w:sz w:val="20"/>
          <w:szCs w:val="20"/>
          <w:lang w:eastAsia="ru-RU"/>
        </w:rPr>
        <w:t xml:space="preserve"> </w:t>
      </w:r>
      <w:r>
        <w:rPr>
          <w:sz w:val="20"/>
          <w:szCs w:val="20"/>
          <w:lang w:eastAsia="ru-RU"/>
        </w:rPr>
        <w:t>cosine</w:t>
      </w:r>
      <w:r w:rsidRPr="00CD0023">
        <w:rPr>
          <w:sz w:val="20"/>
          <w:szCs w:val="20"/>
          <w:lang w:eastAsia="ru-RU"/>
        </w:rPr>
        <w:t xml:space="preserve"> </w:t>
      </w:r>
      <w:r>
        <w:rPr>
          <w:sz w:val="20"/>
          <w:szCs w:val="20"/>
          <w:lang w:eastAsia="ru-RU"/>
        </w:rPr>
        <w:t>reversed</w:t>
      </w:r>
      <w:r w:rsidRPr="00CD0023">
        <w:rPr>
          <w:sz w:val="20"/>
          <w:szCs w:val="20"/>
          <w:lang w:eastAsia="ru-RU"/>
        </w:rPr>
        <w:t xml:space="preserve"> </w:t>
      </w:r>
      <w:r>
        <w:rPr>
          <w:sz w:val="20"/>
          <w:szCs w:val="20"/>
          <w:lang w:eastAsia="ru-RU"/>
        </w:rPr>
        <w:t>into</w:t>
      </w:r>
      <w:r w:rsidRPr="00CD0023">
        <w:rPr>
          <w:sz w:val="20"/>
          <w:szCs w:val="20"/>
          <w:lang w:eastAsia="ru-RU"/>
        </w:rPr>
        <w:t xml:space="preserve"> </w:t>
      </w:r>
      <w:r>
        <w:rPr>
          <w:sz w:val="20"/>
          <w:szCs w:val="20"/>
          <w:lang w:eastAsia="ru-RU"/>
        </w:rPr>
        <w:t>corresponding Euclidean distance</w:t>
      </w:r>
      <w:r w:rsidR="00284262" w:rsidRPr="00CD0023">
        <w:rPr>
          <w:sz w:val="20"/>
          <w:szCs w:val="20"/>
          <w:lang w:eastAsia="ru-RU"/>
        </w:rPr>
        <w:t>.</w:t>
      </w:r>
    </w:p>
    <w:p w14:paraId="67C99774" w14:textId="50A27EE2" w:rsidR="00284262" w:rsidRPr="00CD0023"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HELLINGER</w:t>
      </w:r>
      <w:r w:rsidRPr="00CD0023">
        <w:rPr>
          <w:sz w:val="20"/>
          <w:szCs w:val="20"/>
          <w:lang w:eastAsia="ru-RU"/>
        </w:rPr>
        <w:tab/>
        <w:t xml:space="preserve">- </w:t>
      </w:r>
      <w:r w:rsidRPr="00CD0023">
        <w:rPr>
          <w:b/>
          <w:bCs/>
          <w:sz w:val="20"/>
          <w:szCs w:val="20"/>
          <w:lang w:eastAsia="ru-RU"/>
        </w:rPr>
        <w:t>Hellinger distance</w:t>
      </w:r>
      <w:r w:rsidRPr="00CD0023">
        <w:rPr>
          <w:sz w:val="20"/>
          <w:szCs w:val="20"/>
          <w:lang w:eastAsia="ru-RU"/>
        </w:rPr>
        <w:t xml:space="preserve">, </w:t>
      </w:r>
      <w:r w:rsidR="00CD0023">
        <w:rPr>
          <w:sz w:val="20"/>
          <w:szCs w:val="20"/>
          <w:lang w:eastAsia="ru-RU"/>
        </w:rPr>
        <w:t>ranges in</w:t>
      </w:r>
      <w:r w:rsidRPr="00CD0023">
        <w:rPr>
          <w:sz w:val="20"/>
          <w:szCs w:val="20"/>
          <w:lang w:eastAsia="ru-RU"/>
        </w:rPr>
        <w:t xml:space="preserve"> [0, 2],</w:t>
      </w:r>
    </w:p>
    <w:p w14:paraId="3BC42631"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d</m:t>
              </m:r>
            </m:e>
            <m:sub>
              <m:r>
                <w:rPr>
                  <w:rFonts w:ascii="Cambria Math" w:hAnsi="Cambria Math"/>
                  <w:sz w:val="20"/>
                  <w:szCs w:val="20"/>
                  <w:lang w:val="ru-RU" w:eastAsia="ru-RU"/>
                </w:rPr>
                <m:t>xy</m:t>
              </m:r>
            </m:sub>
          </m:sSub>
          <m:r>
            <w:rPr>
              <w:rFonts w:ascii="Cambria Math" w:hAnsi="Cambria Math"/>
              <w:sz w:val="20"/>
              <w:szCs w:val="20"/>
              <w:lang w:eastAsia="ru-RU"/>
            </w:rPr>
            <m:t>=2</m:t>
          </m:r>
          <m:rad>
            <m:radPr>
              <m:degHide m:val="1"/>
              <m:ctrlPr>
                <w:rPr>
                  <w:rFonts w:ascii="Cambria Math" w:hAnsi="Cambria Math"/>
                  <w:i/>
                  <w:sz w:val="20"/>
                  <w:szCs w:val="20"/>
                </w:rPr>
              </m:ctrlPr>
            </m:radPr>
            <m:deg/>
            <m:e>
              <m:r>
                <w:rPr>
                  <w:rFonts w:ascii="Cambria Math" w:hAnsi="Cambria Math"/>
                  <w:sz w:val="20"/>
                  <w:szCs w:val="20"/>
                  <w:lang w:eastAsia="ru-RU"/>
                </w:rPr>
                <m:t>1-OCHIAI</m:t>
              </m:r>
            </m:e>
          </m:rad>
        </m:oMath>
      </m:oMathPara>
    </w:p>
    <w:p w14:paraId="055A5FAB" w14:textId="5FF39E21" w:rsidR="00284262" w:rsidRPr="00CD0023"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MICHAEL</w:t>
      </w:r>
      <w:r w:rsidRPr="00CD0023">
        <w:rPr>
          <w:sz w:val="20"/>
          <w:szCs w:val="20"/>
          <w:lang w:eastAsia="ru-RU"/>
        </w:rPr>
        <w:tab/>
        <w:t xml:space="preserve">- </w:t>
      </w:r>
      <w:r w:rsidRPr="00CD0023">
        <w:rPr>
          <w:b/>
          <w:bCs/>
          <w:sz w:val="20"/>
          <w:szCs w:val="20"/>
          <w:lang w:eastAsia="ru-RU"/>
        </w:rPr>
        <w:t>Michael similarity</w:t>
      </w:r>
      <w:r w:rsidRPr="00CD0023">
        <w:rPr>
          <w:sz w:val="20"/>
          <w:szCs w:val="20"/>
          <w:lang w:eastAsia="ru-RU"/>
        </w:rPr>
        <w:t xml:space="preserve">, </w:t>
      </w:r>
      <w:bookmarkStart w:id="64" w:name="_Hlk53078333"/>
      <w:r w:rsidR="00CD0023">
        <w:rPr>
          <w:sz w:val="20"/>
          <w:szCs w:val="20"/>
          <w:lang w:eastAsia="ru-RU"/>
        </w:rPr>
        <w:t>ranges in</w:t>
      </w:r>
      <w:r w:rsidR="00CD0023" w:rsidRPr="00CD0023">
        <w:rPr>
          <w:sz w:val="20"/>
          <w:szCs w:val="20"/>
          <w:lang w:eastAsia="ru-RU"/>
        </w:rPr>
        <w:t xml:space="preserve"> </w:t>
      </w:r>
      <w:r w:rsidRPr="00CD0023">
        <w:rPr>
          <w:sz w:val="20"/>
          <w:szCs w:val="20"/>
          <w:lang w:eastAsia="ru-RU"/>
        </w:rPr>
        <w:t>[-1, 1]</w:t>
      </w:r>
      <w:bookmarkEnd w:id="64"/>
      <w:r w:rsidR="00527A4B">
        <w:rPr>
          <w:sz w:val="20"/>
          <w:szCs w:val="20"/>
          <w:lang w:eastAsia="ru-RU"/>
        </w:rPr>
        <w:t>,</w:t>
      </w:r>
    </w:p>
    <w:p w14:paraId="7714D685"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4</m:t>
              </m:r>
              <m:d>
                <m:dPr>
                  <m:ctrlPr>
                    <w:rPr>
                      <w:rFonts w:ascii="Cambria Math" w:hAnsi="Cambria Math"/>
                      <w:i/>
                      <w:sz w:val="20"/>
                      <w:szCs w:val="20"/>
                    </w:rPr>
                  </m:ctrlPr>
                </m:dPr>
                <m:e>
                  <m:r>
                    <w:rPr>
                      <w:rFonts w:ascii="Cambria Math" w:hAnsi="Cambria Math"/>
                      <w:sz w:val="20"/>
                      <w:szCs w:val="20"/>
                      <w:lang w:val="ru-RU" w:eastAsia="ru-RU"/>
                    </w:rPr>
                    <m:t>ad-</m:t>
                  </m:r>
                  <m:r>
                    <w:rPr>
                      <w:rFonts w:ascii="Cambria Math" w:hAnsi="Cambria Math"/>
                      <w:sz w:val="20"/>
                      <w:szCs w:val="20"/>
                      <w:lang w:eastAsia="ru-RU"/>
                    </w:rPr>
                    <m:t>bc</m:t>
                  </m:r>
                </m:e>
              </m:d>
            </m:num>
            <m:den>
              <m:sSup>
                <m:sSupPr>
                  <m:ctrlPr>
                    <w:rPr>
                      <w:rFonts w:ascii="Cambria Math" w:hAnsi="Cambria Math"/>
                      <w:i/>
                      <w:sz w:val="20"/>
                      <w:szCs w:val="20"/>
                    </w:rPr>
                  </m:ctrlPr>
                </m:sSupPr>
                <m:e>
                  <m:d>
                    <m:dPr>
                      <m:ctrlPr>
                        <w:rPr>
                          <w:rFonts w:ascii="Cambria Math" w:hAnsi="Cambria Math"/>
                          <w:i/>
                          <w:sz w:val="20"/>
                          <w:szCs w:val="20"/>
                        </w:rPr>
                      </m:ctrlPr>
                    </m:dPr>
                    <m:e>
                      <m:r>
                        <w:rPr>
                          <w:rFonts w:ascii="Cambria Math" w:hAnsi="Cambria Math"/>
                          <w:sz w:val="20"/>
                          <w:szCs w:val="20"/>
                          <w:lang w:val="ru-RU" w:eastAsia="ru-RU"/>
                        </w:rPr>
                        <m:t>a+d</m:t>
                      </m:r>
                    </m:e>
                  </m:d>
                </m:e>
                <m:sup>
                  <m:r>
                    <w:rPr>
                      <w:rFonts w:ascii="Cambria Math" w:hAnsi="Cambria Math"/>
                      <w:sz w:val="20"/>
                      <w:szCs w:val="20"/>
                      <w:lang w:val="ru-RU" w:eastAsia="ru-RU"/>
                    </w:rPr>
                    <m:t>2</m:t>
                  </m:r>
                </m:sup>
              </m:sSup>
              <m:r>
                <w:rPr>
                  <w:rFonts w:ascii="Cambria Math" w:hAnsi="Cambria Math"/>
                  <w:sz w:val="20"/>
                  <w:szCs w:val="20"/>
                  <w:lang w:val="ru-RU" w:eastAsia="ru-RU"/>
                </w:rPr>
                <m:t>+</m:t>
              </m:r>
              <m:sSup>
                <m:sSupPr>
                  <m:ctrlPr>
                    <w:rPr>
                      <w:rFonts w:ascii="Cambria Math" w:hAnsi="Cambria Math"/>
                      <w:i/>
                      <w:sz w:val="20"/>
                      <w:szCs w:val="20"/>
                    </w:rPr>
                  </m:ctrlPr>
                </m:sSupPr>
                <m:e>
                  <m:d>
                    <m:dPr>
                      <m:ctrlPr>
                        <w:rPr>
                          <w:rFonts w:ascii="Cambria Math" w:hAnsi="Cambria Math"/>
                          <w:i/>
                          <w:sz w:val="20"/>
                          <w:szCs w:val="20"/>
                        </w:rPr>
                      </m:ctrlPr>
                    </m:dPr>
                    <m:e>
                      <m:r>
                        <w:rPr>
                          <w:rFonts w:ascii="Cambria Math" w:hAnsi="Cambria Math"/>
                          <w:sz w:val="20"/>
                          <w:szCs w:val="20"/>
                          <w:lang w:val="ru-RU" w:eastAsia="ru-RU"/>
                        </w:rPr>
                        <m:t>b+c</m:t>
                      </m:r>
                    </m:e>
                  </m:d>
                </m:e>
                <m:sup>
                  <m:r>
                    <w:rPr>
                      <w:rFonts w:ascii="Cambria Math" w:hAnsi="Cambria Math"/>
                      <w:sz w:val="20"/>
                      <w:szCs w:val="20"/>
                      <w:lang w:val="ru-RU" w:eastAsia="ru-RU"/>
                    </w:rPr>
                    <m:t>2</m:t>
                  </m:r>
                </m:sup>
              </m:sSup>
            </m:den>
          </m:f>
        </m:oMath>
      </m:oMathPara>
    </w:p>
    <w:p w14:paraId="75769D61" w14:textId="32DD3393" w:rsidR="00284262" w:rsidRPr="001C169D"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HD</w:t>
      </w:r>
      <w:r w:rsidRPr="001C169D">
        <w:rPr>
          <w:sz w:val="20"/>
          <w:szCs w:val="20"/>
          <w:lang w:eastAsia="ru-RU"/>
        </w:rPr>
        <w:tab/>
        <w:t xml:space="preserve">- </w:t>
      </w:r>
      <w:bookmarkStart w:id="65" w:name="_Hlk47466943"/>
      <w:r w:rsidRPr="00CD0023">
        <w:rPr>
          <w:b/>
          <w:bCs/>
          <w:sz w:val="20"/>
          <w:szCs w:val="20"/>
          <w:lang w:eastAsia="ru-RU"/>
        </w:rPr>
        <w:t xml:space="preserve">Hawkins–Dotson </w:t>
      </w:r>
      <w:bookmarkEnd w:id="65"/>
      <w:r w:rsidRPr="00CD0023">
        <w:rPr>
          <w:b/>
          <w:bCs/>
          <w:sz w:val="20"/>
          <w:szCs w:val="20"/>
          <w:lang w:eastAsia="ru-RU"/>
        </w:rPr>
        <w:t>similarity</w:t>
      </w:r>
      <w:r w:rsidRPr="001C169D">
        <w:rPr>
          <w:sz w:val="20"/>
          <w:szCs w:val="20"/>
          <w:lang w:eastAsia="ru-RU"/>
        </w:rPr>
        <w:t>,</w:t>
      </w:r>
    </w:p>
    <w:p w14:paraId="6280962F" w14:textId="77777777" w:rsidR="00284262" w:rsidRPr="001C169D" w:rsidRDefault="00000000" w:rsidP="00284262">
      <w:pPr>
        <w:autoSpaceDE w:val="0"/>
        <w:autoSpaceDN w:val="0"/>
        <w:adjustRightInd w:val="0"/>
        <w:spacing w:beforeLines="40" w:before="96"/>
        <w:ind w:left="2268"/>
        <w:rPr>
          <w:b/>
          <w:bCs/>
          <w:i/>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type m:val="lin"/>
              <m:ctrlPr>
                <w:rPr>
                  <w:rFonts w:ascii="Cambria Math" w:hAnsi="Cambria Math"/>
                  <w:i/>
                  <w:sz w:val="20"/>
                  <w:szCs w:val="20"/>
                </w:rPr>
              </m:ctrlPr>
            </m:fPr>
            <m:num>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lang w:val="ru-RU" w:eastAsia="ru-RU"/>
                        </w:rPr>
                        <m:t>a</m:t>
                      </m:r>
                    </m:num>
                    <m:den>
                      <m:r>
                        <w:rPr>
                          <w:rFonts w:ascii="Cambria Math" w:hAnsi="Cambria Math"/>
                          <w:sz w:val="20"/>
                          <w:szCs w:val="20"/>
                          <w:lang w:val="ru-RU" w:eastAsia="ru-RU"/>
                        </w:rPr>
                        <m:t>a+b+c</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d</m:t>
                      </m:r>
                    </m:num>
                    <m:den>
                      <m:r>
                        <w:rPr>
                          <w:rFonts w:ascii="Cambria Math" w:hAnsi="Cambria Math"/>
                          <w:sz w:val="20"/>
                          <w:szCs w:val="20"/>
                          <w:lang w:val="ru-RU" w:eastAsia="ru-RU"/>
                        </w:rPr>
                        <m:t>b+c+d</m:t>
                      </m:r>
                    </m:den>
                  </m:f>
                </m:e>
              </m:d>
            </m:num>
            <m:den>
              <m:r>
                <w:rPr>
                  <w:rFonts w:ascii="Cambria Math" w:hAnsi="Cambria Math"/>
                  <w:sz w:val="20"/>
                  <w:szCs w:val="20"/>
                  <w:lang w:val="ru-RU" w:eastAsia="ru-RU"/>
                </w:rPr>
                <m:t>2</m:t>
              </m:r>
            </m:den>
          </m:f>
        </m:oMath>
      </m:oMathPara>
    </w:p>
    <w:p w14:paraId="7A0E8454" w14:textId="0A514653" w:rsidR="00284262" w:rsidRPr="00CD0023" w:rsidRDefault="00CD0023" w:rsidP="00284262">
      <w:pPr>
        <w:autoSpaceDE w:val="0"/>
        <w:autoSpaceDN w:val="0"/>
        <w:adjustRightInd w:val="0"/>
        <w:spacing w:beforeLines="40" w:before="96"/>
        <w:ind w:left="2268"/>
        <w:rPr>
          <w:sz w:val="20"/>
          <w:szCs w:val="20"/>
          <w:lang w:eastAsia="ru-RU"/>
        </w:rPr>
      </w:pPr>
      <w:r>
        <w:rPr>
          <w:sz w:val="20"/>
          <w:szCs w:val="20"/>
          <w:lang w:eastAsia="ru-RU"/>
        </w:rPr>
        <w:t>It</w:t>
      </w:r>
      <w:r w:rsidRPr="00A150B2">
        <w:rPr>
          <w:sz w:val="20"/>
          <w:szCs w:val="20"/>
          <w:lang w:eastAsia="ru-RU"/>
        </w:rPr>
        <w:t xml:space="preserve"> </w:t>
      </w:r>
      <w:r>
        <w:rPr>
          <w:sz w:val="20"/>
          <w:szCs w:val="20"/>
          <w:lang w:eastAsia="ru-RU"/>
        </w:rPr>
        <w:t>is</w:t>
      </w:r>
      <w:r w:rsidRPr="00A150B2">
        <w:rPr>
          <w:sz w:val="20"/>
          <w:szCs w:val="20"/>
          <w:lang w:eastAsia="ru-RU"/>
        </w:rPr>
        <w:t xml:space="preserve"> </w:t>
      </w:r>
      <w:r>
        <w:rPr>
          <w:sz w:val="20"/>
          <w:szCs w:val="20"/>
          <w:lang w:eastAsia="ru-RU"/>
        </w:rPr>
        <w:t>averaging</w:t>
      </w:r>
      <w:r w:rsidRPr="00A150B2">
        <w:rPr>
          <w:sz w:val="20"/>
          <w:szCs w:val="20"/>
          <w:lang w:eastAsia="ru-RU"/>
        </w:rPr>
        <w:t xml:space="preserve"> </w:t>
      </w:r>
      <w:r>
        <w:rPr>
          <w:sz w:val="20"/>
          <w:szCs w:val="20"/>
          <w:lang w:eastAsia="ru-RU"/>
        </w:rPr>
        <w:t>of</w:t>
      </w:r>
      <w:r w:rsidRPr="00A150B2">
        <w:rPr>
          <w:sz w:val="20"/>
          <w:szCs w:val="20"/>
          <w:lang w:eastAsia="ru-RU"/>
        </w:rPr>
        <w:t xml:space="preserve"> </w:t>
      </w:r>
      <w:r>
        <w:rPr>
          <w:sz w:val="20"/>
          <w:szCs w:val="20"/>
          <w:lang w:eastAsia="ru-RU"/>
        </w:rPr>
        <w:t>two</w:t>
      </w:r>
      <w:r w:rsidRPr="00A150B2">
        <w:rPr>
          <w:sz w:val="20"/>
          <w:szCs w:val="20"/>
          <w:lang w:eastAsia="ru-RU"/>
        </w:rPr>
        <w:t xml:space="preserve"> </w:t>
      </w:r>
      <w:r>
        <w:rPr>
          <w:sz w:val="20"/>
          <w:szCs w:val="20"/>
          <w:lang w:eastAsia="ru-RU"/>
        </w:rPr>
        <w:t>Jaccard similarities</w:t>
      </w:r>
      <w:r w:rsidRPr="00A150B2">
        <w:rPr>
          <w:sz w:val="20"/>
          <w:szCs w:val="20"/>
          <w:lang w:eastAsia="ru-RU"/>
        </w:rPr>
        <w:t xml:space="preserve"> (</w:t>
      </w:r>
      <w:r w:rsidRPr="001C169D">
        <w:rPr>
          <w:i/>
          <w:iCs/>
          <w:sz w:val="20"/>
          <w:szCs w:val="20"/>
          <w:lang w:eastAsia="ru-RU"/>
        </w:rPr>
        <w:t>JACCARD</w:t>
      </w:r>
      <w:r w:rsidRPr="00A150B2">
        <w:rPr>
          <w:sz w:val="20"/>
          <w:szCs w:val="20"/>
          <w:lang w:eastAsia="ru-RU"/>
        </w:rPr>
        <w:t xml:space="preserve">): </w:t>
      </w:r>
      <w:r>
        <w:rPr>
          <w:sz w:val="20"/>
          <w:szCs w:val="20"/>
          <w:lang w:eastAsia="ru-RU"/>
        </w:rPr>
        <w:t>one</w:t>
      </w:r>
      <w:r w:rsidRPr="00A150B2">
        <w:rPr>
          <w:sz w:val="20"/>
          <w:szCs w:val="20"/>
          <w:lang w:eastAsia="ru-RU"/>
        </w:rPr>
        <w:t xml:space="preserve"> </w:t>
      </w:r>
      <w:r>
        <w:rPr>
          <w:sz w:val="20"/>
          <w:szCs w:val="20"/>
          <w:lang w:eastAsia="ru-RU"/>
        </w:rPr>
        <w:t>corresponding to data coding</w:t>
      </w:r>
      <w:r w:rsidRPr="00A150B2">
        <w:rPr>
          <w:sz w:val="20"/>
          <w:szCs w:val="20"/>
          <w:lang w:eastAsia="ru-RU"/>
        </w:rPr>
        <w:t xml:space="preserve"> “1=</w:t>
      </w:r>
      <w:r>
        <w:rPr>
          <w:sz w:val="20"/>
          <w:szCs w:val="20"/>
          <w:lang w:eastAsia="ru-RU"/>
        </w:rPr>
        <w:t>present</w:t>
      </w:r>
      <w:r w:rsidRPr="00A150B2">
        <w:rPr>
          <w:sz w:val="20"/>
          <w:szCs w:val="20"/>
          <w:lang w:eastAsia="ru-RU"/>
        </w:rPr>
        <w:t>, 0=</w:t>
      </w:r>
      <w:r>
        <w:rPr>
          <w:sz w:val="20"/>
          <w:szCs w:val="20"/>
          <w:lang w:eastAsia="ru-RU"/>
        </w:rPr>
        <w:t>absent</w:t>
      </w:r>
      <w:r w:rsidRPr="00A150B2">
        <w:rPr>
          <w:sz w:val="20"/>
          <w:szCs w:val="20"/>
          <w:lang w:eastAsia="ru-RU"/>
        </w:rPr>
        <w:t>” (</w:t>
      </w:r>
      <w:r>
        <w:rPr>
          <w:sz w:val="20"/>
          <w:szCs w:val="20"/>
          <w:lang w:eastAsia="ru-RU"/>
        </w:rPr>
        <w:t>as usual</w:t>
      </w:r>
      <w:r w:rsidRPr="00A150B2">
        <w:rPr>
          <w:sz w:val="20"/>
          <w:szCs w:val="20"/>
          <w:lang w:eastAsia="ru-RU"/>
        </w:rPr>
        <w:t xml:space="preserve">), </w:t>
      </w:r>
      <w:r>
        <w:rPr>
          <w:sz w:val="20"/>
          <w:szCs w:val="20"/>
          <w:lang w:eastAsia="ru-RU"/>
        </w:rPr>
        <w:t>and the other corresponding to the reverse coding</w:t>
      </w:r>
      <w:r w:rsidR="00284262" w:rsidRPr="00CD0023">
        <w:rPr>
          <w:sz w:val="20"/>
          <w:szCs w:val="20"/>
          <w:lang w:eastAsia="ru-RU"/>
        </w:rPr>
        <w:t>.</w:t>
      </w:r>
    </w:p>
    <w:p w14:paraId="19F78301" w14:textId="13620028" w:rsidR="00284262" w:rsidRPr="00CD0023"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FORBES</w:t>
      </w:r>
      <w:r w:rsidRPr="00CD0023">
        <w:rPr>
          <w:sz w:val="20"/>
          <w:szCs w:val="20"/>
          <w:lang w:eastAsia="ru-RU"/>
        </w:rPr>
        <w:tab/>
        <w:t xml:space="preserve">- </w:t>
      </w:r>
      <w:r w:rsidRPr="00CD0023">
        <w:rPr>
          <w:b/>
          <w:bCs/>
          <w:sz w:val="20"/>
          <w:szCs w:val="20"/>
          <w:lang w:eastAsia="ru-RU"/>
        </w:rPr>
        <w:t>Forbes similarity</w:t>
      </w:r>
      <w:r w:rsidRPr="00CD0023">
        <w:rPr>
          <w:sz w:val="20"/>
          <w:szCs w:val="20"/>
          <w:lang w:eastAsia="ru-RU"/>
        </w:rPr>
        <w:t xml:space="preserve">, </w:t>
      </w:r>
      <w:r w:rsidRPr="001C169D">
        <w:rPr>
          <w:sz w:val="20"/>
          <w:szCs w:val="20"/>
          <w:lang w:eastAsia="ru-RU"/>
        </w:rPr>
        <w:t>aka</w:t>
      </w:r>
      <w:r w:rsidRPr="00CD0023">
        <w:rPr>
          <w:sz w:val="20"/>
          <w:szCs w:val="20"/>
          <w:lang w:eastAsia="ru-RU"/>
        </w:rPr>
        <w:t xml:space="preserve"> </w:t>
      </w:r>
      <w:r w:rsidRPr="001C169D">
        <w:rPr>
          <w:sz w:val="20"/>
          <w:szCs w:val="20"/>
          <w:lang w:eastAsia="ru-RU"/>
        </w:rPr>
        <w:t>Mozley</w:t>
      </w:r>
      <w:r w:rsidRPr="00CD0023">
        <w:rPr>
          <w:sz w:val="20"/>
          <w:szCs w:val="20"/>
          <w:lang w:eastAsia="ru-RU"/>
        </w:rPr>
        <w:t xml:space="preserve"> </w:t>
      </w:r>
      <w:r w:rsidRPr="001C169D">
        <w:rPr>
          <w:sz w:val="20"/>
          <w:szCs w:val="20"/>
          <w:lang w:eastAsia="ru-RU"/>
        </w:rPr>
        <w:t>similarity</w:t>
      </w:r>
      <w:r w:rsidRPr="00CD0023">
        <w:rPr>
          <w:sz w:val="20"/>
          <w:szCs w:val="20"/>
          <w:lang w:eastAsia="ru-RU"/>
        </w:rPr>
        <w:t xml:space="preserve"> [</w:t>
      </w:r>
      <w:r w:rsidR="00CD0023">
        <w:rPr>
          <w:sz w:val="20"/>
          <w:szCs w:val="20"/>
          <w:lang w:eastAsia="ru-RU"/>
        </w:rPr>
        <w:t>wrong attribution</w:t>
      </w:r>
      <w:r w:rsidRPr="00CD0023">
        <w:rPr>
          <w:sz w:val="20"/>
          <w:szCs w:val="20"/>
          <w:lang w:eastAsia="ru-RU"/>
        </w:rPr>
        <w:t xml:space="preserve">]), </w:t>
      </w:r>
      <w:r w:rsidR="00CD0023">
        <w:rPr>
          <w:sz w:val="20"/>
          <w:szCs w:val="20"/>
          <w:lang w:eastAsia="ru-RU"/>
        </w:rPr>
        <w:t>ranges in</w:t>
      </w:r>
      <w:r w:rsidRPr="00CD0023">
        <w:rPr>
          <w:sz w:val="20"/>
          <w:szCs w:val="20"/>
          <w:lang w:eastAsia="ru-RU"/>
        </w:rPr>
        <w:t xml:space="preserve"> [0, </w:t>
      </w:r>
      <w:r w:rsidRPr="001C169D">
        <w:rPr>
          <w:i/>
          <w:iCs/>
          <w:sz w:val="20"/>
          <w:szCs w:val="20"/>
          <w:lang w:eastAsia="ru-RU"/>
        </w:rPr>
        <w:t>m</w:t>
      </w:r>
      <w:r w:rsidRPr="00CD0023">
        <w:rPr>
          <w:sz w:val="20"/>
          <w:szCs w:val="20"/>
          <w:lang w:eastAsia="ru-RU"/>
        </w:rPr>
        <w:t>],</w:t>
      </w:r>
    </w:p>
    <w:p w14:paraId="476973D6"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ma</m:t>
              </m:r>
            </m:num>
            <m:den>
              <m:r>
                <w:rPr>
                  <w:rFonts w:ascii="Cambria Math" w:hAnsi="Cambria Math"/>
                  <w:sz w:val="20"/>
                  <w:szCs w:val="20"/>
                  <w:lang w:val="ru-RU" w:eastAsia="ru-RU"/>
                </w:rPr>
                <m:t>(a+b)(a+c)</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eastAsia="ru-RU"/>
                </w:rPr>
                <m:t>a</m:t>
              </m:r>
            </m:num>
            <m:den>
              <m:r>
                <w:rPr>
                  <w:rFonts w:ascii="Cambria Math" w:hAnsi="Cambria Math"/>
                  <w:sz w:val="20"/>
                  <w:szCs w:val="20"/>
                  <w:lang w:eastAsia="ru-RU"/>
                </w:rPr>
                <m:t>E(a)</m:t>
              </m:r>
            </m:den>
          </m:f>
        </m:oMath>
      </m:oMathPara>
    </w:p>
    <w:p w14:paraId="338DB49B" w14:textId="51C30F59" w:rsidR="00284262" w:rsidRPr="00CD0023" w:rsidRDefault="00CD0023" w:rsidP="00284262">
      <w:pPr>
        <w:autoSpaceDE w:val="0"/>
        <w:autoSpaceDN w:val="0"/>
        <w:adjustRightInd w:val="0"/>
        <w:spacing w:beforeLines="40" w:before="96"/>
        <w:ind w:left="2268"/>
        <w:rPr>
          <w:sz w:val="20"/>
          <w:szCs w:val="20"/>
          <w:lang w:eastAsia="ru-RU"/>
        </w:rPr>
      </w:pPr>
      <w:r>
        <w:rPr>
          <w:sz w:val="20"/>
          <w:szCs w:val="20"/>
          <w:lang w:eastAsia="ru-RU"/>
        </w:rPr>
        <w:t>where</w:t>
      </w:r>
      <w:r w:rsidR="00284262" w:rsidRPr="00CD0023">
        <w:rPr>
          <w:sz w:val="20"/>
          <w:szCs w:val="20"/>
          <w:lang w:eastAsia="ru-RU"/>
        </w:rPr>
        <w:t xml:space="preserve"> </w:t>
      </w:r>
      <m:oMath>
        <m:r>
          <w:rPr>
            <w:rFonts w:ascii="Cambria Math" w:hAnsi="Cambria Math"/>
            <w:sz w:val="20"/>
            <w:szCs w:val="20"/>
            <w:lang w:val="ru-RU" w:eastAsia="ru-RU"/>
          </w:rPr>
          <m:t>E</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r>
          <w:rPr>
            <w:rFonts w:ascii="Cambria Math" w:hAnsi="Cambria Math"/>
            <w:sz w:val="20"/>
            <w:szCs w:val="20"/>
            <w:lang w:val="ru-RU" w:eastAsia="ru-RU"/>
          </w:rPr>
          <m:t>m</m:t>
        </m:r>
      </m:oMath>
      <w:r w:rsidR="00284262" w:rsidRPr="00CD0023">
        <w:rPr>
          <w:sz w:val="20"/>
          <w:szCs w:val="20"/>
          <w:lang w:eastAsia="ru-RU"/>
        </w:rPr>
        <w:t>.</w:t>
      </w:r>
    </w:p>
    <w:p w14:paraId="5E566C4F" w14:textId="07F5960B" w:rsidR="00284262" w:rsidRPr="00CD0023"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PMI</w:t>
      </w:r>
      <w:r w:rsidRPr="00CD0023">
        <w:rPr>
          <w:sz w:val="20"/>
          <w:szCs w:val="20"/>
          <w:lang w:eastAsia="ru-RU"/>
        </w:rPr>
        <w:tab/>
        <w:t xml:space="preserve">- </w:t>
      </w:r>
      <w:r w:rsidRPr="00CD0023">
        <w:rPr>
          <w:b/>
          <w:sz w:val="20"/>
          <w:szCs w:val="20"/>
          <w:lang w:eastAsia="ru-RU"/>
        </w:rPr>
        <w:t>point</w:t>
      </w:r>
      <w:r w:rsidRPr="00CD0023">
        <w:rPr>
          <w:bCs/>
          <w:sz w:val="20"/>
          <w:szCs w:val="20"/>
          <w:lang w:eastAsia="ru-RU"/>
        </w:rPr>
        <w:t xml:space="preserve"> </w:t>
      </w:r>
      <w:r w:rsidRPr="001C169D">
        <w:rPr>
          <w:bCs/>
          <w:sz w:val="20"/>
          <w:szCs w:val="20"/>
          <w:lang w:eastAsia="ru-RU"/>
        </w:rPr>
        <w:t>aka</w:t>
      </w:r>
      <w:r w:rsidRPr="00CD0023">
        <w:rPr>
          <w:bCs/>
          <w:sz w:val="20"/>
          <w:szCs w:val="20"/>
          <w:lang w:eastAsia="ru-RU"/>
        </w:rPr>
        <w:t xml:space="preserve"> </w:t>
      </w:r>
      <w:r w:rsidRPr="00CD0023">
        <w:rPr>
          <w:b/>
          <w:sz w:val="20"/>
          <w:szCs w:val="20"/>
          <w:lang w:eastAsia="ru-RU"/>
        </w:rPr>
        <w:t>binary mutual information</w:t>
      </w:r>
      <w:r w:rsidRPr="00CD0023">
        <w:rPr>
          <w:sz w:val="20"/>
          <w:szCs w:val="20"/>
          <w:lang w:eastAsia="ru-RU"/>
        </w:rPr>
        <w:t xml:space="preserve"> </w:t>
      </w:r>
      <w:r w:rsidRPr="001C169D">
        <w:rPr>
          <w:sz w:val="20"/>
          <w:szCs w:val="20"/>
          <w:lang w:eastAsia="ru-RU"/>
        </w:rPr>
        <w:t>aka</w:t>
      </w:r>
      <w:r w:rsidRPr="00CD0023">
        <w:rPr>
          <w:sz w:val="20"/>
          <w:szCs w:val="20"/>
          <w:lang w:eastAsia="ru-RU"/>
        </w:rPr>
        <w:t xml:space="preserve"> </w:t>
      </w:r>
      <w:r w:rsidRPr="001C169D">
        <w:rPr>
          <w:b/>
          <w:bCs/>
          <w:sz w:val="20"/>
          <w:szCs w:val="20"/>
          <w:lang w:eastAsia="ru-RU"/>
        </w:rPr>
        <w:t>Gilbert</w:t>
      </w:r>
      <w:r w:rsidRPr="00CD0023">
        <w:rPr>
          <w:b/>
          <w:bCs/>
          <w:sz w:val="20"/>
          <w:szCs w:val="20"/>
          <w:lang w:eastAsia="ru-RU"/>
        </w:rPr>
        <w:t>–</w:t>
      </w:r>
      <w:r w:rsidRPr="001C169D">
        <w:rPr>
          <w:b/>
          <w:bCs/>
          <w:sz w:val="20"/>
          <w:szCs w:val="20"/>
          <w:lang w:eastAsia="ru-RU"/>
        </w:rPr>
        <w:t>Wells</w:t>
      </w:r>
      <w:r w:rsidRPr="00CD0023">
        <w:rPr>
          <w:b/>
          <w:bCs/>
          <w:sz w:val="20"/>
          <w:szCs w:val="20"/>
          <w:lang w:eastAsia="ru-RU"/>
        </w:rPr>
        <w:t xml:space="preserve"> </w:t>
      </w:r>
      <w:r w:rsidRPr="001C169D">
        <w:rPr>
          <w:b/>
          <w:bCs/>
          <w:sz w:val="20"/>
          <w:szCs w:val="20"/>
          <w:lang w:eastAsia="ru-RU"/>
        </w:rPr>
        <w:t>similarity</w:t>
      </w:r>
      <w:r w:rsidRPr="00CD0023">
        <w:rPr>
          <w:sz w:val="20"/>
          <w:szCs w:val="20"/>
          <w:lang w:eastAsia="ru-RU"/>
        </w:rPr>
        <w:t xml:space="preserve">, </w:t>
      </w:r>
      <w:r w:rsidR="00CD0023">
        <w:rPr>
          <w:sz w:val="20"/>
          <w:szCs w:val="20"/>
          <w:lang w:eastAsia="ru-RU"/>
        </w:rPr>
        <w:t>ranges in</w:t>
      </w:r>
      <w:r w:rsidR="00CD0023" w:rsidRPr="00CD0023">
        <w:rPr>
          <w:sz w:val="20"/>
          <w:szCs w:val="20"/>
          <w:lang w:eastAsia="ru-RU"/>
        </w:rPr>
        <w:t xml:space="preserve"> </w:t>
      </w:r>
      <w:r w:rsidRPr="00CD0023">
        <w:rPr>
          <w:sz w:val="20"/>
          <w:szCs w:val="20"/>
          <w:lang w:eastAsia="ru-RU"/>
        </w:rPr>
        <w:t xml:space="preserve">[-∞, </w:t>
      </w:r>
      <w:r w:rsidRPr="001C169D">
        <w:rPr>
          <w:sz w:val="20"/>
          <w:szCs w:val="20"/>
          <w:lang w:eastAsia="ru-RU"/>
        </w:rPr>
        <w:t>ln</w:t>
      </w:r>
      <w:r w:rsidRPr="00CD0023">
        <w:rPr>
          <w:sz w:val="20"/>
          <w:szCs w:val="20"/>
          <w:lang w:eastAsia="ru-RU"/>
        </w:rPr>
        <w:t xml:space="preserve"> </w:t>
      </w:r>
      <w:r w:rsidRPr="001C169D">
        <w:rPr>
          <w:i/>
          <w:iCs/>
          <w:sz w:val="20"/>
          <w:szCs w:val="20"/>
          <w:lang w:eastAsia="ru-RU"/>
        </w:rPr>
        <w:t>m</w:t>
      </w:r>
      <w:r w:rsidRPr="00CD0023">
        <w:rPr>
          <w:sz w:val="20"/>
          <w:szCs w:val="20"/>
          <w:lang w:eastAsia="ru-RU"/>
        </w:rPr>
        <w:t>],</w:t>
      </w:r>
    </w:p>
    <w:p w14:paraId="3485EFE9" w14:textId="77777777" w:rsidR="00284262" w:rsidRPr="001C169D" w:rsidRDefault="00000000" w:rsidP="00284262">
      <w:pPr>
        <w:autoSpaceDE w:val="0"/>
        <w:autoSpaceDN w:val="0"/>
        <w:adjustRightInd w:val="0"/>
        <w:spacing w:beforeLines="40" w:before="96"/>
        <w:ind w:left="2268"/>
        <w:rPr>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r>
                    <w:rPr>
                      <w:rFonts w:ascii="Cambria Math" w:hAnsi="Cambria Math"/>
                      <w:sz w:val="20"/>
                      <w:szCs w:val="20"/>
                      <w:lang w:eastAsia="ru-RU"/>
                    </w:rPr>
                    <m:t>ma</m:t>
                  </m:r>
                </m:num>
                <m:den>
                  <m:r>
                    <w:rPr>
                      <w:rFonts w:ascii="Cambria Math" w:hAnsi="Cambria Math"/>
                      <w:sz w:val="20"/>
                      <w:szCs w:val="20"/>
                      <w:lang w:eastAsia="ru-RU"/>
                    </w:rPr>
                    <m:t>(a+b)(a+c)</m:t>
                  </m:r>
                </m:den>
              </m:f>
            </m:e>
          </m:func>
          <m:r>
            <w:rPr>
              <w:rFonts w:ascii="Cambria Math" w:hAnsi="Cambria Math"/>
              <w:sz w:val="20"/>
              <w:szCs w:val="20"/>
              <w:lang w:eastAsia="ru-RU"/>
            </w:rPr>
            <m:t>=</m:t>
          </m:r>
          <m:func>
            <m:funcPr>
              <m:ctrlPr>
                <w:rPr>
                  <w:rFonts w:ascii="Cambria Math" w:hAnsi="Cambria Math"/>
                  <w:i/>
                  <w:sz w:val="20"/>
                  <w:szCs w:val="20"/>
                </w:rPr>
              </m:ctrlPr>
            </m:funcPr>
            <m:fName>
              <m:r>
                <m:rPr>
                  <m:sty m:val="p"/>
                </m:rPr>
                <w:rPr>
                  <w:rFonts w:ascii="Cambria Math" w:hAnsi="Cambria Math"/>
                  <w:sz w:val="20"/>
                  <w:szCs w:val="20"/>
                  <w:lang w:eastAsia="ru-RU"/>
                </w:rPr>
                <m:t>ln</m:t>
              </m:r>
            </m:fName>
            <m:e>
              <m:r>
                <w:rPr>
                  <w:rFonts w:ascii="Cambria Math" w:hAnsi="Cambria Math"/>
                  <w:sz w:val="20"/>
                  <w:szCs w:val="20"/>
                  <w:lang w:eastAsia="ru-RU"/>
                </w:rPr>
                <m:t>FORBES</m:t>
              </m:r>
            </m:e>
          </m:func>
          <m:r>
            <w:rPr>
              <w:rFonts w:ascii="Cambria Math" w:hAnsi="Cambria Math"/>
              <w:sz w:val="20"/>
              <w:szCs w:val="20"/>
              <w:lang w:eastAsia="ru-RU"/>
            </w:rPr>
            <m:t>=</m:t>
          </m:r>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r>
                    <w:rPr>
                      <w:rFonts w:ascii="Cambria Math" w:hAnsi="Cambria Math"/>
                      <w:sz w:val="20"/>
                      <w:szCs w:val="20"/>
                      <w:lang w:eastAsia="ru-RU"/>
                    </w:rPr>
                    <m:t>OCHIAI</m:t>
                  </m:r>
                </m:num>
                <m:den>
                  <m:rad>
                    <m:radPr>
                      <m:degHide m:val="1"/>
                      <m:ctrlPr>
                        <w:rPr>
                          <w:rFonts w:ascii="Cambria Math" w:hAnsi="Cambria Math"/>
                          <w:i/>
                          <w:sz w:val="20"/>
                          <w:szCs w:val="20"/>
                        </w:rPr>
                      </m:ctrlPr>
                    </m:radPr>
                    <m:deg/>
                    <m:e>
                      <m:r>
                        <w:rPr>
                          <w:rFonts w:ascii="Cambria Math" w:hAnsi="Cambria Math"/>
                          <w:sz w:val="20"/>
                          <w:szCs w:val="20"/>
                          <w:lang w:eastAsia="ru-RU"/>
                        </w:rPr>
                        <m:t>P1. P.1</m:t>
                      </m:r>
                    </m:e>
                  </m:rad>
                </m:den>
              </m:f>
            </m:e>
          </m:func>
          <m:r>
            <w:rPr>
              <w:rFonts w:ascii="Cambria Math" w:hAnsi="Cambria Math"/>
              <w:sz w:val="20"/>
              <w:szCs w:val="20"/>
              <w:lang w:eastAsia="ru-RU"/>
            </w:rPr>
            <m:t>=</m:t>
          </m:r>
          <m:func>
            <m:funcPr>
              <m:ctrlPr>
                <w:rPr>
                  <w:rFonts w:ascii="Cambria Math" w:hAnsi="Cambria Math"/>
                  <w:i/>
                  <w:sz w:val="20"/>
                  <w:szCs w:val="20"/>
                </w:rPr>
              </m:ctrlPr>
            </m:funcPr>
            <m:fName>
              <m:r>
                <m:rPr>
                  <m:sty m:val="p"/>
                </m:rPr>
                <w:rPr>
                  <w:rFonts w:ascii="Cambria Math" w:hAnsi="Cambria Math"/>
                  <w:sz w:val="20"/>
                  <w:szCs w:val="20"/>
                  <w:lang w:eastAsia="ru-RU"/>
                </w:rPr>
                <m:t>ln</m:t>
              </m:r>
            </m:fName>
            <m:e>
              <m:r>
                <w:rPr>
                  <w:rFonts w:ascii="Cambria Math" w:hAnsi="Cambria Math"/>
                  <w:sz w:val="20"/>
                  <w:szCs w:val="20"/>
                  <w:lang w:eastAsia="ru-RU"/>
                </w:rPr>
                <m:t>a</m:t>
              </m:r>
            </m:e>
          </m:func>
          <m:r>
            <w:rPr>
              <w:rFonts w:ascii="Cambria Math" w:hAnsi="Cambria Math"/>
              <w:sz w:val="20"/>
              <w:szCs w:val="20"/>
              <w:lang w:eastAsia="ru-RU"/>
            </w:rPr>
            <m:t>-</m:t>
          </m:r>
          <m:func>
            <m:funcPr>
              <m:ctrlPr>
                <w:rPr>
                  <w:rFonts w:ascii="Cambria Math" w:hAnsi="Cambria Math"/>
                  <w:i/>
                  <w:sz w:val="20"/>
                  <w:szCs w:val="20"/>
                </w:rPr>
              </m:ctrlPr>
            </m:funcPr>
            <m:fName>
              <m:r>
                <m:rPr>
                  <m:sty m:val="p"/>
                </m:rPr>
                <w:rPr>
                  <w:rFonts w:ascii="Cambria Math" w:hAnsi="Cambria Math"/>
                  <w:sz w:val="20"/>
                  <w:szCs w:val="20"/>
                  <w:lang w:eastAsia="ru-RU"/>
                </w:rPr>
                <m:t>ln</m:t>
              </m:r>
            </m:fName>
            <m:e>
              <m:r>
                <w:rPr>
                  <w:rFonts w:ascii="Cambria Math" w:hAnsi="Cambria Math"/>
                  <w:sz w:val="20"/>
                  <w:szCs w:val="20"/>
                  <w:lang w:eastAsia="ru-RU"/>
                </w:rPr>
                <m:t>m</m:t>
              </m:r>
            </m:e>
          </m:func>
          <m:r>
            <w:rPr>
              <w:rFonts w:ascii="Cambria Math" w:hAnsi="Cambria Math"/>
              <w:sz w:val="20"/>
              <w:szCs w:val="20"/>
              <w:lang w:eastAsia="ru-RU"/>
            </w:rPr>
            <m:t>-(</m:t>
          </m:r>
          <m:func>
            <m:funcPr>
              <m:ctrlPr>
                <w:rPr>
                  <w:rFonts w:ascii="Cambria Math" w:hAnsi="Cambria Math"/>
                  <w:i/>
                  <w:sz w:val="20"/>
                  <w:szCs w:val="20"/>
                </w:rPr>
              </m:ctrlPr>
            </m:funcPr>
            <m:fName>
              <m:r>
                <m:rPr>
                  <m:sty m:val="p"/>
                </m:rPr>
                <w:rPr>
                  <w:rFonts w:ascii="Cambria Math" w:hAnsi="Cambria Math"/>
                  <w:sz w:val="20"/>
                  <w:szCs w:val="20"/>
                  <w:lang w:eastAsia="ru-RU"/>
                </w:rPr>
                <m:t>ln</m:t>
              </m:r>
            </m:fName>
            <m:e>
              <m:r>
                <w:rPr>
                  <w:rFonts w:ascii="Cambria Math" w:hAnsi="Cambria Math"/>
                  <w:sz w:val="20"/>
                  <w:szCs w:val="20"/>
                  <w:lang w:eastAsia="ru-RU"/>
                </w:rPr>
                <m:t>P1.</m:t>
              </m:r>
            </m:e>
          </m:func>
          <m:r>
            <w:rPr>
              <w:rFonts w:ascii="Cambria Math" w:hAnsi="Cambria Math"/>
              <w:sz w:val="20"/>
              <w:szCs w:val="20"/>
              <w:lang w:eastAsia="ru-RU"/>
            </w:rPr>
            <m:t>+</m:t>
          </m:r>
          <m:func>
            <m:funcPr>
              <m:ctrlPr>
                <w:rPr>
                  <w:rFonts w:ascii="Cambria Math" w:hAnsi="Cambria Math"/>
                  <w:i/>
                  <w:sz w:val="20"/>
                  <w:szCs w:val="20"/>
                </w:rPr>
              </m:ctrlPr>
            </m:funcPr>
            <m:fName>
              <m:r>
                <m:rPr>
                  <m:sty m:val="p"/>
                </m:rPr>
                <w:rPr>
                  <w:rFonts w:ascii="Cambria Math" w:hAnsi="Cambria Math"/>
                  <w:sz w:val="20"/>
                  <w:szCs w:val="20"/>
                  <w:lang w:eastAsia="ru-RU"/>
                </w:rPr>
                <m:t>ln</m:t>
              </m:r>
            </m:fName>
            <m:e>
              <m:r>
                <w:rPr>
                  <w:rFonts w:ascii="Cambria Math" w:hAnsi="Cambria Math"/>
                  <w:sz w:val="20"/>
                  <w:szCs w:val="20"/>
                  <w:lang w:eastAsia="ru-RU"/>
                </w:rPr>
                <m:t>P.1</m:t>
              </m:r>
            </m:e>
          </m:func>
          <m:r>
            <w:rPr>
              <w:rFonts w:ascii="Cambria Math" w:hAnsi="Cambria Math"/>
              <w:sz w:val="20"/>
              <w:szCs w:val="20"/>
              <w:lang w:eastAsia="ru-RU"/>
            </w:rPr>
            <m:t>)</m:t>
          </m:r>
        </m:oMath>
      </m:oMathPara>
    </w:p>
    <w:p w14:paraId="115195FD" w14:textId="515715AD" w:rsidR="00284262" w:rsidRPr="00CD0023" w:rsidRDefault="00CD0023" w:rsidP="00284262">
      <w:pPr>
        <w:autoSpaceDE w:val="0"/>
        <w:autoSpaceDN w:val="0"/>
        <w:adjustRightInd w:val="0"/>
        <w:spacing w:beforeLines="40" w:before="96"/>
        <w:ind w:left="2268"/>
        <w:rPr>
          <w:iCs/>
          <w:sz w:val="20"/>
          <w:szCs w:val="20"/>
          <w:lang w:eastAsia="ru-RU"/>
        </w:rPr>
      </w:pPr>
      <w:r>
        <w:rPr>
          <w:sz w:val="20"/>
          <w:szCs w:val="20"/>
          <w:lang w:eastAsia="ru-RU"/>
        </w:rPr>
        <w:t>where</w:t>
      </w:r>
      <w:r w:rsidR="00284262" w:rsidRPr="00CD0023">
        <w:rPr>
          <w:sz w:val="20"/>
          <w:szCs w:val="20"/>
          <w:lang w:eastAsia="ru-RU"/>
        </w:rPr>
        <w:t xml:space="preserve"> </w:t>
      </w:r>
      <m:oMath>
        <m:r>
          <w:rPr>
            <w:rFonts w:ascii="Cambria Math" w:hAnsi="Cambria Math"/>
            <w:sz w:val="20"/>
            <w:szCs w:val="20"/>
            <w:lang w:val="ru-RU" w:eastAsia="ru-RU"/>
          </w:rPr>
          <m:t>P</m:t>
        </m:r>
        <m:r>
          <w:rPr>
            <w:rFonts w:ascii="Cambria Math" w:hAnsi="Cambria Math"/>
            <w:sz w:val="20"/>
            <w:szCs w:val="20"/>
            <w:lang w:eastAsia="ru-RU"/>
          </w:rPr>
          <m:t>1.=(</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m</m:t>
        </m:r>
        <m:r>
          <w:rPr>
            <w:rFonts w:ascii="Cambria Math" w:hAnsi="Cambria Math"/>
            <w:sz w:val="20"/>
            <w:szCs w:val="20"/>
            <w:lang w:eastAsia="ru-RU"/>
          </w:rPr>
          <m:t xml:space="preserve"> </m:t>
        </m:r>
      </m:oMath>
      <w:r>
        <w:rPr>
          <w:sz w:val="20"/>
          <w:szCs w:val="20"/>
          <w:lang w:eastAsia="ru-RU"/>
        </w:rPr>
        <w:t>and</w:t>
      </w:r>
      <w:r w:rsidR="00284262" w:rsidRPr="00CD0023">
        <w:rPr>
          <w:sz w:val="20"/>
          <w:szCs w:val="20"/>
          <w:lang w:eastAsia="ru-RU"/>
        </w:rPr>
        <w:t xml:space="preserve"> </w:t>
      </w:r>
      <m:oMath>
        <m:r>
          <w:rPr>
            <w:rFonts w:ascii="Cambria Math" w:hAnsi="Cambria Math"/>
            <w:sz w:val="20"/>
            <w:szCs w:val="20"/>
            <w:lang w:val="ru-RU" w:eastAsia="ru-RU"/>
          </w:rPr>
          <m:t>P</m:t>
        </m:r>
        <m:r>
          <w:rPr>
            <w:rFonts w:ascii="Cambria Math" w:hAnsi="Cambria Math"/>
            <w:sz w:val="20"/>
            <w:szCs w:val="20"/>
            <w:lang w:eastAsia="ru-RU"/>
          </w:rPr>
          <m:t>.1=(</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r>
          <w:rPr>
            <w:rFonts w:ascii="Cambria Math" w:hAnsi="Cambria Math"/>
            <w:sz w:val="20"/>
            <w:szCs w:val="20"/>
            <w:lang w:val="ru-RU" w:eastAsia="ru-RU"/>
          </w:rPr>
          <m:t>m</m:t>
        </m:r>
      </m:oMath>
      <w:r w:rsidR="00284262" w:rsidRPr="00CD0023">
        <w:rPr>
          <w:i/>
          <w:iCs/>
          <w:sz w:val="20"/>
          <w:szCs w:val="20"/>
          <w:lang w:eastAsia="ru-RU"/>
        </w:rPr>
        <w:t>.</w:t>
      </w:r>
    </w:p>
    <w:p w14:paraId="01F3C44F" w14:textId="3B6320AF" w:rsidR="00284262" w:rsidRPr="001C169D" w:rsidRDefault="00284262" w:rsidP="00284262">
      <w:pPr>
        <w:autoSpaceDE w:val="0"/>
        <w:autoSpaceDN w:val="0"/>
        <w:adjustRightInd w:val="0"/>
        <w:spacing w:beforeLines="40" w:before="96"/>
        <w:ind w:left="2279" w:hanging="1559"/>
        <w:rPr>
          <w:sz w:val="20"/>
          <w:szCs w:val="20"/>
          <w:lang w:eastAsia="ru-RU"/>
        </w:rPr>
      </w:pPr>
      <w:bookmarkStart w:id="66" w:name="_Hlk54735956"/>
      <w:r w:rsidRPr="001C169D">
        <w:rPr>
          <w:sz w:val="20"/>
          <w:szCs w:val="20"/>
          <w:lang w:eastAsia="ru-RU"/>
        </w:rPr>
        <w:t>ALROY</w:t>
      </w:r>
      <w:r w:rsidRPr="001C169D">
        <w:rPr>
          <w:sz w:val="20"/>
          <w:szCs w:val="20"/>
          <w:lang w:eastAsia="ru-RU"/>
        </w:rPr>
        <w:tab/>
        <w:t xml:space="preserve">- </w:t>
      </w:r>
      <w:r w:rsidRPr="00CD0023">
        <w:rPr>
          <w:b/>
          <w:bCs/>
          <w:sz w:val="20"/>
          <w:szCs w:val="20"/>
          <w:lang w:eastAsia="ru-RU"/>
        </w:rPr>
        <w:t>Alroy similarity</w:t>
      </w:r>
      <w:r w:rsidRPr="001C169D">
        <w:rPr>
          <w:sz w:val="20"/>
          <w:szCs w:val="20"/>
          <w:lang w:eastAsia="ru-RU"/>
        </w:rPr>
        <w:t xml:space="preserve"> aka </w:t>
      </w:r>
      <w:r w:rsidRPr="001C169D">
        <w:rPr>
          <w:b/>
          <w:bCs/>
          <w:sz w:val="20"/>
          <w:szCs w:val="20"/>
          <w:lang w:eastAsia="ru-RU"/>
        </w:rPr>
        <w:t>modified Forbes similarity</w:t>
      </w:r>
      <w:r w:rsidRPr="001C169D">
        <w:rPr>
          <w:sz w:val="20"/>
          <w:szCs w:val="20"/>
          <w:lang w:eastAsia="ru-RU"/>
        </w:rPr>
        <w:t>,</w:t>
      </w:r>
    </w:p>
    <w:p w14:paraId="7FBEC36B"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m:t>
              </m:r>
              <m:sSup>
                <m:sSupPr>
                  <m:ctrlPr>
                    <w:rPr>
                      <w:rFonts w:ascii="Cambria Math" w:hAnsi="Cambria Math"/>
                      <w:i/>
                      <w:sz w:val="20"/>
                      <w:szCs w:val="20"/>
                    </w:rPr>
                  </m:ctrlPr>
                </m:sSupPr>
                <m:e>
                  <m:r>
                    <w:rPr>
                      <w:rFonts w:ascii="Cambria Math" w:hAnsi="Cambria Math"/>
                      <w:sz w:val="20"/>
                      <w:szCs w:val="20"/>
                      <w:lang w:val="ru-RU" w:eastAsia="ru-RU"/>
                    </w:rPr>
                    <m:t>m</m:t>
                  </m:r>
                </m:e>
                <m:sup>
                  <m:r>
                    <w:rPr>
                      <w:rFonts w:ascii="Cambria Math" w:hAnsi="Cambria Math"/>
                      <w:sz w:val="20"/>
                      <w:szCs w:val="20"/>
                      <w:lang w:val="ru-RU" w:eastAsia="ru-RU"/>
                    </w:rPr>
                    <m:t>'</m:t>
                  </m:r>
                </m:sup>
              </m:sSup>
              <m:r>
                <w:rPr>
                  <w:rFonts w:ascii="Cambria Math" w:hAnsi="Cambria Math"/>
                  <w:sz w:val="20"/>
                  <w:szCs w:val="20"/>
                  <w:lang w:val="ru-RU"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m'</m:t>
                  </m:r>
                </m:e>
              </m:rad>
              <m:r>
                <w:rPr>
                  <w:rFonts w:ascii="Cambria Math" w:hAnsi="Cambria Math"/>
                  <w:sz w:val="20"/>
                  <w:szCs w:val="20"/>
                  <w:lang w:val="ru-RU" w:eastAsia="ru-RU"/>
                </w:rPr>
                <m:t>)a</m:t>
              </m:r>
            </m:num>
            <m:den>
              <m:d>
                <m:dPr>
                  <m:ctrlPr>
                    <w:rPr>
                      <w:rFonts w:ascii="Cambria Math" w:hAnsi="Cambria Math"/>
                      <w:i/>
                      <w:sz w:val="20"/>
                      <w:szCs w:val="20"/>
                    </w:rPr>
                  </m:ctrlPr>
                </m:dPr>
                <m:e>
                  <m:r>
                    <w:rPr>
                      <w:rFonts w:ascii="Cambria Math" w:hAnsi="Cambria Math"/>
                      <w:sz w:val="20"/>
                      <w:szCs w:val="20"/>
                      <w:lang w:val="ru-RU" w:eastAsia="ru-RU"/>
                    </w:rPr>
                    <m:t>a+b</m:t>
                  </m:r>
                </m:e>
              </m:d>
              <m:d>
                <m:dPr>
                  <m:ctrlPr>
                    <w:rPr>
                      <w:rFonts w:ascii="Cambria Math" w:hAnsi="Cambria Math"/>
                      <w:i/>
                      <w:sz w:val="20"/>
                      <w:szCs w:val="20"/>
                    </w:rPr>
                  </m:ctrlPr>
                </m:dPr>
                <m:e>
                  <m:r>
                    <w:rPr>
                      <w:rFonts w:ascii="Cambria Math" w:hAnsi="Cambria Math"/>
                      <w:sz w:val="20"/>
                      <w:szCs w:val="20"/>
                      <w:lang w:val="ru-RU" w:eastAsia="ru-RU"/>
                    </w:rPr>
                    <m:t>a+c</m:t>
                  </m:r>
                </m:e>
              </m:d>
              <m:r>
                <w:rPr>
                  <w:rFonts w:ascii="Cambria Math" w:hAnsi="Cambria Math"/>
                  <w:sz w:val="20"/>
                  <w:szCs w:val="20"/>
                  <w:lang w:val="ru-RU"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m'</m:t>
                  </m:r>
                </m:e>
              </m:rad>
              <m:r>
                <w:rPr>
                  <w:rFonts w:ascii="Cambria Math" w:hAnsi="Cambria Math"/>
                  <w:sz w:val="20"/>
                  <w:szCs w:val="20"/>
                  <w:lang w:val="ru-RU" w:eastAsia="ru-RU"/>
                </w:rPr>
                <m:t>a+bc/2</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m:t>
              </m:r>
              <m:sSup>
                <m:sSupPr>
                  <m:ctrlPr>
                    <w:rPr>
                      <w:rFonts w:ascii="Cambria Math" w:hAnsi="Cambria Math"/>
                      <w:i/>
                      <w:sz w:val="20"/>
                      <w:szCs w:val="20"/>
                    </w:rPr>
                  </m:ctrlPr>
                </m:sSupPr>
                <m:e>
                  <m:r>
                    <w:rPr>
                      <w:rFonts w:ascii="Cambria Math" w:hAnsi="Cambria Math"/>
                      <w:sz w:val="20"/>
                      <w:szCs w:val="20"/>
                      <w:lang w:val="ru-RU" w:eastAsia="ru-RU"/>
                    </w:rPr>
                    <m:t>m</m:t>
                  </m:r>
                </m:e>
                <m:sup>
                  <m:r>
                    <w:rPr>
                      <w:rFonts w:ascii="Cambria Math" w:hAnsi="Cambria Math"/>
                      <w:sz w:val="20"/>
                      <w:szCs w:val="20"/>
                      <w:lang w:val="ru-RU" w:eastAsia="ru-RU"/>
                    </w:rPr>
                    <m:t>'</m:t>
                  </m:r>
                </m:sup>
              </m:sSup>
              <m:r>
                <w:rPr>
                  <w:rFonts w:ascii="Cambria Math" w:hAnsi="Cambria Math"/>
                  <w:sz w:val="20"/>
                  <w:szCs w:val="20"/>
                  <w:lang w:val="ru-RU"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m'</m:t>
                  </m:r>
                </m:e>
              </m:rad>
              <m:r>
                <w:rPr>
                  <w:rFonts w:ascii="Cambria Math" w:hAnsi="Cambria Math"/>
                  <w:sz w:val="20"/>
                  <w:szCs w:val="20"/>
                  <w:lang w:val="ru-RU" w:eastAsia="ru-RU"/>
                </w:rPr>
                <m:t>)a</m:t>
              </m:r>
            </m:num>
            <m:den>
              <m:r>
                <w:rPr>
                  <w:rFonts w:ascii="Cambria Math" w:hAnsi="Cambria Math"/>
                  <w:sz w:val="20"/>
                  <w:szCs w:val="20"/>
                  <w:lang w:val="ru-RU" w:eastAsia="ru-RU"/>
                </w:rPr>
                <m:t>(</m:t>
              </m:r>
              <m:sSup>
                <m:sSupPr>
                  <m:ctrlPr>
                    <w:rPr>
                      <w:rFonts w:ascii="Cambria Math" w:hAnsi="Cambria Math"/>
                      <w:i/>
                      <w:sz w:val="20"/>
                      <w:szCs w:val="20"/>
                    </w:rPr>
                  </m:ctrlPr>
                </m:sSupPr>
                <m:e>
                  <m:r>
                    <w:rPr>
                      <w:rFonts w:ascii="Cambria Math" w:hAnsi="Cambria Math"/>
                      <w:sz w:val="20"/>
                      <w:szCs w:val="20"/>
                      <w:lang w:val="ru-RU" w:eastAsia="ru-RU"/>
                    </w:rPr>
                    <m:t>m</m:t>
                  </m:r>
                </m:e>
                <m:sup>
                  <m:r>
                    <w:rPr>
                      <w:rFonts w:ascii="Cambria Math" w:hAnsi="Cambria Math"/>
                      <w:sz w:val="20"/>
                      <w:szCs w:val="20"/>
                      <w:lang w:val="ru-RU" w:eastAsia="ru-RU"/>
                    </w:rPr>
                    <m:t>'</m:t>
                  </m:r>
                </m:sup>
              </m:sSup>
              <m:r>
                <w:rPr>
                  <w:rFonts w:ascii="Cambria Math" w:hAnsi="Cambria Math"/>
                  <w:sz w:val="20"/>
                  <w:szCs w:val="20"/>
                  <w:lang w:val="ru-RU" w:eastAsia="ru-RU"/>
                </w:rPr>
                <m:t>+</m:t>
              </m:r>
              <m:rad>
                <m:radPr>
                  <m:degHide m:val="1"/>
                  <m:ctrlPr>
                    <w:rPr>
                      <w:rFonts w:ascii="Cambria Math" w:hAnsi="Cambria Math"/>
                      <w:i/>
                      <w:sz w:val="20"/>
                      <w:szCs w:val="20"/>
                    </w:rPr>
                  </m:ctrlPr>
                </m:radPr>
                <m:deg/>
                <m:e>
                  <m:r>
                    <w:rPr>
                      <w:rFonts w:ascii="Cambria Math" w:hAnsi="Cambria Math"/>
                      <w:sz w:val="20"/>
                      <w:szCs w:val="20"/>
                      <w:lang w:val="ru-RU" w:eastAsia="ru-RU"/>
                    </w:rPr>
                    <m:t>m'</m:t>
                  </m:r>
                </m:e>
              </m:rad>
              <m:r>
                <w:rPr>
                  <w:rFonts w:ascii="Cambria Math" w:hAnsi="Cambria Math"/>
                  <w:sz w:val="20"/>
                  <w:szCs w:val="20"/>
                  <w:lang w:val="ru-RU" w:eastAsia="ru-RU"/>
                </w:rPr>
                <m:t>)a+</m:t>
              </m:r>
              <m:f>
                <m:fPr>
                  <m:ctrlPr>
                    <w:rPr>
                      <w:rFonts w:ascii="Cambria Math" w:hAnsi="Cambria Math"/>
                      <w:i/>
                      <w:sz w:val="20"/>
                      <w:szCs w:val="20"/>
                    </w:rPr>
                  </m:ctrlPr>
                </m:fPr>
                <m:num>
                  <m:r>
                    <w:rPr>
                      <w:rFonts w:ascii="Cambria Math" w:hAnsi="Cambria Math"/>
                      <w:sz w:val="20"/>
                      <w:szCs w:val="20"/>
                      <w:lang w:val="ru-RU" w:eastAsia="ru-RU"/>
                    </w:rPr>
                    <m:t>3</m:t>
                  </m:r>
                </m:num>
                <m:den>
                  <m:r>
                    <w:rPr>
                      <w:rFonts w:ascii="Cambria Math" w:hAnsi="Cambria Math"/>
                      <w:sz w:val="20"/>
                      <w:szCs w:val="20"/>
                      <w:lang w:val="ru-RU" w:eastAsia="ru-RU"/>
                    </w:rPr>
                    <m:t>2</m:t>
                  </m:r>
                </m:den>
              </m:f>
              <m:r>
                <w:rPr>
                  <w:rFonts w:ascii="Cambria Math" w:hAnsi="Cambria Math"/>
                  <w:sz w:val="20"/>
                  <w:szCs w:val="20"/>
                  <w:lang w:val="ru-RU" w:eastAsia="ru-RU"/>
                </w:rPr>
                <m:t>bc</m:t>
              </m:r>
            </m:den>
          </m:f>
        </m:oMath>
      </m:oMathPara>
    </w:p>
    <w:p w14:paraId="545BCCF8" w14:textId="30401742" w:rsidR="00284262" w:rsidRPr="001C169D" w:rsidRDefault="00CD0023" w:rsidP="00284262">
      <w:pPr>
        <w:autoSpaceDE w:val="0"/>
        <w:autoSpaceDN w:val="0"/>
        <w:adjustRightInd w:val="0"/>
        <w:spacing w:beforeLines="40" w:before="96"/>
        <w:ind w:left="2268"/>
        <w:rPr>
          <w:sz w:val="20"/>
          <w:szCs w:val="20"/>
          <w:lang w:eastAsia="ru-RU"/>
        </w:rPr>
      </w:pPr>
      <w:r>
        <w:rPr>
          <w:sz w:val="20"/>
          <w:szCs w:val="20"/>
          <w:lang w:eastAsia="ru-RU"/>
        </w:rPr>
        <w:t>where</w:t>
      </w:r>
      <w:r w:rsidR="00284262" w:rsidRPr="001C169D">
        <w:rPr>
          <w:sz w:val="20"/>
          <w:szCs w:val="20"/>
          <w:lang w:eastAsia="ru-RU"/>
        </w:rPr>
        <w:t xml:space="preserve"> </w:t>
      </w:r>
      <m:oMath>
        <m:sSup>
          <m:sSupPr>
            <m:ctrlPr>
              <w:rPr>
                <w:rFonts w:ascii="Cambria Math" w:hAnsi="Cambria Math"/>
                <w:i/>
                <w:sz w:val="20"/>
                <w:szCs w:val="20"/>
              </w:rPr>
            </m:ctrlPr>
          </m:sSupPr>
          <m:e>
            <m:r>
              <w:rPr>
                <w:rFonts w:ascii="Cambria Math" w:hAnsi="Cambria Math"/>
                <w:sz w:val="20"/>
                <w:szCs w:val="20"/>
                <w:lang w:val="ru-RU" w:eastAsia="ru-RU"/>
              </w:rPr>
              <m:t>m</m:t>
            </m:r>
          </m:e>
          <m:sup>
            <m:r>
              <w:rPr>
                <w:rFonts w:ascii="Cambria Math" w:hAnsi="Cambria Math"/>
                <w:sz w:val="20"/>
                <w:szCs w:val="20"/>
                <w:lang w:eastAsia="ru-RU"/>
              </w:rPr>
              <m:t>'</m:t>
            </m:r>
          </m:sup>
        </m:sSup>
        <m:r>
          <w:rPr>
            <w:rFonts w:ascii="Cambria Math" w:hAnsi="Cambria Math"/>
            <w:sz w:val="20"/>
            <w:szCs w:val="20"/>
            <w:lang w:eastAsia="ru-RU"/>
          </w:rPr>
          <m:t>=</m:t>
        </m:r>
        <m:r>
          <w:rPr>
            <w:rFonts w:ascii="Cambria Math" w:hAnsi="Cambria Math"/>
            <w:sz w:val="20"/>
            <w:szCs w:val="20"/>
            <w:lang w:val="ru-RU" w:eastAsia="ru-RU"/>
          </w:rPr>
          <m:t>m</m:t>
        </m:r>
        <m:r>
          <w:rPr>
            <w:rFonts w:ascii="Cambria Math" w:hAnsi="Cambria Math"/>
            <w:sz w:val="20"/>
            <w:szCs w:val="20"/>
            <w:lang w:eastAsia="ru-RU"/>
          </w:rPr>
          <m:t>-</m:t>
        </m:r>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c</m:t>
        </m:r>
      </m:oMath>
      <w:r w:rsidR="00284262" w:rsidRPr="001C169D">
        <w:rPr>
          <w:sz w:val="20"/>
          <w:szCs w:val="20"/>
          <w:lang w:eastAsia="ru-RU"/>
        </w:rPr>
        <w:t>.</w:t>
      </w:r>
    </w:p>
    <w:p w14:paraId="60D322A1" w14:textId="24D517F3"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TARWID</w:t>
      </w:r>
      <w:bookmarkEnd w:id="66"/>
      <w:r w:rsidRPr="001C169D">
        <w:rPr>
          <w:sz w:val="20"/>
          <w:szCs w:val="20"/>
          <w:lang w:eastAsia="ru-RU"/>
        </w:rPr>
        <w:tab/>
        <w:t xml:space="preserve">- </w:t>
      </w:r>
      <w:r w:rsidRPr="00CD0023">
        <w:rPr>
          <w:b/>
          <w:bCs/>
          <w:sz w:val="20"/>
          <w:szCs w:val="20"/>
          <w:lang w:eastAsia="ru-RU"/>
        </w:rPr>
        <w:t>Tarwid similarity</w:t>
      </w:r>
      <w:r w:rsidRPr="001C169D">
        <w:rPr>
          <w:sz w:val="20"/>
          <w:szCs w:val="20"/>
          <w:lang w:eastAsia="ru-RU"/>
        </w:rPr>
        <w:t xml:space="preserve">, </w:t>
      </w:r>
      <w:r w:rsidR="00CD0023">
        <w:rPr>
          <w:sz w:val="20"/>
          <w:szCs w:val="20"/>
          <w:lang w:eastAsia="ru-RU"/>
        </w:rPr>
        <w:t>ranges in</w:t>
      </w:r>
      <w:r w:rsidRPr="001C169D">
        <w:rPr>
          <w:sz w:val="20"/>
          <w:szCs w:val="20"/>
          <w:lang w:eastAsia="ru-RU"/>
        </w:rPr>
        <w:t xml:space="preserve"> [-1, (</w:t>
      </w:r>
      <w:r w:rsidRPr="001C169D">
        <w:rPr>
          <w:i/>
          <w:iCs/>
          <w:sz w:val="20"/>
          <w:szCs w:val="20"/>
          <w:lang w:eastAsia="ru-RU"/>
        </w:rPr>
        <w:t>m</w:t>
      </w:r>
      <w:r w:rsidRPr="001C169D">
        <w:rPr>
          <w:sz w:val="20"/>
          <w:szCs w:val="20"/>
          <w:lang w:eastAsia="ru-RU"/>
        </w:rPr>
        <w:t>-1)/(</w:t>
      </w:r>
      <w:r w:rsidRPr="001C169D">
        <w:rPr>
          <w:i/>
          <w:iCs/>
          <w:sz w:val="20"/>
          <w:szCs w:val="20"/>
          <w:lang w:eastAsia="ru-RU"/>
        </w:rPr>
        <w:t>m</w:t>
      </w:r>
      <w:r w:rsidRPr="001C169D">
        <w:rPr>
          <w:sz w:val="20"/>
          <w:szCs w:val="20"/>
          <w:lang w:eastAsia="ru-RU"/>
        </w:rPr>
        <w:t>+1)]</w:t>
      </w:r>
      <w:r w:rsidR="00527A4B">
        <w:rPr>
          <w:sz w:val="20"/>
          <w:szCs w:val="20"/>
          <w:lang w:eastAsia="ru-RU"/>
        </w:rPr>
        <w:t>,</w:t>
      </w:r>
    </w:p>
    <w:p w14:paraId="1EE460D8"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ma-(a+b)(a+c)</m:t>
              </m:r>
            </m:num>
            <m:den>
              <m:r>
                <w:rPr>
                  <w:rFonts w:ascii="Cambria Math" w:hAnsi="Cambria Math"/>
                  <w:sz w:val="20"/>
                  <w:szCs w:val="20"/>
                  <w:lang w:val="ru-RU" w:eastAsia="ru-RU"/>
                </w:rPr>
                <m:t>ma+(a+b)(a+c)</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eastAsia="ru-RU"/>
                </w:rPr>
                <m:t>a-E(a)</m:t>
              </m:r>
            </m:num>
            <m:den>
              <m:r>
                <w:rPr>
                  <w:rFonts w:ascii="Cambria Math" w:hAnsi="Cambria Math"/>
                  <w:sz w:val="20"/>
                  <w:szCs w:val="20"/>
                  <w:lang w:eastAsia="ru-RU"/>
                </w:rPr>
                <m:t>a+E(a)</m:t>
              </m:r>
            </m:den>
          </m:f>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eastAsia="ru-RU"/>
                </w:rPr>
                <m:t>(ad-bc)/m</m:t>
              </m:r>
            </m:num>
            <m:den>
              <m:r>
                <w:rPr>
                  <w:rFonts w:ascii="Cambria Math" w:hAnsi="Cambria Math"/>
                  <w:sz w:val="20"/>
                  <w:szCs w:val="20"/>
                  <w:lang w:eastAsia="ru-RU"/>
                </w:rPr>
                <m:t>a+E(a)</m:t>
              </m:r>
            </m:den>
          </m:f>
        </m:oMath>
      </m:oMathPara>
    </w:p>
    <w:p w14:paraId="3A63F697" w14:textId="5817A2CF" w:rsidR="00284262" w:rsidRPr="00527A4B" w:rsidRDefault="00527A4B" w:rsidP="00284262">
      <w:pPr>
        <w:autoSpaceDE w:val="0"/>
        <w:autoSpaceDN w:val="0"/>
        <w:adjustRightInd w:val="0"/>
        <w:spacing w:beforeLines="40" w:before="96"/>
        <w:ind w:left="2268"/>
        <w:rPr>
          <w:iCs/>
          <w:sz w:val="20"/>
          <w:szCs w:val="20"/>
          <w:lang w:eastAsia="ru-RU"/>
        </w:rPr>
      </w:pPr>
      <w:bookmarkStart w:id="67" w:name="_Hlk47544163"/>
      <w:r>
        <w:rPr>
          <w:sz w:val="20"/>
          <w:szCs w:val="20"/>
          <w:lang w:eastAsia="ru-RU"/>
        </w:rPr>
        <w:t>where</w:t>
      </w:r>
      <w:r w:rsidR="00284262" w:rsidRPr="00527A4B">
        <w:rPr>
          <w:sz w:val="20"/>
          <w:szCs w:val="20"/>
          <w:lang w:eastAsia="ru-RU"/>
        </w:rPr>
        <w:t xml:space="preserve"> </w:t>
      </w:r>
      <m:oMath>
        <m:r>
          <w:rPr>
            <w:rFonts w:ascii="Cambria Math" w:hAnsi="Cambria Math"/>
            <w:sz w:val="20"/>
            <w:szCs w:val="20"/>
            <w:lang w:val="ru-RU" w:eastAsia="ru-RU"/>
          </w:rPr>
          <m:t>E</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oMath>
      <w:r w:rsidR="00284262" w:rsidRPr="00527A4B">
        <w:rPr>
          <w:sz w:val="20"/>
          <w:szCs w:val="20"/>
          <w:lang w:eastAsia="ru-RU"/>
        </w:rPr>
        <w:t xml:space="preserve"> </w:t>
      </w:r>
      <w:r>
        <w:rPr>
          <w:sz w:val="20"/>
          <w:szCs w:val="20"/>
          <w:lang w:eastAsia="ru-RU"/>
        </w:rPr>
        <w:t>as in</w:t>
      </w:r>
      <w:r w:rsidR="00284262" w:rsidRPr="00527A4B">
        <w:rPr>
          <w:sz w:val="20"/>
          <w:szCs w:val="20"/>
          <w:lang w:eastAsia="ru-RU"/>
        </w:rPr>
        <w:t xml:space="preserve"> </w:t>
      </w:r>
      <w:r w:rsidR="00284262" w:rsidRPr="001C169D">
        <w:rPr>
          <w:i/>
          <w:iCs/>
          <w:sz w:val="20"/>
          <w:szCs w:val="20"/>
          <w:lang w:eastAsia="ru-RU"/>
        </w:rPr>
        <w:t>FORBES</w:t>
      </w:r>
      <w:r w:rsidR="00284262" w:rsidRPr="00527A4B">
        <w:rPr>
          <w:sz w:val="20"/>
          <w:szCs w:val="20"/>
          <w:lang w:eastAsia="ru-RU"/>
        </w:rPr>
        <w:t>.</w:t>
      </w:r>
      <w:bookmarkEnd w:id="67"/>
    </w:p>
    <w:p w14:paraId="27F7DA92" w14:textId="510EFD60" w:rsidR="00284262" w:rsidRPr="001C169D" w:rsidRDefault="00284262" w:rsidP="00284262">
      <w:pPr>
        <w:autoSpaceDE w:val="0"/>
        <w:autoSpaceDN w:val="0"/>
        <w:adjustRightInd w:val="0"/>
        <w:spacing w:beforeLines="40" w:before="96"/>
        <w:ind w:left="2279" w:hanging="1559"/>
        <w:rPr>
          <w:sz w:val="20"/>
          <w:szCs w:val="20"/>
          <w:lang w:eastAsia="ru-RU"/>
        </w:rPr>
      </w:pPr>
      <w:bookmarkStart w:id="68" w:name="_Hlk56871191"/>
      <w:r w:rsidRPr="001C169D">
        <w:rPr>
          <w:sz w:val="20"/>
          <w:szCs w:val="20"/>
          <w:lang w:eastAsia="ru-RU"/>
        </w:rPr>
        <w:t>DENNIS</w:t>
      </w:r>
      <w:bookmarkEnd w:id="68"/>
      <w:r w:rsidRPr="001C169D">
        <w:rPr>
          <w:sz w:val="20"/>
          <w:szCs w:val="20"/>
          <w:lang w:eastAsia="ru-RU"/>
        </w:rPr>
        <w:tab/>
        <w:t xml:space="preserve">- </w:t>
      </w:r>
      <w:r w:rsidRPr="00527A4B">
        <w:rPr>
          <w:b/>
          <w:bCs/>
          <w:sz w:val="20"/>
          <w:szCs w:val="20"/>
          <w:lang w:eastAsia="ru-RU"/>
        </w:rPr>
        <w:t>Dennis similarity</w:t>
      </w:r>
      <w:r w:rsidRPr="001C169D">
        <w:rPr>
          <w:sz w:val="20"/>
          <w:szCs w:val="20"/>
          <w:lang w:eastAsia="ru-RU"/>
        </w:rPr>
        <w:t xml:space="preserve">, </w:t>
      </w:r>
      <w:r w:rsidR="00527A4B">
        <w:rPr>
          <w:sz w:val="20"/>
          <w:szCs w:val="20"/>
          <w:lang w:eastAsia="ru-RU"/>
        </w:rPr>
        <w:t>ranges in</w:t>
      </w:r>
      <w:r w:rsidR="00527A4B" w:rsidRPr="001C169D">
        <w:rPr>
          <w:sz w:val="20"/>
          <w:szCs w:val="20"/>
          <w:lang w:eastAsia="ru-RU"/>
        </w:rPr>
        <w:t xml:space="preserve"> </w:t>
      </w:r>
      <w:r w:rsidRPr="001C169D">
        <w:rPr>
          <w:sz w:val="20"/>
          <w:szCs w:val="20"/>
          <w:lang w:eastAsia="ru-RU"/>
        </w:rPr>
        <w:t>[-</w:t>
      </w:r>
      <w:r w:rsidRPr="001C169D">
        <w:rPr>
          <w:i/>
          <w:iCs/>
          <w:sz w:val="20"/>
          <w:szCs w:val="20"/>
          <w:lang w:eastAsia="ru-RU"/>
        </w:rPr>
        <w:t>m</w:t>
      </w:r>
      <w:r w:rsidRPr="001C169D">
        <w:rPr>
          <w:sz w:val="20"/>
          <w:szCs w:val="20"/>
          <w:lang w:eastAsia="ru-RU"/>
        </w:rPr>
        <w:t>/(2</w:t>
      </w:r>
      <w:r w:rsidRPr="001C169D">
        <w:rPr>
          <w:sz w:val="20"/>
          <w:szCs w:val="20"/>
          <w:lang w:eastAsia="ru-RU"/>
        </w:rPr>
        <w:sym w:font="Symbol" w:char="F0D6"/>
      </w:r>
      <w:r w:rsidRPr="001C169D">
        <w:rPr>
          <w:i/>
          <w:iCs/>
          <w:sz w:val="20"/>
          <w:szCs w:val="20"/>
          <w:lang w:eastAsia="ru-RU"/>
        </w:rPr>
        <w:t>m</w:t>
      </w:r>
      <w:r w:rsidRPr="001C169D">
        <w:rPr>
          <w:sz w:val="20"/>
          <w:szCs w:val="20"/>
          <w:lang w:eastAsia="ru-RU"/>
        </w:rPr>
        <w:t>), (</w:t>
      </w:r>
      <w:r w:rsidRPr="001C169D">
        <w:rPr>
          <w:i/>
          <w:iCs/>
          <w:sz w:val="20"/>
          <w:szCs w:val="20"/>
          <w:lang w:eastAsia="ru-RU"/>
        </w:rPr>
        <w:t>m</w:t>
      </w:r>
      <w:r w:rsidRPr="001C169D">
        <w:rPr>
          <w:sz w:val="20"/>
          <w:szCs w:val="20"/>
          <w:lang w:eastAsia="ru-RU"/>
        </w:rPr>
        <w:t>-1)/</w:t>
      </w:r>
      <w:r w:rsidRPr="001C169D">
        <w:rPr>
          <w:sz w:val="20"/>
          <w:szCs w:val="20"/>
          <w:lang w:eastAsia="ru-RU"/>
        </w:rPr>
        <w:sym w:font="Symbol" w:char="F0D6"/>
      </w:r>
      <w:r w:rsidRPr="001C169D">
        <w:rPr>
          <w:i/>
          <w:iCs/>
          <w:sz w:val="20"/>
          <w:szCs w:val="20"/>
          <w:lang w:eastAsia="ru-RU"/>
        </w:rPr>
        <w:t>m</w:t>
      </w:r>
      <w:r w:rsidRPr="001C169D">
        <w:rPr>
          <w:sz w:val="20"/>
          <w:szCs w:val="20"/>
          <w:lang w:eastAsia="ru-RU"/>
        </w:rPr>
        <w:t>]</w:t>
      </w:r>
      <w:r w:rsidR="00527A4B">
        <w:rPr>
          <w:sz w:val="20"/>
          <w:szCs w:val="20"/>
          <w:lang w:eastAsia="ru-RU"/>
        </w:rPr>
        <w:t>,</w:t>
      </w:r>
    </w:p>
    <w:p w14:paraId="6A88D31A"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ad-</m:t>
              </m:r>
              <m:r>
                <w:rPr>
                  <w:rFonts w:ascii="Cambria Math" w:hAnsi="Cambria Math"/>
                  <w:sz w:val="20"/>
                  <w:szCs w:val="20"/>
                  <w:lang w:eastAsia="ru-RU"/>
                </w:rPr>
                <m:t>bc</m:t>
              </m:r>
            </m:num>
            <m:den>
              <m:rad>
                <m:radPr>
                  <m:degHide m:val="1"/>
                  <m:ctrlPr>
                    <w:rPr>
                      <w:rFonts w:ascii="Cambria Math" w:hAnsi="Cambria Math"/>
                      <w:i/>
                      <w:sz w:val="20"/>
                      <w:szCs w:val="20"/>
                    </w:rPr>
                  </m:ctrlPr>
                </m:radPr>
                <m:deg/>
                <m:e>
                  <m:r>
                    <w:rPr>
                      <w:rFonts w:ascii="Cambria Math" w:hAnsi="Cambria Math"/>
                      <w:sz w:val="20"/>
                      <w:szCs w:val="20"/>
                      <w:lang w:val="ru-RU" w:eastAsia="ru-RU"/>
                    </w:rPr>
                    <m:t>m(a+b)(a+c)</m:t>
                  </m:r>
                </m:e>
              </m:rad>
            </m:den>
          </m:f>
        </m:oMath>
      </m:oMathPara>
    </w:p>
    <w:p w14:paraId="1E1771E7" w14:textId="01A9FFC8" w:rsidR="00284262" w:rsidRPr="00527A4B"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KAPPA</w:t>
      </w:r>
      <w:r w:rsidRPr="00527A4B">
        <w:rPr>
          <w:sz w:val="20"/>
          <w:szCs w:val="20"/>
          <w:lang w:eastAsia="ru-RU"/>
        </w:rPr>
        <w:tab/>
        <w:t xml:space="preserve">- </w:t>
      </w:r>
      <w:r w:rsidRPr="00527A4B">
        <w:rPr>
          <w:b/>
          <w:bCs/>
          <w:sz w:val="20"/>
          <w:szCs w:val="20"/>
          <w:lang w:eastAsia="ru-RU"/>
        </w:rPr>
        <w:t>Cohen’s kappa</w:t>
      </w:r>
      <w:r w:rsidRPr="00527A4B">
        <w:rPr>
          <w:sz w:val="20"/>
          <w:szCs w:val="20"/>
          <w:lang w:eastAsia="ru-RU"/>
        </w:rPr>
        <w:t xml:space="preserve"> </w:t>
      </w:r>
      <w:r w:rsidRPr="001C169D">
        <w:rPr>
          <w:sz w:val="20"/>
          <w:szCs w:val="20"/>
          <w:lang w:eastAsia="ru-RU"/>
        </w:rPr>
        <w:t>similarity</w:t>
      </w:r>
      <w:r w:rsidRPr="00527A4B">
        <w:rPr>
          <w:sz w:val="20"/>
          <w:szCs w:val="20"/>
          <w:lang w:eastAsia="ru-RU"/>
        </w:rPr>
        <w:t xml:space="preserve">, </w:t>
      </w:r>
      <w:r w:rsidR="00527A4B">
        <w:rPr>
          <w:sz w:val="20"/>
          <w:szCs w:val="20"/>
          <w:lang w:eastAsia="ru-RU"/>
        </w:rPr>
        <w:t>for binary data ranges in</w:t>
      </w:r>
      <w:r w:rsidRPr="00527A4B">
        <w:rPr>
          <w:sz w:val="20"/>
          <w:szCs w:val="20"/>
          <w:lang w:eastAsia="ru-RU"/>
        </w:rPr>
        <w:t xml:space="preserve"> [-1, 1],</w:t>
      </w:r>
    </w:p>
    <w:p w14:paraId="04795C26" w14:textId="77777777" w:rsidR="00284262" w:rsidRPr="001C169D" w:rsidRDefault="00000000" w:rsidP="00284262">
      <w:pPr>
        <w:autoSpaceDE w:val="0"/>
        <w:autoSpaceDN w:val="0"/>
        <w:adjustRightInd w:val="0"/>
        <w:spacing w:beforeLines="40" w:before="96"/>
        <w:ind w:left="2268"/>
        <w:rPr>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2(ad-bc)</m:t>
              </m:r>
            </m:num>
            <m:den>
              <m:d>
                <m:dPr>
                  <m:ctrlPr>
                    <w:rPr>
                      <w:rFonts w:ascii="Cambria Math" w:hAnsi="Cambria Math"/>
                      <w:i/>
                      <w:sz w:val="20"/>
                      <w:szCs w:val="20"/>
                    </w:rPr>
                  </m:ctrlPr>
                </m:dPr>
                <m:e>
                  <m:r>
                    <w:rPr>
                      <w:rFonts w:ascii="Cambria Math" w:hAnsi="Cambria Math"/>
                      <w:sz w:val="20"/>
                      <w:szCs w:val="20"/>
                      <w:lang w:val="ru-RU" w:eastAsia="ru-RU"/>
                    </w:rPr>
                    <m:t>a+b</m:t>
                  </m:r>
                </m:e>
              </m:d>
              <m:d>
                <m:dPr>
                  <m:ctrlPr>
                    <w:rPr>
                      <w:rFonts w:ascii="Cambria Math" w:hAnsi="Cambria Math"/>
                      <w:i/>
                      <w:sz w:val="20"/>
                      <w:szCs w:val="20"/>
                    </w:rPr>
                  </m:ctrlPr>
                </m:dPr>
                <m:e>
                  <m:r>
                    <w:rPr>
                      <w:rFonts w:ascii="Cambria Math" w:hAnsi="Cambria Math"/>
                      <w:sz w:val="20"/>
                      <w:szCs w:val="20"/>
                      <w:lang w:val="ru-RU" w:eastAsia="ru-RU"/>
                    </w:rPr>
                    <m:t>b+d</m:t>
                  </m:r>
                </m:e>
              </m:d>
              <m:r>
                <w:rPr>
                  <w:rFonts w:ascii="Cambria Math" w:hAnsi="Cambria Math"/>
                  <w:sz w:val="20"/>
                  <w:szCs w:val="20"/>
                  <w:lang w:val="ru-RU" w:eastAsia="ru-RU"/>
                </w:rPr>
                <m:t>+(a+c)(c+d)</m:t>
              </m:r>
            </m:den>
          </m:f>
        </m:oMath>
      </m:oMathPara>
    </w:p>
    <w:p w14:paraId="3ED0DE3E" w14:textId="1DB47AD9" w:rsidR="00284262" w:rsidRPr="00527A4B" w:rsidRDefault="00527A4B" w:rsidP="00284262">
      <w:pPr>
        <w:autoSpaceDE w:val="0"/>
        <w:autoSpaceDN w:val="0"/>
        <w:adjustRightInd w:val="0"/>
        <w:spacing w:beforeLines="40" w:before="96"/>
        <w:ind w:left="2268"/>
        <w:rPr>
          <w:sz w:val="20"/>
          <w:szCs w:val="20"/>
          <w:lang w:eastAsia="ru-RU"/>
        </w:rPr>
      </w:pPr>
      <w:r>
        <w:rPr>
          <w:sz w:val="20"/>
          <w:szCs w:val="20"/>
          <w:lang w:eastAsia="ru-RU"/>
        </w:rPr>
        <w:t>This measure is also known as</w:t>
      </w:r>
      <w:r w:rsidR="00284262" w:rsidRPr="00527A4B">
        <w:rPr>
          <w:sz w:val="20"/>
          <w:szCs w:val="20"/>
          <w:lang w:eastAsia="ru-RU"/>
        </w:rPr>
        <w:t xml:space="preserve"> </w:t>
      </w:r>
      <w:r w:rsidR="00284262" w:rsidRPr="001C169D">
        <w:rPr>
          <w:b/>
          <w:sz w:val="20"/>
          <w:szCs w:val="20"/>
          <w:lang w:eastAsia="ru-RU"/>
        </w:rPr>
        <w:t>Adjusted</w:t>
      </w:r>
      <w:r w:rsidR="00284262" w:rsidRPr="00527A4B">
        <w:rPr>
          <w:b/>
          <w:sz w:val="20"/>
          <w:szCs w:val="20"/>
          <w:lang w:eastAsia="ru-RU"/>
        </w:rPr>
        <w:t xml:space="preserve"> </w:t>
      </w:r>
      <w:r w:rsidR="00284262" w:rsidRPr="001C169D">
        <w:rPr>
          <w:b/>
          <w:sz w:val="20"/>
          <w:szCs w:val="20"/>
          <w:lang w:eastAsia="ru-RU"/>
        </w:rPr>
        <w:t>Rand</w:t>
      </w:r>
      <w:r w:rsidR="00284262" w:rsidRPr="00527A4B">
        <w:rPr>
          <w:b/>
          <w:sz w:val="20"/>
          <w:szCs w:val="20"/>
          <w:lang w:eastAsia="ru-RU"/>
        </w:rPr>
        <w:t xml:space="preserve"> </w:t>
      </w:r>
      <w:r w:rsidR="00284262" w:rsidRPr="001C169D">
        <w:rPr>
          <w:sz w:val="20"/>
          <w:szCs w:val="20"/>
          <w:lang w:eastAsia="ru-RU"/>
        </w:rPr>
        <w:t>similarity</w:t>
      </w:r>
      <w:r w:rsidR="00284262" w:rsidRPr="00527A4B">
        <w:rPr>
          <w:sz w:val="20"/>
          <w:szCs w:val="20"/>
          <w:lang w:eastAsia="ru-RU"/>
        </w:rPr>
        <w:t xml:space="preserve"> </w:t>
      </w:r>
      <w:r>
        <w:rPr>
          <w:sz w:val="20"/>
          <w:szCs w:val="20"/>
          <w:lang w:eastAsia="ru-RU"/>
        </w:rPr>
        <w:t>and is the same thing as</w:t>
      </w:r>
      <w:r w:rsidRPr="009A1F70">
        <w:rPr>
          <w:sz w:val="20"/>
          <w:szCs w:val="20"/>
          <w:lang w:eastAsia="ru-RU"/>
        </w:rPr>
        <w:t xml:space="preserve"> </w:t>
      </w:r>
      <w:r w:rsidR="00284262" w:rsidRPr="001C169D">
        <w:rPr>
          <w:i/>
          <w:iCs/>
          <w:sz w:val="20"/>
          <w:szCs w:val="20"/>
          <w:lang w:eastAsia="ru-RU"/>
        </w:rPr>
        <w:t>SM</w:t>
      </w:r>
      <w:r w:rsidR="00284262" w:rsidRPr="00527A4B">
        <w:rPr>
          <w:sz w:val="20"/>
          <w:szCs w:val="20"/>
          <w:lang w:eastAsia="ru-RU"/>
        </w:rPr>
        <w:t xml:space="preserve"> </w:t>
      </w:r>
      <w:r>
        <w:rPr>
          <w:sz w:val="20"/>
          <w:szCs w:val="20"/>
          <w:lang w:eastAsia="ru-RU"/>
        </w:rPr>
        <w:t>with subcommand</w:t>
      </w:r>
      <w:r w:rsidR="00284262" w:rsidRPr="00527A4B">
        <w:rPr>
          <w:sz w:val="20"/>
          <w:szCs w:val="20"/>
          <w:lang w:eastAsia="ru-RU"/>
        </w:rPr>
        <w:t xml:space="preserve"> </w:t>
      </w:r>
      <w:r w:rsidR="00284262" w:rsidRPr="001C169D">
        <w:rPr>
          <w:sz w:val="20"/>
          <w:szCs w:val="20"/>
          <w:lang w:eastAsia="ru-RU"/>
        </w:rPr>
        <w:t>ADJUST</w:t>
      </w:r>
      <w:r w:rsidR="00284262" w:rsidRPr="00527A4B">
        <w:rPr>
          <w:sz w:val="20"/>
          <w:szCs w:val="20"/>
          <w:lang w:eastAsia="ru-RU"/>
        </w:rPr>
        <w:t>=</w:t>
      </w:r>
      <w:r w:rsidR="00284262" w:rsidRPr="00527A4B">
        <w:t xml:space="preserve"> </w:t>
      </w:r>
      <w:r w:rsidR="00284262" w:rsidRPr="001C169D">
        <w:rPr>
          <w:sz w:val="20"/>
          <w:szCs w:val="20"/>
          <w:lang w:eastAsia="ru-RU"/>
        </w:rPr>
        <w:t>INDMARGMAX</w:t>
      </w:r>
      <w:r w:rsidR="00284262" w:rsidRPr="00527A4B">
        <w:rPr>
          <w:sz w:val="20"/>
          <w:szCs w:val="20"/>
          <w:lang w:eastAsia="ru-RU"/>
        </w:rPr>
        <w:t>.</w:t>
      </w:r>
    </w:p>
    <w:p w14:paraId="6DEAD274" w14:textId="137F5A1F" w:rsidR="00284262" w:rsidRPr="00527A4B" w:rsidRDefault="00284262" w:rsidP="00284262">
      <w:pPr>
        <w:autoSpaceDE w:val="0"/>
        <w:autoSpaceDN w:val="0"/>
        <w:adjustRightInd w:val="0"/>
        <w:spacing w:beforeLines="40" w:before="96"/>
        <w:ind w:left="2279" w:hanging="1559"/>
        <w:rPr>
          <w:sz w:val="20"/>
          <w:szCs w:val="20"/>
          <w:lang w:eastAsia="ru-RU"/>
        </w:rPr>
      </w:pPr>
      <w:bookmarkStart w:id="69" w:name="_Hlk56871205"/>
      <w:r w:rsidRPr="001C169D">
        <w:rPr>
          <w:sz w:val="20"/>
          <w:szCs w:val="20"/>
          <w:lang w:eastAsia="ru-RU"/>
        </w:rPr>
        <w:lastRenderedPageBreak/>
        <w:t>SPI</w:t>
      </w:r>
      <w:bookmarkEnd w:id="69"/>
      <w:r w:rsidRPr="00527A4B">
        <w:rPr>
          <w:sz w:val="20"/>
          <w:szCs w:val="20"/>
          <w:lang w:eastAsia="ru-RU"/>
        </w:rPr>
        <w:tab/>
        <w:t xml:space="preserve">- </w:t>
      </w:r>
      <w:r w:rsidRPr="00527A4B">
        <w:rPr>
          <w:b/>
          <w:bCs/>
          <w:sz w:val="20"/>
          <w:szCs w:val="20"/>
          <w:lang w:eastAsia="ru-RU"/>
        </w:rPr>
        <w:t>Scott’s Pi</w:t>
      </w:r>
      <w:r w:rsidRPr="00527A4B">
        <w:rPr>
          <w:sz w:val="20"/>
          <w:szCs w:val="20"/>
          <w:lang w:eastAsia="ru-RU"/>
        </w:rPr>
        <w:t xml:space="preserve"> </w:t>
      </w:r>
      <w:r w:rsidRPr="001C169D">
        <w:rPr>
          <w:sz w:val="20"/>
          <w:szCs w:val="20"/>
          <w:lang w:eastAsia="ru-RU"/>
        </w:rPr>
        <w:t>similarity</w:t>
      </w:r>
      <w:r w:rsidRPr="00527A4B">
        <w:rPr>
          <w:sz w:val="20"/>
          <w:szCs w:val="20"/>
          <w:lang w:eastAsia="ru-RU"/>
        </w:rPr>
        <w:t xml:space="preserve">, </w:t>
      </w:r>
      <w:r w:rsidR="00527A4B">
        <w:rPr>
          <w:sz w:val="20"/>
          <w:szCs w:val="20"/>
          <w:lang w:eastAsia="ru-RU"/>
        </w:rPr>
        <w:t>for binary data ranges in</w:t>
      </w:r>
      <w:r w:rsidR="00527A4B" w:rsidRPr="00527A4B">
        <w:rPr>
          <w:sz w:val="20"/>
          <w:szCs w:val="20"/>
          <w:lang w:eastAsia="ru-RU"/>
        </w:rPr>
        <w:t xml:space="preserve"> </w:t>
      </w:r>
      <w:r w:rsidRPr="00527A4B">
        <w:rPr>
          <w:sz w:val="20"/>
          <w:szCs w:val="20"/>
          <w:lang w:eastAsia="ru-RU"/>
        </w:rPr>
        <w:t>[-1, 1],</w:t>
      </w:r>
    </w:p>
    <w:p w14:paraId="6498957D"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4</m:t>
              </m:r>
              <m:d>
                <m:dPr>
                  <m:ctrlPr>
                    <w:rPr>
                      <w:rFonts w:ascii="Cambria Math" w:hAnsi="Cambria Math"/>
                      <w:i/>
                      <w:sz w:val="20"/>
                      <w:szCs w:val="20"/>
                    </w:rPr>
                  </m:ctrlPr>
                </m:dPr>
                <m:e>
                  <m:r>
                    <w:rPr>
                      <w:rFonts w:ascii="Cambria Math" w:hAnsi="Cambria Math"/>
                      <w:sz w:val="20"/>
                      <w:szCs w:val="20"/>
                      <w:lang w:val="ru-RU" w:eastAsia="ru-RU"/>
                    </w:rPr>
                    <m:t>ad-bc</m:t>
                  </m:r>
                </m:e>
              </m:d>
              <m:r>
                <w:rPr>
                  <w:rFonts w:ascii="Cambria Math" w:hAnsi="Cambria Math"/>
                  <w:sz w:val="20"/>
                  <w:szCs w:val="20"/>
                  <w:lang w:val="ru-RU" w:eastAsia="ru-RU"/>
                </w:rPr>
                <m:t>-</m:t>
              </m:r>
              <m:sSup>
                <m:sSupPr>
                  <m:ctrlPr>
                    <w:rPr>
                      <w:rFonts w:ascii="Cambria Math" w:hAnsi="Cambria Math"/>
                      <w:i/>
                      <w:sz w:val="20"/>
                      <w:szCs w:val="20"/>
                    </w:rPr>
                  </m:ctrlPr>
                </m:sSupPr>
                <m:e>
                  <m:r>
                    <w:rPr>
                      <w:rFonts w:ascii="Cambria Math" w:hAnsi="Cambria Math"/>
                      <w:sz w:val="20"/>
                      <w:szCs w:val="20"/>
                      <w:lang w:val="ru-RU" w:eastAsia="ru-RU"/>
                    </w:rPr>
                    <m:t>(b-c)</m:t>
                  </m:r>
                </m:e>
                <m:sup>
                  <m:r>
                    <w:rPr>
                      <w:rFonts w:ascii="Cambria Math" w:hAnsi="Cambria Math"/>
                      <w:sz w:val="20"/>
                      <w:szCs w:val="20"/>
                      <w:lang w:val="ru-RU" w:eastAsia="ru-RU"/>
                    </w:rPr>
                    <m:t>2</m:t>
                  </m:r>
                </m:sup>
              </m:sSup>
            </m:num>
            <m:den>
              <m:r>
                <w:rPr>
                  <w:rFonts w:ascii="Cambria Math" w:hAnsi="Cambria Math"/>
                  <w:sz w:val="20"/>
                  <w:szCs w:val="20"/>
                  <w:lang w:val="ru-RU" w:eastAsia="ru-RU"/>
                </w:rPr>
                <m:t>(2a+b+c)(b+c+2d)</m:t>
              </m:r>
            </m:den>
          </m:f>
        </m:oMath>
      </m:oMathPara>
    </w:p>
    <w:p w14:paraId="4CABC53C" w14:textId="642942B4" w:rsidR="00284262" w:rsidRPr="001C169D" w:rsidRDefault="00284262" w:rsidP="00284262">
      <w:pPr>
        <w:autoSpaceDE w:val="0"/>
        <w:autoSpaceDN w:val="0"/>
        <w:adjustRightInd w:val="0"/>
        <w:spacing w:beforeLines="40" w:before="96"/>
        <w:ind w:left="2279" w:hanging="1559"/>
        <w:rPr>
          <w:sz w:val="20"/>
          <w:szCs w:val="20"/>
          <w:lang w:eastAsia="ru-RU"/>
        </w:rPr>
      </w:pPr>
      <w:r w:rsidRPr="00561DC6">
        <w:rPr>
          <w:sz w:val="20"/>
          <w:szCs w:val="20"/>
          <w:lang w:eastAsia="ru-RU"/>
        </w:rPr>
        <w:t>LOEV</w:t>
      </w:r>
      <w:r w:rsidRPr="00561DC6">
        <w:rPr>
          <w:sz w:val="20"/>
          <w:szCs w:val="20"/>
          <w:lang w:eastAsia="ru-RU"/>
        </w:rPr>
        <w:tab/>
        <w:t xml:space="preserve">- </w:t>
      </w:r>
      <w:r w:rsidRPr="00561DC6">
        <w:rPr>
          <w:b/>
          <w:bCs/>
          <w:sz w:val="20"/>
          <w:szCs w:val="20"/>
          <w:lang w:eastAsia="ru-RU"/>
        </w:rPr>
        <w:t>Loevinger similarity</w:t>
      </w:r>
      <w:r w:rsidR="00561DC6" w:rsidRPr="00561DC6">
        <w:rPr>
          <w:sz w:val="20"/>
          <w:szCs w:val="20"/>
          <w:lang w:eastAsia="ru-RU"/>
        </w:rPr>
        <w:t xml:space="preserve"> aka </w:t>
      </w:r>
      <w:r w:rsidR="00561DC6" w:rsidRPr="00561DC6">
        <w:rPr>
          <w:b/>
          <w:bCs/>
          <w:sz w:val="20"/>
          <w:szCs w:val="20"/>
          <w:lang w:eastAsia="ru-RU"/>
        </w:rPr>
        <w:t>Benini similarity</w:t>
      </w:r>
      <w:r w:rsidRPr="00561DC6">
        <w:rPr>
          <w:sz w:val="20"/>
          <w:szCs w:val="20"/>
          <w:lang w:eastAsia="ru-RU"/>
        </w:rPr>
        <w:t xml:space="preserve">, </w:t>
      </w:r>
      <w:r w:rsidR="00527A4B" w:rsidRPr="00561DC6">
        <w:rPr>
          <w:sz w:val="20"/>
          <w:szCs w:val="20"/>
          <w:lang w:eastAsia="ru-RU"/>
        </w:rPr>
        <w:t>ranges in</w:t>
      </w:r>
      <w:r w:rsidRPr="00561DC6">
        <w:rPr>
          <w:sz w:val="20"/>
          <w:szCs w:val="20"/>
          <w:lang w:eastAsia="ru-RU"/>
        </w:rPr>
        <w:t xml:space="preserve"> [-(</w:t>
      </w:r>
      <w:r w:rsidRPr="00561DC6">
        <w:rPr>
          <w:i/>
          <w:iCs/>
          <w:sz w:val="20"/>
          <w:szCs w:val="20"/>
          <w:lang w:eastAsia="ru-RU"/>
        </w:rPr>
        <w:t>m</w:t>
      </w:r>
      <w:r w:rsidRPr="00561DC6">
        <w:rPr>
          <w:sz w:val="20"/>
          <w:szCs w:val="20"/>
          <w:lang w:eastAsia="ru-RU"/>
        </w:rPr>
        <w:t>-1), 1],</w:t>
      </w:r>
    </w:p>
    <w:p w14:paraId="74BA6D0E" w14:textId="70A61340" w:rsidR="00284262" w:rsidRPr="001C169D" w:rsidRDefault="00000000" w:rsidP="00284262">
      <w:pPr>
        <w:autoSpaceDE w:val="0"/>
        <w:autoSpaceDN w:val="0"/>
        <w:adjustRightInd w:val="0"/>
        <w:spacing w:beforeLines="40" w:before="96"/>
        <w:ind w:left="2268"/>
        <w:rPr>
          <w:iCs/>
          <w:sz w:val="20"/>
          <w:szCs w:val="20"/>
          <w:lang w:val="ru-RU"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ad-bc</m:t>
              </m:r>
            </m:num>
            <m:den>
              <m:func>
                <m:funcPr>
                  <m:ctrlPr>
                    <w:rPr>
                      <w:rFonts w:ascii="Cambria Math" w:hAnsi="Cambria Math"/>
                      <w:i/>
                      <w:sz w:val="20"/>
                      <w:szCs w:val="20"/>
                    </w:rPr>
                  </m:ctrlPr>
                </m:funcPr>
                <m:fName>
                  <m:r>
                    <m:rPr>
                      <m:sty m:val="p"/>
                    </m:rPr>
                    <w:rPr>
                      <w:rFonts w:ascii="Cambria Math" w:hAnsi="Cambria Math"/>
                      <w:sz w:val="20"/>
                      <w:szCs w:val="20"/>
                      <w:lang w:val="ru-RU" w:eastAsia="ru-RU"/>
                    </w:rPr>
                    <m:t>min</m:t>
                  </m:r>
                </m:fName>
                <m:e>
                  <m:d>
                    <m:dPr>
                      <m:begChr m:val="["/>
                      <m:endChr m:val="]"/>
                      <m:ctrlPr>
                        <w:rPr>
                          <w:rFonts w:ascii="Cambria Math" w:hAnsi="Cambria Math"/>
                          <w:i/>
                          <w:sz w:val="20"/>
                          <w:szCs w:val="20"/>
                        </w:rPr>
                      </m:ctrlPr>
                    </m:dPr>
                    <m:e>
                      <m:d>
                        <m:dPr>
                          <m:ctrlPr>
                            <w:rPr>
                              <w:rFonts w:ascii="Cambria Math" w:hAnsi="Cambria Math"/>
                              <w:i/>
                              <w:sz w:val="20"/>
                              <w:szCs w:val="20"/>
                            </w:rPr>
                          </m:ctrlPr>
                        </m:dPr>
                        <m:e>
                          <m:r>
                            <w:rPr>
                              <w:rFonts w:ascii="Cambria Math" w:hAnsi="Cambria Math"/>
                              <w:sz w:val="20"/>
                              <w:szCs w:val="20"/>
                              <w:lang w:val="ru-RU" w:eastAsia="ru-RU"/>
                            </w:rPr>
                            <m:t>a+b</m:t>
                          </m:r>
                        </m:e>
                      </m:d>
                      <m:d>
                        <m:dPr>
                          <m:ctrlPr>
                            <w:rPr>
                              <w:rFonts w:ascii="Cambria Math" w:hAnsi="Cambria Math"/>
                              <w:i/>
                              <w:sz w:val="20"/>
                              <w:szCs w:val="20"/>
                            </w:rPr>
                          </m:ctrlPr>
                        </m:dPr>
                        <m:e>
                          <m:r>
                            <w:rPr>
                              <w:rFonts w:ascii="Cambria Math" w:hAnsi="Cambria Math"/>
                              <w:sz w:val="20"/>
                              <w:szCs w:val="20"/>
                              <w:lang w:val="ru-RU" w:eastAsia="ru-RU"/>
                            </w:rPr>
                            <m:t>b+d</m:t>
                          </m:r>
                        </m:e>
                      </m:d>
                      <m:r>
                        <w:rPr>
                          <w:rFonts w:ascii="Cambria Math" w:hAnsi="Cambria Math"/>
                          <w:sz w:val="20"/>
                          <w:szCs w:val="20"/>
                          <w:lang w:val="ru-RU" w:eastAsia="ru-RU"/>
                        </w:rPr>
                        <m:t>,(a+c)(c+d)</m:t>
                      </m:r>
                    </m:e>
                  </m:d>
                </m:e>
              </m:func>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eastAsia="ru-RU"/>
                </w:rPr>
                <m:t>ad-bc</m:t>
              </m:r>
            </m:num>
            <m:den>
              <m:r>
                <w:rPr>
                  <w:rFonts w:ascii="Cambria Math" w:hAnsi="Cambria Math"/>
                  <w:sz w:val="20"/>
                  <w:szCs w:val="20"/>
                  <w:lang w:eastAsia="ru-RU"/>
                </w:rPr>
                <m:t>ad-bc+</m:t>
              </m:r>
              <m:func>
                <m:funcPr>
                  <m:ctrlPr>
                    <w:rPr>
                      <w:rFonts w:ascii="Cambria Math" w:hAnsi="Cambria Math"/>
                      <w:i/>
                      <w:sz w:val="20"/>
                      <w:szCs w:val="20"/>
                    </w:rPr>
                  </m:ctrlPr>
                </m:funcPr>
                <m:fName>
                  <m:r>
                    <w:rPr>
                      <w:rFonts w:ascii="Cambria Math" w:hAnsi="Cambria Math"/>
                      <w:sz w:val="20"/>
                      <w:szCs w:val="20"/>
                      <w:lang w:eastAsia="ru-RU"/>
                    </w:rPr>
                    <m:t>m</m:t>
                  </m:r>
                  <m:r>
                    <m:rPr>
                      <m:sty m:val="p"/>
                    </m:rPr>
                    <w:rPr>
                      <w:rFonts w:ascii="Cambria Math" w:hAnsi="Cambria Math"/>
                      <w:sz w:val="20"/>
                      <w:szCs w:val="20"/>
                      <w:lang w:eastAsia="ru-RU"/>
                    </w:rPr>
                    <m:t xml:space="preserve"> min</m:t>
                  </m:r>
                </m:fName>
                <m:e>
                  <m:r>
                    <w:rPr>
                      <w:rFonts w:ascii="Cambria Math" w:hAnsi="Cambria Math"/>
                      <w:sz w:val="20"/>
                      <w:szCs w:val="20"/>
                      <w:lang w:eastAsia="ru-RU"/>
                    </w:rPr>
                    <m:t>(b,c)</m:t>
                  </m:r>
                </m:e>
              </m:func>
            </m:den>
          </m:f>
        </m:oMath>
      </m:oMathPara>
    </w:p>
    <w:p w14:paraId="2EF69F42" w14:textId="485D3A87" w:rsidR="00284262" w:rsidRPr="00527A4B" w:rsidRDefault="00284262" w:rsidP="00284262">
      <w:pPr>
        <w:autoSpaceDE w:val="0"/>
        <w:autoSpaceDN w:val="0"/>
        <w:adjustRightInd w:val="0"/>
        <w:spacing w:beforeLines="40" w:before="96"/>
        <w:ind w:left="2268" w:hanging="1559"/>
        <w:rPr>
          <w:sz w:val="20"/>
          <w:szCs w:val="20"/>
          <w:lang w:eastAsia="ru-RU"/>
        </w:rPr>
      </w:pPr>
      <w:r w:rsidRPr="001C169D">
        <w:rPr>
          <w:sz w:val="20"/>
          <w:szCs w:val="20"/>
          <w:lang w:eastAsia="ru-RU"/>
        </w:rPr>
        <w:t>COLE</w:t>
      </w:r>
      <w:r w:rsidRPr="00527A4B">
        <w:rPr>
          <w:sz w:val="20"/>
          <w:szCs w:val="20"/>
          <w:lang w:eastAsia="ru-RU"/>
        </w:rPr>
        <w:tab/>
        <w:t xml:space="preserve">- </w:t>
      </w:r>
      <w:r w:rsidRPr="00527A4B">
        <w:rPr>
          <w:b/>
          <w:bCs/>
          <w:sz w:val="20"/>
          <w:szCs w:val="20"/>
          <w:lang w:eastAsia="ru-RU"/>
        </w:rPr>
        <w:t>Cole similarity</w:t>
      </w:r>
      <w:r w:rsidRPr="00527A4B">
        <w:rPr>
          <w:sz w:val="20"/>
          <w:szCs w:val="20"/>
          <w:lang w:eastAsia="ru-RU"/>
        </w:rPr>
        <w:t xml:space="preserve">, </w:t>
      </w:r>
      <w:r w:rsidR="00527A4B">
        <w:rPr>
          <w:sz w:val="20"/>
          <w:szCs w:val="20"/>
          <w:lang w:eastAsia="ru-RU"/>
        </w:rPr>
        <w:t>ranges in</w:t>
      </w:r>
      <w:r w:rsidR="00527A4B" w:rsidRPr="001C169D">
        <w:rPr>
          <w:sz w:val="20"/>
          <w:szCs w:val="20"/>
          <w:lang w:eastAsia="ru-RU"/>
        </w:rPr>
        <w:t xml:space="preserve"> </w:t>
      </w:r>
      <w:r w:rsidRPr="00527A4B">
        <w:rPr>
          <w:sz w:val="20"/>
          <w:szCs w:val="20"/>
          <w:lang w:eastAsia="ru-RU"/>
        </w:rPr>
        <w:t xml:space="preserve">[-1, </w:t>
      </w:r>
      <w:r w:rsidRPr="001C169D">
        <w:rPr>
          <w:i/>
          <w:iCs/>
          <w:sz w:val="20"/>
          <w:szCs w:val="20"/>
          <w:lang w:eastAsia="ru-RU"/>
        </w:rPr>
        <w:t>m</w:t>
      </w:r>
      <w:r w:rsidRPr="00527A4B">
        <w:rPr>
          <w:sz w:val="20"/>
          <w:szCs w:val="20"/>
          <w:lang w:eastAsia="ru-RU"/>
        </w:rPr>
        <w:t>-1].</w:t>
      </w:r>
    </w:p>
    <w:p w14:paraId="4648737A"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val="ru-RU" w:eastAsia="ru-RU"/>
                </w:rPr>
                <m:t>ad-bc</m:t>
              </m:r>
            </m:num>
            <m:den>
              <m:func>
                <m:funcPr>
                  <m:ctrlPr>
                    <w:rPr>
                      <w:rFonts w:ascii="Cambria Math" w:hAnsi="Cambria Math"/>
                      <w:i/>
                      <w:sz w:val="20"/>
                      <w:szCs w:val="20"/>
                    </w:rPr>
                  </m:ctrlPr>
                </m:funcPr>
                <m:fName>
                  <m:r>
                    <m:rPr>
                      <m:sty m:val="p"/>
                    </m:rPr>
                    <w:rPr>
                      <w:rFonts w:ascii="Cambria Math" w:hAnsi="Cambria Math"/>
                      <w:sz w:val="20"/>
                      <w:szCs w:val="20"/>
                      <w:lang w:val="ru-RU" w:eastAsia="ru-RU"/>
                    </w:rPr>
                    <m:t>min</m:t>
                  </m:r>
                </m:fName>
                <m:e>
                  <m:d>
                    <m:dPr>
                      <m:begChr m:val="["/>
                      <m:endChr m:val="]"/>
                      <m:ctrlPr>
                        <w:rPr>
                          <w:rFonts w:ascii="Cambria Math" w:hAnsi="Cambria Math"/>
                          <w:i/>
                          <w:sz w:val="20"/>
                          <w:szCs w:val="20"/>
                        </w:rPr>
                      </m:ctrlPr>
                    </m:dPr>
                    <m:e>
                      <m:d>
                        <m:dPr>
                          <m:ctrlPr>
                            <w:rPr>
                              <w:rFonts w:ascii="Cambria Math" w:hAnsi="Cambria Math"/>
                              <w:i/>
                              <w:sz w:val="20"/>
                              <w:szCs w:val="20"/>
                            </w:rPr>
                          </m:ctrlPr>
                        </m:dPr>
                        <m:e>
                          <m:r>
                            <w:rPr>
                              <w:rFonts w:ascii="Cambria Math" w:hAnsi="Cambria Math"/>
                              <w:sz w:val="20"/>
                              <w:szCs w:val="20"/>
                              <w:lang w:val="ru-RU" w:eastAsia="ru-RU"/>
                            </w:rPr>
                            <m:t>a+b</m:t>
                          </m:r>
                        </m:e>
                      </m:d>
                      <m:d>
                        <m:dPr>
                          <m:ctrlPr>
                            <w:rPr>
                              <w:rFonts w:ascii="Cambria Math" w:hAnsi="Cambria Math"/>
                              <w:i/>
                              <w:sz w:val="20"/>
                              <w:szCs w:val="20"/>
                            </w:rPr>
                          </m:ctrlPr>
                        </m:dPr>
                        <m:e>
                          <m:r>
                            <w:rPr>
                              <w:rFonts w:ascii="Cambria Math" w:hAnsi="Cambria Math"/>
                              <w:sz w:val="20"/>
                              <w:szCs w:val="20"/>
                              <w:lang w:val="ru-RU" w:eastAsia="ru-RU"/>
                            </w:rPr>
                            <m:t>a+c</m:t>
                          </m:r>
                        </m:e>
                      </m:d>
                      <m:r>
                        <w:rPr>
                          <w:rFonts w:ascii="Cambria Math" w:hAnsi="Cambria Math"/>
                          <w:sz w:val="20"/>
                          <w:szCs w:val="20"/>
                          <w:lang w:val="ru-RU" w:eastAsia="ru-RU"/>
                        </w:rPr>
                        <m:t>,(b+d)(c+d)</m:t>
                      </m:r>
                    </m:e>
                  </m:d>
                </m:e>
              </m:func>
            </m:den>
          </m:f>
        </m:oMath>
      </m:oMathPara>
    </w:p>
    <w:p w14:paraId="6482FA9E" w14:textId="796D04CC"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MAXWELL</w:t>
      </w:r>
      <w:r w:rsidRPr="001C169D">
        <w:rPr>
          <w:sz w:val="20"/>
          <w:szCs w:val="20"/>
          <w:lang w:eastAsia="ru-RU"/>
        </w:rPr>
        <w:tab/>
        <w:t xml:space="preserve">- </w:t>
      </w:r>
      <w:r w:rsidRPr="00527A4B">
        <w:rPr>
          <w:b/>
          <w:bCs/>
          <w:sz w:val="20"/>
          <w:szCs w:val="20"/>
          <w:lang w:eastAsia="ru-RU"/>
        </w:rPr>
        <w:t>Maxwell–Pilliner similarity</w:t>
      </w:r>
      <w:r w:rsidRPr="001C169D">
        <w:rPr>
          <w:sz w:val="20"/>
          <w:szCs w:val="20"/>
          <w:lang w:eastAsia="ru-RU"/>
        </w:rPr>
        <w:t xml:space="preserve">, </w:t>
      </w:r>
      <w:r w:rsidR="00527A4B">
        <w:rPr>
          <w:sz w:val="20"/>
          <w:szCs w:val="20"/>
          <w:lang w:eastAsia="ru-RU"/>
        </w:rPr>
        <w:t>ranges in</w:t>
      </w:r>
      <w:r w:rsidR="00527A4B" w:rsidRPr="001C169D">
        <w:rPr>
          <w:sz w:val="20"/>
          <w:szCs w:val="20"/>
          <w:lang w:eastAsia="ru-RU"/>
        </w:rPr>
        <w:t xml:space="preserve"> </w:t>
      </w:r>
      <w:r w:rsidRPr="001C169D">
        <w:rPr>
          <w:sz w:val="20"/>
          <w:szCs w:val="20"/>
          <w:lang w:eastAsia="ru-RU"/>
        </w:rPr>
        <w:t>[-1, 1],</w:t>
      </w:r>
    </w:p>
    <w:p w14:paraId="0FD55D70"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2(ad-bc)</m:t>
              </m:r>
            </m:num>
            <m:den>
              <m:d>
                <m:dPr>
                  <m:ctrlPr>
                    <w:rPr>
                      <w:rFonts w:ascii="Cambria Math" w:hAnsi="Cambria Math"/>
                      <w:i/>
                      <w:sz w:val="20"/>
                      <w:szCs w:val="20"/>
                    </w:rPr>
                  </m:ctrlPr>
                </m:dPr>
                <m:e>
                  <m:r>
                    <w:rPr>
                      <w:rFonts w:ascii="Cambria Math" w:hAnsi="Cambria Math"/>
                      <w:sz w:val="20"/>
                      <w:szCs w:val="20"/>
                      <w:lang w:val="ru-RU" w:eastAsia="ru-RU"/>
                    </w:rPr>
                    <m:t>a+b</m:t>
                  </m:r>
                </m:e>
              </m:d>
              <m:d>
                <m:dPr>
                  <m:ctrlPr>
                    <w:rPr>
                      <w:rFonts w:ascii="Cambria Math" w:hAnsi="Cambria Math"/>
                      <w:i/>
                      <w:sz w:val="20"/>
                      <w:szCs w:val="20"/>
                    </w:rPr>
                  </m:ctrlPr>
                </m:dPr>
                <m:e>
                  <m:r>
                    <w:rPr>
                      <w:rFonts w:ascii="Cambria Math" w:hAnsi="Cambria Math"/>
                      <w:sz w:val="20"/>
                      <w:szCs w:val="20"/>
                      <w:lang w:val="ru-RU" w:eastAsia="ru-RU"/>
                    </w:rPr>
                    <m:t>c+d</m:t>
                  </m:r>
                </m:e>
              </m:d>
              <m:r>
                <w:rPr>
                  <w:rFonts w:ascii="Cambria Math" w:hAnsi="Cambria Math"/>
                  <w:sz w:val="20"/>
                  <w:szCs w:val="20"/>
                  <w:lang w:val="ru-RU" w:eastAsia="ru-RU"/>
                </w:rPr>
                <m:t>+(a+c)(b+d)</m:t>
              </m:r>
            </m:den>
          </m:f>
        </m:oMath>
      </m:oMathPara>
    </w:p>
    <w:p w14:paraId="076E4398" w14:textId="1436D2A7" w:rsidR="00284262" w:rsidRPr="00527A4B" w:rsidRDefault="00284262" w:rsidP="00284262">
      <w:pPr>
        <w:autoSpaceDE w:val="0"/>
        <w:autoSpaceDN w:val="0"/>
        <w:adjustRightInd w:val="0"/>
        <w:spacing w:beforeLines="40" w:before="96"/>
        <w:ind w:left="2279" w:hanging="1559"/>
        <w:rPr>
          <w:sz w:val="20"/>
          <w:szCs w:val="20"/>
          <w:lang w:eastAsia="ru-RU"/>
        </w:rPr>
      </w:pPr>
      <w:bookmarkStart w:id="70" w:name="_Hlk56871234"/>
      <w:r w:rsidRPr="001C169D">
        <w:rPr>
          <w:sz w:val="20"/>
          <w:szCs w:val="20"/>
          <w:lang w:eastAsia="ru-RU"/>
        </w:rPr>
        <w:t>FLEISS</w:t>
      </w:r>
      <w:bookmarkEnd w:id="70"/>
      <w:r w:rsidRPr="00527A4B">
        <w:rPr>
          <w:sz w:val="20"/>
          <w:szCs w:val="20"/>
          <w:lang w:eastAsia="ru-RU"/>
        </w:rPr>
        <w:tab/>
        <w:t xml:space="preserve">- </w:t>
      </w:r>
      <w:r w:rsidRPr="00527A4B">
        <w:rPr>
          <w:b/>
          <w:bCs/>
          <w:sz w:val="20"/>
          <w:szCs w:val="20"/>
          <w:lang w:eastAsia="ru-RU"/>
        </w:rPr>
        <w:t>Fleiss similarity</w:t>
      </w:r>
      <w:r w:rsidRPr="00527A4B">
        <w:rPr>
          <w:sz w:val="20"/>
          <w:szCs w:val="20"/>
          <w:lang w:eastAsia="ru-RU"/>
        </w:rPr>
        <w:t xml:space="preserve"> [</w:t>
      </w:r>
      <w:r w:rsidR="00527A4B">
        <w:rPr>
          <w:sz w:val="20"/>
          <w:szCs w:val="20"/>
          <w:lang w:eastAsia="ru-RU"/>
        </w:rPr>
        <w:t>not to confuse with</w:t>
      </w:r>
      <w:r w:rsidRPr="00527A4B">
        <w:rPr>
          <w:sz w:val="20"/>
          <w:szCs w:val="20"/>
          <w:lang w:eastAsia="ru-RU"/>
        </w:rPr>
        <w:t xml:space="preserve"> </w:t>
      </w:r>
      <w:r w:rsidR="00527A4B">
        <w:rPr>
          <w:sz w:val="20"/>
          <w:szCs w:val="20"/>
          <w:lang w:eastAsia="ru-RU"/>
        </w:rPr>
        <w:t>Fleiss kappa</w:t>
      </w:r>
      <w:r w:rsidRPr="00527A4B">
        <w:rPr>
          <w:sz w:val="20"/>
          <w:szCs w:val="20"/>
          <w:lang w:eastAsia="ru-RU"/>
        </w:rPr>
        <w:t xml:space="preserve">], </w:t>
      </w:r>
      <w:r w:rsidR="00527A4B">
        <w:rPr>
          <w:sz w:val="20"/>
          <w:szCs w:val="20"/>
          <w:lang w:eastAsia="ru-RU"/>
        </w:rPr>
        <w:t>ranges in</w:t>
      </w:r>
      <w:r w:rsidR="00527A4B" w:rsidRPr="001C169D">
        <w:rPr>
          <w:sz w:val="20"/>
          <w:szCs w:val="20"/>
          <w:lang w:eastAsia="ru-RU"/>
        </w:rPr>
        <w:t xml:space="preserve"> </w:t>
      </w:r>
      <w:r w:rsidRPr="00527A4B">
        <w:rPr>
          <w:sz w:val="20"/>
          <w:szCs w:val="20"/>
          <w:lang w:eastAsia="ru-RU"/>
        </w:rPr>
        <w:t>[-((</w:t>
      </w:r>
      <w:r w:rsidRPr="001C169D">
        <w:rPr>
          <w:i/>
          <w:iCs/>
          <w:sz w:val="20"/>
          <w:szCs w:val="20"/>
          <w:lang w:eastAsia="ru-RU"/>
        </w:rPr>
        <w:t>m</w:t>
      </w:r>
      <w:r w:rsidRPr="00527A4B">
        <w:rPr>
          <w:sz w:val="20"/>
          <w:szCs w:val="20"/>
          <w:lang w:eastAsia="ru-RU"/>
        </w:rPr>
        <w:t>-1)/2+1/(</w:t>
      </w:r>
      <w:r w:rsidRPr="001C169D">
        <w:rPr>
          <w:i/>
          <w:iCs/>
          <w:sz w:val="20"/>
          <w:szCs w:val="20"/>
          <w:lang w:eastAsia="ru-RU"/>
        </w:rPr>
        <w:t>m</w:t>
      </w:r>
      <w:r w:rsidRPr="00527A4B">
        <w:rPr>
          <w:sz w:val="20"/>
          <w:szCs w:val="20"/>
          <w:lang w:eastAsia="ru-RU"/>
        </w:rPr>
        <w:t>-1)), 1],</w:t>
      </w:r>
    </w:p>
    <w:p w14:paraId="2C23D0A6"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val="ru-RU" w:eastAsia="ru-RU"/>
                </w:rPr>
                <m:t>(ad-bc)</m:t>
              </m:r>
              <m:d>
                <m:dPr>
                  <m:begChr m:val="["/>
                  <m:endChr m:val="]"/>
                  <m:ctrlPr>
                    <w:rPr>
                      <w:rFonts w:ascii="Cambria Math" w:hAnsi="Cambria Math"/>
                      <w:i/>
                      <w:sz w:val="20"/>
                      <w:szCs w:val="20"/>
                    </w:rPr>
                  </m:ctrlPr>
                </m:dPr>
                <m:e>
                  <m:d>
                    <m:dPr>
                      <m:ctrlPr>
                        <w:rPr>
                          <w:rFonts w:ascii="Cambria Math" w:hAnsi="Cambria Math"/>
                          <w:i/>
                          <w:sz w:val="20"/>
                          <w:szCs w:val="20"/>
                        </w:rPr>
                      </m:ctrlPr>
                    </m:dPr>
                    <m:e>
                      <m:r>
                        <w:rPr>
                          <w:rFonts w:ascii="Cambria Math" w:hAnsi="Cambria Math"/>
                          <w:sz w:val="20"/>
                          <w:szCs w:val="20"/>
                          <w:lang w:eastAsia="ru-RU"/>
                        </w:rPr>
                        <m:t>a+b</m:t>
                      </m:r>
                    </m:e>
                  </m:d>
                  <m:d>
                    <m:dPr>
                      <m:ctrlPr>
                        <w:rPr>
                          <w:rFonts w:ascii="Cambria Math" w:hAnsi="Cambria Math"/>
                          <w:i/>
                          <w:sz w:val="20"/>
                          <w:szCs w:val="20"/>
                        </w:rPr>
                      </m:ctrlPr>
                    </m:dPr>
                    <m:e>
                      <m:r>
                        <w:rPr>
                          <w:rFonts w:ascii="Cambria Math" w:hAnsi="Cambria Math"/>
                          <w:sz w:val="20"/>
                          <w:szCs w:val="20"/>
                          <w:lang w:eastAsia="ru-RU"/>
                        </w:rPr>
                        <m:t>b+d</m:t>
                      </m:r>
                    </m:e>
                  </m:d>
                  <m:r>
                    <w:rPr>
                      <w:rFonts w:ascii="Cambria Math" w:hAnsi="Cambria Math"/>
                      <w:sz w:val="20"/>
                      <w:szCs w:val="20"/>
                      <w:lang w:eastAsia="ru-RU"/>
                    </w:rPr>
                    <m:t>+(a+c)(c+d)</m:t>
                  </m:r>
                </m:e>
              </m:d>
            </m:num>
            <m:den>
              <m:r>
                <w:rPr>
                  <w:rFonts w:ascii="Cambria Math" w:hAnsi="Cambria Math"/>
                  <w:sz w:val="20"/>
                  <w:szCs w:val="20"/>
                  <w:lang w:val="ru-RU" w:eastAsia="ru-RU"/>
                </w:rPr>
                <m:t>2</m:t>
              </m:r>
              <m:d>
                <m:dPr>
                  <m:ctrlPr>
                    <w:rPr>
                      <w:rFonts w:ascii="Cambria Math" w:hAnsi="Cambria Math"/>
                      <w:i/>
                      <w:sz w:val="20"/>
                      <w:szCs w:val="20"/>
                    </w:rPr>
                  </m:ctrlPr>
                </m:dPr>
                <m:e>
                  <m:r>
                    <w:rPr>
                      <w:rFonts w:ascii="Cambria Math" w:hAnsi="Cambria Math"/>
                      <w:sz w:val="20"/>
                      <w:szCs w:val="20"/>
                      <w:lang w:val="ru-RU" w:eastAsia="ru-RU"/>
                    </w:rPr>
                    <m:t>a+b</m:t>
                  </m:r>
                </m:e>
              </m:d>
              <m:d>
                <m:dPr>
                  <m:ctrlPr>
                    <w:rPr>
                      <w:rFonts w:ascii="Cambria Math" w:hAnsi="Cambria Math"/>
                      <w:i/>
                      <w:sz w:val="20"/>
                      <w:szCs w:val="20"/>
                    </w:rPr>
                  </m:ctrlPr>
                </m:dPr>
                <m:e>
                  <m:r>
                    <w:rPr>
                      <w:rFonts w:ascii="Cambria Math" w:hAnsi="Cambria Math"/>
                      <w:sz w:val="20"/>
                      <w:szCs w:val="20"/>
                      <w:lang w:val="ru-RU" w:eastAsia="ru-RU"/>
                    </w:rPr>
                    <m:t>a+c</m:t>
                  </m:r>
                </m:e>
              </m:d>
              <m:r>
                <w:rPr>
                  <w:rFonts w:ascii="Cambria Math" w:hAnsi="Cambria Math"/>
                  <w:sz w:val="20"/>
                  <w:szCs w:val="20"/>
                  <w:lang w:val="ru-RU" w:eastAsia="ru-RU"/>
                </w:rPr>
                <m:t>(b+d)(c+d)</m:t>
              </m:r>
            </m:den>
          </m:f>
        </m:oMath>
      </m:oMathPara>
    </w:p>
    <w:p w14:paraId="75082D25" w14:textId="0BBBEACA" w:rsidR="00284262" w:rsidRPr="001C169D"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EYRAUD</w:t>
      </w:r>
      <w:r w:rsidRPr="001C169D">
        <w:rPr>
          <w:sz w:val="20"/>
          <w:szCs w:val="20"/>
          <w:lang w:eastAsia="ru-RU"/>
        </w:rPr>
        <w:tab/>
        <w:t xml:space="preserve">- </w:t>
      </w:r>
      <w:r w:rsidRPr="00527A4B">
        <w:rPr>
          <w:b/>
          <w:bCs/>
          <w:sz w:val="20"/>
          <w:szCs w:val="20"/>
          <w:lang w:eastAsia="ru-RU"/>
        </w:rPr>
        <w:t>Eyraud similarity</w:t>
      </w:r>
      <w:r w:rsidRPr="001C169D">
        <w:rPr>
          <w:sz w:val="20"/>
          <w:szCs w:val="20"/>
          <w:lang w:eastAsia="ru-RU"/>
        </w:rPr>
        <w:t xml:space="preserve">, </w:t>
      </w:r>
      <w:r w:rsidR="00527A4B">
        <w:rPr>
          <w:sz w:val="20"/>
          <w:szCs w:val="20"/>
          <w:lang w:eastAsia="ru-RU"/>
        </w:rPr>
        <w:t>ranges in</w:t>
      </w:r>
      <w:r w:rsidR="00527A4B" w:rsidRPr="001C169D">
        <w:rPr>
          <w:sz w:val="20"/>
          <w:szCs w:val="20"/>
          <w:lang w:eastAsia="ru-RU"/>
        </w:rPr>
        <w:t xml:space="preserve"> </w:t>
      </w:r>
      <w:r w:rsidRPr="001C169D">
        <w:rPr>
          <w:sz w:val="20"/>
          <w:szCs w:val="20"/>
          <w:lang w:eastAsia="ru-RU"/>
        </w:rPr>
        <w:t>[-</w:t>
      </w:r>
      <w:r w:rsidRPr="001C169D">
        <w:rPr>
          <w:i/>
          <w:iCs/>
          <w:sz w:val="20"/>
          <w:szCs w:val="20"/>
          <w:lang w:eastAsia="ru-RU"/>
        </w:rPr>
        <w:t>m</w:t>
      </w:r>
      <w:r w:rsidRPr="001C169D">
        <w:rPr>
          <w:sz w:val="20"/>
          <w:szCs w:val="20"/>
          <w:vertAlign w:val="superscript"/>
          <w:lang w:eastAsia="ru-RU"/>
        </w:rPr>
        <w:t>2</w:t>
      </w:r>
      <w:r w:rsidRPr="001C169D">
        <w:rPr>
          <w:sz w:val="20"/>
          <w:szCs w:val="20"/>
          <w:lang w:eastAsia="ru-RU"/>
        </w:rPr>
        <w:t>/(</w:t>
      </w:r>
      <w:r w:rsidRPr="001C169D">
        <w:rPr>
          <w:i/>
          <w:iCs/>
          <w:sz w:val="20"/>
          <w:szCs w:val="20"/>
          <w:lang w:eastAsia="ru-RU"/>
        </w:rPr>
        <w:t>m</w:t>
      </w:r>
      <w:r w:rsidRPr="001C169D">
        <w:rPr>
          <w:sz w:val="20"/>
          <w:szCs w:val="20"/>
          <w:lang w:eastAsia="ru-RU"/>
        </w:rPr>
        <w:t>-1),</w:t>
      </w:r>
      <w:r w:rsidRPr="001C169D">
        <w:rPr>
          <w:i/>
          <w:iCs/>
          <w:sz w:val="20"/>
          <w:szCs w:val="20"/>
          <w:lang w:eastAsia="ru-RU"/>
        </w:rPr>
        <w:t>m</w:t>
      </w:r>
      <w:r w:rsidRPr="001C169D">
        <w:rPr>
          <w:sz w:val="20"/>
          <w:szCs w:val="20"/>
          <w:vertAlign w:val="superscript"/>
          <w:lang w:eastAsia="ru-RU"/>
        </w:rPr>
        <w:t>2</w:t>
      </w:r>
      <w:r w:rsidRPr="001C169D">
        <w:rPr>
          <w:sz w:val="20"/>
          <w:szCs w:val="20"/>
          <w:lang w:eastAsia="ru-RU"/>
        </w:rPr>
        <w:t>/(</w:t>
      </w:r>
      <w:r w:rsidRPr="001C169D">
        <w:rPr>
          <w:i/>
          <w:iCs/>
          <w:sz w:val="20"/>
          <w:szCs w:val="20"/>
          <w:lang w:eastAsia="ru-RU"/>
        </w:rPr>
        <w:t>m</w:t>
      </w:r>
      <w:r w:rsidRPr="001C169D">
        <w:rPr>
          <w:sz w:val="20"/>
          <w:szCs w:val="20"/>
          <w:lang w:eastAsia="ru-RU"/>
        </w:rPr>
        <w:t>-1)].</w:t>
      </w:r>
    </w:p>
    <w:p w14:paraId="55B8D129"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val="ru-RU" w:eastAsia="ru-RU"/>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lang w:eastAsia="ru-RU"/>
                    </w:rPr>
                    <m:t>m</m:t>
                  </m:r>
                </m:e>
                <m:sup>
                  <m:r>
                    <w:rPr>
                      <w:rFonts w:ascii="Cambria Math" w:hAnsi="Cambria Math"/>
                      <w:sz w:val="20"/>
                      <w:szCs w:val="20"/>
                      <w:lang w:val="ru-RU" w:eastAsia="ru-RU"/>
                    </w:rPr>
                    <m:t>2</m:t>
                  </m:r>
                </m:sup>
              </m:sSup>
              <m:d>
                <m:dPr>
                  <m:begChr m:val="["/>
                  <m:endChr m:val="]"/>
                  <m:ctrlPr>
                    <w:rPr>
                      <w:rFonts w:ascii="Cambria Math" w:hAnsi="Cambria Math"/>
                      <w:i/>
                      <w:sz w:val="20"/>
                      <w:szCs w:val="20"/>
                    </w:rPr>
                  </m:ctrlPr>
                </m:dPr>
                <m:e>
                  <m:r>
                    <w:rPr>
                      <w:rFonts w:ascii="Cambria Math" w:hAnsi="Cambria Math"/>
                      <w:sz w:val="20"/>
                      <w:szCs w:val="20"/>
                      <w:lang w:val="ru-RU" w:eastAsia="ru-RU"/>
                    </w:rPr>
                    <m:t>ma-(a+b)(a+c)</m:t>
                  </m:r>
                </m:e>
              </m:d>
            </m:num>
            <m:den>
              <m:r>
                <w:rPr>
                  <w:rFonts w:ascii="Cambria Math" w:hAnsi="Cambria Math"/>
                  <w:sz w:val="20"/>
                  <w:szCs w:val="20"/>
                  <w:lang w:val="ru-RU" w:eastAsia="ru-RU"/>
                </w:rPr>
                <m:t>(a+b)(a+c)(b+d)(c+d)</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eastAsia="ru-RU"/>
                </w:rPr>
                <m:t>ad-bc</m:t>
              </m:r>
            </m:num>
            <m:den>
              <m:r>
                <w:rPr>
                  <w:rFonts w:ascii="Cambria Math" w:hAnsi="Cambria Math"/>
                  <w:sz w:val="20"/>
                  <w:szCs w:val="20"/>
                  <w:lang w:eastAsia="ru-RU"/>
                </w:rPr>
                <m:t>E</m:t>
              </m:r>
              <m:d>
                <m:dPr>
                  <m:ctrlPr>
                    <w:rPr>
                      <w:rFonts w:ascii="Cambria Math" w:hAnsi="Cambria Math"/>
                      <w:i/>
                      <w:sz w:val="20"/>
                      <w:szCs w:val="20"/>
                    </w:rPr>
                  </m:ctrlPr>
                </m:dPr>
                <m:e>
                  <m:r>
                    <w:rPr>
                      <w:rFonts w:ascii="Cambria Math" w:hAnsi="Cambria Math"/>
                      <w:sz w:val="20"/>
                      <w:szCs w:val="20"/>
                      <w:lang w:eastAsia="ru-RU"/>
                    </w:rPr>
                    <m:t>a</m:t>
                  </m:r>
                </m:e>
              </m:d>
              <m:r>
                <w:rPr>
                  <w:rFonts w:ascii="Cambria Math" w:hAnsi="Cambria Math"/>
                  <w:sz w:val="20"/>
                  <w:szCs w:val="20"/>
                  <w:lang w:eastAsia="ru-RU"/>
                </w:rPr>
                <m:t>E(d)</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eastAsia="ru-RU"/>
                </w:rPr>
                <m:t>m</m:t>
              </m:r>
              <m:d>
                <m:dPr>
                  <m:begChr m:val="["/>
                  <m:endChr m:val="]"/>
                  <m:ctrlPr>
                    <w:rPr>
                      <w:rFonts w:ascii="Cambria Math" w:hAnsi="Cambria Math"/>
                      <w:i/>
                      <w:sz w:val="20"/>
                      <w:szCs w:val="20"/>
                    </w:rPr>
                  </m:ctrlPr>
                </m:dPr>
                <m:e>
                  <m:r>
                    <w:rPr>
                      <w:rFonts w:ascii="Cambria Math" w:hAnsi="Cambria Math"/>
                      <w:sz w:val="20"/>
                      <w:szCs w:val="20"/>
                      <w:lang w:eastAsia="ru-RU"/>
                    </w:rPr>
                    <m:t>a-E(a)</m:t>
                  </m:r>
                </m:e>
              </m:d>
            </m:num>
            <m:den>
              <m:r>
                <w:rPr>
                  <w:rFonts w:ascii="Cambria Math" w:hAnsi="Cambria Math"/>
                  <w:sz w:val="20"/>
                  <w:szCs w:val="20"/>
                  <w:lang w:eastAsia="ru-RU"/>
                </w:rPr>
                <m:t>E</m:t>
              </m:r>
              <m:d>
                <m:dPr>
                  <m:ctrlPr>
                    <w:rPr>
                      <w:rFonts w:ascii="Cambria Math" w:hAnsi="Cambria Math"/>
                      <w:i/>
                      <w:sz w:val="20"/>
                      <w:szCs w:val="20"/>
                    </w:rPr>
                  </m:ctrlPr>
                </m:dPr>
                <m:e>
                  <m:r>
                    <w:rPr>
                      <w:rFonts w:ascii="Cambria Math" w:hAnsi="Cambria Math"/>
                      <w:sz w:val="20"/>
                      <w:szCs w:val="20"/>
                      <w:lang w:eastAsia="ru-RU"/>
                    </w:rPr>
                    <m:t>a</m:t>
                  </m:r>
                </m:e>
              </m:d>
              <m:r>
                <w:rPr>
                  <w:rFonts w:ascii="Cambria Math" w:hAnsi="Cambria Math"/>
                  <w:sz w:val="20"/>
                  <w:szCs w:val="20"/>
                  <w:lang w:eastAsia="ru-RU"/>
                </w:rPr>
                <m:t>E(d)</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eastAsia="ru-RU"/>
                </w:rPr>
                <m:t>m</m:t>
              </m:r>
              <m:d>
                <m:dPr>
                  <m:begChr m:val="["/>
                  <m:endChr m:val="]"/>
                  <m:ctrlPr>
                    <w:rPr>
                      <w:rFonts w:ascii="Cambria Math" w:hAnsi="Cambria Math"/>
                      <w:i/>
                      <w:sz w:val="20"/>
                      <w:szCs w:val="20"/>
                    </w:rPr>
                  </m:ctrlPr>
                </m:dPr>
                <m:e>
                  <m:r>
                    <w:rPr>
                      <w:rFonts w:ascii="Cambria Math" w:hAnsi="Cambria Math"/>
                      <w:sz w:val="20"/>
                      <w:szCs w:val="20"/>
                      <w:lang w:eastAsia="ru-RU"/>
                    </w:rPr>
                    <m:t>d-E(d)</m:t>
                  </m:r>
                </m:e>
              </m:d>
            </m:num>
            <m:den>
              <m:r>
                <w:rPr>
                  <w:rFonts w:ascii="Cambria Math" w:hAnsi="Cambria Math"/>
                  <w:sz w:val="20"/>
                  <w:szCs w:val="20"/>
                  <w:lang w:eastAsia="ru-RU"/>
                </w:rPr>
                <m:t>E</m:t>
              </m:r>
              <m:d>
                <m:dPr>
                  <m:ctrlPr>
                    <w:rPr>
                      <w:rFonts w:ascii="Cambria Math" w:hAnsi="Cambria Math"/>
                      <w:i/>
                      <w:sz w:val="20"/>
                      <w:szCs w:val="20"/>
                    </w:rPr>
                  </m:ctrlPr>
                </m:dPr>
                <m:e>
                  <m:r>
                    <w:rPr>
                      <w:rFonts w:ascii="Cambria Math" w:hAnsi="Cambria Math"/>
                      <w:sz w:val="20"/>
                      <w:szCs w:val="20"/>
                      <w:lang w:eastAsia="ru-RU"/>
                    </w:rPr>
                    <m:t>a</m:t>
                  </m:r>
                </m:e>
              </m:d>
              <m:r>
                <w:rPr>
                  <w:rFonts w:ascii="Cambria Math" w:hAnsi="Cambria Math"/>
                  <w:sz w:val="20"/>
                  <w:szCs w:val="20"/>
                  <w:lang w:eastAsia="ru-RU"/>
                </w:rPr>
                <m:t>E(d)</m:t>
              </m:r>
            </m:den>
          </m:f>
        </m:oMath>
      </m:oMathPara>
    </w:p>
    <w:p w14:paraId="2E3D0150" w14:textId="31B0E741" w:rsidR="00284262" w:rsidRPr="00527A4B" w:rsidRDefault="00527A4B" w:rsidP="00284262">
      <w:pPr>
        <w:autoSpaceDE w:val="0"/>
        <w:autoSpaceDN w:val="0"/>
        <w:adjustRightInd w:val="0"/>
        <w:spacing w:beforeLines="40" w:before="96"/>
        <w:ind w:left="2268"/>
        <w:rPr>
          <w:sz w:val="20"/>
          <w:szCs w:val="20"/>
          <w:lang w:eastAsia="ru-RU"/>
        </w:rPr>
      </w:pPr>
      <w:r>
        <w:rPr>
          <w:sz w:val="20"/>
          <w:szCs w:val="20"/>
          <w:lang w:eastAsia="ru-RU"/>
        </w:rPr>
        <w:t>where</w:t>
      </w:r>
      <w:r w:rsidR="00284262" w:rsidRPr="00527A4B">
        <w:rPr>
          <w:sz w:val="20"/>
          <w:szCs w:val="20"/>
          <w:lang w:eastAsia="ru-RU"/>
        </w:rPr>
        <w:t xml:space="preserve"> </w:t>
      </w:r>
      <m:oMath>
        <m:r>
          <w:rPr>
            <w:rFonts w:ascii="Cambria Math" w:hAnsi="Cambria Math"/>
            <w:sz w:val="20"/>
            <w:szCs w:val="20"/>
            <w:lang w:val="ru-RU" w:eastAsia="ru-RU"/>
          </w:rPr>
          <m:t>E</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oMath>
      <w:r w:rsidR="00284262" w:rsidRPr="00527A4B">
        <w:rPr>
          <w:sz w:val="20"/>
          <w:szCs w:val="20"/>
          <w:lang w:eastAsia="ru-RU"/>
        </w:rPr>
        <w:t xml:space="preserve"> </w:t>
      </w:r>
      <w:r>
        <w:rPr>
          <w:sz w:val="20"/>
          <w:szCs w:val="20"/>
          <w:lang w:eastAsia="ru-RU"/>
        </w:rPr>
        <w:t>as in</w:t>
      </w:r>
      <w:r w:rsidR="00284262" w:rsidRPr="00527A4B">
        <w:rPr>
          <w:sz w:val="20"/>
          <w:szCs w:val="20"/>
          <w:lang w:eastAsia="ru-RU"/>
        </w:rPr>
        <w:t xml:space="preserve"> </w:t>
      </w:r>
      <w:r w:rsidR="00284262" w:rsidRPr="001C169D">
        <w:rPr>
          <w:i/>
          <w:iCs/>
          <w:sz w:val="20"/>
          <w:szCs w:val="20"/>
          <w:lang w:eastAsia="ru-RU"/>
        </w:rPr>
        <w:t>FORBES</w:t>
      </w:r>
      <w:r w:rsidR="00284262" w:rsidRPr="00527A4B">
        <w:rPr>
          <w:sz w:val="20"/>
          <w:szCs w:val="20"/>
          <w:lang w:eastAsia="ru-RU"/>
        </w:rPr>
        <w:t xml:space="preserve"> </w:t>
      </w:r>
      <w:r>
        <w:rPr>
          <w:sz w:val="20"/>
          <w:szCs w:val="20"/>
          <w:lang w:eastAsia="ru-RU"/>
        </w:rPr>
        <w:t>and</w:t>
      </w:r>
      <w:r w:rsidR="00284262" w:rsidRPr="00527A4B">
        <w:rPr>
          <w:sz w:val="20"/>
          <w:szCs w:val="20"/>
          <w:lang w:eastAsia="ru-RU"/>
        </w:rPr>
        <w:t xml:space="preserve"> </w:t>
      </w:r>
      <m:oMath>
        <m:r>
          <w:rPr>
            <w:rFonts w:ascii="Cambria Math" w:hAnsi="Cambria Math"/>
            <w:sz w:val="20"/>
            <w:szCs w:val="20"/>
            <w:lang w:val="ru-RU" w:eastAsia="ru-RU"/>
          </w:rPr>
          <m:t>E</m:t>
        </m:r>
        <m:r>
          <w:rPr>
            <w:rFonts w:ascii="Cambria Math" w:hAnsi="Cambria Math"/>
            <w:sz w:val="20"/>
            <w:szCs w:val="20"/>
            <w:lang w:eastAsia="ru-RU"/>
          </w:rPr>
          <m:t>(</m:t>
        </m:r>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m</m:t>
        </m:r>
      </m:oMath>
      <w:r w:rsidR="00284262" w:rsidRPr="00527A4B">
        <w:rPr>
          <w:sz w:val="20"/>
          <w:szCs w:val="20"/>
          <w:lang w:eastAsia="ru-RU"/>
        </w:rPr>
        <w:t>.</w:t>
      </w:r>
    </w:p>
    <w:p w14:paraId="756837B8" w14:textId="2888A2E4" w:rsidR="00284262" w:rsidRPr="00527A4B" w:rsidRDefault="00284262" w:rsidP="00284262">
      <w:pPr>
        <w:autoSpaceDE w:val="0"/>
        <w:autoSpaceDN w:val="0"/>
        <w:adjustRightInd w:val="0"/>
        <w:spacing w:beforeLines="40" w:before="96"/>
        <w:ind w:left="2279" w:hanging="1559"/>
        <w:rPr>
          <w:sz w:val="20"/>
          <w:szCs w:val="20"/>
          <w:lang w:eastAsia="ru-RU"/>
        </w:rPr>
      </w:pPr>
      <w:r w:rsidRPr="001C169D">
        <w:rPr>
          <w:sz w:val="20"/>
          <w:szCs w:val="20"/>
          <w:lang w:eastAsia="ru-RU"/>
        </w:rPr>
        <w:t>GILBERT</w:t>
      </w:r>
      <w:r w:rsidRPr="00527A4B">
        <w:rPr>
          <w:sz w:val="20"/>
          <w:szCs w:val="20"/>
          <w:lang w:eastAsia="ru-RU"/>
        </w:rPr>
        <w:tab/>
        <w:t xml:space="preserve">- </w:t>
      </w:r>
      <w:r w:rsidRPr="00527A4B">
        <w:rPr>
          <w:b/>
          <w:bCs/>
          <w:sz w:val="20"/>
          <w:szCs w:val="20"/>
          <w:lang w:eastAsia="ru-RU"/>
        </w:rPr>
        <w:t>Gilbert similarity</w:t>
      </w:r>
      <w:r w:rsidRPr="00527A4B">
        <w:rPr>
          <w:sz w:val="20"/>
          <w:szCs w:val="20"/>
          <w:lang w:eastAsia="ru-RU"/>
        </w:rPr>
        <w:t xml:space="preserve">, </w:t>
      </w:r>
      <w:r w:rsidR="00527A4B">
        <w:rPr>
          <w:sz w:val="20"/>
          <w:szCs w:val="20"/>
          <w:lang w:eastAsia="ru-RU"/>
        </w:rPr>
        <w:t>ranges in</w:t>
      </w:r>
      <w:r w:rsidR="00527A4B" w:rsidRPr="001C169D">
        <w:rPr>
          <w:sz w:val="20"/>
          <w:szCs w:val="20"/>
          <w:lang w:eastAsia="ru-RU"/>
        </w:rPr>
        <w:t xml:space="preserve"> </w:t>
      </w:r>
      <w:r w:rsidRPr="00527A4B">
        <w:rPr>
          <w:sz w:val="20"/>
          <w:szCs w:val="20"/>
          <w:lang w:eastAsia="ru-RU"/>
        </w:rPr>
        <w:t>[-1, 1].</w:t>
      </w:r>
    </w:p>
    <w:p w14:paraId="3A2E8FFF" w14:textId="77777777" w:rsidR="00284262" w:rsidRPr="001C169D" w:rsidRDefault="00000000" w:rsidP="00284262">
      <w:pPr>
        <w:autoSpaceDE w:val="0"/>
        <w:autoSpaceDN w:val="0"/>
        <w:adjustRightInd w:val="0"/>
        <w:spacing w:beforeLines="40" w:before="96"/>
        <w:ind w:left="2268"/>
        <w:rPr>
          <w:iCs/>
          <w:sz w:val="20"/>
          <w:szCs w:val="20"/>
          <w:lang w:eastAsia="ru-RU"/>
        </w:rPr>
      </w:pPr>
      <m:oMathPara>
        <m:oMathParaPr>
          <m:jc m:val="left"/>
        </m:oMathParaP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r>
            <w:rPr>
              <w:rFonts w:ascii="Cambria Math" w:hAnsi="Cambria Math"/>
              <w:sz w:val="20"/>
              <w:szCs w:val="20"/>
              <w:lang w:eastAsia="ru-RU"/>
            </w:rPr>
            <m:t>=</m:t>
          </m:r>
          <m:f>
            <m:fPr>
              <m:ctrlPr>
                <w:rPr>
                  <w:rFonts w:ascii="Cambria Math" w:hAnsi="Cambria Math"/>
                  <w:i/>
                  <w:sz w:val="20"/>
                  <w:szCs w:val="20"/>
                </w:rPr>
              </m:ctrlPr>
            </m:fPr>
            <m:num>
              <m:r>
                <w:rPr>
                  <w:rFonts w:ascii="Cambria Math" w:hAnsi="Cambria Math"/>
                  <w:sz w:val="20"/>
                  <w:szCs w:val="20"/>
                  <w:lang w:eastAsia="ru-RU"/>
                </w:rPr>
                <m:t>ad-bc</m:t>
              </m:r>
            </m:num>
            <m:den>
              <m:r>
                <w:rPr>
                  <w:rFonts w:ascii="Cambria Math" w:hAnsi="Cambria Math"/>
                  <w:sz w:val="20"/>
                  <w:szCs w:val="20"/>
                  <w:lang w:eastAsia="ru-RU"/>
                </w:rPr>
                <m:t>ad-bc+m(b+c)</m:t>
              </m:r>
            </m:den>
          </m:f>
          <m:r>
            <w:rPr>
              <w:rFonts w:ascii="Cambria Math" w:hAnsi="Cambria Math"/>
              <w:sz w:val="20"/>
              <w:szCs w:val="20"/>
              <w:lang w:val="ru-RU" w:eastAsia="ru-RU"/>
            </w:rPr>
            <m:t>=</m:t>
          </m:r>
          <m:f>
            <m:fPr>
              <m:ctrlPr>
                <w:rPr>
                  <w:rFonts w:ascii="Cambria Math" w:hAnsi="Cambria Math"/>
                  <w:i/>
                  <w:sz w:val="20"/>
                  <w:szCs w:val="20"/>
                </w:rPr>
              </m:ctrlPr>
            </m:fPr>
            <m:num>
              <m:r>
                <w:rPr>
                  <w:rFonts w:ascii="Cambria Math" w:hAnsi="Cambria Math"/>
                  <w:sz w:val="20"/>
                  <w:szCs w:val="20"/>
                  <w:lang w:eastAsia="ru-RU"/>
                </w:rPr>
                <m:t>a-E(a)</m:t>
              </m:r>
            </m:num>
            <m:den>
              <m:r>
                <w:rPr>
                  <w:rFonts w:ascii="Cambria Math" w:hAnsi="Cambria Math"/>
                  <w:sz w:val="20"/>
                  <w:szCs w:val="20"/>
                  <w:lang w:eastAsia="ru-RU"/>
                </w:rPr>
                <m:t>a+b+c-E</m:t>
              </m:r>
              <m:d>
                <m:dPr>
                  <m:ctrlPr>
                    <w:rPr>
                      <w:rFonts w:ascii="Cambria Math" w:hAnsi="Cambria Math"/>
                      <w:i/>
                      <w:sz w:val="20"/>
                      <w:szCs w:val="20"/>
                    </w:rPr>
                  </m:ctrlPr>
                </m:dPr>
                <m:e>
                  <m:r>
                    <w:rPr>
                      <w:rFonts w:ascii="Cambria Math" w:hAnsi="Cambria Math"/>
                      <w:sz w:val="20"/>
                      <w:szCs w:val="20"/>
                      <w:lang w:eastAsia="ru-RU"/>
                    </w:rPr>
                    <m:t>a</m:t>
                  </m:r>
                </m:e>
              </m:d>
            </m:den>
          </m:f>
        </m:oMath>
      </m:oMathPara>
    </w:p>
    <w:p w14:paraId="2756F0BF" w14:textId="247F5757" w:rsidR="00284262" w:rsidRPr="00527A4B" w:rsidRDefault="00527A4B" w:rsidP="00284262">
      <w:pPr>
        <w:autoSpaceDE w:val="0"/>
        <w:autoSpaceDN w:val="0"/>
        <w:adjustRightInd w:val="0"/>
        <w:spacing w:beforeLines="40" w:before="96"/>
        <w:ind w:left="2268"/>
        <w:rPr>
          <w:i/>
          <w:iCs/>
          <w:sz w:val="20"/>
          <w:szCs w:val="20"/>
          <w:lang w:eastAsia="ru-RU"/>
        </w:rPr>
      </w:pPr>
      <w:r>
        <w:rPr>
          <w:sz w:val="20"/>
          <w:szCs w:val="20"/>
          <w:lang w:eastAsia="ru-RU"/>
        </w:rPr>
        <w:t>where</w:t>
      </w:r>
      <w:r w:rsidR="00284262" w:rsidRPr="00527A4B">
        <w:rPr>
          <w:sz w:val="20"/>
          <w:szCs w:val="20"/>
          <w:lang w:eastAsia="ru-RU"/>
        </w:rPr>
        <w:t xml:space="preserve"> </w:t>
      </w:r>
      <m:oMath>
        <m:r>
          <w:rPr>
            <w:rFonts w:ascii="Cambria Math" w:hAnsi="Cambria Math"/>
            <w:sz w:val="20"/>
            <w:szCs w:val="20"/>
            <w:lang w:val="ru-RU" w:eastAsia="ru-RU"/>
          </w:rPr>
          <m:t>E</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oMath>
      <w:r w:rsidR="00284262" w:rsidRPr="00527A4B">
        <w:rPr>
          <w:sz w:val="20"/>
          <w:szCs w:val="20"/>
          <w:lang w:eastAsia="ru-RU"/>
        </w:rPr>
        <w:t xml:space="preserve"> </w:t>
      </w:r>
      <w:r>
        <w:rPr>
          <w:sz w:val="20"/>
          <w:szCs w:val="20"/>
          <w:lang w:eastAsia="ru-RU"/>
        </w:rPr>
        <w:t>as in</w:t>
      </w:r>
      <w:r w:rsidR="00284262" w:rsidRPr="00527A4B">
        <w:rPr>
          <w:sz w:val="20"/>
          <w:szCs w:val="20"/>
          <w:lang w:eastAsia="ru-RU"/>
        </w:rPr>
        <w:t xml:space="preserve"> </w:t>
      </w:r>
      <w:r w:rsidR="00284262" w:rsidRPr="001C169D">
        <w:rPr>
          <w:i/>
          <w:iCs/>
          <w:sz w:val="20"/>
          <w:szCs w:val="20"/>
          <w:lang w:eastAsia="ru-RU"/>
        </w:rPr>
        <w:t>FORBES</w:t>
      </w:r>
      <w:r w:rsidR="00284262" w:rsidRPr="00527A4B">
        <w:rPr>
          <w:sz w:val="20"/>
          <w:szCs w:val="20"/>
          <w:lang w:eastAsia="ru-RU"/>
        </w:rPr>
        <w:t>.</w:t>
      </w:r>
    </w:p>
    <w:p w14:paraId="63F1E90C" w14:textId="15E0C83A" w:rsidR="00284262" w:rsidRPr="00AF38F4" w:rsidRDefault="00284262" w:rsidP="00284262">
      <w:pPr>
        <w:autoSpaceDE w:val="0"/>
        <w:autoSpaceDN w:val="0"/>
        <w:adjustRightInd w:val="0"/>
        <w:spacing w:beforeLines="40" w:before="96"/>
        <w:rPr>
          <w:sz w:val="20"/>
          <w:szCs w:val="17"/>
          <w:lang w:eastAsia="ru-RU"/>
        </w:rPr>
      </w:pPr>
      <w:r>
        <w:rPr>
          <w:sz w:val="20"/>
          <w:szCs w:val="17"/>
          <w:lang w:eastAsia="ru-RU"/>
        </w:rPr>
        <w:t>MEASURE</w:t>
      </w:r>
      <w:r w:rsidRPr="00357BF0">
        <w:rPr>
          <w:sz w:val="20"/>
          <w:szCs w:val="17"/>
          <w:lang w:eastAsia="ru-RU"/>
        </w:rPr>
        <w:t xml:space="preserve"> </w:t>
      </w:r>
      <w:r w:rsidR="00357BF0">
        <w:rPr>
          <w:sz w:val="20"/>
          <w:szCs w:val="17"/>
          <w:lang w:eastAsia="ru-RU"/>
        </w:rPr>
        <w:t>subcommand</w:t>
      </w:r>
      <w:r w:rsidR="00357BF0" w:rsidRPr="00357BF0">
        <w:rPr>
          <w:sz w:val="20"/>
          <w:szCs w:val="17"/>
          <w:lang w:eastAsia="ru-RU"/>
        </w:rPr>
        <w:t xml:space="preserve"> </w:t>
      </w:r>
      <w:r w:rsidR="00357BF0">
        <w:rPr>
          <w:sz w:val="20"/>
          <w:szCs w:val="17"/>
          <w:lang w:eastAsia="ru-RU"/>
        </w:rPr>
        <w:t>can</w:t>
      </w:r>
      <w:r w:rsidR="00357BF0" w:rsidRPr="00357BF0">
        <w:rPr>
          <w:sz w:val="20"/>
          <w:szCs w:val="17"/>
          <w:lang w:eastAsia="ru-RU"/>
        </w:rPr>
        <w:t xml:space="preserve"> </w:t>
      </w:r>
      <w:r w:rsidR="00357BF0">
        <w:rPr>
          <w:sz w:val="20"/>
          <w:szCs w:val="17"/>
          <w:lang w:eastAsia="ru-RU"/>
        </w:rPr>
        <w:t>also</w:t>
      </w:r>
      <w:r w:rsidR="00357BF0" w:rsidRPr="00357BF0">
        <w:rPr>
          <w:sz w:val="20"/>
          <w:szCs w:val="17"/>
          <w:lang w:eastAsia="ru-RU"/>
        </w:rPr>
        <w:t xml:space="preserve"> </w:t>
      </w:r>
      <w:r w:rsidR="00357BF0">
        <w:rPr>
          <w:sz w:val="20"/>
          <w:szCs w:val="17"/>
          <w:lang w:eastAsia="ru-RU"/>
        </w:rPr>
        <w:t xml:space="preserve">return the </w:t>
      </w:r>
      <w:r w:rsidR="00357BF0">
        <w:rPr>
          <w:i/>
          <w:iCs/>
          <w:sz w:val="20"/>
          <w:szCs w:val="17"/>
          <w:lang w:eastAsia="ru-RU"/>
        </w:rPr>
        <w:t>observed</w:t>
      </w:r>
      <w:r w:rsidRPr="00357BF0">
        <w:rPr>
          <w:i/>
          <w:iCs/>
          <w:sz w:val="20"/>
          <w:szCs w:val="17"/>
          <w:lang w:eastAsia="ru-RU"/>
        </w:rPr>
        <w:t xml:space="preserve"> </w:t>
      </w:r>
      <w:r w:rsidR="00357BF0">
        <w:rPr>
          <w:sz w:val="20"/>
          <w:szCs w:val="17"/>
          <w:lang w:eastAsia="ru-RU"/>
        </w:rPr>
        <w:t>counts</w:t>
      </w:r>
      <w:r w:rsidRPr="00357BF0">
        <w:rPr>
          <w:sz w:val="20"/>
          <w:szCs w:val="17"/>
          <w:lang w:eastAsia="ru-RU"/>
        </w:rPr>
        <w:t xml:space="preserve"> </w:t>
      </w:r>
      <w:r>
        <w:rPr>
          <w:i/>
          <w:iCs/>
          <w:sz w:val="20"/>
          <w:szCs w:val="17"/>
          <w:lang w:eastAsia="ru-RU"/>
        </w:rPr>
        <w:t>a</w:t>
      </w:r>
      <w:r w:rsidRPr="00357BF0">
        <w:rPr>
          <w:sz w:val="20"/>
          <w:szCs w:val="17"/>
          <w:lang w:eastAsia="ru-RU"/>
        </w:rPr>
        <w:t xml:space="preserve">, </w:t>
      </w:r>
      <w:r>
        <w:rPr>
          <w:i/>
          <w:iCs/>
          <w:sz w:val="20"/>
          <w:szCs w:val="17"/>
          <w:lang w:eastAsia="ru-RU"/>
        </w:rPr>
        <w:t>b</w:t>
      </w:r>
      <w:r w:rsidRPr="00357BF0">
        <w:rPr>
          <w:sz w:val="20"/>
          <w:szCs w:val="17"/>
          <w:lang w:eastAsia="ru-RU"/>
        </w:rPr>
        <w:t xml:space="preserve">, </w:t>
      </w:r>
      <w:r>
        <w:rPr>
          <w:i/>
          <w:iCs/>
          <w:sz w:val="20"/>
          <w:szCs w:val="17"/>
          <w:lang w:eastAsia="ru-RU"/>
        </w:rPr>
        <w:t>c</w:t>
      </w:r>
      <w:r w:rsidRPr="00357BF0">
        <w:rPr>
          <w:sz w:val="20"/>
          <w:szCs w:val="17"/>
          <w:lang w:eastAsia="ru-RU"/>
        </w:rPr>
        <w:t xml:space="preserve"> </w:t>
      </w:r>
      <w:r w:rsidR="00357BF0">
        <w:rPr>
          <w:sz w:val="20"/>
          <w:szCs w:val="17"/>
          <w:lang w:eastAsia="ru-RU"/>
        </w:rPr>
        <w:t>or</w:t>
      </w:r>
      <w:r w:rsidRPr="00357BF0">
        <w:rPr>
          <w:sz w:val="20"/>
          <w:szCs w:val="17"/>
          <w:lang w:eastAsia="ru-RU"/>
        </w:rPr>
        <w:t xml:space="preserve"> </w:t>
      </w:r>
      <w:r>
        <w:rPr>
          <w:i/>
          <w:iCs/>
          <w:sz w:val="20"/>
          <w:szCs w:val="17"/>
          <w:lang w:eastAsia="ru-RU"/>
        </w:rPr>
        <w:t>d</w:t>
      </w:r>
      <w:r w:rsidRPr="00357BF0">
        <w:rPr>
          <w:sz w:val="20"/>
          <w:szCs w:val="17"/>
          <w:lang w:eastAsia="ru-RU"/>
        </w:rPr>
        <w:t xml:space="preserve">, </w:t>
      </w:r>
      <w:r w:rsidR="00357BF0">
        <w:rPr>
          <w:sz w:val="20"/>
          <w:szCs w:val="17"/>
          <w:lang w:eastAsia="ru-RU"/>
        </w:rPr>
        <w:t>or</w:t>
      </w:r>
      <w:r w:rsidRPr="00357BF0">
        <w:rPr>
          <w:sz w:val="20"/>
          <w:szCs w:val="17"/>
          <w:lang w:eastAsia="ru-RU"/>
        </w:rPr>
        <w:t xml:space="preserve"> </w:t>
      </w:r>
      <w:r w:rsidR="00357BF0">
        <w:rPr>
          <w:i/>
          <w:iCs/>
          <w:sz w:val="20"/>
          <w:szCs w:val="17"/>
          <w:lang w:eastAsia="ru-RU"/>
        </w:rPr>
        <w:t>expected</w:t>
      </w:r>
      <w:r w:rsidRPr="00357BF0">
        <w:rPr>
          <w:sz w:val="20"/>
          <w:szCs w:val="17"/>
          <w:lang w:eastAsia="ru-RU"/>
        </w:rPr>
        <w:t xml:space="preserve"> (</w:t>
      </w:r>
      <w:r w:rsidR="00357BF0">
        <w:rPr>
          <w:sz w:val="20"/>
          <w:szCs w:val="17"/>
          <w:lang w:eastAsia="ru-RU"/>
        </w:rPr>
        <w:t>under hypothesis of independence</w:t>
      </w:r>
      <w:r w:rsidRPr="00357BF0">
        <w:rPr>
          <w:sz w:val="20"/>
          <w:szCs w:val="17"/>
          <w:lang w:eastAsia="ru-RU"/>
        </w:rPr>
        <w:t xml:space="preserve">) </w:t>
      </w:r>
      <w:r w:rsidR="00357BF0">
        <w:rPr>
          <w:sz w:val="20"/>
          <w:szCs w:val="17"/>
          <w:lang w:eastAsia="ru-RU"/>
        </w:rPr>
        <w:t>counts</w:t>
      </w:r>
      <w:r w:rsidRPr="00357BF0">
        <w:rPr>
          <w:sz w:val="20"/>
          <w:szCs w:val="17"/>
          <w:lang w:eastAsia="ru-RU"/>
        </w:rPr>
        <w:t xml:space="preserve"> </w:t>
      </w:r>
      <w:r>
        <w:rPr>
          <w:i/>
          <w:iCs/>
          <w:sz w:val="20"/>
          <w:szCs w:val="17"/>
          <w:lang w:eastAsia="ru-RU"/>
        </w:rPr>
        <w:t>E</w:t>
      </w:r>
      <w:r w:rsidRPr="00357BF0">
        <w:rPr>
          <w:i/>
          <w:iCs/>
          <w:sz w:val="20"/>
          <w:szCs w:val="17"/>
          <w:lang w:eastAsia="ru-RU"/>
        </w:rPr>
        <w:t>(</w:t>
      </w:r>
      <w:r>
        <w:rPr>
          <w:i/>
          <w:iCs/>
          <w:sz w:val="20"/>
          <w:szCs w:val="17"/>
          <w:lang w:eastAsia="ru-RU"/>
        </w:rPr>
        <w:t>a</w:t>
      </w:r>
      <w:r w:rsidRPr="00357BF0">
        <w:rPr>
          <w:i/>
          <w:iCs/>
          <w:sz w:val="20"/>
          <w:szCs w:val="17"/>
          <w:lang w:eastAsia="ru-RU"/>
        </w:rPr>
        <w:t>)</w:t>
      </w:r>
      <w:r w:rsidRPr="00357BF0">
        <w:rPr>
          <w:sz w:val="20"/>
          <w:szCs w:val="17"/>
          <w:lang w:eastAsia="ru-RU"/>
        </w:rPr>
        <w:t xml:space="preserve">, </w:t>
      </w:r>
      <w:r>
        <w:rPr>
          <w:i/>
          <w:iCs/>
          <w:sz w:val="20"/>
          <w:szCs w:val="17"/>
          <w:lang w:eastAsia="ru-RU"/>
        </w:rPr>
        <w:t>E</w:t>
      </w:r>
      <w:r w:rsidRPr="00357BF0">
        <w:rPr>
          <w:i/>
          <w:iCs/>
          <w:sz w:val="20"/>
          <w:szCs w:val="17"/>
          <w:lang w:eastAsia="ru-RU"/>
        </w:rPr>
        <w:t>(</w:t>
      </w:r>
      <w:r>
        <w:rPr>
          <w:i/>
          <w:iCs/>
          <w:sz w:val="20"/>
          <w:szCs w:val="17"/>
          <w:lang w:eastAsia="ru-RU"/>
        </w:rPr>
        <w:t>b</w:t>
      </w:r>
      <w:r w:rsidRPr="00357BF0">
        <w:rPr>
          <w:i/>
          <w:iCs/>
          <w:sz w:val="20"/>
          <w:szCs w:val="17"/>
          <w:lang w:eastAsia="ru-RU"/>
        </w:rPr>
        <w:t>)</w:t>
      </w:r>
      <w:r w:rsidRPr="00357BF0">
        <w:rPr>
          <w:sz w:val="20"/>
          <w:szCs w:val="17"/>
          <w:lang w:eastAsia="ru-RU"/>
        </w:rPr>
        <w:t xml:space="preserve">, </w:t>
      </w:r>
      <w:r>
        <w:rPr>
          <w:i/>
          <w:iCs/>
          <w:sz w:val="20"/>
          <w:szCs w:val="17"/>
          <w:lang w:eastAsia="ru-RU"/>
        </w:rPr>
        <w:t>E</w:t>
      </w:r>
      <w:r w:rsidRPr="00357BF0">
        <w:rPr>
          <w:i/>
          <w:iCs/>
          <w:sz w:val="20"/>
          <w:szCs w:val="17"/>
          <w:lang w:eastAsia="ru-RU"/>
        </w:rPr>
        <w:t>(</w:t>
      </w:r>
      <w:r>
        <w:rPr>
          <w:i/>
          <w:iCs/>
          <w:sz w:val="20"/>
          <w:szCs w:val="17"/>
          <w:lang w:eastAsia="ru-RU"/>
        </w:rPr>
        <w:t>c</w:t>
      </w:r>
      <w:r w:rsidRPr="00357BF0">
        <w:rPr>
          <w:i/>
          <w:iCs/>
          <w:sz w:val="20"/>
          <w:szCs w:val="17"/>
          <w:lang w:eastAsia="ru-RU"/>
        </w:rPr>
        <w:t>)</w:t>
      </w:r>
      <w:r w:rsidRPr="00357BF0">
        <w:rPr>
          <w:sz w:val="20"/>
          <w:szCs w:val="17"/>
          <w:lang w:eastAsia="ru-RU"/>
        </w:rPr>
        <w:t xml:space="preserve"> </w:t>
      </w:r>
      <w:r w:rsidR="00357BF0">
        <w:rPr>
          <w:sz w:val="20"/>
          <w:szCs w:val="17"/>
          <w:lang w:eastAsia="ru-RU"/>
        </w:rPr>
        <w:t>or</w:t>
      </w:r>
      <w:r w:rsidRPr="00357BF0">
        <w:rPr>
          <w:sz w:val="20"/>
          <w:szCs w:val="17"/>
          <w:lang w:eastAsia="ru-RU"/>
        </w:rPr>
        <w:t xml:space="preserve"> </w:t>
      </w:r>
      <w:r>
        <w:rPr>
          <w:i/>
          <w:iCs/>
          <w:sz w:val="20"/>
          <w:szCs w:val="17"/>
          <w:lang w:eastAsia="ru-RU"/>
        </w:rPr>
        <w:t>E</w:t>
      </w:r>
      <w:r w:rsidRPr="00357BF0">
        <w:rPr>
          <w:i/>
          <w:iCs/>
          <w:sz w:val="20"/>
          <w:szCs w:val="17"/>
          <w:lang w:eastAsia="ru-RU"/>
        </w:rPr>
        <w:t>(</w:t>
      </w:r>
      <w:r>
        <w:rPr>
          <w:i/>
          <w:iCs/>
          <w:sz w:val="20"/>
          <w:szCs w:val="17"/>
          <w:lang w:eastAsia="ru-RU"/>
        </w:rPr>
        <w:t>d</w:t>
      </w:r>
      <w:r w:rsidRPr="00357BF0">
        <w:rPr>
          <w:i/>
          <w:iCs/>
          <w:sz w:val="20"/>
          <w:szCs w:val="17"/>
          <w:lang w:eastAsia="ru-RU"/>
        </w:rPr>
        <w:t>)</w:t>
      </w:r>
      <w:r w:rsidRPr="00357BF0">
        <w:rPr>
          <w:sz w:val="20"/>
          <w:szCs w:val="17"/>
          <w:lang w:eastAsia="ru-RU"/>
        </w:rPr>
        <w:t xml:space="preserve">. </w:t>
      </w:r>
      <w:r w:rsidR="00AF38F4">
        <w:rPr>
          <w:sz w:val="20"/>
          <w:szCs w:val="17"/>
          <w:lang w:eastAsia="ru-RU"/>
        </w:rPr>
        <w:t>An</w:t>
      </w:r>
      <w:r w:rsidR="00AF38F4" w:rsidRPr="00AF38F4">
        <w:rPr>
          <w:sz w:val="20"/>
          <w:szCs w:val="17"/>
          <w:lang w:eastAsia="ru-RU"/>
        </w:rPr>
        <w:t xml:space="preserve"> </w:t>
      </w:r>
      <w:r w:rsidR="00AF38F4">
        <w:rPr>
          <w:sz w:val="20"/>
          <w:szCs w:val="17"/>
          <w:lang w:eastAsia="ru-RU"/>
        </w:rPr>
        <w:t>expected</w:t>
      </w:r>
      <w:r w:rsidR="00AF38F4" w:rsidRPr="00AF38F4">
        <w:rPr>
          <w:sz w:val="20"/>
          <w:szCs w:val="17"/>
          <w:lang w:eastAsia="ru-RU"/>
        </w:rPr>
        <w:t xml:space="preserve"> </w:t>
      </w:r>
      <w:r w:rsidR="00AF38F4">
        <w:rPr>
          <w:sz w:val="20"/>
          <w:szCs w:val="17"/>
          <w:lang w:eastAsia="ru-RU"/>
        </w:rPr>
        <w:t>count</w:t>
      </w:r>
      <w:r w:rsidR="00AF38F4" w:rsidRPr="00AF38F4">
        <w:rPr>
          <w:sz w:val="20"/>
          <w:szCs w:val="17"/>
          <w:lang w:eastAsia="ru-RU"/>
        </w:rPr>
        <w:t xml:space="preserve"> </w:t>
      </w:r>
      <w:r w:rsidR="00AF38F4">
        <w:rPr>
          <w:sz w:val="20"/>
          <w:szCs w:val="17"/>
          <w:lang w:eastAsia="ru-RU"/>
        </w:rPr>
        <w:t>is</w:t>
      </w:r>
      <w:r w:rsidR="00AF38F4" w:rsidRPr="00AF38F4">
        <w:rPr>
          <w:sz w:val="20"/>
          <w:szCs w:val="17"/>
          <w:lang w:eastAsia="ru-RU"/>
        </w:rPr>
        <w:t xml:space="preserve"> </w:t>
      </w:r>
      <w:r w:rsidR="00AF38F4">
        <w:rPr>
          <w:sz w:val="20"/>
          <w:szCs w:val="17"/>
          <w:lang w:eastAsia="ru-RU"/>
        </w:rPr>
        <w:t>the</w:t>
      </w:r>
      <w:r w:rsidR="00AF38F4" w:rsidRPr="00AF38F4">
        <w:rPr>
          <w:sz w:val="20"/>
          <w:szCs w:val="17"/>
          <w:lang w:eastAsia="ru-RU"/>
        </w:rPr>
        <w:t xml:space="preserve"> </w:t>
      </w:r>
      <w:r w:rsidR="00AF38F4">
        <w:rPr>
          <w:sz w:val="20"/>
          <w:szCs w:val="17"/>
          <w:lang w:eastAsia="ru-RU"/>
        </w:rPr>
        <w:t>product of two respective marginal counts</w:t>
      </w:r>
      <w:r w:rsidRPr="00AF38F4">
        <w:rPr>
          <w:sz w:val="20"/>
          <w:szCs w:val="17"/>
          <w:lang w:eastAsia="ru-RU"/>
        </w:rPr>
        <w:t xml:space="preserve">, </w:t>
      </w:r>
      <w:r w:rsidR="00AF38F4">
        <w:rPr>
          <w:sz w:val="20"/>
          <w:szCs w:val="17"/>
          <w:lang w:eastAsia="ru-RU"/>
        </w:rPr>
        <w:t>divided by the total count</w:t>
      </w:r>
      <w:r w:rsidRPr="00AF38F4">
        <w:rPr>
          <w:sz w:val="20"/>
          <w:szCs w:val="17"/>
          <w:lang w:eastAsia="ru-RU"/>
        </w:rPr>
        <w:t xml:space="preserve">; </w:t>
      </w:r>
      <w:r w:rsidR="00AF38F4">
        <w:rPr>
          <w:sz w:val="20"/>
          <w:szCs w:val="17"/>
          <w:lang w:eastAsia="ru-RU"/>
        </w:rPr>
        <w:t>for example</w:t>
      </w:r>
      <w:r w:rsidRPr="00AF38F4">
        <w:rPr>
          <w:sz w:val="20"/>
          <w:szCs w:val="17"/>
          <w:lang w:eastAsia="ru-RU"/>
        </w:rPr>
        <w:t xml:space="preserve">, </w:t>
      </w:r>
      <m:oMath>
        <m:r>
          <w:rPr>
            <w:rFonts w:ascii="Cambria Math" w:hAnsi="Cambria Math"/>
            <w:sz w:val="20"/>
            <w:szCs w:val="17"/>
            <w:lang w:val="ru-RU" w:eastAsia="ru-RU"/>
          </w:rPr>
          <m:t>E</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b</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c</m:t>
        </m:r>
        <m:r>
          <w:rPr>
            <w:rFonts w:ascii="Cambria Math" w:hAnsi="Cambria Math"/>
            <w:sz w:val="20"/>
            <w:szCs w:val="17"/>
            <w:lang w:eastAsia="ru-RU"/>
          </w:rPr>
          <m:t>)/</m:t>
        </m:r>
        <m:r>
          <w:rPr>
            <w:rFonts w:ascii="Cambria Math" w:hAnsi="Cambria Math"/>
            <w:sz w:val="20"/>
            <w:szCs w:val="17"/>
            <w:lang w:val="ru-RU" w:eastAsia="ru-RU"/>
          </w:rPr>
          <m:t>m</m:t>
        </m:r>
      </m:oMath>
      <w:r w:rsidRPr="00AF38F4">
        <w:rPr>
          <w:sz w:val="20"/>
          <w:szCs w:val="17"/>
          <w:lang w:eastAsia="ru-RU"/>
        </w:rPr>
        <w:t>.</w:t>
      </w:r>
    </w:p>
    <w:p w14:paraId="52866E6A" w14:textId="13FB3889" w:rsidR="00284262" w:rsidRPr="00AF38F4" w:rsidRDefault="00284262" w:rsidP="00284262">
      <w:pPr>
        <w:autoSpaceDE w:val="0"/>
        <w:autoSpaceDN w:val="0"/>
        <w:adjustRightInd w:val="0"/>
        <w:spacing w:beforeLines="40" w:before="96"/>
        <w:ind w:left="2268" w:hanging="1559"/>
        <w:rPr>
          <w:sz w:val="20"/>
          <w:szCs w:val="17"/>
          <w:lang w:eastAsia="ru-RU"/>
        </w:rPr>
      </w:pPr>
      <w:bookmarkStart w:id="71" w:name="_Hlk54042578"/>
      <w:bookmarkStart w:id="72" w:name="_Hlk54558911"/>
      <w:r>
        <w:rPr>
          <w:sz w:val="20"/>
          <w:szCs w:val="17"/>
          <w:lang w:eastAsia="ru-RU"/>
        </w:rPr>
        <w:t>COUNT</w:t>
      </w:r>
      <w:r w:rsidRPr="00AF38F4">
        <w:rPr>
          <w:sz w:val="20"/>
          <w:szCs w:val="17"/>
          <w:lang w:eastAsia="ru-RU"/>
        </w:rPr>
        <w:t>_</w:t>
      </w:r>
      <w:r>
        <w:rPr>
          <w:sz w:val="20"/>
          <w:szCs w:val="17"/>
          <w:lang w:eastAsia="ru-RU"/>
        </w:rPr>
        <w:t>A</w:t>
      </w:r>
      <w:bookmarkEnd w:id="71"/>
      <w:r w:rsidRPr="00AF38F4">
        <w:rPr>
          <w:sz w:val="20"/>
          <w:szCs w:val="17"/>
          <w:lang w:eastAsia="ru-RU"/>
        </w:rPr>
        <w:tab/>
        <w:t xml:space="preserve">- </w:t>
      </w:r>
      <w:bookmarkStart w:id="73" w:name="_Hlk54042834"/>
      <w:r w:rsidR="00AF38F4">
        <w:rPr>
          <w:sz w:val="20"/>
          <w:szCs w:val="17"/>
          <w:lang w:eastAsia="ru-RU"/>
        </w:rPr>
        <w:t>matrix of counts</w:t>
      </w:r>
      <w:r w:rsidRPr="00AF38F4">
        <w:rPr>
          <w:sz w:val="20"/>
          <w:szCs w:val="17"/>
          <w:lang w:eastAsia="ru-RU"/>
        </w:rPr>
        <w:t xml:space="preserve"> </w:t>
      </w:r>
      <w:r>
        <w:rPr>
          <w:i/>
          <w:sz w:val="20"/>
        </w:rPr>
        <w:t>a</w:t>
      </w:r>
      <w:r w:rsidRPr="00AF38F4">
        <w:rPr>
          <w:sz w:val="20"/>
          <w:szCs w:val="17"/>
          <w:lang w:eastAsia="ru-RU"/>
        </w:rPr>
        <w:t>.</w:t>
      </w:r>
      <w:bookmarkEnd w:id="73"/>
    </w:p>
    <w:p w14:paraId="0A46B86B" w14:textId="29E0CC97" w:rsidR="00284262" w:rsidRPr="00AF38F4" w:rsidRDefault="00284262" w:rsidP="00284262">
      <w:pPr>
        <w:autoSpaceDE w:val="0"/>
        <w:autoSpaceDN w:val="0"/>
        <w:adjustRightInd w:val="0"/>
        <w:spacing w:beforeLines="40" w:before="96"/>
        <w:ind w:left="2268" w:hanging="1559"/>
        <w:rPr>
          <w:sz w:val="20"/>
          <w:szCs w:val="17"/>
          <w:lang w:eastAsia="ru-RU"/>
        </w:rPr>
      </w:pPr>
      <w:bookmarkStart w:id="74" w:name="_Hlk54042810"/>
      <w:r>
        <w:rPr>
          <w:sz w:val="20"/>
          <w:szCs w:val="17"/>
          <w:lang w:eastAsia="ru-RU"/>
        </w:rPr>
        <w:t>COUNT</w:t>
      </w:r>
      <w:r w:rsidRPr="00AF38F4">
        <w:rPr>
          <w:sz w:val="20"/>
          <w:szCs w:val="17"/>
          <w:lang w:eastAsia="ru-RU"/>
        </w:rPr>
        <w:t>_</w:t>
      </w:r>
      <w:r>
        <w:rPr>
          <w:sz w:val="20"/>
          <w:szCs w:val="17"/>
          <w:lang w:eastAsia="ru-RU"/>
        </w:rPr>
        <w:t>B</w:t>
      </w:r>
      <w:bookmarkEnd w:id="74"/>
      <w:r w:rsidRPr="00AF38F4">
        <w:rPr>
          <w:sz w:val="20"/>
          <w:szCs w:val="17"/>
          <w:lang w:eastAsia="ru-RU"/>
        </w:rPr>
        <w:tab/>
        <w:t xml:space="preserve">- </w:t>
      </w:r>
      <w:r w:rsidR="00AF38F4">
        <w:rPr>
          <w:sz w:val="20"/>
          <w:szCs w:val="17"/>
          <w:lang w:eastAsia="ru-RU"/>
        </w:rPr>
        <w:t>matrix of counts</w:t>
      </w:r>
      <w:r w:rsidR="00AF38F4" w:rsidRPr="00AF38F4">
        <w:rPr>
          <w:sz w:val="20"/>
          <w:szCs w:val="17"/>
          <w:lang w:eastAsia="ru-RU"/>
        </w:rPr>
        <w:t xml:space="preserve"> </w:t>
      </w:r>
      <w:r>
        <w:rPr>
          <w:i/>
          <w:sz w:val="20"/>
        </w:rPr>
        <w:t>b</w:t>
      </w:r>
      <w:r w:rsidRPr="00AF38F4">
        <w:rPr>
          <w:sz w:val="20"/>
          <w:szCs w:val="17"/>
          <w:lang w:eastAsia="ru-RU"/>
        </w:rPr>
        <w:t xml:space="preserve">. </w:t>
      </w:r>
      <w:r w:rsidR="00AF38F4">
        <w:rPr>
          <w:sz w:val="20"/>
          <w:szCs w:val="17"/>
          <w:lang w:eastAsia="ru-RU"/>
        </w:rPr>
        <w:t>It is asymmetric matrix</w:t>
      </w:r>
      <w:r w:rsidRPr="00AF38F4">
        <w:rPr>
          <w:sz w:val="20"/>
          <w:szCs w:val="17"/>
          <w:lang w:eastAsia="ru-RU"/>
        </w:rPr>
        <w:t>.</w:t>
      </w:r>
    </w:p>
    <w:p w14:paraId="561DA787" w14:textId="7D8AC6AE" w:rsidR="00284262" w:rsidRPr="00AF38F4" w:rsidRDefault="00284262" w:rsidP="00284262">
      <w:pPr>
        <w:autoSpaceDE w:val="0"/>
        <w:autoSpaceDN w:val="0"/>
        <w:adjustRightInd w:val="0"/>
        <w:spacing w:beforeLines="40" w:before="96"/>
        <w:ind w:left="2268" w:hanging="1559"/>
        <w:rPr>
          <w:sz w:val="20"/>
          <w:szCs w:val="17"/>
          <w:lang w:eastAsia="ru-RU"/>
        </w:rPr>
      </w:pPr>
      <w:r>
        <w:rPr>
          <w:sz w:val="20"/>
          <w:szCs w:val="17"/>
          <w:lang w:eastAsia="ru-RU"/>
        </w:rPr>
        <w:t>COUNT</w:t>
      </w:r>
      <w:r w:rsidRPr="00AF38F4">
        <w:rPr>
          <w:sz w:val="20"/>
          <w:szCs w:val="17"/>
          <w:lang w:eastAsia="ru-RU"/>
        </w:rPr>
        <w:t>_</w:t>
      </w:r>
      <w:r>
        <w:rPr>
          <w:sz w:val="20"/>
          <w:szCs w:val="17"/>
          <w:lang w:eastAsia="ru-RU"/>
        </w:rPr>
        <w:t>C</w:t>
      </w:r>
      <w:r w:rsidRPr="00AF38F4">
        <w:rPr>
          <w:sz w:val="20"/>
          <w:szCs w:val="17"/>
          <w:lang w:eastAsia="ru-RU"/>
        </w:rPr>
        <w:tab/>
        <w:t xml:space="preserve">- </w:t>
      </w:r>
      <w:r w:rsidR="00AF38F4">
        <w:rPr>
          <w:sz w:val="20"/>
          <w:szCs w:val="17"/>
          <w:lang w:eastAsia="ru-RU"/>
        </w:rPr>
        <w:t>matrix of counts</w:t>
      </w:r>
      <w:r w:rsidR="00AF38F4" w:rsidRPr="00AF38F4">
        <w:rPr>
          <w:sz w:val="20"/>
          <w:szCs w:val="17"/>
          <w:lang w:eastAsia="ru-RU"/>
        </w:rPr>
        <w:t xml:space="preserve"> </w:t>
      </w:r>
      <w:r>
        <w:rPr>
          <w:i/>
          <w:sz w:val="20"/>
        </w:rPr>
        <w:t>c</w:t>
      </w:r>
      <w:r w:rsidRPr="00AF38F4">
        <w:rPr>
          <w:sz w:val="20"/>
          <w:szCs w:val="17"/>
          <w:lang w:eastAsia="ru-RU"/>
        </w:rPr>
        <w:t xml:space="preserve">. </w:t>
      </w:r>
      <w:r w:rsidR="00AF38F4">
        <w:rPr>
          <w:sz w:val="20"/>
          <w:szCs w:val="17"/>
          <w:lang w:eastAsia="ru-RU"/>
        </w:rPr>
        <w:t xml:space="preserve">It is asymmetric matrix coinciding with </w:t>
      </w:r>
      <w:r>
        <w:rPr>
          <w:i/>
          <w:iCs/>
          <w:sz w:val="20"/>
          <w:szCs w:val="17"/>
          <w:lang w:eastAsia="ru-RU"/>
        </w:rPr>
        <w:t>COUNT</w:t>
      </w:r>
      <w:r w:rsidRPr="00AF38F4">
        <w:rPr>
          <w:i/>
          <w:iCs/>
          <w:sz w:val="20"/>
          <w:szCs w:val="17"/>
          <w:lang w:eastAsia="ru-RU"/>
        </w:rPr>
        <w:t>_</w:t>
      </w:r>
      <w:r>
        <w:rPr>
          <w:i/>
          <w:iCs/>
          <w:sz w:val="20"/>
          <w:szCs w:val="17"/>
          <w:lang w:eastAsia="ru-RU"/>
        </w:rPr>
        <w:t>B</w:t>
      </w:r>
      <w:r w:rsidR="00AF38F4">
        <w:rPr>
          <w:sz w:val="20"/>
          <w:szCs w:val="17"/>
          <w:lang w:eastAsia="ru-RU"/>
        </w:rPr>
        <w:t xml:space="preserve"> transposed</w:t>
      </w:r>
      <w:r w:rsidRPr="00AF38F4">
        <w:rPr>
          <w:sz w:val="20"/>
          <w:szCs w:val="17"/>
          <w:lang w:eastAsia="ru-RU"/>
        </w:rPr>
        <w:t>.</w:t>
      </w:r>
    </w:p>
    <w:p w14:paraId="4AB0CAE5" w14:textId="7CF5E159" w:rsidR="00284262" w:rsidRPr="00AF38F4" w:rsidRDefault="00284262" w:rsidP="00284262">
      <w:pPr>
        <w:autoSpaceDE w:val="0"/>
        <w:autoSpaceDN w:val="0"/>
        <w:adjustRightInd w:val="0"/>
        <w:spacing w:beforeLines="40" w:before="96"/>
        <w:ind w:left="2268" w:hanging="1559"/>
        <w:rPr>
          <w:sz w:val="20"/>
          <w:szCs w:val="17"/>
          <w:lang w:eastAsia="ru-RU"/>
        </w:rPr>
      </w:pPr>
      <w:r>
        <w:rPr>
          <w:sz w:val="20"/>
          <w:szCs w:val="17"/>
          <w:lang w:eastAsia="ru-RU"/>
        </w:rPr>
        <w:t>COUNT</w:t>
      </w:r>
      <w:r w:rsidRPr="00AF38F4">
        <w:rPr>
          <w:sz w:val="20"/>
          <w:szCs w:val="17"/>
          <w:lang w:eastAsia="ru-RU"/>
        </w:rPr>
        <w:t>_</w:t>
      </w:r>
      <w:r>
        <w:rPr>
          <w:sz w:val="20"/>
          <w:szCs w:val="17"/>
          <w:lang w:eastAsia="ru-RU"/>
        </w:rPr>
        <w:t>D</w:t>
      </w:r>
      <w:r w:rsidRPr="00AF38F4">
        <w:rPr>
          <w:sz w:val="20"/>
          <w:szCs w:val="17"/>
          <w:lang w:eastAsia="ru-RU"/>
        </w:rPr>
        <w:tab/>
        <w:t xml:space="preserve">- </w:t>
      </w:r>
      <w:r w:rsidR="00AF38F4">
        <w:rPr>
          <w:sz w:val="20"/>
          <w:szCs w:val="17"/>
          <w:lang w:eastAsia="ru-RU"/>
        </w:rPr>
        <w:t>matrix of counts</w:t>
      </w:r>
      <w:r w:rsidR="00AF38F4" w:rsidRPr="00AF38F4">
        <w:rPr>
          <w:sz w:val="20"/>
          <w:szCs w:val="17"/>
          <w:lang w:eastAsia="ru-RU"/>
        </w:rPr>
        <w:t xml:space="preserve"> </w:t>
      </w:r>
      <w:r>
        <w:rPr>
          <w:i/>
          <w:sz w:val="20"/>
        </w:rPr>
        <w:t>d</w:t>
      </w:r>
      <w:r w:rsidRPr="00AF38F4">
        <w:rPr>
          <w:sz w:val="20"/>
          <w:szCs w:val="17"/>
          <w:lang w:eastAsia="ru-RU"/>
        </w:rPr>
        <w:t>.</w:t>
      </w:r>
    </w:p>
    <w:bookmarkEnd w:id="72"/>
    <w:p w14:paraId="7B649FC2" w14:textId="23BD881E" w:rsidR="00284262" w:rsidRPr="00AF38F4" w:rsidRDefault="00284262" w:rsidP="00284262">
      <w:pPr>
        <w:autoSpaceDE w:val="0"/>
        <w:autoSpaceDN w:val="0"/>
        <w:adjustRightInd w:val="0"/>
        <w:spacing w:beforeLines="40" w:before="96"/>
        <w:ind w:left="2268" w:hanging="1559"/>
        <w:rPr>
          <w:sz w:val="20"/>
          <w:szCs w:val="17"/>
          <w:lang w:eastAsia="ru-RU"/>
        </w:rPr>
      </w:pPr>
      <w:r>
        <w:rPr>
          <w:sz w:val="20"/>
          <w:szCs w:val="17"/>
          <w:lang w:eastAsia="ru-RU"/>
        </w:rPr>
        <w:t>ECOUNT</w:t>
      </w:r>
      <w:r w:rsidRPr="00AF38F4">
        <w:rPr>
          <w:sz w:val="20"/>
          <w:szCs w:val="17"/>
          <w:lang w:eastAsia="ru-RU"/>
        </w:rPr>
        <w:t>_</w:t>
      </w:r>
      <w:r>
        <w:rPr>
          <w:sz w:val="20"/>
          <w:szCs w:val="17"/>
          <w:lang w:eastAsia="ru-RU"/>
        </w:rPr>
        <w:t>A</w:t>
      </w:r>
      <w:r w:rsidRPr="00AF38F4">
        <w:rPr>
          <w:sz w:val="20"/>
          <w:szCs w:val="17"/>
          <w:lang w:eastAsia="ru-RU"/>
        </w:rPr>
        <w:tab/>
        <w:t xml:space="preserve">- </w:t>
      </w:r>
      <w:r w:rsidR="00AF38F4">
        <w:rPr>
          <w:sz w:val="20"/>
          <w:szCs w:val="17"/>
          <w:lang w:eastAsia="ru-RU"/>
        </w:rPr>
        <w:t>matrix of expected counts</w:t>
      </w:r>
      <w:r w:rsidRPr="00AF38F4">
        <w:rPr>
          <w:sz w:val="20"/>
          <w:szCs w:val="17"/>
          <w:lang w:eastAsia="ru-RU"/>
        </w:rPr>
        <w:t xml:space="preserve"> </w:t>
      </w:r>
      <w:r>
        <w:rPr>
          <w:i/>
          <w:iCs/>
          <w:sz w:val="20"/>
          <w:szCs w:val="17"/>
          <w:lang w:eastAsia="ru-RU"/>
        </w:rPr>
        <w:t>E</w:t>
      </w:r>
      <w:r w:rsidRPr="00AF38F4">
        <w:rPr>
          <w:i/>
          <w:iCs/>
          <w:sz w:val="20"/>
          <w:szCs w:val="17"/>
          <w:lang w:eastAsia="ru-RU"/>
        </w:rPr>
        <w:t>(</w:t>
      </w:r>
      <w:r>
        <w:rPr>
          <w:i/>
          <w:sz w:val="20"/>
        </w:rPr>
        <w:t>a</w:t>
      </w:r>
      <w:r w:rsidRPr="00AF38F4">
        <w:rPr>
          <w:i/>
          <w:sz w:val="20"/>
        </w:rPr>
        <w:t>)</w:t>
      </w:r>
      <w:r w:rsidRPr="00AF38F4">
        <w:rPr>
          <w:sz w:val="20"/>
          <w:szCs w:val="17"/>
          <w:lang w:eastAsia="ru-RU"/>
        </w:rPr>
        <w:t>.</w:t>
      </w:r>
    </w:p>
    <w:p w14:paraId="5E51DD3F" w14:textId="03626D54" w:rsidR="00284262" w:rsidRPr="00561DC6" w:rsidRDefault="00284262" w:rsidP="00284262">
      <w:pPr>
        <w:autoSpaceDE w:val="0"/>
        <w:autoSpaceDN w:val="0"/>
        <w:adjustRightInd w:val="0"/>
        <w:spacing w:beforeLines="40" w:before="96"/>
        <w:ind w:left="2268" w:hanging="1559"/>
        <w:rPr>
          <w:sz w:val="20"/>
          <w:szCs w:val="17"/>
          <w:lang w:eastAsia="ru-RU"/>
        </w:rPr>
      </w:pPr>
      <w:r>
        <w:rPr>
          <w:sz w:val="20"/>
          <w:szCs w:val="17"/>
          <w:lang w:eastAsia="ru-RU"/>
        </w:rPr>
        <w:t>ECOUNT</w:t>
      </w:r>
      <w:r w:rsidRPr="00AF38F4">
        <w:rPr>
          <w:sz w:val="20"/>
          <w:szCs w:val="17"/>
          <w:lang w:eastAsia="ru-RU"/>
        </w:rPr>
        <w:t>_</w:t>
      </w:r>
      <w:r>
        <w:rPr>
          <w:sz w:val="20"/>
          <w:szCs w:val="17"/>
          <w:lang w:eastAsia="ru-RU"/>
        </w:rPr>
        <w:t>B</w:t>
      </w:r>
      <w:r w:rsidRPr="00AF38F4">
        <w:rPr>
          <w:sz w:val="20"/>
          <w:szCs w:val="17"/>
          <w:lang w:eastAsia="ru-RU"/>
        </w:rPr>
        <w:tab/>
        <w:t xml:space="preserve">- </w:t>
      </w:r>
      <w:r w:rsidR="00AF38F4">
        <w:rPr>
          <w:sz w:val="20"/>
          <w:szCs w:val="17"/>
          <w:lang w:eastAsia="ru-RU"/>
        </w:rPr>
        <w:t>matrix of expected counts</w:t>
      </w:r>
      <w:r w:rsidR="00AF38F4" w:rsidRPr="00AF38F4">
        <w:rPr>
          <w:sz w:val="20"/>
          <w:szCs w:val="17"/>
          <w:lang w:eastAsia="ru-RU"/>
        </w:rPr>
        <w:t xml:space="preserve"> </w:t>
      </w:r>
      <w:r>
        <w:rPr>
          <w:i/>
          <w:iCs/>
          <w:sz w:val="20"/>
          <w:szCs w:val="17"/>
          <w:lang w:eastAsia="ru-RU"/>
        </w:rPr>
        <w:t>E</w:t>
      </w:r>
      <w:r w:rsidRPr="00AF38F4">
        <w:rPr>
          <w:i/>
          <w:iCs/>
          <w:sz w:val="20"/>
          <w:szCs w:val="17"/>
          <w:lang w:eastAsia="ru-RU"/>
        </w:rPr>
        <w:t>(</w:t>
      </w:r>
      <w:r>
        <w:rPr>
          <w:i/>
          <w:sz w:val="20"/>
        </w:rPr>
        <w:t>b</w:t>
      </w:r>
      <w:r w:rsidRPr="00AF38F4">
        <w:rPr>
          <w:i/>
          <w:sz w:val="20"/>
        </w:rPr>
        <w:t>)</w:t>
      </w:r>
      <w:r w:rsidRPr="00AF38F4">
        <w:rPr>
          <w:sz w:val="20"/>
          <w:szCs w:val="17"/>
          <w:lang w:eastAsia="ru-RU"/>
        </w:rPr>
        <w:t xml:space="preserve">. </w:t>
      </w:r>
      <w:r w:rsidR="00AF38F4">
        <w:rPr>
          <w:sz w:val="20"/>
          <w:szCs w:val="17"/>
          <w:lang w:eastAsia="ru-RU"/>
        </w:rPr>
        <w:t>It is asymmetric matrix</w:t>
      </w:r>
      <w:r w:rsidRPr="00561DC6">
        <w:rPr>
          <w:sz w:val="20"/>
          <w:szCs w:val="17"/>
          <w:lang w:eastAsia="ru-RU"/>
        </w:rPr>
        <w:t>.</w:t>
      </w:r>
    </w:p>
    <w:p w14:paraId="05A198D3" w14:textId="4FF4EE88" w:rsidR="00284262" w:rsidRPr="00AF38F4" w:rsidRDefault="00284262" w:rsidP="00284262">
      <w:pPr>
        <w:autoSpaceDE w:val="0"/>
        <w:autoSpaceDN w:val="0"/>
        <w:adjustRightInd w:val="0"/>
        <w:spacing w:beforeLines="40" w:before="96"/>
        <w:ind w:left="2268" w:hanging="1559"/>
        <w:rPr>
          <w:sz w:val="20"/>
          <w:szCs w:val="17"/>
          <w:lang w:eastAsia="ru-RU"/>
        </w:rPr>
      </w:pPr>
      <w:r>
        <w:rPr>
          <w:sz w:val="20"/>
          <w:szCs w:val="17"/>
          <w:lang w:eastAsia="ru-RU"/>
        </w:rPr>
        <w:t>ECOUNT</w:t>
      </w:r>
      <w:r w:rsidRPr="00AF38F4">
        <w:rPr>
          <w:sz w:val="20"/>
          <w:szCs w:val="17"/>
          <w:lang w:eastAsia="ru-RU"/>
        </w:rPr>
        <w:t>_</w:t>
      </w:r>
      <w:r>
        <w:rPr>
          <w:sz w:val="20"/>
          <w:szCs w:val="17"/>
          <w:lang w:eastAsia="ru-RU"/>
        </w:rPr>
        <w:t>C</w:t>
      </w:r>
      <w:r w:rsidRPr="00AF38F4">
        <w:rPr>
          <w:sz w:val="20"/>
          <w:szCs w:val="17"/>
          <w:lang w:eastAsia="ru-RU"/>
        </w:rPr>
        <w:tab/>
        <w:t xml:space="preserve">- </w:t>
      </w:r>
      <w:r w:rsidR="00AF38F4">
        <w:rPr>
          <w:sz w:val="20"/>
          <w:szCs w:val="17"/>
          <w:lang w:eastAsia="ru-RU"/>
        </w:rPr>
        <w:t>matrix of expected counts</w:t>
      </w:r>
      <w:r w:rsidR="00AF38F4" w:rsidRPr="00AF38F4">
        <w:rPr>
          <w:sz w:val="20"/>
          <w:szCs w:val="17"/>
          <w:lang w:eastAsia="ru-RU"/>
        </w:rPr>
        <w:t xml:space="preserve"> </w:t>
      </w:r>
      <w:r>
        <w:rPr>
          <w:i/>
          <w:iCs/>
          <w:sz w:val="20"/>
          <w:szCs w:val="17"/>
          <w:lang w:eastAsia="ru-RU"/>
        </w:rPr>
        <w:t>E</w:t>
      </w:r>
      <w:r w:rsidRPr="00AF38F4">
        <w:rPr>
          <w:i/>
          <w:iCs/>
          <w:sz w:val="20"/>
          <w:szCs w:val="17"/>
          <w:lang w:eastAsia="ru-RU"/>
        </w:rPr>
        <w:t>(</w:t>
      </w:r>
      <w:r>
        <w:rPr>
          <w:i/>
          <w:sz w:val="20"/>
        </w:rPr>
        <w:t>c</w:t>
      </w:r>
      <w:r w:rsidRPr="00AF38F4">
        <w:rPr>
          <w:i/>
          <w:sz w:val="20"/>
        </w:rPr>
        <w:t>)</w:t>
      </w:r>
      <w:r w:rsidRPr="00AF38F4">
        <w:rPr>
          <w:sz w:val="20"/>
          <w:szCs w:val="17"/>
          <w:lang w:eastAsia="ru-RU"/>
        </w:rPr>
        <w:t xml:space="preserve">. </w:t>
      </w:r>
      <w:r w:rsidR="00AF38F4">
        <w:rPr>
          <w:sz w:val="20"/>
          <w:szCs w:val="17"/>
          <w:lang w:eastAsia="ru-RU"/>
        </w:rPr>
        <w:t xml:space="preserve">It is asymmetric matrix coinciding with </w:t>
      </w:r>
      <w:r w:rsidR="00AF38F4">
        <w:rPr>
          <w:i/>
          <w:iCs/>
          <w:sz w:val="20"/>
          <w:szCs w:val="17"/>
          <w:lang w:eastAsia="ru-RU"/>
        </w:rPr>
        <w:t>ECOUNT</w:t>
      </w:r>
      <w:r w:rsidR="00AF38F4" w:rsidRPr="00AF38F4">
        <w:rPr>
          <w:i/>
          <w:iCs/>
          <w:sz w:val="20"/>
          <w:szCs w:val="17"/>
          <w:lang w:eastAsia="ru-RU"/>
        </w:rPr>
        <w:t>_</w:t>
      </w:r>
      <w:r w:rsidR="00AF38F4">
        <w:rPr>
          <w:i/>
          <w:iCs/>
          <w:sz w:val="20"/>
          <w:szCs w:val="17"/>
          <w:lang w:eastAsia="ru-RU"/>
        </w:rPr>
        <w:t>B</w:t>
      </w:r>
      <w:r w:rsidR="00AF38F4">
        <w:rPr>
          <w:sz w:val="20"/>
          <w:szCs w:val="17"/>
          <w:lang w:eastAsia="ru-RU"/>
        </w:rPr>
        <w:t xml:space="preserve"> transposed</w:t>
      </w:r>
      <w:r w:rsidRPr="00AF38F4">
        <w:rPr>
          <w:sz w:val="20"/>
          <w:szCs w:val="17"/>
          <w:lang w:eastAsia="ru-RU"/>
        </w:rPr>
        <w:t>.</w:t>
      </w:r>
    </w:p>
    <w:p w14:paraId="23708F73" w14:textId="374275FE" w:rsidR="00284262" w:rsidRPr="00AF38F4" w:rsidRDefault="00284262" w:rsidP="00284262">
      <w:pPr>
        <w:autoSpaceDE w:val="0"/>
        <w:autoSpaceDN w:val="0"/>
        <w:adjustRightInd w:val="0"/>
        <w:spacing w:beforeLines="40" w:before="96"/>
        <w:ind w:left="2268" w:hanging="1559"/>
        <w:rPr>
          <w:sz w:val="20"/>
          <w:szCs w:val="17"/>
          <w:lang w:eastAsia="ru-RU"/>
        </w:rPr>
      </w:pPr>
      <w:r>
        <w:rPr>
          <w:sz w:val="20"/>
          <w:szCs w:val="17"/>
          <w:lang w:eastAsia="ru-RU"/>
        </w:rPr>
        <w:t>ECOUNT</w:t>
      </w:r>
      <w:r w:rsidRPr="00AF38F4">
        <w:rPr>
          <w:sz w:val="20"/>
          <w:szCs w:val="17"/>
          <w:lang w:eastAsia="ru-RU"/>
        </w:rPr>
        <w:t>_</w:t>
      </w:r>
      <w:r>
        <w:rPr>
          <w:sz w:val="20"/>
          <w:szCs w:val="17"/>
          <w:lang w:eastAsia="ru-RU"/>
        </w:rPr>
        <w:t>D</w:t>
      </w:r>
      <w:r w:rsidRPr="00AF38F4">
        <w:rPr>
          <w:sz w:val="20"/>
          <w:szCs w:val="17"/>
          <w:lang w:eastAsia="ru-RU"/>
        </w:rPr>
        <w:tab/>
        <w:t xml:space="preserve">- </w:t>
      </w:r>
      <w:r w:rsidR="00AF38F4">
        <w:rPr>
          <w:sz w:val="20"/>
          <w:szCs w:val="17"/>
          <w:lang w:eastAsia="ru-RU"/>
        </w:rPr>
        <w:t>matrix of expected counts</w:t>
      </w:r>
      <w:r w:rsidR="00AF38F4" w:rsidRPr="00AF38F4">
        <w:rPr>
          <w:sz w:val="20"/>
          <w:szCs w:val="17"/>
          <w:lang w:eastAsia="ru-RU"/>
        </w:rPr>
        <w:t xml:space="preserve"> </w:t>
      </w:r>
      <w:r>
        <w:rPr>
          <w:i/>
          <w:iCs/>
          <w:sz w:val="20"/>
          <w:szCs w:val="17"/>
          <w:lang w:eastAsia="ru-RU"/>
        </w:rPr>
        <w:t>E</w:t>
      </w:r>
      <w:r w:rsidRPr="00AF38F4">
        <w:rPr>
          <w:i/>
          <w:iCs/>
          <w:sz w:val="20"/>
          <w:szCs w:val="17"/>
          <w:lang w:eastAsia="ru-RU"/>
        </w:rPr>
        <w:t>(</w:t>
      </w:r>
      <w:r>
        <w:rPr>
          <w:i/>
          <w:sz w:val="20"/>
        </w:rPr>
        <w:t>d</w:t>
      </w:r>
      <w:r w:rsidRPr="00AF38F4">
        <w:rPr>
          <w:i/>
          <w:sz w:val="20"/>
        </w:rPr>
        <w:t>)</w:t>
      </w:r>
      <w:r w:rsidRPr="00AF38F4">
        <w:rPr>
          <w:sz w:val="20"/>
          <w:szCs w:val="17"/>
          <w:lang w:eastAsia="ru-RU"/>
        </w:rPr>
        <w:t>.</w:t>
      </w:r>
    </w:p>
    <w:p w14:paraId="303BFC7B" w14:textId="62B54F74" w:rsidR="00284262" w:rsidRPr="00AF38F4" w:rsidRDefault="00AF38F4" w:rsidP="00AF38F4">
      <w:pPr>
        <w:autoSpaceDE w:val="0"/>
        <w:autoSpaceDN w:val="0"/>
        <w:adjustRightInd w:val="0"/>
        <w:spacing w:beforeLines="40" w:before="96"/>
        <w:rPr>
          <w:sz w:val="20"/>
          <w:szCs w:val="17"/>
          <w:lang w:eastAsia="ru-RU"/>
        </w:rPr>
      </w:pPr>
      <w:r>
        <w:rPr>
          <w:sz w:val="20"/>
          <w:szCs w:val="17"/>
          <w:lang w:eastAsia="ru-RU"/>
        </w:rPr>
        <w:t>Subcommands</w:t>
      </w:r>
      <w:r w:rsidR="00284262" w:rsidRPr="00AF38F4">
        <w:rPr>
          <w:sz w:val="20"/>
          <w:szCs w:val="17"/>
          <w:lang w:eastAsia="ru-RU"/>
        </w:rPr>
        <w:t xml:space="preserve"> </w:t>
      </w:r>
      <w:r w:rsidR="00284262" w:rsidRPr="00775044">
        <w:rPr>
          <w:sz w:val="20"/>
          <w:szCs w:val="17"/>
          <w:lang w:eastAsia="ru-RU"/>
        </w:rPr>
        <w:t>ADJUST</w:t>
      </w:r>
      <w:r w:rsidR="00284262" w:rsidRPr="00AF38F4">
        <w:rPr>
          <w:sz w:val="20"/>
          <w:szCs w:val="17"/>
          <w:lang w:eastAsia="ru-RU"/>
        </w:rPr>
        <w:t xml:space="preserve">, </w:t>
      </w:r>
      <w:r w:rsidR="00284262">
        <w:rPr>
          <w:sz w:val="20"/>
          <w:szCs w:val="17"/>
          <w:lang w:eastAsia="ru-RU"/>
        </w:rPr>
        <w:t>ABS</w:t>
      </w:r>
      <w:r w:rsidR="00284262" w:rsidRPr="00AF38F4">
        <w:rPr>
          <w:sz w:val="20"/>
          <w:szCs w:val="17"/>
          <w:lang w:eastAsia="ru-RU"/>
        </w:rPr>
        <w:t xml:space="preserve"> </w:t>
      </w:r>
      <w:r>
        <w:rPr>
          <w:sz w:val="20"/>
          <w:szCs w:val="17"/>
          <w:lang w:eastAsia="ru-RU"/>
        </w:rPr>
        <w:t>and</w:t>
      </w:r>
      <w:r w:rsidR="00284262" w:rsidRPr="00AF38F4">
        <w:rPr>
          <w:sz w:val="20"/>
          <w:szCs w:val="17"/>
          <w:lang w:eastAsia="ru-RU"/>
        </w:rPr>
        <w:t xml:space="preserve"> </w:t>
      </w:r>
      <w:r w:rsidR="00284262">
        <w:rPr>
          <w:sz w:val="20"/>
          <w:szCs w:val="17"/>
          <w:lang w:eastAsia="ru-RU"/>
        </w:rPr>
        <w:t>REVERSE</w:t>
      </w:r>
      <w:r w:rsidR="00284262" w:rsidRPr="00AF38F4">
        <w:rPr>
          <w:sz w:val="20"/>
          <w:szCs w:val="17"/>
          <w:lang w:eastAsia="ru-RU"/>
        </w:rPr>
        <w:t xml:space="preserve"> </w:t>
      </w:r>
      <w:r>
        <w:rPr>
          <w:sz w:val="20"/>
          <w:szCs w:val="17"/>
          <w:lang w:eastAsia="ru-RU"/>
        </w:rPr>
        <w:t>are ignored when you request a matrix of observed or expected counts</w:t>
      </w:r>
      <w:r w:rsidR="00284262" w:rsidRPr="00AF38F4">
        <w:rPr>
          <w:sz w:val="20"/>
          <w:szCs w:val="17"/>
          <w:lang w:eastAsia="ru-RU"/>
        </w:rPr>
        <w:t>.</w:t>
      </w:r>
    </w:p>
    <w:p w14:paraId="0851BC06" w14:textId="77777777" w:rsidR="00284262" w:rsidRPr="00AF38F4" w:rsidRDefault="00284262" w:rsidP="00284262">
      <w:pPr>
        <w:autoSpaceDE w:val="0"/>
        <w:autoSpaceDN w:val="0"/>
        <w:adjustRightInd w:val="0"/>
        <w:rPr>
          <w:sz w:val="20"/>
          <w:szCs w:val="17"/>
          <w:lang w:eastAsia="ru-RU"/>
        </w:rPr>
      </w:pPr>
    </w:p>
    <w:p w14:paraId="42A6F4A4" w14:textId="12DC861B" w:rsidR="00284262" w:rsidRDefault="0040580B" w:rsidP="00284262">
      <w:pPr>
        <w:autoSpaceDE w:val="0"/>
        <w:autoSpaceDN w:val="0"/>
        <w:adjustRightInd w:val="0"/>
        <w:rPr>
          <w:sz w:val="20"/>
          <w:szCs w:val="17"/>
          <w:lang w:val="ru-RU" w:eastAsia="ru-RU"/>
        </w:rPr>
      </w:pPr>
      <w:r>
        <w:rPr>
          <w:sz w:val="20"/>
          <w:szCs w:val="17"/>
          <w:lang w:eastAsia="ru-RU"/>
        </w:rPr>
        <w:t>Sources</w:t>
      </w:r>
      <w:r w:rsidR="00284262">
        <w:rPr>
          <w:sz w:val="20"/>
          <w:szCs w:val="17"/>
          <w:lang w:val="ru-RU" w:eastAsia="ru-RU"/>
        </w:rPr>
        <w:t>:</w:t>
      </w:r>
    </w:p>
    <w:p w14:paraId="1A0415D7"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Deza, M.M, Deza, E. Encyclopedia of distances. Springer, 2009.</w:t>
      </w:r>
    </w:p>
    <w:p w14:paraId="29C69FEA"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 xml:space="preserve">Choi, S.-S., Cha, S.-H., Tappert, C.C. A Survey of binary similarity and distance measures // </w:t>
      </w:r>
      <w:r>
        <w:rPr>
          <w:i/>
          <w:sz w:val="20"/>
          <w:szCs w:val="17"/>
          <w:lang w:eastAsia="ru-RU"/>
        </w:rPr>
        <w:t>Systemics, cybernatics and informatics</w:t>
      </w:r>
      <w:r>
        <w:rPr>
          <w:sz w:val="20"/>
          <w:szCs w:val="17"/>
          <w:lang w:eastAsia="ru-RU"/>
        </w:rPr>
        <w:t>, 2010, 8(1), 43-48.</w:t>
      </w:r>
    </w:p>
    <w:p w14:paraId="43F1A06F" w14:textId="77777777" w:rsidR="00284262" w:rsidRDefault="00284262" w:rsidP="00284262">
      <w:pPr>
        <w:pStyle w:val="af4"/>
        <w:numPr>
          <w:ilvl w:val="0"/>
          <w:numId w:val="37"/>
        </w:numPr>
        <w:autoSpaceDE w:val="0"/>
        <w:autoSpaceDN w:val="0"/>
        <w:adjustRightInd w:val="0"/>
        <w:rPr>
          <w:sz w:val="20"/>
          <w:szCs w:val="17"/>
          <w:lang w:eastAsia="ru-RU"/>
        </w:rPr>
      </w:pPr>
      <w:r>
        <w:rPr>
          <w:color w:val="231F20"/>
          <w:sz w:val="20"/>
          <w:szCs w:val="20"/>
          <w:lang w:eastAsia="ru-RU"/>
        </w:rPr>
        <w:t xml:space="preserve">Podani, J. </w:t>
      </w:r>
      <w:r>
        <w:rPr>
          <w:bCs/>
          <w:color w:val="231F20"/>
          <w:sz w:val="20"/>
          <w:szCs w:val="20"/>
          <w:lang w:eastAsia="ru-RU"/>
        </w:rPr>
        <w:t>Introduction to the exploration of multivariate biological data</w:t>
      </w:r>
      <w:r>
        <w:rPr>
          <w:color w:val="231F20"/>
          <w:sz w:val="20"/>
          <w:szCs w:val="20"/>
          <w:lang w:eastAsia="ru-RU"/>
        </w:rPr>
        <w:t>. Backhuys Publishers, 2000. Chapter 3.</w:t>
      </w:r>
    </w:p>
    <w:p w14:paraId="27A4A6A8"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Romesburg, H.C. Cluster analysis for researchers. Lifetime Learning Publications, 1984.</w:t>
      </w:r>
    </w:p>
    <w:p w14:paraId="729A36D2"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 xml:space="preserve">Alroy, J. A new twist on a very old binary similarity coefficient // </w:t>
      </w:r>
      <w:r>
        <w:rPr>
          <w:i/>
          <w:iCs/>
          <w:sz w:val="20"/>
          <w:szCs w:val="17"/>
          <w:lang w:eastAsia="ru-RU"/>
        </w:rPr>
        <w:t>Ecology</w:t>
      </w:r>
      <w:r>
        <w:rPr>
          <w:sz w:val="20"/>
          <w:szCs w:val="17"/>
          <w:lang w:eastAsia="ru-RU"/>
        </w:rPr>
        <w:t>, 2015, 96(2), 575–586.</w:t>
      </w:r>
    </w:p>
    <w:p w14:paraId="2136148C"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Jeff. simbin(mat1,mat2,type,mask) // MATLAB Central File Exchange (https://www.mathworks.com/matlabcentral/fileexchange/55190-simbin-mat1-mat2-type-mask), Retrieved October 18, 2020.</w:t>
      </w:r>
    </w:p>
    <w:p w14:paraId="32BEF4E2" w14:textId="77777777" w:rsidR="00284262" w:rsidRDefault="00284262" w:rsidP="00284262">
      <w:pPr>
        <w:pStyle w:val="af4"/>
        <w:numPr>
          <w:ilvl w:val="0"/>
          <w:numId w:val="37"/>
        </w:numPr>
        <w:autoSpaceDE w:val="0"/>
        <w:autoSpaceDN w:val="0"/>
        <w:adjustRightInd w:val="0"/>
        <w:rPr>
          <w:sz w:val="20"/>
          <w:szCs w:val="17"/>
          <w:lang w:eastAsia="ru-RU"/>
        </w:rPr>
      </w:pPr>
      <w:bookmarkStart w:id="75" w:name="_Hlk54738144"/>
      <w:r>
        <w:rPr>
          <w:sz w:val="20"/>
          <w:szCs w:val="17"/>
          <w:lang w:eastAsia="ru-RU"/>
        </w:rPr>
        <w:t xml:space="preserve">Warrens, M.J. On association </w:t>
      </w:r>
      <w:bookmarkEnd w:id="75"/>
      <w:r>
        <w:rPr>
          <w:sz w:val="20"/>
          <w:szCs w:val="17"/>
          <w:lang w:eastAsia="ru-RU"/>
        </w:rPr>
        <w:t xml:space="preserve">coefficients for 2×2 tables and properties that do not depend on the marginal distributions // </w:t>
      </w:r>
      <w:r>
        <w:rPr>
          <w:i/>
          <w:iCs/>
          <w:sz w:val="20"/>
          <w:szCs w:val="17"/>
          <w:lang w:eastAsia="ru-RU"/>
        </w:rPr>
        <w:t>Psychometrika</w:t>
      </w:r>
      <w:r>
        <w:rPr>
          <w:sz w:val="20"/>
          <w:szCs w:val="17"/>
          <w:lang w:eastAsia="ru-RU"/>
        </w:rPr>
        <w:t>, 2008, 73 (4), 777–789.</w:t>
      </w:r>
    </w:p>
    <w:p w14:paraId="62C55A84"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 xml:space="preserve">Warrens, M.J. On the indeterminacy of resemblance measures for binary (presence/absence) data // </w:t>
      </w:r>
      <w:r>
        <w:rPr>
          <w:i/>
          <w:iCs/>
          <w:sz w:val="20"/>
          <w:szCs w:val="17"/>
          <w:lang w:eastAsia="ru-RU"/>
        </w:rPr>
        <w:t>Journal of classification</w:t>
      </w:r>
      <w:r>
        <w:rPr>
          <w:sz w:val="20"/>
          <w:szCs w:val="17"/>
          <w:lang w:eastAsia="ru-RU"/>
        </w:rPr>
        <w:t>, 2008, 25, 125-136.</w:t>
      </w:r>
    </w:p>
    <w:p w14:paraId="482E60AE"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 xml:space="preserve">Goodman, L.A., Kruskal, W.H. Measures of Association for Cross Classifications. II: Further Discussion and References // </w:t>
      </w:r>
      <w:r>
        <w:rPr>
          <w:i/>
          <w:iCs/>
          <w:sz w:val="20"/>
          <w:szCs w:val="17"/>
          <w:lang w:eastAsia="ru-RU"/>
        </w:rPr>
        <w:t>Journal of the American Statistical Association</w:t>
      </w:r>
      <w:r>
        <w:rPr>
          <w:sz w:val="20"/>
          <w:szCs w:val="17"/>
          <w:lang w:eastAsia="ru-RU"/>
        </w:rPr>
        <w:t>, 1959, 54(285), 123-163.</w:t>
      </w:r>
    </w:p>
    <w:p w14:paraId="363FCE2D" w14:textId="77777777" w:rsidR="00284262" w:rsidRDefault="00284262" w:rsidP="00284262">
      <w:pPr>
        <w:pStyle w:val="af4"/>
        <w:numPr>
          <w:ilvl w:val="0"/>
          <w:numId w:val="37"/>
        </w:numPr>
        <w:autoSpaceDE w:val="0"/>
        <w:autoSpaceDN w:val="0"/>
        <w:adjustRightInd w:val="0"/>
        <w:rPr>
          <w:sz w:val="20"/>
          <w:szCs w:val="17"/>
          <w:lang w:eastAsia="ru-RU"/>
        </w:rPr>
      </w:pPr>
      <w:r>
        <w:rPr>
          <w:sz w:val="20"/>
          <w:szCs w:val="17"/>
          <w:lang w:eastAsia="ru-RU"/>
        </w:rPr>
        <w:t>Eidenberger, H. Handbook of multimedia information retrieval. Atpress, 2012.</w:t>
      </w:r>
    </w:p>
    <w:p w14:paraId="48D55B74" w14:textId="77777777" w:rsidR="00284262" w:rsidRDefault="00284262" w:rsidP="00284262">
      <w:pPr>
        <w:pStyle w:val="af4"/>
        <w:numPr>
          <w:ilvl w:val="0"/>
          <w:numId w:val="37"/>
        </w:numPr>
        <w:autoSpaceDE w:val="0"/>
        <w:autoSpaceDN w:val="0"/>
        <w:adjustRightInd w:val="0"/>
        <w:rPr>
          <w:sz w:val="20"/>
          <w:szCs w:val="20"/>
          <w:lang w:eastAsia="ru-RU"/>
        </w:rPr>
      </w:pPr>
      <w:r>
        <w:rPr>
          <w:sz w:val="20"/>
          <w:szCs w:val="17"/>
          <w:lang w:eastAsia="ru-RU"/>
        </w:rPr>
        <w:lastRenderedPageBreak/>
        <w:t xml:space="preserve">Hubalek, Z. Coefficients of association and similarity, based on binary (presence-absence) data: an evaluation // </w:t>
      </w:r>
      <w:r>
        <w:rPr>
          <w:i/>
          <w:iCs/>
          <w:sz w:val="20"/>
          <w:szCs w:val="20"/>
        </w:rPr>
        <w:t>Biol. Rev</w:t>
      </w:r>
      <w:r>
        <w:rPr>
          <w:sz w:val="20"/>
          <w:szCs w:val="20"/>
        </w:rPr>
        <w:t>., 1982, 57, 669-689.</w:t>
      </w:r>
    </w:p>
    <w:p w14:paraId="3C225971" w14:textId="77777777" w:rsidR="00284262" w:rsidRDefault="00284262" w:rsidP="00284262">
      <w:pPr>
        <w:rPr>
          <w:sz w:val="20"/>
        </w:rPr>
      </w:pPr>
    </w:p>
    <w:p w14:paraId="0CCE17E6" w14:textId="309B3C87" w:rsidR="00284262" w:rsidRPr="00B0558E" w:rsidRDefault="00F8640D" w:rsidP="00284262">
      <w:pPr>
        <w:rPr>
          <w:sz w:val="20"/>
          <w:szCs w:val="20"/>
        </w:rPr>
      </w:pPr>
      <w:r>
        <w:rPr>
          <w:b/>
          <w:bCs/>
          <w:sz w:val="20"/>
        </w:rPr>
        <w:t>On classification of binary similarity measures</w:t>
      </w:r>
      <w:r w:rsidR="00284262" w:rsidRPr="00B0558E">
        <w:rPr>
          <w:sz w:val="20"/>
        </w:rPr>
        <w:t xml:space="preserve">. </w:t>
      </w:r>
      <w:r w:rsidR="00B0558E">
        <w:rPr>
          <w:sz w:val="20"/>
        </w:rPr>
        <w:t>Many of or all similarity measures</w:t>
      </w:r>
      <w:r w:rsidR="00284262" w:rsidRPr="00B0558E">
        <w:rPr>
          <w:sz w:val="20"/>
        </w:rPr>
        <w:t xml:space="preserve"> </w:t>
      </w:r>
      <m:oMath>
        <m:sSub>
          <m:sSubPr>
            <m:ctrlPr>
              <w:rPr>
                <w:rFonts w:ascii="Cambria Math" w:hAnsi="Cambria Math"/>
                <w:i/>
                <w:sz w:val="20"/>
                <w:szCs w:val="20"/>
              </w:rPr>
            </m:ctrlPr>
          </m:sSubPr>
          <m:e>
            <m:r>
              <w:rPr>
                <w:rFonts w:ascii="Cambria Math" w:hAnsi="Cambria Math"/>
                <w:sz w:val="20"/>
                <w:szCs w:val="20"/>
                <w:lang w:val="ru-RU" w:eastAsia="ru-RU"/>
              </w:rPr>
              <m:t>s</m:t>
            </m:r>
          </m:e>
          <m:sub>
            <m:r>
              <w:rPr>
                <w:rFonts w:ascii="Cambria Math" w:hAnsi="Cambria Math"/>
                <w:sz w:val="20"/>
                <w:szCs w:val="20"/>
                <w:lang w:val="ru-RU" w:eastAsia="ru-RU"/>
              </w:rPr>
              <m:t>xy</m:t>
            </m:r>
          </m:sub>
        </m:sSub>
      </m:oMath>
      <w:r w:rsidR="00284262" w:rsidRPr="00B0558E">
        <w:rPr>
          <w:sz w:val="20"/>
          <w:szCs w:val="20"/>
        </w:rPr>
        <w:t xml:space="preserve"> </w:t>
      </w:r>
      <w:r w:rsidR="00B0558E">
        <w:rPr>
          <w:sz w:val="20"/>
          <w:szCs w:val="20"/>
        </w:rPr>
        <w:t>for binary data are often called m</w:t>
      </w:r>
      <w:r w:rsidR="00284262">
        <w:rPr>
          <w:sz w:val="20"/>
          <w:szCs w:val="20"/>
        </w:rPr>
        <w:t>atching</w:t>
      </w:r>
      <w:r w:rsidR="00284262" w:rsidRPr="00B0558E">
        <w:rPr>
          <w:sz w:val="20"/>
          <w:szCs w:val="20"/>
        </w:rPr>
        <w:t xml:space="preserve"> </w:t>
      </w:r>
      <w:r w:rsidR="00284262">
        <w:rPr>
          <w:sz w:val="20"/>
          <w:szCs w:val="20"/>
        </w:rPr>
        <w:t>coefficients</w:t>
      </w:r>
      <w:r w:rsidR="00284262" w:rsidRPr="00B0558E">
        <w:rPr>
          <w:sz w:val="20"/>
          <w:szCs w:val="20"/>
        </w:rPr>
        <w:t xml:space="preserve">. </w:t>
      </w:r>
      <w:r w:rsidR="00B0558E">
        <w:rPr>
          <w:sz w:val="20"/>
          <w:szCs w:val="20"/>
        </w:rPr>
        <w:t>Two</w:t>
      </w:r>
      <w:r w:rsidR="00B0558E" w:rsidRPr="00B0558E">
        <w:rPr>
          <w:sz w:val="20"/>
          <w:szCs w:val="20"/>
        </w:rPr>
        <w:t xml:space="preserve"> </w:t>
      </w:r>
      <w:r w:rsidR="00B0558E">
        <w:rPr>
          <w:sz w:val="20"/>
          <w:szCs w:val="20"/>
        </w:rPr>
        <w:t>fundamental</w:t>
      </w:r>
      <w:r w:rsidR="00B0558E" w:rsidRPr="00B0558E">
        <w:rPr>
          <w:sz w:val="20"/>
          <w:szCs w:val="20"/>
        </w:rPr>
        <w:t xml:space="preserve"> </w:t>
      </w:r>
      <w:r w:rsidR="00B0558E">
        <w:rPr>
          <w:sz w:val="20"/>
          <w:szCs w:val="20"/>
        </w:rPr>
        <w:t>classes</w:t>
      </w:r>
      <w:r w:rsidR="00B0558E" w:rsidRPr="00B0558E">
        <w:rPr>
          <w:sz w:val="20"/>
          <w:szCs w:val="20"/>
        </w:rPr>
        <w:t xml:space="preserve"> </w:t>
      </w:r>
      <w:r w:rsidR="00B0558E">
        <w:rPr>
          <w:sz w:val="20"/>
          <w:szCs w:val="20"/>
        </w:rPr>
        <w:t>among</w:t>
      </w:r>
      <w:r w:rsidR="00B0558E" w:rsidRPr="00B0558E">
        <w:rPr>
          <w:sz w:val="20"/>
          <w:szCs w:val="20"/>
        </w:rPr>
        <w:t xml:space="preserve"> </w:t>
      </w:r>
      <w:r w:rsidR="00B0558E">
        <w:rPr>
          <w:sz w:val="20"/>
          <w:szCs w:val="20"/>
        </w:rPr>
        <w:t>them</w:t>
      </w:r>
      <w:r w:rsidR="00B0558E" w:rsidRPr="00B0558E">
        <w:rPr>
          <w:sz w:val="20"/>
          <w:szCs w:val="20"/>
        </w:rPr>
        <w:t xml:space="preserve"> </w:t>
      </w:r>
      <w:r w:rsidR="00B0558E">
        <w:rPr>
          <w:sz w:val="20"/>
          <w:szCs w:val="20"/>
        </w:rPr>
        <w:t>are</w:t>
      </w:r>
      <w:r w:rsidR="00B0558E" w:rsidRPr="00B0558E">
        <w:rPr>
          <w:sz w:val="20"/>
          <w:szCs w:val="20"/>
        </w:rPr>
        <w:t xml:space="preserve"> </w:t>
      </w:r>
      <w:r w:rsidR="00B0558E">
        <w:rPr>
          <w:b/>
          <w:bCs/>
          <w:sz w:val="20"/>
          <w:szCs w:val="20"/>
        </w:rPr>
        <w:t>ordinal</w:t>
      </w:r>
      <w:r w:rsidR="00284262" w:rsidRPr="00B0558E">
        <w:rPr>
          <w:sz w:val="20"/>
          <w:szCs w:val="20"/>
        </w:rPr>
        <w:t xml:space="preserve"> </w:t>
      </w:r>
      <w:r w:rsidR="00B0558E">
        <w:rPr>
          <w:sz w:val="20"/>
          <w:szCs w:val="20"/>
        </w:rPr>
        <w:t>measures</w:t>
      </w:r>
      <w:r w:rsidR="00B0558E" w:rsidRPr="00B0558E">
        <w:rPr>
          <w:sz w:val="20"/>
          <w:szCs w:val="20"/>
        </w:rPr>
        <w:t xml:space="preserve"> </w:t>
      </w:r>
      <w:r w:rsidR="00B0558E">
        <w:rPr>
          <w:sz w:val="20"/>
          <w:szCs w:val="20"/>
        </w:rPr>
        <w:t>and</w:t>
      </w:r>
      <w:r w:rsidR="00284262" w:rsidRPr="00B0558E">
        <w:rPr>
          <w:sz w:val="20"/>
          <w:szCs w:val="20"/>
        </w:rPr>
        <w:t xml:space="preserve"> </w:t>
      </w:r>
      <w:r w:rsidR="00B0558E">
        <w:rPr>
          <w:b/>
          <w:bCs/>
          <w:sz w:val="20"/>
          <w:szCs w:val="20"/>
        </w:rPr>
        <w:t>nominal</w:t>
      </w:r>
      <w:r w:rsidR="00B0558E">
        <w:rPr>
          <w:sz w:val="20"/>
          <w:szCs w:val="20"/>
        </w:rPr>
        <w:t xml:space="preserve"> measures</w:t>
      </w:r>
      <w:r w:rsidR="00284262" w:rsidRPr="00B0558E">
        <w:rPr>
          <w:sz w:val="20"/>
          <w:szCs w:val="20"/>
        </w:rPr>
        <w:t xml:space="preserve">; </w:t>
      </w:r>
      <w:r w:rsidR="00B0558E">
        <w:rPr>
          <w:sz w:val="20"/>
          <w:szCs w:val="20"/>
        </w:rPr>
        <w:t xml:space="preserve">they differ by the treatment of </w:t>
      </w:r>
      <w:r w:rsidR="00284262" w:rsidRPr="00B0558E">
        <w:rPr>
          <w:sz w:val="20"/>
          <w:szCs w:val="20"/>
        </w:rPr>
        <w:t>“</w:t>
      </w:r>
      <w:r w:rsidR="00284262">
        <w:rPr>
          <w:sz w:val="20"/>
          <w:szCs w:val="20"/>
        </w:rPr>
        <w:t>negative</w:t>
      </w:r>
      <w:r w:rsidR="00284262" w:rsidRPr="00B0558E">
        <w:rPr>
          <w:sz w:val="20"/>
          <w:szCs w:val="20"/>
        </w:rPr>
        <w:t xml:space="preserve"> </w:t>
      </w:r>
      <w:r w:rsidR="00284262">
        <w:rPr>
          <w:sz w:val="20"/>
          <w:szCs w:val="20"/>
        </w:rPr>
        <w:t>matches</w:t>
      </w:r>
      <w:r w:rsidR="00284262" w:rsidRPr="00B0558E">
        <w:rPr>
          <w:sz w:val="20"/>
          <w:szCs w:val="20"/>
        </w:rPr>
        <w:t>”</w:t>
      </w:r>
      <w:r w:rsidR="00B0558E">
        <w:rPr>
          <w:sz w:val="20"/>
          <w:szCs w:val="20"/>
        </w:rPr>
        <w:t xml:space="preserve"> count</w:t>
      </w:r>
      <w:r w:rsidR="00284262" w:rsidRPr="00B0558E">
        <w:rPr>
          <w:sz w:val="20"/>
          <w:szCs w:val="20"/>
        </w:rPr>
        <w:t xml:space="preserve"> </w:t>
      </w:r>
      <w:r w:rsidR="00284262" w:rsidRPr="00A33568">
        <w:rPr>
          <w:i/>
          <w:iCs/>
          <w:sz w:val="20"/>
          <w:szCs w:val="20"/>
        </w:rPr>
        <w:t>d</w:t>
      </w:r>
      <w:r w:rsidR="00284262" w:rsidRPr="00B0558E">
        <w:rPr>
          <w:sz w:val="20"/>
          <w:szCs w:val="20"/>
        </w:rPr>
        <w:t xml:space="preserve">, </w:t>
      </w:r>
      <w:r w:rsidR="00B0558E">
        <w:rPr>
          <w:sz w:val="20"/>
          <w:szCs w:val="20"/>
        </w:rPr>
        <w:t>i.e. the frequency of match</w:t>
      </w:r>
      <w:r w:rsidR="00284262" w:rsidRPr="00B0558E">
        <w:rPr>
          <w:sz w:val="20"/>
          <w:szCs w:val="20"/>
        </w:rPr>
        <w:t xml:space="preserve"> </w:t>
      </w:r>
      <w:r w:rsidR="00B0558E">
        <w:rPr>
          <w:sz w:val="20"/>
          <w:szCs w:val="20"/>
        </w:rPr>
        <w:t>“absent attribute – absent attribute”</w:t>
      </w:r>
      <w:r w:rsidR="00284262" w:rsidRPr="00B0558E">
        <w:rPr>
          <w:sz w:val="20"/>
          <w:szCs w:val="20"/>
        </w:rPr>
        <w:t xml:space="preserve">, </w:t>
      </w:r>
      <w:r w:rsidR="00B0558E">
        <w:rPr>
          <w:sz w:val="20"/>
          <w:szCs w:val="20"/>
        </w:rPr>
        <w:t>or</w:t>
      </w:r>
      <w:r w:rsidR="00284262" w:rsidRPr="00B0558E">
        <w:rPr>
          <w:sz w:val="20"/>
          <w:szCs w:val="20"/>
        </w:rPr>
        <w:t xml:space="preserve"> “0-0”.</w:t>
      </w:r>
    </w:p>
    <w:p w14:paraId="59778FD8" w14:textId="346743F4" w:rsidR="00284262" w:rsidRPr="007C7BA5" w:rsidRDefault="00B46FEC" w:rsidP="00284262">
      <w:pPr>
        <w:pStyle w:val="af4"/>
        <w:numPr>
          <w:ilvl w:val="0"/>
          <w:numId w:val="46"/>
        </w:numPr>
        <w:rPr>
          <w:sz w:val="20"/>
        </w:rPr>
      </w:pPr>
      <w:r>
        <w:rPr>
          <w:b/>
          <w:bCs/>
          <w:sz w:val="20"/>
        </w:rPr>
        <w:t>“</w:t>
      </w:r>
      <w:r w:rsidR="00B0558E">
        <w:rPr>
          <w:b/>
          <w:bCs/>
          <w:sz w:val="20"/>
        </w:rPr>
        <w:t>Ordinal</w:t>
      </w:r>
      <w:r>
        <w:rPr>
          <w:b/>
          <w:bCs/>
          <w:sz w:val="20"/>
        </w:rPr>
        <w:t>”</w:t>
      </w:r>
      <w:r w:rsidR="00284262" w:rsidRPr="00B0558E">
        <w:rPr>
          <w:sz w:val="20"/>
        </w:rPr>
        <w:t xml:space="preserve"> </w:t>
      </w:r>
      <w:bookmarkStart w:id="76" w:name="_Hlk165744033"/>
      <w:r>
        <w:rPr>
          <w:sz w:val="20"/>
        </w:rPr>
        <w:t xml:space="preserve">or </w:t>
      </w:r>
      <w:r w:rsidRPr="00B46FEC">
        <w:rPr>
          <w:b/>
          <w:bCs/>
          <w:sz w:val="20"/>
        </w:rPr>
        <w:t>“one-pole”</w:t>
      </w:r>
      <w:bookmarkEnd w:id="76"/>
      <w:r>
        <w:rPr>
          <w:sz w:val="20"/>
        </w:rPr>
        <w:t xml:space="preserve"> </w:t>
      </w:r>
      <w:r w:rsidR="00B0558E">
        <w:rPr>
          <w:sz w:val="20"/>
        </w:rPr>
        <w:t>similarities</w:t>
      </w:r>
      <w:r w:rsidR="00284262" w:rsidRPr="00B0558E">
        <w:rPr>
          <w:sz w:val="20"/>
        </w:rPr>
        <w:t xml:space="preserve"> </w:t>
      </w:r>
      <w:r w:rsidR="00B0558E">
        <w:rPr>
          <w:sz w:val="20"/>
        </w:rPr>
        <w:t>consider</w:t>
      </w:r>
      <w:r w:rsidR="00B0558E" w:rsidRPr="00B0558E">
        <w:rPr>
          <w:sz w:val="20"/>
        </w:rPr>
        <w:t xml:space="preserve"> </w:t>
      </w:r>
      <w:r w:rsidR="00B0558E">
        <w:rPr>
          <w:sz w:val="20"/>
        </w:rPr>
        <w:t>only</w:t>
      </w:r>
      <w:r w:rsidR="00B0558E" w:rsidRPr="00B0558E">
        <w:rPr>
          <w:sz w:val="20"/>
        </w:rPr>
        <w:t xml:space="preserve"> </w:t>
      </w:r>
      <w:r w:rsidR="00B0558E">
        <w:rPr>
          <w:sz w:val="20"/>
        </w:rPr>
        <w:t>count</w:t>
      </w:r>
      <w:r w:rsidR="00284262" w:rsidRPr="00B0558E">
        <w:rPr>
          <w:sz w:val="20"/>
        </w:rPr>
        <w:t xml:space="preserve"> </w:t>
      </w:r>
      <w:r w:rsidR="00284262" w:rsidRPr="00A33568">
        <w:rPr>
          <w:i/>
          <w:iCs/>
          <w:sz w:val="20"/>
        </w:rPr>
        <w:t>a</w:t>
      </w:r>
      <w:r w:rsidR="00284262" w:rsidRPr="00B0558E">
        <w:rPr>
          <w:sz w:val="20"/>
        </w:rPr>
        <w:t xml:space="preserve"> (“1-1”), </w:t>
      </w:r>
      <w:r w:rsidR="00B0558E">
        <w:rPr>
          <w:sz w:val="20"/>
        </w:rPr>
        <w:t>and not count</w:t>
      </w:r>
      <w:r w:rsidR="00284262" w:rsidRPr="00B0558E">
        <w:rPr>
          <w:sz w:val="20"/>
        </w:rPr>
        <w:t xml:space="preserve"> </w:t>
      </w:r>
      <w:r w:rsidR="00284262">
        <w:rPr>
          <w:i/>
          <w:iCs/>
          <w:sz w:val="20"/>
        </w:rPr>
        <w:t>d</w:t>
      </w:r>
      <w:r w:rsidR="00284262" w:rsidRPr="00B0558E">
        <w:rPr>
          <w:sz w:val="20"/>
        </w:rPr>
        <w:t xml:space="preserve"> (“0-0”) </w:t>
      </w:r>
      <w:r w:rsidR="00B0558E">
        <w:rPr>
          <w:sz w:val="20"/>
        </w:rPr>
        <w:t>to be the basis of affinity of the two vectors</w:t>
      </w:r>
      <w:r w:rsidR="00284262" w:rsidRPr="00B0558E">
        <w:rPr>
          <w:sz w:val="20"/>
        </w:rPr>
        <w:t xml:space="preserve">. </w:t>
      </w:r>
      <w:r w:rsidR="00B0558E">
        <w:rPr>
          <w:sz w:val="20"/>
        </w:rPr>
        <w:t>For</w:t>
      </w:r>
      <w:r w:rsidR="00B0558E" w:rsidRPr="00B0558E">
        <w:rPr>
          <w:sz w:val="20"/>
        </w:rPr>
        <w:t xml:space="preserve"> </w:t>
      </w:r>
      <w:r w:rsidR="00B0558E">
        <w:rPr>
          <w:sz w:val="20"/>
        </w:rPr>
        <w:t>these</w:t>
      </w:r>
      <w:r w:rsidR="00B0558E" w:rsidRPr="00B0558E">
        <w:rPr>
          <w:sz w:val="20"/>
        </w:rPr>
        <w:t xml:space="preserve"> </w:t>
      </w:r>
      <w:r w:rsidR="00B0558E">
        <w:rPr>
          <w:sz w:val="20"/>
        </w:rPr>
        <w:t>measures</w:t>
      </w:r>
      <w:r w:rsidR="00B0558E" w:rsidRPr="00B0558E">
        <w:rPr>
          <w:sz w:val="20"/>
        </w:rPr>
        <w:t xml:space="preserve">, </w:t>
      </w:r>
      <w:r w:rsidR="00B0558E">
        <w:rPr>
          <w:sz w:val="20"/>
        </w:rPr>
        <w:t>count</w:t>
      </w:r>
      <w:r w:rsidR="00284262" w:rsidRPr="00B0558E">
        <w:rPr>
          <w:sz w:val="20"/>
        </w:rPr>
        <w:t xml:space="preserve"> </w:t>
      </w:r>
      <w:r w:rsidR="00284262" w:rsidRPr="008377D2">
        <w:rPr>
          <w:i/>
          <w:iCs/>
          <w:sz w:val="20"/>
        </w:rPr>
        <w:t>d</w:t>
      </w:r>
      <w:r w:rsidR="00284262" w:rsidRPr="00B0558E">
        <w:rPr>
          <w:sz w:val="20"/>
        </w:rPr>
        <w:t xml:space="preserve"> </w:t>
      </w:r>
      <w:r w:rsidR="0046764E">
        <w:rPr>
          <w:sz w:val="20"/>
        </w:rPr>
        <w:t>tells</w:t>
      </w:r>
      <w:r w:rsidR="00B0558E" w:rsidRPr="00B0558E">
        <w:rPr>
          <w:sz w:val="20"/>
        </w:rPr>
        <w:t xml:space="preserve"> </w:t>
      </w:r>
      <w:r w:rsidR="00B0558E">
        <w:rPr>
          <w:sz w:val="20"/>
        </w:rPr>
        <w:t>neither</w:t>
      </w:r>
      <w:r w:rsidR="00B0558E" w:rsidRPr="00B0558E">
        <w:rPr>
          <w:sz w:val="20"/>
        </w:rPr>
        <w:t xml:space="preserve"> </w:t>
      </w:r>
      <w:r w:rsidR="00B0558E">
        <w:rPr>
          <w:sz w:val="20"/>
        </w:rPr>
        <w:t>of</w:t>
      </w:r>
      <w:r w:rsidR="00B0558E" w:rsidRPr="00B0558E">
        <w:rPr>
          <w:sz w:val="20"/>
        </w:rPr>
        <w:t xml:space="preserve"> </w:t>
      </w:r>
      <w:r w:rsidR="00B0558E">
        <w:rPr>
          <w:sz w:val="20"/>
        </w:rPr>
        <w:t>similarity nor of dissimilarity</w:t>
      </w:r>
      <w:r w:rsidR="00284262" w:rsidRPr="00B0558E">
        <w:rPr>
          <w:sz w:val="20"/>
        </w:rPr>
        <w:t xml:space="preserve">, </w:t>
      </w:r>
      <w:r w:rsidR="00B0558E">
        <w:rPr>
          <w:sz w:val="20"/>
        </w:rPr>
        <w:t>therefore it is absent in their numerator</w:t>
      </w:r>
      <w:r w:rsidR="00284262" w:rsidRPr="00B0558E">
        <w:rPr>
          <w:sz w:val="20"/>
        </w:rPr>
        <w:t xml:space="preserve">. </w:t>
      </w:r>
      <w:r w:rsidR="00B0558E">
        <w:rPr>
          <w:sz w:val="20"/>
        </w:rPr>
        <w:t>That</w:t>
      </w:r>
      <w:r w:rsidR="00B0558E" w:rsidRPr="007C7BA5">
        <w:rPr>
          <w:sz w:val="20"/>
        </w:rPr>
        <w:t xml:space="preserve"> </w:t>
      </w:r>
      <w:r w:rsidR="00B0558E">
        <w:rPr>
          <w:sz w:val="20"/>
        </w:rPr>
        <w:t>means</w:t>
      </w:r>
      <w:r w:rsidR="00B0558E" w:rsidRPr="007C7BA5">
        <w:rPr>
          <w:sz w:val="20"/>
        </w:rPr>
        <w:t xml:space="preserve"> </w:t>
      </w:r>
      <w:r w:rsidR="00B0558E">
        <w:rPr>
          <w:sz w:val="20"/>
        </w:rPr>
        <w:t>that</w:t>
      </w:r>
      <w:r w:rsidR="007C7BA5" w:rsidRPr="007C7BA5">
        <w:rPr>
          <w:sz w:val="20"/>
        </w:rPr>
        <w:t xml:space="preserve"> </w:t>
      </w:r>
      <w:r w:rsidR="007C7BA5">
        <w:rPr>
          <w:sz w:val="20"/>
        </w:rPr>
        <w:t>these</w:t>
      </w:r>
      <w:r w:rsidR="007C7BA5" w:rsidRPr="007C7BA5">
        <w:rPr>
          <w:sz w:val="20"/>
        </w:rPr>
        <w:t xml:space="preserve"> </w:t>
      </w:r>
      <w:r w:rsidR="007C7BA5">
        <w:rPr>
          <w:sz w:val="20"/>
        </w:rPr>
        <w:t>measures</w:t>
      </w:r>
      <w:r w:rsidR="007C7BA5" w:rsidRPr="007C7BA5">
        <w:rPr>
          <w:sz w:val="20"/>
        </w:rPr>
        <w:t xml:space="preserve"> </w:t>
      </w:r>
      <w:r w:rsidR="007C7BA5">
        <w:rPr>
          <w:sz w:val="20"/>
        </w:rPr>
        <w:t>treat</w:t>
      </w:r>
      <w:r w:rsidR="007C7BA5" w:rsidRPr="007C7BA5">
        <w:rPr>
          <w:sz w:val="20"/>
        </w:rPr>
        <w:t xml:space="preserve"> </w:t>
      </w:r>
      <w:r w:rsidR="007C7BA5">
        <w:rPr>
          <w:sz w:val="20"/>
        </w:rPr>
        <w:t>values</w:t>
      </w:r>
      <w:r w:rsidR="00284262" w:rsidRPr="007C7BA5">
        <w:rPr>
          <w:sz w:val="20"/>
        </w:rPr>
        <w:t xml:space="preserve"> 1 </w:t>
      </w:r>
      <w:r w:rsidR="00284262">
        <w:rPr>
          <w:sz w:val="20"/>
        </w:rPr>
        <w:t>vs</w:t>
      </w:r>
      <w:r w:rsidR="00284262" w:rsidRPr="007C7BA5">
        <w:rPr>
          <w:sz w:val="20"/>
        </w:rPr>
        <w:t xml:space="preserve"> 0 </w:t>
      </w:r>
      <w:r w:rsidR="007C7BA5">
        <w:rPr>
          <w:i/>
          <w:iCs/>
          <w:sz w:val="20"/>
        </w:rPr>
        <w:t>asymmetrically</w:t>
      </w:r>
      <w:r w:rsidR="00284262" w:rsidRPr="007C7BA5">
        <w:rPr>
          <w:sz w:val="20"/>
        </w:rPr>
        <w:t>: 1 (</w:t>
      </w:r>
      <w:r w:rsidR="007C7BA5">
        <w:rPr>
          <w:sz w:val="20"/>
        </w:rPr>
        <w:t>“present”</w:t>
      </w:r>
      <w:r w:rsidR="00284262" w:rsidRPr="007C7BA5">
        <w:rPr>
          <w:sz w:val="20"/>
        </w:rPr>
        <w:t xml:space="preserve">) </w:t>
      </w:r>
      <w:r w:rsidR="007C7BA5">
        <w:rPr>
          <w:sz w:val="20"/>
        </w:rPr>
        <w:t>is</w:t>
      </w:r>
      <w:r w:rsidR="00284262" w:rsidRPr="007C7BA5">
        <w:rPr>
          <w:sz w:val="20"/>
        </w:rPr>
        <w:t xml:space="preserve"> </w:t>
      </w:r>
      <w:r w:rsidR="007C7BA5">
        <w:rPr>
          <w:sz w:val="20"/>
        </w:rPr>
        <w:t>“more” than</w:t>
      </w:r>
      <w:r w:rsidR="00284262" w:rsidRPr="007C7BA5">
        <w:rPr>
          <w:sz w:val="20"/>
        </w:rPr>
        <w:t xml:space="preserve"> 0 (</w:t>
      </w:r>
      <w:r w:rsidR="007C7BA5">
        <w:rPr>
          <w:sz w:val="20"/>
        </w:rPr>
        <w:t>“absent”</w:t>
      </w:r>
      <w:r w:rsidR="00284262" w:rsidRPr="007C7BA5">
        <w:rPr>
          <w:sz w:val="20"/>
        </w:rPr>
        <w:t xml:space="preserve">), – </w:t>
      </w:r>
      <w:r w:rsidR="007C7BA5">
        <w:rPr>
          <w:sz w:val="20"/>
        </w:rPr>
        <w:t>hence these measures interpret dichotomous data as ordinal</w:t>
      </w:r>
      <w:r w:rsidR="00284262" w:rsidRPr="007C7BA5">
        <w:rPr>
          <w:sz w:val="20"/>
        </w:rPr>
        <w:t>.</w:t>
      </w:r>
    </w:p>
    <w:p w14:paraId="5AD641A3" w14:textId="44EF8490" w:rsidR="00284262" w:rsidRPr="000D1C62" w:rsidRDefault="00B46FEC" w:rsidP="00284262">
      <w:pPr>
        <w:pStyle w:val="af4"/>
        <w:numPr>
          <w:ilvl w:val="0"/>
          <w:numId w:val="46"/>
        </w:numPr>
        <w:rPr>
          <w:sz w:val="20"/>
        </w:rPr>
      </w:pPr>
      <w:r>
        <w:rPr>
          <w:b/>
          <w:bCs/>
          <w:sz w:val="20"/>
        </w:rPr>
        <w:t>“</w:t>
      </w:r>
      <w:r w:rsidR="007C7BA5">
        <w:rPr>
          <w:b/>
          <w:bCs/>
          <w:sz w:val="20"/>
        </w:rPr>
        <w:t>Nominal</w:t>
      </w:r>
      <w:r>
        <w:rPr>
          <w:b/>
          <w:bCs/>
          <w:sz w:val="20"/>
        </w:rPr>
        <w:t>”</w:t>
      </w:r>
      <w:r w:rsidR="00284262" w:rsidRPr="007C7BA5">
        <w:rPr>
          <w:sz w:val="20"/>
        </w:rPr>
        <w:t xml:space="preserve"> </w:t>
      </w:r>
      <w:r>
        <w:rPr>
          <w:sz w:val="20"/>
        </w:rPr>
        <w:t xml:space="preserve">or </w:t>
      </w:r>
      <w:r w:rsidRPr="00B46FEC">
        <w:rPr>
          <w:b/>
          <w:bCs/>
          <w:sz w:val="20"/>
        </w:rPr>
        <w:t>“</w:t>
      </w:r>
      <w:r>
        <w:rPr>
          <w:b/>
          <w:bCs/>
          <w:sz w:val="20"/>
        </w:rPr>
        <w:t>two</w:t>
      </w:r>
      <w:r w:rsidRPr="00B46FEC">
        <w:rPr>
          <w:b/>
          <w:bCs/>
          <w:sz w:val="20"/>
        </w:rPr>
        <w:t>-pole”</w:t>
      </w:r>
      <w:r>
        <w:rPr>
          <w:b/>
          <w:bCs/>
          <w:sz w:val="20"/>
        </w:rPr>
        <w:t xml:space="preserve"> </w:t>
      </w:r>
      <w:r w:rsidR="007C7BA5">
        <w:rPr>
          <w:sz w:val="20"/>
        </w:rPr>
        <w:t>similarities</w:t>
      </w:r>
      <w:r w:rsidR="007C7BA5" w:rsidRPr="007C7BA5">
        <w:rPr>
          <w:sz w:val="20"/>
        </w:rPr>
        <w:t xml:space="preserve"> </w:t>
      </w:r>
      <w:r w:rsidR="007C7BA5">
        <w:rPr>
          <w:sz w:val="20"/>
        </w:rPr>
        <w:t>consider</w:t>
      </w:r>
      <w:r w:rsidR="007C7BA5" w:rsidRPr="007C7BA5">
        <w:rPr>
          <w:sz w:val="20"/>
        </w:rPr>
        <w:t xml:space="preserve"> </w:t>
      </w:r>
      <w:r w:rsidR="007C7BA5">
        <w:rPr>
          <w:sz w:val="20"/>
        </w:rPr>
        <w:t>both</w:t>
      </w:r>
      <w:r w:rsidR="00284262" w:rsidRPr="007C7BA5">
        <w:rPr>
          <w:sz w:val="20"/>
        </w:rPr>
        <w:t xml:space="preserve"> </w:t>
      </w:r>
      <w:r w:rsidR="00284262" w:rsidRPr="00A33568">
        <w:rPr>
          <w:i/>
          <w:iCs/>
          <w:sz w:val="20"/>
        </w:rPr>
        <w:t>a</w:t>
      </w:r>
      <w:r w:rsidR="00284262" w:rsidRPr="007C7BA5">
        <w:rPr>
          <w:sz w:val="20"/>
        </w:rPr>
        <w:t xml:space="preserve"> (“1-1”) </w:t>
      </w:r>
      <w:r w:rsidR="007C7BA5">
        <w:rPr>
          <w:sz w:val="20"/>
        </w:rPr>
        <w:t>and</w:t>
      </w:r>
      <w:r w:rsidR="00284262" w:rsidRPr="007C7BA5">
        <w:rPr>
          <w:sz w:val="20"/>
        </w:rPr>
        <w:t xml:space="preserve"> </w:t>
      </w:r>
      <w:r w:rsidR="00284262">
        <w:rPr>
          <w:i/>
          <w:iCs/>
          <w:sz w:val="20"/>
        </w:rPr>
        <w:t>d</w:t>
      </w:r>
      <w:r w:rsidR="00284262" w:rsidRPr="007C7BA5">
        <w:rPr>
          <w:sz w:val="20"/>
        </w:rPr>
        <w:t xml:space="preserve"> (“0-0”) </w:t>
      </w:r>
      <w:r w:rsidR="007C7BA5">
        <w:rPr>
          <w:sz w:val="20"/>
        </w:rPr>
        <w:t>to be the basis of affinity of the two vectors</w:t>
      </w:r>
      <w:r w:rsidR="00284262" w:rsidRPr="007C7BA5">
        <w:rPr>
          <w:sz w:val="20"/>
        </w:rPr>
        <w:t xml:space="preserve">. </w:t>
      </w:r>
      <w:r w:rsidR="007C7BA5">
        <w:rPr>
          <w:sz w:val="20"/>
        </w:rPr>
        <w:t>If</w:t>
      </w:r>
      <w:r w:rsidR="007C7BA5" w:rsidRPr="007C7BA5">
        <w:rPr>
          <w:sz w:val="20"/>
        </w:rPr>
        <w:t xml:space="preserve"> </w:t>
      </w:r>
      <w:r w:rsidR="007C7BA5">
        <w:rPr>
          <w:sz w:val="20"/>
        </w:rPr>
        <w:t>two</w:t>
      </w:r>
      <w:r w:rsidR="007C7BA5" w:rsidRPr="007C7BA5">
        <w:rPr>
          <w:sz w:val="20"/>
        </w:rPr>
        <w:t xml:space="preserve"> </w:t>
      </w:r>
      <w:r w:rsidR="007C7BA5">
        <w:rPr>
          <w:sz w:val="20"/>
        </w:rPr>
        <w:t>objects</w:t>
      </w:r>
      <w:r w:rsidR="007C7BA5" w:rsidRPr="007C7BA5">
        <w:rPr>
          <w:sz w:val="20"/>
        </w:rPr>
        <w:t xml:space="preserve"> </w:t>
      </w:r>
      <w:r w:rsidR="007C7BA5">
        <w:rPr>
          <w:sz w:val="20"/>
        </w:rPr>
        <w:t>both</w:t>
      </w:r>
      <w:r w:rsidR="007C7BA5" w:rsidRPr="007C7BA5">
        <w:rPr>
          <w:sz w:val="20"/>
        </w:rPr>
        <w:t xml:space="preserve"> </w:t>
      </w:r>
      <w:r w:rsidR="007C7BA5">
        <w:rPr>
          <w:sz w:val="20"/>
        </w:rPr>
        <w:t>lack</w:t>
      </w:r>
      <w:r w:rsidR="007C7BA5" w:rsidRPr="007C7BA5">
        <w:rPr>
          <w:sz w:val="20"/>
        </w:rPr>
        <w:t xml:space="preserve"> </w:t>
      </w:r>
      <w:r w:rsidR="007C7BA5">
        <w:rPr>
          <w:sz w:val="20"/>
        </w:rPr>
        <w:t>some</w:t>
      </w:r>
      <w:r w:rsidR="007C7BA5" w:rsidRPr="007C7BA5">
        <w:rPr>
          <w:sz w:val="20"/>
        </w:rPr>
        <w:t xml:space="preserve"> </w:t>
      </w:r>
      <w:r w:rsidR="007C7BA5">
        <w:rPr>
          <w:sz w:val="20"/>
        </w:rPr>
        <w:t>attribute</w:t>
      </w:r>
      <w:r w:rsidR="00284262" w:rsidRPr="007C7BA5">
        <w:rPr>
          <w:sz w:val="20"/>
        </w:rPr>
        <w:t xml:space="preserve">, </w:t>
      </w:r>
      <w:r w:rsidR="007C7BA5">
        <w:rPr>
          <w:sz w:val="20"/>
        </w:rPr>
        <w:t>it is a reason for their similarity</w:t>
      </w:r>
      <w:r w:rsidR="00284262" w:rsidRPr="007C7BA5">
        <w:rPr>
          <w:sz w:val="20"/>
        </w:rPr>
        <w:t xml:space="preserve">, </w:t>
      </w:r>
      <w:r w:rsidR="007C7BA5">
        <w:rPr>
          <w:sz w:val="20"/>
        </w:rPr>
        <w:t xml:space="preserve">like when they both have that </w:t>
      </w:r>
      <w:r w:rsidR="0046764E">
        <w:rPr>
          <w:sz w:val="20"/>
        </w:rPr>
        <w:t>attribute</w:t>
      </w:r>
      <w:r w:rsidR="00284262" w:rsidRPr="007C7BA5">
        <w:rPr>
          <w:sz w:val="20"/>
        </w:rPr>
        <w:t xml:space="preserve">. </w:t>
      </w:r>
      <w:r w:rsidR="007C7BA5">
        <w:rPr>
          <w:sz w:val="20"/>
        </w:rPr>
        <w:t>Count</w:t>
      </w:r>
      <w:r w:rsidR="00284262" w:rsidRPr="007C7BA5">
        <w:rPr>
          <w:sz w:val="20"/>
        </w:rPr>
        <w:t xml:space="preserve"> </w:t>
      </w:r>
      <w:r w:rsidR="00284262" w:rsidRPr="008377D2">
        <w:rPr>
          <w:i/>
          <w:iCs/>
          <w:sz w:val="20"/>
        </w:rPr>
        <w:t>d</w:t>
      </w:r>
      <w:r w:rsidR="00284262" w:rsidRPr="007C7BA5">
        <w:rPr>
          <w:sz w:val="20"/>
        </w:rPr>
        <w:t xml:space="preserve"> </w:t>
      </w:r>
      <w:r w:rsidR="007C7BA5">
        <w:rPr>
          <w:sz w:val="20"/>
        </w:rPr>
        <w:t>therefore</w:t>
      </w:r>
      <w:r w:rsidR="007C7BA5" w:rsidRPr="007C7BA5">
        <w:rPr>
          <w:sz w:val="20"/>
        </w:rPr>
        <w:t xml:space="preserve"> </w:t>
      </w:r>
      <w:r w:rsidR="007C7BA5">
        <w:rPr>
          <w:sz w:val="20"/>
        </w:rPr>
        <w:t>is</w:t>
      </w:r>
      <w:r w:rsidR="007C7BA5" w:rsidRPr="007C7BA5">
        <w:rPr>
          <w:sz w:val="20"/>
        </w:rPr>
        <w:t xml:space="preserve"> </w:t>
      </w:r>
      <w:r w:rsidR="007C7BA5">
        <w:rPr>
          <w:sz w:val="20"/>
        </w:rPr>
        <w:t>present</w:t>
      </w:r>
      <w:r w:rsidR="007C7BA5" w:rsidRPr="007C7BA5">
        <w:rPr>
          <w:sz w:val="20"/>
        </w:rPr>
        <w:t xml:space="preserve"> </w:t>
      </w:r>
      <w:r w:rsidR="007C7BA5">
        <w:rPr>
          <w:sz w:val="20"/>
        </w:rPr>
        <w:t>in</w:t>
      </w:r>
      <w:r w:rsidR="007C7BA5" w:rsidRPr="007C7BA5">
        <w:rPr>
          <w:sz w:val="20"/>
        </w:rPr>
        <w:t xml:space="preserve"> </w:t>
      </w:r>
      <w:r w:rsidR="007C7BA5">
        <w:rPr>
          <w:sz w:val="20"/>
        </w:rPr>
        <w:t>the</w:t>
      </w:r>
      <w:r w:rsidR="007C7BA5" w:rsidRPr="007C7BA5">
        <w:rPr>
          <w:sz w:val="20"/>
        </w:rPr>
        <w:t xml:space="preserve"> </w:t>
      </w:r>
      <w:r w:rsidR="007C7BA5">
        <w:rPr>
          <w:sz w:val="20"/>
        </w:rPr>
        <w:t>numerator</w:t>
      </w:r>
      <w:r w:rsidR="007C7BA5" w:rsidRPr="007C7BA5">
        <w:rPr>
          <w:sz w:val="20"/>
        </w:rPr>
        <w:t xml:space="preserve"> </w:t>
      </w:r>
      <w:r w:rsidR="007C7BA5">
        <w:rPr>
          <w:sz w:val="20"/>
        </w:rPr>
        <w:t>of</w:t>
      </w:r>
      <w:r w:rsidR="007C7BA5" w:rsidRPr="007C7BA5">
        <w:rPr>
          <w:sz w:val="20"/>
        </w:rPr>
        <w:t xml:space="preserve"> </w:t>
      </w:r>
      <w:r w:rsidR="007C7BA5">
        <w:rPr>
          <w:sz w:val="20"/>
        </w:rPr>
        <w:t>such</w:t>
      </w:r>
      <w:r w:rsidR="007C7BA5" w:rsidRPr="007C7BA5">
        <w:rPr>
          <w:sz w:val="20"/>
        </w:rPr>
        <w:t xml:space="preserve"> </w:t>
      </w:r>
      <w:r w:rsidR="007C7BA5">
        <w:rPr>
          <w:sz w:val="20"/>
        </w:rPr>
        <w:t>measure</w:t>
      </w:r>
      <w:r w:rsidR="007C7BA5" w:rsidRPr="007C7BA5">
        <w:rPr>
          <w:sz w:val="20"/>
        </w:rPr>
        <w:t xml:space="preserve">, </w:t>
      </w:r>
      <w:r w:rsidR="007C7BA5">
        <w:rPr>
          <w:sz w:val="20"/>
        </w:rPr>
        <w:t>along</w:t>
      </w:r>
      <w:r w:rsidR="007C7BA5" w:rsidRPr="007C7BA5">
        <w:rPr>
          <w:sz w:val="20"/>
        </w:rPr>
        <w:t xml:space="preserve"> </w:t>
      </w:r>
      <w:r w:rsidR="007C7BA5">
        <w:rPr>
          <w:sz w:val="20"/>
        </w:rPr>
        <w:t>with</w:t>
      </w:r>
      <w:r w:rsidR="007C7BA5" w:rsidRPr="007C7BA5">
        <w:rPr>
          <w:sz w:val="20"/>
        </w:rPr>
        <w:t xml:space="preserve"> </w:t>
      </w:r>
      <w:r w:rsidR="007C7BA5">
        <w:rPr>
          <w:sz w:val="20"/>
        </w:rPr>
        <w:t>count</w:t>
      </w:r>
      <w:r w:rsidR="00284262" w:rsidRPr="007C7BA5">
        <w:rPr>
          <w:sz w:val="20"/>
        </w:rPr>
        <w:t xml:space="preserve"> </w:t>
      </w:r>
      <w:r w:rsidR="00284262" w:rsidRPr="00632DE1">
        <w:rPr>
          <w:i/>
          <w:iCs/>
          <w:sz w:val="20"/>
        </w:rPr>
        <w:t>a</w:t>
      </w:r>
      <w:r w:rsidR="00284262" w:rsidRPr="007C7BA5">
        <w:rPr>
          <w:sz w:val="20"/>
        </w:rPr>
        <w:t xml:space="preserve">. </w:t>
      </w:r>
      <w:r w:rsidR="007C7BA5">
        <w:rPr>
          <w:sz w:val="20"/>
        </w:rPr>
        <w:t>Thus</w:t>
      </w:r>
      <w:r w:rsidR="00284262" w:rsidRPr="007C7BA5">
        <w:rPr>
          <w:sz w:val="20"/>
        </w:rPr>
        <w:t xml:space="preserve">, </w:t>
      </w:r>
      <w:r w:rsidR="007C7BA5">
        <w:rPr>
          <w:sz w:val="20"/>
        </w:rPr>
        <w:t>such measures regard values</w:t>
      </w:r>
      <w:r w:rsidR="00284262" w:rsidRPr="007C7BA5">
        <w:rPr>
          <w:sz w:val="20"/>
        </w:rPr>
        <w:t xml:space="preserve"> 1 </w:t>
      </w:r>
      <w:r w:rsidR="00284262">
        <w:rPr>
          <w:sz w:val="20"/>
        </w:rPr>
        <w:t>vs</w:t>
      </w:r>
      <w:r w:rsidR="00284262" w:rsidRPr="007C7BA5">
        <w:rPr>
          <w:sz w:val="20"/>
        </w:rPr>
        <w:t xml:space="preserve"> 0 </w:t>
      </w:r>
      <w:r w:rsidR="007C7BA5">
        <w:rPr>
          <w:i/>
          <w:iCs/>
          <w:sz w:val="20"/>
        </w:rPr>
        <w:t>symmetrically</w:t>
      </w:r>
      <w:r w:rsidR="00284262" w:rsidRPr="007C7BA5">
        <w:rPr>
          <w:sz w:val="20"/>
        </w:rPr>
        <w:t>: 1 (</w:t>
      </w:r>
      <w:r w:rsidR="007C7BA5">
        <w:rPr>
          <w:sz w:val="20"/>
        </w:rPr>
        <w:t>“present”</w:t>
      </w:r>
      <w:r w:rsidR="00284262" w:rsidRPr="007C7BA5">
        <w:rPr>
          <w:sz w:val="20"/>
        </w:rPr>
        <w:t xml:space="preserve">) </w:t>
      </w:r>
      <w:r w:rsidR="007C7BA5">
        <w:rPr>
          <w:sz w:val="20"/>
        </w:rPr>
        <w:t>and</w:t>
      </w:r>
      <w:r w:rsidR="00284262" w:rsidRPr="007C7BA5">
        <w:rPr>
          <w:sz w:val="20"/>
        </w:rPr>
        <w:t xml:space="preserve"> 0 (</w:t>
      </w:r>
      <w:r w:rsidR="007C7BA5">
        <w:rPr>
          <w:sz w:val="20"/>
        </w:rPr>
        <w:t>“absent”</w:t>
      </w:r>
      <w:r w:rsidR="00284262" w:rsidRPr="007C7BA5">
        <w:rPr>
          <w:sz w:val="20"/>
        </w:rPr>
        <w:t xml:space="preserve">) </w:t>
      </w:r>
      <w:r w:rsidR="007C7BA5">
        <w:rPr>
          <w:sz w:val="20"/>
        </w:rPr>
        <w:t>are two equal-rights categories</w:t>
      </w:r>
      <w:r w:rsidR="00284262" w:rsidRPr="007C7BA5">
        <w:rPr>
          <w:sz w:val="20"/>
        </w:rPr>
        <w:t xml:space="preserve">, – </w:t>
      </w:r>
      <w:r w:rsidR="007C7BA5">
        <w:rPr>
          <w:sz w:val="20"/>
        </w:rPr>
        <w:t>hence these measures interpret dichotomous data as nominal</w:t>
      </w:r>
      <w:r w:rsidR="00284262" w:rsidRPr="007C7BA5">
        <w:rPr>
          <w:sz w:val="20"/>
        </w:rPr>
        <w:t xml:space="preserve">. </w:t>
      </w:r>
      <w:r w:rsidR="0046764E">
        <w:rPr>
          <w:sz w:val="20"/>
        </w:rPr>
        <w:t>However</w:t>
      </w:r>
      <w:r w:rsidR="007C7BA5" w:rsidRPr="000D1C62">
        <w:rPr>
          <w:sz w:val="20"/>
        </w:rPr>
        <w:t xml:space="preserve">, </w:t>
      </w:r>
      <w:r w:rsidR="007C7BA5">
        <w:rPr>
          <w:sz w:val="20"/>
        </w:rPr>
        <w:t>some</w:t>
      </w:r>
      <w:r w:rsidR="007C7BA5" w:rsidRPr="000D1C62">
        <w:rPr>
          <w:sz w:val="20"/>
        </w:rPr>
        <w:t xml:space="preserve"> </w:t>
      </w:r>
      <w:r w:rsidR="007C7BA5">
        <w:rPr>
          <w:sz w:val="20"/>
        </w:rPr>
        <w:t>of</w:t>
      </w:r>
      <w:r w:rsidR="007C7BA5" w:rsidRPr="000D1C62">
        <w:rPr>
          <w:sz w:val="20"/>
        </w:rPr>
        <w:t xml:space="preserve"> </w:t>
      </w:r>
      <w:r w:rsidR="007C7BA5">
        <w:rPr>
          <w:sz w:val="20"/>
        </w:rPr>
        <w:t>the</w:t>
      </w:r>
      <w:r w:rsidR="007C7BA5" w:rsidRPr="000D1C62">
        <w:rPr>
          <w:sz w:val="20"/>
        </w:rPr>
        <w:t xml:space="preserve"> </w:t>
      </w:r>
      <w:r w:rsidR="007C7BA5">
        <w:rPr>
          <w:sz w:val="20"/>
        </w:rPr>
        <w:t>nominal</w:t>
      </w:r>
      <w:r w:rsidR="007C7BA5" w:rsidRPr="000D1C62">
        <w:rPr>
          <w:sz w:val="20"/>
        </w:rPr>
        <w:t xml:space="preserve"> </w:t>
      </w:r>
      <w:r w:rsidR="007C7BA5">
        <w:rPr>
          <w:sz w:val="20"/>
        </w:rPr>
        <w:t>measures</w:t>
      </w:r>
      <w:r w:rsidR="007C7BA5" w:rsidRPr="000D1C62">
        <w:rPr>
          <w:sz w:val="20"/>
        </w:rPr>
        <w:t xml:space="preserve"> </w:t>
      </w:r>
      <w:r w:rsidR="000D1C62">
        <w:rPr>
          <w:sz w:val="20"/>
        </w:rPr>
        <w:t>recognize</w:t>
      </w:r>
      <w:r w:rsidR="000D1C62" w:rsidRPr="000D1C62">
        <w:rPr>
          <w:sz w:val="20"/>
        </w:rPr>
        <w:t xml:space="preserve"> </w:t>
      </w:r>
      <w:r w:rsidR="000D1C62">
        <w:rPr>
          <w:sz w:val="20"/>
        </w:rPr>
        <w:t>that</w:t>
      </w:r>
      <w:r w:rsidR="000D1C62" w:rsidRPr="000D1C62">
        <w:rPr>
          <w:sz w:val="20"/>
        </w:rPr>
        <w:t xml:space="preserve">, </w:t>
      </w:r>
      <w:r w:rsidR="000D1C62">
        <w:rPr>
          <w:sz w:val="20"/>
        </w:rPr>
        <w:t>mathematically</w:t>
      </w:r>
      <w:r w:rsidR="000D1C62" w:rsidRPr="000D1C62">
        <w:rPr>
          <w:sz w:val="20"/>
        </w:rPr>
        <w:t xml:space="preserve">, </w:t>
      </w:r>
      <w:r w:rsidR="00284262" w:rsidRPr="000D1C62">
        <w:rPr>
          <w:sz w:val="20"/>
        </w:rPr>
        <w:t xml:space="preserve">1&gt;0, </w:t>
      </w:r>
      <w:r w:rsidR="000D1C62">
        <w:rPr>
          <w:sz w:val="20"/>
        </w:rPr>
        <w:t>and so they can take on not only positive but also negative values</w:t>
      </w:r>
      <w:r w:rsidR="00284262" w:rsidRPr="000D1C62">
        <w:rPr>
          <w:sz w:val="20"/>
        </w:rPr>
        <w:t xml:space="preserve"> (</w:t>
      </w:r>
      <w:r w:rsidR="000D1C62">
        <w:rPr>
          <w:sz w:val="20"/>
        </w:rPr>
        <w:t xml:space="preserve">in the </w:t>
      </w:r>
      <w:r w:rsidR="0046764E">
        <w:rPr>
          <w:sz w:val="20"/>
        </w:rPr>
        <w:t>fashion</w:t>
      </w:r>
      <w:r w:rsidR="000D1C62">
        <w:rPr>
          <w:sz w:val="20"/>
        </w:rPr>
        <w:t xml:space="preserve"> of a correlation</w:t>
      </w:r>
      <w:r w:rsidR="00284262" w:rsidRPr="000D1C62">
        <w:rPr>
          <w:sz w:val="20"/>
        </w:rPr>
        <w:t>).</w:t>
      </w:r>
    </w:p>
    <w:p w14:paraId="68A0E0D4" w14:textId="754E7C7E" w:rsidR="00284262" w:rsidRPr="00DC5AA6" w:rsidRDefault="00DC5AA6" w:rsidP="00284262">
      <w:pPr>
        <w:rPr>
          <w:sz w:val="20"/>
          <w:szCs w:val="20"/>
          <w:lang w:eastAsia="ru-RU"/>
        </w:rPr>
      </w:pPr>
      <w:r w:rsidRPr="00DC5AA6">
        <w:rPr>
          <w:b/>
          <w:bCs/>
          <w:sz w:val="20"/>
        </w:rPr>
        <w:t>Ordinal</w:t>
      </w:r>
      <w:r>
        <w:rPr>
          <w:sz w:val="20"/>
        </w:rPr>
        <w:t xml:space="preserve"> similarities include</w:t>
      </w:r>
      <w:r w:rsidR="00284262" w:rsidRPr="00DC5AA6">
        <w:rPr>
          <w:sz w:val="20"/>
        </w:rPr>
        <w:t xml:space="preserve">: </w:t>
      </w:r>
      <w:r w:rsidR="00284262" w:rsidRPr="00D71CAF">
        <w:rPr>
          <w:i/>
          <w:iCs/>
          <w:sz w:val="20"/>
          <w:szCs w:val="20"/>
          <w:lang w:eastAsia="ru-RU"/>
        </w:rPr>
        <w:t>RR</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JACCARD</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DICE</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SS</w:t>
      </w:r>
      <w:r w:rsidR="00284262" w:rsidRPr="00DC5AA6">
        <w:rPr>
          <w:i/>
          <w:iCs/>
          <w:sz w:val="20"/>
          <w:szCs w:val="20"/>
          <w:lang w:eastAsia="ru-RU"/>
        </w:rPr>
        <w:t>2</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K</w:t>
      </w:r>
      <w:r w:rsidR="00284262" w:rsidRPr="00DC5AA6">
        <w:rPr>
          <w:i/>
          <w:iCs/>
          <w:sz w:val="20"/>
          <w:szCs w:val="20"/>
          <w:lang w:eastAsia="ru-RU"/>
        </w:rPr>
        <w:t>1</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K</w:t>
      </w:r>
      <w:r w:rsidR="00284262" w:rsidRPr="00DC5AA6">
        <w:rPr>
          <w:i/>
          <w:iCs/>
          <w:sz w:val="20"/>
          <w:szCs w:val="20"/>
          <w:lang w:eastAsia="ru-RU"/>
        </w:rPr>
        <w:t>2</w:t>
      </w:r>
      <w:r w:rsidR="00284262" w:rsidRPr="00DC5AA6">
        <w:rPr>
          <w:sz w:val="20"/>
          <w:szCs w:val="20"/>
          <w:lang w:eastAsia="ru-RU"/>
        </w:rPr>
        <w:t>,</w:t>
      </w:r>
      <w:r w:rsidR="00284262" w:rsidRPr="00DC5AA6">
        <w:rPr>
          <w:i/>
          <w:iCs/>
          <w:sz w:val="20"/>
          <w:szCs w:val="20"/>
          <w:lang w:eastAsia="ru-RU"/>
        </w:rPr>
        <w:t xml:space="preserve"> </w:t>
      </w:r>
      <w:r w:rsidR="00D00BC2" w:rsidRPr="00D71CAF">
        <w:rPr>
          <w:i/>
          <w:iCs/>
          <w:sz w:val="20"/>
          <w:szCs w:val="20"/>
          <w:lang w:eastAsia="ru-RU"/>
        </w:rPr>
        <w:t>MCCON</w:t>
      </w:r>
      <w:r w:rsidR="00D00BC2" w:rsidRPr="00DC5AA6">
        <w:rPr>
          <w:sz w:val="20"/>
          <w:szCs w:val="20"/>
          <w:lang w:eastAsia="ru-RU"/>
        </w:rPr>
        <w:t>,</w:t>
      </w:r>
      <w:r w:rsidR="00D00BC2" w:rsidRPr="00D00BC2">
        <w:rPr>
          <w:sz w:val="20"/>
          <w:szCs w:val="20"/>
          <w:lang w:eastAsia="ru-RU"/>
        </w:rPr>
        <w:t xml:space="preserve"> </w:t>
      </w:r>
      <w:r w:rsidR="00284262" w:rsidRPr="00D71CAF">
        <w:rPr>
          <w:i/>
          <w:iCs/>
          <w:sz w:val="20"/>
          <w:szCs w:val="20"/>
          <w:lang w:eastAsia="ru-RU"/>
        </w:rPr>
        <w:t>OCHIAI</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SIMPSON</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BRAUN</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MOUNTF</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FCOS</w:t>
      </w:r>
      <w:r w:rsidR="00284262" w:rsidRPr="00DC5AA6">
        <w:rPr>
          <w:sz w:val="20"/>
          <w:szCs w:val="20"/>
          <w:lang w:eastAsia="ru-RU"/>
        </w:rPr>
        <w:t>,</w:t>
      </w:r>
      <w:r w:rsidR="00D00BC2" w:rsidRPr="00D00BC2">
        <w:rPr>
          <w:i/>
          <w:iCs/>
          <w:sz w:val="20"/>
          <w:szCs w:val="20"/>
          <w:lang w:eastAsia="ru-RU"/>
        </w:rPr>
        <w:t xml:space="preserve"> </w:t>
      </w:r>
      <w:r w:rsidR="00284262" w:rsidRPr="00D71CAF">
        <w:rPr>
          <w:i/>
          <w:iCs/>
          <w:sz w:val="20"/>
          <w:szCs w:val="20"/>
          <w:lang w:eastAsia="ru-RU"/>
        </w:rPr>
        <w:t>FORBES</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PMI</w:t>
      </w:r>
      <w:r w:rsidR="00284262" w:rsidRPr="00DC5AA6">
        <w:rPr>
          <w:sz w:val="20"/>
          <w:szCs w:val="20"/>
          <w:lang w:eastAsia="ru-RU"/>
        </w:rPr>
        <w:t>,</w:t>
      </w:r>
      <w:r w:rsidR="00284262" w:rsidRPr="00DC5AA6">
        <w:rPr>
          <w:i/>
          <w:iCs/>
          <w:sz w:val="20"/>
          <w:szCs w:val="20"/>
          <w:lang w:eastAsia="ru-RU"/>
        </w:rPr>
        <w:t xml:space="preserve"> </w:t>
      </w:r>
      <w:r w:rsidR="00284262" w:rsidRPr="00D71CAF">
        <w:rPr>
          <w:i/>
          <w:iCs/>
          <w:sz w:val="20"/>
          <w:szCs w:val="20"/>
          <w:lang w:eastAsia="ru-RU"/>
        </w:rPr>
        <w:t>ALROY</w:t>
      </w:r>
      <w:r w:rsidR="00284262" w:rsidRPr="00DC5AA6">
        <w:rPr>
          <w:sz w:val="20"/>
          <w:szCs w:val="20"/>
          <w:lang w:eastAsia="ru-RU"/>
        </w:rPr>
        <w:t xml:space="preserve">. </w:t>
      </w:r>
      <w:r>
        <w:rPr>
          <w:b/>
          <w:bCs/>
          <w:sz w:val="20"/>
          <w:szCs w:val="20"/>
          <w:lang w:eastAsia="ru-RU"/>
        </w:rPr>
        <w:t>Nominal</w:t>
      </w:r>
      <w:r w:rsidR="00284262" w:rsidRPr="00DC5AA6">
        <w:rPr>
          <w:sz w:val="20"/>
          <w:szCs w:val="20"/>
          <w:lang w:eastAsia="ru-RU"/>
        </w:rPr>
        <w:t xml:space="preserve"> </w:t>
      </w:r>
      <w:r>
        <w:rPr>
          <w:sz w:val="20"/>
        </w:rPr>
        <w:t>similarities include</w:t>
      </w:r>
      <w:r w:rsidR="00284262" w:rsidRPr="00DC5AA6">
        <w:rPr>
          <w:sz w:val="20"/>
          <w:szCs w:val="20"/>
          <w:lang w:eastAsia="ru-RU"/>
        </w:rPr>
        <w:t xml:space="preserve">: </w:t>
      </w:r>
      <w:r w:rsidR="00284262" w:rsidRPr="00DD1BA8">
        <w:rPr>
          <w:i/>
          <w:iCs/>
          <w:sz w:val="20"/>
          <w:szCs w:val="20"/>
          <w:lang w:eastAsia="ru-RU"/>
        </w:rPr>
        <w:t>SM</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HAMANN</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RT</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SS</w:t>
      </w:r>
      <w:r w:rsidR="00284262" w:rsidRPr="00DC5AA6">
        <w:rPr>
          <w:i/>
          <w:iCs/>
          <w:sz w:val="20"/>
          <w:szCs w:val="20"/>
          <w:lang w:eastAsia="ru-RU"/>
        </w:rPr>
        <w:t>1</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SS</w:t>
      </w:r>
      <w:r w:rsidR="00284262" w:rsidRPr="00DC5AA6">
        <w:rPr>
          <w:i/>
          <w:iCs/>
          <w:sz w:val="20"/>
          <w:szCs w:val="20"/>
          <w:lang w:eastAsia="ru-RU"/>
        </w:rPr>
        <w:t>3</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SS</w:t>
      </w:r>
      <w:r w:rsidR="00284262" w:rsidRPr="00DC5AA6">
        <w:rPr>
          <w:i/>
          <w:iCs/>
          <w:sz w:val="20"/>
          <w:szCs w:val="20"/>
          <w:lang w:eastAsia="ru-RU"/>
        </w:rPr>
        <w:t>4</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SS</w:t>
      </w:r>
      <w:r w:rsidR="00284262" w:rsidRPr="00DC5AA6">
        <w:rPr>
          <w:i/>
          <w:iCs/>
          <w:sz w:val="20"/>
          <w:szCs w:val="20"/>
          <w:lang w:eastAsia="ru-RU"/>
        </w:rPr>
        <w:t>5</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GOWER</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CHISQ</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CHISQY</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CC</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PHI</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PRPHI</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DISPER</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TETRACH</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LAMBDA</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D</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Q</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Y</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DIGBY</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GK</w:t>
      </w:r>
      <w:r w:rsidR="00284262" w:rsidRPr="00DC5AA6">
        <w:rPr>
          <w:i/>
          <w:iCs/>
          <w:sz w:val="20"/>
          <w:szCs w:val="20"/>
          <w:lang w:eastAsia="ru-RU"/>
        </w:rPr>
        <w:t>1</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MICHAEL</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HD</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TARWID</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DENNIS</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KAPPA</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SPI</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LOEV</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COLE</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MAXWELL</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FLEISS</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EYRAUD</w:t>
      </w:r>
      <w:r w:rsidR="00284262" w:rsidRPr="00DC5AA6">
        <w:rPr>
          <w:sz w:val="20"/>
          <w:szCs w:val="20"/>
          <w:lang w:eastAsia="ru-RU"/>
        </w:rPr>
        <w:t>,</w:t>
      </w:r>
      <w:r w:rsidR="00284262" w:rsidRPr="00DC5AA6">
        <w:rPr>
          <w:i/>
          <w:iCs/>
          <w:sz w:val="20"/>
          <w:szCs w:val="20"/>
          <w:lang w:eastAsia="ru-RU"/>
        </w:rPr>
        <w:t xml:space="preserve"> </w:t>
      </w:r>
      <w:r w:rsidR="00284262" w:rsidRPr="00DD1BA8">
        <w:rPr>
          <w:i/>
          <w:iCs/>
          <w:sz w:val="20"/>
          <w:szCs w:val="20"/>
          <w:lang w:eastAsia="ru-RU"/>
        </w:rPr>
        <w:t>GILBERT</w:t>
      </w:r>
      <w:r w:rsidR="00284262" w:rsidRPr="00DC5AA6">
        <w:rPr>
          <w:sz w:val="20"/>
          <w:szCs w:val="20"/>
          <w:lang w:eastAsia="ru-RU"/>
        </w:rPr>
        <w:t xml:space="preserve">. </w:t>
      </w:r>
      <w:r>
        <w:rPr>
          <w:sz w:val="20"/>
          <w:szCs w:val="20"/>
          <w:lang w:eastAsia="ru-RU"/>
        </w:rPr>
        <w:t>Measures</w:t>
      </w:r>
      <w:r w:rsidR="00284262" w:rsidRPr="00DC5AA6">
        <w:rPr>
          <w:sz w:val="20"/>
          <w:szCs w:val="20"/>
          <w:lang w:eastAsia="ru-RU"/>
        </w:rPr>
        <w:t xml:space="preserve"> </w:t>
      </w:r>
      <w:r w:rsidR="00284262" w:rsidRPr="00DC5AA6">
        <w:rPr>
          <w:i/>
          <w:iCs/>
          <w:sz w:val="20"/>
          <w:szCs w:val="20"/>
          <w:lang w:eastAsia="ru-RU"/>
        </w:rPr>
        <w:t>FAI2</w:t>
      </w:r>
      <w:r w:rsidR="00284262" w:rsidRPr="00DC5AA6">
        <w:rPr>
          <w:sz w:val="20"/>
          <w:szCs w:val="20"/>
          <w:lang w:eastAsia="ru-RU"/>
        </w:rPr>
        <w:t>,</w:t>
      </w:r>
      <w:r w:rsidR="00284262" w:rsidRPr="00DC5AA6">
        <w:rPr>
          <w:i/>
          <w:iCs/>
        </w:rPr>
        <w:t xml:space="preserve"> </w:t>
      </w:r>
      <w:r w:rsidR="00284262" w:rsidRPr="00DC5AA6">
        <w:rPr>
          <w:i/>
          <w:iCs/>
          <w:sz w:val="20"/>
          <w:szCs w:val="20"/>
          <w:lang w:eastAsia="ru-RU"/>
        </w:rPr>
        <w:t>FAI1</w:t>
      </w:r>
      <w:r w:rsidR="00284262" w:rsidRPr="00DC5AA6">
        <w:rPr>
          <w:sz w:val="20"/>
          <w:szCs w:val="20"/>
          <w:lang w:eastAsia="ru-RU"/>
        </w:rPr>
        <w:t>,</w:t>
      </w:r>
      <w:r w:rsidR="00284262" w:rsidRPr="00DC5AA6">
        <w:rPr>
          <w:i/>
          <w:iCs/>
        </w:rPr>
        <w:t xml:space="preserve"> </w:t>
      </w:r>
      <w:r w:rsidR="00284262" w:rsidRPr="00DC5AA6">
        <w:rPr>
          <w:i/>
          <w:iCs/>
          <w:sz w:val="20"/>
          <w:szCs w:val="20"/>
          <w:lang w:eastAsia="ru-RU"/>
        </w:rPr>
        <w:t>BUB2</w:t>
      </w:r>
      <w:r w:rsidR="00284262" w:rsidRPr="00DC5AA6">
        <w:rPr>
          <w:sz w:val="20"/>
          <w:szCs w:val="20"/>
          <w:lang w:eastAsia="ru-RU"/>
        </w:rPr>
        <w:t>,</w:t>
      </w:r>
      <w:r w:rsidR="00284262" w:rsidRPr="00DC5AA6">
        <w:rPr>
          <w:i/>
          <w:iCs/>
        </w:rPr>
        <w:t xml:space="preserve"> </w:t>
      </w:r>
      <w:r w:rsidR="00284262" w:rsidRPr="00DC5AA6">
        <w:rPr>
          <w:i/>
          <w:iCs/>
          <w:sz w:val="20"/>
          <w:szCs w:val="20"/>
          <w:lang w:eastAsia="ru-RU"/>
        </w:rPr>
        <w:t>BUB1</w:t>
      </w:r>
      <w:r w:rsidR="00284262" w:rsidRPr="00DC5AA6">
        <w:rPr>
          <w:sz w:val="20"/>
          <w:szCs w:val="20"/>
          <w:lang w:eastAsia="ru-RU"/>
        </w:rPr>
        <w:t xml:space="preserve"> </w:t>
      </w:r>
      <w:r>
        <w:rPr>
          <w:sz w:val="20"/>
          <w:szCs w:val="20"/>
          <w:lang w:eastAsia="ru-RU"/>
        </w:rPr>
        <w:t>are</w:t>
      </w:r>
      <w:r w:rsidRPr="00DC5AA6">
        <w:rPr>
          <w:sz w:val="20"/>
          <w:szCs w:val="20"/>
          <w:lang w:eastAsia="ru-RU"/>
        </w:rPr>
        <w:t xml:space="preserve"> </w:t>
      </w:r>
      <w:r>
        <w:rPr>
          <w:sz w:val="20"/>
          <w:szCs w:val="20"/>
          <w:lang w:eastAsia="ru-RU"/>
        </w:rPr>
        <w:t>in</w:t>
      </w:r>
      <w:r w:rsidRPr="00DC5AA6">
        <w:rPr>
          <w:sz w:val="20"/>
          <w:szCs w:val="20"/>
          <w:lang w:eastAsia="ru-RU"/>
        </w:rPr>
        <w:t>-</w:t>
      </w:r>
      <w:r>
        <w:rPr>
          <w:sz w:val="20"/>
          <w:szCs w:val="20"/>
          <w:lang w:eastAsia="ru-RU"/>
        </w:rPr>
        <w:t>between</w:t>
      </w:r>
      <w:r w:rsidRPr="00DC5AA6">
        <w:rPr>
          <w:sz w:val="20"/>
          <w:szCs w:val="20"/>
          <w:lang w:eastAsia="ru-RU"/>
        </w:rPr>
        <w:t xml:space="preserve"> </w:t>
      </w:r>
      <w:r w:rsidR="00DB2133">
        <w:rPr>
          <w:sz w:val="20"/>
          <w:szCs w:val="20"/>
          <w:lang w:eastAsia="ru-RU"/>
        </w:rPr>
        <w:t>of</w:t>
      </w:r>
      <w:r w:rsidRPr="00DC5AA6">
        <w:rPr>
          <w:sz w:val="20"/>
          <w:szCs w:val="20"/>
          <w:lang w:eastAsia="ru-RU"/>
        </w:rPr>
        <w:t xml:space="preserve"> </w:t>
      </w:r>
      <w:r>
        <w:rPr>
          <w:sz w:val="20"/>
          <w:szCs w:val="20"/>
          <w:lang w:eastAsia="ru-RU"/>
        </w:rPr>
        <w:t>ordinal</w:t>
      </w:r>
      <w:r w:rsidRPr="00DC5AA6">
        <w:rPr>
          <w:sz w:val="20"/>
          <w:szCs w:val="20"/>
          <w:lang w:eastAsia="ru-RU"/>
        </w:rPr>
        <w:t xml:space="preserve"> </w:t>
      </w:r>
      <w:r>
        <w:rPr>
          <w:sz w:val="20"/>
          <w:szCs w:val="20"/>
          <w:lang w:eastAsia="ru-RU"/>
        </w:rPr>
        <w:t>and</w:t>
      </w:r>
      <w:r w:rsidRPr="00DC5AA6">
        <w:rPr>
          <w:sz w:val="20"/>
          <w:szCs w:val="20"/>
          <w:lang w:eastAsia="ru-RU"/>
        </w:rPr>
        <w:t xml:space="preserve"> </w:t>
      </w:r>
      <w:r>
        <w:rPr>
          <w:sz w:val="20"/>
          <w:szCs w:val="20"/>
          <w:lang w:eastAsia="ru-RU"/>
        </w:rPr>
        <w:t xml:space="preserve">nominal because they recognize </w:t>
      </w:r>
      <w:r w:rsidR="00284262" w:rsidRPr="00DD1BA8">
        <w:rPr>
          <w:i/>
          <w:iCs/>
          <w:sz w:val="20"/>
          <w:szCs w:val="20"/>
          <w:lang w:eastAsia="ru-RU"/>
        </w:rPr>
        <w:t>d</w:t>
      </w:r>
      <w:r w:rsidR="00284262" w:rsidRPr="00DC5AA6">
        <w:rPr>
          <w:sz w:val="20"/>
          <w:szCs w:val="20"/>
          <w:lang w:eastAsia="ru-RU"/>
        </w:rPr>
        <w:t xml:space="preserve"> </w:t>
      </w:r>
      <w:r>
        <w:rPr>
          <w:sz w:val="20"/>
          <w:szCs w:val="20"/>
          <w:lang w:eastAsia="ru-RU"/>
        </w:rPr>
        <w:t>to be the basis of affinity to a lesser degree than they recognize</w:t>
      </w:r>
      <w:r w:rsidR="00284262" w:rsidRPr="00DC5AA6">
        <w:rPr>
          <w:sz w:val="20"/>
          <w:szCs w:val="20"/>
          <w:lang w:eastAsia="ru-RU"/>
        </w:rPr>
        <w:t xml:space="preserve"> </w:t>
      </w:r>
      <w:r w:rsidR="00284262" w:rsidRPr="00DD1BA8">
        <w:rPr>
          <w:i/>
          <w:iCs/>
          <w:sz w:val="20"/>
          <w:szCs w:val="20"/>
          <w:lang w:eastAsia="ru-RU"/>
        </w:rPr>
        <w:t>a</w:t>
      </w:r>
      <w:r w:rsidR="00284262" w:rsidRPr="00DC5AA6">
        <w:rPr>
          <w:sz w:val="20"/>
          <w:szCs w:val="20"/>
          <w:lang w:eastAsia="ru-RU"/>
        </w:rPr>
        <w:t>.</w:t>
      </w:r>
    </w:p>
    <w:p w14:paraId="7EDE2451" w14:textId="77777777" w:rsidR="00284262" w:rsidRPr="00DC5AA6" w:rsidRDefault="00284262" w:rsidP="00284262">
      <w:pPr>
        <w:rPr>
          <w:sz w:val="20"/>
          <w:szCs w:val="20"/>
          <w:lang w:eastAsia="ru-RU"/>
        </w:rPr>
      </w:pPr>
    </w:p>
    <w:p w14:paraId="2B242892" w14:textId="2848FD72" w:rsidR="00284262" w:rsidRDefault="00F7062F" w:rsidP="00284262">
      <w:pPr>
        <w:rPr>
          <w:sz w:val="20"/>
          <w:szCs w:val="20"/>
          <w:lang w:eastAsia="ru-RU"/>
        </w:rPr>
      </w:pPr>
      <w:r>
        <w:rPr>
          <w:sz w:val="20"/>
          <w:szCs w:val="20"/>
          <w:lang w:eastAsia="ru-RU"/>
        </w:rPr>
        <w:t>Similarities</w:t>
      </w:r>
      <w:r w:rsidR="00284262" w:rsidRPr="00F7062F">
        <w:rPr>
          <w:sz w:val="20"/>
          <w:szCs w:val="20"/>
          <w:lang w:eastAsia="ru-RU"/>
        </w:rPr>
        <w:t xml:space="preserve"> </w:t>
      </w:r>
      <w:r w:rsidR="00284262" w:rsidRPr="007A7246">
        <w:rPr>
          <w:i/>
          <w:iCs/>
          <w:sz w:val="20"/>
          <w:szCs w:val="20"/>
          <w:lang w:eastAsia="ru-RU"/>
        </w:rPr>
        <w:t>K</w:t>
      </w:r>
      <w:r w:rsidR="00284262" w:rsidRPr="00F7062F">
        <w:rPr>
          <w:i/>
          <w:iCs/>
          <w:sz w:val="20"/>
          <w:szCs w:val="20"/>
          <w:lang w:eastAsia="ru-RU"/>
        </w:rPr>
        <w:t>2</w:t>
      </w:r>
      <w:r w:rsidR="00284262" w:rsidRPr="00F7062F">
        <w:rPr>
          <w:sz w:val="20"/>
          <w:szCs w:val="20"/>
          <w:lang w:eastAsia="ru-RU"/>
        </w:rPr>
        <w:t xml:space="preserve">, </w:t>
      </w:r>
      <w:r w:rsidR="008D6532" w:rsidRPr="007A7246">
        <w:rPr>
          <w:i/>
          <w:iCs/>
          <w:sz w:val="20"/>
          <w:szCs w:val="20"/>
          <w:lang w:eastAsia="ru-RU"/>
        </w:rPr>
        <w:t>MCCON</w:t>
      </w:r>
      <w:r w:rsidR="008D6532" w:rsidRPr="00F7062F">
        <w:rPr>
          <w:sz w:val="20"/>
          <w:szCs w:val="20"/>
          <w:lang w:eastAsia="ru-RU"/>
        </w:rPr>
        <w:t xml:space="preserve">, </w:t>
      </w:r>
      <w:r w:rsidR="00284262" w:rsidRPr="007A7246">
        <w:rPr>
          <w:i/>
          <w:iCs/>
          <w:sz w:val="20"/>
          <w:szCs w:val="20"/>
          <w:lang w:eastAsia="ru-RU"/>
        </w:rPr>
        <w:t>OCHIAI</w:t>
      </w:r>
      <w:r w:rsidR="00284262" w:rsidRPr="00F7062F">
        <w:rPr>
          <w:sz w:val="20"/>
          <w:szCs w:val="20"/>
          <w:lang w:eastAsia="ru-RU"/>
        </w:rPr>
        <w:t xml:space="preserve">, </w:t>
      </w:r>
      <w:r w:rsidR="00284262" w:rsidRPr="007A7246">
        <w:rPr>
          <w:i/>
          <w:iCs/>
          <w:sz w:val="20"/>
          <w:szCs w:val="20"/>
          <w:lang w:eastAsia="ru-RU"/>
        </w:rPr>
        <w:t>DICE</w:t>
      </w:r>
      <w:r w:rsidR="00284262" w:rsidRPr="00F7062F">
        <w:rPr>
          <w:sz w:val="20"/>
          <w:szCs w:val="20"/>
          <w:lang w:eastAsia="ru-RU"/>
        </w:rPr>
        <w:t xml:space="preserve">, </w:t>
      </w:r>
      <w:r w:rsidR="00284262" w:rsidRPr="007A7246">
        <w:rPr>
          <w:i/>
          <w:iCs/>
          <w:sz w:val="20"/>
          <w:szCs w:val="20"/>
          <w:lang w:eastAsia="ru-RU"/>
        </w:rPr>
        <w:t>SIMPSON</w:t>
      </w:r>
      <w:r w:rsidR="00284262" w:rsidRPr="00F7062F">
        <w:rPr>
          <w:sz w:val="20"/>
          <w:szCs w:val="20"/>
          <w:lang w:eastAsia="ru-RU"/>
        </w:rPr>
        <w:t xml:space="preserve">, </w:t>
      </w:r>
      <w:r w:rsidR="00284262" w:rsidRPr="007A7246">
        <w:rPr>
          <w:i/>
          <w:iCs/>
          <w:sz w:val="20"/>
          <w:szCs w:val="20"/>
          <w:lang w:eastAsia="ru-RU"/>
        </w:rPr>
        <w:t>BRAUN</w:t>
      </w:r>
      <w:r w:rsidR="00284262" w:rsidRPr="00F7062F">
        <w:rPr>
          <w:sz w:val="20"/>
          <w:szCs w:val="20"/>
          <w:lang w:eastAsia="ru-RU"/>
        </w:rPr>
        <w:t xml:space="preserve">, </w:t>
      </w:r>
      <w:r w:rsidR="00284262" w:rsidRPr="007A7246">
        <w:rPr>
          <w:i/>
          <w:iCs/>
          <w:sz w:val="20"/>
          <w:szCs w:val="20"/>
          <w:lang w:eastAsia="ru-RU"/>
        </w:rPr>
        <w:t>FCOS</w:t>
      </w:r>
      <w:r w:rsidR="00284262" w:rsidRPr="00F7062F">
        <w:rPr>
          <w:sz w:val="20"/>
          <w:szCs w:val="20"/>
          <w:lang w:eastAsia="ru-RU"/>
        </w:rPr>
        <w:t xml:space="preserve">, </w:t>
      </w:r>
      <w:r>
        <w:rPr>
          <w:sz w:val="20"/>
          <w:szCs w:val="20"/>
          <w:lang w:eastAsia="ru-RU"/>
        </w:rPr>
        <w:t>and also</w:t>
      </w:r>
      <w:r w:rsidR="00284262" w:rsidRPr="00F7062F">
        <w:rPr>
          <w:sz w:val="20"/>
          <w:szCs w:val="20"/>
          <w:lang w:eastAsia="ru-RU"/>
        </w:rPr>
        <w:t xml:space="preserve"> </w:t>
      </w:r>
      <w:r w:rsidR="00284262" w:rsidRPr="007A7246">
        <w:rPr>
          <w:i/>
          <w:iCs/>
          <w:sz w:val="20"/>
          <w:szCs w:val="20"/>
          <w:lang w:eastAsia="ru-RU"/>
        </w:rPr>
        <w:t>SS</w:t>
      </w:r>
      <w:r w:rsidR="00284262" w:rsidRPr="00F7062F">
        <w:rPr>
          <w:i/>
          <w:iCs/>
          <w:sz w:val="20"/>
          <w:szCs w:val="20"/>
          <w:lang w:eastAsia="ru-RU"/>
        </w:rPr>
        <w:t>4</w:t>
      </w:r>
      <w:r w:rsidR="00284262" w:rsidRPr="00F7062F">
        <w:rPr>
          <w:sz w:val="20"/>
          <w:szCs w:val="20"/>
          <w:lang w:eastAsia="ru-RU"/>
        </w:rPr>
        <w:t xml:space="preserve">, </w:t>
      </w:r>
      <w:r w:rsidR="00284262" w:rsidRPr="007A7246">
        <w:rPr>
          <w:i/>
          <w:iCs/>
          <w:sz w:val="20"/>
          <w:szCs w:val="20"/>
          <w:lang w:eastAsia="ru-RU"/>
        </w:rPr>
        <w:t>SS</w:t>
      </w:r>
      <w:r w:rsidR="00284262" w:rsidRPr="00F7062F">
        <w:rPr>
          <w:i/>
          <w:iCs/>
          <w:sz w:val="20"/>
          <w:szCs w:val="20"/>
          <w:lang w:eastAsia="ru-RU"/>
        </w:rPr>
        <w:t>5</w:t>
      </w:r>
      <w:r w:rsidR="00284262" w:rsidRPr="00F7062F">
        <w:rPr>
          <w:sz w:val="20"/>
          <w:szCs w:val="20"/>
          <w:lang w:eastAsia="ru-RU"/>
        </w:rPr>
        <w:t xml:space="preserve"> </w:t>
      </w:r>
      <w:r>
        <w:rPr>
          <w:sz w:val="20"/>
          <w:szCs w:val="20"/>
          <w:lang w:eastAsia="ru-RU"/>
        </w:rPr>
        <w:t>may be called</w:t>
      </w:r>
      <w:r w:rsidR="00284262" w:rsidRPr="00F7062F">
        <w:rPr>
          <w:sz w:val="20"/>
          <w:szCs w:val="20"/>
          <w:lang w:eastAsia="ru-RU"/>
        </w:rPr>
        <w:t xml:space="preserve"> </w:t>
      </w:r>
      <w:r w:rsidR="00284262" w:rsidRPr="00F7062F">
        <w:rPr>
          <w:b/>
          <w:bCs/>
          <w:sz w:val="20"/>
          <w:szCs w:val="20"/>
          <w:lang w:eastAsia="ru-RU"/>
        </w:rPr>
        <w:t>conditional probabilities measures</w:t>
      </w:r>
      <w:r w:rsidR="00284262" w:rsidRPr="00F7062F">
        <w:rPr>
          <w:sz w:val="20"/>
          <w:szCs w:val="20"/>
          <w:lang w:eastAsia="ru-RU"/>
        </w:rPr>
        <w:t xml:space="preserve">, </w:t>
      </w:r>
      <w:r>
        <w:rPr>
          <w:sz w:val="20"/>
          <w:szCs w:val="20"/>
          <w:lang w:eastAsia="ru-RU"/>
        </w:rPr>
        <w:t>for their meaning are the proportions</w:t>
      </w:r>
      <w:r w:rsidR="00284262" w:rsidRPr="00F7062F">
        <w:rPr>
          <w:sz w:val="20"/>
          <w:szCs w:val="20"/>
          <w:lang w:eastAsia="ru-RU"/>
        </w:rPr>
        <w:t xml:space="preserve"> </w:t>
      </w:r>
      <m:oMath>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oMath>
      <w:r w:rsidR="00284262" w:rsidRPr="00F7062F">
        <w:rPr>
          <w:sz w:val="20"/>
          <w:szCs w:val="20"/>
          <w:lang w:eastAsia="ru-RU"/>
        </w:rPr>
        <w:t xml:space="preserve"> </w:t>
      </w:r>
      <w:r>
        <w:rPr>
          <w:sz w:val="20"/>
          <w:szCs w:val="20"/>
          <w:lang w:eastAsia="ru-RU"/>
        </w:rPr>
        <w:t>and</w:t>
      </w:r>
      <w:r w:rsidR="00284262" w:rsidRPr="00F7062F">
        <w:rPr>
          <w:sz w:val="20"/>
          <w:szCs w:val="20"/>
          <w:lang w:eastAsia="ru-RU"/>
        </w:rPr>
        <w:t xml:space="preserve"> </w:t>
      </w:r>
      <m:oMath>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oMath>
      <w:r w:rsidR="003228B3">
        <w:rPr>
          <w:sz w:val="20"/>
          <w:szCs w:val="20"/>
          <w:lang w:eastAsia="ru-RU"/>
        </w:rPr>
        <w:t xml:space="preserve"> (in classification tasks known as </w:t>
      </w:r>
      <w:r w:rsidR="003228B3" w:rsidRPr="00C9242B">
        <w:rPr>
          <w:sz w:val="20"/>
          <w:szCs w:val="20"/>
          <w:lang w:eastAsia="ru-RU"/>
        </w:rPr>
        <w:t>“</w:t>
      </w:r>
      <w:r w:rsidR="003228B3">
        <w:rPr>
          <w:sz w:val="20"/>
          <w:szCs w:val="20"/>
          <w:lang w:eastAsia="ru-RU"/>
        </w:rPr>
        <w:t>Recall</w:t>
      </w:r>
      <w:r w:rsidR="003228B3" w:rsidRPr="00C9242B">
        <w:rPr>
          <w:sz w:val="20"/>
          <w:szCs w:val="20"/>
          <w:lang w:eastAsia="ru-RU"/>
        </w:rPr>
        <w:t xml:space="preserve">” </w:t>
      </w:r>
      <w:r w:rsidR="003228B3">
        <w:rPr>
          <w:sz w:val="20"/>
          <w:szCs w:val="20"/>
          <w:lang w:eastAsia="ru-RU"/>
        </w:rPr>
        <w:t>and</w:t>
      </w:r>
      <w:r w:rsidR="003228B3" w:rsidRPr="00C9242B">
        <w:rPr>
          <w:sz w:val="20"/>
          <w:szCs w:val="20"/>
          <w:lang w:eastAsia="ru-RU"/>
        </w:rPr>
        <w:t xml:space="preserve"> “</w:t>
      </w:r>
      <w:r w:rsidR="003228B3">
        <w:rPr>
          <w:sz w:val="20"/>
          <w:szCs w:val="20"/>
          <w:lang w:eastAsia="ru-RU"/>
        </w:rPr>
        <w:t>Precision</w:t>
      </w:r>
      <w:r w:rsidR="003228B3" w:rsidRPr="00C9242B">
        <w:rPr>
          <w:sz w:val="20"/>
          <w:szCs w:val="20"/>
          <w:lang w:eastAsia="ru-RU"/>
        </w:rPr>
        <w:t>”</w:t>
      </w:r>
      <w:r w:rsidR="003228B3">
        <w:rPr>
          <w:sz w:val="20"/>
          <w:szCs w:val="20"/>
          <w:lang w:eastAsia="ru-RU"/>
        </w:rPr>
        <w:t>)</w:t>
      </w:r>
      <w:r w:rsidR="00284262" w:rsidRPr="00F7062F">
        <w:rPr>
          <w:sz w:val="20"/>
          <w:szCs w:val="20"/>
          <w:lang w:eastAsia="ru-RU"/>
        </w:rPr>
        <w:t xml:space="preserve">, </w:t>
      </w:r>
      <w:r>
        <w:rPr>
          <w:sz w:val="20"/>
          <w:szCs w:val="20"/>
          <w:lang w:eastAsia="ru-RU"/>
        </w:rPr>
        <w:t>and also sometimes</w:t>
      </w:r>
      <w:r w:rsidR="00284262" w:rsidRPr="00F7062F">
        <w:rPr>
          <w:sz w:val="20"/>
          <w:szCs w:val="20"/>
          <w:lang w:eastAsia="ru-RU"/>
        </w:rPr>
        <w:t xml:space="preserve"> </w:t>
      </w:r>
      <m:oMath>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oMath>
      <w:r w:rsidR="00284262" w:rsidRPr="00F7062F">
        <w:rPr>
          <w:sz w:val="20"/>
          <w:szCs w:val="20"/>
          <w:lang w:eastAsia="ru-RU"/>
        </w:rPr>
        <w:t xml:space="preserve"> </w:t>
      </w:r>
      <w:r>
        <w:rPr>
          <w:sz w:val="20"/>
          <w:szCs w:val="20"/>
          <w:lang w:eastAsia="ru-RU"/>
        </w:rPr>
        <w:t>and</w:t>
      </w:r>
      <w:r w:rsidR="00284262" w:rsidRPr="00F7062F">
        <w:rPr>
          <w:sz w:val="20"/>
          <w:szCs w:val="20"/>
          <w:lang w:eastAsia="ru-RU"/>
        </w:rPr>
        <w:t xml:space="preserve"> </w:t>
      </w:r>
      <m:oMath>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oMath>
      <w:r w:rsidR="00284262" w:rsidRPr="00F7062F">
        <w:rPr>
          <w:sz w:val="20"/>
          <w:szCs w:val="20"/>
          <w:lang w:eastAsia="ru-RU"/>
        </w:rPr>
        <w:t xml:space="preserve">. </w:t>
      </w:r>
      <w:r>
        <w:rPr>
          <w:sz w:val="20"/>
          <w:szCs w:val="20"/>
          <w:lang w:eastAsia="ru-RU"/>
        </w:rPr>
        <w:t>A number of similarities are tightly connected with</w:t>
      </w:r>
      <w:r w:rsidR="00284262" w:rsidRPr="00F7062F">
        <w:rPr>
          <w:sz w:val="20"/>
          <w:szCs w:val="20"/>
          <w:lang w:eastAsia="ru-RU"/>
        </w:rPr>
        <w:t xml:space="preserve"> </w:t>
      </w:r>
      <w:r w:rsidRPr="00F7062F">
        <w:rPr>
          <w:b/>
          <w:bCs/>
          <w:sz w:val="20"/>
          <w:szCs w:val="20"/>
          <w:lang w:eastAsia="ru-RU"/>
        </w:rPr>
        <w:t xml:space="preserve">the </w:t>
      </w:r>
      <w:r>
        <w:rPr>
          <w:b/>
          <w:bCs/>
          <w:sz w:val="20"/>
          <w:szCs w:val="20"/>
          <w:lang w:eastAsia="ru-RU"/>
        </w:rPr>
        <w:t>chi-square statistic and the correlation</w:t>
      </w:r>
      <w:r w:rsidR="00284262" w:rsidRPr="00F7062F">
        <w:rPr>
          <w:sz w:val="20"/>
          <w:szCs w:val="20"/>
          <w:lang w:eastAsia="ru-RU"/>
        </w:rPr>
        <w:t xml:space="preserve">: </w:t>
      </w:r>
      <w:r w:rsidR="00284262" w:rsidRPr="00F7062F">
        <w:rPr>
          <w:i/>
          <w:iCs/>
          <w:sz w:val="20"/>
          <w:szCs w:val="20"/>
          <w:lang w:eastAsia="ru-RU"/>
        </w:rPr>
        <w:t>CHISQ</w:t>
      </w:r>
      <w:r w:rsidR="00284262" w:rsidRPr="00F7062F">
        <w:rPr>
          <w:sz w:val="20"/>
          <w:szCs w:val="20"/>
          <w:lang w:eastAsia="ru-RU"/>
        </w:rPr>
        <w:t xml:space="preserve">, </w:t>
      </w:r>
      <w:r w:rsidR="00284262" w:rsidRPr="00F7062F">
        <w:rPr>
          <w:i/>
          <w:iCs/>
          <w:sz w:val="20"/>
          <w:szCs w:val="20"/>
          <w:lang w:eastAsia="ru-RU"/>
        </w:rPr>
        <w:t>CHISQY</w:t>
      </w:r>
      <w:r w:rsidR="00284262" w:rsidRPr="00F7062F">
        <w:rPr>
          <w:sz w:val="20"/>
          <w:szCs w:val="20"/>
          <w:lang w:eastAsia="ru-RU"/>
        </w:rPr>
        <w:t xml:space="preserve">, </w:t>
      </w:r>
      <w:r w:rsidR="00284262" w:rsidRPr="00F7062F">
        <w:rPr>
          <w:i/>
          <w:iCs/>
          <w:sz w:val="20"/>
          <w:szCs w:val="20"/>
          <w:lang w:eastAsia="ru-RU"/>
        </w:rPr>
        <w:t>CC</w:t>
      </w:r>
      <w:r w:rsidR="00284262" w:rsidRPr="00F7062F">
        <w:rPr>
          <w:sz w:val="20"/>
          <w:szCs w:val="20"/>
          <w:lang w:eastAsia="ru-RU"/>
        </w:rPr>
        <w:t xml:space="preserve">, </w:t>
      </w:r>
      <w:r w:rsidR="00284262" w:rsidRPr="00F7062F">
        <w:rPr>
          <w:i/>
          <w:iCs/>
          <w:sz w:val="20"/>
          <w:szCs w:val="20"/>
          <w:lang w:eastAsia="ru-RU"/>
        </w:rPr>
        <w:t>PHI</w:t>
      </w:r>
      <w:r w:rsidR="00284262" w:rsidRPr="00F7062F">
        <w:rPr>
          <w:sz w:val="20"/>
          <w:szCs w:val="20"/>
          <w:lang w:eastAsia="ru-RU"/>
        </w:rPr>
        <w:t xml:space="preserve">, </w:t>
      </w:r>
      <w:r w:rsidR="00284262" w:rsidRPr="00F7062F">
        <w:rPr>
          <w:i/>
          <w:iCs/>
          <w:sz w:val="20"/>
          <w:szCs w:val="20"/>
          <w:lang w:eastAsia="ru-RU"/>
        </w:rPr>
        <w:t>PRPHI</w:t>
      </w:r>
      <w:r w:rsidR="00284262" w:rsidRPr="00F7062F">
        <w:rPr>
          <w:sz w:val="20"/>
          <w:szCs w:val="20"/>
          <w:lang w:eastAsia="ru-RU"/>
        </w:rPr>
        <w:t xml:space="preserve">, </w:t>
      </w:r>
      <w:r w:rsidR="00284262" w:rsidRPr="00F7062F">
        <w:rPr>
          <w:i/>
          <w:iCs/>
          <w:sz w:val="20"/>
          <w:szCs w:val="20"/>
          <w:lang w:eastAsia="ru-RU"/>
        </w:rPr>
        <w:t>TETRACH</w:t>
      </w:r>
      <w:r w:rsidR="00284262" w:rsidRPr="00F7062F">
        <w:rPr>
          <w:sz w:val="20"/>
          <w:szCs w:val="20"/>
          <w:lang w:eastAsia="ru-RU"/>
        </w:rPr>
        <w:t xml:space="preserve">, </w:t>
      </w:r>
      <w:r w:rsidR="00284262" w:rsidRPr="00F7062F">
        <w:rPr>
          <w:i/>
          <w:iCs/>
          <w:sz w:val="20"/>
          <w:szCs w:val="20"/>
          <w:lang w:eastAsia="ru-RU"/>
        </w:rPr>
        <w:t>DISPER</w:t>
      </w:r>
      <w:r w:rsidR="00284262" w:rsidRPr="00F7062F">
        <w:rPr>
          <w:sz w:val="20"/>
          <w:szCs w:val="20"/>
          <w:lang w:eastAsia="ru-RU"/>
        </w:rPr>
        <w:t xml:space="preserve">. </w:t>
      </w:r>
      <w:r>
        <w:rPr>
          <w:sz w:val="20"/>
          <w:szCs w:val="20"/>
          <w:lang w:eastAsia="ru-RU"/>
        </w:rPr>
        <w:t xml:space="preserve">Another row of measures is linked with the idea of </w:t>
      </w:r>
      <w:r w:rsidR="00284262" w:rsidRPr="00F7062F">
        <w:rPr>
          <w:b/>
          <w:bCs/>
          <w:sz w:val="20"/>
          <w:szCs w:val="20"/>
          <w:lang w:eastAsia="ru-RU"/>
        </w:rPr>
        <w:t>predictability and odds ratio</w:t>
      </w:r>
      <w:r w:rsidR="00284262" w:rsidRPr="00F7062F">
        <w:rPr>
          <w:sz w:val="20"/>
          <w:szCs w:val="20"/>
          <w:lang w:eastAsia="ru-RU"/>
        </w:rPr>
        <w:t xml:space="preserve">: </w:t>
      </w:r>
      <w:r w:rsidR="00284262" w:rsidRPr="00F7062F">
        <w:rPr>
          <w:i/>
          <w:iCs/>
          <w:sz w:val="20"/>
          <w:szCs w:val="20"/>
          <w:lang w:eastAsia="ru-RU"/>
        </w:rPr>
        <w:t>LAMBDA</w:t>
      </w:r>
      <w:r w:rsidR="00284262" w:rsidRPr="00F7062F">
        <w:rPr>
          <w:sz w:val="20"/>
          <w:szCs w:val="20"/>
          <w:lang w:eastAsia="ru-RU"/>
        </w:rPr>
        <w:t xml:space="preserve">, </w:t>
      </w:r>
      <w:r w:rsidR="00284262" w:rsidRPr="00F7062F">
        <w:rPr>
          <w:i/>
          <w:iCs/>
          <w:sz w:val="20"/>
          <w:szCs w:val="20"/>
          <w:lang w:eastAsia="ru-RU"/>
        </w:rPr>
        <w:t>D</w:t>
      </w:r>
      <w:r w:rsidR="00284262" w:rsidRPr="00F7062F">
        <w:rPr>
          <w:sz w:val="20"/>
          <w:szCs w:val="20"/>
          <w:lang w:eastAsia="ru-RU"/>
        </w:rPr>
        <w:t xml:space="preserve">, </w:t>
      </w:r>
      <w:r w:rsidR="00284262" w:rsidRPr="00F7062F">
        <w:rPr>
          <w:i/>
          <w:iCs/>
          <w:sz w:val="20"/>
          <w:szCs w:val="20"/>
          <w:lang w:eastAsia="ru-RU"/>
        </w:rPr>
        <w:t>Q</w:t>
      </w:r>
      <w:r w:rsidR="00284262" w:rsidRPr="00F7062F">
        <w:rPr>
          <w:sz w:val="20"/>
          <w:szCs w:val="20"/>
          <w:lang w:eastAsia="ru-RU"/>
        </w:rPr>
        <w:t xml:space="preserve">, </w:t>
      </w:r>
      <w:r w:rsidR="00284262" w:rsidRPr="00F7062F">
        <w:rPr>
          <w:i/>
          <w:iCs/>
          <w:sz w:val="20"/>
          <w:szCs w:val="20"/>
          <w:lang w:eastAsia="ru-RU"/>
        </w:rPr>
        <w:t>Y</w:t>
      </w:r>
      <w:r w:rsidR="00284262" w:rsidRPr="00F7062F">
        <w:rPr>
          <w:sz w:val="20"/>
          <w:szCs w:val="20"/>
          <w:lang w:eastAsia="ru-RU"/>
        </w:rPr>
        <w:t xml:space="preserve">, </w:t>
      </w:r>
      <w:r w:rsidR="00284262" w:rsidRPr="00F7062F">
        <w:rPr>
          <w:i/>
          <w:iCs/>
          <w:sz w:val="20"/>
          <w:szCs w:val="20"/>
          <w:lang w:eastAsia="ru-RU"/>
        </w:rPr>
        <w:t>DIGBY</w:t>
      </w:r>
      <w:r w:rsidR="00284262" w:rsidRPr="00F7062F">
        <w:rPr>
          <w:sz w:val="20"/>
          <w:szCs w:val="20"/>
          <w:lang w:eastAsia="ru-RU"/>
        </w:rPr>
        <w:t>.</w:t>
      </w:r>
    </w:p>
    <w:p w14:paraId="65A60845" w14:textId="2D98317C" w:rsidR="00563D1A" w:rsidRDefault="00563D1A" w:rsidP="00284262">
      <w:pPr>
        <w:rPr>
          <w:sz w:val="20"/>
          <w:szCs w:val="20"/>
          <w:lang w:eastAsia="ru-RU"/>
        </w:rPr>
      </w:pPr>
    </w:p>
    <w:p w14:paraId="53F30F2B" w14:textId="795048CC" w:rsidR="00563D1A" w:rsidRPr="00563D1A" w:rsidRDefault="00563D1A" w:rsidP="00563D1A">
      <w:pPr>
        <w:rPr>
          <w:sz w:val="20"/>
        </w:rPr>
      </w:pPr>
      <w:r>
        <w:rPr>
          <w:b/>
          <w:bCs/>
          <w:sz w:val="20"/>
        </w:rPr>
        <w:t>Relation between binary measures</w:t>
      </w:r>
      <w:r w:rsidRPr="00563D1A">
        <w:rPr>
          <w:sz w:val="20"/>
        </w:rPr>
        <w:t xml:space="preserve">. </w:t>
      </w:r>
      <w:r>
        <w:rPr>
          <w:sz w:val="20"/>
        </w:rPr>
        <w:t>Linearly</w:t>
      </w:r>
      <w:r w:rsidRPr="00563D1A">
        <w:rPr>
          <w:sz w:val="20"/>
        </w:rPr>
        <w:t xml:space="preserve"> </w:t>
      </w:r>
      <w:r>
        <w:rPr>
          <w:sz w:val="20"/>
        </w:rPr>
        <w:t>equivalent</w:t>
      </w:r>
      <w:r w:rsidRPr="00563D1A">
        <w:rPr>
          <w:sz w:val="20"/>
        </w:rPr>
        <w:t xml:space="preserve"> (</w:t>
      </w:r>
      <w:r>
        <w:rPr>
          <w:sz w:val="20"/>
        </w:rPr>
        <w:t>Pearson r</w:t>
      </w:r>
      <w:r w:rsidRPr="00563D1A">
        <w:rPr>
          <w:sz w:val="20"/>
        </w:rPr>
        <w:t xml:space="preserve"> = 1) </w:t>
      </w:r>
      <w:r>
        <w:rPr>
          <w:sz w:val="20"/>
        </w:rPr>
        <w:t>are measures within the following classes</w:t>
      </w:r>
      <w:r w:rsidRPr="00563D1A">
        <w:rPr>
          <w:sz w:val="20"/>
        </w:rPr>
        <w:t>:</w:t>
      </w:r>
    </w:p>
    <w:p w14:paraId="2E99BAA4" w14:textId="77777777" w:rsidR="00563D1A" w:rsidRPr="00FA5DCA" w:rsidRDefault="00563D1A" w:rsidP="00563D1A">
      <w:pPr>
        <w:pStyle w:val="af4"/>
        <w:numPr>
          <w:ilvl w:val="0"/>
          <w:numId w:val="47"/>
        </w:numPr>
        <w:rPr>
          <w:i/>
          <w:iCs/>
          <w:sz w:val="20"/>
        </w:rPr>
      </w:pPr>
      <w:r w:rsidRPr="00FA5DCA">
        <w:rPr>
          <w:i/>
          <w:iCs/>
          <w:sz w:val="20"/>
        </w:rPr>
        <w:t>SM</w:t>
      </w:r>
      <w:r>
        <w:rPr>
          <w:sz w:val="20"/>
        </w:rPr>
        <w:t>,</w:t>
      </w:r>
      <w:r w:rsidRPr="00FA5DCA">
        <w:rPr>
          <w:i/>
          <w:iCs/>
          <w:sz w:val="20"/>
        </w:rPr>
        <w:t xml:space="preserve"> SEUCLID</w:t>
      </w:r>
      <w:r>
        <w:rPr>
          <w:sz w:val="20"/>
        </w:rPr>
        <w:t>,</w:t>
      </w:r>
      <w:r w:rsidRPr="00FA5DCA">
        <w:rPr>
          <w:i/>
          <w:iCs/>
          <w:sz w:val="20"/>
        </w:rPr>
        <w:t xml:space="preserve"> HAMANN</w:t>
      </w:r>
      <w:r>
        <w:rPr>
          <w:sz w:val="20"/>
        </w:rPr>
        <w:t>,</w:t>
      </w:r>
      <w:r w:rsidRPr="00FA5DCA">
        <w:rPr>
          <w:i/>
          <w:iCs/>
          <w:sz w:val="20"/>
        </w:rPr>
        <w:t xml:space="preserve"> VARIANCE</w:t>
      </w:r>
    </w:p>
    <w:p w14:paraId="5A99ED22" w14:textId="77777777" w:rsidR="00563D1A" w:rsidRPr="00FA5DCA" w:rsidRDefault="00563D1A" w:rsidP="00563D1A">
      <w:pPr>
        <w:pStyle w:val="af4"/>
        <w:numPr>
          <w:ilvl w:val="0"/>
          <w:numId w:val="47"/>
        </w:numPr>
        <w:rPr>
          <w:i/>
          <w:iCs/>
          <w:sz w:val="20"/>
          <w:lang w:val="ru-RU"/>
        </w:rPr>
      </w:pPr>
      <w:r w:rsidRPr="00FA5DCA">
        <w:rPr>
          <w:i/>
          <w:iCs/>
          <w:sz w:val="20"/>
        </w:rPr>
        <w:t>DICE</w:t>
      </w:r>
      <w:r>
        <w:rPr>
          <w:sz w:val="20"/>
        </w:rPr>
        <w:t>,</w:t>
      </w:r>
      <w:r w:rsidRPr="00FA5DCA">
        <w:rPr>
          <w:i/>
          <w:iCs/>
          <w:sz w:val="20"/>
          <w:lang w:val="ru-RU"/>
        </w:rPr>
        <w:t xml:space="preserve"> </w:t>
      </w:r>
      <w:r w:rsidRPr="00FA5DCA">
        <w:rPr>
          <w:i/>
          <w:iCs/>
          <w:sz w:val="20"/>
        </w:rPr>
        <w:t>LW</w:t>
      </w:r>
    </w:p>
    <w:p w14:paraId="5E2B1D19" w14:textId="77777777" w:rsidR="00563D1A" w:rsidRPr="00FA5DCA" w:rsidRDefault="00563D1A" w:rsidP="00563D1A">
      <w:pPr>
        <w:pStyle w:val="af4"/>
        <w:numPr>
          <w:ilvl w:val="0"/>
          <w:numId w:val="47"/>
        </w:numPr>
        <w:rPr>
          <w:i/>
          <w:iCs/>
          <w:sz w:val="20"/>
          <w:lang w:val="ru-RU"/>
        </w:rPr>
      </w:pPr>
      <w:r w:rsidRPr="00FA5DCA">
        <w:rPr>
          <w:i/>
          <w:iCs/>
          <w:sz w:val="20"/>
        </w:rPr>
        <w:t>K</w:t>
      </w:r>
      <w:r w:rsidRPr="00FA5DCA">
        <w:rPr>
          <w:i/>
          <w:iCs/>
          <w:sz w:val="20"/>
          <w:lang w:val="ru-RU"/>
        </w:rPr>
        <w:t>2</w:t>
      </w:r>
      <w:r>
        <w:rPr>
          <w:sz w:val="20"/>
        </w:rPr>
        <w:t>,</w:t>
      </w:r>
      <w:r w:rsidRPr="00FA5DCA">
        <w:rPr>
          <w:i/>
          <w:iCs/>
          <w:sz w:val="20"/>
          <w:lang w:val="ru-RU"/>
        </w:rPr>
        <w:t xml:space="preserve"> </w:t>
      </w:r>
      <w:r w:rsidRPr="00FA5DCA">
        <w:rPr>
          <w:i/>
          <w:iCs/>
          <w:sz w:val="20"/>
        </w:rPr>
        <w:t>MCCON</w:t>
      </w:r>
    </w:p>
    <w:p w14:paraId="37082991" w14:textId="77777777" w:rsidR="00563D1A" w:rsidRPr="00FA5DCA" w:rsidRDefault="00563D1A" w:rsidP="00563D1A">
      <w:pPr>
        <w:pStyle w:val="af4"/>
        <w:numPr>
          <w:ilvl w:val="0"/>
          <w:numId w:val="47"/>
        </w:numPr>
        <w:rPr>
          <w:i/>
          <w:iCs/>
          <w:sz w:val="20"/>
        </w:rPr>
      </w:pPr>
      <w:r w:rsidRPr="00FA5DCA">
        <w:rPr>
          <w:i/>
          <w:iCs/>
          <w:sz w:val="20"/>
        </w:rPr>
        <w:t>CHORD</w:t>
      </w:r>
      <w:r>
        <w:rPr>
          <w:sz w:val="20"/>
        </w:rPr>
        <w:t>,</w:t>
      </w:r>
      <w:r w:rsidRPr="00FA5DCA">
        <w:rPr>
          <w:i/>
          <w:iCs/>
          <w:sz w:val="20"/>
          <w:lang w:val="ru-RU"/>
        </w:rPr>
        <w:t xml:space="preserve"> </w:t>
      </w:r>
      <w:r w:rsidRPr="00FA5DCA">
        <w:rPr>
          <w:i/>
          <w:iCs/>
          <w:sz w:val="20"/>
        </w:rPr>
        <w:t>HELLINGER</w:t>
      </w:r>
    </w:p>
    <w:p w14:paraId="4F2F5F37" w14:textId="77777777" w:rsidR="00563D1A" w:rsidRPr="00FA5DCA" w:rsidRDefault="00563D1A" w:rsidP="00563D1A">
      <w:pPr>
        <w:pStyle w:val="af4"/>
        <w:numPr>
          <w:ilvl w:val="0"/>
          <w:numId w:val="47"/>
        </w:numPr>
        <w:rPr>
          <w:i/>
          <w:iCs/>
          <w:sz w:val="20"/>
        </w:rPr>
      </w:pPr>
      <w:r w:rsidRPr="00FA5DCA">
        <w:rPr>
          <w:i/>
          <w:iCs/>
          <w:sz w:val="20"/>
        </w:rPr>
        <w:t>FAI2</w:t>
      </w:r>
      <w:r>
        <w:rPr>
          <w:sz w:val="20"/>
        </w:rPr>
        <w:t>,</w:t>
      </w:r>
      <w:r w:rsidRPr="00FA5DCA">
        <w:rPr>
          <w:i/>
          <w:iCs/>
          <w:sz w:val="20"/>
        </w:rPr>
        <w:t xml:space="preserve"> FAI1</w:t>
      </w:r>
    </w:p>
    <w:p w14:paraId="67649C04" w14:textId="0749D375" w:rsidR="00563D1A" w:rsidRPr="006B3DEA" w:rsidRDefault="00563D1A" w:rsidP="00563D1A">
      <w:pPr>
        <w:pStyle w:val="af4"/>
        <w:numPr>
          <w:ilvl w:val="0"/>
          <w:numId w:val="47"/>
        </w:numPr>
        <w:rPr>
          <w:i/>
          <w:iCs/>
          <w:sz w:val="20"/>
          <w:lang w:val="ru-RU"/>
        </w:rPr>
      </w:pPr>
      <w:r w:rsidRPr="006B3DEA">
        <w:rPr>
          <w:i/>
          <w:iCs/>
          <w:sz w:val="20"/>
        </w:rPr>
        <w:t>BUB</w:t>
      </w:r>
      <w:r w:rsidRPr="006B3DEA">
        <w:rPr>
          <w:i/>
          <w:iCs/>
          <w:sz w:val="20"/>
          <w:lang w:val="ru-RU"/>
        </w:rPr>
        <w:t>2</w:t>
      </w:r>
      <w:r w:rsidRPr="006B3DEA">
        <w:rPr>
          <w:sz w:val="20"/>
        </w:rPr>
        <w:t>,</w:t>
      </w:r>
      <w:r w:rsidRPr="006B3DEA">
        <w:rPr>
          <w:i/>
          <w:iCs/>
          <w:sz w:val="20"/>
          <w:lang w:val="ru-RU"/>
        </w:rPr>
        <w:t xml:space="preserve"> </w:t>
      </w:r>
      <w:r w:rsidRPr="006B3DEA">
        <w:rPr>
          <w:i/>
          <w:iCs/>
          <w:sz w:val="20"/>
        </w:rPr>
        <w:t>BUB</w:t>
      </w:r>
      <w:r w:rsidRPr="006B3DEA">
        <w:rPr>
          <w:i/>
          <w:iCs/>
          <w:sz w:val="20"/>
          <w:lang w:val="ru-RU"/>
        </w:rPr>
        <w:t>1</w:t>
      </w:r>
    </w:p>
    <w:p w14:paraId="3641D352" w14:textId="7200B573" w:rsidR="00D75D74" w:rsidRPr="006B3DEA" w:rsidRDefault="00D75D74" w:rsidP="00D75D74">
      <w:pPr>
        <w:pStyle w:val="af4"/>
        <w:numPr>
          <w:ilvl w:val="0"/>
          <w:numId w:val="47"/>
        </w:numPr>
        <w:rPr>
          <w:i/>
          <w:iCs/>
          <w:sz w:val="20"/>
        </w:rPr>
      </w:pPr>
      <w:bookmarkStart w:id="77" w:name="_Hlk57154376"/>
      <w:r w:rsidRPr="006B3DEA">
        <w:rPr>
          <w:i/>
          <w:iCs/>
          <w:sz w:val="20"/>
        </w:rPr>
        <w:t>PRPHI</w:t>
      </w:r>
      <w:r w:rsidRPr="006B3DEA">
        <w:rPr>
          <w:sz w:val="20"/>
        </w:rPr>
        <w:t>,</w:t>
      </w:r>
      <w:r w:rsidRPr="006B3DEA">
        <w:rPr>
          <w:i/>
          <w:iCs/>
          <w:sz w:val="20"/>
        </w:rPr>
        <w:t xml:space="preserve"> LOEV </w:t>
      </w:r>
      <w:r w:rsidRPr="006B3DEA">
        <w:rPr>
          <w:sz w:val="20"/>
        </w:rPr>
        <w:t>(only in the domain of nonnegative values)</w:t>
      </w:r>
    </w:p>
    <w:p w14:paraId="6558E4AD" w14:textId="2E1D8C7C" w:rsidR="00D862A7" w:rsidRPr="006B3DEA" w:rsidRDefault="00D862A7" w:rsidP="00563D1A">
      <w:pPr>
        <w:rPr>
          <w:sz w:val="20"/>
        </w:rPr>
      </w:pPr>
      <w:r w:rsidRPr="006B3DEA">
        <w:rPr>
          <w:sz w:val="20"/>
        </w:rPr>
        <w:t xml:space="preserve">Measures </w:t>
      </w:r>
      <w:r w:rsidRPr="006B3DEA">
        <w:rPr>
          <w:i/>
          <w:iCs/>
          <w:sz w:val="20"/>
        </w:rPr>
        <w:t>TETRACH</w:t>
      </w:r>
      <w:r w:rsidRPr="006B3DEA">
        <w:rPr>
          <w:sz w:val="20"/>
        </w:rPr>
        <w:t>,</w:t>
      </w:r>
      <w:r w:rsidRPr="006B3DEA">
        <w:rPr>
          <w:i/>
          <w:iCs/>
          <w:sz w:val="20"/>
        </w:rPr>
        <w:t xml:space="preserve"> DIGBY</w:t>
      </w:r>
      <w:r w:rsidRPr="006B3DEA">
        <w:rPr>
          <w:sz w:val="20"/>
        </w:rPr>
        <w:t xml:space="preserve"> correlate tightly (Pearson r &gt; 0.99).</w:t>
      </w:r>
      <w:r w:rsidR="00D75D74" w:rsidRPr="006B3DEA">
        <w:rPr>
          <w:sz w:val="20"/>
        </w:rPr>
        <w:t xml:space="preserve"> Measures </w:t>
      </w:r>
      <w:r w:rsidR="00D75D74" w:rsidRPr="006B3DEA">
        <w:rPr>
          <w:i/>
          <w:iCs/>
          <w:sz w:val="20"/>
        </w:rPr>
        <w:t>SS4</w:t>
      </w:r>
      <w:r w:rsidR="00D75D74" w:rsidRPr="006B3DEA">
        <w:rPr>
          <w:sz w:val="20"/>
        </w:rPr>
        <w:t>,</w:t>
      </w:r>
      <w:r w:rsidR="00D75D74" w:rsidRPr="006B3DEA">
        <w:rPr>
          <w:i/>
          <w:iCs/>
          <w:sz w:val="20"/>
        </w:rPr>
        <w:t xml:space="preserve"> PHI</w:t>
      </w:r>
      <w:r w:rsidR="00D75D74" w:rsidRPr="006B3DEA">
        <w:rPr>
          <w:sz w:val="20"/>
        </w:rPr>
        <w:t>,</w:t>
      </w:r>
      <w:r w:rsidR="00D75D74" w:rsidRPr="006B3DEA">
        <w:rPr>
          <w:i/>
          <w:iCs/>
          <w:sz w:val="20"/>
        </w:rPr>
        <w:t xml:space="preserve"> MAXWELL</w:t>
      </w:r>
      <w:r w:rsidR="00D75D74" w:rsidRPr="006B3DEA">
        <w:rPr>
          <w:sz w:val="20"/>
        </w:rPr>
        <w:t xml:space="preserve"> – also.</w:t>
      </w:r>
    </w:p>
    <w:bookmarkEnd w:id="77"/>
    <w:p w14:paraId="4B33C402" w14:textId="77777777" w:rsidR="00563D1A" w:rsidRPr="006B3DEA" w:rsidRDefault="00563D1A" w:rsidP="00563D1A">
      <w:pPr>
        <w:rPr>
          <w:sz w:val="20"/>
        </w:rPr>
      </w:pPr>
    </w:p>
    <w:p w14:paraId="1BF354F3" w14:textId="495D4A95" w:rsidR="00563D1A" w:rsidRPr="006B3DEA" w:rsidRDefault="00563D1A" w:rsidP="00563D1A">
      <w:pPr>
        <w:rPr>
          <w:sz w:val="20"/>
        </w:rPr>
      </w:pPr>
      <w:r w:rsidRPr="006B3DEA">
        <w:rPr>
          <w:sz w:val="20"/>
        </w:rPr>
        <w:t>Monotonically equivalent (Spearman rho = 1) are measures within the following classes:</w:t>
      </w:r>
    </w:p>
    <w:p w14:paraId="610EA80C" w14:textId="77777777" w:rsidR="00563D1A" w:rsidRPr="006B3DEA" w:rsidRDefault="00563D1A" w:rsidP="00563D1A">
      <w:pPr>
        <w:pStyle w:val="af4"/>
        <w:numPr>
          <w:ilvl w:val="0"/>
          <w:numId w:val="48"/>
        </w:numPr>
        <w:rPr>
          <w:i/>
          <w:iCs/>
          <w:sz w:val="20"/>
          <w:lang w:val="ru-RU"/>
        </w:rPr>
      </w:pPr>
      <w:r w:rsidRPr="006B3DEA">
        <w:rPr>
          <w:i/>
          <w:iCs/>
          <w:sz w:val="20"/>
        </w:rPr>
        <w:t>SM</w:t>
      </w:r>
      <w:r w:rsidRPr="006B3DEA">
        <w:rPr>
          <w:sz w:val="20"/>
        </w:rPr>
        <w:t>,</w:t>
      </w:r>
      <w:r w:rsidRPr="006B3DEA">
        <w:rPr>
          <w:i/>
          <w:iCs/>
          <w:sz w:val="20"/>
          <w:lang w:val="ru-RU"/>
        </w:rPr>
        <w:t xml:space="preserve"> </w:t>
      </w:r>
      <w:r w:rsidRPr="006B3DEA">
        <w:rPr>
          <w:i/>
          <w:iCs/>
          <w:sz w:val="20"/>
        </w:rPr>
        <w:t>RT</w:t>
      </w:r>
      <w:r w:rsidRPr="006B3DEA">
        <w:rPr>
          <w:sz w:val="20"/>
        </w:rPr>
        <w:t>,</w:t>
      </w:r>
      <w:r w:rsidRPr="006B3DEA">
        <w:rPr>
          <w:i/>
          <w:iCs/>
          <w:sz w:val="20"/>
          <w:lang w:val="ru-RU"/>
        </w:rPr>
        <w:t xml:space="preserve"> </w:t>
      </w:r>
      <w:r w:rsidRPr="006B3DEA">
        <w:rPr>
          <w:i/>
          <w:iCs/>
          <w:sz w:val="20"/>
        </w:rPr>
        <w:t>SS</w:t>
      </w:r>
      <w:r w:rsidRPr="006B3DEA">
        <w:rPr>
          <w:i/>
          <w:iCs/>
          <w:sz w:val="20"/>
          <w:lang w:val="ru-RU"/>
        </w:rPr>
        <w:t>1</w:t>
      </w:r>
      <w:r w:rsidRPr="006B3DEA">
        <w:rPr>
          <w:sz w:val="20"/>
        </w:rPr>
        <w:t>,</w:t>
      </w:r>
      <w:r w:rsidRPr="006B3DEA">
        <w:rPr>
          <w:i/>
          <w:iCs/>
          <w:sz w:val="20"/>
          <w:lang w:val="ru-RU"/>
        </w:rPr>
        <w:t xml:space="preserve"> </w:t>
      </w:r>
      <w:r w:rsidRPr="006B3DEA">
        <w:rPr>
          <w:i/>
          <w:iCs/>
          <w:sz w:val="20"/>
        </w:rPr>
        <w:t>EUCLID</w:t>
      </w:r>
    </w:p>
    <w:p w14:paraId="0A51AFED" w14:textId="77777777" w:rsidR="00563D1A" w:rsidRPr="006B3DEA" w:rsidRDefault="00563D1A" w:rsidP="00563D1A">
      <w:pPr>
        <w:pStyle w:val="af4"/>
        <w:numPr>
          <w:ilvl w:val="0"/>
          <w:numId w:val="48"/>
        </w:numPr>
        <w:rPr>
          <w:i/>
          <w:iCs/>
          <w:sz w:val="20"/>
        </w:rPr>
      </w:pPr>
      <w:r w:rsidRPr="006B3DEA">
        <w:rPr>
          <w:i/>
          <w:iCs/>
          <w:sz w:val="20"/>
        </w:rPr>
        <w:t>JACCARD</w:t>
      </w:r>
      <w:r w:rsidRPr="006B3DEA">
        <w:rPr>
          <w:sz w:val="20"/>
        </w:rPr>
        <w:t>,</w:t>
      </w:r>
      <w:r w:rsidRPr="006B3DEA">
        <w:rPr>
          <w:i/>
          <w:iCs/>
          <w:sz w:val="20"/>
        </w:rPr>
        <w:t xml:space="preserve"> DICE</w:t>
      </w:r>
      <w:r w:rsidRPr="006B3DEA">
        <w:rPr>
          <w:sz w:val="20"/>
        </w:rPr>
        <w:t>,</w:t>
      </w:r>
      <w:r w:rsidRPr="006B3DEA">
        <w:rPr>
          <w:i/>
          <w:iCs/>
          <w:sz w:val="20"/>
        </w:rPr>
        <w:t xml:space="preserve"> SS2</w:t>
      </w:r>
    </w:p>
    <w:p w14:paraId="7AD6C939" w14:textId="77777777" w:rsidR="00563D1A" w:rsidRPr="006B3DEA" w:rsidRDefault="00563D1A" w:rsidP="00563D1A">
      <w:pPr>
        <w:pStyle w:val="af4"/>
        <w:numPr>
          <w:ilvl w:val="0"/>
          <w:numId w:val="48"/>
        </w:numPr>
        <w:rPr>
          <w:i/>
          <w:iCs/>
          <w:sz w:val="20"/>
        </w:rPr>
      </w:pPr>
      <w:r w:rsidRPr="006B3DEA">
        <w:rPr>
          <w:i/>
          <w:iCs/>
          <w:sz w:val="20"/>
        </w:rPr>
        <w:t>OCHIAI</w:t>
      </w:r>
      <w:r w:rsidRPr="006B3DEA">
        <w:rPr>
          <w:sz w:val="20"/>
        </w:rPr>
        <w:t>,</w:t>
      </w:r>
      <w:r w:rsidRPr="006B3DEA">
        <w:rPr>
          <w:i/>
          <w:iCs/>
          <w:sz w:val="20"/>
        </w:rPr>
        <w:t xml:space="preserve"> CHORD</w:t>
      </w:r>
    </w:p>
    <w:p w14:paraId="1CF27D68" w14:textId="77777777" w:rsidR="00563D1A" w:rsidRPr="006B3DEA" w:rsidRDefault="00563D1A" w:rsidP="00563D1A">
      <w:pPr>
        <w:pStyle w:val="af4"/>
        <w:numPr>
          <w:ilvl w:val="0"/>
          <w:numId w:val="48"/>
        </w:numPr>
        <w:rPr>
          <w:i/>
          <w:iCs/>
          <w:sz w:val="20"/>
        </w:rPr>
      </w:pPr>
      <w:r w:rsidRPr="006B3DEA">
        <w:rPr>
          <w:i/>
          <w:iCs/>
          <w:sz w:val="20"/>
        </w:rPr>
        <w:t>CHISQ</w:t>
      </w:r>
      <w:r w:rsidRPr="006B3DEA">
        <w:rPr>
          <w:sz w:val="20"/>
        </w:rPr>
        <w:t>,</w:t>
      </w:r>
      <w:r w:rsidRPr="006B3DEA">
        <w:rPr>
          <w:i/>
          <w:iCs/>
          <w:sz w:val="20"/>
        </w:rPr>
        <w:t xml:space="preserve"> CC</w:t>
      </w:r>
    </w:p>
    <w:p w14:paraId="1DC1AF43" w14:textId="09A43D04" w:rsidR="00563D1A" w:rsidRPr="006B3DEA" w:rsidRDefault="00563D1A" w:rsidP="00563D1A">
      <w:pPr>
        <w:pStyle w:val="af4"/>
        <w:numPr>
          <w:ilvl w:val="0"/>
          <w:numId w:val="48"/>
        </w:numPr>
        <w:rPr>
          <w:i/>
          <w:iCs/>
          <w:sz w:val="20"/>
        </w:rPr>
      </w:pPr>
      <w:r w:rsidRPr="006B3DEA">
        <w:rPr>
          <w:i/>
          <w:iCs/>
          <w:sz w:val="20"/>
        </w:rPr>
        <w:t>FORBES</w:t>
      </w:r>
      <w:r w:rsidRPr="006B3DEA">
        <w:rPr>
          <w:sz w:val="20"/>
        </w:rPr>
        <w:t>,</w:t>
      </w:r>
      <w:r w:rsidRPr="006B3DEA">
        <w:rPr>
          <w:i/>
          <w:iCs/>
          <w:sz w:val="20"/>
        </w:rPr>
        <w:t xml:space="preserve"> PMI</w:t>
      </w:r>
      <w:r w:rsidRPr="006B3DEA">
        <w:rPr>
          <w:sz w:val="20"/>
        </w:rPr>
        <w:t>,</w:t>
      </w:r>
      <w:r w:rsidRPr="006B3DEA">
        <w:rPr>
          <w:i/>
          <w:iCs/>
          <w:sz w:val="20"/>
        </w:rPr>
        <w:t xml:space="preserve"> TARWID</w:t>
      </w:r>
    </w:p>
    <w:p w14:paraId="2A6D64D3" w14:textId="3420E126" w:rsidR="00563D1A" w:rsidRPr="006B3DEA" w:rsidRDefault="00563D1A" w:rsidP="00563D1A">
      <w:pPr>
        <w:rPr>
          <w:sz w:val="20"/>
        </w:rPr>
      </w:pPr>
      <w:bookmarkStart w:id="78" w:name="_Hlk57154390"/>
      <w:r w:rsidRPr="006B3DEA">
        <w:rPr>
          <w:sz w:val="20"/>
        </w:rPr>
        <w:t xml:space="preserve">Measures </w:t>
      </w:r>
      <w:r w:rsidR="00D862A7" w:rsidRPr="006B3DEA">
        <w:rPr>
          <w:i/>
          <w:iCs/>
          <w:sz w:val="20"/>
        </w:rPr>
        <w:t>TETRACH</w:t>
      </w:r>
      <w:r w:rsidR="00D862A7" w:rsidRPr="006B3DEA">
        <w:rPr>
          <w:sz w:val="20"/>
        </w:rPr>
        <w:t>,</w:t>
      </w:r>
      <w:r w:rsidR="00D862A7" w:rsidRPr="006B3DEA">
        <w:rPr>
          <w:i/>
          <w:iCs/>
          <w:sz w:val="20"/>
        </w:rPr>
        <w:t xml:space="preserve"> Y</w:t>
      </w:r>
      <w:r w:rsidR="00D862A7" w:rsidRPr="006B3DEA">
        <w:rPr>
          <w:sz w:val="20"/>
        </w:rPr>
        <w:t>,</w:t>
      </w:r>
      <w:r w:rsidR="00D862A7" w:rsidRPr="006B3DEA">
        <w:rPr>
          <w:i/>
          <w:iCs/>
          <w:sz w:val="20"/>
        </w:rPr>
        <w:t xml:space="preserve"> Q</w:t>
      </w:r>
      <w:r w:rsidR="00D862A7" w:rsidRPr="006B3DEA">
        <w:rPr>
          <w:sz w:val="20"/>
        </w:rPr>
        <w:t xml:space="preserve"> </w:t>
      </w:r>
      <w:r w:rsidRPr="006B3DEA">
        <w:rPr>
          <w:sz w:val="20"/>
        </w:rPr>
        <w:t xml:space="preserve">correlate tightly (Spearman rho </w:t>
      </w:r>
      <w:r w:rsidR="00D75D74" w:rsidRPr="006B3DEA">
        <w:rPr>
          <w:sz w:val="20"/>
        </w:rPr>
        <w:t>&gt;</w:t>
      </w:r>
      <w:r w:rsidRPr="006B3DEA">
        <w:rPr>
          <w:sz w:val="20"/>
        </w:rPr>
        <w:t xml:space="preserve"> 0.99).</w:t>
      </w:r>
    </w:p>
    <w:bookmarkEnd w:id="78"/>
    <w:p w14:paraId="2535274E" w14:textId="77777777" w:rsidR="00284262" w:rsidRPr="006B3DEA" w:rsidRDefault="00284262" w:rsidP="00284262">
      <w:pPr>
        <w:rPr>
          <w:sz w:val="20"/>
        </w:rPr>
      </w:pPr>
    </w:p>
    <w:p w14:paraId="0331B302" w14:textId="77777777" w:rsidR="00284262" w:rsidRPr="00561DC6" w:rsidRDefault="00284262" w:rsidP="00284262">
      <w:pPr>
        <w:rPr>
          <w:b/>
          <w:bCs/>
          <w:sz w:val="20"/>
        </w:rPr>
      </w:pPr>
      <w:r>
        <w:rPr>
          <w:b/>
          <w:bCs/>
          <w:sz w:val="20"/>
        </w:rPr>
        <w:t>ADJUST</w:t>
      </w:r>
    </w:p>
    <w:p w14:paraId="24ACF4C6" w14:textId="00580488" w:rsidR="00284262" w:rsidRPr="00364CCF" w:rsidRDefault="00364CCF" w:rsidP="00284262">
      <w:pPr>
        <w:rPr>
          <w:sz w:val="20"/>
        </w:rPr>
      </w:pPr>
      <w:r>
        <w:rPr>
          <w:sz w:val="20"/>
        </w:rPr>
        <w:t>By</w:t>
      </w:r>
      <w:r w:rsidRPr="00364CCF">
        <w:rPr>
          <w:sz w:val="20"/>
        </w:rPr>
        <w:t xml:space="preserve"> </w:t>
      </w:r>
      <w:r>
        <w:rPr>
          <w:sz w:val="20"/>
        </w:rPr>
        <w:t>default</w:t>
      </w:r>
      <w:r w:rsidRPr="00364CCF">
        <w:rPr>
          <w:sz w:val="20"/>
        </w:rPr>
        <w:t xml:space="preserve"> </w:t>
      </w:r>
      <w:r>
        <w:rPr>
          <w:sz w:val="20"/>
        </w:rPr>
        <w:t>and</w:t>
      </w:r>
      <w:r w:rsidR="00284262" w:rsidRPr="00364CCF">
        <w:rPr>
          <w:sz w:val="20"/>
        </w:rPr>
        <w:t xml:space="preserve"> </w:t>
      </w:r>
      <w:r w:rsidR="00284262">
        <w:rPr>
          <w:sz w:val="20"/>
        </w:rPr>
        <w:t>ADJUST</w:t>
      </w:r>
      <w:r w:rsidR="00284262" w:rsidRPr="00364CCF">
        <w:rPr>
          <w:sz w:val="20"/>
        </w:rPr>
        <w:t>=</w:t>
      </w:r>
      <w:r w:rsidR="00284262">
        <w:rPr>
          <w:sz w:val="20"/>
        </w:rPr>
        <w:t>NONE</w:t>
      </w:r>
      <w:r w:rsidR="00BC106A">
        <w:rPr>
          <w:sz w:val="20"/>
        </w:rPr>
        <w:t>,</w:t>
      </w:r>
      <w:r w:rsidR="00284262" w:rsidRPr="00364CCF">
        <w:rPr>
          <w:sz w:val="20"/>
        </w:rPr>
        <w:t xml:space="preserve"> </w:t>
      </w:r>
      <w:r>
        <w:rPr>
          <w:sz w:val="20"/>
        </w:rPr>
        <w:t>the macro outputs the observed-in-data value of the measure</w:t>
      </w:r>
      <w:r w:rsidR="00284262" w:rsidRPr="00364CCF">
        <w:rPr>
          <w:sz w:val="20"/>
        </w:rPr>
        <w:t xml:space="preserve">. </w:t>
      </w:r>
      <w:r>
        <w:rPr>
          <w:sz w:val="20"/>
        </w:rPr>
        <w:t>S</w:t>
      </w:r>
      <w:r w:rsidR="00284262" w:rsidRPr="00364CCF">
        <w:rPr>
          <w:sz w:val="20"/>
        </w:rPr>
        <w:t>/</w:t>
      </w:r>
      <w:r>
        <w:rPr>
          <w:sz w:val="20"/>
        </w:rPr>
        <w:t>c</w:t>
      </w:r>
      <w:r w:rsidR="00284262" w:rsidRPr="00364CCF">
        <w:rPr>
          <w:sz w:val="20"/>
        </w:rPr>
        <w:t xml:space="preserve"> </w:t>
      </w:r>
      <w:r w:rsidR="00284262">
        <w:rPr>
          <w:sz w:val="20"/>
        </w:rPr>
        <w:t>ADJUST</w:t>
      </w:r>
      <w:r w:rsidR="00284262" w:rsidRPr="00364CCF">
        <w:rPr>
          <w:sz w:val="20"/>
        </w:rPr>
        <w:t xml:space="preserve"> </w:t>
      </w:r>
      <w:r>
        <w:rPr>
          <w:sz w:val="20"/>
        </w:rPr>
        <w:t>allows</w:t>
      </w:r>
      <w:r w:rsidRPr="00364CCF">
        <w:rPr>
          <w:sz w:val="20"/>
        </w:rPr>
        <w:t xml:space="preserve"> </w:t>
      </w:r>
      <w:r>
        <w:rPr>
          <w:sz w:val="20"/>
        </w:rPr>
        <w:t>to</w:t>
      </w:r>
      <w:r w:rsidRPr="00364CCF">
        <w:rPr>
          <w:sz w:val="20"/>
        </w:rPr>
        <w:t xml:space="preserve"> </w:t>
      </w:r>
      <w:r>
        <w:rPr>
          <w:sz w:val="20"/>
        </w:rPr>
        <w:t>request</w:t>
      </w:r>
      <w:r w:rsidRPr="00364CCF">
        <w:rPr>
          <w:sz w:val="20"/>
        </w:rPr>
        <w:t xml:space="preserve"> </w:t>
      </w:r>
      <w:r>
        <w:rPr>
          <w:sz w:val="20"/>
        </w:rPr>
        <w:t>adjusted</w:t>
      </w:r>
      <w:r w:rsidR="00284262" w:rsidRPr="00364CCF">
        <w:rPr>
          <w:sz w:val="20"/>
        </w:rPr>
        <w:t xml:space="preserve"> (</w:t>
      </w:r>
      <w:r>
        <w:rPr>
          <w:sz w:val="20"/>
        </w:rPr>
        <w:t>corrected</w:t>
      </w:r>
      <w:r w:rsidR="00284262" w:rsidRPr="00364CCF">
        <w:rPr>
          <w:sz w:val="20"/>
        </w:rPr>
        <w:t xml:space="preserve">) </w:t>
      </w:r>
      <w:r>
        <w:rPr>
          <w:sz w:val="20"/>
        </w:rPr>
        <w:t>value of a similarity measure</w:t>
      </w:r>
      <w:r w:rsidR="00284262" w:rsidRPr="00364CCF">
        <w:rPr>
          <w:sz w:val="20"/>
        </w:rPr>
        <w:t xml:space="preserve">. </w:t>
      </w:r>
      <w:r>
        <w:rPr>
          <w:sz w:val="20"/>
        </w:rPr>
        <w:t>This subcommand is only for similarities</w:t>
      </w:r>
      <w:r w:rsidR="00284262" w:rsidRPr="00364CCF">
        <w:rPr>
          <w:sz w:val="20"/>
        </w:rPr>
        <w:t xml:space="preserve">; </w:t>
      </w:r>
      <w:r>
        <w:rPr>
          <w:sz w:val="20"/>
        </w:rPr>
        <w:t>it is not applicable to dissimilarities</w:t>
      </w:r>
      <w:r w:rsidR="00284262" w:rsidRPr="00364CCF">
        <w:rPr>
          <w:sz w:val="20"/>
        </w:rPr>
        <w:t xml:space="preserve">. </w:t>
      </w:r>
      <w:r>
        <w:rPr>
          <w:sz w:val="20"/>
        </w:rPr>
        <w:t>Choose</w:t>
      </w:r>
      <w:r w:rsidR="00284262" w:rsidRPr="00364CCF">
        <w:rPr>
          <w:sz w:val="20"/>
        </w:rPr>
        <w:t>:</w:t>
      </w:r>
    </w:p>
    <w:p w14:paraId="1A370762" w14:textId="5C6E65CC" w:rsidR="00284262" w:rsidRPr="00364CCF" w:rsidRDefault="00284262" w:rsidP="00284262">
      <w:pPr>
        <w:autoSpaceDE w:val="0"/>
        <w:autoSpaceDN w:val="0"/>
        <w:adjustRightInd w:val="0"/>
        <w:ind w:left="2552" w:hanging="1985"/>
        <w:rPr>
          <w:sz w:val="20"/>
          <w:szCs w:val="17"/>
          <w:lang w:eastAsia="ru-RU"/>
        </w:rPr>
      </w:pPr>
      <w:r w:rsidRPr="004F1CC6">
        <w:rPr>
          <w:sz w:val="20"/>
          <w:szCs w:val="17"/>
          <w:lang w:eastAsia="ru-RU"/>
        </w:rPr>
        <w:t>INDBOUND</w:t>
      </w:r>
      <w:r w:rsidRPr="00364CCF">
        <w:rPr>
          <w:sz w:val="20"/>
          <w:szCs w:val="17"/>
          <w:lang w:eastAsia="ru-RU"/>
        </w:rPr>
        <w:tab/>
        <w:t xml:space="preserve">- </w:t>
      </w:r>
      <w:bookmarkStart w:id="79" w:name="_Hlk56025456"/>
      <w:r w:rsidRPr="004F1CC6">
        <w:rPr>
          <w:sz w:val="20"/>
          <w:szCs w:val="17"/>
          <w:lang w:eastAsia="ru-RU"/>
        </w:rPr>
        <w:t>correction</w:t>
      </w:r>
      <w:r w:rsidRPr="00364CCF">
        <w:rPr>
          <w:sz w:val="20"/>
          <w:szCs w:val="17"/>
          <w:lang w:eastAsia="ru-RU"/>
        </w:rPr>
        <w:t xml:space="preserve"> </w:t>
      </w:r>
      <w:r w:rsidRPr="004F1CC6">
        <w:rPr>
          <w:sz w:val="20"/>
          <w:szCs w:val="17"/>
          <w:lang w:eastAsia="ru-RU"/>
        </w:rPr>
        <w:t>for</w:t>
      </w:r>
      <w:r w:rsidRPr="00364CCF">
        <w:rPr>
          <w:sz w:val="20"/>
          <w:szCs w:val="17"/>
          <w:lang w:eastAsia="ru-RU"/>
        </w:rPr>
        <w:t xml:space="preserve"> </w:t>
      </w:r>
      <w:r w:rsidRPr="004F1CC6">
        <w:rPr>
          <w:sz w:val="20"/>
          <w:szCs w:val="17"/>
          <w:lang w:eastAsia="ru-RU"/>
        </w:rPr>
        <w:t>baseline</w:t>
      </w:r>
      <w:r w:rsidRPr="00364CCF">
        <w:rPr>
          <w:sz w:val="20"/>
          <w:szCs w:val="17"/>
          <w:lang w:eastAsia="ru-RU"/>
        </w:rPr>
        <w:t xml:space="preserve"> </w:t>
      </w:r>
      <w:r w:rsidRPr="004F1CC6">
        <w:rPr>
          <w:sz w:val="20"/>
          <w:szCs w:val="17"/>
          <w:lang w:eastAsia="ru-RU"/>
        </w:rPr>
        <w:t>independence</w:t>
      </w:r>
      <w:bookmarkEnd w:id="79"/>
      <w:r w:rsidRPr="00364CCF">
        <w:rPr>
          <w:sz w:val="20"/>
          <w:szCs w:val="17"/>
          <w:lang w:eastAsia="ru-RU"/>
        </w:rPr>
        <w:t xml:space="preserve">, </w:t>
      </w:r>
      <w:r w:rsidR="00364CCF">
        <w:rPr>
          <w:sz w:val="20"/>
          <w:szCs w:val="17"/>
          <w:lang w:eastAsia="ru-RU"/>
        </w:rPr>
        <w:t xml:space="preserve">alias </w:t>
      </w:r>
      <w:r w:rsidRPr="004F1CC6">
        <w:rPr>
          <w:sz w:val="20"/>
          <w:szCs w:val="17"/>
          <w:lang w:eastAsia="ru-RU"/>
        </w:rPr>
        <w:t>correction</w:t>
      </w:r>
      <w:r w:rsidRPr="00364CCF">
        <w:rPr>
          <w:sz w:val="20"/>
          <w:szCs w:val="17"/>
          <w:lang w:eastAsia="ru-RU"/>
        </w:rPr>
        <w:t xml:space="preserve"> </w:t>
      </w:r>
      <w:r w:rsidRPr="004F1CC6">
        <w:rPr>
          <w:sz w:val="20"/>
          <w:szCs w:val="17"/>
          <w:lang w:eastAsia="ru-RU"/>
        </w:rPr>
        <w:t>for</w:t>
      </w:r>
      <w:r w:rsidRPr="00364CCF">
        <w:rPr>
          <w:sz w:val="20"/>
          <w:szCs w:val="17"/>
          <w:lang w:eastAsia="ru-RU"/>
        </w:rPr>
        <w:t xml:space="preserve"> </w:t>
      </w:r>
      <w:r w:rsidRPr="004F1CC6">
        <w:rPr>
          <w:sz w:val="20"/>
          <w:szCs w:val="17"/>
          <w:lang w:eastAsia="ru-RU"/>
        </w:rPr>
        <w:t>association</w:t>
      </w:r>
      <w:r w:rsidRPr="00364CCF">
        <w:rPr>
          <w:sz w:val="20"/>
          <w:szCs w:val="17"/>
          <w:lang w:eastAsia="ru-RU"/>
        </w:rPr>
        <w:t xml:space="preserve"> </w:t>
      </w:r>
      <w:r w:rsidRPr="004F1CC6">
        <w:rPr>
          <w:sz w:val="20"/>
          <w:szCs w:val="17"/>
          <w:lang w:eastAsia="ru-RU"/>
        </w:rPr>
        <w:t>due</w:t>
      </w:r>
      <w:r w:rsidRPr="00364CCF">
        <w:rPr>
          <w:sz w:val="20"/>
          <w:szCs w:val="17"/>
          <w:lang w:eastAsia="ru-RU"/>
        </w:rPr>
        <w:t xml:space="preserve"> </w:t>
      </w:r>
      <w:r w:rsidRPr="004F1CC6">
        <w:rPr>
          <w:sz w:val="20"/>
          <w:szCs w:val="17"/>
          <w:lang w:eastAsia="ru-RU"/>
        </w:rPr>
        <w:t>to</w:t>
      </w:r>
      <w:r w:rsidRPr="00364CCF">
        <w:rPr>
          <w:sz w:val="20"/>
          <w:szCs w:val="17"/>
          <w:lang w:eastAsia="ru-RU"/>
        </w:rPr>
        <w:t xml:space="preserve"> </w:t>
      </w:r>
      <w:r w:rsidRPr="004F1CC6">
        <w:rPr>
          <w:sz w:val="20"/>
          <w:szCs w:val="17"/>
          <w:lang w:eastAsia="ru-RU"/>
        </w:rPr>
        <w:t>chance</w:t>
      </w:r>
      <w:r w:rsidRPr="00364CCF">
        <w:rPr>
          <w:sz w:val="20"/>
          <w:szCs w:val="17"/>
          <w:lang w:eastAsia="ru-RU"/>
        </w:rPr>
        <w:t xml:space="preserve">. </w:t>
      </w:r>
      <w:r w:rsidR="00364CCF">
        <w:rPr>
          <w:sz w:val="20"/>
          <w:szCs w:val="17"/>
          <w:lang w:eastAsia="ru-RU"/>
        </w:rPr>
        <w:t>The</w:t>
      </w:r>
      <w:r w:rsidR="00364CCF" w:rsidRPr="00364CCF">
        <w:rPr>
          <w:sz w:val="20"/>
          <w:szCs w:val="17"/>
          <w:lang w:eastAsia="ru-RU"/>
        </w:rPr>
        <w:t xml:space="preserve"> </w:t>
      </w:r>
      <w:r w:rsidR="00364CCF">
        <w:rPr>
          <w:sz w:val="20"/>
          <w:szCs w:val="17"/>
          <w:lang w:eastAsia="ru-RU"/>
        </w:rPr>
        <w:t>observed</w:t>
      </w:r>
      <w:r w:rsidR="00364CCF" w:rsidRPr="00364CCF">
        <w:rPr>
          <w:sz w:val="20"/>
          <w:szCs w:val="17"/>
          <w:lang w:eastAsia="ru-RU"/>
        </w:rPr>
        <w:t xml:space="preserve"> </w:t>
      </w:r>
      <w:r w:rsidR="00364CCF">
        <w:rPr>
          <w:sz w:val="20"/>
          <w:szCs w:val="17"/>
          <w:lang w:eastAsia="ru-RU"/>
        </w:rPr>
        <w:t>value</w:t>
      </w:r>
      <w:r w:rsidR="00364CCF" w:rsidRPr="00364CCF">
        <w:rPr>
          <w:sz w:val="20"/>
          <w:szCs w:val="17"/>
          <w:lang w:eastAsia="ru-RU"/>
        </w:rPr>
        <w:t xml:space="preserve"> </w:t>
      </w:r>
      <w:r w:rsidR="00364CCF">
        <w:rPr>
          <w:sz w:val="20"/>
          <w:szCs w:val="17"/>
          <w:lang w:eastAsia="ru-RU"/>
        </w:rPr>
        <w:t>of</w:t>
      </w:r>
      <w:r w:rsidR="00364CCF" w:rsidRPr="00364CCF">
        <w:rPr>
          <w:sz w:val="20"/>
          <w:szCs w:val="17"/>
          <w:lang w:eastAsia="ru-RU"/>
        </w:rPr>
        <w:t xml:space="preserve"> </w:t>
      </w:r>
      <w:r w:rsidR="00364CCF">
        <w:rPr>
          <w:sz w:val="20"/>
          <w:szCs w:val="17"/>
          <w:lang w:eastAsia="ru-RU"/>
        </w:rPr>
        <w:t>the</w:t>
      </w:r>
      <w:r w:rsidR="00364CCF" w:rsidRPr="00364CCF">
        <w:rPr>
          <w:sz w:val="20"/>
          <w:szCs w:val="17"/>
          <w:lang w:eastAsia="ru-RU"/>
        </w:rPr>
        <w:t xml:space="preserve"> </w:t>
      </w:r>
      <w:r w:rsidR="00364CCF">
        <w:rPr>
          <w:sz w:val="20"/>
          <w:szCs w:val="17"/>
          <w:lang w:eastAsia="ru-RU"/>
        </w:rPr>
        <w:t>measure</w:t>
      </w:r>
      <w:r w:rsidR="00364CCF" w:rsidRPr="00364CCF">
        <w:rPr>
          <w:sz w:val="20"/>
          <w:szCs w:val="17"/>
          <w:lang w:eastAsia="ru-RU"/>
        </w:rPr>
        <w:t xml:space="preserve"> </w:t>
      </w:r>
      <w:r w:rsidR="0046764E">
        <w:rPr>
          <w:sz w:val="20"/>
          <w:szCs w:val="17"/>
          <w:lang w:eastAsia="ru-RU"/>
        </w:rPr>
        <w:t>get</w:t>
      </w:r>
      <w:r w:rsidR="006B201A">
        <w:rPr>
          <w:sz w:val="20"/>
          <w:szCs w:val="17"/>
          <w:lang w:eastAsia="ru-RU"/>
        </w:rPr>
        <w:t>s</w:t>
      </w:r>
      <w:r w:rsidR="00364CCF" w:rsidRPr="00364CCF">
        <w:rPr>
          <w:sz w:val="20"/>
          <w:szCs w:val="17"/>
          <w:lang w:eastAsia="ru-RU"/>
        </w:rPr>
        <w:t xml:space="preserve"> </w:t>
      </w:r>
      <w:r w:rsidR="00364CCF">
        <w:rPr>
          <w:sz w:val="20"/>
          <w:szCs w:val="17"/>
          <w:lang w:eastAsia="ru-RU"/>
        </w:rPr>
        <w:t>rescaled</w:t>
      </w:r>
      <w:r w:rsidR="00364CCF" w:rsidRPr="00364CCF">
        <w:rPr>
          <w:sz w:val="20"/>
          <w:szCs w:val="17"/>
          <w:lang w:eastAsia="ru-RU"/>
        </w:rPr>
        <w:t xml:space="preserve"> </w:t>
      </w:r>
      <w:r w:rsidR="00364CCF">
        <w:rPr>
          <w:sz w:val="20"/>
          <w:szCs w:val="17"/>
          <w:lang w:eastAsia="ru-RU"/>
        </w:rPr>
        <w:t>so</w:t>
      </w:r>
      <w:r w:rsidR="00364CCF" w:rsidRPr="00364CCF">
        <w:rPr>
          <w:sz w:val="20"/>
          <w:szCs w:val="17"/>
          <w:lang w:eastAsia="ru-RU"/>
        </w:rPr>
        <w:t xml:space="preserve"> </w:t>
      </w:r>
      <w:r w:rsidR="00364CCF">
        <w:rPr>
          <w:sz w:val="20"/>
          <w:szCs w:val="17"/>
          <w:lang w:eastAsia="ru-RU"/>
        </w:rPr>
        <w:t>that</w:t>
      </w:r>
      <w:r w:rsidR="00364CCF" w:rsidRPr="00364CCF">
        <w:rPr>
          <w:sz w:val="20"/>
          <w:szCs w:val="17"/>
          <w:lang w:eastAsia="ru-RU"/>
        </w:rPr>
        <w:t xml:space="preserve"> </w:t>
      </w:r>
      <w:r w:rsidR="00390BFD">
        <w:rPr>
          <w:sz w:val="20"/>
          <w:szCs w:val="17"/>
          <w:lang w:eastAsia="ru-RU"/>
        </w:rPr>
        <w:t xml:space="preserve">will </w:t>
      </w:r>
      <w:r w:rsidR="00364CCF">
        <w:rPr>
          <w:sz w:val="20"/>
          <w:szCs w:val="17"/>
          <w:lang w:eastAsia="ru-RU"/>
        </w:rPr>
        <w:t>become</w:t>
      </w:r>
      <w:r w:rsidR="00364CCF" w:rsidRPr="00364CCF">
        <w:rPr>
          <w:sz w:val="20"/>
          <w:szCs w:val="17"/>
          <w:lang w:eastAsia="ru-RU"/>
        </w:rPr>
        <w:t xml:space="preserve"> </w:t>
      </w:r>
      <w:r w:rsidR="00364CCF">
        <w:rPr>
          <w:sz w:val="20"/>
          <w:szCs w:val="17"/>
          <w:lang w:eastAsia="ru-RU"/>
        </w:rPr>
        <w:t>equal</w:t>
      </w:r>
      <w:r w:rsidR="00364CCF" w:rsidRPr="00364CCF">
        <w:rPr>
          <w:sz w:val="20"/>
          <w:szCs w:val="17"/>
          <w:lang w:eastAsia="ru-RU"/>
        </w:rPr>
        <w:t xml:space="preserve"> </w:t>
      </w:r>
      <w:r w:rsidR="00364CCF">
        <w:rPr>
          <w:sz w:val="20"/>
          <w:szCs w:val="17"/>
          <w:lang w:eastAsia="ru-RU"/>
        </w:rPr>
        <w:t>to</w:t>
      </w:r>
      <w:r w:rsidRPr="00364CCF">
        <w:rPr>
          <w:sz w:val="20"/>
          <w:szCs w:val="17"/>
          <w:lang w:eastAsia="ru-RU"/>
        </w:rPr>
        <w:t xml:space="preserve"> 0</w:t>
      </w:r>
      <w:r w:rsidR="00390BFD">
        <w:rPr>
          <w:sz w:val="20"/>
          <w:szCs w:val="17"/>
          <w:lang w:eastAsia="ru-RU"/>
        </w:rPr>
        <w:t>,</w:t>
      </w:r>
      <w:r w:rsidR="00364CCF" w:rsidRPr="00364CCF">
        <w:rPr>
          <w:sz w:val="20"/>
          <w:szCs w:val="17"/>
          <w:lang w:eastAsia="ru-RU"/>
        </w:rPr>
        <w:t xml:space="preserve"> </w:t>
      </w:r>
      <w:r w:rsidR="00364CCF">
        <w:rPr>
          <w:sz w:val="20"/>
          <w:szCs w:val="17"/>
          <w:lang w:eastAsia="ru-RU"/>
        </w:rPr>
        <w:t>if</w:t>
      </w:r>
      <w:r w:rsidR="00364CCF" w:rsidRPr="00364CCF">
        <w:rPr>
          <w:sz w:val="20"/>
          <w:szCs w:val="17"/>
          <w:lang w:eastAsia="ru-RU"/>
        </w:rPr>
        <w:t xml:space="preserve"> </w:t>
      </w:r>
      <w:r w:rsidR="00364CCF">
        <w:rPr>
          <w:sz w:val="20"/>
          <w:szCs w:val="17"/>
          <w:lang w:eastAsia="ru-RU"/>
        </w:rPr>
        <w:t>it is on the level of value expected under condition of no association between the vectors</w:t>
      </w:r>
      <w:r w:rsidRPr="00364CCF">
        <w:rPr>
          <w:sz w:val="20"/>
          <w:szCs w:val="17"/>
          <w:lang w:eastAsia="ru-RU"/>
        </w:rPr>
        <w:t xml:space="preserve">, </w:t>
      </w:r>
      <w:r w:rsidR="00364CCF">
        <w:rPr>
          <w:sz w:val="20"/>
          <w:szCs w:val="17"/>
          <w:lang w:eastAsia="ru-RU"/>
        </w:rPr>
        <w:t>that is, on the level characteristic for random unsystematic data</w:t>
      </w:r>
      <w:r w:rsidRPr="00364CCF">
        <w:rPr>
          <w:sz w:val="20"/>
          <w:szCs w:val="17"/>
          <w:lang w:eastAsia="ru-RU"/>
        </w:rPr>
        <w:t>.</w:t>
      </w:r>
    </w:p>
    <w:p w14:paraId="4C22EE9A" w14:textId="6C0ABD1F" w:rsidR="00284262" w:rsidRPr="00364CCF" w:rsidRDefault="00284262" w:rsidP="00284262">
      <w:pPr>
        <w:autoSpaceDE w:val="0"/>
        <w:autoSpaceDN w:val="0"/>
        <w:adjustRightInd w:val="0"/>
        <w:ind w:left="2552" w:hanging="1985"/>
        <w:rPr>
          <w:sz w:val="20"/>
          <w:szCs w:val="17"/>
          <w:lang w:eastAsia="ru-RU"/>
        </w:rPr>
      </w:pPr>
      <w:r w:rsidRPr="00186DA6">
        <w:rPr>
          <w:sz w:val="20"/>
          <w:szCs w:val="17"/>
          <w:lang w:eastAsia="ru-RU"/>
        </w:rPr>
        <w:t>INDUPPER</w:t>
      </w:r>
      <w:r w:rsidRPr="00364CCF">
        <w:rPr>
          <w:sz w:val="20"/>
          <w:szCs w:val="17"/>
          <w:lang w:eastAsia="ru-RU"/>
        </w:rPr>
        <w:tab/>
        <w:t xml:space="preserve">- </w:t>
      </w:r>
      <w:r w:rsidR="00364CCF">
        <w:rPr>
          <w:sz w:val="20"/>
          <w:szCs w:val="17"/>
          <w:lang w:eastAsia="ru-RU"/>
        </w:rPr>
        <w:t xml:space="preserve">another variant of </w:t>
      </w:r>
      <w:r w:rsidR="00364CCF" w:rsidRPr="004F1CC6">
        <w:rPr>
          <w:sz w:val="20"/>
          <w:szCs w:val="17"/>
          <w:lang w:eastAsia="ru-RU"/>
        </w:rPr>
        <w:t>correction</w:t>
      </w:r>
      <w:r w:rsidR="00364CCF" w:rsidRPr="00364CCF">
        <w:rPr>
          <w:sz w:val="20"/>
          <w:szCs w:val="17"/>
          <w:lang w:eastAsia="ru-RU"/>
        </w:rPr>
        <w:t xml:space="preserve"> </w:t>
      </w:r>
      <w:r w:rsidR="00364CCF" w:rsidRPr="004F1CC6">
        <w:rPr>
          <w:sz w:val="20"/>
          <w:szCs w:val="17"/>
          <w:lang w:eastAsia="ru-RU"/>
        </w:rPr>
        <w:t>for</w:t>
      </w:r>
      <w:r w:rsidR="00364CCF" w:rsidRPr="00364CCF">
        <w:rPr>
          <w:sz w:val="20"/>
          <w:szCs w:val="17"/>
          <w:lang w:eastAsia="ru-RU"/>
        </w:rPr>
        <w:t xml:space="preserve"> </w:t>
      </w:r>
      <w:r w:rsidR="00364CCF" w:rsidRPr="004F1CC6">
        <w:rPr>
          <w:sz w:val="20"/>
          <w:szCs w:val="17"/>
          <w:lang w:eastAsia="ru-RU"/>
        </w:rPr>
        <w:t>baseline</w:t>
      </w:r>
      <w:r w:rsidR="00364CCF" w:rsidRPr="00364CCF">
        <w:rPr>
          <w:sz w:val="20"/>
          <w:szCs w:val="17"/>
          <w:lang w:eastAsia="ru-RU"/>
        </w:rPr>
        <w:t xml:space="preserve"> </w:t>
      </w:r>
      <w:r w:rsidR="00364CCF" w:rsidRPr="004F1CC6">
        <w:rPr>
          <w:sz w:val="20"/>
          <w:szCs w:val="17"/>
          <w:lang w:eastAsia="ru-RU"/>
        </w:rPr>
        <w:t>independence</w:t>
      </w:r>
      <w:r w:rsidRPr="00364CCF">
        <w:rPr>
          <w:sz w:val="20"/>
          <w:szCs w:val="17"/>
          <w:lang w:eastAsia="ru-RU"/>
        </w:rPr>
        <w:t>.</w:t>
      </w:r>
    </w:p>
    <w:p w14:paraId="73286608" w14:textId="595110DF" w:rsidR="00284262" w:rsidRPr="00390BFD" w:rsidRDefault="00284262" w:rsidP="00284262">
      <w:pPr>
        <w:ind w:left="2552" w:hanging="1985"/>
        <w:rPr>
          <w:sz w:val="20"/>
          <w:szCs w:val="17"/>
          <w:lang w:eastAsia="ru-RU"/>
        </w:rPr>
      </w:pPr>
      <w:r w:rsidRPr="00186DA6">
        <w:rPr>
          <w:sz w:val="20"/>
          <w:szCs w:val="17"/>
          <w:lang w:eastAsia="ru-RU"/>
        </w:rPr>
        <w:t>MARGPOLE</w:t>
      </w:r>
      <w:r w:rsidRPr="00364CCF">
        <w:rPr>
          <w:sz w:val="20"/>
          <w:szCs w:val="17"/>
          <w:lang w:eastAsia="ru-RU"/>
        </w:rPr>
        <w:tab/>
        <w:t xml:space="preserve">- </w:t>
      </w:r>
      <w:r w:rsidRPr="004F1CC6">
        <w:rPr>
          <w:sz w:val="20"/>
          <w:szCs w:val="17"/>
          <w:lang w:eastAsia="ru-RU"/>
        </w:rPr>
        <w:t>correction</w:t>
      </w:r>
      <w:r w:rsidRPr="00364CCF">
        <w:rPr>
          <w:sz w:val="20"/>
          <w:szCs w:val="17"/>
          <w:lang w:eastAsia="ru-RU"/>
        </w:rPr>
        <w:t xml:space="preserve"> </w:t>
      </w:r>
      <w:r w:rsidRPr="004F1CC6">
        <w:rPr>
          <w:sz w:val="20"/>
          <w:szCs w:val="17"/>
          <w:lang w:eastAsia="ru-RU"/>
        </w:rPr>
        <w:t>for</w:t>
      </w:r>
      <w:r w:rsidRPr="00364CCF">
        <w:rPr>
          <w:sz w:val="20"/>
          <w:szCs w:val="17"/>
          <w:lang w:eastAsia="ru-RU"/>
        </w:rPr>
        <w:t xml:space="preserve"> </w:t>
      </w:r>
      <w:r w:rsidRPr="004F1CC6">
        <w:rPr>
          <w:sz w:val="20"/>
          <w:szCs w:val="17"/>
          <w:lang w:eastAsia="ru-RU"/>
        </w:rPr>
        <w:t>the</w:t>
      </w:r>
      <w:r w:rsidRPr="00364CCF">
        <w:rPr>
          <w:sz w:val="20"/>
          <w:szCs w:val="17"/>
          <w:lang w:eastAsia="ru-RU"/>
        </w:rPr>
        <w:t xml:space="preserve"> </w:t>
      </w:r>
      <w:r w:rsidRPr="004F1CC6">
        <w:rPr>
          <w:sz w:val="20"/>
          <w:szCs w:val="17"/>
          <w:lang w:eastAsia="ru-RU"/>
        </w:rPr>
        <w:t>pole</w:t>
      </w:r>
      <w:r w:rsidRPr="00364CCF">
        <w:rPr>
          <w:sz w:val="20"/>
          <w:szCs w:val="17"/>
          <w:lang w:eastAsia="ru-RU"/>
        </w:rPr>
        <w:t xml:space="preserve"> </w:t>
      </w:r>
      <w:r w:rsidR="00364CCF">
        <w:rPr>
          <w:sz w:val="20"/>
          <w:szCs w:val="17"/>
          <w:lang w:eastAsia="ru-RU"/>
        </w:rPr>
        <w:t xml:space="preserve">(extreme) value </w:t>
      </w:r>
      <w:r w:rsidRPr="004F1CC6">
        <w:rPr>
          <w:sz w:val="20"/>
          <w:szCs w:val="17"/>
          <w:lang w:eastAsia="ru-RU"/>
        </w:rPr>
        <w:t>attainable</w:t>
      </w:r>
      <w:r w:rsidRPr="00364CCF">
        <w:rPr>
          <w:sz w:val="20"/>
          <w:szCs w:val="17"/>
          <w:lang w:eastAsia="ru-RU"/>
        </w:rPr>
        <w:t xml:space="preserve"> </w:t>
      </w:r>
      <w:r w:rsidRPr="004F1CC6">
        <w:rPr>
          <w:sz w:val="20"/>
          <w:szCs w:val="17"/>
          <w:lang w:eastAsia="ru-RU"/>
        </w:rPr>
        <w:t>under</w:t>
      </w:r>
      <w:r w:rsidRPr="00364CCF">
        <w:rPr>
          <w:sz w:val="20"/>
          <w:szCs w:val="17"/>
          <w:lang w:eastAsia="ru-RU"/>
        </w:rPr>
        <w:t xml:space="preserve"> </w:t>
      </w:r>
      <w:r w:rsidRPr="004F1CC6">
        <w:rPr>
          <w:sz w:val="20"/>
          <w:szCs w:val="17"/>
          <w:lang w:eastAsia="ru-RU"/>
        </w:rPr>
        <w:t>the</w:t>
      </w:r>
      <w:r w:rsidRPr="00364CCF">
        <w:rPr>
          <w:sz w:val="20"/>
          <w:szCs w:val="17"/>
          <w:lang w:eastAsia="ru-RU"/>
        </w:rPr>
        <w:t xml:space="preserve"> </w:t>
      </w:r>
      <w:r w:rsidRPr="004F1CC6">
        <w:rPr>
          <w:sz w:val="20"/>
          <w:szCs w:val="17"/>
          <w:lang w:eastAsia="ru-RU"/>
        </w:rPr>
        <w:t>given</w:t>
      </w:r>
      <w:r w:rsidRPr="00364CCF">
        <w:rPr>
          <w:sz w:val="20"/>
          <w:szCs w:val="17"/>
          <w:lang w:eastAsia="ru-RU"/>
        </w:rPr>
        <w:t xml:space="preserve"> </w:t>
      </w:r>
      <w:r w:rsidR="00390BFD">
        <w:rPr>
          <w:sz w:val="20"/>
          <w:szCs w:val="17"/>
          <w:lang w:eastAsia="ru-RU"/>
        </w:rPr>
        <w:t>marginal</w:t>
      </w:r>
      <w:r w:rsidRPr="00364CCF">
        <w:rPr>
          <w:sz w:val="20"/>
          <w:szCs w:val="17"/>
          <w:lang w:eastAsia="ru-RU"/>
        </w:rPr>
        <w:t xml:space="preserve"> </w:t>
      </w:r>
      <w:r w:rsidRPr="004F1CC6">
        <w:rPr>
          <w:sz w:val="20"/>
          <w:szCs w:val="17"/>
          <w:lang w:eastAsia="ru-RU"/>
        </w:rPr>
        <w:t>distributions</w:t>
      </w:r>
      <w:r w:rsidRPr="00364CCF">
        <w:rPr>
          <w:sz w:val="20"/>
          <w:szCs w:val="17"/>
          <w:lang w:eastAsia="ru-RU"/>
        </w:rPr>
        <w:t xml:space="preserve">. </w:t>
      </w:r>
      <w:r w:rsidR="00364CCF">
        <w:rPr>
          <w:sz w:val="20"/>
          <w:szCs w:val="17"/>
          <w:lang w:eastAsia="ru-RU"/>
        </w:rPr>
        <w:t>The</w:t>
      </w:r>
      <w:r w:rsidR="00364CCF" w:rsidRPr="00390BFD">
        <w:rPr>
          <w:sz w:val="20"/>
          <w:szCs w:val="17"/>
          <w:lang w:eastAsia="ru-RU"/>
        </w:rPr>
        <w:t xml:space="preserve"> </w:t>
      </w:r>
      <w:r w:rsidR="00364CCF">
        <w:rPr>
          <w:sz w:val="20"/>
          <w:szCs w:val="17"/>
          <w:lang w:eastAsia="ru-RU"/>
        </w:rPr>
        <w:t>observed</w:t>
      </w:r>
      <w:r w:rsidR="00364CCF" w:rsidRPr="00390BFD">
        <w:rPr>
          <w:sz w:val="20"/>
          <w:szCs w:val="17"/>
          <w:lang w:eastAsia="ru-RU"/>
        </w:rPr>
        <w:t xml:space="preserve"> </w:t>
      </w:r>
      <w:r w:rsidR="00364CCF">
        <w:rPr>
          <w:sz w:val="20"/>
          <w:szCs w:val="17"/>
          <w:lang w:eastAsia="ru-RU"/>
        </w:rPr>
        <w:t>value</w:t>
      </w:r>
      <w:r w:rsidR="00364CCF" w:rsidRPr="00390BFD">
        <w:rPr>
          <w:sz w:val="20"/>
          <w:szCs w:val="17"/>
          <w:lang w:eastAsia="ru-RU"/>
        </w:rPr>
        <w:t xml:space="preserve"> </w:t>
      </w:r>
      <w:r w:rsidR="00364CCF">
        <w:rPr>
          <w:sz w:val="20"/>
          <w:szCs w:val="17"/>
          <w:lang w:eastAsia="ru-RU"/>
        </w:rPr>
        <w:t>of</w:t>
      </w:r>
      <w:r w:rsidR="00364CCF" w:rsidRPr="00390BFD">
        <w:rPr>
          <w:sz w:val="20"/>
          <w:szCs w:val="17"/>
          <w:lang w:eastAsia="ru-RU"/>
        </w:rPr>
        <w:t xml:space="preserve"> </w:t>
      </w:r>
      <w:r w:rsidR="00364CCF">
        <w:rPr>
          <w:sz w:val="20"/>
          <w:szCs w:val="17"/>
          <w:lang w:eastAsia="ru-RU"/>
        </w:rPr>
        <w:t>the</w:t>
      </w:r>
      <w:r w:rsidR="00364CCF" w:rsidRPr="00390BFD">
        <w:rPr>
          <w:sz w:val="20"/>
          <w:szCs w:val="17"/>
          <w:lang w:eastAsia="ru-RU"/>
        </w:rPr>
        <w:t xml:space="preserve"> </w:t>
      </w:r>
      <w:r w:rsidR="00364CCF">
        <w:rPr>
          <w:sz w:val="20"/>
          <w:szCs w:val="17"/>
          <w:lang w:eastAsia="ru-RU"/>
        </w:rPr>
        <w:t>measure</w:t>
      </w:r>
      <w:r w:rsidR="00364CCF" w:rsidRPr="00390BFD">
        <w:rPr>
          <w:sz w:val="20"/>
          <w:szCs w:val="17"/>
          <w:lang w:eastAsia="ru-RU"/>
        </w:rPr>
        <w:t xml:space="preserve"> </w:t>
      </w:r>
      <w:r w:rsidR="0046764E">
        <w:rPr>
          <w:sz w:val="20"/>
          <w:szCs w:val="17"/>
          <w:lang w:eastAsia="ru-RU"/>
        </w:rPr>
        <w:t>get</w:t>
      </w:r>
      <w:r w:rsidR="006B201A">
        <w:rPr>
          <w:sz w:val="20"/>
          <w:szCs w:val="17"/>
          <w:lang w:eastAsia="ru-RU"/>
        </w:rPr>
        <w:t>s</w:t>
      </w:r>
      <w:r w:rsidR="00364CCF" w:rsidRPr="00390BFD">
        <w:rPr>
          <w:sz w:val="20"/>
          <w:szCs w:val="17"/>
          <w:lang w:eastAsia="ru-RU"/>
        </w:rPr>
        <w:t xml:space="preserve"> </w:t>
      </w:r>
      <w:r w:rsidR="00364CCF">
        <w:rPr>
          <w:sz w:val="20"/>
          <w:szCs w:val="17"/>
          <w:lang w:eastAsia="ru-RU"/>
        </w:rPr>
        <w:t>rescaled</w:t>
      </w:r>
      <w:r w:rsidR="00364CCF" w:rsidRPr="00390BFD">
        <w:rPr>
          <w:sz w:val="20"/>
          <w:szCs w:val="17"/>
          <w:lang w:eastAsia="ru-RU"/>
        </w:rPr>
        <w:t xml:space="preserve"> </w:t>
      </w:r>
      <w:r w:rsidR="00364CCF">
        <w:rPr>
          <w:sz w:val="20"/>
          <w:szCs w:val="17"/>
          <w:lang w:eastAsia="ru-RU"/>
        </w:rPr>
        <w:t>so</w:t>
      </w:r>
      <w:r w:rsidR="00364CCF" w:rsidRPr="00390BFD">
        <w:rPr>
          <w:sz w:val="20"/>
          <w:szCs w:val="17"/>
          <w:lang w:eastAsia="ru-RU"/>
        </w:rPr>
        <w:t xml:space="preserve"> </w:t>
      </w:r>
      <w:r w:rsidR="00390BFD">
        <w:rPr>
          <w:sz w:val="20"/>
          <w:szCs w:val="17"/>
          <w:lang w:eastAsia="ru-RU"/>
        </w:rPr>
        <w:t>will</w:t>
      </w:r>
      <w:r w:rsidR="00390BFD" w:rsidRPr="00390BFD">
        <w:rPr>
          <w:sz w:val="20"/>
          <w:szCs w:val="17"/>
          <w:lang w:eastAsia="ru-RU"/>
        </w:rPr>
        <w:t xml:space="preserve"> </w:t>
      </w:r>
      <w:r w:rsidR="00390BFD">
        <w:rPr>
          <w:sz w:val="20"/>
          <w:szCs w:val="17"/>
          <w:lang w:eastAsia="ru-RU"/>
        </w:rPr>
        <w:t>become</w:t>
      </w:r>
      <w:r w:rsidR="00390BFD" w:rsidRPr="00390BFD">
        <w:rPr>
          <w:sz w:val="20"/>
          <w:szCs w:val="17"/>
          <w:lang w:eastAsia="ru-RU"/>
        </w:rPr>
        <w:t xml:space="preserve"> </w:t>
      </w:r>
      <w:r w:rsidR="00390BFD">
        <w:rPr>
          <w:sz w:val="20"/>
          <w:szCs w:val="17"/>
          <w:lang w:eastAsia="ru-RU"/>
        </w:rPr>
        <w:t>equal</w:t>
      </w:r>
      <w:r w:rsidR="00390BFD" w:rsidRPr="00390BFD">
        <w:rPr>
          <w:sz w:val="20"/>
          <w:szCs w:val="17"/>
          <w:lang w:eastAsia="ru-RU"/>
        </w:rPr>
        <w:t xml:space="preserve"> </w:t>
      </w:r>
      <w:r w:rsidR="00390BFD">
        <w:rPr>
          <w:sz w:val="20"/>
          <w:szCs w:val="17"/>
          <w:lang w:eastAsia="ru-RU"/>
        </w:rPr>
        <w:t>to</w:t>
      </w:r>
      <w:r w:rsidR="00390BFD" w:rsidRPr="00390BFD">
        <w:rPr>
          <w:sz w:val="20"/>
          <w:szCs w:val="17"/>
          <w:lang w:eastAsia="ru-RU"/>
        </w:rPr>
        <w:t xml:space="preserve"> </w:t>
      </w:r>
      <w:r w:rsidRPr="00390BFD">
        <w:rPr>
          <w:sz w:val="20"/>
          <w:szCs w:val="17"/>
          <w:lang w:eastAsia="ru-RU"/>
        </w:rPr>
        <w:t xml:space="preserve">1, </w:t>
      </w:r>
      <w:bookmarkStart w:id="80" w:name="_Hlk56017389"/>
      <w:r w:rsidR="00390BFD">
        <w:rPr>
          <w:sz w:val="20"/>
          <w:szCs w:val="17"/>
          <w:lang w:eastAsia="ru-RU"/>
        </w:rPr>
        <w:t>if</w:t>
      </w:r>
      <w:r w:rsidR="00390BFD" w:rsidRPr="00390BFD">
        <w:rPr>
          <w:sz w:val="20"/>
          <w:szCs w:val="17"/>
          <w:lang w:eastAsia="ru-RU"/>
        </w:rPr>
        <w:t xml:space="preserve"> </w:t>
      </w:r>
      <w:r w:rsidR="00390BFD">
        <w:rPr>
          <w:sz w:val="20"/>
          <w:szCs w:val="17"/>
          <w:lang w:eastAsia="ru-RU"/>
        </w:rPr>
        <w:t>it</w:t>
      </w:r>
      <w:r w:rsidR="00390BFD" w:rsidRPr="00390BFD">
        <w:rPr>
          <w:sz w:val="20"/>
          <w:szCs w:val="17"/>
          <w:lang w:eastAsia="ru-RU"/>
        </w:rPr>
        <w:t xml:space="preserve"> </w:t>
      </w:r>
      <w:r w:rsidR="00390BFD">
        <w:rPr>
          <w:sz w:val="20"/>
          <w:szCs w:val="17"/>
          <w:lang w:eastAsia="ru-RU"/>
        </w:rPr>
        <w:t>coincides</w:t>
      </w:r>
      <w:r w:rsidR="00390BFD" w:rsidRPr="00390BFD">
        <w:rPr>
          <w:sz w:val="20"/>
          <w:szCs w:val="17"/>
          <w:lang w:eastAsia="ru-RU"/>
        </w:rPr>
        <w:t xml:space="preserve"> </w:t>
      </w:r>
      <w:r w:rsidR="00390BFD">
        <w:rPr>
          <w:sz w:val="20"/>
          <w:szCs w:val="17"/>
          <w:lang w:eastAsia="ru-RU"/>
        </w:rPr>
        <w:t>with</w:t>
      </w:r>
      <w:r w:rsidR="00390BFD" w:rsidRPr="00390BFD">
        <w:rPr>
          <w:sz w:val="20"/>
          <w:szCs w:val="17"/>
          <w:lang w:eastAsia="ru-RU"/>
        </w:rPr>
        <w:t xml:space="preserve"> </w:t>
      </w:r>
      <w:r w:rsidR="00390BFD">
        <w:rPr>
          <w:sz w:val="20"/>
          <w:szCs w:val="17"/>
          <w:lang w:eastAsia="ru-RU"/>
        </w:rPr>
        <w:t>the</w:t>
      </w:r>
      <w:r w:rsidR="00390BFD" w:rsidRPr="00390BFD">
        <w:rPr>
          <w:sz w:val="20"/>
          <w:szCs w:val="17"/>
          <w:lang w:eastAsia="ru-RU"/>
        </w:rPr>
        <w:t xml:space="preserve"> </w:t>
      </w:r>
      <w:r w:rsidR="00390BFD">
        <w:rPr>
          <w:sz w:val="20"/>
          <w:szCs w:val="17"/>
          <w:lang w:eastAsia="ru-RU"/>
        </w:rPr>
        <w:t>maximal positive value attainable by the measure under</w:t>
      </w:r>
      <w:bookmarkEnd w:id="80"/>
      <w:r w:rsidR="00390BFD">
        <w:rPr>
          <w:sz w:val="20"/>
          <w:szCs w:val="17"/>
          <w:lang w:eastAsia="ru-RU"/>
        </w:rPr>
        <w:t xml:space="preserve"> the given marginal counts of the </w:t>
      </w:r>
      <w:r w:rsidRPr="00390BFD">
        <w:rPr>
          <w:sz w:val="20"/>
          <w:szCs w:val="17"/>
          <w:lang w:eastAsia="ru-RU"/>
        </w:rPr>
        <w:t>2×2</w:t>
      </w:r>
      <w:r w:rsidR="00390BFD">
        <w:rPr>
          <w:sz w:val="20"/>
          <w:szCs w:val="17"/>
          <w:lang w:eastAsia="ru-RU"/>
        </w:rPr>
        <w:t xml:space="preserve"> table</w:t>
      </w:r>
      <w:r w:rsidRPr="00390BFD">
        <w:rPr>
          <w:sz w:val="20"/>
          <w:szCs w:val="17"/>
          <w:lang w:eastAsia="ru-RU"/>
        </w:rPr>
        <w:t xml:space="preserve">; </w:t>
      </w:r>
      <w:r w:rsidR="00390BFD">
        <w:rPr>
          <w:sz w:val="20"/>
          <w:szCs w:val="17"/>
          <w:lang w:eastAsia="ru-RU"/>
        </w:rPr>
        <w:t>and it will</w:t>
      </w:r>
      <w:r w:rsidR="00390BFD" w:rsidRPr="00390BFD">
        <w:rPr>
          <w:sz w:val="20"/>
          <w:szCs w:val="17"/>
          <w:lang w:eastAsia="ru-RU"/>
        </w:rPr>
        <w:t xml:space="preserve"> </w:t>
      </w:r>
      <w:r w:rsidR="00390BFD">
        <w:rPr>
          <w:sz w:val="20"/>
          <w:szCs w:val="17"/>
          <w:lang w:eastAsia="ru-RU"/>
        </w:rPr>
        <w:t>become</w:t>
      </w:r>
      <w:r w:rsidR="00390BFD" w:rsidRPr="00390BFD">
        <w:rPr>
          <w:sz w:val="20"/>
          <w:szCs w:val="17"/>
          <w:lang w:eastAsia="ru-RU"/>
        </w:rPr>
        <w:t xml:space="preserve"> </w:t>
      </w:r>
      <w:r w:rsidR="00390BFD">
        <w:rPr>
          <w:sz w:val="20"/>
          <w:szCs w:val="17"/>
          <w:lang w:eastAsia="ru-RU"/>
        </w:rPr>
        <w:t>equal</w:t>
      </w:r>
      <w:r w:rsidR="00390BFD" w:rsidRPr="00390BFD">
        <w:rPr>
          <w:sz w:val="20"/>
          <w:szCs w:val="17"/>
          <w:lang w:eastAsia="ru-RU"/>
        </w:rPr>
        <w:t xml:space="preserve"> </w:t>
      </w:r>
      <w:r w:rsidR="00390BFD">
        <w:rPr>
          <w:sz w:val="20"/>
          <w:szCs w:val="17"/>
          <w:lang w:eastAsia="ru-RU"/>
        </w:rPr>
        <w:t>to</w:t>
      </w:r>
      <w:r w:rsidR="00390BFD" w:rsidRPr="00390BFD">
        <w:rPr>
          <w:sz w:val="20"/>
          <w:szCs w:val="17"/>
          <w:lang w:eastAsia="ru-RU"/>
        </w:rPr>
        <w:t xml:space="preserve"> </w:t>
      </w:r>
      <w:r w:rsidRPr="00390BFD">
        <w:rPr>
          <w:sz w:val="20"/>
          <w:szCs w:val="17"/>
          <w:lang w:eastAsia="ru-RU"/>
        </w:rPr>
        <w:t xml:space="preserve">-1, </w:t>
      </w:r>
      <w:r w:rsidR="00390BFD">
        <w:rPr>
          <w:sz w:val="20"/>
          <w:szCs w:val="17"/>
          <w:lang w:eastAsia="ru-RU"/>
        </w:rPr>
        <w:t>if</w:t>
      </w:r>
      <w:r w:rsidR="00390BFD" w:rsidRPr="00390BFD">
        <w:rPr>
          <w:sz w:val="20"/>
          <w:szCs w:val="17"/>
          <w:lang w:eastAsia="ru-RU"/>
        </w:rPr>
        <w:t xml:space="preserve"> </w:t>
      </w:r>
      <w:r w:rsidR="00390BFD">
        <w:rPr>
          <w:sz w:val="20"/>
          <w:szCs w:val="17"/>
          <w:lang w:eastAsia="ru-RU"/>
        </w:rPr>
        <w:t>it</w:t>
      </w:r>
      <w:r w:rsidR="00390BFD" w:rsidRPr="00390BFD">
        <w:rPr>
          <w:sz w:val="20"/>
          <w:szCs w:val="17"/>
          <w:lang w:eastAsia="ru-RU"/>
        </w:rPr>
        <w:t xml:space="preserve"> </w:t>
      </w:r>
      <w:r w:rsidR="00390BFD">
        <w:rPr>
          <w:sz w:val="20"/>
          <w:szCs w:val="17"/>
          <w:lang w:eastAsia="ru-RU"/>
        </w:rPr>
        <w:t>coincides</w:t>
      </w:r>
      <w:r w:rsidR="00390BFD" w:rsidRPr="00390BFD">
        <w:rPr>
          <w:sz w:val="20"/>
          <w:szCs w:val="17"/>
          <w:lang w:eastAsia="ru-RU"/>
        </w:rPr>
        <w:t xml:space="preserve"> </w:t>
      </w:r>
      <w:r w:rsidR="00390BFD">
        <w:rPr>
          <w:sz w:val="20"/>
          <w:szCs w:val="17"/>
          <w:lang w:eastAsia="ru-RU"/>
        </w:rPr>
        <w:t>with</w:t>
      </w:r>
      <w:r w:rsidR="00390BFD" w:rsidRPr="00390BFD">
        <w:rPr>
          <w:sz w:val="20"/>
          <w:szCs w:val="17"/>
          <w:lang w:eastAsia="ru-RU"/>
        </w:rPr>
        <w:t xml:space="preserve"> </w:t>
      </w:r>
      <w:r w:rsidR="00390BFD">
        <w:rPr>
          <w:sz w:val="20"/>
          <w:szCs w:val="17"/>
          <w:lang w:eastAsia="ru-RU"/>
        </w:rPr>
        <w:t>the</w:t>
      </w:r>
      <w:r w:rsidR="00390BFD" w:rsidRPr="00390BFD">
        <w:rPr>
          <w:sz w:val="20"/>
          <w:szCs w:val="17"/>
          <w:lang w:eastAsia="ru-RU"/>
        </w:rPr>
        <w:t xml:space="preserve"> </w:t>
      </w:r>
      <w:r w:rsidR="00390BFD">
        <w:rPr>
          <w:sz w:val="20"/>
          <w:szCs w:val="17"/>
          <w:lang w:eastAsia="ru-RU"/>
        </w:rPr>
        <w:t>minimal negative value</w:t>
      </w:r>
      <w:r w:rsidRPr="00390BFD">
        <w:rPr>
          <w:sz w:val="20"/>
          <w:szCs w:val="17"/>
          <w:lang w:eastAsia="ru-RU"/>
        </w:rPr>
        <w:t xml:space="preserve">, </w:t>
      </w:r>
      <w:r w:rsidR="0046764E">
        <w:rPr>
          <w:sz w:val="20"/>
          <w:szCs w:val="17"/>
          <w:lang w:eastAsia="ru-RU"/>
        </w:rPr>
        <w:t>attainable</w:t>
      </w:r>
      <w:r w:rsidR="00390BFD">
        <w:rPr>
          <w:sz w:val="20"/>
          <w:szCs w:val="17"/>
          <w:lang w:eastAsia="ru-RU"/>
        </w:rPr>
        <w:t xml:space="preserve"> under the said conditions</w:t>
      </w:r>
      <w:r w:rsidRPr="00390BFD">
        <w:rPr>
          <w:sz w:val="20"/>
          <w:szCs w:val="17"/>
          <w:lang w:eastAsia="ru-RU"/>
        </w:rPr>
        <w:t>.</w:t>
      </w:r>
    </w:p>
    <w:p w14:paraId="6FDF23CF" w14:textId="45EC5BB4" w:rsidR="00284262" w:rsidRPr="00390BFD" w:rsidRDefault="00284262" w:rsidP="00284262">
      <w:pPr>
        <w:ind w:left="2552" w:hanging="1985"/>
        <w:rPr>
          <w:sz w:val="20"/>
          <w:szCs w:val="17"/>
          <w:lang w:eastAsia="ru-RU"/>
        </w:rPr>
      </w:pPr>
      <w:bookmarkStart w:id="81" w:name="_Hlk56867851"/>
      <w:r w:rsidRPr="00186DA6">
        <w:rPr>
          <w:sz w:val="20"/>
          <w:szCs w:val="17"/>
          <w:lang w:eastAsia="ru-RU"/>
        </w:rPr>
        <w:t>INDMARGPOLE</w:t>
      </w:r>
      <w:bookmarkEnd w:id="81"/>
      <w:r w:rsidRPr="00390BFD">
        <w:rPr>
          <w:sz w:val="20"/>
          <w:szCs w:val="17"/>
          <w:lang w:eastAsia="ru-RU"/>
        </w:rPr>
        <w:tab/>
        <w:t xml:space="preserve">- </w:t>
      </w:r>
      <w:r w:rsidR="00390BFD">
        <w:rPr>
          <w:sz w:val="20"/>
          <w:szCs w:val="17"/>
          <w:lang w:eastAsia="ru-RU"/>
        </w:rPr>
        <w:t>mixed</w:t>
      </w:r>
      <w:r w:rsidR="00390BFD" w:rsidRPr="00390BFD">
        <w:rPr>
          <w:sz w:val="20"/>
          <w:szCs w:val="17"/>
          <w:lang w:eastAsia="ru-RU"/>
        </w:rPr>
        <w:t xml:space="preserve"> </w:t>
      </w:r>
      <w:r w:rsidR="00390BFD">
        <w:rPr>
          <w:sz w:val="20"/>
          <w:szCs w:val="17"/>
          <w:lang w:eastAsia="ru-RU"/>
        </w:rPr>
        <w:t>correction</w:t>
      </w:r>
      <w:r w:rsidRPr="00390BFD">
        <w:rPr>
          <w:sz w:val="20"/>
          <w:szCs w:val="17"/>
          <w:lang w:eastAsia="ru-RU"/>
        </w:rPr>
        <w:t xml:space="preserve">: </w:t>
      </w:r>
      <w:r w:rsidR="00390BFD">
        <w:rPr>
          <w:sz w:val="20"/>
          <w:szCs w:val="17"/>
          <w:lang w:eastAsia="ru-RU"/>
        </w:rPr>
        <w:t>simultaneously</w:t>
      </w:r>
      <w:r w:rsidR="00390BFD" w:rsidRPr="00390BFD">
        <w:rPr>
          <w:sz w:val="20"/>
          <w:szCs w:val="17"/>
          <w:lang w:eastAsia="ru-RU"/>
        </w:rPr>
        <w:t xml:space="preserve"> </w:t>
      </w:r>
      <w:r w:rsidR="00390BFD" w:rsidRPr="004F1CC6">
        <w:rPr>
          <w:sz w:val="20"/>
          <w:szCs w:val="17"/>
          <w:lang w:eastAsia="ru-RU"/>
        </w:rPr>
        <w:t>for</w:t>
      </w:r>
      <w:r w:rsidR="00390BFD" w:rsidRPr="00364CCF">
        <w:rPr>
          <w:sz w:val="20"/>
          <w:szCs w:val="17"/>
          <w:lang w:eastAsia="ru-RU"/>
        </w:rPr>
        <w:t xml:space="preserve"> </w:t>
      </w:r>
      <w:r w:rsidR="00390BFD" w:rsidRPr="004F1CC6">
        <w:rPr>
          <w:sz w:val="20"/>
          <w:szCs w:val="17"/>
          <w:lang w:eastAsia="ru-RU"/>
        </w:rPr>
        <w:t>baseline</w:t>
      </w:r>
      <w:r w:rsidR="00390BFD" w:rsidRPr="00364CCF">
        <w:rPr>
          <w:sz w:val="20"/>
          <w:szCs w:val="17"/>
          <w:lang w:eastAsia="ru-RU"/>
        </w:rPr>
        <w:t xml:space="preserve"> </w:t>
      </w:r>
      <w:r w:rsidR="00390BFD" w:rsidRPr="004F1CC6">
        <w:rPr>
          <w:sz w:val="20"/>
          <w:szCs w:val="17"/>
          <w:lang w:eastAsia="ru-RU"/>
        </w:rPr>
        <w:t>independence</w:t>
      </w:r>
      <w:r w:rsidR="00390BFD">
        <w:rPr>
          <w:sz w:val="20"/>
          <w:szCs w:val="17"/>
          <w:lang w:eastAsia="ru-RU"/>
        </w:rPr>
        <w:t xml:space="preserve"> </w:t>
      </w:r>
      <w:r w:rsidR="00375981">
        <w:rPr>
          <w:sz w:val="20"/>
          <w:szCs w:val="17"/>
          <w:lang w:eastAsia="ru-RU"/>
        </w:rPr>
        <w:t xml:space="preserve">and </w:t>
      </w:r>
      <w:r w:rsidR="00390BFD" w:rsidRPr="004F1CC6">
        <w:rPr>
          <w:sz w:val="20"/>
          <w:szCs w:val="17"/>
          <w:lang w:eastAsia="ru-RU"/>
        </w:rPr>
        <w:t>for</w:t>
      </w:r>
      <w:r w:rsidR="00390BFD" w:rsidRPr="00364CCF">
        <w:rPr>
          <w:sz w:val="20"/>
          <w:szCs w:val="17"/>
          <w:lang w:eastAsia="ru-RU"/>
        </w:rPr>
        <w:t xml:space="preserve"> </w:t>
      </w:r>
      <w:r w:rsidR="00390BFD" w:rsidRPr="004F1CC6">
        <w:rPr>
          <w:sz w:val="20"/>
          <w:szCs w:val="17"/>
          <w:lang w:eastAsia="ru-RU"/>
        </w:rPr>
        <w:t>the</w:t>
      </w:r>
      <w:r w:rsidR="00390BFD" w:rsidRPr="00364CCF">
        <w:rPr>
          <w:sz w:val="20"/>
          <w:szCs w:val="17"/>
          <w:lang w:eastAsia="ru-RU"/>
        </w:rPr>
        <w:t xml:space="preserve"> </w:t>
      </w:r>
      <w:r w:rsidR="00390BFD">
        <w:rPr>
          <w:sz w:val="20"/>
          <w:szCs w:val="17"/>
          <w:lang w:eastAsia="ru-RU"/>
        </w:rPr>
        <w:t xml:space="preserve">extreme value </w:t>
      </w:r>
      <w:r w:rsidR="00390BFD" w:rsidRPr="004F1CC6">
        <w:rPr>
          <w:sz w:val="20"/>
          <w:szCs w:val="17"/>
          <w:lang w:eastAsia="ru-RU"/>
        </w:rPr>
        <w:t>attainable</w:t>
      </w:r>
      <w:r w:rsidR="00390BFD" w:rsidRPr="00364CCF">
        <w:rPr>
          <w:sz w:val="20"/>
          <w:szCs w:val="17"/>
          <w:lang w:eastAsia="ru-RU"/>
        </w:rPr>
        <w:t xml:space="preserve"> </w:t>
      </w:r>
      <w:r w:rsidR="00390BFD" w:rsidRPr="004F1CC6">
        <w:rPr>
          <w:sz w:val="20"/>
          <w:szCs w:val="17"/>
          <w:lang w:eastAsia="ru-RU"/>
        </w:rPr>
        <w:t>under</w:t>
      </w:r>
      <w:r w:rsidR="00390BFD" w:rsidRPr="00364CCF">
        <w:rPr>
          <w:sz w:val="20"/>
          <w:szCs w:val="17"/>
          <w:lang w:eastAsia="ru-RU"/>
        </w:rPr>
        <w:t xml:space="preserve"> </w:t>
      </w:r>
      <w:r w:rsidR="00390BFD" w:rsidRPr="004F1CC6">
        <w:rPr>
          <w:sz w:val="20"/>
          <w:szCs w:val="17"/>
          <w:lang w:eastAsia="ru-RU"/>
        </w:rPr>
        <w:t>the</w:t>
      </w:r>
      <w:r w:rsidR="00390BFD" w:rsidRPr="00364CCF">
        <w:rPr>
          <w:sz w:val="20"/>
          <w:szCs w:val="17"/>
          <w:lang w:eastAsia="ru-RU"/>
        </w:rPr>
        <w:t xml:space="preserve"> </w:t>
      </w:r>
      <w:r w:rsidR="00390BFD" w:rsidRPr="004F1CC6">
        <w:rPr>
          <w:sz w:val="20"/>
          <w:szCs w:val="17"/>
          <w:lang w:eastAsia="ru-RU"/>
        </w:rPr>
        <w:t>given</w:t>
      </w:r>
      <w:r w:rsidR="00390BFD" w:rsidRPr="00364CCF">
        <w:rPr>
          <w:sz w:val="20"/>
          <w:szCs w:val="17"/>
          <w:lang w:eastAsia="ru-RU"/>
        </w:rPr>
        <w:t xml:space="preserve"> </w:t>
      </w:r>
      <w:r w:rsidR="00390BFD">
        <w:rPr>
          <w:sz w:val="20"/>
          <w:szCs w:val="17"/>
          <w:lang w:eastAsia="ru-RU"/>
        </w:rPr>
        <w:t>marginal</w:t>
      </w:r>
      <w:r w:rsidR="00390BFD" w:rsidRPr="00364CCF">
        <w:rPr>
          <w:sz w:val="20"/>
          <w:szCs w:val="17"/>
          <w:lang w:eastAsia="ru-RU"/>
        </w:rPr>
        <w:t xml:space="preserve"> </w:t>
      </w:r>
      <w:r w:rsidR="00390BFD" w:rsidRPr="004F1CC6">
        <w:rPr>
          <w:sz w:val="20"/>
          <w:szCs w:val="17"/>
          <w:lang w:eastAsia="ru-RU"/>
        </w:rPr>
        <w:t>distributions</w:t>
      </w:r>
      <w:r w:rsidRPr="00390BFD">
        <w:rPr>
          <w:sz w:val="20"/>
          <w:szCs w:val="17"/>
          <w:lang w:eastAsia="ru-RU"/>
        </w:rPr>
        <w:t>.</w:t>
      </w:r>
    </w:p>
    <w:p w14:paraId="5E6DB369" w14:textId="014A4A78" w:rsidR="00284262" w:rsidRPr="00390BFD" w:rsidRDefault="00284262" w:rsidP="00284262">
      <w:pPr>
        <w:autoSpaceDE w:val="0"/>
        <w:autoSpaceDN w:val="0"/>
        <w:adjustRightInd w:val="0"/>
        <w:ind w:left="2552" w:hanging="1985"/>
        <w:rPr>
          <w:sz w:val="20"/>
          <w:szCs w:val="17"/>
          <w:lang w:eastAsia="ru-RU"/>
        </w:rPr>
      </w:pPr>
      <w:r w:rsidRPr="00B66D57">
        <w:rPr>
          <w:sz w:val="20"/>
          <w:szCs w:val="17"/>
          <w:lang w:eastAsia="ru-RU"/>
        </w:rPr>
        <w:t>INDMARGMAX</w:t>
      </w:r>
      <w:r w:rsidRPr="00390BFD">
        <w:rPr>
          <w:sz w:val="20"/>
          <w:szCs w:val="17"/>
          <w:lang w:eastAsia="ru-RU"/>
        </w:rPr>
        <w:tab/>
        <w:t xml:space="preserve">- </w:t>
      </w:r>
      <w:r w:rsidR="00390BFD">
        <w:rPr>
          <w:sz w:val="20"/>
          <w:szCs w:val="17"/>
          <w:lang w:eastAsia="ru-RU"/>
        </w:rPr>
        <w:t>another variant of alike mixed correction</w:t>
      </w:r>
      <w:r w:rsidRPr="00390BFD">
        <w:rPr>
          <w:sz w:val="20"/>
          <w:szCs w:val="17"/>
          <w:lang w:eastAsia="ru-RU"/>
        </w:rPr>
        <w:t>.</w:t>
      </w:r>
    </w:p>
    <w:p w14:paraId="31889CAF" w14:textId="77777777" w:rsidR="00284262" w:rsidRPr="00390BFD" w:rsidRDefault="00284262" w:rsidP="00284262">
      <w:pPr>
        <w:autoSpaceDE w:val="0"/>
        <w:autoSpaceDN w:val="0"/>
        <w:adjustRightInd w:val="0"/>
        <w:rPr>
          <w:sz w:val="20"/>
          <w:szCs w:val="17"/>
          <w:lang w:eastAsia="ru-RU"/>
        </w:rPr>
      </w:pPr>
    </w:p>
    <w:p w14:paraId="60EFC1BC" w14:textId="70CB7BBC" w:rsidR="00284262" w:rsidRPr="00285801" w:rsidRDefault="00284262" w:rsidP="00284262">
      <w:pPr>
        <w:rPr>
          <w:sz w:val="20"/>
          <w:szCs w:val="17"/>
          <w:lang w:eastAsia="ru-RU"/>
        </w:rPr>
      </w:pPr>
      <w:r w:rsidRPr="00186DA6">
        <w:rPr>
          <w:sz w:val="20"/>
          <w:szCs w:val="17"/>
          <w:lang w:eastAsia="ru-RU"/>
        </w:rPr>
        <w:lastRenderedPageBreak/>
        <w:t>MARGPOLE</w:t>
      </w:r>
      <w:r w:rsidRPr="00285801">
        <w:rPr>
          <w:sz w:val="20"/>
          <w:szCs w:val="17"/>
          <w:lang w:eastAsia="ru-RU"/>
        </w:rPr>
        <w:t xml:space="preserve">, </w:t>
      </w:r>
      <w:r w:rsidRPr="00186DA6">
        <w:rPr>
          <w:sz w:val="20"/>
          <w:szCs w:val="17"/>
          <w:lang w:eastAsia="ru-RU"/>
        </w:rPr>
        <w:t>INDMARGPOLE</w:t>
      </w:r>
      <w:r w:rsidR="007977C3">
        <w:rPr>
          <w:sz w:val="20"/>
          <w:szCs w:val="17"/>
          <w:lang w:eastAsia="ru-RU"/>
        </w:rPr>
        <w:t>,</w:t>
      </w:r>
      <w:r w:rsidRPr="00285801">
        <w:rPr>
          <w:sz w:val="20"/>
          <w:szCs w:val="17"/>
          <w:lang w:eastAsia="ru-RU"/>
        </w:rPr>
        <w:t xml:space="preserve"> </w:t>
      </w:r>
      <w:r w:rsidR="00285801">
        <w:rPr>
          <w:sz w:val="20"/>
          <w:szCs w:val="17"/>
          <w:lang w:eastAsia="ru-RU"/>
        </w:rPr>
        <w:t>and</w:t>
      </w:r>
      <w:r w:rsidRPr="00285801">
        <w:rPr>
          <w:sz w:val="20"/>
          <w:szCs w:val="17"/>
          <w:lang w:eastAsia="ru-RU"/>
        </w:rPr>
        <w:t xml:space="preserve"> </w:t>
      </w:r>
      <w:r w:rsidRPr="00B66D57">
        <w:rPr>
          <w:sz w:val="20"/>
          <w:szCs w:val="17"/>
          <w:lang w:eastAsia="ru-RU"/>
        </w:rPr>
        <w:t>INDMARGMAX</w:t>
      </w:r>
      <w:r w:rsidRPr="00285801">
        <w:rPr>
          <w:sz w:val="20"/>
          <w:szCs w:val="17"/>
          <w:lang w:eastAsia="ru-RU"/>
        </w:rPr>
        <w:t xml:space="preserve"> </w:t>
      </w:r>
      <w:r w:rsidR="00285801">
        <w:rPr>
          <w:sz w:val="20"/>
          <w:szCs w:val="17"/>
          <w:lang w:eastAsia="ru-RU"/>
        </w:rPr>
        <w:t>are unavailable for measure</w:t>
      </w:r>
      <w:r w:rsidRPr="00285801">
        <w:rPr>
          <w:sz w:val="20"/>
          <w:szCs w:val="17"/>
          <w:lang w:eastAsia="ru-RU"/>
        </w:rPr>
        <w:t xml:space="preserve"> </w:t>
      </w:r>
      <w:r w:rsidRPr="004F1CC6">
        <w:rPr>
          <w:i/>
          <w:iCs/>
          <w:sz w:val="20"/>
          <w:szCs w:val="17"/>
          <w:lang w:eastAsia="ru-RU"/>
        </w:rPr>
        <w:t>MOUNTF</w:t>
      </w:r>
      <w:r w:rsidRPr="00285801">
        <w:rPr>
          <w:sz w:val="20"/>
          <w:szCs w:val="17"/>
          <w:lang w:eastAsia="ru-RU"/>
        </w:rPr>
        <w:t xml:space="preserve">. </w:t>
      </w:r>
      <w:r w:rsidR="00285801">
        <w:rPr>
          <w:sz w:val="20"/>
          <w:szCs w:val="17"/>
          <w:lang w:eastAsia="ru-RU"/>
        </w:rPr>
        <w:t>S</w:t>
      </w:r>
      <w:r w:rsidRPr="00285801">
        <w:rPr>
          <w:sz w:val="20"/>
          <w:szCs w:val="17"/>
          <w:lang w:eastAsia="ru-RU"/>
        </w:rPr>
        <w:t>/</w:t>
      </w:r>
      <w:r w:rsidR="00285801">
        <w:rPr>
          <w:sz w:val="20"/>
          <w:szCs w:val="17"/>
          <w:lang w:eastAsia="ru-RU"/>
        </w:rPr>
        <w:t>c</w:t>
      </w:r>
      <w:r w:rsidRPr="00285801">
        <w:rPr>
          <w:sz w:val="20"/>
          <w:szCs w:val="17"/>
          <w:lang w:eastAsia="ru-RU"/>
        </w:rPr>
        <w:t xml:space="preserve"> </w:t>
      </w:r>
      <w:r w:rsidRPr="004F1CC6">
        <w:rPr>
          <w:sz w:val="20"/>
          <w:szCs w:val="17"/>
          <w:lang w:eastAsia="ru-RU"/>
        </w:rPr>
        <w:t>ADJUST</w:t>
      </w:r>
      <w:r w:rsidRPr="00285801">
        <w:rPr>
          <w:sz w:val="20"/>
          <w:szCs w:val="17"/>
          <w:lang w:eastAsia="ru-RU"/>
        </w:rPr>
        <w:t xml:space="preserve"> </w:t>
      </w:r>
      <w:r w:rsidR="00285801">
        <w:rPr>
          <w:sz w:val="20"/>
          <w:szCs w:val="17"/>
          <w:lang w:eastAsia="ru-RU"/>
        </w:rPr>
        <w:t xml:space="preserve">is ignored if </w:t>
      </w:r>
      <w:r w:rsidRPr="004F1CC6">
        <w:rPr>
          <w:sz w:val="20"/>
          <w:szCs w:val="17"/>
          <w:lang w:eastAsia="ru-RU"/>
        </w:rPr>
        <w:t>MEASURE</w:t>
      </w:r>
      <w:r w:rsidRPr="00285801">
        <w:rPr>
          <w:sz w:val="20"/>
          <w:szCs w:val="17"/>
          <w:lang w:eastAsia="ru-RU"/>
        </w:rPr>
        <w:t xml:space="preserve"> </w:t>
      </w:r>
      <w:r w:rsidR="00285801">
        <w:rPr>
          <w:sz w:val="20"/>
          <w:szCs w:val="17"/>
          <w:lang w:eastAsia="ru-RU"/>
        </w:rPr>
        <w:t>is counts</w:t>
      </w:r>
      <w:r w:rsidRPr="00285801">
        <w:rPr>
          <w:sz w:val="20"/>
          <w:szCs w:val="17"/>
          <w:lang w:eastAsia="ru-RU"/>
        </w:rPr>
        <w:t xml:space="preserve"> (</w:t>
      </w:r>
      <w:r w:rsidRPr="004F1CC6">
        <w:rPr>
          <w:i/>
          <w:iCs/>
          <w:sz w:val="20"/>
          <w:szCs w:val="17"/>
          <w:lang w:eastAsia="ru-RU"/>
        </w:rPr>
        <w:t>COUNT</w:t>
      </w:r>
      <w:r w:rsidRPr="00285801">
        <w:rPr>
          <w:sz w:val="20"/>
          <w:szCs w:val="17"/>
          <w:lang w:eastAsia="ru-RU"/>
        </w:rPr>
        <w:t xml:space="preserve">_... </w:t>
      </w:r>
      <w:r w:rsidR="00285801">
        <w:rPr>
          <w:sz w:val="20"/>
          <w:szCs w:val="17"/>
          <w:lang w:eastAsia="ru-RU"/>
        </w:rPr>
        <w:t>or</w:t>
      </w:r>
      <w:r w:rsidRPr="00285801">
        <w:rPr>
          <w:sz w:val="20"/>
          <w:szCs w:val="17"/>
          <w:lang w:eastAsia="ru-RU"/>
        </w:rPr>
        <w:t xml:space="preserve"> </w:t>
      </w:r>
      <w:r w:rsidRPr="004F1CC6">
        <w:rPr>
          <w:i/>
          <w:iCs/>
          <w:sz w:val="20"/>
          <w:szCs w:val="17"/>
          <w:lang w:eastAsia="ru-RU"/>
        </w:rPr>
        <w:t>ECOUNT</w:t>
      </w:r>
      <w:r w:rsidRPr="00285801">
        <w:rPr>
          <w:sz w:val="20"/>
          <w:szCs w:val="17"/>
          <w:lang w:eastAsia="ru-RU"/>
        </w:rPr>
        <w:t>_...).</w:t>
      </w:r>
    </w:p>
    <w:p w14:paraId="68E8332B" w14:textId="77777777" w:rsidR="00284262" w:rsidRPr="00285801" w:rsidRDefault="00284262" w:rsidP="00284262">
      <w:pPr>
        <w:rPr>
          <w:sz w:val="20"/>
          <w:szCs w:val="17"/>
          <w:lang w:eastAsia="ru-RU"/>
        </w:rPr>
      </w:pPr>
    </w:p>
    <w:p w14:paraId="46910AF8" w14:textId="0AE0C09A" w:rsidR="00357BF0" w:rsidRPr="007128A2" w:rsidRDefault="00285801" w:rsidP="00357BF0">
      <w:pPr>
        <w:rPr>
          <w:sz w:val="20"/>
          <w:szCs w:val="17"/>
          <w:lang w:eastAsia="ru-RU"/>
        </w:rPr>
      </w:pPr>
      <w:r>
        <w:rPr>
          <w:sz w:val="20"/>
          <w:szCs w:val="17"/>
          <w:lang w:eastAsia="ru-RU"/>
        </w:rPr>
        <w:t>All</w:t>
      </w:r>
      <w:r w:rsidRPr="007128A2">
        <w:rPr>
          <w:sz w:val="20"/>
          <w:szCs w:val="17"/>
          <w:lang w:eastAsia="ru-RU"/>
        </w:rPr>
        <w:t xml:space="preserve"> </w:t>
      </w:r>
      <w:r>
        <w:rPr>
          <w:sz w:val="20"/>
          <w:szCs w:val="17"/>
          <w:lang w:eastAsia="ru-RU"/>
        </w:rPr>
        <w:t>five</w:t>
      </w:r>
      <w:r w:rsidRPr="007128A2">
        <w:rPr>
          <w:sz w:val="20"/>
          <w:szCs w:val="17"/>
          <w:lang w:eastAsia="ru-RU"/>
        </w:rPr>
        <w:t xml:space="preserve"> </w:t>
      </w:r>
      <w:r>
        <w:rPr>
          <w:sz w:val="20"/>
          <w:szCs w:val="17"/>
          <w:lang w:eastAsia="ru-RU"/>
        </w:rPr>
        <w:t>methods</w:t>
      </w:r>
      <w:r w:rsidRPr="007128A2">
        <w:rPr>
          <w:sz w:val="20"/>
          <w:szCs w:val="17"/>
          <w:lang w:eastAsia="ru-RU"/>
        </w:rPr>
        <w:t xml:space="preserve"> </w:t>
      </w:r>
      <w:r>
        <w:rPr>
          <w:sz w:val="20"/>
          <w:szCs w:val="17"/>
          <w:lang w:eastAsia="ru-RU"/>
        </w:rPr>
        <w:t>of</w:t>
      </w:r>
      <w:r w:rsidRPr="007128A2">
        <w:rPr>
          <w:sz w:val="20"/>
          <w:szCs w:val="17"/>
          <w:lang w:eastAsia="ru-RU"/>
        </w:rPr>
        <w:t xml:space="preserve"> </w:t>
      </w:r>
      <w:r>
        <w:rPr>
          <w:sz w:val="20"/>
          <w:szCs w:val="17"/>
          <w:lang w:eastAsia="ru-RU"/>
        </w:rPr>
        <w:t>adjustment</w:t>
      </w:r>
      <w:r w:rsidRPr="007128A2">
        <w:rPr>
          <w:sz w:val="20"/>
          <w:szCs w:val="17"/>
          <w:lang w:eastAsia="ru-RU"/>
        </w:rPr>
        <w:t xml:space="preserve"> </w:t>
      </w:r>
      <w:r>
        <w:rPr>
          <w:sz w:val="20"/>
          <w:szCs w:val="17"/>
          <w:lang w:eastAsia="ru-RU"/>
        </w:rPr>
        <w:t>are</w:t>
      </w:r>
      <w:r w:rsidRPr="007128A2">
        <w:rPr>
          <w:sz w:val="20"/>
          <w:szCs w:val="17"/>
          <w:lang w:eastAsia="ru-RU"/>
        </w:rPr>
        <w:t xml:space="preserve"> </w:t>
      </w:r>
      <w:r w:rsidR="007128A2">
        <w:rPr>
          <w:sz w:val="20"/>
          <w:szCs w:val="17"/>
          <w:lang w:eastAsia="ru-RU"/>
        </w:rPr>
        <w:t>rescaling of the observed similarity value</w:t>
      </w:r>
      <w:r w:rsidR="00357BF0" w:rsidRPr="007128A2">
        <w:rPr>
          <w:sz w:val="20"/>
          <w:szCs w:val="17"/>
          <w:lang w:eastAsia="ru-RU"/>
        </w:rPr>
        <w:t xml:space="preserve"> </w:t>
      </w:r>
      <w:r w:rsidR="007128A2">
        <w:rPr>
          <w:sz w:val="20"/>
          <w:szCs w:val="17"/>
          <w:lang w:eastAsia="ru-RU"/>
        </w:rPr>
        <w:t>by the common formula</w:t>
      </w:r>
      <w:r w:rsidR="00357BF0" w:rsidRPr="007128A2">
        <w:rPr>
          <w:sz w:val="20"/>
          <w:szCs w:val="17"/>
          <w:lang w:eastAsia="ru-RU"/>
        </w:rPr>
        <w:t>:</w:t>
      </w:r>
    </w:p>
    <w:p w14:paraId="455EA8A1" w14:textId="77777777" w:rsidR="00357BF0" w:rsidRDefault="00000000" w:rsidP="00357BF0">
      <w:pPr>
        <w:autoSpaceDE w:val="0"/>
        <w:autoSpaceDN w:val="0"/>
        <w:adjustRightInd w:val="0"/>
        <w:spacing w:beforeLines="40" w:before="96"/>
        <w:ind w:left="567"/>
        <w:rPr>
          <w:rFonts w:ascii="Cambria Math" w:hAnsi="Cambria Math"/>
          <w:sz w:val="20"/>
          <w:szCs w:val="17"/>
          <w:lang w:val="ru-RU" w:eastAsia="ru-RU"/>
        </w:rPr>
      </w:pPr>
      <m:oMathPara>
        <m:oMathParaPr>
          <m:jc m:val="left"/>
        </m:oMathPara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adj</m:t>
              </m:r>
            </m:sub>
          </m:sSub>
          <m:r>
            <w:rPr>
              <w:rFonts w:ascii="Cambria Math" w:hAnsi="Cambria Math"/>
              <w:sz w:val="20"/>
              <w:szCs w:val="17"/>
              <w:lang w:val="ru-RU" w:eastAsia="ru-RU"/>
            </w:rPr>
            <m:t>=</m:t>
          </m:r>
          <m:f>
            <m:fPr>
              <m:ctrlPr>
                <w:rPr>
                  <w:rFonts w:ascii="Cambria Math" w:hAnsi="Cambria Math"/>
                  <w:i/>
                  <w:szCs w:val="17"/>
                </w:rPr>
              </m:ctrlPr>
            </m:fPr>
            <m:num>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obs</m:t>
                  </m:r>
                </m:sub>
              </m:sSub>
              <m:r>
                <w:rPr>
                  <w:rFonts w:ascii="Cambria Math" w:hAnsi="Cambria Math"/>
                  <w:sz w:val="20"/>
                  <w:szCs w:val="17"/>
                  <w:lang w:val="ru-RU" w:eastAsia="ru-RU"/>
                </w:rPr>
                <m: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benchmark</m:t>
                  </m:r>
                </m:sub>
              </m:sSub>
            </m:num>
            <m:den>
              <m:r>
                <w:rPr>
                  <w:rFonts w:ascii="Cambria Math" w:hAnsi="Cambria Math"/>
                  <w:sz w:val="20"/>
                  <w:szCs w:val="17"/>
                  <w:lang w:val="ru-RU" w:eastAsia="ru-RU"/>
                </w:rPr>
                <m: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r>
                <w:rPr>
                  <w:rFonts w:ascii="Cambria Math" w:hAnsi="Cambria Math"/>
                  <w:sz w:val="20"/>
                  <w:szCs w:val="17"/>
                  <w:lang w:val="ru-RU" w:eastAsia="ru-RU"/>
                </w:rPr>
                <m: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benchmark</m:t>
                  </m:r>
                </m:sub>
              </m:sSub>
              <m:r>
                <w:rPr>
                  <w:rFonts w:ascii="Cambria Math" w:hAnsi="Cambria Math"/>
                  <w:sz w:val="20"/>
                  <w:szCs w:val="17"/>
                  <w:lang w:val="ru-RU" w:eastAsia="ru-RU"/>
                </w:rPr>
                <m:t>|</m:t>
              </m:r>
            </m:den>
          </m:f>
        </m:oMath>
      </m:oMathPara>
    </w:p>
    <w:p w14:paraId="5B780ED7" w14:textId="2399151C" w:rsidR="00357BF0" w:rsidRPr="007128A2" w:rsidRDefault="007128A2" w:rsidP="00357BF0">
      <w:pPr>
        <w:autoSpaceDE w:val="0"/>
        <w:autoSpaceDN w:val="0"/>
        <w:adjustRightInd w:val="0"/>
        <w:spacing w:beforeLines="40" w:before="96"/>
        <w:ind w:left="567"/>
        <w:rPr>
          <w:i/>
          <w:sz w:val="20"/>
          <w:szCs w:val="17"/>
          <w:lang w:eastAsia="ru-RU"/>
        </w:rPr>
      </w:pPr>
      <w:r>
        <w:rPr>
          <w:iCs/>
          <w:sz w:val="20"/>
          <w:szCs w:val="17"/>
          <w:lang w:eastAsia="ru-RU"/>
        </w:rPr>
        <w:t>where</w:t>
      </w:r>
      <w:r w:rsidR="00357BF0" w:rsidRPr="007128A2">
        <w:rPr>
          <w:rFonts w:ascii="Cambria Math" w:hAnsi="Cambria Math"/>
          <w:iCs/>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obs</m:t>
            </m:r>
          </m:sub>
        </m:sSub>
      </m:oMath>
      <w:r w:rsidR="00357BF0" w:rsidRPr="007128A2">
        <w:rPr>
          <w:rFonts w:ascii="Cambria Math" w:hAnsi="Cambria Math"/>
          <w:sz w:val="20"/>
          <w:szCs w:val="17"/>
          <w:lang w:eastAsia="ru-RU"/>
        </w:rPr>
        <w:t xml:space="preserve"> </w:t>
      </w:r>
      <w:r>
        <w:rPr>
          <w:sz w:val="20"/>
          <w:szCs w:val="17"/>
          <w:lang w:eastAsia="ru-RU"/>
        </w:rPr>
        <w:t>is the observed value of similarity</w:t>
      </w:r>
      <w:r w:rsidR="00357BF0" w:rsidRPr="007128A2">
        <w:rPr>
          <w:sz w:val="20"/>
          <w:szCs w:val="17"/>
          <w:lang w:eastAsia="ru-RU"/>
        </w:rPr>
        <w:t xml:space="preserve">, </w:t>
      </w:r>
      <w:r>
        <w:rPr>
          <w:sz w:val="20"/>
          <w:szCs w:val="17"/>
          <w:lang w:eastAsia="ru-RU"/>
        </w:rPr>
        <w:t xml:space="preserve">and </w:t>
      </w:r>
      <w:r w:rsidR="001D4068">
        <w:rPr>
          <w:sz w:val="20"/>
          <w:szCs w:val="17"/>
          <w:lang w:eastAsia="ru-RU"/>
        </w:rPr>
        <w:t xml:space="preserve">the </w:t>
      </w:r>
      <w:r>
        <w:rPr>
          <w:sz w:val="20"/>
          <w:szCs w:val="17"/>
          <w:lang w:eastAsia="ru-RU"/>
        </w:rPr>
        <w:t>other terms are defined below</w:t>
      </w:r>
      <w:r w:rsidR="00357BF0" w:rsidRPr="007128A2">
        <w:rPr>
          <w:sz w:val="20"/>
          <w:szCs w:val="17"/>
          <w:lang w:eastAsia="ru-RU"/>
        </w:rPr>
        <w:t xml:space="preserve">. </w:t>
      </w:r>
      <w:r>
        <w:rPr>
          <w:sz w:val="20"/>
          <w:szCs w:val="17"/>
          <w:lang w:eastAsia="ru-RU"/>
        </w:rPr>
        <w:t>If</w:t>
      </w:r>
      <w:r w:rsidRPr="007128A2">
        <w:rPr>
          <w:sz w:val="20"/>
          <w:szCs w:val="17"/>
          <w:lang w:eastAsia="ru-RU"/>
        </w:rPr>
        <w:t xml:space="preserve"> </w:t>
      </w:r>
      <w:r>
        <w:rPr>
          <w:sz w:val="20"/>
          <w:szCs w:val="17"/>
          <w:lang w:eastAsia="ru-RU"/>
        </w:rPr>
        <w:t>the</w:t>
      </w:r>
      <w:r w:rsidRPr="007128A2">
        <w:rPr>
          <w:sz w:val="20"/>
          <w:szCs w:val="17"/>
          <w:lang w:eastAsia="ru-RU"/>
        </w:rPr>
        <w:t xml:space="preserve"> </w:t>
      </w:r>
      <w:r>
        <w:rPr>
          <w:sz w:val="20"/>
          <w:szCs w:val="17"/>
          <w:lang w:eastAsia="ru-RU"/>
        </w:rPr>
        <w:t>formula</w:t>
      </w:r>
      <w:r w:rsidRPr="007128A2">
        <w:rPr>
          <w:sz w:val="20"/>
          <w:szCs w:val="17"/>
          <w:lang w:eastAsia="ru-RU"/>
        </w:rPr>
        <w:t xml:space="preserve"> </w:t>
      </w:r>
      <w:r>
        <w:rPr>
          <w:sz w:val="20"/>
          <w:szCs w:val="17"/>
          <w:lang w:eastAsia="ru-RU"/>
        </w:rPr>
        <w:t>numerator</w:t>
      </w:r>
      <w:r w:rsidRPr="007128A2">
        <w:rPr>
          <w:sz w:val="20"/>
          <w:szCs w:val="17"/>
          <w:lang w:eastAsia="ru-RU"/>
        </w:rPr>
        <w:t xml:space="preserve"> </w:t>
      </w:r>
      <w:r>
        <w:rPr>
          <w:sz w:val="20"/>
          <w:szCs w:val="17"/>
          <w:lang w:eastAsia="ru-RU"/>
        </w:rPr>
        <w:t>is</w:t>
      </w:r>
      <w:r w:rsidRPr="007128A2">
        <w:rPr>
          <w:sz w:val="20"/>
          <w:szCs w:val="17"/>
          <w:lang w:eastAsia="ru-RU"/>
        </w:rPr>
        <w:t xml:space="preserve"> </w:t>
      </w:r>
      <w:r>
        <w:rPr>
          <w:sz w:val="20"/>
          <w:szCs w:val="17"/>
          <w:lang w:eastAsia="ru-RU"/>
        </w:rPr>
        <w:t>positive</w:t>
      </w:r>
      <w:r w:rsidR="00357BF0" w:rsidRPr="007128A2">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adj</m:t>
            </m:r>
          </m:sub>
        </m:sSub>
        <m:r>
          <w:rPr>
            <w:rFonts w:ascii="Cambria Math" w:hAnsi="Cambria Math"/>
            <w:sz w:val="20"/>
            <w:szCs w:val="17"/>
            <w:lang w:eastAsia="ru-RU"/>
          </w:rPr>
          <m:t>&gt;0</m:t>
        </m:r>
      </m:oMath>
      <w:r w:rsidR="00357BF0" w:rsidRPr="007128A2">
        <w:rPr>
          <w:sz w:val="20"/>
          <w:szCs w:val="17"/>
          <w:lang w:eastAsia="ru-RU"/>
        </w:rPr>
        <w:t xml:space="preserve">, </w:t>
      </w:r>
      <w:r>
        <w:rPr>
          <w:sz w:val="20"/>
          <w:szCs w:val="17"/>
          <w:lang w:eastAsia="ru-RU"/>
        </w:rPr>
        <w:t>and if negative</w:t>
      </w:r>
      <w:r w:rsidR="00357BF0" w:rsidRPr="007128A2">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adj</m:t>
            </m:r>
          </m:sub>
        </m:sSub>
        <m:r>
          <w:rPr>
            <w:rFonts w:ascii="Cambria Math" w:hAnsi="Cambria Math"/>
            <w:sz w:val="20"/>
            <w:szCs w:val="17"/>
            <w:lang w:eastAsia="ru-RU"/>
          </w:rPr>
          <m:t>&lt;0</m:t>
        </m:r>
      </m:oMath>
      <w:r w:rsidR="00357BF0" w:rsidRPr="007128A2">
        <w:rPr>
          <w:sz w:val="20"/>
          <w:szCs w:val="17"/>
          <w:lang w:eastAsia="ru-RU"/>
        </w:rPr>
        <w:t>.</w:t>
      </w:r>
    </w:p>
    <w:p w14:paraId="27DE2C98" w14:textId="77777777" w:rsidR="00357BF0" w:rsidRPr="007128A2" w:rsidRDefault="00357BF0" w:rsidP="00357BF0">
      <w:pPr>
        <w:autoSpaceDE w:val="0"/>
        <w:autoSpaceDN w:val="0"/>
        <w:adjustRightInd w:val="0"/>
        <w:ind w:left="567"/>
        <w:rPr>
          <w:sz w:val="20"/>
          <w:szCs w:val="17"/>
          <w:lang w:eastAsia="ru-RU"/>
        </w:rPr>
      </w:pPr>
    </w:p>
    <w:p w14:paraId="11617892" w14:textId="27C16961" w:rsidR="00357BF0" w:rsidRDefault="004D47F0" w:rsidP="00357BF0">
      <w:pPr>
        <w:pStyle w:val="af4"/>
        <w:numPr>
          <w:ilvl w:val="0"/>
          <w:numId w:val="45"/>
        </w:numPr>
        <w:ind w:left="924" w:hanging="357"/>
        <w:rPr>
          <w:sz w:val="20"/>
        </w:rPr>
      </w:pPr>
      <w:r>
        <w:rPr>
          <w:sz w:val="20"/>
        </w:rPr>
        <w:t>With</w:t>
      </w:r>
      <w:r w:rsidR="00357BF0">
        <w:rPr>
          <w:sz w:val="20"/>
        </w:rPr>
        <w:t xml:space="preserve"> </w:t>
      </w:r>
      <w:r w:rsidR="00357BF0" w:rsidRPr="00186DA6">
        <w:rPr>
          <w:sz w:val="20"/>
          <w:szCs w:val="17"/>
          <w:lang w:eastAsia="ru-RU"/>
        </w:rPr>
        <w:t xml:space="preserve">INDBOUND </w:t>
      </w:r>
      <w:r w:rsidR="00357BF0">
        <w:rPr>
          <w:sz w:val="20"/>
          <w:szCs w:val="17"/>
          <w:lang w:eastAsia="ru-RU"/>
        </w:rPr>
        <w:t>(correction for baseline independence):</w:t>
      </w:r>
    </w:p>
    <w:bookmarkStart w:id="82" w:name="_Hlk56022699"/>
    <w:p w14:paraId="635B391A" w14:textId="5C5DCAFE" w:rsidR="00357BF0" w:rsidRPr="004D47F0" w:rsidRDefault="00000000" w:rsidP="00357BF0">
      <w:pPr>
        <w:spacing w:beforeLines="40" w:before="96" w:afterLines="40" w:after="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4D47F0">
        <w:rPr>
          <w:sz w:val="20"/>
          <w:szCs w:val="17"/>
          <w:lang w:eastAsia="ru-RU"/>
        </w:rPr>
        <w:t xml:space="preserve"> </w:t>
      </w:r>
      <w:r w:rsidR="004D47F0">
        <w:rPr>
          <w:sz w:val="20"/>
          <w:szCs w:val="17"/>
          <w:lang w:eastAsia="ru-RU"/>
        </w:rPr>
        <w:t>is</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similarity</w:t>
      </w:r>
      <w:r w:rsidR="004D47F0" w:rsidRPr="004D47F0">
        <w:rPr>
          <w:sz w:val="20"/>
          <w:szCs w:val="17"/>
          <w:lang w:eastAsia="ru-RU"/>
        </w:rPr>
        <w:t xml:space="preserve"> </w:t>
      </w:r>
      <w:r w:rsidR="004D47F0">
        <w:rPr>
          <w:sz w:val="20"/>
          <w:szCs w:val="17"/>
          <w:lang w:eastAsia="ru-RU"/>
        </w:rPr>
        <w:t>value</w:t>
      </w:r>
      <w:r w:rsidR="004D47F0" w:rsidRPr="004D47F0">
        <w:rPr>
          <w:sz w:val="20"/>
          <w:szCs w:val="17"/>
          <w:lang w:eastAsia="ru-RU"/>
        </w:rPr>
        <w:t xml:space="preserve"> </w:t>
      </w:r>
      <w:r w:rsidR="004D47F0">
        <w:rPr>
          <w:sz w:val="20"/>
          <w:szCs w:val="17"/>
          <w:lang w:eastAsia="ru-RU"/>
        </w:rPr>
        <w:t>computed</w:t>
      </w:r>
      <w:r w:rsidR="004D47F0" w:rsidRPr="004D47F0">
        <w:rPr>
          <w:sz w:val="20"/>
          <w:szCs w:val="17"/>
          <w:lang w:eastAsia="ru-RU"/>
        </w:rPr>
        <w:t xml:space="preserve"> </w:t>
      </w:r>
      <w:r w:rsidR="004D47F0">
        <w:rPr>
          <w:sz w:val="20"/>
          <w:szCs w:val="17"/>
          <w:lang w:eastAsia="ru-RU"/>
        </w:rPr>
        <w:t>from</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table</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expected (under rows–columns independence) counts</w:t>
      </w:r>
      <w:bookmarkEnd w:id="82"/>
    </w:p>
    <w:tbl>
      <w:tblPr>
        <w:tblStyle w:val="af6"/>
        <w:tblW w:w="0" w:type="auto"/>
        <w:tblInd w:w="1327" w:type="dxa"/>
        <w:tblLayout w:type="fixed"/>
        <w:tblLook w:val="04A0" w:firstRow="1" w:lastRow="0" w:firstColumn="1" w:lastColumn="0" w:noHBand="0" w:noVBand="1"/>
      </w:tblPr>
      <w:tblGrid>
        <w:gridCol w:w="850"/>
        <w:gridCol w:w="851"/>
      </w:tblGrid>
      <w:tr w:rsidR="00357BF0" w14:paraId="0C9CDC3F" w14:textId="77777777" w:rsidTr="00357BF0">
        <w:tc>
          <w:tcPr>
            <w:tcW w:w="850" w:type="dxa"/>
            <w:tcBorders>
              <w:top w:val="single" w:sz="4" w:space="0" w:color="auto"/>
              <w:left w:val="single" w:sz="4" w:space="0" w:color="auto"/>
              <w:bottom w:val="single" w:sz="4" w:space="0" w:color="auto"/>
              <w:right w:val="single" w:sz="4" w:space="0" w:color="auto"/>
            </w:tcBorders>
            <w:vAlign w:val="center"/>
            <w:hideMark/>
          </w:tcPr>
          <w:p w14:paraId="3DAA7FE6" w14:textId="77777777" w:rsidR="00357BF0" w:rsidRPr="00471448" w:rsidRDefault="00357BF0" w:rsidP="00357BF0">
            <w:pPr>
              <w:jc w:val="center"/>
              <w:rPr>
                <w:i/>
                <w:sz w:val="20"/>
                <w:szCs w:val="20"/>
              </w:rPr>
            </w:pPr>
            <m:oMathPara>
              <m:oMath>
                <m:r>
                  <w:rPr>
                    <w:rFonts w:ascii="Cambria Math" w:hAnsi="Cambria Math"/>
                    <w:sz w:val="20"/>
                    <w:szCs w:val="20"/>
                  </w:rPr>
                  <m:t>E(a)</m:t>
                </m:r>
              </m:oMath>
            </m:oMathPara>
          </w:p>
        </w:tc>
        <w:tc>
          <w:tcPr>
            <w:tcW w:w="851" w:type="dxa"/>
            <w:tcBorders>
              <w:top w:val="single" w:sz="4" w:space="0" w:color="auto"/>
              <w:left w:val="single" w:sz="4" w:space="0" w:color="auto"/>
              <w:bottom w:val="single" w:sz="4" w:space="0" w:color="auto"/>
              <w:right w:val="single" w:sz="4" w:space="0" w:color="auto"/>
            </w:tcBorders>
            <w:vAlign w:val="center"/>
            <w:hideMark/>
          </w:tcPr>
          <w:p w14:paraId="50F97225" w14:textId="77777777" w:rsidR="00357BF0" w:rsidRPr="00471448" w:rsidRDefault="00357BF0" w:rsidP="00357BF0">
            <w:pPr>
              <w:jc w:val="center"/>
              <w:rPr>
                <w:i/>
                <w:sz w:val="20"/>
                <w:szCs w:val="20"/>
              </w:rPr>
            </w:pPr>
            <m:oMathPara>
              <m:oMath>
                <m:r>
                  <w:rPr>
                    <w:rFonts w:ascii="Cambria Math" w:hAnsi="Cambria Math"/>
                    <w:sz w:val="20"/>
                    <w:szCs w:val="20"/>
                  </w:rPr>
                  <m:t>E(b)</m:t>
                </m:r>
              </m:oMath>
            </m:oMathPara>
          </w:p>
        </w:tc>
      </w:tr>
      <w:tr w:rsidR="00357BF0" w14:paraId="0A17BB3D" w14:textId="77777777" w:rsidTr="00357BF0">
        <w:tc>
          <w:tcPr>
            <w:tcW w:w="850" w:type="dxa"/>
            <w:tcBorders>
              <w:top w:val="single" w:sz="4" w:space="0" w:color="auto"/>
              <w:left w:val="single" w:sz="4" w:space="0" w:color="auto"/>
              <w:bottom w:val="single" w:sz="4" w:space="0" w:color="auto"/>
              <w:right w:val="single" w:sz="4" w:space="0" w:color="auto"/>
            </w:tcBorders>
            <w:vAlign w:val="center"/>
            <w:hideMark/>
          </w:tcPr>
          <w:p w14:paraId="78BA1874" w14:textId="77777777" w:rsidR="00357BF0" w:rsidRPr="00471448" w:rsidRDefault="00357BF0" w:rsidP="00357BF0">
            <w:pPr>
              <w:jc w:val="center"/>
              <w:rPr>
                <w:i/>
                <w:sz w:val="20"/>
                <w:szCs w:val="20"/>
              </w:rPr>
            </w:pPr>
            <m:oMathPara>
              <m:oMath>
                <m:r>
                  <w:rPr>
                    <w:rFonts w:ascii="Cambria Math" w:hAnsi="Cambria Math"/>
                    <w:sz w:val="20"/>
                    <w:szCs w:val="20"/>
                  </w:rPr>
                  <m:t>E(c)</m:t>
                </m:r>
              </m:oMath>
            </m:oMathPara>
          </w:p>
        </w:tc>
        <w:tc>
          <w:tcPr>
            <w:tcW w:w="851" w:type="dxa"/>
            <w:tcBorders>
              <w:top w:val="single" w:sz="4" w:space="0" w:color="auto"/>
              <w:left w:val="single" w:sz="4" w:space="0" w:color="auto"/>
              <w:bottom w:val="single" w:sz="4" w:space="0" w:color="auto"/>
              <w:right w:val="single" w:sz="4" w:space="0" w:color="auto"/>
            </w:tcBorders>
            <w:vAlign w:val="center"/>
            <w:hideMark/>
          </w:tcPr>
          <w:p w14:paraId="1649037E" w14:textId="77777777" w:rsidR="00357BF0" w:rsidRPr="00471448" w:rsidRDefault="00357BF0" w:rsidP="00357BF0">
            <w:pPr>
              <w:jc w:val="center"/>
              <w:rPr>
                <w:i/>
                <w:sz w:val="20"/>
                <w:szCs w:val="20"/>
              </w:rPr>
            </w:pPr>
            <w:bookmarkStart w:id="83" w:name="_Hlk57047285"/>
            <m:oMathPara>
              <m:oMath>
                <m:r>
                  <w:rPr>
                    <w:rFonts w:ascii="Cambria Math" w:hAnsi="Cambria Math"/>
                    <w:sz w:val="20"/>
                    <w:szCs w:val="20"/>
                  </w:rPr>
                  <m:t>E(d)</m:t>
                </m:r>
              </m:oMath>
            </m:oMathPara>
            <w:bookmarkEnd w:id="83"/>
          </w:p>
        </w:tc>
      </w:tr>
    </w:tbl>
    <w:p w14:paraId="4B76CB0E" w14:textId="77777777" w:rsidR="00357BF0" w:rsidRDefault="00357BF0" w:rsidP="00357BF0">
      <w:pPr>
        <w:spacing w:beforeLines="40" w:before="96"/>
        <w:ind w:left="924"/>
        <w:rPr>
          <w:sz w:val="20"/>
          <w:lang w:val="ru-RU"/>
        </w:rPr>
      </w:pPr>
      <m:oMathPara>
        <m:oMathParaPr>
          <m:jc m:val="left"/>
        </m:oMathParaPr>
        <m:oMath>
          <m:r>
            <w:rPr>
              <w:rFonts w:ascii="Cambria Math" w:hAnsi="Cambria Math"/>
              <w:sz w:val="20"/>
              <w:szCs w:val="20"/>
            </w:rPr>
            <m:t>E(a)</m:t>
          </m:r>
          <m:r>
            <w:rPr>
              <w:rFonts w:ascii="Cambria Math" w:hAnsi="Cambria Math"/>
              <w:sz w:val="20"/>
              <w:lang w:val="ru-RU"/>
            </w:rPr>
            <m:t>=(a+b)(a+c)/m</m:t>
          </m:r>
        </m:oMath>
      </m:oMathPara>
    </w:p>
    <w:p w14:paraId="2758C542" w14:textId="77777777" w:rsidR="00357BF0" w:rsidRDefault="00357BF0" w:rsidP="00357BF0">
      <w:pPr>
        <w:ind w:left="927"/>
        <w:rPr>
          <w:sz w:val="20"/>
          <w:lang w:val="ru-RU"/>
        </w:rPr>
      </w:pPr>
      <m:oMathPara>
        <m:oMathParaPr>
          <m:jc m:val="left"/>
        </m:oMathParaPr>
        <m:oMath>
          <m:r>
            <w:rPr>
              <w:rFonts w:ascii="Cambria Math" w:hAnsi="Cambria Math"/>
              <w:sz w:val="20"/>
              <w:szCs w:val="20"/>
            </w:rPr>
            <m:t>E(b)</m:t>
          </m:r>
          <m:r>
            <w:rPr>
              <w:rFonts w:ascii="Cambria Math" w:hAnsi="Cambria Math"/>
              <w:sz w:val="20"/>
              <w:lang w:val="ru-RU"/>
            </w:rPr>
            <m:t>=(a+b)(b+d)/m</m:t>
          </m:r>
        </m:oMath>
      </m:oMathPara>
    </w:p>
    <w:p w14:paraId="13944168" w14:textId="77777777" w:rsidR="00357BF0" w:rsidRDefault="00357BF0" w:rsidP="00357BF0">
      <w:pPr>
        <w:ind w:left="927"/>
        <w:rPr>
          <w:sz w:val="20"/>
          <w:lang w:val="ru-RU"/>
        </w:rPr>
      </w:pPr>
      <m:oMathPara>
        <m:oMathParaPr>
          <m:jc m:val="left"/>
        </m:oMathParaPr>
        <m:oMath>
          <m:r>
            <w:rPr>
              <w:rFonts w:ascii="Cambria Math" w:hAnsi="Cambria Math"/>
              <w:sz w:val="20"/>
              <w:szCs w:val="20"/>
            </w:rPr>
            <m:t>E(c)</m:t>
          </m:r>
          <m:r>
            <w:rPr>
              <w:rFonts w:ascii="Cambria Math" w:hAnsi="Cambria Math"/>
              <w:sz w:val="20"/>
              <w:lang w:val="ru-RU"/>
            </w:rPr>
            <m:t>=(a+c)(c+d)/m</m:t>
          </m:r>
        </m:oMath>
      </m:oMathPara>
    </w:p>
    <w:p w14:paraId="399DF0BF" w14:textId="77777777" w:rsidR="00357BF0" w:rsidRPr="00471448" w:rsidRDefault="00357BF0" w:rsidP="00357BF0">
      <w:pPr>
        <w:ind w:left="927"/>
        <w:rPr>
          <w:sz w:val="20"/>
          <w:lang w:val="ru-RU"/>
        </w:rPr>
      </w:pPr>
      <m:oMathPara>
        <m:oMathParaPr>
          <m:jc m:val="left"/>
        </m:oMathParaPr>
        <m:oMath>
          <m:r>
            <w:rPr>
              <w:rFonts w:ascii="Cambria Math" w:hAnsi="Cambria Math"/>
              <w:sz w:val="20"/>
              <w:szCs w:val="20"/>
            </w:rPr>
            <m:t>E(d)</m:t>
          </m:r>
          <m:r>
            <w:rPr>
              <w:rFonts w:ascii="Cambria Math" w:hAnsi="Cambria Math"/>
              <w:sz w:val="20"/>
              <w:lang w:val="ru-RU"/>
            </w:rPr>
            <m:t>=(b+d)(c+d)/m</m:t>
          </m:r>
        </m:oMath>
      </m:oMathPara>
    </w:p>
    <w:p w14:paraId="7B29B18A" w14:textId="07CE51C4" w:rsidR="00357BF0" w:rsidRPr="004D47F0"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oMath>
      <w:r w:rsidR="00357BF0" w:rsidRPr="004D47F0">
        <w:rPr>
          <w:sz w:val="20"/>
          <w:szCs w:val="17"/>
          <w:lang w:eastAsia="ru-RU"/>
        </w:rPr>
        <w:t xml:space="preserve"> </w:t>
      </w:r>
      <w:bookmarkStart w:id="84" w:name="_Hlk56022894"/>
      <w:r w:rsidR="00357BF0" w:rsidRPr="004D47F0">
        <w:rPr>
          <w:sz w:val="20"/>
          <w:szCs w:val="17"/>
          <w:lang w:eastAsia="ru-RU"/>
        </w:rPr>
        <w:t xml:space="preserve">= </w:t>
      </w:r>
      <w:bookmarkStart w:id="85" w:name="_Hlk57051854"/>
      <w:r w:rsidR="004D47F0">
        <w:rPr>
          <w:sz w:val="20"/>
          <w:szCs w:val="17"/>
          <w:lang w:eastAsia="ru-RU"/>
        </w:rPr>
        <w:t>upper</w:t>
      </w:r>
      <w:r w:rsidR="004D47F0" w:rsidRPr="004D47F0">
        <w:rPr>
          <w:sz w:val="20"/>
          <w:szCs w:val="17"/>
          <w:lang w:eastAsia="ru-RU"/>
        </w:rPr>
        <w:t xml:space="preserve"> </w:t>
      </w:r>
      <w:r w:rsidR="004D47F0">
        <w:rPr>
          <w:sz w:val="20"/>
          <w:szCs w:val="17"/>
          <w:lang w:eastAsia="ru-RU"/>
        </w:rPr>
        <w:t>bound</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general</w:t>
      </w:r>
      <w:r w:rsidR="004D47F0" w:rsidRPr="004D47F0">
        <w:rPr>
          <w:sz w:val="20"/>
          <w:szCs w:val="17"/>
          <w:lang w:eastAsia="ru-RU"/>
        </w:rPr>
        <w:t xml:space="preserve"> </w:t>
      </w:r>
      <w:r w:rsidR="004D47F0">
        <w:rPr>
          <w:sz w:val="20"/>
          <w:szCs w:val="17"/>
          <w:lang w:eastAsia="ru-RU"/>
        </w:rPr>
        <w:t>range</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variation</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similarity</w:t>
      </w:r>
      <w:bookmarkEnd w:id="85"/>
      <w:r w:rsidR="00357BF0" w:rsidRPr="004D47F0">
        <w:rPr>
          <w:sz w:val="20"/>
          <w:szCs w:val="17"/>
          <w:lang w:eastAsia="ru-RU"/>
        </w:rPr>
        <w:t xml:space="preserve">, </w:t>
      </w:r>
      <w:r w:rsidR="004D47F0">
        <w:rPr>
          <w:sz w:val="20"/>
          <w:szCs w:val="17"/>
          <w:lang w:eastAsia="ru-RU"/>
        </w:rPr>
        <w:t>if</w:t>
      </w:r>
      <w:r w:rsidR="00357BF0" w:rsidRPr="004D47F0">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obs</m:t>
            </m:r>
          </m:sub>
        </m:sSub>
        <m:r>
          <w:rPr>
            <w:rFonts w:ascii="Cambria Math" w:hAnsi="Cambria Math"/>
            <w:sz w:val="20"/>
            <w:szCs w:val="17"/>
            <w:lang w:eastAsia="ru-RU"/>
          </w:rPr>
          <m: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4D47F0">
        <w:rPr>
          <w:sz w:val="20"/>
          <w:szCs w:val="17"/>
          <w:lang w:eastAsia="ru-RU"/>
        </w:rPr>
        <w:t xml:space="preserve">, </w:t>
      </w:r>
      <w:r w:rsidR="004D47F0">
        <w:rPr>
          <w:sz w:val="20"/>
          <w:szCs w:val="17"/>
          <w:lang w:eastAsia="ru-RU"/>
        </w:rPr>
        <w:t>and</w:t>
      </w:r>
      <w:r w:rsidR="00357BF0" w:rsidRPr="004D47F0">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oMath>
      <w:r w:rsidR="00357BF0" w:rsidRPr="004D47F0">
        <w:rPr>
          <w:sz w:val="20"/>
          <w:szCs w:val="17"/>
          <w:lang w:eastAsia="ru-RU"/>
        </w:rPr>
        <w:t xml:space="preserve"> = </w:t>
      </w:r>
      <w:r w:rsidR="004D47F0">
        <w:rPr>
          <w:sz w:val="20"/>
          <w:szCs w:val="17"/>
          <w:lang w:eastAsia="ru-RU"/>
        </w:rPr>
        <w:t>lower</w:t>
      </w:r>
      <w:r w:rsidR="004D47F0" w:rsidRPr="004D47F0">
        <w:rPr>
          <w:sz w:val="20"/>
          <w:szCs w:val="17"/>
          <w:lang w:eastAsia="ru-RU"/>
        </w:rPr>
        <w:t xml:space="preserve"> </w:t>
      </w:r>
      <w:r w:rsidR="004D47F0">
        <w:rPr>
          <w:sz w:val="20"/>
          <w:szCs w:val="17"/>
          <w:lang w:eastAsia="ru-RU"/>
        </w:rPr>
        <w:t>bound</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general</w:t>
      </w:r>
      <w:r w:rsidR="004D47F0" w:rsidRPr="004D47F0">
        <w:rPr>
          <w:sz w:val="20"/>
          <w:szCs w:val="17"/>
          <w:lang w:eastAsia="ru-RU"/>
        </w:rPr>
        <w:t xml:space="preserve"> </w:t>
      </w:r>
      <w:r w:rsidR="004D47F0">
        <w:rPr>
          <w:sz w:val="20"/>
          <w:szCs w:val="17"/>
          <w:lang w:eastAsia="ru-RU"/>
        </w:rPr>
        <w:t>range</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variation</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similarity</w:t>
      </w:r>
      <w:r w:rsidR="00357BF0" w:rsidRPr="004D47F0">
        <w:rPr>
          <w:sz w:val="20"/>
          <w:szCs w:val="17"/>
          <w:lang w:eastAsia="ru-RU"/>
        </w:rPr>
        <w:t xml:space="preserve">, </w:t>
      </w:r>
      <w:r w:rsidR="004D47F0">
        <w:rPr>
          <w:sz w:val="20"/>
          <w:szCs w:val="17"/>
          <w:lang w:eastAsia="ru-RU"/>
        </w:rPr>
        <w:t>if</w:t>
      </w:r>
      <w:r w:rsidR="00357BF0" w:rsidRPr="004D47F0">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obs</m:t>
            </m:r>
          </m:sub>
        </m:sSub>
        <m:r>
          <w:rPr>
            <w:rFonts w:ascii="Cambria Math" w:hAnsi="Cambria Math"/>
            <w:sz w:val="20"/>
            <w:szCs w:val="17"/>
            <w:lang w:eastAsia="ru-RU"/>
          </w:rPr>
          <m:t>&lt;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4D47F0">
        <w:rPr>
          <w:sz w:val="20"/>
          <w:szCs w:val="17"/>
          <w:lang w:eastAsia="ru-RU"/>
        </w:rPr>
        <w:t xml:space="preserve">. </w:t>
      </w:r>
      <w:bookmarkEnd w:id="84"/>
      <w:r w:rsidR="004D47F0">
        <w:rPr>
          <w:sz w:val="20"/>
          <w:szCs w:val="17"/>
          <w:lang w:eastAsia="ru-RU"/>
        </w:rPr>
        <w:t>The</w:t>
      </w:r>
      <w:r w:rsidR="004D47F0" w:rsidRPr="004D47F0">
        <w:rPr>
          <w:sz w:val="20"/>
          <w:szCs w:val="17"/>
          <w:lang w:eastAsia="ru-RU"/>
        </w:rPr>
        <w:t xml:space="preserve"> </w:t>
      </w:r>
      <w:r w:rsidR="004D47F0">
        <w:rPr>
          <w:sz w:val="20"/>
          <w:szCs w:val="17"/>
          <w:lang w:eastAsia="ru-RU"/>
        </w:rPr>
        <w:t>bounds</w:t>
      </w:r>
      <w:r w:rsidR="004D47F0" w:rsidRPr="004D47F0">
        <w:rPr>
          <w:sz w:val="20"/>
          <w:szCs w:val="17"/>
          <w:lang w:eastAsia="ru-RU"/>
        </w:rPr>
        <w:t xml:space="preserve">, </w:t>
      </w:r>
      <w:r w:rsidR="004D47F0">
        <w:rPr>
          <w:sz w:val="20"/>
          <w:szCs w:val="17"/>
          <w:lang w:eastAsia="ru-RU"/>
        </w:rPr>
        <w:t>for</w:t>
      </w:r>
      <w:r w:rsidR="004D47F0" w:rsidRPr="004D47F0">
        <w:rPr>
          <w:sz w:val="20"/>
          <w:szCs w:val="17"/>
          <w:lang w:eastAsia="ru-RU"/>
        </w:rPr>
        <w:t xml:space="preserve"> </w:t>
      </w:r>
      <w:r w:rsidR="004D47F0">
        <w:rPr>
          <w:sz w:val="20"/>
          <w:szCs w:val="17"/>
          <w:lang w:eastAsia="ru-RU"/>
        </w:rPr>
        <w:t>every</w:t>
      </w:r>
      <w:r w:rsidR="004D47F0" w:rsidRPr="004D47F0">
        <w:rPr>
          <w:sz w:val="20"/>
          <w:szCs w:val="17"/>
          <w:lang w:eastAsia="ru-RU"/>
        </w:rPr>
        <w:t xml:space="preserve"> </w:t>
      </w:r>
      <w:r w:rsidR="004D47F0">
        <w:rPr>
          <w:sz w:val="20"/>
          <w:szCs w:val="17"/>
          <w:lang w:eastAsia="ru-RU"/>
        </w:rPr>
        <w:t>similarity, see in s</w:t>
      </w:r>
      <w:r w:rsidR="00357BF0" w:rsidRPr="004D47F0">
        <w:rPr>
          <w:sz w:val="20"/>
          <w:szCs w:val="17"/>
          <w:lang w:eastAsia="ru-RU"/>
        </w:rPr>
        <w:t>/</w:t>
      </w:r>
      <w:r w:rsidR="004D47F0">
        <w:rPr>
          <w:sz w:val="20"/>
          <w:szCs w:val="17"/>
          <w:lang w:eastAsia="ru-RU"/>
        </w:rPr>
        <w:t>c</w:t>
      </w:r>
      <w:r w:rsidR="00357BF0" w:rsidRPr="004D47F0">
        <w:rPr>
          <w:sz w:val="20"/>
          <w:szCs w:val="17"/>
          <w:lang w:eastAsia="ru-RU"/>
        </w:rPr>
        <w:t xml:space="preserve"> </w:t>
      </w:r>
      <w:r w:rsidR="00357BF0">
        <w:rPr>
          <w:sz w:val="20"/>
          <w:szCs w:val="17"/>
          <w:lang w:eastAsia="ru-RU"/>
        </w:rPr>
        <w:t>MEASURE</w:t>
      </w:r>
      <w:r w:rsidR="00357BF0" w:rsidRPr="004D47F0">
        <w:rPr>
          <w:sz w:val="20"/>
          <w:szCs w:val="17"/>
          <w:lang w:eastAsia="ru-RU"/>
        </w:rPr>
        <w:t xml:space="preserve">. </w:t>
      </w:r>
      <w:r w:rsidR="004D47F0">
        <w:rPr>
          <w:i/>
          <w:iCs/>
          <w:sz w:val="20"/>
          <w:szCs w:val="17"/>
          <w:lang w:eastAsia="ru-RU"/>
        </w:rPr>
        <w:t>Note</w:t>
      </w:r>
      <w:r w:rsidR="00357BF0" w:rsidRPr="004D47F0">
        <w:rPr>
          <w:sz w:val="20"/>
          <w:szCs w:val="17"/>
          <w:lang w:eastAsia="ru-RU"/>
        </w:rPr>
        <w:t xml:space="preserve">: </w:t>
      </w:r>
      <w:r w:rsidR="004D47F0">
        <w:rPr>
          <w:sz w:val="20"/>
          <w:szCs w:val="17"/>
          <w:lang w:eastAsia="ru-RU"/>
        </w:rPr>
        <w:t>for</w:t>
      </w:r>
      <w:r w:rsidR="004D47F0" w:rsidRPr="004D47F0">
        <w:rPr>
          <w:sz w:val="20"/>
          <w:szCs w:val="17"/>
          <w:lang w:eastAsia="ru-RU"/>
        </w:rPr>
        <w:t xml:space="preserve"> </w:t>
      </w:r>
      <w:r w:rsidR="004D47F0">
        <w:rPr>
          <w:sz w:val="20"/>
          <w:szCs w:val="17"/>
          <w:lang w:eastAsia="ru-RU"/>
        </w:rPr>
        <w:t>measure</w:t>
      </w:r>
      <w:r w:rsidR="00357BF0" w:rsidRPr="004D47F0">
        <w:rPr>
          <w:sz w:val="20"/>
          <w:szCs w:val="17"/>
          <w:lang w:eastAsia="ru-RU"/>
        </w:rPr>
        <w:t xml:space="preserve"> </w:t>
      </w:r>
      <w:r w:rsidR="00357BF0">
        <w:rPr>
          <w:i/>
          <w:iCs/>
          <w:sz w:val="20"/>
          <w:szCs w:val="17"/>
          <w:lang w:eastAsia="ru-RU"/>
        </w:rPr>
        <w:t>PMI</w:t>
      </w:r>
      <w:r w:rsidR="00357BF0" w:rsidRPr="004D47F0">
        <w:rPr>
          <w:sz w:val="20"/>
          <w:szCs w:val="17"/>
          <w:lang w:eastAsia="ru-RU"/>
        </w:rPr>
        <w:t xml:space="preserve"> </w:t>
      </w:r>
      <w:r w:rsidR="004D47F0">
        <w:rPr>
          <w:sz w:val="20"/>
          <w:szCs w:val="17"/>
          <w:lang w:eastAsia="ru-RU"/>
        </w:rPr>
        <w:t>the lower bound</w:t>
      </w:r>
      <w:r w:rsidR="00357BF0" w:rsidRPr="004D47F0">
        <w:rPr>
          <w:sz w:val="20"/>
          <w:szCs w:val="17"/>
          <w:lang w:eastAsia="ru-RU"/>
        </w:rPr>
        <w:t xml:space="preserve"> (</w:t>
      </w:r>
      <w:r w:rsidR="004D47F0">
        <w:rPr>
          <w:sz w:val="20"/>
          <w:szCs w:val="17"/>
          <w:lang w:eastAsia="ru-RU"/>
        </w:rPr>
        <w:t>which is</w:t>
      </w:r>
      <w:r w:rsidR="00357BF0" w:rsidRPr="004D47F0">
        <w:rPr>
          <w:sz w:val="20"/>
          <w:szCs w:val="17"/>
          <w:lang w:eastAsia="ru-RU"/>
        </w:rPr>
        <w:t xml:space="preserve"> -∞) </w:t>
      </w:r>
      <w:r w:rsidR="004D47F0">
        <w:rPr>
          <w:sz w:val="20"/>
          <w:szCs w:val="17"/>
          <w:lang w:eastAsia="ru-RU"/>
        </w:rPr>
        <w:t>is assumed as</w:t>
      </w:r>
      <w:r w:rsidR="00357BF0" w:rsidRPr="004D47F0">
        <w:rPr>
          <w:sz w:val="20"/>
          <w:szCs w:val="17"/>
          <w:lang w:eastAsia="ru-RU"/>
        </w:rPr>
        <w:t xml:space="preserve"> -10.</w:t>
      </w:r>
    </w:p>
    <w:p w14:paraId="098CF964" w14:textId="77777777" w:rsidR="00357BF0" w:rsidRPr="004D47F0" w:rsidRDefault="00357BF0" w:rsidP="00357BF0">
      <w:pPr>
        <w:spacing w:beforeLines="40" w:before="96"/>
        <w:ind w:left="924"/>
        <w:rPr>
          <w:sz w:val="20"/>
          <w:szCs w:val="17"/>
          <w:lang w:eastAsia="ru-RU"/>
        </w:rPr>
      </w:pPr>
    </w:p>
    <w:p w14:paraId="0048275B" w14:textId="41E881D9" w:rsidR="00357BF0" w:rsidRPr="00186DA6" w:rsidRDefault="004D47F0" w:rsidP="00357BF0">
      <w:pPr>
        <w:pStyle w:val="af4"/>
        <w:numPr>
          <w:ilvl w:val="0"/>
          <w:numId w:val="45"/>
        </w:numPr>
        <w:ind w:left="924" w:hanging="357"/>
        <w:rPr>
          <w:sz w:val="20"/>
        </w:rPr>
      </w:pPr>
      <w:r>
        <w:rPr>
          <w:sz w:val="20"/>
        </w:rPr>
        <w:t>With</w:t>
      </w:r>
      <w:r w:rsidR="00357BF0" w:rsidRPr="00186DA6">
        <w:rPr>
          <w:sz w:val="20"/>
        </w:rPr>
        <w:t xml:space="preserve"> </w:t>
      </w:r>
      <w:r w:rsidR="00357BF0" w:rsidRPr="00186DA6">
        <w:rPr>
          <w:sz w:val="20"/>
          <w:szCs w:val="17"/>
          <w:lang w:eastAsia="ru-RU"/>
        </w:rPr>
        <w:t>INDUPPER (</w:t>
      </w:r>
      <w:r w:rsidR="00357BF0">
        <w:rPr>
          <w:sz w:val="20"/>
          <w:szCs w:val="17"/>
          <w:lang w:eastAsia="ru-RU"/>
        </w:rPr>
        <w:t>correction for baseline independence</w:t>
      </w:r>
      <w:r w:rsidR="00357BF0" w:rsidRPr="00186DA6">
        <w:rPr>
          <w:sz w:val="20"/>
          <w:szCs w:val="17"/>
          <w:lang w:eastAsia="ru-RU"/>
        </w:rPr>
        <w:t>):</w:t>
      </w:r>
    </w:p>
    <w:p w14:paraId="6B1A801C" w14:textId="7A2FF370" w:rsidR="00357BF0" w:rsidRPr="004D47F0"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4D47F0">
        <w:rPr>
          <w:sz w:val="20"/>
          <w:szCs w:val="17"/>
          <w:lang w:eastAsia="ru-RU"/>
        </w:rPr>
        <w:t xml:space="preserve"> </w:t>
      </w:r>
      <w:r w:rsidR="004D47F0">
        <w:rPr>
          <w:sz w:val="20"/>
          <w:szCs w:val="17"/>
          <w:lang w:eastAsia="ru-RU"/>
        </w:rPr>
        <w:t>as with</w:t>
      </w:r>
      <w:r w:rsidR="00357BF0" w:rsidRPr="004D47F0">
        <w:rPr>
          <w:sz w:val="20"/>
          <w:szCs w:val="17"/>
          <w:lang w:eastAsia="ru-RU"/>
        </w:rPr>
        <w:t xml:space="preserve"> </w:t>
      </w:r>
      <w:r w:rsidR="00357BF0" w:rsidRPr="00186DA6">
        <w:rPr>
          <w:sz w:val="20"/>
          <w:szCs w:val="17"/>
          <w:lang w:eastAsia="ru-RU"/>
        </w:rPr>
        <w:t>INDBOUND</w:t>
      </w:r>
      <w:r w:rsidR="00357BF0" w:rsidRPr="004D47F0">
        <w:rPr>
          <w:sz w:val="20"/>
          <w:szCs w:val="17"/>
          <w:lang w:eastAsia="ru-RU"/>
        </w:rPr>
        <w:t>.</w:t>
      </w:r>
    </w:p>
    <w:p w14:paraId="72B198E6" w14:textId="65DF8D06" w:rsidR="00357BF0" w:rsidRPr="00B57EC9"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oMath>
      <w:r w:rsidR="00357BF0" w:rsidRPr="00B57EC9">
        <w:rPr>
          <w:sz w:val="20"/>
          <w:szCs w:val="17"/>
          <w:lang w:eastAsia="ru-RU"/>
        </w:rPr>
        <w:t xml:space="preserve"> = </w:t>
      </w:r>
      <w:r w:rsidR="004D47F0">
        <w:rPr>
          <w:sz w:val="20"/>
          <w:szCs w:val="17"/>
          <w:lang w:eastAsia="ru-RU"/>
        </w:rPr>
        <w:t>upper</w:t>
      </w:r>
      <w:r w:rsidR="004D47F0" w:rsidRPr="004D47F0">
        <w:rPr>
          <w:sz w:val="20"/>
          <w:szCs w:val="17"/>
          <w:lang w:eastAsia="ru-RU"/>
        </w:rPr>
        <w:t xml:space="preserve"> </w:t>
      </w:r>
      <w:r w:rsidR="004D47F0">
        <w:rPr>
          <w:sz w:val="20"/>
          <w:szCs w:val="17"/>
          <w:lang w:eastAsia="ru-RU"/>
        </w:rPr>
        <w:t>bound</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general</w:t>
      </w:r>
      <w:r w:rsidR="004D47F0" w:rsidRPr="004D47F0">
        <w:rPr>
          <w:sz w:val="20"/>
          <w:szCs w:val="17"/>
          <w:lang w:eastAsia="ru-RU"/>
        </w:rPr>
        <w:t xml:space="preserve"> </w:t>
      </w:r>
      <w:bookmarkStart w:id="86" w:name="_Hlk57052198"/>
      <w:r w:rsidR="004D47F0">
        <w:rPr>
          <w:sz w:val="20"/>
          <w:szCs w:val="17"/>
          <w:lang w:eastAsia="ru-RU"/>
        </w:rPr>
        <w:t>range</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variation</w:t>
      </w:r>
      <w:r w:rsidR="004D47F0" w:rsidRPr="004D47F0">
        <w:rPr>
          <w:sz w:val="20"/>
          <w:szCs w:val="17"/>
          <w:lang w:eastAsia="ru-RU"/>
        </w:rPr>
        <w:t xml:space="preserve"> </w:t>
      </w:r>
      <w:r w:rsidR="004D47F0">
        <w:rPr>
          <w:sz w:val="20"/>
          <w:szCs w:val="17"/>
          <w:lang w:eastAsia="ru-RU"/>
        </w:rPr>
        <w:t>of</w:t>
      </w:r>
      <w:r w:rsidR="004D47F0" w:rsidRPr="004D47F0">
        <w:rPr>
          <w:sz w:val="20"/>
          <w:szCs w:val="17"/>
          <w:lang w:eastAsia="ru-RU"/>
        </w:rPr>
        <w:t xml:space="preserve"> </w:t>
      </w:r>
      <w:r w:rsidR="004D47F0">
        <w:rPr>
          <w:sz w:val="20"/>
          <w:szCs w:val="17"/>
          <w:lang w:eastAsia="ru-RU"/>
        </w:rPr>
        <w:t>the</w:t>
      </w:r>
      <w:r w:rsidR="004D47F0" w:rsidRPr="004D47F0">
        <w:rPr>
          <w:sz w:val="20"/>
          <w:szCs w:val="17"/>
          <w:lang w:eastAsia="ru-RU"/>
        </w:rPr>
        <w:t xml:space="preserve"> </w:t>
      </w:r>
      <w:r w:rsidR="004D47F0">
        <w:rPr>
          <w:sz w:val="20"/>
          <w:szCs w:val="17"/>
          <w:lang w:eastAsia="ru-RU"/>
        </w:rPr>
        <w:t>similarity</w:t>
      </w:r>
      <w:bookmarkEnd w:id="86"/>
      <w:r w:rsidR="00357BF0" w:rsidRPr="00B57EC9">
        <w:rPr>
          <w:sz w:val="20"/>
          <w:szCs w:val="17"/>
          <w:lang w:eastAsia="ru-RU"/>
        </w:rPr>
        <w:t>.</w:t>
      </w:r>
    </w:p>
    <w:p w14:paraId="224398FB" w14:textId="77777777" w:rsidR="00357BF0" w:rsidRPr="00B57EC9" w:rsidRDefault="00357BF0" w:rsidP="00357BF0">
      <w:pPr>
        <w:ind w:left="927"/>
        <w:rPr>
          <w:sz w:val="20"/>
        </w:rPr>
      </w:pPr>
    </w:p>
    <w:p w14:paraId="16509E8B" w14:textId="6D18DECB" w:rsidR="00357BF0" w:rsidRDefault="00B57EC9" w:rsidP="00357BF0">
      <w:pPr>
        <w:pStyle w:val="af4"/>
        <w:numPr>
          <w:ilvl w:val="0"/>
          <w:numId w:val="45"/>
        </w:numPr>
        <w:ind w:left="924" w:hanging="357"/>
        <w:rPr>
          <w:sz w:val="20"/>
        </w:rPr>
      </w:pPr>
      <w:r>
        <w:rPr>
          <w:sz w:val="20"/>
        </w:rPr>
        <w:t>With</w:t>
      </w:r>
      <w:r w:rsidR="00357BF0">
        <w:rPr>
          <w:sz w:val="20"/>
        </w:rPr>
        <w:t xml:space="preserve"> </w:t>
      </w:r>
      <w:r w:rsidR="00357BF0" w:rsidRPr="00186DA6">
        <w:rPr>
          <w:sz w:val="20"/>
          <w:szCs w:val="17"/>
          <w:lang w:eastAsia="ru-RU"/>
        </w:rPr>
        <w:t xml:space="preserve">MARGPOLE </w:t>
      </w:r>
      <w:r w:rsidR="00357BF0">
        <w:rPr>
          <w:sz w:val="20"/>
          <w:szCs w:val="17"/>
          <w:lang w:eastAsia="ru-RU"/>
        </w:rPr>
        <w:t>(correction for the attainable pole):</w:t>
      </w:r>
    </w:p>
    <w:p w14:paraId="2DDEE74E" w14:textId="2D8AC59F" w:rsidR="00357BF0" w:rsidRPr="00B57EC9"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B57EC9">
        <w:rPr>
          <w:sz w:val="20"/>
          <w:szCs w:val="17"/>
          <w:lang w:eastAsia="ru-RU"/>
        </w:rPr>
        <w:t>= 0 (</w:t>
      </w:r>
      <w:r w:rsidR="00B57EC9">
        <w:rPr>
          <w:sz w:val="20"/>
          <w:szCs w:val="17"/>
          <w:lang w:eastAsia="ru-RU"/>
        </w:rPr>
        <w:t>and so sign of</w:t>
      </w:r>
      <w:r w:rsidR="00357BF0" w:rsidRPr="00B57EC9">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adj</m:t>
            </m:r>
          </m:sub>
        </m:sSub>
      </m:oMath>
      <w:r w:rsidR="00357BF0" w:rsidRPr="00B57EC9">
        <w:rPr>
          <w:sz w:val="20"/>
          <w:szCs w:val="17"/>
          <w:lang w:eastAsia="ru-RU"/>
        </w:rPr>
        <w:t xml:space="preserve"> </w:t>
      </w:r>
      <w:r w:rsidR="00B57EC9">
        <w:rPr>
          <w:sz w:val="20"/>
          <w:szCs w:val="17"/>
          <w:lang w:eastAsia="ru-RU"/>
        </w:rPr>
        <w:t>will coincide with sign of</w:t>
      </w:r>
      <w:r w:rsidR="00357BF0" w:rsidRPr="00B57EC9">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obs</m:t>
            </m:r>
          </m:sub>
        </m:sSub>
      </m:oMath>
      <w:r w:rsidR="00357BF0" w:rsidRPr="00B57EC9">
        <w:rPr>
          <w:sz w:val="20"/>
          <w:szCs w:val="17"/>
          <w:lang w:eastAsia="ru-RU"/>
        </w:rPr>
        <w:t>)</w:t>
      </w:r>
    </w:p>
    <w:p w14:paraId="5B5C66A3" w14:textId="5B39A7D2" w:rsidR="00357BF0" w:rsidRPr="00B57EC9"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r>
          <w:rPr>
            <w:rFonts w:ascii="Cambria Math" w:hAnsi="Cambria Math"/>
            <w:sz w:val="20"/>
            <w:szCs w:val="17"/>
            <w:lang w:eastAsia="ru-RU"/>
          </w:rPr>
          <m:t>=</m:t>
        </m:r>
        <w:bookmarkStart w:id="87" w:name="_Hlk56023436"/>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eastAsia="ru-RU"/>
              </w:rPr>
              <m:t>max</m:t>
            </m:r>
          </m:sub>
        </m:sSub>
      </m:oMath>
      <w:bookmarkEnd w:id="87"/>
      <w:r w:rsidR="00357BF0" w:rsidRPr="00B57EC9">
        <w:rPr>
          <w:sz w:val="20"/>
          <w:szCs w:val="17"/>
          <w:lang w:eastAsia="ru-RU"/>
        </w:rPr>
        <w:t xml:space="preserve">, </w:t>
      </w:r>
      <w:r w:rsidR="00B57EC9">
        <w:rPr>
          <w:sz w:val="20"/>
          <w:szCs w:val="17"/>
          <w:lang w:eastAsia="ru-RU"/>
        </w:rPr>
        <w:t>if</w:t>
      </w:r>
      <w:r w:rsidR="00357BF0" w:rsidRPr="00B57EC9">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obs</m:t>
            </m:r>
          </m:sub>
        </m:sSub>
        <m:r>
          <w:rPr>
            <w:rFonts w:ascii="Cambria Math" w:hAnsi="Cambria Math"/>
            <w:sz w:val="20"/>
            <w:szCs w:val="17"/>
            <w:lang w:eastAsia="ru-RU"/>
          </w:rPr>
          <m: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B57EC9">
        <w:rPr>
          <w:sz w:val="20"/>
          <w:szCs w:val="17"/>
          <w:lang w:eastAsia="ru-RU"/>
        </w:rPr>
        <w:t xml:space="preserve">, </w:t>
      </w:r>
      <w:r w:rsidR="00B57EC9">
        <w:rPr>
          <w:sz w:val="20"/>
          <w:szCs w:val="17"/>
          <w:lang w:eastAsia="ru-RU"/>
        </w:rPr>
        <w:t>and</w:t>
      </w:r>
      <w:r w:rsidR="00357BF0" w:rsidRPr="00B57EC9">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r>
          <w:rPr>
            <w:rFonts w:ascii="Cambria Math" w:hAnsi="Cambria Math"/>
            <w:sz w:val="20"/>
            <w:szCs w:val="17"/>
            <w:lang w:eastAsia="ru-RU"/>
          </w:rPr>
          <m: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eastAsia="ru-RU"/>
              </w:rPr>
              <m:t>min</m:t>
            </m:r>
          </m:sub>
        </m:sSub>
      </m:oMath>
      <w:r w:rsidR="00357BF0" w:rsidRPr="00B57EC9">
        <w:rPr>
          <w:sz w:val="20"/>
          <w:szCs w:val="17"/>
          <w:lang w:eastAsia="ru-RU"/>
        </w:rPr>
        <w:t xml:space="preserve"> , </w:t>
      </w:r>
      <w:r w:rsidR="00B57EC9">
        <w:rPr>
          <w:sz w:val="20"/>
          <w:szCs w:val="17"/>
          <w:lang w:eastAsia="ru-RU"/>
        </w:rPr>
        <w:t>if</w:t>
      </w:r>
      <w:r w:rsidR="00357BF0" w:rsidRPr="00B57EC9">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obs</m:t>
            </m:r>
          </m:sub>
        </m:sSub>
        <m:r>
          <w:rPr>
            <w:rFonts w:ascii="Cambria Math" w:hAnsi="Cambria Math"/>
            <w:sz w:val="20"/>
            <w:szCs w:val="17"/>
            <w:lang w:eastAsia="ru-RU"/>
          </w:rPr>
          <m:t>&lt;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B57EC9">
        <w:rPr>
          <w:sz w:val="20"/>
          <w:szCs w:val="17"/>
          <w:lang w:eastAsia="ru-RU"/>
        </w:rPr>
        <w:t>.</w:t>
      </w:r>
      <w:bookmarkStart w:id="88" w:name="_Hlk56023895"/>
    </w:p>
    <w:p w14:paraId="02DA6A1D" w14:textId="328BA429" w:rsidR="00357BF0" w:rsidRPr="00561DC6"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eastAsia="ru-RU"/>
              </w:rPr>
              <m:t>max</m:t>
            </m:r>
          </m:sub>
        </m:sSub>
      </m:oMath>
      <w:r w:rsidR="00357BF0" w:rsidRPr="00B57EC9">
        <w:rPr>
          <w:sz w:val="20"/>
          <w:szCs w:val="17"/>
          <w:lang w:eastAsia="ru-RU"/>
        </w:rPr>
        <w:t xml:space="preserve"> </w:t>
      </w:r>
      <w:bookmarkEnd w:id="88"/>
      <w:r w:rsidR="00B57EC9">
        <w:rPr>
          <w:sz w:val="20"/>
          <w:szCs w:val="17"/>
          <w:lang w:eastAsia="ru-RU"/>
        </w:rPr>
        <w:t>is</w:t>
      </w:r>
      <w:r w:rsidR="00B57EC9" w:rsidRPr="00B57EC9">
        <w:rPr>
          <w:sz w:val="20"/>
          <w:szCs w:val="17"/>
          <w:lang w:eastAsia="ru-RU"/>
        </w:rPr>
        <w:t xml:space="preserve"> </w:t>
      </w:r>
      <w:r w:rsidR="00B57EC9">
        <w:rPr>
          <w:sz w:val="20"/>
          <w:szCs w:val="17"/>
          <w:lang w:eastAsia="ru-RU"/>
        </w:rPr>
        <w:t>the</w:t>
      </w:r>
      <w:r w:rsidR="00B57EC9" w:rsidRPr="00B57EC9">
        <w:rPr>
          <w:sz w:val="20"/>
          <w:szCs w:val="17"/>
          <w:lang w:eastAsia="ru-RU"/>
        </w:rPr>
        <w:t xml:space="preserve"> </w:t>
      </w:r>
      <w:r w:rsidR="00B57EC9">
        <w:rPr>
          <w:sz w:val="20"/>
          <w:szCs w:val="17"/>
          <w:lang w:eastAsia="ru-RU"/>
        </w:rPr>
        <w:t>upper</w:t>
      </w:r>
      <w:r w:rsidR="00357BF0" w:rsidRPr="00B57EC9">
        <w:rPr>
          <w:sz w:val="20"/>
          <w:szCs w:val="17"/>
          <w:lang w:eastAsia="ru-RU"/>
        </w:rPr>
        <w:t xml:space="preserve">, </w:t>
      </w:r>
      <w:r w:rsidR="00B57EC9">
        <w:rPr>
          <w:sz w:val="20"/>
          <w:szCs w:val="17"/>
          <w:lang w:eastAsia="ru-RU"/>
        </w:rPr>
        <w:t>and</w:t>
      </w:r>
      <w:r w:rsidR="00357BF0" w:rsidRPr="00B57EC9">
        <w:rPr>
          <w:sz w:val="20"/>
          <w:szCs w:val="17"/>
          <w:lang w:eastAsia="ru-RU"/>
        </w:rPr>
        <w:t xml:space="preserve"> </w:t>
      </w: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eastAsia="ru-RU"/>
              </w:rPr>
              <m:t>min</m:t>
            </m:r>
          </m:sub>
        </m:sSub>
      </m:oMath>
      <w:r w:rsidR="00357BF0" w:rsidRPr="00B57EC9">
        <w:rPr>
          <w:sz w:val="20"/>
          <w:szCs w:val="17"/>
          <w:lang w:eastAsia="ru-RU"/>
        </w:rPr>
        <w:t xml:space="preserve"> </w:t>
      </w:r>
      <w:r w:rsidR="00B57EC9">
        <w:rPr>
          <w:sz w:val="20"/>
          <w:szCs w:val="17"/>
          <w:lang w:eastAsia="ru-RU"/>
        </w:rPr>
        <w:t>is</w:t>
      </w:r>
      <w:r w:rsidR="00B57EC9" w:rsidRPr="00B57EC9">
        <w:rPr>
          <w:sz w:val="20"/>
          <w:szCs w:val="17"/>
          <w:lang w:eastAsia="ru-RU"/>
        </w:rPr>
        <w:t xml:space="preserve"> </w:t>
      </w:r>
      <w:r w:rsidR="00B57EC9">
        <w:rPr>
          <w:sz w:val="20"/>
          <w:szCs w:val="17"/>
          <w:lang w:eastAsia="ru-RU"/>
        </w:rPr>
        <w:t>the</w:t>
      </w:r>
      <w:r w:rsidR="00B57EC9" w:rsidRPr="00B57EC9">
        <w:rPr>
          <w:sz w:val="20"/>
          <w:szCs w:val="17"/>
          <w:lang w:eastAsia="ru-RU"/>
        </w:rPr>
        <w:t xml:space="preserve"> </w:t>
      </w:r>
      <w:r w:rsidR="00B57EC9">
        <w:rPr>
          <w:sz w:val="20"/>
          <w:szCs w:val="17"/>
          <w:lang w:eastAsia="ru-RU"/>
        </w:rPr>
        <w:t>lower</w:t>
      </w:r>
      <w:r w:rsidR="00B57EC9" w:rsidRPr="00B57EC9">
        <w:rPr>
          <w:sz w:val="20"/>
          <w:szCs w:val="17"/>
          <w:lang w:eastAsia="ru-RU"/>
        </w:rPr>
        <w:t>,</w:t>
      </w:r>
      <w:r w:rsidR="00357BF0" w:rsidRPr="00B57EC9">
        <w:rPr>
          <w:sz w:val="20"/>
          <w:szCs w:val="17"/>
          <w:lang w:eastAsia="ru-RU"/>
        </w:rPr>
        <w:t xml:space="preserve"> </w:t>
      </w:r>
      <w:r w:rsidR="00B57EC9">
        <w:rPr>
          <w:sz w:val="20"/>
          <w:szCs w:val="17"/>
          <w:lang w:eastAsia="ru-RU"/>
        </w:rPr>
        <w:t>range</w:t>
      </w:r>
      <w:r w:rsidR="00B57EC9" w:rsidRPr="004D47F0">
        <w:rPr>
          <w:sz w:val="20"/>
          <w:szCs w:val="17"/>
          <w:lang w:eastAsia="ru-RU"/>
        </w:rPr>
        <w:t xml:space="preserve"> </w:t>
      </w:r>
      <w:r w:rsidR="00B57EC9">
        <w:rPr>
          <w:sz w:val="20"/>
          <w:szCs w:val="17"/>
          <w:lang w:eastAsia="ru-RU"/>
        </w:rPr>
        <w:t>of</w:t>
      </w:r>
      <w:r w:rsidR="00B57EC9" w:rsidRPr="004D47F0">
        <w:rPr>
          <w:sz w:val="20"/>
          <w:szCs w:val="17"/>
          <w:lang w:eastAsia="ru-RU"/>
        </w:rPr>
        <w:t xml:space="preserve"> </w:t>
      </w:r>
      <w:r w:rsidR="00B57EC9">
        <w:rPr>
          <w:sz w:val="20"/>
          <w:szCs w:val="17"/>
          <w:lang w:eastAsia="ru-RU"/>
        </w:rPr>
        <w:t>variation</w:t>
      </w:r>
      <w:r w:rsidR="00B57EC9" w:rsidRPr="004D47F0">
        <w:rPr>
          <w:sz w:val="20"/>
          <w:szCs w:val="17"/>
          <w:lang w:eastAsia="ru-RU"/>
        </w:rPr>
        <w:t xml:space="preserve"> </w:t>
      </w:r>
      <w:r w:rsidR="00B57EC9">
        <w:rPr>
          <w:sz w:val="20"/>
          <w:szCs w:val="17"/>
          <w:lang w:eastAsia="ru-RU"/>
        </w:rPr>
        <w:t>of</w:t>
      </w:r>
      <w:r w:rsidR="00B57EC9" w:rsidRPr="004D47F0">
        <w:rPr>
          <w:sz w:val="20"/>
          <w:szCs w:val="17"/>
          <w:lang w:eastAsia="ru-RU"/>
        </w:rPr>
        <w:t xml:space="preserve"> </w:t>
      </w:r>
      <w:r w:rsidR="00B57EC9">
        <w:rPr>
          <w:sz w:val="20"/>
          <w:szCs w:val="17"/>
          <w:lang w:eastAsia="ru-RU"/>
        </w:rPr>
        <w:t>the</w:t>
      </w:r>
      <w:r w:rsidR="00B57EC9" w:rsidRPr="004D47F0">
        <w:rPr>
          <w:sz w:val="20"/>
          <w:szCs w:val="17"/>
          <w:lang w:eastAsia="ru-RU"/>
        </w:rPr>
        <w:t xml:space="preserve"> </w:t>
      </w:r>
      <w:r w:rsidR="00B57EC9">
        <w:rPr>
          <w:sz w:val="20"/>
          <w:szCs w:val="17"/>
          <w:lang w:eastAsia="ru-RU"/>
        </w:rPr>
        <w:t>similarity</w:t>
      </w:r>
      <w:r w:rsidR="00B57EC9" w:rsidRPr="00B57EC9">
        <w:rPr>
          <w:i/>
          <w:iCs/>
          <w:sz w:val="20"/>
          <w:szCs w:val="17"/>
          <w:lang w:eastAsia="ru-RU"/>
        </w:rPr>
        <w:t xml:space="preserve"> </w:t>
      </w:r>
      <w:r w:rsidR="00B57EC9">
        <w:rPr>
          <w:i/>
          <w:iCs/>
          <w:sz w:val="20"/>
          <w:szCs w:val="17"/>
          <w:lang w:eastAsia="ru-RU"/>
        </w:rPr>
        <w:t>under the given</w:t>
      </w:r>
      <w:r w:rsidR="00357BF0" w:rsidRPr="00B57EC9">
        <w:rPr>
          <w:sz w:val="20"/>
          <w:szCs w:val="17"/>
          <w:lang w:eastAsia="ru-RU"/>
        </w:rPr>
        <w:t xml:space="preserve"> </w:t>
      </w:r>
      <w:r w:rsidR="00B57EC9">
        <w:rPr>
          <w:sz w:val="20"/>
          <w:szCs w:val="17"/>
          <w:lang w:eastAsia="ru-RU"/>
        </w:rPr>
        <w:t xml:space="preserve">marginal distributions </w:t>
      </w:r>
      <w:r w:rsidR="0046764E">
        <w:rPr>
          <w:sz w:val="20"/>
          <w:szCs w:val="17"/>
          <w:lang w:eastAsia="ru-RU"/>
        </w:rPr>
        <w:t>which</w:t>
      </w:r>
      <w:r w:rsidR="00B57EC9">
        <w:rPr>
          <w:sz w:val="20"/>
          <w:szCs w:val="17"/>
          <w:lang w:eastAsia="ru-RU"/>
        </w:rPr>
        <w:t xml:space="preserve"> the two </w:t>
      </w:r>
      <w:r w:rsidR="0046764E">
        <w:rPr>
          <w:sz w:val="20"/>
          <w:szCs w:val="17"/>
          <w:lang w:eastAsia="ru-RU"/>
        </w:rPr>
        <w:t>being</w:t>
      </w:r>
      <w:r w:rsidR="00B57EC9">
        <w:rPr>
          <w:sz w:val="20"/>
          <w:szCs w:val="17"/>
          <w:lang w:eastAsia="ru-RU"/>
        </w:rPr>
        <w:t xml:space="preserve"> compared vectors possess</w:t>
      </w:r>
      <w:r w:rsidR="00357BF0" w:rsidRPr="00B57EC9">
        <w:rPr>
          <w:sz w:val="20"/>
          <w:szCs w:val="17"/>
          <w:lang w:eastAsia="ru-RU"/>
        </w:rPr>
        <w:t xml:space="preserve">, </w:t>
      </w:r>
      <w:r w:rsidR="00B57EC9">
        <w:rPr>
          <w:sz w:val="20"/>
          <w:szCs w:val="17"/>
          <w:lang w:eastAsia="ru-RU"/>
        </w:rPr>
        <w:t>i.e. under fixed marginal counts of the</w:t>
      </w:r>
      <w:r w:rsidR="00357BF0" w:rsidRPr="00B57EC9">
        <w:rPr>
          <w:sz w:val="20"/>
          <w:szCs w:val="17"/>
          <w:lang w:eastAsia="ru-RU"/>
        </w:rPr>
        <w:t xml:space="preserve"> 2×2</w:t>
      </w:r>
      <w:r w:rsidR="00B57EC9">
        <w:rPr>
          <w:sz w:val="20"/>
          <w:szCs w:val="17"/>
          <w:lang w:eastAsia="ru-RU"/>
        </w:rPr>
        <w:t xml:space="preserve"> table</w:t>
      </w:r>
      <w:r w:rsidR="00357BF0" w:rsidRPr="00B57EC9">
        <w:rPr>
          <w:sz w:val="20"/>
          <w:szCs w:val="17"/>
          <w:lang w:eastAsia="ru-RU"/>
        </w:rPr>
        <w:t xml:space="preserve">. </w:t>
      </w:r>
      <w:r w:rsidR="00B57EC9">
        <w:rPr>
          <w:sz w:val="20"/>
          <w:szCs w:val="17"/>
          <w:lang w:eastAsia="ru-RU"/>
        </w:rPr>
        <w:t>Specifically</w:t>
      </w:r>
      <w:r w:rsidR="00357BF0" w:rsidRPr="00561DC6">
        <w:rPr>
          <w:sz w:val="20"/>
          <w:szCs w:val="17"/>
          <w:lang w:eastAsia="ru-RU"/>
        </w:rPr>
        <w:t>:</w:t>
      </w:r>
    </w:p>
    <w:p w14:paraId="1025876C" w14:textId="5A2D141A" w:rsidR="00357BF0" w:rsidRPr="00B57EC9" w:rsidRDefault="00000000" w:rsidP="00357BF0">
      <w:pPr>
        <w:spacing w:beforeLines="40" w:before="96" w:afterLines="40" w:after="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eastAsia="ru-RU"/>
              </w:rPr>
              <m:t>max</m:t>
            </m:r>
          </m:sub>
        </m:sSub>
      </m:oMath>
      <w:r w:rsidR="00357BF0" w:rsidRPr="00B57EC9">
        <w:rPr>
          <w:sz w:val="20"/>
          <w:szCs w:val="17"/>
          <w:lang w:eastAsia="ru-RU"/>
        </w:rPr>
        <w:t xml:space="preserve"> </w:t>
      </w:r>
      <w:r w:rsidR="00B57EC9">
        <w:rPr>
          <w:sz w:val="20"/>
          <w:szCs w:val="17"/>
          <w:lang w:eastAsia="ru-RU"/>
        </w:rPr>
        <w:t>is</w:t>
      </w:r>
      <w:r w:rsidR="00B57EC9" w:rsidRPr="00B57EC9">
        <w:rPr>
          <w:sz w:val="20"/>
          <w:szCs w:val="17"/>
          <w:lang w:eastAsia="ru-RU"/>
        </w:rPr>
        <w:t xml:space="preserve"> </w:t>
      </w:r>
      <w:r w:rsidR="00B57EC9">
        <w:rPr>
          <w:sz w:val="20"/>
          <w:szCs w:val="17"/>
          <w:lang w:eastAsia="ru-RU"/>
        </w:rPr>
        <w:t>the</w:t>
      </w:r>
      <w:r w:rsidR="00B57EC9" w:rsidRPr="00B57EC9">
        <w:rPr>
          <w:sz w:val="20"/>
          <w:szCs w:val="17"/>
          <w:lang w:eastAsia="ru-RU"/>
        </w:rPr>
        <w:t xml:space="preserve"> </w:t>
      </w:r>
      <w:r w:rsidR="00B57EC9">
        <w:rPr>
          <w:sz w:val="20"/>
          <w:szCs w:val="17"/>
          <w:lang w:eastAsia="ru-RU"/>
        </w:rPr>
        <w:t>similarity</w:t>
      </w:r>
      <w:r w:rsidR="00B57EC9" w:rsidRPr="00B57EC9">
        <w:rPr>
          <w:sz w:val="20"/>
          <w:szCs w:val="17"/>
          <w:lang w:eastAsia="ru-RU"/>
        </w:rPr>
        <w:t xml:space="preserve"> </w:t>
      </w:r>
      <w:r w:rsidR="00B57EC9">
        <w:rPr>
          <w:sz w:val="20"/>
          <w:szCs w:val="17"/>
          <w:lang w:eastAsia="ru-RU"/>
        </w:rPr>
        <w:t>value</w:t>
      </w:r>
      <w:r w:rsidR="00B57EC9" w:rsidRPr="00B57EC9">
        <w:rPr>
          <w:sz w:val="20"/>
          <w:szCs w:val="17"/>
          <w:lang w:eastAsia="ru-RU"/>
        </w:rPr>
        <w:t xml:space="preserve"> </w:t>
      </w:r>
      <w:r w:rsidR="00B57EC9">
        <w:rPr>
          <w:sz w:val="20"/>
          <w:szCs w:val="17"/>
          <w:lang w:eastAsia="ru-RU"/>
        </w:rPr>
        <w:t>computed</w:t>
      </w:r>
      <w:r w:rsidR="00B57EC9" w:rsidRPr="00B57EC9">
        <w:rPr>
          <w:sz w:val="20"/>
          <w:szCs w:val="17"/>
          <w:lang w:eastAsia="ru-RU"/>
        </w:rPr>
        <w:t xml:space="preserve"> </w:t>
      </w:r>
      <w:r w:rsidR="00B57EC9">
        <w:rPr>
          <w:sz w:val="20"/>
          <w:szCs w:val="17"/>
          <w:lang w:eastAsia="ru-RU"/>
        </w:rPr>
        <w:t>from</w:t>
      </w:r>
      <w:r w:rsidR="00B57EC9" w:rsidRPr="00B57EC9">
        <w:rPr>
          <w:sz w:val="20"/>
          <w:szCs w:val="17"/>
          <w:lang w:eastAsia="ru-RU"/>
        </w:rPr>
        <w:t xml:space="preserve"> </w:t>
      </w:r>
      <w:r w:rsidR="00B57EC9">
        <w:rPr>
          <w:sz w:val="20"/>
          <w:szCs w:val="17"/>
          <w:lang w:eastAsia="ru-RU"/>
        </w:rPr>
        <w:t>the</w:t>
      </w:r>
      <w:r w:rsidR="00B57EC9" w:rsidRPr="00B57EC9">
        <w:rPr>
          <w:sz w:val="20"/>
          <w:szCs w:val="17"/>
          <w:lang w:eastAsia="ru-RU"/>
        </w:rPr>
        <w:t xml:space="preserve"> </w:t>
      </w:r>
      <w:r w:rsidR="00B57EC9">
        <w:rPr>
          <w:sz w:val="20"/>
          <w:szCs w:val="17"/>
          <w:lang w:eastAsia="ru-RU"/>
        </w:rPr>
        <w:t>table</w:t>
      </w:r>
      <w:r w:rsidR="00B57EC9" w:rsidRPr="00B57EC9">
        <w:rPr>
          <w:sz w:val="20"/>
          <w:szCs w:val="17"/>
          <w:lang w:eastAsia="ru-RU"/>
        </w:rPr>
        <w:t xml:space="preserve"> </w:t>
      </w:r>
      <w:r w:rsidR="00B57EC9">
        <w:rPr>
          <w:sz w:val="20"/>
          <w:szCs w:val="17"/>
          <w:lang w:eastAsia="ru-RU"/>
        </w:rPr>
        <w:t>corresponding</w:t>
      </w:r>
      <w:r w:rsidR="00B57EC9" w:rsidRPr="00B57EC9">
        <w:rPr>
          <w:sz w:val="20"/>
          <w:szCs w:val="17"/>
          <w:lang w:eastAsia="ru-RU"/>
        </w:rPr>
        <w:t xml:space="preserve"> </w:t>
      </w:r>
      <w:r w:rsidR="00B57EC9">
        <w:rPr>
          <w:sz w:val="20"/>
          <w:szCs w:val="17"/>
          <w:lang w:eastAsia="ru-RU"/>
        </w:rPr>
        <w:t>to</w:t>
      </w:r>
      <w:r w:rsidR="00B57EC9" w:rsidRPr="00B57EC9">
        <w:rPr>
          <w:sz w:val="20"/>
          <w:szCs w:val="17"/>
          <w:lang w:eastAsia="ru-RU"/>
        </w:rPr>
        <w:t xml:space="preserve"> </w:t>
      </w:r>
      <w:r w:rsidR="00B57EC9">
        <w:rPr>
          <w:sz w:val="20"/>
          <w:szCs w:val="17"/>
          <w:lang w:eastAsia="ru-RU"/>
        </w:rPr>
        <w:t>co</w:t>
      </w:r>
      <w:r w:rsidR="00B57EC9" w:rsidRPr="00B57EC9">
        <w:rPr>
          <w:sz w:val="20"/>
          <w:szCs w:val="17"/>
          <w:lang w:eastAsia="ru-RU"/>
        </w:rPr>
        <w:t>-</w:t>
      </w:r>
      <w:r w:rsidR="00B57EC9">
        <w:rPr>
          <w:sz w:val="20"/>
          <w:szCs w:val="17"/>
          <w:lang w:eastAsia="ru-RU"/>
        </w:rPr>
        <w:t>sortedness of the vectors</w:t>
      </w:r>
      <w:r w:rsidR="00357BF0" w:rsidRPr="00B57EC9">
        <w:rPr>
          <w:sz w:val="20"/>
          <w:szCs w:val="17"/>
          <w:lang w:eastAsia="ru-RU"/>
        </w:rPr>
        <w:t xml:space="preserve"> (</w:t>
      </w:r>
      <w:r w:rsidR="00B57EC9">
        <w:rPr>
          <w:sz w:val="20"/>
          <w:szCs w:val="17"/>
          <w:lang w:eastAsia="ru-RU"/>
        </w:rPr>
        <w:t>that is, corresponding to their strongest positive association</w:t>
      </w:r>
      <w:r w:rsidR="00357BF0" w:rsidRPr="00B57EC9">
        <w:rPr>
          <w:sz w:val="20"/>
          <w:szCs w:val="17"/>
          <w:lang w:eastAsia="ru-RU"/>
        </w:rPr>
        <w:t>):</w:t>
      </w:r>
    </w:p>
    <w:tbl>
      <w:tblPr>
        <w:tblStyle w:val="af6"/>
        <w:tblW w:w="0" w:type="auto"/>
        <w:tblInd w:w="1327" w:type="dxa"/>
        <w:tblLayout w:type="fixed"/>
        <w:tblLook w:val="04A0" w:firstRow="1" w:lastRow="0" w:firstColumn="1" w:lastColumn="0" w:noHBand="0" w:noVBand="1"/>
      </w:tblPr>
      <w:tblGrid>
        <w:gridCol w:w="850"/>
        <w:gridCol w:w="851"/>
      </w:tblGrid>
      <w:tr w:rsidR="00357BF0" w14:paraId="0F8B401E" w14:textId="77777777" w:rsidTr="00357BF0">
        <w:tc>
          <w:tcPr>
            <w:tcW w:w="850" w:type="dxa"/>
            <w:tcBorders>
              <w:top w:val="single" w:sz="4" w:space="0" w:color="auto"/>
              <w:left w:val="single" w:sz="4" w:space="0" w:color="auto"/>
              <w:bottom w:val="single" w:sz="4" w:space="0" w:color="auto"/>
              <w:right w:val="single" w:sz="4" w:space="0" w:color="auto"/>
            </w:tcBorders>
            <w:vAlign w:val="center"/>
            <w:hideMark/>
          </w:tcPr>
          <w:p w14:paraId="0AC8E626"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a</m:t>
                    </m:r>
                  </m:e>
                  <m:sup>
                    <m:r>
                      <w:rPr>
                        <w:rFonts w:ascii="Cambria Math" w:hAnsi="Cambria Math"/>
                        <w:sz w:val="20"/>
                        <w:lang w:val="ru-RU"/>
                      </w:rPr>
                      <m:t>'</m:t>
                    </m:r>
                  </m:sup>
                </m:sSup>
              </m:oMath>
            </m:oMathPara>
          </w:p>
        </w:tc>
        <w:tc>
          <w:tcPr>
            <w:tcW w:w="851" w:type="dxa"/>
            <w:tcBorders>
              <w:top w:val="single" w:sz="4" w:space="0" w:color="auto"/>
              <w:left w:val="single" w:sz="4" w:space="0" w:color="auto"/>
              <w:bottom w:val="single" w:sz="4" w:space="0" w:color="auto"/>
              <w:right w:val="single" w:sz="4" w:space="0" w:color="auto"/>
            </w:tcBorders>
            <w:vAlign w:val="center"/>
            <w:hideMark/>
          </w:tcPr>
          <w:p w14:paraId="5831F4DA"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b</m:t>
                    </m:r>
                  </m:e>
                  <m:sup>
                    <m:r>
                      <w:rPr>
                        <w:rFonts w:ascii="Cambria Math" w:hAnsi="Cambria Math"/>
                        <w:sz w:val="20"/>
                        <w:lang w:val="ru-RU"/>
                      </w:rPr>
                      <m:t>'</m:t>
                    </m:r>
                  </m:sup>
                </m:sSup>
              </m:oMath>
            </m:oMathPara>
          </w:p>
        </w:tc>
      </w:tr>
      <w:tr w:rsidR="00357BF0" w14:paraId="122F8F4E" w14:textId="77777777" w:rsidTr="00357BF0">
        <w:tc>
          <w:tcPr>
            <w:tcW w:w="850" w:type="dxa"/>
            <w:tcBorders>
              <w:top w:val="single" w:sz="4" w:space="0" w:color="auto"/>
              <w:left w:val="single" w:sz="4" w:space="0" w:color="auto"/>
              <w:bottom w:val="single" w:sz="4" w:space="0" w:color="auto"/>
              <w:right w:val="single" w:sz="4" w:space="0" w:color="auto"/>
            </w:tcBorders>
            <w:vAlign w:val="center"/>
            <w:hideMark/>
          </w:tcPr>
          <w:p w14:paraId="6C27681B"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c</m:t>
                    </m:r>
                  </m:e>
                  <m:sup>
                    <m:r>
                      <w:rPr>
                        <w:rFonts w:ascii="Cambria Math" w:hAnsi="Cambria Math"/>
                        <w:sz w:val="20"/>
                        <w:lang w:val="ru-RU"/>
                      </w:rPr>
                      <m:t>'</m:t>
                    </m:r>
                  </m:sup>
                </m:sSup>
              </m:oMath>
            </m:oMathPara>
          </w:p>
        </w:tc>
        <w:tc>
          <w:tcPr>
            <w:tcW w:w="851" w:type="dxa"/>
            <w:tcBorders>
              <w:top w:val="single" w:sz="4" w:space="0" w:color="auto"/>
              <w:left w:val="single" w:sz="4" w:space="0" w:color="auto"/>
              <w:bottom w:val="single" w:sz="4" w:space="0" w:color="auto"/>
              <w:right w:val="single" w:sz="4" w:space="0" w:color="auto"/>
            </w:tcBorders>
            <w:vAlign w:val="center"/>
            <w:hideMark/>
          </w:tcPr>
          <w:p w14:paraId="3ED1D044"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d</m:t>
                    </m:r>
                  </m:e>
                  <m:sup>
                    <m:r>
                      <w:rPr>
                        <w:rFonts w:ascii="Cambria Math" w:hAnsi="Cambria Math"/>
                        <w:sz w:val="20"/>
                        <w:lang w:val="ru-RU"/>
                      </w:rPr>
                      <m:t>'</m:t>
                    </m:r>
                  </m:sup>
                </m:sSup>
              </m:oMath>
            </m:oMathPara>
          </w:p>
        </w:tc>
      </w:tr>
    </w:tbl>
    <w:p w14:paraId="45996B91" w14:textId="77777777" w:rsidR="00357BF0" w:rsidRDefault="00000000" w:rsidP="00357BF0">
      <w:pPr>
        <w:spacing w:beforeLines="40" w:before="96"/>
        <w:ind w:left="924"/>
        <w:rPr>
          <w:i/>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a</m:t>
              </m:r>
            </m:e>
            <m:sup>
              <m:r>
                <w:rPr>
                  <w:rFonts w:ascii="Cambria Math" w:hAnsi="Cambria Math"/>
                  <w:sz w:val="20"/>
                  <w:lang w:val="ru-RU"/>
                </w:rPr>
                <m:t>'</m:t>
              </m:r>
            </m:sup>
          </m:sSup>
          <m:r>
            <w:rPr>
              <w:rFonts w:ascii="Cambria Math" w:hAnsi="Cambria Math"/>
              <w:sz w:val="20"/>
              <w:lang w:val="ru-RU"/>
            </w:rPr>
            <m:t>=a+</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(b,c)</m:t>
              </m:r>
            </m:e>
          </m:func>
        </m:oMath>
      </m:oMathPara>
    </w:p>
    <w:p w14:paraId="29C0776A" w14:textId="77777777" w:rsidR="00357BF0" w:rsidRDefault="00000000" w:rsidP="00357BF0">
      <w:pPr>
        <w:ind w:left="927"/>
        <w:rPr>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b</m:t>
              </m:r>
            </m:e>
            <m:sup>
              <m:r>
                <w:rPr>
                  <w:rFonts w:ascii="Cambria Math" w:hAnsi="Cambria Math"/>
                  <w:sz w:val="20"/>
                  <w:lang w:val="ru-RU"/>
                </w:rPr>
                <m:t>'</m:t>
              </m:r>
            </m:sup>
          </m:sSup>
          <m:r>
            <w:rPr>
              <w:rFonts w:ascii="Cambria Math" w:hAnsi="Cambria Math"/>
              <w:sz w:val="20"/>
              <w:lang w:val="ru-RU"/>
            </w:rPr>
            <m:t>=b-</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(b,c)</m:t>
              </m:r>
            </m:e>
          </m:func>
        </m:oMath>
      </m:oMathPara>
    </w:p>
    <w:p w14:paraId="57B1D9E6" w14:textId="77777777" w:rsidR="00357BF0" w:rsidRDefault="00000000" w:rsidP="00357BF0">
      <w:pPr>
        <w:ind w:left="927"/>
        <w:rPr>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c</m:t>
              </m:r>
            </m:e>
            <m:sup>
              <m:r>
                <w:rPr>
                  <w:rFonts w:ascii="Cambria Math" w:hAnsi="Cambria Math"/>
                  <w:sz w:val="20"/>
                  <w:lang w:val="ru-RU"/>
                </w:rPr>
                <m:t>'</m:t>
              </m:r>
            </m:sup>
          </m:sSup>
          <m:r>
            <w:rPr>
              <w:rFonts w:ascii="Cambria Math" w:hAnsi="Cambria Math"/>
              <w:sz w:val="20"/>
              <w:lang w:val="ru-RU"/>
            </w:rPr>
            <m:t>=c-</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(b,c)</m:t>
              </m:r>
            </m:e>
          </m:func>
        </m:oMath>
      </m:oMathPara>
    </w:p>
    <w:p w14:paraId="5D0135D4" w14:textId="77777777" w:rsidR="00357BF0" w:rsidRPr="00CB56D5" w:rsidRDefault="00000000" w:rsidP="00357BF0">
      <w:pPr>
        <w:ind w:left="927"/>
        <w:rPr>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d</m:t>
              </m:r>
            </m:e>
            <m:sup>
              <m:r>
                <w:rPr>
                  <w:rFonts w:ascii="Cambria Math" w:hAnsi="Cambria Math"/>
                  <w:sz w:val="20"/>
                  <w:lang w:val="ru-RU"/>
                </w:rPr>
                <m:t>'</m:t>
              </m:r>
            </m:sup>
          </m:sSup>
          <m:r>
            <w:rPr>
              <w:rFonts w:ascii="Cambria Math" w:hAnsi="Cambria Math"/>
              <w:sz w:val="20"/>
              <w:lang w:val="ru-RU"/>
            </w:rPr>
            <m:t>=d+</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(b,c)</m:t>
              </m:r>
            </m:e>
          </m:func>
        </m:oMath>
      </m:oMathPara>
    </w:p>
    <w:p w14:paraId="127AE7BA" w14:textId="435224BA" w:rsidR="00357BF0" w:rsidRPr="00B57EC9" w:rsidRDefault="00000000" w:rsidP="00357BF0">
      <w:pPr>
        <w:spacing w:beforeLines="40" w:before="96" w:afterLines="40" w:after="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eastAsia="ru-RU"/>
              </w:rPr>
              <m:t>min</m:t>
            </m:r>
          </m:sub>
        </m:sSub>
      </m:oMath>
      <w:r w:rsidR="00357BF0" w:rsidRPr="00B57EC9">
        <w:rPr>
          <w:sz w:val="20"/>
          <w:szCs w:val="17"/>
          <w:lang w:eastAsia="ru-RU"/>
        </w:rPr>
        <w:t xml:space="preserve"> </w:t>
      </w:r>
      <w:r w:rsidR="00B57EC9">
        <w:rPr>
          <w:sz w:val="20"/>
          <w:szCs w:val="17"/>
          <w:lang w:eastAsia="ru-RU"/>
        </w:rPr>
        <w:t>is</w:t>
      </w:r>
      <w:r w:rsidR="00B57EC9" w:rsidRPr="00B57EC9">
        <w:rPr>
          <w:sz w:val="20"/>
          <w:szCs w:val="17"/>
          <w:lang w:eastAsia="ru-RU"/>
        </w:rPr>
        <w:t xml:space="preserve"> </w:t>
      </w:r>
      <w:r w:rsidR="00B57EC9">
        <w:rPr>
          <w:sz w:val="20"/>
          <w:szCs w:val="17"/>
          <w:lang w:eastAsia="ru-RU"/>
        </w:rPr>
        <w:t>the</w:t>
      </w:r>
      <w:r w:rsidR="00B57EC9" w:rsidRPr="00B57EC9">
        <w:rPr>
          <w:sz w:val="20"/>
          <w:szCs w:val="17"/>
          <w:lang w:eastAsia="ru-RU"/>
        </w:rPr>
        <w:t xml:space="preserve"> </w:t>
      </w:r>
      <w:r w:rsidR="00B57EC9">
        <w:rPr>
          <w:sz w:val="20"/>
          <w:szCs w:val="17"/>
          <w:lang w:eastAsia="ru-RU"/>
        </w:rPr>
        <w:t>similarity</w:t>
      </w:r>
      <w:r w:rsidR="00B57EC9" w:rsidRPr="00B57EC9">
        <w:rPr>
          <w:sz w:val="20"/>
          <w:szCs w:val="17"/>
          <w:lang w:eastAsia="ru-RU"/>
        </w:rPr>
        <w:t xml:space="preserve"> </w:t>
      </w:r>
      <w:r w:rsidR="00B57EC9">
        <w:rPr>
          <w:sz w:val="20"/>
          <w:szCs w:val="17"/>
          <w:lang w:eastAsia="ru-RU"/>
        </w:rPr>
        <w:t>value</w:t>
      </w:r>
      <w:r w:rsidR="00B57EC9" w:rsidRPr="00B57EC9">
        <w:rPr>
          <w:sz w:val="20"/>
          <w:szCs w:val="17"/>
          <w:lang w:eastAsia="ru-RU"/>
        </w:rPr>
        <w:t xml:space="preserve"> </w:t>
      </w:r>
      <w:r w:rsidR="00B57EC9">
        <w:rPr>
          <w:sz w:val="20"/>
          <w:szCs w:val="17"/>
          <w:lang w:eastAsia="ru-RU"/>
        </w:rPr>
        <w:t>computed</w:t>
      </w:r>
      <w:r w:rsidR="00B57EC9" w:rsidRPr="00B57EC9">
        <w:rPr>
          <w:sz w:val="20"/>
          <w:szCs w:val="17"/>
          <w:lang w:eastAsia="ru-RU"/>
        </w:rPr>
        <w:t xml:space="preserve"> </w:t>
      </w:r>
      <w:r w:rsidR="00B57EC9">
        <w:rPr>
          <w:sz w:val="20"/>
          <w:szCs w:val="17"/>
          <w:lang w:eastAsia="ru-RU"/>
        </w:rPr>
        <w:t>from</w:t>
      </w:r>
      <w:r w:rsidR="00B57EC9" w:rsidRPr="00B57EC9">
        <w:rPr>
          <w:sz w:val="20"/>
          <w:szCs w:val="17"/>
          <w:lang w:eastAsia="ru-RU"/>
        </w:rPr>
        <w:t xml:space="preserve"> </w:t>
      </w:r>
      <w:r w:rsidR="00B57EC9">
        <w:rPr>
          <w:sz w:val="20"/>
          <w:szCs w:val="17"/>
          <w:lang w:eastAsia="ru-RU"/>
        </w:rPr>
        <w:t>the</w:t>
      </w:r>
      <w:r w:rsidR="00B57EC9" w:rsidRPr="00B57EC9">
        <w:rPr>
          <w:sz w:val="20"/>
          <w:szCs w:val="17"/>
          <w:lang w:eastAsia="ru-RU"/>
        </w:rPr>
        <w:t xml:space="preserve"> </w:t>
      </w:r>
      <w:r w:rsidR="00B57EC9">
        <w:rPr>
          <w:sz w:val="20"/>
          <w:szCs w:val="17"/>
          <w:lang w:eastAsia="ru-RU"/>
        </w:rPr>
        <w:t>table</w:t>
      </w:r>
      <w:r w:rsidR="00B57EC9" w:rsidRPr="00B57EC9">
        <w:rPr>
          <w:sz w:val="20"/>
          <w:szCs w:val="17"/>
          <w:lang w:eastAsia="ru-RU"/>
        </w:rPr>
        <w:t xml:space="preserve"> </w:t>
      </w:r>
      <w:r w:rsidR="00B57EC9">
        <w:rPr>
          <w:sz w:val="20"/>
          <w:szCs w:val="17"/>
          <w:lang w:eastAsia="ru-RU"/>
        </w:rPr>
        <w:t>corresponding</w:t>
      </w:r>
      <w:r w:rsidR="00B57EC9" w:rsidRPr="00B57EC9">
        <w:rPr>
          <w:sz w:val="20"/>
          <w:szCs w:val="17"/>
          <w:lang w:eastAsia="ru-RU"/>
        </w:rPr>
        <w:t xml:space="preserve"> </w:t>
      </w:r>
      <w:r w:rsidR="00B57EC9">
        <w:rPr>
          <w:sz w:val="20"/>
          <w:szCs w:val="17"/>
          <w:lang w:eastAsia="ru-RU"/>
        </w:rPr>
        <w:t>to</w:t>
      </w:r>
      <w:r w:rsidR="00B57EC9" w:rsidRPr="00B57EC9">
        <w:rPr>
          <w:sz w:val="20"/>
          <w:szCs w:val="17"/>
          <w:lang w:eastAsia="ru-RU"/>
        </w:rPr>
        <w:t xml:space="preserve"> </w:t>
      </w:r>
      <w:r w:rsidR="00B57EC9">
        <w:rPr>
          <w:sz w:val="20"/>
          <w:szCs w:val="17"/>
          <w:lang w:eastAsia="ru-RU"/>
        </w:rPr>
        <w:t>counter</w:t>
      </w:r>
      <w:r w:rsidR="00B57EC9" w:rsidRPr="00B57EC9">
        <w:rPr>
          <w:sz w:val="20"/>
          <w:szCs w:val="17"/>
          <w:lang w:eastAsia="ru-RU"/>
        </w:rPr>
        <w:t>-</w:t>
      </w:r>
      <w:r w:rsidR="00B57EC9">
        <w:rPr>
          <w:sz w:val="20"/>
          <w:szCs w:val="17"/>
          <w:lang w:eastAsia="ru-RU"/>
        </w:rPr>
        <w:t>sortedness of the vectors</w:t>
      </w:r>
      <w:r w:rsidR="00B57EC9" w:rsidRPr="00B57EC9">
        <w:rPr>
          <w:sz w:val="20"/>
          <w:szCs w:val="17"/>
          <w:lang w:eastAsia="ru-RU"/>
        </w:rPr>
        <w:t xml:space="preserve"> (</w:t>
      </w:r>
      <w:r w:rsidR="00B57EC9">
        <w:rPr>
          <w:sz w:val="20"/>
          <w:szCs w:val="17"/>
          <w:lang w:eastAsia="ru-RU"/>
        </w:rPr>
        <w:t>that is, corresponding to their strongest negative association</w:t>
      </w:r>
      <w:r w:rsidR="00B57EC9" w:rsidRPr="00B57EC9">
        <w:rPr>
          <w:sz w:val="20"/>
          <w:szCs w:val="17"/>
          <w:lang w:eastAsia="ru-RU"/>
        </w:rPr>
        <w:t>)</w:t>
      </w:r>
      <w:r w:rsidR="00B57EC9">
        <w:rPr>
          <w:sz w:val="20"/>
          <w:szCs w:val="17"/>
          <w:lang w:eastAsia="ru-RU"/>
        </w:rPr>
        <w:t>:</w:t>
      </w:r>
    </w:p>
    <w:tbl>
      <w:tblPr>
        <w:tblStyle w:val="af6"/>
        <w:tblW w:w="0" w:type="auto"/>
        <w:tblInd w:w="1327" w:type="dxa"/>
        <w:tblLayout w:type="fixed"/>
        <w:tblLook w:val="04A0" w:firstRow="1" w:lastRow="0" w:firstColumn="1" w:lastColumn="0" w:noHBand="0" w:noVBand="1"/>
      </w:tblPr>
      <w:tblGrid>
        <w:gridCol w:w="850"/>
        <w:gridCol w:w="851"/>
      </w:tblGrid>
      <w:tr w:rsidR="00357BF0" w14:paraId="5144982B" w14:textId="77777777" w:rsidTr="00357BF0">
        <w:tc>
          <w:tcPr>
            <w:tcW w:w="850" w:type="dxa"/>
            <w:tcBorders>
              <w:top w:val="single" w:sz="4" w:space="0" w:color="auto"/>
              <w:left w:val="single" w:sz="4" w:space="0" w:color="auto"/>
              <w:bottom w:val="single" w:sz="4" w:space="0" w:color="auto"/>
              <w:right w:val="single" w:sz="4" w:space="0" w:color="auto"/>
            </w:tcBorders>
            <w:vAlign w:val="center"/>
            <w:hideMark/>
          </w:tcPr>
          <w:p w14:paraId="101878A8"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a</m:t>
                    </m:r>
                  </m:e>
                  <m:sup>
                    <m:r>
                      <w:rPr>
                        <w:rFonts w:ascii="Cambria Math" w:hAnsi="Cambria Math"/>
                        <w:sz w:val="20"/>
                        <w:lang w:val="ru-RU"/>
                      </w:rPr>
                      <m:t>''</m:t>
                    </m:r>
                  </m:sup>
                </m:sSup>
              </m:oMath>
            </m:oMathPara>
          </w:p>
        </w:tc>
        <w:tc>
          <w:tcPr>
            <w:tcW w:w="851" w:type="dxa"/>
            <w:tcBorders>
              <w:top w:val="single" w:sz="4" w:space="0" w:color="auto"/>
              <w:left w:val="single" w:sz="4" w:space="0" w:color="auto"/>
              <w:bottom w:val="single" w:sz="4" w:space="0" w:color="auto"/>
              <w:right w:val="single" w:sz="4" w:space="0" w:color="auto"/>
            </w:tcBorders>
            <w:vAlign w:val="center"/>
            <w:hideMark/>
          </w:tcPr>
          <w:p w14:paraId="15D96D58"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b</m:t>
                    </m:r>
                  </m:e>
                  <m:sup>
                    <m:r>
                      <w:rPr>
                        <w:rFonts w:ascii="Cambria Math" w:hAnsi="Cambria Math"/>
                        <w:sz w:val="20"/>
                        <w:lang w:val="ru-RU"/>
                      </w:rPr>
                      <m:t>''</m:t>
                    </m:r>
                  </m:sup>
                </m:sSup>
              </m:oMath>
            </m:oMathPara>
          </w:p>
        </w:tc>
      </w:tr>
      <w:tr w:rsidR="00357BF0" w14:paraId="1BFEA4DA" w14:textId="77777777" w:rsidTr="00357BF0">
        <w:tc>
          <w:tcPr>
            <w:tcW w:w="850" w:type="dxa"/>
            <w:tcBorders>
              <w:top w:val="single" w:sz="4" w:space="0" w:color="auto"/>
              <w:left w:val="single" w:sz="4" w:space="0" w:color="auto"/>
              <w:bottom w:val="single" w:sz="4" w:space="0" w:color="auto"/>
              <w:right w:val="single" w:sz="4" w:space="0" w:color="auto"/>
            </w:tcBorders>
            <w:vAlign w:val="center"/>
            <w:hideMark/>
          </w:tcPr>
          <w:p w14:paraId="4F8E833C"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c</m:t>
                    </m:r>
                  </m:e>
                  <m:sup>
                    <m:r>
                      <w:rPr>
                        <w:rFonts w:ascii="Cambria Math" w:hAnsi="Cambria Math"/>
                        <w:sz w:val="20"/>
                        <w:lang w:val="ru-RU"/>
                      </w:rPr>
                      <m:t>''</m:t>
                    </m:r>
                  </m:sup>
                </m:sSup>
              </m:oMath>
            </m:oMathPara>
          </w:p>
        </w:tc>
        <w:tc>
          <w:tcPr>
            <w:tcW w:w="851" w:type="dxa"/>
            <w:tcBorders>
              <w:top w:val="single" w:sz="4" w:space="0" w:color="auto"/>
              <w:left w:val="single" w:sz="4" w:space="0" w:color="auto"/>
              <w:bottom w:val="single" w:sz="4" w:space="0" w:color="auto"/>
              <w:right w:val="single" w:sz="4" w:space="0" w:color="auto"/>
            </w:tcBorders>
            <w:vAlign w:val="center"/>
            <w:hideMark/>
          </w:tcPr>
          <w:p w14:paraId="294D77EE" w14:textId="77777777" w:rsidR="00357BF0" w:rsidRDefault="00000000" w:rsidP="00357BF0">
            <w:pPr>
              <w:jc w:val="center"/>
              <w:rPr>
                <w:i/>
                <w:sz w:val="20"/>
              </w:rPr>
            </w:pPr>
            <m:oMathPara>
              <m:oMath>
                <m:sSup>
                  <m:sSupPr>
                    <m:ctrlPr>
                      <w:rPr>
                        <w:rFonts w:ascii="Cambria Math" w:hAnsi="Cambria Math"/>
                        <w:i/>
                      </w:rPr>
                    </m:ctrlPr>
                  </m:sSupPr>
                  <m:e>
                    <m:r>
                      <w:rPr>
                        <w:rFonts w:ascii="Cambria Math" w:hAnsi="Cambria Math"/>
                        <w:sz w:val="20"/>
                        <w:lang w:val="ru-RU"/>
                      </w:rPr>
                      <m:t>d</m:t>
                    </m:r>
                  </m:e>
                  <m:sup>
                    <m:r>
                      <w:rPr>
                        <w:rFonts w:ascii="Cambria Math" w:hAnsi="Cambria Math"/>
                        <w:sz w:val="20"/>
                        <w:lang w:val="ru-RU"/>
                      </w:rPr>
                      <m:t>''</m:t>
                    </m:r>
                  </m:sup>
                </m:sSup>
              </m:oMath>
            </m:oMathPara>
          </w:p>
        </w:tc>
      </w:tr>
    </w:tbl>
    <w:p w14:paraId="13070C4D" w14:textId="77777777" w:rsidR="00357BF0" w:rsidRDefault="00000000" w:rsidP="00357BF0">
      <w:pPr>
        <w:spacing w:beforeLines="40" w:before="96"/>
        <w:ind w:left="924"/>
        <w:rPr>
          <w:i/>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a</m:t>
              </m:r>
            </m:e>
            <m:sup>
              <m:r>
                <w:rPr>
                  <w:rFonts w:ascii="Cambria Math" w:hAnsi="Cambria Math"/>
                  <w:sz w:val="20"/>
                  <w:lang w:val="ru-RU"/>
                </w:rPr>
                <m:t>''</m:t>
              </m:r>
            </m:sup>
          </m:sSup>
          <m:r>
            <w:rPr>
              <w:rFonts w:ascii="Cambria Math" w:hAnsi="Cambria Math"/>
              <w:sz w:val="20"/>
              <w:lang w:val="ru-RU"/>
            </w:rPr>
            <m:t>=a-</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(a,d)</m:t>
              </m:r>
            </m:e>
          </m:func>
        </m:oMath>
      </m:oMathPara>
    </w:p>
    <w:p w14:paraId="106F95EE" w14:textId="77777777" w:rsidR="00357BF0" w:rsidRDefault="00000000" w:rsidP="00357BF0">
      <w:pPr>
        <w:ind w:left="927"/>
        <w:rPr>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b</m:t>
              </m:r>
            </m:e>
            <m:sup>
              <m:r>
                <w:rPr>
                  <w:rFonts w:ascii="Cambria Math" w:hAnsi="Cambria Math"/>
                  <w:sz w:val="20"/>
                  <w:lang w:val="ru-RU"/>
                </w:rPr>
                <m:t>''</m:t>
              </m:r>
            </m:sup>
          </m:sSup>
          <m:r>
            <w:rPr>
              <w:rFonts w:ascii="Cambria Math" w:hAnsi="Cambria Math"/>
              <w:sz w:val="20"/>
              <w:lang w:val="ru-RU"/>
            </w:rPr>
            <m:t>=b+</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(a,d)</m:t>
              </m:r>
            </m:e>
          </m:func>
        </m:oMath>
      </m:oMathPara>
    </w:p>
    <w:p w14:paraId="23D78888" w14:textId="77777777" w:rsidR="00357BF0" w:rsidRDefault="00000000" w:rsidP="00357BF0">
      <w:pPr>
        <w:ind w:left="927"/>
        <w:rPr>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c</m:t>
              </m:r>
            </m:e>
            <m:sup>
              <m:r>
                <w:rPr>
                  <w:rFonts w:ascii="Cambria Math" w:hAnsi="Cambria Math"/>
                  <w:sz w:val="20"/>
                  <w:lang w:val="ru-RU"/>
                </w:rPr>
                <m:t>''</m:t>
              </m:r>
            </m:sup>
          </m:sSup>
          <m:r>
            <w:rPr>
              <w:rFonts w:ascii="Cambria Math" w:hAnsi="Cambria Math"/>
              <w:sz w:val="20"/>
              <w:lang w:val="ru-RU"/>
            </w:rPr>
            <m:t>=c+</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(a,d)</m:t>
              </m:r>
            </m:e>
          </m:func>
        </m:oMath>
      </m:oMathPara>
    </w:p>
    <w:p w14:paraId="1E9D7E4F" w14:textId="77777777" w:rsidR="00357BF0" w:rsidRPr="00CB56D5" w:rsidRDefault="00000000" w:rsidP="00357BF0">
      <w:pPr>
        <w:ind w:left="927"/>
        <w:rPr>
          <w:sz w:val="20"/>
          <w:lang w:val="ru-RU"/>
        </w:rPr>
      </w:pPr>
      <m:oMathPara>
        <m:oMathParaPr>
          <m:jc m:val="left"/>
        </m:oMathParaPr>
        <m:oMath>
          <m:sSup>
            <m:sSupPr>
              <m:ctrlPr>
                <w:rPr>
                  <w:rFonts w:ascii="Cambria Math" w:hAnsi="Cambria Math"/>
                  <w:i/>
                </w:rPr>
              </m:ctrlPr>
            </m:sSupPr>
            <m:e>
              <m:r>
                <w:rPr>
                  <w:rFonts w:ascii="Cambria Math" w:hAnsi="Cambria Math"/>
                  <w:sz w:val="20"/>
                  <w:lang w:val="ru-RU"/>
                </w:rPr>
                <m:t>d</m:t>
              </m:r>
            </m:e>
            <m:sup>
              <m:r>
                <w:rPr>
                  <w:rFonts w:ascii="Cambria Math" w:hAnsi="Cambria Math"/>
                  <w:sz w:val="20"/>
                  <w:lang w:val="ru-RU"/>
                </w:rPr>
                <m:t>''</m:t>
              </m:r>
            </m:sup>
          </m:sSup>
          <m:r>
            <w:rPr>
              <w:rFonts w:ascii="Cambria Math" w:hAnsi="Cambria Math"/>
              <w:sz w:val="20"/>
              <w:lang w:val="ru-RU"/>
            </w:rPr>
            <m:t>=d-</m:t>
          </m:r>
          <m:func>
            <m:funcPr>
              <m:ctrlPr>
                <w:rPr>
                  <w:rFonts w:ascii="Cambria Math" w:hAnsi="Cambria Math"/>
                  <w:i/>
                </w:rPr>
              </m:ctrlPr>
            </m:funcPr>
            <m:fName>
              <m:r>
                <m:rPr>
                  <m:sty m:val="p"/>
                </m:rPr>
                <w:rPr>
                  <w:rFonts w:ascii="Cambria Math" w:hAnsi="Cambria Math"/>
                  <w:sz w:val="20"/>
                  <w:lang w:val="ru-RU"/>
                </w:rPr>
                <m:t>min</m:t>
              </m:r>
            </m:fName>
            <m:e>
              <m:r>
                <w:rPr>
                  <w:rFonts w:ascii="Cambria Math" w:hAnsi="Cambria Math"/>
                  <w:sz w:val="20"/>
                  <w:lang w:val="ru-RU"/>
                </w:rPr>
                <m:t>(a,d)</m:t>
              </m:r>
            </m:e>
          </m:func>
        </m:oMath>
      </m:oMathPara>
    </w:p>
    <w:p w14:paraId="1B035952" w14:textId="77777777" w:rsidR="00357BF0" w:rsidRDefault="00357BF0" w:rsidP="00357BF0">
      <w:pPr>
        <w:ind w:left="927"/>
        <w:rPr>
          <w:sz w:val="20"/>
          <w:lang w:val="ru-RU"/>
        </w:rPr>
      </w:pPr>
    </w:p>
    <w:p w14:paraId="6A86503D" w14:textId="72C54CBB" w:rsidR="00357BF0" w:rsidRDefault="00B57EC9" w:rsidP="00357BF0">
      <w:pPr>
        <w:pStyle w:val="af4"/>
        <w:numPr>
          <w:ilvl w:val="0"/>
          <w:numId w:val="45"/>
        </w:numPr>
        <w:ind w:left="924" w:hanging="357"/>
        <w:rPr>
          <w:sz w:val="20"/>
          <w:lang w:val="ru-RU"/>
        </w:rPr>
      </w:pPr>
      <w:bookmarkStart w:id="89" w:name="_Hlk56866556"/>
      <w:r>
        <w:rPr>
          <w:sz w:val="20"/>
        </w:rPr>
        <w:t>With</w:t>
      </w:r>
      <w:r w:rsidR="00357BF0">
        <w:rPr>
          <w:sz w:val="20"/>
          <w:lang w:val="ru-RU"/>
        </w:rPr>
        <w:t xml:space="preserve"> </w:t>
      </w:r>
      <w:r w:rsidR="00357BF0" w:rsidRPr="00186DA6">
        <w:rPr>
          <w:sz w:val="20"/>
          <w:szCs w:val="17"/>
          <w:lang w:eastAsia="ru-RU"/>
        </w:rPr>
        <w:t xml:space="preserve">INDMARGPOLE </w:t>
      </w:r>
      <w:r w:rsidR="00357BF0">
        <w:rPr>
          <w:sz w:val="20"/>
          <w:szCs w:val="17"/>
          <w:lang w:val="ru-RU" w:eastAsia="ru-RU"/>
        </w:rPr>
        <w:t>(</w:t>
      </w:r>
      <w:r>
        <w:rPr>
          <w:sz w:val="20"/>
          <w:szCs w:val="17"/>
          <w:lang w:eastAsia="ru-RU"/>
        </w:rPr>
        <w:t>double correction</w:t>
      </w:r>
      <w:r w:rsidR="00357BF0">
        <w:rPr>
          <w:sz w:val="20"/>
          <w:szCs w:val="17"/>
          <w:lang w:val="ru-RU" w:eastAsia="ru-RU"/>
        </w:rPr>
        <w:t>):</w:t>
      </w:r>
    </w:p>
    <w:p w14:paraId="3DC12FDE" w14:textId="7C286278" w:rsidR="00357BF0" w:rsidRPr="00B57EC9"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B57EC9">
        <w:rPr>
          <w:sz w:val="20"/>
          <w:szCs w:val="17"/>
          <w:lang w:eastAsia="ru-RU"/>
        </w:rPr>
        <w:t xml:space="preserve"> </w:t>
      </w:r>
      <w:r w:rsidR="00B57EC9">
        <w:rPr>
          <w:sz w:val="20"/>
          <w:szCs w:val="17"/>
          <w:lang w:eastAsia="ru-RU"/>
        </w:rPr>
        <w:t>as with</w:t>
      </w:r>
      <w:r w:rsidR="00357BF0" w:rsidRPr="00B57EC9">
        <w:rPr>
          <w:sz w:val="20"/>
          <w:szCs w:val="17"/>
          <w:lang w:eastAsia="ru-RU"/>
        </w:rPr>
        <w:t xml:space="preserve"> </w:t>
      </w:r>
      <w:r w:rsidR="00357BF0" w:rsidRPr="00186DA6">
        <w:rPr>
          <w:sz w:val="20"/>
          <w:szCs w:val="17"/>
          <w:lang w:eastAsia="ru-RU"/>
        </w:rPr>
        <w:t>INDBOUND</w:t>
      </w:r>
    </w:p>
    <w:p w14:paraId="37562D38" w14:textId="3D78474E" w:rsidR="00357BF0" w:rsidRPr="00B57EC9"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oMath>
      <w:r w:rsidR="00357BF0" w:rsidRPr="00B57EC9">
        <w:rPr>
          <w:sz w:val="20"/>
          <w:szCs w:val="17"/>
          <w:lang w:eastAsia="ru-RU"/>
        </w:rPr>
        <w:t xml:space="preserve"> </w:t>
      </w:r>
      <w:r w:rsidR="00B57EC9">
        <w:rPr>
          <w:sz w:val="20"/>
          <w:szCs w:val="17"/>
          <w:lang w:eastAsia="ru-RU"/>
        </w:rPr>
        <w:t>as with</w:t>
      </w:r>
      <w:r w:rsidR="00357BF0" w:rsidRPr="00B57EC9">
        <w:rPr>
          <w:sz w:val="20"/>
          <w:szCs w:val="17"/>
          <w:lang w:eastAsia="ru-RU"/>
        </w:rPr>
        <w:t xml:space="preserve"> </w:t>
      </w:r>
      <w:r w:rsidR="00357BF0" w:rsidRPr="00186DA6">
        <w:rPr>
          <w:sz w:val="20"/>
          <w:szCs w:val="17"/>
          <w:lang w:eastAsia="ru-RU"/>
        </w:rPr>
        <w:t>MARGPOLE</w:t>
      </w:r>
      <w:r w:rsidR="00357BF0" w:rsidRPr="00B57EC9">
        <w:rPr>
          <w:sz w:val="20"/>
          <w:szCs w:val="17"/>
          <w:lang w:eastAsia="ru-RU"/>
        </w:rPr>
        <w:t>.</w:t>
      </w:r>
    </w:p>
    <w:p w14:paraId="00118175" w14:textId="77777777" w:rsidR="00357BF0" w:rsidRPr="00B57EC9" w:rsidRDefault="00357BF0" w:rsidP="00357BF0">
      <w:pPr>
        <w:spacing w:beforeLines="40" w:before="96"/>
        <w:ind w:left="924"/>
        <w:rPr>
          <w:sz w:val="20"/>
          <w:szCs w:val="17"/>
          <w:lang w:eastAsia="ru-RU"/>
        </w:rPr>
      </w:pPr>
    </w:p>
    <w:p w14:paraId="3AA01D40" w14:textId="005E8BBD" w:rsidR="00357BF0" w:rsidRDefault="00B57EC9" w:rsidP="00357BF0">
      <w:pPr>
        <w:pStyle w:val="af4"/>
        <w:numPr>
          <w:ilvl w:val="0"/>
          <w:numId w:val="45"/>
        </w:numPr>
        <w:ind w:left="924" w:hanging="357"/>
        <w:rPr>
          <w:sz w:val="20"/>
          <w:lang w:val="ru-RU"/>
        </w:rPr>
      </w:pPr>
      <w:r>
        <w:rPr>
          <w:sz w:val="20"/>
        </w:rPr>
        <w:t>With</w:t>
      </w:r>
      <w:r w:rsidR="00357BF0">
        <w:rPr>
          <w:sz w:val="20"/>
          <w:lang w:val="ru-RU"/>
        </w:rPr>
        <w:t xml:space="preserve"> </w:t>
      </w:r>
      <w:r w:rsidR="00357BF0" w:rsidRPr="00B66D57">
        <w:rPr>
          <w:sz w:val="20"/>
          <w:szCs w:val="17"/>
          <w:lang w:eastAsia="ru-RU"/>
        </w:rPr>
        <w:t xml:space="preserve">INDMARGMAX </w:t>
      </w:r>
      <w:r w:rsidR="00357BF0">
        <w:rPr>
          <w:sz w:val="20"/>
          <w:szCs w:val="17"/>
          <w:lang w:val="ru-RU" w:eastAsia="ru-RU"/>
        </w:rPr>
        <w:t>(</w:t>
      </w:r>
      <w:r>
        <w:rPr>
          <w:sz w:val="20"/>
          <w:szCs w:val="17"/>
          <w:lang w:eastAsia="ru-RU"/>
        </w:rPr>
        <w:t>double correction</w:t>
      </w:r>
      <w:r w:rsidR="00357BF0">
        <w:rPr>
          <w:sz w:val="20"/>
          <w:szCs w:val="17"/>
          <w:lang w:val="ru-RU" w:eastAsia="ru-RU"/>
        </w:rPr>
        <w:t>):</w:t>
      </w:r>
    </w:p>
    <w:p w14:paraId="2B8EFF7D" w14:textId="3CB4B8F5" w:rsidR="00357BF0" w:rsidRPr="00B57EC9" w:rsidRDefault="00000000" w:rsidP="00357BF0">
      <w:pPr>
        <w:spacing w:beforeLines="40" w:before="96"/>
        <w:ind w:left="924"/>
        <w:rPr>
          <w:sz w:val="20"/>
          <w:szCs w:val="17"/>
          <w:lang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benc</m:t>
            </m:r>
            <m:r>
              <w:rPr>
                <w:rFonts w:ascii="Cambria Math" w:hAnsi="Cambria Math"/>
                <w:sz w:val="20"/>
                <w:szCs w:val="17"/>
                <w:lang w:eastAsia="ru-RU"/>
              </w:rPr>
              <m:t>h</m:t>
            </m:r>
            <m:r>
              <w:rPr>
                <w:rFonts w:ascii="Cambria Math" w:hAnsi="Cambria Math"/>
                <w:sz w:val="20"/>
                <w:szCs w:val="17"/>
                <w:lang w:val="ru-RU" w:eastAsia="ru-RU"/>
              </w:rPr>
              <m:t>mark</m:t>
            </m:r>
          </m:sub>
        </m:sSub>
      </m:oMath>
      <w:r w:rsidR="00357BF0" w:rsidRPr="00B57EC9">
        <w:rPr>
          <w:sz w:val="20"/>
          <w:szCs w:val="17"/>
          <w:lang w:eastAsia="ru-RU"/>
        </w:rPr>
        <w:t xml:space="preserve"> </w:t>
      </w:r>
      <w:r w:rsidR="00B57EC9">
        <w:rPr>
          <w:sz w:val="20"/>
          <w:szCs w:val="17"/>
          <w:lang w:eastAsia="ru-RU"/>
        </w:rPr>
        <w:t>as with</w:t>
      </w:r>
      <w:r w:rsidR="00357BF0" w:rsidRPr="00B57EC9">
        <w:rPr>
          <w:sz w:val="20"/>
          <w:szCs w:val="17"/>
          <w:lang w:eastAsia="ru-RU"/>
        </w:rPr>
        <w:t xml:space="preserve"> </w:t>
      </w:r>
      <w:r w:rsidR="00357BF0" w:rsidRPr="00186DA6">
        <w:rPr>
          <w:sz w:val="20"/>
          <w:szCs w:val="17"/>
          <w:lang w:eastAsia="ru-RU"/>
        </w:rPr>
        <w:t>INDBOUND</w:t>
      </w:r>
    </w:p>
    <w:p w14:paraId="27EC1A5B" w14:textId="3456A322" w:rsidR="00357BF0" w:rsidRPr="00CB56D5" w:rsidRDefault="00000000" w:rsidP="00357BF0">
      <w:pPr>
        <w:spacing w:beforeLines="40" w:before="96"/>
        <w:ind w:left="924"/>
        <w:rPr>
          <w:sz w:val="20"/>
          <w:szCs w:val="17"/>
          <w:lang w:val="ru-RU" w:eastAsia="ru-RU"/>
        </w:rPr>
      </w:pPr>
      <m:oMath>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val="ru-RU" w:eastAsia="ru-RU"/>
              </w:rPr>
              <m:t>pole</m:t>
            </m:r>
          </m:sub>
        </m:sSub>
        <m:r>
          <w:rPr>
            <w:rFonts w:ascii="Cambria Math" w:hAnsi="Cambria Math"/>
            <w:szCs w:val="17"/>
            <w:lang w:val="ru-RU"/>
          </w:rPr>
          <m:t>=</m:t>
        </m:r>
        <m:sSub>
          <m:sSubPr>
            <m:ctrlPr>
              <w:rPr>
                <w:rFonts w:ascii="Cambria Math" w:hAnsi="Cambria Math"/>
                <w:i/>
                <w:szCs w:val="17"/>
              </w:rPr>
            </m:ctrlPr>
          </m:sSubPr>
          <m:e>
            <m:r>
              <w:rPr>
                <w:rFonts w:ascii="Cambria Math" w:hAnsi="Cambria Math"/>
                <w:sz w:val="20"/>
                <w:szCs w:val="17"/>
                <w:lang w:val="ru-RU" w:eastAsia="ru-RU"/>
              </w:rPr>
              <m:t>S</m:t>
            </m:r>
          </m:e>
          <m:sub>
            <m:r>
              <w:rPr>
                <w:rFonts w:ascii="Cambria Math" w:hAnsi="Cambria Math"/>
                <w:sz w:val="20"/>
                <w:szCs w:val="17"/>
                <w:lang w:eastAsia="ru-RU"/>
              </w:rPr>
              <m:t>max</m:t>
            </m:r>
          </m:sub>
        </m:sSub>
      </m:oMath>
      <w:r w:rsidR="00A72396">
        <w:rPr>
          <w:szCs w:val="17"/>
        </w:rPr>
        <w:t>.</w:t>
      </w:r>
    </w:p>
    <w:bookmarkEnd w:id="89"/>
    <w:p w14:paraId="27BBD486" w14:textId="77777777" w:rsidR="00357BF0" w:rsidRDefault="00357BF0" w:rsidP="00357BF0">
      <w:pPr>
        <w:rPr>
          <w:sz w:val="20"/>
          <w:lang w:val="ru-RU"/>
        </w:rPr>
      </w:pPr>
    </w:p>
    <w:p w14:paraId="6BD4ECBF" w14:textId="30F47C40" w:rsidR="00357BF0" w:rsidRPr="00B57EC9" w:rsidRDefault="00B57EC9" w:rsidP="00357BF0">
      <w:pPr>
        <w:autoSpaceDE w:val="0"/>
        <w:autoSpaceDN w:val="0"/>
        <w:adjustRightInd w:val="0"/>
        <w:rPr>
          <w:sz w:val="20"/>
          <w:szCs w:val="17"/>
          <w:lang w:eastAsia="ru-RU"/>
        </w:rPr>
      </w:pPr>
      <w:r>
        <w:rPr>
          <w:sz w:val="20"/>
          <w:szCs w:val="17"/>
          <w:lang w:eastAsia="ru-RU"/>
        </w:rPr>
        <w:t>Tables</w:t>
      </w:r>
      <w:r w:rsidRPr="00B57EC9">
        <w:rPr>
          <w:sz w:val="20"/>
          <w:szCs w:val="17"/>
          <w:lang w:eastAsia="ru-RU"/>
        </w:rPr>
        <w:t xml:space="preserve"> </w:t>
      </w:r>
      <w:r>
        <w:rPr>
          <w:sz w:val="20"/>
          <w:szCs w:val="17"/>
          <w:lang w:eastAsia="ru-RU"/>
        </w:rPr>
        <w:t>of</w:t>
      </w:r>
      <w:r w:rsidRPr="00B57EC9">
        <w:rPr>
          <w:sz w:val="20"/>
          <w:szCs w:val="17"/>
          <w:lang w:eastAsia="ru-RU"/>
        </w:rPr>
        <w:t xml:space="preserve"> </w:t>
      </w:r>
      <w:r>
        <w:rPr>
          <w:sz w:val="20"/>
          <w:szCs w:val="17"/>
          <w:lang w:eastAsia="ru-RU"/>
        </w:rPr>
        <w:t>the</w:t>
      </w:r>
      <w:r w:rsidRPr="00B57EC9">
        <w:rPr>
          <w:sz w:val="20"/>
          <w:szCs w:val="17"/>
          <w:lang w:eastAsia="ru-RU"/>
        </w:rPr>
        <w:t xml:space="preserve"> </w:t>
      </w:r>
      <w:r>
        <w:rPr>
          <w:sz w:val="20"/>
          <w:szCs w:val="17"/>
          <w:lang w:eastAsia="ru-RU"/>
        </w:rPr>
        <w:t>aforementioned</w:t>
      </w:r>
      <w:r w:rsidRPr="00B57EC9">
        <w:rPr>
          <w:sz w:val="20"/>
          <w:szCs w:val="17"/>
          <w:lang w:eastAsia="ru-RU"/>
        </w:rPr>
        <w:t xml:space="preserve"> </w:t>
      </w:r>
      <w:r>
        <w:rPr>
          <w:sz w:val="20"/>
          <w:szCs w:val="17"/>
          <w:lang w:eastAsia="ru-RU"/>
        </w:rPr>
        <w:t>counts</w:t>
      </w:r>
      <w:r w:rsidR="00357BF0" w:rsidRPr="00B57EC9">
        <w:rPr>
          <w:sz w:val="20"/>
          <w:szCs w:val="17"/>
          <w:lang w:eastAsia="ru-RU"/>
        </w:rPr>
        <w:t xml:space="preserve"> (</w:t>
      </w:r>
      <w:r w:rsidR="00357BF0" w:rsidRPr="00B66D57">
        <w:rPr>
          <w:i/>
          <w:iCs/>
          <w:sz w:val="20"/>
          <w:szCs w:val="17"/>
          <w:lang w:eastAsia="ru-RU"/>
        </w:rPr>
        <w:t>a</w:t>
      </w:r>
      <w:r w:rsidR="00357BF0" w:rsidRPr="00B57EC9">
        <w:rPr>
          <w:i/>
          <w:iCs/>
          <w:sz w:val="20"/>
          <w:szCs w:val="17"/>
          <w:lang w:eastAsia="ru-RU"/>
        </w:rPr>
        <w:t xml:space="preserve">’, </w:t>
      </w:r>
      <w:r w:rsidR="00357BF0" w:rsidRPr="00B66D57">
        <w:rPr>
          <w:i/>
          <w:iCs/>
          <w:sz w:val="20"/>
          <w:szCs w:val="17"/>
          <w:lang w:eastAsia="ru-RU"/>
        </w:rPr>
        <w:t>b</w:t>
      </w:r>
      <w:r w:rsidR="00357BF0" w:rsidRPr="00B57EC9">
        <w:rPr>
          <w:i/>
          <w:iCs/>
          <w:sz w:val="20"/>
          <w:szCs w:val="17"/>
          <w:lang w:eastAsia="ru-RU"/>
        </w:rPr>
        <w:t xml:space="preserve">’, </w:t>
      </w:r>
      <w:r w:rsidR="00357BF0" w:rsidRPr="00B66D57">
        <w:rPr>
          <w:i/>
          <w:iCs/>
          <w:sz w:val="20"/>
          <w:szCs w:val="17"/>
          <w:lang w:eastAsia="ru-RU"/>
        </w:rPr>
        <w:t>c</w:t>
      </w:r>
      <w:r w:rsidR="00357BF0" w:rsidRPr="00B57EC9">
        <w:rPr>
          <w:i/>
          <w:iCs/>
          <w:sz w:val="20"/>
          <w:szCs w:val="17"/>
          <w:lang w:eastAsia="ru-RU"/>
        </w:rPr>
        <w:t xml:space="preserve">’, </w:t>
      </w:r>
      <w:r w:rsidR="00357BF0" w:rsidRPr="00B66D57">
        <w:rPr>
          <w:i/>
          <w:iCs/>
          <w:sz w:val="20"/>
          <w:szCs w:val="17"/>
          <w:lang w:eastAsia="ru-RU"/>
        </w:rPr>
        <w:t>d</w:t>
      </w:r>
      <w:r w:rsidR="00357BF0" w:rsidRPr="00B57EC9">
        <w:rPr>
          <w:i/>
          <w:iCs/>
          <w:sz w:val="20"/>
          <w:szCs w:val="17"/>
          <w:lang w:eastAsia="ru-RU"/>
        </w:rPr>
        <w:t>’</w:t>
      </w:r>
      <w:r w:rsidR="00357BF0" w:rsidRPr="00B57EC9">
        <w:rPr>
          <w:sz w:val="20"/>
          <w:szCs w:val="17"/>
          <w:lang w:eastAsia="ru-RU"/>
        </w:rPr>
        <w:t xml:space="preserve"> </w:t>
      </w:r>
      <w:r w:rsidR="0010692C">
        <w:rPr>
          <w:sz w:val="20"/>
          <w:szCs w:val="17"/>
          <w:lang w:eastAsia="ru-RU"/>
        </w:rPr>
        <w:t>etc.</w:t>
      </w:r>
      <w:r w:rsidR="00357BF0" w:rsidRPr="00B57EC9">
        <w:rPr>
          <w:sz w:val="20"/>
          <w:szCs w:val="17"/>
          <w:lang w:eastAsia="ru-RU"/>
        </w:rPr>
        <w:t xml:space="preserve">) </w:t>
      </w:r>
      <w:r>
        <w:rPr>
          <w:sz w:val="20"/>
          <w:szCs w:val="17"/>
          <w:lang w:eastAsia="ru-RU"/>
        </w:rPr>
        <w:t>are returned by the macro in Output Viewer</w:t>
      </w:r>
      <w:r w:rsidR="00357BF0" w:rsidRPr="00B57EC9">
        <w:rPr>
          <w:sz w:val="20"/>
          <w:szCs w:val="17"/>
          <w:lang w:eastAsia="ru-RU"/>
        </w:rPr>
        <w:t xml:space="preserve"> </w:t>
      </w:r>
      <w:r w:rsidR="00106564">
        <w:rPr>
          <w:sz w:val="20"/>
          <w:szCs w:val="17"/>
          <w:lang w:eastAsia="ru-RU"/>
        </w:rPr>
        <w:t>if the number of vectors in the analysis equals just two</w:t>
      </w:r>
      <w:r w:rsidR="00357BF0" w:rsidRPr="00B57EC9">
        <w:rPr>
          <w:sz w:val="20"/>
          <w:szCs w:val="17"/>
          <w:lang w:eastAsia="ru-RU"/>
        </w:rPr>
        <w:t>.</w:t>
      </w:r>
    </w:p>
    <w:p w14:paraId="4B0B1AD4" w14:textId="77777777" w:rsidR="00284262" w:rsidRPr="00B57EC9" w:rsidRDefault="00284262" w:rsidP="00284262">
      <w:pPr>
        <w:rPr>
          <w:sz w:val="20"/>
        </w:rPr>
      </w:pPr>
    </w:p>
    <w:p w14:paraId="3042AE12" w14:textId="77777777" w:rsidR="002756ED" w:rsidRPr="00E949E3" w:rsidRDefault="002756ED" w:rsidP="002756ED">
      <w:pPr>
        <w:autoSpaceDE w:val="0"/>
        <w:autoSpaceDN w:val="0"/>
        <w:adjustRightInd w:val="0"/>
        <w:rPr>
          <w:b/>
          <w:sz w:val="20"/>
          <w:szCs w:val="17"/>
          <w:lang w:eastAsia="ru-RU"/>
        </w:rPr>
      </w:pPr>
      <w:r w:rsidRPr="00344DE9">
        <w:rPr>
          <w:b/>
          <w:sz w:val="20"/>
          <w:szCs w:val="17"/>
          <w:lang w:eastAsia="ru-RU"/>
        </w:rPr>
        <w:t>ABS</w:t>
      </w:r>
    </w:p>
    <w:p w14:paraId="1E4D4CE5" w14:textId="71748E2C" w:rsidR="00284262" w:rsidRPr="002756ED" w:rsidRDefault="002756ED" w:rsidP="00284262">
      <w:pPr>
        <w:autoSpaceDE w:val="0"/>
        <w:autoSpaceDN w:val="0"/>
        <w:adjustRightInd w:val="0"/>
        <w:rPr>
          <w:sz w:val="20"/>
          <w:szCs w:val="17"/>
          <w:lang w:eastAsia="ru-RU"/>
        </w:rPr>
      </w:pPr>
      <w:r>
        <w:rPr>
          <w:sz w:val="20"/>
          <w:szCs w:val="17"/>
          <w:lang w:eastAsia="ru-RU"/>
        </w:rPr>
        <w:t xml:space="preserve">Optional subcommand abolishing negative sign in computed proximities </w:t>
      </w:r>
      <w:r w:rsidRPr="00402E26">
        <w:rPr>
          <w:sz w:val="20"/>
          <w:szCs w:val="17"/>
          <w:lang w:eastAsia="ru-RU"/>
        </w:rPr>
        <w:t>(</w:t>
      </w:r>
      <w:r>
        <w:rPr>
          <w:sz w:val="20"/>
          <w:szCs w:val="17"/>
          <w:lang w:eastAsia="ru-RU"/>
        </w:rPr>
        <w:t>if the given proximity measure can be negative</w:t>
      </w:r>
      <w:r w:rsidRPr="00402E26">
        <w:rPr>
          <w:sz w:val="20"/>
          <w:szCs w:val="17"/>
          <w:lang w:eastAsia="ru-RU"/>
        </w:rPr>
        <w:t xml:space="preserve">): </w:t>
      </w:r>
      <w:r>
        <w:rPr>
          <w:sz w:val="20"/>
          <w:szCs w:val="17"/>
          <w:lang w:eastAsia="ru-RU"/>
        </w:rPr>
        <w:t>ABS</w:t>
      </w:r>
      <w:r w:rsidRPr="00402E26">
        <w:rPr>
          <w:sz w:val="20"/>
          <w:szCs w:val="17"/>
          <w:lang w:eastAsia="ru-RU"/>
        </w:rPr>
        <w:t>=</w:t>
      </w:r>
      <w:r>
        <w:rPr>
          <w:sz w:val="20"/>
          <w:szCs w:val="17"/>
          <w:lang w:eastAsia="ru-RU"/>
        </w:rPr>
        <w:t>YES</w:t>
      </w:r>
      <w:r w:rsidRPr="00402E26">
        <w:rPr>
          <w:sz w:val="20"/>
          <w:szCs w:val="17"/>
          <w:lang w:eastAsia="ru-RU"/>
        </w:rPr>
        <w:t>.</w:t>
      </w:r>
      <w:r>
        <w:rPr>
          <w:sz w:val="20"/>
          <w:szCs w:val="17"/>
          <w:lang w:eastAsia="ru-RU"/>
        </w:rPr>
        <w:t xml:space="preserve"> If </w:t>
      </w:r>
      <w:r w:rsidR="00284262">
        <w:rPr>
          <w:sz w:val="20"/>
          <w:szCs w:val="17"/>
          <w:lang w:eastAsia="ru-RU"/>
        </w:rPr>
        <w:t>ADJUST</w:t>
      </w:r>
      <w:r>
        <w:rPr>
          <w:sz w:val="20"/>
          <w:szCs w:val="17"/>
          <w:lang w:eastAsia="ru-RU"/>
        </w:rPr>
        <w:t xml:space="preserve"> is specified</w:t>
      </w:r>
      <w:r w:rsidR="00284262" w:rsidRPr="002756ED">
        <w:rPr>
          <w:sz w:val="20"/>
          <w:szCs w:val="17"/>
          <w:lang w:eastAsia="ru-RU"/>
        </w:rPr>
        <w:t xml:space="preserve">, </w:t>
      </w:r>
      <w:r w:rsidR="00284262">
        <w:rPr>
          <w:sz w:val="20"/>
          <w:szCs w:val="17"/>
          <w:lang w:eastAsia="ru-RU"/>
        </w:rPr>
        <w:t>ABS</w:t>
      </w:r>
      <w:r w:rsidR="00284262" w:rsidRPr="002756ED">
        <w:rPr>
          <w:sz w:val="20"/>
          <w:szCs w:val="17"/>
          <w:lang w:eastAsia="ru-RU"/>
        </w:rPr>
        <w:t xml:space="preserve"> </w:t>
      </w:r>
      <w:r>
        <w:rPr>
          <w:sz w:val="20"/>
          <w:szCs w:val="17"/>
          <w:lang w:eastAsia="ru-RU"/>
        </w:rPr>
        <w:t>is applied after it</w:t>
      </w:r>
      <w:r w:rsidR="00284262" w:rsidRPr="002756ED">
        <w:rPr>
          <w:sz w:val="20"/>
          <w:szCs w:val="17"/>
          <w:lang w:eastAsia="ru-RU"/>
        </w:rPr>
        <w:t xml:space="preserve">. </w:t>
      </w:r>
      <w:r>
        <w:rPr>
          <w:sz w:val="20"/>
          <w:szCs w:val="17"/>
          <w:lang w:eastAsia="ru-RU"/>
        </w:rPr>
        <w:t>S</w:t>
      </w:r>
      <w:r w:rsidR="00284262" w:rsidRPr="002756ED">
        <w:rPr>
          <w:sz w:val="20"/>
          <w:szCs w:val="17"/>
          <w:lang w:eastAsia="ru-RU"/>
        </w:rPr>
        <w:t>/</w:t>
      </w:r>
      <w:r>
        <w:rPr>
          <w:sz w:val="20"/>
          <w:szCs w:val="17"/>
          <w:lang w:eastAsia="ru-RU"/>
        </w:rPr>
        <w:t>c</w:t>
      </w:r>
      <w:r w:rsidR="00284262" w:rsidRPr="002756ED">
        <w:rPr>
          <w:sz w:val="20"/>
          <w:szCs w:val="17"/>
          <w:lang w:eastAsia="ru-RU"/>
        </w:rPr>
        <w:t xml:space="preserve"> </w:t>
      </w:r>
      <w:r w:rsidR="00284262">
        <w:rPr>
          <w:sz w:val="20"/>
          <w:szCs w:val="17"/>
          <w:lang w:eastAsia="ru-RU"/>
        </w:rPr>
        <w:t>ABS</w:t>
      </w:r>
      <w:r w:rsidR="00284262" w:rsidRPr="002756ED">
        <w:rPr>
          <w:sz w:val="20"/>
          <w:szCs w:val="17"/>
          <w:lang w:eastAsia="ru-RU"/>
        </w:rPr>
        <w:t xml:space="preserve"> </w:t>
      </w:r>
      <w:r>
        <w:rPr>
          <w:sz w:val="20"/>
          <w:szCs w:val="17"/>
          <w:lang w:eastAsia="ru-RU"/>
        </w:rPr>
        <w:t xml:space="preserve">is ignored if </w:t>
      </w:r>
      <w:r w:rsidR="00284262">
        <w:rPr>
          <w:sz w:val="20"/>
          <w:szCs w:val="17"/>
          <w:lang w:eastAsia="ru-RU"/>
        </w:rPr>
        <w:t>MEASURE</w:t>
      </w:r>
      <w:r w:rsidR="00284262" w:rsidRPr="002756ED">
        <w:rPr>
          <w:sz w:val="20"/>
          <w:szCs w:val="17"/>
          <w:lang w:eastAsia="ru-RU"/>
        </w:rPr>
        <w:t xml:space="preserve"> </w:t>
      </w:r>
      <w:r>
        <w:rPr>
          <w:sz w:val="20"/>
          <w:szCs w:val="17"/>
          <w:lang w:eastAsia="ru-RU"/>
        </w:rPr>
        <w:t>is the counts</w:t>
      </w:r>
      <w:r w:rsidR="00284262" w:rsidRPr="002756ED">
        <w:rPr>
          <w:sz w:val="20"/>
          <w:szCs w:val="17"/>
          <w:lang w:eastAsia="ru-RU"/>
        </w:rPr>
        <w:t xml:space="preserve"> (</w:t>
      </w:r>
      <w:r w:rsidR="00284262" w:rsidRPr="00F15C73">
        <w:rPr>
          <w:i/>
          <w:iCs/>
          <w:sz w:val="20"/>
          <w:szCs w:val="17"/>
          <w:lang w:eastAsia="ru-RU"/>
        </w:rPr>
        <w:t>COUNT</w:t>
      </w:r>
      <w:r w:rsidR="00284262" w:rsidRPr="002756ED">
        <w:rPr>
          <w:sz w:val="20"/>
          <w:szCs w:val="17"/>
          <w:lang w:eastAsia="ru-RU"/>
        </w:rPr>
        <w:t xml:space="preserve">_... </w:t>
      </w:r>
      <w:r>
        <w:rPr>
          <w:sz w:val="20"/>
          <w:szCs w:val="17"/>
          <w:lang w:eastAsia="ru-RU"/>
        </w:rPr>
        <w:t xml:space="preserve">or </w:t>
      </w:r>
      <w:r w:rsidR="00284262" w:rsidRPr="00F15C73">
        <w:rPr>
          <w:i/>
          <w:iCs/>
          <w:sz w:val="20"/>
          <w:szCs w:val="17"/>
          <w:lang w:eastAsia="ru-RU"/>
        </w:rPr>
        <w:t>ECOUNT</w:t>
      </w:r>
      <w:r w:rsidR="00284262" w:rsidRPr="002756ED">
        <w:rPr>
          <w:sz w:val="20"/>
          <w:szCs w:val="17"/>
          <w:lang w:eastAsia="ru-RU"/>
        </w:rPr>
        <w:t>_...).</w:t>
      </w:r>
    </w:p>
    <w:p w14:paraId="168BBC78" w14:textId="77777777" w:rsidR="00284262" w:rsidRPr="002756ED" w:rsidRDefault="00284262" w:rsidP="00284262">
      <w:pPr>
        <w:autoSpaceDE w:val="0"/>
        <w:autoSpaceDN w:val="0"/>
        <w:adjustRightInd w:val="0"/>
        <w:rPr>
          <w:sz w:val="20"/>
          <w:szCs w:val="17"/>
          <w:lang w:eastAsia="ru-RU"/>
        </w:rPr>
      </w:pPr>
    </w:p>
    <w:p w14:paraId="7B44C71E" w14:textId="77777777" w:rsidR="002756ED" w:rsidRDefault="002756ED" w:rsidP="002756ED">
      <w:pPr>
        <w:autoSpaceDE w:val="0"/>
        <w:autoSpaceDN w:val="0"/>
        <w:adjustRightInd w:val="0"/>
        <w:rPr>
          <w:b/>
          <w:sz w:val="20"/>
          <w:szCs w:val="17"/>
          <w:lang w:eastAsia="ru-RU"/>
        </w:rPr>
      </w:pPr>
      <w:r w:rsidRPr="002B06C4">
        <w:rPr>
          <w:b/>
          <w:sz w:val="20"/>
          <w:szCs w:val="17"/>
          <w:lang w:eastAsia="ru-RU"/>
        </w:rPr>
        <w:t>REVERSE</w:t>
      </w:r>
    </w:p>
    <w:p w14:paraId="1897D50B" w14:textId="77777777" w:rsidR="002756ED" w:rsidRPr="00A65191" w:rsidRDefault="002756ED" w:rsidP="002756ED">
      <w:pPr>
        <w:autoSpaceDE w:val="0"/>
        <w:autoSpaceDN w:val="0"/>
        <w:adjustRightInd w:val="0"/>
        <w:rPr>
          <w:sz w:val="20"/>
          <w:szCs w:val="17"/>
          <w:lang w:eastAsia="ru-RU"/>
        </w:rPr>
      </w:pPr>
      <w:r>
        <w:rPr>
          <w:sz w:val="20"/>
          <w:szCs w:val="17"/>
          <w:lang w:eastAsia="ru-RU"/>
        </w:rPr>
        <w:t>This</w:t>
      </w:r>
      <w:r w:rsidRPr="00360264">
        <w:rPr>
          <w:sz w:val="20"/>
          <w:szCs w:val="17"/>
          <w:lang w:eastAsia="ru-RU"/>
        </w:rPr>
        <w:t xml:space="preserve"> </w:t>
      </w:r>
      <w:r>
        <w:rPr>
          <w:sz w:val="20"/>
          <w:szCs w:val="17"/>
          <w:lang w:eastAsia="ru-RU"/>
        </w:rPr>
        <w:t>subcommand</w:t>
      </w:r>
      <w:r w:rsidRPr="00360264">
        <w:rPr>
          <w:sz w:val="20"/>
          <w:szCs w:val="17"/>
          <w:lang w:eastAsia="ru-RU"/>
        </w:rPr>
        <w:t xml:space="preserve"> </w:t>
      </w:r>
      <w:r>
        <w:rPr>
          <w:sz w:val="20"/>
          <w:szCs w:val="17"/>
          <w:lang w:eastAsia="ru-RU"/>
        </w:rPr>
        <w:t>reverses</w:t>
      </w:r>
      <w:r w:rsidRPr="00360264">
        <w:rPr>
          <w:sz w:val="20"/>
          <w:szCs w:val="17"/>
          <w:lang w:eastAsia="ru-RU"/>
        </w:rPr>
        <w:t xml:space="preserve"> </w:t>
      </w:r>
      <w:r>
        <w:rPr>
          <w:sz w:val="20"/>
          <w:szCs w:val="17"/>
          <w:lang w:eastAsia="ru-RU"/>
        </w:rPr>
        <w:t>computed proximities</w:t>
      </w:r>
      <w:r w:rsidRPr="00360264">
        <w:rPr>
          <w:sz w:val="20"/>
          <w:szCs w:val="17"/>
          <w:lang w:eastAsia="ru-RU"/>
        </w:rPr>
        <w:t xml:space="preserve">: </w:t>
      </w:r>
      <w:r>
        <w:rPr>
          <w:sz w:val="20"/>
          <w:szCs w:val="17"/>
          <w:lang w:eastAsia="ru-RU"/>
        </w:rPr>
        <w:t>similarities into dissimilarities</w:t>
      </w:r>
      <w:r w:rsidRPr="00360264">
        <w:rPr>
          <w:sz w:val="20"/>
          <w:szCs w:val="17"/>
          <w:lang w:eastAsia="ru-RU"/>
        </w:rPr>
        <w:t xml:space="preserve">, </w:t>
      </w:r>
      <w:r>
        <w:rPr>
          <w:sz w:val="20"/>
          <w:szCs w:val="17"/>
          <w:lang w:eastAsia="ru-RU"/>
        </w:rPr>
        <w:t>dissimilarities into similarities</w:t>
      </w:r>
      <w:r w:rsidRPr="00360264">
        <w:rPr>
          <w:sz w:val="20"/>
          <w:szCs w:val="17"/>
          <w:lang w:eastAsia="ru-RU"/>
        </w:rPr>
        <w:t xml:space="preserve">. </w:t>
      </w:r>
      <w:r>
        <w:rPr>
          <w:sz w:val="20"/>
          <w:szCs w:val="17"/>
          <w:lang w:eastAsia="ru-RU"/>
        </w:rPr>
        <w:t xml:space="preserve">Choose </w:t>
      </w:r>
      <w:r w:rsidRPr="00A65191">
        <w:rPr>
          <w:sz w:val="20"/>
          <w:szCs w:val="17"/>
          <w:lang w:eastAsia="ru-RU"/>
        </w:rPr>
        <w:t>method:</w:t>
      </w:r>
    </w:p>
    <w:p w14:paraId="13D4C650" w14:textId="77777777" w:rsidR="002756ED" w:rsidRPr="00A65191" w:rsidRDefault="002756ED" w:rsidP="002756ED">
      <w:pPr>
        <w:autoSpaceDE w:val="0"/>
        <w:autoSpaceDN w:val="0"/>
        <w:adjustRightInd w:val="0"/>
        <w:ind w:left="2279" w:hanging="1559"/>
        <w:rPr>
          <w:sz w:val="20"/>
          <w:szCs w:val="20"/>
          <w:lang w:eastAsia="ru-RU"/>
        </w:rPr>
      </w:pPr>
      <w:r w:rsidRPr="00A65191">
        <w:rPr>
          <w:sz w:val="20"/>
          <w:szCs w:val="17"/>
          <w:lang w:eastAsia="ru-RU"/>
        </w:rPr>
        <w:t>NONE</w:t>
      </w:r>
      <w:r w:rsidRPr="00A65191">
        <w:rPr>
          <w:sz w:val="20"/>
          <w:szCs w:val="17"/>
          <w:lang w:eastAsia="ru-RU"/>
        </w:rPr>
        <w:tab/>
        <w:t>- (also default/unspecification) don’t reverse</w:t>
      </w:r>
      <w:r w:rsidRPr="00A65191">
        <w:rPr>
          <w:sz w:val="20"/>
          <w:szCs w:val="20"/>
          <w:lang w:eastAsia="ru-RU"/>
        </w:rPr>
        <w:t>.</w:t>
      </w:r>
    </w:p>
    <w:p w14:paraId="64C8B132" w14:textId="77777777" w:rsidR="002756ED" w:rsidRPr="00A65191" w:rsidRDefault="002756ED" w:rsidP="002756ED">
      <w:pPr>
        <w:autoSpaceDE w:val="0"/>
        <w:autoSpaceDN w:val="0"/>
        <w:adjustRightInd w:val="0"/>
        <w:ind w:left="2279" w:hanging="1559"/>
        <w:rPr>
          <w:sz w:val="20"/>
          <w:szCs w:val="17"/>
          <w:lang w:eastAsia="ru-RU"/>
        </w:rPr>
      </w:pPr>
      <w:r w:rsidRPr="00A65191">
        <w:rPr>
          <w:sz w:val="20"/>
          <w:szCs w:val="17"/>
          <w:lang w:eastAsia="ru-RU"/>
        </w:rPr>
        <w:t>NEGSHIFT</w:t>
      </w:r>
      <w:r w:rsidRPr="00A65191">
        <w:rPr>
          <w:sz w:val="20"/>
          <w:szCs w:val="17"/>
          <w:lang w:eastAsia="ru-RU"/>
        </w:rPr>
        <w:tab/>
        <w:t xml:space="preserve">- change sign and then shift towards positive side. This is a universal linear method, it is suitable for all proximities. Similarities are transformed into dissimilarities by the formula </w:t>
      </w:r>
      <m:oMath>
        <m:r>
          <w:rPr>
            <w:rFonts w:ascii="Cambria Math" w:hAnsi="Cambria Math"/>
            <w:sz w:val="20"/>
            <w:szCs w:val="17"/>
            <w:lang w:val="ru-RU" w:eastAsia="ru-RU"/>
          </w:rPr>
          <m:t>d</m:t>
        </m:r>
        <m:r>
          <w:rPr>
            <w:rFonts w:ascii="Cambria Math" w:hAnsi="Cambria Math"/>
            <w:sz w:val="20"/>
            <w:szCs w:val="17"/>
            <w:lang w:eastAsia="ru-RU"/>
          </w:rPr>
          <m:t>=</m:t>
        </m:r>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S</m:t>
            </m:r>
            <m:r>
              <w:rPr>
                <w:rFonts w:ascii="Cambria Math" w:hAnsi="Cambria Math"/>
                <w:sz w:val="20"/>
                <w:szCs w:val="17"/>
                <w:lang w:eastAsia="ru-RU"/>
              </w:rPr>
              <m:t>-</m:t>
            </m:r>
            <m:r>
              <w:rPr>
                <w:rFonts w:ascii="Cambria Math" w:hAnsi="Cambria Math"/>
                <w:sz w:val="20"/>
                <w:szCs w:val="17"/>
                <w:lang w:val="ru-RU" w:eastAsia="ru-RU"/>
              </w:rPr>
              <m:t>s</m:t>
            </m:r>
          </m:e>
        </m:func>
      </m:oMath>
      <w:r w:rsidRPr="00A65191">
        <w:rPr>
          <w:sz w:val="20"/>
          <w:szCs w:val="17"/>
          <w:lang w:eastAsia="ru-RU"/>
        </w:rPr>
        <w:t xml:space="preserve">, where </w:t>
      </w:r>
      <m:oMath>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S</m:t>
            </m:r>
          </m:e>
        </m:func>
      </m:oMath>
      <w:r w:rsidRPr="00A65191">
        <w:rPr>
          <w:sz w:val="20"/>
          <w:szCs w:val="17"/>
          <w:lang w:eastAsia="ru-RU"/>
        </w:rPr>
        <w:t xml:space="preserve"> is the highest off-diagonal similarity in the matrix, and on the diagonal of the result dissimilarity matrix 0 is set. Dissimilarities are transformed into similarities by the formula </w:t>
      </w:r>
      <m:oMath>
        <m:r>
          <w:rPr>
            <w:rFonts w:ascii="Cambria Math" w:hAnsi="Cambria Math"/>
            <w:sz w:val="20"/>
            <w:szCs w:val="17"/>
            <w:lang w:val="ru-RU" w:eastAsia="ru-RU"/>
          </w:rPr>
          <m:t>s</m:t>
        </m:r>
        <m:r>
          <w:rPr>
            <w:rFonts w:ascii="Cambria Math" w:hAnsi="Cambria Math"/>
            <w:sz w:val="20"/>
            <w:szCs w:val="17"/>
            <w:lang w:eastAsia="ru-RU"/>
          </w:rPr>
          <m:t>=</m:t>
        </m:r>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D</m:t>
            </m:r>
            <m:r>
              <w:rPr>
                <w:rFonts w:ascii="Cambria Math" w:hAnsi="Cambria Math"/>
                <w:sz w:val="20"/>
                <w:szCs w:val="17"/>
                <w:lang w:eastAsia="ru-RU"/>
              </w:rPr>
              <m:t>-</m:t>
            </m:r>
            <m:r>
              <w:rPr>
                <w:rFonts w:ascii="Cambria Math" w:hAnsi="Cambria Math"/>
                <w:sz w:val="20"/>
                <w:szCs w:val="17"/>
                <w:lang w:val="ru-RU" w:eastAsia="ru-RU"/>
              </w:rPr>
              <m:t>d</m:t>
            </m:r>
          </m:e>
        </m:func>
      </m:oMath>
      <w:r w:rsidRPr="00A65191">
        <w:rPr>
          <w:sz w:val="20"/>
          <w:szCs w:val="17"/>
          <w:lang w:eastAsia="ru-RU"/>
        </w:rPr>
        <w:t xml:space="preserve">, where </w:t>
      </w:r>
      <m:oMath>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MAX</m:t>
            </m:r>
          </m:fName>
          <m:e>
            <m:r>
              <w:rPr>
                <w:rFonts w:ascii="Cambria Math" w:hAnsi="Cambria Math"/>
                <w:sz w:val="20"/>
                <w:szCs w:val="17"/>
                <w:lang w:val="ru-RU" w:eastAsia="ru-RU"/>
              </w:rPr>
              <m:t>D</m:t>
            </m:r>
          </m:e>
        </m:func>
      </m:oMath>
      <w:r w:rsidRPr="00A65191">
        <w:rPr>
          <w:sz w:val="20"/>
          <w:szCs w:val="17"/>
          <w:lang w:eastAsia="ru-RU"/>
        </w:rPr>
        <w:t xml:space="preserve"> is the greatest dissimilarity in the matrix.</w:t>
      </w:r>
    </w:p>
    <w:p w14:paraId="0242A59B" w14:textId="77777777" w:rsidR="002756ED" w:rsidRPr="00A65191" w:rsidRDefault="002756ED" w:rsidP="002756ED">
      <w:pPr>
        <w:autoSpaceDE w:val="0"/>
        <w:autoSpaceDN w:val="0"/>
        <w:adjustRightInd w:val="0"/>
        <w:ind w:left="2279" w:hanging="1559"/>
        <w:rPr>
          <w:i/>
          <w:sz w:val="20"/>
          <w:szCs w:val="20"/>
          <w:lang w:eastAsia="ru-RU"/>
        </w:rPr>
      </w:pPr>
      <w:r w:rsidRPr="00A65191">
        <w:rPr>
          <w:sz w:val="20"/>
          <w:szCs w:val="20"/>
          <w:lang w:eastAsia="ru-RU"/>
        </w:rPr>
        <w:t>ONEMINUS</w:t>
      </w:r>
      <w:r w:rsidRPr="00B83A95">
        <w:rPr>
          <w:sz w:val="20"/>
          <w:szCs w:val="20"/>
          <w:lang w:eastAsia="ru-RU"/>
        </w:rPr>
        <w:tab/>
        <w:t xml:space="preserve">- </w:t>
      </w:r>
      <w:r w:rsidRPr="00A65191">
        <w:rPr>
          <w:sz w:val="20"/>
          <w:szCs w:val="20"/>
          <w:lang w:eastAsia="ru-RU"/>
        </w:rPr>
        <w:t>subtract</w:t>
      </w:r>
      <w:r w:rsidRPr="00B83A95">
        <w:rPr>
          <w:sz w:val="20"/>
          <w:szCs w:val="20"/>
          <w:lang w:eastAsia="ru-RU"/>
        </w:rPr>
        <w:t xml:space="preserve"> </w:t>
      </w:r>
      <w:r w:rsidRPr="00A65191">
        <w:rPr>
          <w:sz w:val="20"/>
          <w:szCs w:val="20"/>
          <w:lang w:eastAsia="ru-RU"/>
        </w:rPr>
        <w:t>from</w:t>
      </w:r>
      <w:r w:rsidRPr="00B83A95">
        <w:rPr>
          <w:sz w:val="20"/>
          <w:szCs w:val="20"/>
          <w:lang w:eastAsia="ru-RU"/>
        </w:rPr>
        <w:t xml:space="preserve"> </w:t>
      </w:r>
      <w:r w:rsidRPr="00A65191">
        <w:rPr>
          <w:sz w:val="20"/>
          <w:szCs w:val="20"/>
          <w:lang w:eastAsia="ru-RU"/>
        </w:rPr>
        <w:t>one</w:t>
      </w:r>
      <w:r w:rsidRPr="00B83A95">
        <w:rPr>
          <w:sz w:val="20"/>
          <w:szCs w:val="20"/>
          <w:lang w:eastAsia="ru-RU"/>
        </w:rPr>
        <w:t xml:space="preserve">. </w:t>
      </w:r>
      <w:r w:rsidRPr="00A65191">
        <w:rPr>
          <w:sz w:val="20"/>
          <w:szCs w:val="20"/>
          <w:lang w:eastAsia="ru-RU"/>
        </w:rPr>
        <w:t xml:space="preserve">This method transforms similarities into dissimilarities by the formula </w:t>
      </w:r>
      <m:oMath>
        <m:r>
          <w:rPr>
            <w:rFonts w:ascii="Cambria Math" w:hAnsi="Cambria Math"/>
            <w:sz w:val="20"/>
            <w:szCs w:val="17"/>
            <w:lang w:val="ru-RU" w:eastAsia="ru-RU"/>
          </w:rPr>
          <m:t>d</m:t>
        </m:r>
        <m:r>
          <w:rPr>
            <w:rFonts w:ascii="Cambria Math" w:hAnsi="Cambria Math"/>
            <w:sz w:val="20"/>
            <w:szCs w:val="17"/>
            <w:lang w:eastAsia="ru-RU"/>
          </w:rPr>
          <m:t>=1-s</m:t>
        </m:r>
      </m:oMath>
      <w:r w:rsidRPr="00A65191">
        <w:rPr>
          <w:sz w:val="20"/>
          <w:szCs w:val="17"/>
          <w:lang w:eastAsia="ru-RU"/>
        </w:rPr>
        <w:t xml:space="preserve"> and is suitable for similarities with values in the range [0, 1] or [-1, 1]. It </w:t>
      </w:r>
      <w:r w:rsidRPr="00A65191">
        <w:rPr>
          <w:sz w:val="20"/>
          <w:szCs w:val="20"/>
          <w:lang w:eastAsia="ru-RU"/>
        </w:rPr>
        <w:t xml:space="preserve">transforms dissimilarities into similarities by the formula </w:t>
      </w:r>
      <m:oMath>
        <m:r>
          <w:rPr>
            <w:rFonts w:ascii="Cambria Math" w:hAnsi="Cambria Math"/>
            <w:sz w:val="20"/>
            <w:szCs w:val="17"/>
            <w:lang w:val="ru-RU" w:eastAsia="ru-RU"/>
          </w:rPr>
          <m:t>s</m:t>
        </m:r>
        <m:r>
          <w:rPr>
            <w:rFonts w:ascii="Cambria Math" w:hAnsi="Cambria Math"/>
            <w:sz w:val="20"/>
            <w:szCs w:val="17"/>
            <w:lang w:eastAsia="ru-RU"/>
          </w:rPr>
          <m:t>=1-d</m:t>
        </m:r>
      </m:oMath>
      <w:r w:rsidRPr="00A65191">
        <w:rPr>
          <w:sz w:val="20"/>
          <w:szCs w:val="17"/>
          <w:lang w:eastAsia="ru-RU"/>
        </w:rPr>
        <w:t xml:space="preserve"> and is suitable for dissimilarities with values in the range [0, 1].</w:t>
      </w:r>
    </w:p>
    <w:p w14:paraId="51D7E800" w14:textId="77777777" w:rsidR="002756ED" w:rsidRPr="00A65191" w:rsidRDefault="002756ED" w:rsidP="002756ED">
      <w:pPr>
        <w:autoSpaceDE w:val="0"/>
        <w:autoSpaceDN w:val="0"/>
        <w:adjustRightInd w:val="0"/>
        <w:ind w:left="2279" w:hanging="1559"/>
        <w:rPr>
          <w:i/>
          <w:sz w:val="20"/>
          <w:szCs w:val="20"/>
          <w:lang w:eastAsia="ru-RU"/>
        </w:rPr>
      </w:pPr>
      <w:r w:rsidRPr="00A65191">
        <w:rPr>
          <w:sz w:val="20"/>
          <w:szCs w:val="20"/>
          <w:lang w:eastAsia="ru-RU"/>
        </w:rPr>
        <w:t>LAWCOS</w:t>
      </w:r>
      <w:r w:rsidRPr="00A65191">
        <w:rPr>
          <w:sz w:val="20"/>
          <w:szCs w:val="20"/>
          <w:lang w:eastAsia="ru-RU"/>
        </w:rPr>
        <w:tab/>
        <w:t xml:space="preserve">- this method is based on the law of cosines. It transforms similarities into dissimilarities by the formula </w:t>
      </w:r>
      <m:oMath>
        <m:r>
          <w:rPr>
            <w:rFonts w:ascii="Cambria Math" w:hAnsi="Cambria Math"/>
            <w:sz w:val="20"/>
            <w:szCs w:val="17"/>
            <w:lang w:val="ru-RU" w:eastAsia="ru-RU"/>
          </w:rPr>
          <m:t>d</m:t>
        </m:r>
        <m:r>
          <w:rPr>
            <w:rFonts w:ascii="Cambria Math" w:hAnsi="Cambria Math"/>
            <w:sz w:val="20"/>
            <w:szCs w:val="17"/>
            <w:lang w:eastAsia="ru-RU"/>
          </w:rPr>
          <m:t>=</m:t>
        </m:r>
        <m:rad>
          <m:radPr>
            <m:degHide m:val="1"/>
            <m:ctrlPr>
              <w:rPr>
                <w:rFonts w:ascii="Cambria Math" w:hAnsi="Cambria Math"/>
                <w:i/>
                <w:sz w:val="20"/>
                <w:szCs w:val="17"/>
                <w:lang w:val="ru-RU" w:eastAsia="ru-RU"/>
              </w:rPr>
            </m:ctrlPr>
          </m:radPr>
          <m:deg/>
          <m:e>
            <m:r>
              <w:rPr>
                <w:rFonts w:ascii="Cambria Math" w:hAnsi="Cambria Math"/>
                <w:sz w:val="20"/>
                <w:szCs w:val="17"/>
                <w:lang w:eastAsia="ru-RU"/>
              </w:rPr>
              <m:t>1-s</m:t>
            </m:r>
          </m:e>
        </m:rad>
      </m:oMath>
      <w:r w:rsidRPr="00A65191">
        <w:rPr>
          <w:sz w:val="20"/>
          <w:szCs w:val="17"/>
          <w:lang w:eastAsia="ru-RU"/>
        </w:rPr>
        <w:t xml:space="preserve"> and is suitable for similarities with values in the range [0, 1] or [-1, 1]. It </w:t>
      </w:r>
      <w:r w:rsidRPr="00A65191">
        <w:rPr>
          <w:sz w:val="20"/>
          <w:szCs w:val="20"/>
          <w:lang w:eastAsia="ru-RU"/>
        </w:rPr>
        <w:t>transforms dissimilarities into similarities by the formula</w:t>
      </w:r>
      <w:r w:rsidRPr="00A65191">
        <w:rPr>
          <w:sz w:val="20"/>
          <w:szCs w:val="17"/>
          <w:lang w:eastAsia="ru-RU"/>
        </w:rPr>
        <w:t xml:space="preserve"> </w:t>
      </w:r>
      <m:oMath>
        <m:r>
          <w:rPr>
            <w:rFonts w:ascii="Cambria Math" w:hAnsi="Cambria Math"/>
            <w:sz w:val="20"/>
            <w:szCs w:val="17"/>
            <w:lang w:val="ru-RU" w:eastAsia="ru-RU"/>
          </w:rPr>
          <m:t>s</m:t>
        </m:r>
        <m:r>
          <w:rPr>
            <w:rFonts w:ascii="Cambria Math" w:hAnsi="Cambria Math"/>
            <w:sz w:val="20"/>
            <w:szCs w:val="17"/>
            <w:lang w:eastAsia="ru-RU"/>
          </w:rPr>
          <m:t>=1-</m:t>
        </m:r>
        <m:sSup>
          <m:sSupPr>
            <m:ctrlPr>
              <w:rPr>
                <w:rFonts w:ascii="Cambria Math" w:hAnsi="Cambria Math"/>
                <w:i/>
                <w:sz w:val="20"/>
                <w:szCs w:val="17"/>
                <w:lang w:eastAsia="ru-RU"/>
              </w:rPr>
            </m:ctrlPr>
          </m:sSupPr>
          <m:e>
            <m:r>
              <w:rPr>
                <w:rFonts w:ascii="Cambria Math" w:hAnsi="Cambria Math"/>
                <w:sz w:val="20"/>
                <w:szCs w:val="17"/>
                <w:lang w:eastAsia="ru-RU"/>
              </w:rPr>
              <m:t>d</m:t>
            </m:r>
          </m:e>
          <m:sup>
            <m:r>
              <w:rPr>
                <w:rFonts w:ascii="Cambria Math" w:hAnsi="Cambria Math"/>
                <w:sz w:val="20"/>
                <w:szCs w:val="17"/>
                <w:lang w:eastAsia="ru-RU"/>
              </w:rPr>
              <m:t>2</m:t>
            </m:r>
          </m:sup>
        </m:sSup>
      </m:oMath>
      <w:r w:rsidRPr="00A65191">
        <w:rPr>
          <w:sz w:val="20"/>
          <w:szCs w:val="17"/>
          <w:lang w:eastAsia="ru-RU"/>
        </w:rPr>
        <w:t xml:space="preserve"> and is suitable for dissimilarities with values in the range [0, 1].</w:t>
      </w:r>
    </w:p>
    <w:p w14:paraId="62EC26C9" w14:textId="41E54DAC" w:rsidR="002756ED" w:rsidRPr="00A65191" w:rsidRDefault="002756ED" w:rsidP="002756ED">
      <w:pPr>
        <w:autoSpaceDE w:val="0"/>
        <w:autoSpaceDN w:val="0"/>
        <w:adjustRightInd w:val="0"/>
        <w:ind w:left="2279" w:hanging="1559"/>
        <w:rPr>
          <w:i/>
          <w:sz w:val="20"/>
          <w:szCs w:val="20"/>
          <w:lang w:eastAsia="ru-RU"/>
        </w:rPr>
      </w:pPr>
      <w:r w:rsidRPr="00A65191">
        <w:rPr>
          <w:sz w:val="20"/>
          <w:szCs w:val="20"/>
          <w:lang w:eastAsia="ru-RU"/>
        </w:rPr>
        <w:t>RECIP</w:t>
      </w:r>
      <w:r w:rsidR="000B3A24">
        <w:rPr>
          <w:sz w:val="20"/>
          <w:szCs w:val="20"/>
          <w:lang w:eastAsia="ru-RU"/>
        </w:rPr>
        <w:t xml:space="preserve"> </w:t>
      </w:r>
      <w:r w:rsidR="000B3A24" w:rsidRPr="000B3A24">
        <w:rPr>
          <w:i/>
          <w:iCs/>
          <w:sz w:val="20"/>
          <w:szCs w:val="20"/>
          <w:lang w:eastAsia="ru-RU"/>
        </w:rPr>
        <w:t>k</w:t>
      </w:r>
      <w:r w:rsidRPr="00A65191">
        <w:rPr>
          <w:sz w:val="20"/>
          <w:szCs w:val="20"/>
          <w:lang w:eastAsia="ru-RU"/>
        </w:rPr>
        <w:tab/>
        <w:t xml:space="preserve">- through inversion. This method transforms similarities into dissimilarities by the formula </w:t>
      </w:r>
      <m:oMath>
        <m:r>
          <w:rPr>
            <w:rFonts w:ascii="Cambria Math" w:hAnsi="Cambria Math"/>
            <w:sz w:val="20"/>
            <w:szCs w:val="17"/>
            <w:lang w:val="ru-RU" w:eastAsia="ru-RU"/>
          </w:rPr>
          <m:t>d</m:t>
        </m:r>
        <m:r>
          <w:rPr>
            <w:rFonts w:ascii="Cambria Math" w:hAnsi="Cambria Math"/>
            <w:sz w:val="20"/>
            <w:szCs w:val="17"/>
            <w:lang w:eastAsia="ru-RU"/>
          </w:rPr>
          <m:t>=k/</m:t>
        </m:r>
        <m:r>
          <w:rPr>
            <w:rFonts w:ascii="Cambria Math" w:hAnsi="Cambria Math"/>
            <w:sz w:val="20"/>
            <w:szCs w:val="17"/>
            <w:lang w:val="ru-RU" w:eastAsia="ru-RU"/>
          </w:rPr>
          <m:t>s</m:t>
        </m:r>
        <m:r>
          <w:rPr>
            <w:rFonts w:ascii="Cambria Math" w:hAnsi="Cambria Math"/>
            <w:sz w:val="20"/>
            <w:szCs w:val="17"/>
            <w:lang w:eastAsia="ru-RU"/>
          </w:rPr>
          <m:t>-k</m:t>
        </m:r>
      </m:oMath>
      <w:r w:rsidRPr="00A65191">
        <w:rPr>
          <w:sz w:val="20"/>
          <w:szCs w:val="17"/>
          <w:lang w:eastAsia="ru-RU"/>
        </w:rPr>
        <w:t xml:space="preserve"> </w:t>
      </w:r>
      <w:r w:rsidR="000B3A24" w:rsidRPr="00A65191">
        <w:rPr>
          <w:sz w:val="20"/>
          <w:szCs w:val="17"/>
          <w:lang w:eastAsia="ru-RU"/>
        </w:rPr>
        <w:t xml:space="preserve">and is suitable for similarities with values in the range (0, 1]. It </w:t>
      </w:r>
      <w:r w:rsidR="000B3A24" w:rsidRPr="00A65191">
        <w:rPr>
          <w:sz w:val="20"/>
          <w:szCs w:val="20"/>
          <w:lang w:eastAsia="ru-RU"/>
        </w:rPr>
        <w:t xml:space="preserve">transforms dissimilarities </w:t>
      </w:r>
      <w:r w:rsidRPr="00A65191">
        <w:rPr>
          <w:sz w:val="20"/>
          <w:szCs w:val="20"/>
          <w:lang w:eastAsia="ru-RU"/>
        </w:rPr>
        <w:t>into similarities by the formula</w:t>
      </w:r>
      <w:r w:rsidRPr="00A65191">
        <w:rPr>
          <w:sz w:val="20"/>
          <w:szCs w:val="17"/>
          <w:lang w:eastAsia="ru-RU"/>
        </w:rPr>
        <w:t xml:space="preserve"> </w:t>
      </w:r>
      <m:oMath>
        <m:r>
          <w:rPr>
            <w:rFonts w:ascii="Cambria Math" w:hAnsi="Cambria Math"/>
            <w:sz w:val="20"/>
            <w:szCs w:val="17"/>
            <w:lang w:val="ru-RU" w:eastAsia="ru-RU"/>
          </w:rPr>
          <m:t>s</m:t>
        </m:r>
        <m:r>
          <w:rPr>
            <w:rFonts w:ascii="Cambria Math" w:hAnsi="Cambria Math"/>
            <w:sz w:val="20"/>
            <w:szCs w:val="17"/>
            <w:lang w:eastAsia="ru-RU"/>
          </w:rPr>
          <m:t>=k/(</m:t>
        </m:r>
        <m:r>
          <w:rPr>
            <w:rFonts w:ascii="Cambria Math" w:hAnsi="Cambria Math"/>
            <w:sz w:val="20"/>
            <w:szCs w:val="17"/>
            <w:lang w:val="ru-RU" w:eastAsia="ru-RU"/>
          </w:rPr>
          <m:t>d</m:t>
        </m:r>
        <m:r>
          <w:rPr>
            <w:rFonts w:ascii="Cambria Math" w:hAnsi="Cambria Math"/>
            <w:sz w:val="20"/>
            <w:szCs w:val="17"/>
            <w:lang w:eastAsia="ru-RU"/>
          </w:rPr>
          <m:t>+k)</m:t>
        </m:r>
      </m:oMath>
      <w:r w:rsidRPr="00A65191">
        <w:rPr>
          <w:sz w:val="20"/>
          <w:szCs w:val="17"/>
          <w:lang w:eastAsia="ru-RU"/>
        </w:rPr>
        <w:t xml:space="preserve"> and is suitable for any dissimilarities.</w:t>
      </w:r>
      <w:r w:rsidR="000B3A24">
        <w:rPr>
          <w:sz w:val="20"/>
          <w:szCs w:val="17"/>
          <w:lang w:eastAsia="ru-RU"/>
        </w:rPr>
        <w:t xml:space="preserve"> </w:t>
      </w:r>
      <w:r w:rsidR="000B3A24" w:rsidRPr="000B3A24">
        <w:rPr>
          <w:i/>
          <w:iCs/>
          <w:sz w:val="20"/>
          <w:szCs w:val="17"/>
          <w:lang w:eastAsia="ru-RU"/>
        </w:rPr>
        <w:t>k</w:t>
      </w:r>
      <w:r w:rsidR="000B3A24">
        <w:rPr>
          <w:sz w:val="20"/>
          <w:szCs w:val="17"/>
          <w:lang w:eastAsia="ru-RU"/>
        </w:rPr>
        <w:t xml:space="preserve"> is a positive number. By default of the number </w:t>
      </w:r>
      <w:r w:rsidR="000B3A24" w:rsidRPr="000B3A24">
        <w:rPr>
          <w:i/>
          <w:iCs/>
          <w:sz w:val="20"/>
          <w:szCs w:val="17"/>
          <w:lang w:eastAsia="ru-RU"/>
        </w:rPr>
        <w:t>k</w:t>
      </w:r>
      <w:r w:rsidR="000B3A24">
        <w:rPr>
          <w:sz w:val="20"/>
          <w:szCs w:val="17"/>
          <w:lang w:eastAsia="ru-RU"/>
        </w:rPr>
        <w:t xml:space="preserve"> it is taken for 1.</w:t>
      </w:r>
    </w:p>
    <w:p w14:paraId="4A7F1F09" w14:textId="7BFC60EA" w:rsidR="00284262" w:rsidRPr="002756ED" w:rsidRDefault="00284262" w:rsidP="00284262">
      <w:pPr>
        <w:autoSpaceDE w:val="0"/>
        <w:autoSpaceDN w:val="0"/>
        <w:adjustRightInd w:val="0"/>
        <w:rPr>
          <w:rFonts w:asciiTheme="minorHAnsi" w:hAnsiTheme="minorHAnsi"/>
          <w:sz w:val="20"/>
          <w:szCs w:val="17"/>
          <w:lang w:eastAsia="ru-RU"/>
        </w:rPr>
      </w:pPr>
      <w:r>
        <w:rPr>
          <w:sz w:val="20"/>
          <w:szCs w:val="17"/>
          <w:lang w:eastAsia="ru-RU"/>
        </w:rPr>
        <w:t>REVERSE</w:t>
      </w:r>
      <w:r w:rsidRPr="002756ED">
        <w:rPr>
          <w:sz w:val="20"/>
          <w:szCs w:val="17"/>
          <w:lang w:eastAsia="ru-RU"/>
        </w:rPr>
        <w:t xml:space="preserve"> </w:t>
      </w:r>
      <w:r w:rsidR="002756ED">
        <w:rPr>
          <w:sz w:val="20"/>
          <w:szCs w:val="17"/>
          <w:lang w:eastAsia="ru-RU"/>
        </w:rPr>
        <w:t xml:space="preserve">is applied after </w:t>
      </w:r>
      <w:r>
        <w:rPr>
          <w:sz w:val="20"/>
          <w:szCs w:val="17"/>
          <w:lang w:eastAsia="ru-RU"/>
        </w:rPr>
        <w:t>ADJUST</w:t>
      </w:r>
      <w:r w:rsidRPr="002756ED">
        <w:rPr>
          <w:sz w:val="20"/>
          <w:szCs w:val="17"/>
          <w:lang w:eastAsia="ru-RU"/>
        </w:rPr>
        <w:t xml:space="preserve"> </w:t>
      </w:r>
      <w:r w:rsidR="002756ED">
        <w:rPr>
          <w:sz w:val="20"/>
          <w:szCs w:val="17"/>
          <w:lang w:eastAsia="ru-RU"/>
        </w:rPr>
        <w:t>and</w:t>
      </w:r>
      <w:r w:rsidRPr="002756ED">
        <w:rPr>
          <w:sz w:val="20"/>
          <w:szCs w:val="17"/>
          <w:lang w:eastAsia="ru-RU"/>
        </w:rPr>
        <w:t xml:space="preserve"> </w:t>
      </w:r>
      <w:r>
        <w:rPr>
          <w:sz w:val="20"/>
          <w:szCs w:val="17"/>
          <w:lang w:eastAsia="ru-RU"/>
        </w:rPr>
        <w:t>ABS</w:t>
      </w:r>
      <w:r w:rsidRPr="002756ED">
        <w:rPr>
          <w:sz w:val="20"/>
          <w:szCs w:val="17"/>
          <w:lang w:eastAsia="ru-RU"/>
        </w:rPr>
        <w:t xml:space="preserve">. </w:t>
      </w:r>
      <w:r w:rsidR="002756ED">
        <w:rPr>
          <w:sz w:val="20"/>
          <w:szCs w:val="17"/>
          <w:lang w:eastAsia="ru-RU"/>
        </w:rPr>
        <w:t>S</w:t>
      </w:r>
      <w:r w:rsidRPr="002756ED">
        <w:rPr>
          <w:sz w:val="20"/>
          <w:szCs w:val="17"/>
          <w:lang w:eastAsia="ru-RU"/>
        </w:rPr>
        <w:t>/</w:t>
      </w:r>
      <w:r w:rsidR="002756ED">
        <w:rPr>
          <w:sz w:val="20"/>
          <w:szCs w:val="17"/>
          <w:lang w:eastAsia="ru-RU"/>
        </w:rPr>
        <w:t>c</w:t>
      </w:r>
      <w:r w:rsidRPr="002756ED">
        <w:rPr>
          <w:sz w:val="20"/>
          <w:szCs w:val="17"/>
          <w:lang w:eastAsia="ru-RU"/>
        </w:rPr>
        <w:t xml:space="preserve"> </w:t>
      </w:r>
      <w:r>
        <w:rPr>
          <w:sz w:val="20"/>
          <w:szCs w:val="17"/>
          <w:lang w:eastAsia="ru-RU"/>
        </w:rPr>
        <w:t>REVERSE</w:t>
      </w:r>
      <w:r w:rsidRPr="002756ED">
        <w:rPr>
          <w:sz w:val="20"/>
          <w:szCs w:val="17"/>
          <w:lang w:eastAsia="ru-RU"/>
        </w:rPr>
        <w:t xml:space="preserve"> </w:t>
      </w:r>
      <w:r w:rsidR="002756ED">
        <w:rPr>
          <w:sz w:val="20"/>
          <w:szCs w:val="17"/>
          <w:lang w:eastAsia="ru-RU"/>
        </w:rPr>
        <w:t>is ignored if</w:t>
      </w:r>
      <w:r w:rsidRPr="002756ED">
        <w:rPr>
          <w:sz w:val="20"/>
          <w:szCs w:val="17"/>
          <w:lang w:eastAsia="ru-RU"/>
        </w:rPr>
        <w:t xml:space="preserve"> </w:t>
      </w:r>
      <w:r>
        <w:rPr>
          <w:sz w:val="20"/>
          <w:szCs w:val="17"/>
          <w:lang w:eastAsia="ru-RU"/>
        </w:rPr>
        <w:t>MEASURE</w:t>
      </w:r>
      <w:r w:rsidRPr="002756ED">
        <w:rPr>
          <w:sz w:val="20"/>
          <w:szCs w:val="17"/>
          <w:lang w:eastAsia="ru-RU"/>
        </w:rPr>
        <w:t xml:space="preserve"> </w:t>
      </w:r>
      <w:r w:rsidR="002756ED">
        <w:rPr>
          <w:sz w:val="20"/>
          <w:szCs w:val="17"/>
          <w:lang w:eastAsia="ru-RU"/>
        </w:rPr>
        <w:t>is the counts</w:t>
      </w:r>
      <w:r w:rsidRPr="002756ED">
        <w:rPr>
          <w:sz w:val="20"/>
          <w:szCs w:val="17"/>
          <w:lang w:eastAsia="ru-RU"/>
        </w:rPr>
        <w:t xml:space="preserve"> (</w:t>
      </w:r>
      <w:r w:rsidRPr="00F15C73">
        <w:rPr>
          <w:i/>
          <w:iCs/>
          <w:sz w:val="20"/>
          <w:szCs w:val="17"/>
          <w:lang w:eastAsia="ru-RU"/>
        </w:rPr>
        <w:t>COUNT</w:t>
      </w:r>
      <w:r w:rsidRPr="002756ED">
        <w:rPr>
          <w:sz w:val="20"/>
          <w:szCs w:val="17"/>
          <w:lang w:eastAsia="ru-RU"/>
        </w:rPr>
        <w:t xml:space="preserve">_... </w:t>
      </w:r>
      <w:r w:rsidR="002756ED">
        <w:rPr>
          <w:sz w:val="20"/>
          <w:szCs w:val="17"/>
          <w:lang w:eastAsia="ru-RU"/>
        </w:rPr>
        <w:t>or</w:t>
      </w:r>
      <w:r w:rsidRPr="002756ED">
        <w:rPr>
          <w:sz w:val="20"/>
          <w:szCs w:val="17"/>
          <w:lang w:eastAsia="ru-RU"/>
        </w:rPr>
        <w:t xml:space="preserve"> </w:t>
      </w:r>
      <w:r w:rsidRPr="00F15C73">
        <w:rPr>
          <w:i/>
          <w:iCs/>
          <w:sz w:val="20"/>
          <w:szCs w:val="17"/>
          <w:lang w:eastAsia="ru-RU"/>
        </w:rPr>
        <w:t>ECOUNT</w:t>
      </w:r>
      <w:r w:rsidRPr="002756ED">
        <w:rPr>
          <w:sz w:val="20"/>
          <w:szCs w:val="17"/>
          <w:lang w:eastAsia="ru-RU"/>
        </w:rPr>
        <w:t>_...).</w:t>
      </w:r>
    </w:p>
    <w:p w14:paraId="09D6846C" w14:textId="77777777" w:rsidR="00284262" w:rsidRPr="002756ED" w:rsidRDefault="00284262" w:rsidP="00284262">
      <w:pPr>
        <w:rPr>
          <w:sz w:val="20"/>
          <w:szCs w:val="20"/>
        </w:rPr>
      </w:pPr>
    </w:p>
    <w:p w14:paraId="41F09C4C" w14:textId="77777777" w:rsidR="002756ED" w:rsidRPr="00BC6146" w:rsidRDefault="002756ED" w:rsidP="002756ED">
      <w:pPr>
        <w:rPr>
          <w:b/>
          <w:i/>
          <w:sz w:val="20"/>
          <w:szCs w:val="20"/>
        </w:rPr>
      </w:pPr>
      <w:r w:rsidRPr="00BC6146">
        <w:rPr>
          <w:b/>
          <w:i/>
          <w:sz w:val="20"/>
          <w:szCs w:val="20"/>
        </w:rPr>
        <w:t>Special regimes</w:t>
      </w:r>
    </w:p>
    <w:p w14:paraId="46A8E926" w14:textId="77777777" w:rsidR="002756ED" w:rsidRPr="00BC6146" w:rsidRDefault="002756ED" w:rsidP="002756ED">
      <w:pPr>
        <w:rPr>
          <w:sz w:val="20"/>
          <w:szCs w:val="20"/>
        </w:rPr>
      </w:pPr>
    </w:p>
    <w:p w14:paraId="10BD7CEC" w14:textId="71BC0961" w:rsidR="002756ED" w:rsidRDefault="002756ED" w:rsidP="002756ED">
      <w:pPr>
        <w:rPr>
          <w:sz w:val="20"/>
        </w:rPr>
      </w:pPr>
      <w:r w:rsidRPr="00BC6146">
        <w:rPr>
          <w:sz w:val="20"/>
          <w:szCs w:val="20"/>
        </w:rPr>
        <w:t xml:space="preserve">The macro ignores weighting of the dataset </w:t>
      </w:r>
      <w:r w:rsidR="003A10A9" w:rsidRPr="00B926DE">
        <w:rPr>
          <w:sz w:val="20"/>
        </w:rPr>
        <w:t>(</w:t>
      </w:r>
      <w:r w:rsidR="003A10A9">
        <w:rPr>
          <w:sz w:val="20"/>
        </w:rPr>
        <w:t>however</w:t>
      </w:r>
      <w:r w:rsidR="003A10A9" w:rsidRPr="00B926DE">
        <w:rPr>
          <w:sz w:val="20"/>
        </w:rPr>
        <w:t xml:space="preserve">, </w:t>
      </w:r>
      <w:r w:rsidR="003A10A9">
        <w:rPr>
          <w:sz w:val="20"/>
        </w:rPr>
        <w:t>it</w:t>
      </w:r>
      <w:r w:rsidR="003A10A9" w:rsidRPr="00B926DE">
        <w:rPr>
          <w:sz w:val="20"/>
        </w:rPr>
        <w:t xml:space="preserve"> </w:t>
      </w:r>
      <w:r w:rsidR="003A10A9">
        <w:rPr>
          <w:sz w:val="20"/>
        </w:rPr>
        <w:t>doesn</w:t>
      </w:r>
      <w:r w:rsidR="003A10A9" w:rsidRPr="00B926DE">
        <w:rPr>
          <w:sz w:val="20"/>
        </w:rPr>
        <w:t>’</w:t>
      </w:r>
      <w:r w:rsidR="003A10A9">
        <w:rPr>
          <w:sz w:val="20"/>
        </w:rPr>
        <w:t>t</w:t>
      </w:r>
      <w:r w:rsidR="003A10A9" w:rsidRPr="00B926DE">
        <w:rPr>
          <w:sz w:val="20"/>
        </w:rPr>
        <w:t xml:space="preserve"> </w:t>
      </w:r>
      <w:r w:rsidR="003A10A9">
        <w:rPr>
          <w:sz w:val="20"/>
        </w:rPr>
        <w:t>take</w:t>
      </w:r>
      <w:r w:rsidR="003A10A9" w:rsidRPr="00B926DE">
        <w:rPr>
          <w:sz w:val="20"/>
        </w:rPr>
        <w:t xml:space="preserve"> </w:t>
      </w:r>
      <w:r w:rsidR="003A10A9">
        <w:rPr>
          <w:sz w:val="20"/>
        </w:rPr>
        <w:t>in</w:t>
      </w:r>
      <w:r w:rsidR="003A10A9" w:rsidRPr="00B926DE">
        <w:rPr>
          <w:sz w:val="20"/>
        </w:rPr>
        <w:t xml:space="preserve"> </w:t>
      </w:r>
      <w:r w:rsidR="003A10A9">
        <w:rPr>
          <w:sz w:val="20"/>
        </w:rPr>
        <w:t>the</w:t>
      </w:r>
      <w:r w:rsidR="003A10A9" w:rsidRPr="00B926DE">
        <w:rPr>
          <w:sz w:val="20"/>
        </w:rPr>
        <w:t xml:space="preserve"> </w:t>
      </w:r>
      <w:r w:rsidR="003A10A9">
        <w:rPr>
          <w:sz w:val="20"/>
        </w:rPr>
        <w:t>procedure</w:t>
      </w:r>
      <w:r w:rsidR="003A10A9" w:rsidRPr="00B926DE">
        <w:rPr>
          <w:sz w:val="20"/>
        </w:rPr>
        <w:t xml:space="preserve"> </w:t>
      </w:r>
      <w:r w:rsidR="003A10A9">
        <w:rPr>
          <w:sz w:val="20"/>
        </w:rPr>
        <w:t>cases with missing and nonpositive weights</w:t>
      </w:r>
      <w:r w:rsidR="003A10A9" w:rsidRPr="00B926DE">
        <w:rPr>
          <w:sz w:val="20"/>
        </w:rPr>
        <w:t>)</w:t>
      </w:r>
      <w:r w:rsidR="003A10A9">
        <w:rPr>
          <w:sz w:val="20"/>
        </w:rPr>
        <w:t xml:space="preserve"> </w:t>
      </w:r>
      <w:r w:rsidRPr="00BC6146">
        <w:rPr>
          <w:sz w:val="20"/>
          <w:szCs w:val="20"/>
        </w:rPr>
        <w:t xml:space="preserve">and is not suited for splitting the dataset. The macro obeys case selection/filtering (commands FILTER, USE, SELECT IF, N OF CASES) and temporary (under TEMPORARY) transformations. If you use selection by commands SELECT IF or N OF CASES not under TEMPORARY, you’ve removed a portion of cases from the original dataset and the values of column CASENO_ by output matrix are then the case numbers in that remaining dataset. In all other screening </w:t>
      </w:r>
      <w:r w:rsidR="0046764E" w:rsidRPr="00BC6146">
        <w:rPr>
          <w:sz w:val="20"/>
          <w:szCs w:val="20"/>
        </w:rPr>
        <w:t>regimes,</w:t>
      </w:r>
      <w:r w:rsidRPr="00BC6146">
        <w:rPr>
          <w:sz w:val="20"/>
          <w:szCs w:val="20"/>
        </w:rPr>
        <w:t xml:space="preserve"> the values of CASENO_ are the case numbers in the original dataset observed there prior your screening of cases</w:t>
      </w:r>
      <w:r w:rsidR="00284262" w:rsidRPr="002756ED">
        <w:rPr>
          <w:sz w:val="20"/>
        </w:rPr>
        <w:t>.</w:t>
      </w:r>
    </w:p>
    <w:p w14:paraId="1B1256C3" w14:textId="29973F4C" w:rsidR="002756ED" w:rsidRDefault="002756ED" w:rsidP="002756ED">
      <w:pPr>
        <w:rPr>
          <w:sz w:val="20"/>
        </w:rPr>
      </w:pPr>
    </w:p>
    <w:p w14:paraId="2A6412E3" w14:textId="77777777" w:rsidR="002756ED" w:rsidRPr="002756ED" w:rsidRDefault="002756ED" w:rsidP="002756ED">
      <w:pPr>
        <w:rPr>
          <w:sz w:val="20"/>
        </w:rPr>
      </w:pPr>
    </w:p>
    <w:p w14:paraId="29698231" w14:textId="3CB2340D" w:rsidR="00774949" w:rsidRDefault="00774949">
      <w:pPr>
        <w:pStyle w:val="1"/>
        <w:rPr>
          <w:lang w:val="en-US"/>
        </w:rPr>
      </w:pPr>
      <w:bookmarkStart w:id="90" w:name="_MACRO_!TETRACH:_TETRACHORIC_1"/>
      <w:bookmarkEnd w:id="90"/>
      <w:r w:rsidRPr="002756ED">
        <w:rPr>
          <w:lang w:val="en-US"/>
        </w:rPr>
        <w:br w:type="page"/>
      </w:r>
      <w:bookmarkStart w:id="91" w:name="_МАКРОС_!TETRACH:_ТЕТРАХОРИЧЕСКИЙ"/>
      <w:bookmarkEnd w:id="91"/>
      <w:r>
        <w:rPr>
          <w:lang w:val="en-US"/>
        </w:rPr>
        <w:lastRenderedPageBreak/>
        <w:t xml:space="preserve">MACRO </w:t>
      </w:r>
      <w:r w:rsidR="007A0155">
        <w:rPr>
          <w:color w:val="0000FF"/>
          <w:lang w:val="en-US"/>
        </w:rPr>
        <w:t>!KO_</w:t>
      </w:r>
      <w:r>
        <w:rPr>
          <w:color w:val="0000FF"/>
          <w:lang w:val="en-US"/>
        </w:rPr>
        <w:t>TETRACH</w:t>
      </w:r>
      <w:r>
        <w:rPr>
          <w:lang w:val="en-US"/>
        </w:rPr>
        <w:t>: TETRACHORIC CORRELATION COEFFICIENT</w:t>
      </w:r>
    </w:p>
    <w:p w14:paraId="4FB4517D" w14:textId="77777777" w:rsidR="00774949" w:rsidRPr="00FA69B8" w:rsidRDefault="00774949" w:rsidP="00FA69B8">
      <w:pPr>
        <w:rPr>
          <w:sz w:val="20"/>
          <w:szCs w:val="20"/>
        </w:rPr>
      </w:pPr>
      <w:r w:rsidRPr="00FA69B8">
        <w:rPr>
          <w:sz w:val="20"/>
          <w:szCs w:val="20"/>
        </w:rPr>
        <w:t>Version 1, Dec 2004</w:t>
      </w:r>
      <w:r w:rsidR="00FA69B8" w:rsidRPr="00FA69B8">
        <w:rPr>
          <w:sz w:val="20"/>
          <w:szCs w:val="20"/>
        </w:rPr>
        <w:t>. Tested on SPSS 11, 11.5, 13, 14.</w:t>
      </w:r>
    </w:p>
    <w:p w14:paraId="53A71162" w14:textId="77777777" w:rsidR="00774949" w:rsidRDefault="00774949">
      <w:pPr>
        <w:rPr>
          <w:sz w:val="20"/>
        </w:rPr>
      </w:pPr>
    </w:p>
    <w:p w14:paraId="4B52C8CC" w14:textId="25C319DE" w:rsidR="00774949" w:rsidRDefault="007A0155">
      <w:pPr>
        <w:ind w:left="2640" w:hanging="264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774949">
        <w:rPr>
          <w:rFonts w:ascii="Courier New" w:hAnsi="Courier New" w:cs="Courier New"/>
          <w:color w:val="0000FF"/>
          <w:sz w:val="16"/>
          <w:szCs w:val="16"/>
          <w:lang w:eastAsia="ru-RU"/>
        </w:rPr>
        <w:t>tetrach  vars=  v1 to v4 /*Binary (0 and 1) variables between which correlations to compute, name-by-name and/or via “to” list</w:t>
      </w:r>
    </w:p>
    <w:p w14:paraId="41EE1F0A" w14:textId="77777777" w:rsidR="00774949" w:rsidRDefault="00774949">
      <w:pPr>
        <w:ind w:left="2640" w:hanging="264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/missing= PAIRWISE /*Exclude missing values listwise (LISTWISE) or pairwise (PAIRWISE, default).</w:t>
      </w:r>
    </w:p>
    <w:p w14:paraId="67298FCF" w14:textId="77777777" w:rsidR="00774949" w:rsidRPr="00D329B7" w:rsidRDefault="00774949">
      <w:pPr>
        <w:rPr>
          <w:rFonts w:ascii="Courier New" w:hAnsi="Courier New" w:cs="Courier New"/>
          <w:sz w:val="16"/>
          <w:lang w:val="ru-RU"/>
        </w:rPr>
      </w:pPr>
      <w:r>
        <w:rPr>
          <w:rFonts w:ascii="Courier New" w:hAnsi="Courier New" w:cs="Courier New"/>
          <w:sz w:val="16"/>
        </w:rPr>
        <w:t>Minimal</w:t>
      </w:r>
      <w:r w:rsidRPr="00D329B7">
        <w:rPr>
          <w:rFonts w:ascii="Courier New" w:hAnsi="Courier New" w:cs="Courier New"/>
          <w:sz w:val="16"/>
          <w:lang w:val="ru-RU"/>
        </w:rPr>
        <w:t xml:space="preserve"> </w:t>
      </w:r>
      <w:r>
        <w:rPr>
          <w:rFonts w:ascii="Courier New" w:hAnsi="Courier New" w:cs="Courier New"/>
          <w:sz w:val="16"/>
        </w:rPr>
        <w:t>specification</w:t>
      </w:r>
      <w:r w:rsidRPr="00D329B7">
        <w:rPr>
          <w:rFonts w:ascii="Courier New" w:hAnsi="Courier New" w:cs="Courier New"/>
          <w:sz w:val="16"/>
          <w:lang w:val="ru-RU"/>
        </w:rPr>
        <w:t xml:space="preserve"> </w:t>
      </w:r>
      <w:r>
        <w:rPr>
          <w:rFonts w:ascii="Courier New" w:hAnsi="Courier New" w:cs="Courier New"/>
          <w:sz w:val="16"/>
        </w:rPr>
        <w:t>is</w:t>
      </w:r>
      <w:r w:rsidRPr="00D329B7">
        <w:rPr>
          <w:rFonts w:ascii="Courier New" w:hAnsi="Courier New" w:cs="Courier New"/>
          <w:sz w:val="16"/>
          <w:lang w:val="ru-RU"/>
        </w:rPr>
        <w:t xml:space="preserve"> </w:t>
      </w:r>
      <w:r>
        <w:rPr>
          <w:rFonts w:ascii="Courier New" w:hAnsi="Courier New" w:cs="Courier New"/>
          <w:sz w:val="16"/>
        </w:rPr>
        <w:t>VARS</w:t>
      </w:r>
    </w:p>
    <w:p w14:paraId="407ED57C" w14:textId="77777777" w:rsidR="00774949" w:rsidRPr="00D329B7" w:rsidRDefault="00774949">
      <w:pPr>
        <w:rPr>
          <w:sz w:val="20"/>
          <w:lang w:val="ru-RU"/>
        </w:rPr>
      </w:pPr>
    </w:p>
    <w:p w14:paraId="5CD0D55B" w14:textId="77777777" w:rsidR="00774949" w:rsidRDefault="00774949">
      <w:pPr>
        <w:pStyle w:val="a7"/>
        <w:rPr>
          <w:szCs w:val="24"/>
          <w:lang w:val="ru-RU" w:eastAsia="en-US"/>
        </w:rPr>
      </w:pPr>
      <w:r>
        <w:rPr>
          <w:szCs w:val="24"/>
          <w:lang w:val="ru-RU" w:eastAsia="en-US"/>
        </w:rPr>
        <w:t>Макрос вычисляет и выдает как новый рабочий файл матрицу тетрахорических коэффициентов корреляции между входящими двоичными переменными. Тетрахорический коэффициент корреляции предназначен для таких дихотомических переменных, за которыми скрываются величины мерные, т.е. количественные и непрерывные (для которых обычно подходит интервальная или отношенческая шкала), причем имеющие в популяции нормальное распределение; дихотомичность же их представляется следствием огрубления измерительной шкалы до 2-х градаций. При таком (довольно смелом) допущении тетрахорический коэффициент есть предположительное значение коэффициента корреляции Пирсона, которое было бы, останься переменные мерными, не огрубленными до дихотомических.</w:t>
      </w:r>
    </w:p>
    <w:p w14:paraId="5295DFB2" w14:textId="77777777" w:rsidR="00774949" w:rsidRDefault="00774949">
      <w:pPr>
        <w:rPr>
          <w:sz w:val="20"/>
          <w:lang w:val="ru-RU"/>
        </w:rPr>
      </w:pPr>
    </w:p>
    <w:p w14:paraId="5AB38F1F" w14:textId="77777777" w:rsidR="00774949" w:rsidRDefault="00774949">
      <w:pPr>
        <w:rPr>
          <w:sz w:val="20"/>
          <w:lang w:val="ru-RU"/>
        </w:rPr>
      </w:pPr>
      <w:r>
        <w:rPr>
          <w:sz w:val="20"/>
          <w:lang w:val="ru-RU"/>
        </w:rPr>
        <w:t>Вычисление идет по «формуле косинуса», предложенной Пирсоном (</w:t>
      </w:r>
      <w:r>
        <w:rPr>
          <w:sz w:val="20"/>
        </w:rPr>
        <w:t>Wherry</w:t>
      </w:r>
      <w:r>
        <w:rPr>
          <w:sz w:val="20"/>
          <w:lang w:val="ru-RU"/>
        </w:rPr>
        <w:t xml:space="preserve"> </w:t>
      </w:r>
      <w:r>
        <w:rPr>
          <w:sz w:val="20"/>
        </w:rPr>
        <w:t>R</w:t>
      </w:r>
      <w:r>
        <w:rPr>
          <w:sz w:val="20"/>
          <w:lang w:val="ru-RU"/>
        </w:rPr>
        <w:t xml:space="preserve">. </w:t>
      </w:r>
      <w:r>
        <w:rPr>
          <w:sz w:val="20"/>
        </w:rPr>
        <w:t>J</w:t>
      </w:r>
      <w:r>
        <w:rPr>
          <w:sz w:val="20"/>
          <w:lang w:val="ru-RU"/>
        </w:rPr>
        <w:t xml:space="preserve">. </w:t>
      </w:r>
      <w:r>
        <w:rPr>
          <w:sz w:val="20"/>
        </w:rPr>
        <w:t>Contributions</w:t>
      </w:r>
      <w:r>
        <w:rPr>
          <w:sz w:val="20"/>
          <w:lang w:val="ru-RU"/>
        </w:rPr>
        <w:t xml:space="preserve"> </w:t>
      </w:r>
      <w:r>
        <w:rPr>
          <w:sz w:val="20"/>
        </w:rPr>
        <w:t>to</w:t>
      </w:r>
      <w:r>
        <w:rPr>
          <w:sz w:val="20"/>
          <w:lang w:val="ru-RU"/>
        </w:rPr>
        <w:t xml:space="preserve"> </w:t>
      </w:r>
      <w:r>
        <w:rPr>
          <w:sz w:val="20"/>
        </w:rPr>
        <w:t>correlational</w:t>
      </w:r>
      <w:r>
        <w:rPr>
          <w:sz w:val="20"/>
          <w:lang w:val="ru-RU"/>
        </w:rPr>
        <w:t xml:space="preserve"> </w:t>
      </w:r>
      <w:r>
        <w:rPr>
          <w:sz w:val="20"/>
        </w:rPr>
        <w:t>analysis</w:t>
      </w:r>
      <w:r>
        <w:rPr>
          <w:sz w:val="20"/>
          <w:lang w:val="ru-RU"/>
        </w:rPr>
        <w:t>., 1984), дающей хорошее приближение для переменных не с очень перекошенным распределением (не более 90-95% наблюдений в одной из двух категорий). Макрос не вычисляет значимостей коэффициентов.</w:t>
      </w:r>
    </w:p>
    <w:p w14:paraId="358681D6" w14:textId="77777777" w:rsidR="00774949" w:rsidRDefault="00774949">
      <w:pPr>
        <w:rPr>
          <w:sz w:val="20"/>
          <w:lang w:val="ru-RU"/>
        </w:rPr>
      </w:pPr>
    </w:p>
    <w:p w14:paraId="042FC5F6" w14:textId="77777777" w:rsidR="00774949" w:rsidRPr="00D329B7" w:rsidRDefault="00774949">
      <w:pPr>
        <w:pStyle w:val="a4"/>
        <w:rPr>
          <w:szCs w:val="24"/>
          <w:lang w:val="ru-RU"/>
        </w:rPr>
      </w:pPr>
      <w:r>
        <w:rPr>
          <w:szCs w:val="24"/>
        </w:rPr>
        <w:t>R</w:t>
      </w:r>
      <w:r w:rsidRPr="00D329B7">
        <w:rPr>
          <w:szCs w:val="24"/>
          <w:lang w:val="ru-RU"/>
        </w:rPr>
        <w:t xml:space="preserve"> = </w:t>
      </w:r>
      <w:r>
        <w:rPr>
          <w:szCs w:val="24"/>
        </w:rPr>
        <w:t>cos</w:t>
      </w:r>
      <w:r w:rsidRPr="00D329B7">
        <w:rPr>
          <w:szCs w:val="24"/>
          <w:lang w:val="ru-RU"/>
        </w:rPr>
        <w:t xml:space="preserve"> [ </w:t>
      </w:r>
      <w:r>
        <w:rPr>
          <w:szCs w:val="24"/>
        </w:rPr>
        <w:t>pi</w:t>
      </w:r>
      <w:r w:rsidRPr="00D329B7">
        <w:rPr>
          <w:szCs w:val="24"/>
          <w:lang w:val="ru-RU"/>
        </w:rPr>
        <w:t>*</w:t>
      </w:r>
      <w:r>
        <w:rPr>
          <w:szCs w:val="24"/>
        </w:rPr>
        <w:t>sqrt</w:t>
      </w:r>
      <w:r w:rsidRPr="00D329B7">
        <w:rPr>
          <w:szCs w:val="24"/>
          <w:lang w:val="ru-RU"/>
        </w:rPr>
        <w:t>(</w:t>
      </w:r>
      <w:r>
        <w:rPr>
          <w:szCs w:val="24"/>
        </w:rPr>
        <w:t>BC</w:t>
      </w:r>
      <w:r w:rsidRPr="00D329B7">
        <w:rPr>
          <w:szCs w:val="24"/>
          <w:lang w:val="ru-RU"/>
        </w:rPr>
        <w:t>) / [</w:t>
      </w:r>
      <w:r>
        <w:rPr>
          <w:szCs w:val="24"/>
        </w:rPr>
        <w:t>sqrt</w:t>
      </w:r>
      <w:r w:rsidRPr="00D329B7">
        <w:rPr>
          <w:szCs w:val="24"/>
          <w:lang w:val="ru-RU"/>
        </w:rPr>
        <w:t>(</w:t>
      </w:r>
      <w:r>
        <w:rPr>
          <w:szCs w:val="24"/>
        </w:rPr>
        <w:t>AD</w:t>
      </w:r>
      <w:r w:rsidRPr="00D329B7">
        <w:rPr>
          <w:szCs w:val="24"/>
          <w:lang w:val="ru-RU"/>
        </w:rPr>
        <w:t>)+</w:t>
      </w:r>
      <w:r>
        <w:rPr>
          <w:szCs w:val="24"/>
        </w:rPr>
        <w:t>sqrt</w:t>
      </w:r>
      <w:r w:rsidRPr="00D329B7">
        <w:rPr>
          <w:szCs w:val="24"/>
          <w:lang w:val="ru-RU"/>
        </w:rPr>
        <w:t>(</w:t>
      </w:r>
      <w:r>
        <w:rPr>
          <w:szCs w:val="24"/>
        </w:rPr>
        <w:t>BC</w:t>
      </w:r>
      <w:r w:rsidRPr="00D329B7">
        <w:rPr>
          <w:szCs w:val="24"/>
          <w:lang w:val="ru-RU"/>
        </w:rPr>
        <w:t>)] ]</w:t>
      </w:r>
    </w:p>
    <w:p w14:paraId="37CA3254" w14:textId="77777777" w:rsidR="00774949" w:rsidRDefault="00774949">
      <w:pPr>
        <w:ind w:left="720"/>
        <w:rPr>
          <w:sz w:val="20"/>
          <w:lang w:val="ru-RU"/>
        </w:rPr>
      </w:pPr>
      <w:r>
        <w:rPr>
          <w:sz w:val="20"/>
        </w:rPr>
        <w:t>A</w:t>
      </w:r>
      <w:r>
        <w:rPr>
          <w:sz w:val="20"/>
          <w:lang w:val="ru-RU"/>
        </w:rPr>
        <w:t xml:space="preserve">, </w:t>
      </w:r>
      <w:r>
        <w:rPr>
          <w:sz w:val="20"/>
        </w:rPr>
        <w:t>B</w:t>
      </w:r>
      <w:r>
        <w:rPr>
          <w:sz w:val="20"/>
          <w:lang w:val="ru-RU"/>
        </w:rPr>
        <w:t xml:space="preserve">, </w:t>
      </w:r>
      <w:r>
        <w:rPr>
          <w:sz w:val="20"/>
        </w:rPr>
        <w:t>C</w:t>
      </w:r>
      <w:r>
        <w:rPr>
          <w:sz w:val="20"/>
          <w:lang w:val="ru-RU"/>
        </w:rPr>
        <w:t xml:space="preserve">, </w:t>
      </w:r>
      <w:r>
        <w:rPr>
          <w:sz w:val="20"/>
        </w:rPr>
        <w:t>D</w:t>
      </w:r>
      <w:r>
        <w:rPr>
          <w:sz w:val="20"/>
          <w:lang w:val="ru-RU"/>
        </w:rPr>
        <w:t xml:space="preserve"> образуют частотную таблицу: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360"/>
        <w:gridCol w:w="360"/>
        <w:gridCol w:w="360"/>
      </w:tblGrid>
      <w:tr w:rsidR="00774949" w14:paraId="1930ED39" w14:textId="77777777">
        <w:trPr>
          <w:cantSplit/>
        </w:trPr>
        <w:tc>
          <w:tcPr>
            <w:tcW w:w="708" w:type="dxa"/>
            <w:tcBorders>
              <w:top w:val="nil"/>
              <w:left w:val="nil"/>
              <w:bottom w:val="nil"/>
              <w:right w:val="nil"/>
            </w:tcBorders>
          </w:tcPr>
          <w:p w14:paraId="62F990B0" w14:textId="77777777" w:rsidR="00774949" w:rsidRDefault="00774949">
            <w:pPr>
              <w:pStyle w:val="a4"/>
              <w:rPr>
                <w:szCs w:val="24"/>
                <w:lang w:val="ru-RU"/>
              </w:rPr>
            </w:pPr>
          </w:p>
        </w:tc>
        <w:tc>
          <w:tcPr>
            <w:tcW w:w="360" w:type="dxa"/>
            <w:tcBorders>
              <w:top w:val="nil"/>
              <w:left w:val="nil"/>
              <w:bottom w:val="nil"/>
              <w:right w:val="nil"/>
            </w:tcBorders>
          </w:tcPr>
          <w:p w14:paraId="1B30976B" w14:textId="77777777" w:rsidR="00774949" w:rsidRDefault="00774949">
            <w:pPr>
              <w:rPr>
                <w:sz w:val="20"/>
                <w:lang w:val="ru-RU"/>
              </w:rPr>
            </w:pPr>
          </w:p>
        </w:tc>
        <w:tc>
          <w:tcPr>
            <w:tcW w:w="720" w:type="dxa"/>
            <w:gridSpan w:val="2"/>
            <w:tcBorders>
              <w:top w:val="nil"/>
              <w:left w:val="nil"/>
              <w:bottom w:val="nil"/>
              <w:right w:val="nil"/>
            </w:tcBorders>
          </w:tcPr>
          <w:p w14:paraId="322D916E" w14:textId="77777777" w:rsidR="00774949" w:rsidRDefault="00774949">
            <w:pPr>
              <w:jc w:val="center"/>
              <w:rPr>
                <w:sz w:val="20"/>
              </w:rPr>
            </w:pPr>
            <w:r>
              <w:rPr>
                <w:sz w:val="20"/>
              </w:rPr>
              <w:t>VarY</w:t>
            </w:r>
          </w:p>
        </w:tc>
      </w:tr>
      <w:tr w:rsidR="00774949" w14:paraId="2F14D3BC" w14:textId="77777777">
        <w:tc>
          <w:tcPr>
            <w:tcW w:w="708" w:type="dxa"/>
            <w:tcBorders>
              <w:top w:val="nil"/>
              <w:left w:val="nil"/>
              <w:bottom w:val="nil"/>
              <w:right w:val="nil"/>
            </w:tcBorders>
          </w:tcPr>
          <w:p w14:paraId="05096965" w14:textId="77777777" w:rsidR="00774949" w:rsidRDefault="00774949">
            <w:pPr>
              <w:rPr>
                <w:sz w:val="20"/>
                <w:lang w:val="ru-RU"/>
              </w:rPr>
            </w:pPr>
          </w:p>
        </w:tc>
        <w:tc>
          <w:tcPr>
            <w:tcW w:w="360" w:type="dxa"/>
            <w:tcBorders>
              <w:top w:val="nil"/>
              <w:left w:val="nil"/>
              <w:bottom w:val="nil"/>
              <w:right w:val="nil"/>
            </w:tcBorders>
          </w:tcPr>
          <w:p w14:paraId="551CF852" w14:textId="77777777" w:rsidR="00774949" w:rsidRDefault="00774949">
            <w:pPr>
              <w:jc w:val="center"/>
              <w:rPr>
                <w:sz w:val="20"/>
                <w:lang w:val="ru-RU"/>
              </w:rPr>
            </w:pPr>
          </w:p>
        </w:tc>
        <w:tc>
          <w:tcPr>
            <w:tcW w:w="360" w:type="dxa"/>
            <w:tcBorders>
              <w:top w:val="nil"/>
              <w:left w:val="nil"/>
              <w:bottom w:val="single" w:sz="4" w:space="0" w:color="auto"/>
              <w:right w:val="nil"/>
            </w:tcBorders>
          </w:tcPr>
          <w:p w14:paraId="536F3735" w14:textId="77777777" w:rsidR="00774949" w:rsidRDefault="00E07D36">
            <w:pPr>
              <w:jc w:val="center"/>
              <w:rPr>
                <w:sz w:val="20"/>
              </w:rPr>
            </w:pPr>
            <w:r>
              <w:rPr>
                <w:sz w:val="20"/>
              </w:rPr>
              <w:t>0</w:t>
            </w:r>
          </w:p>
        </w:tc>
        <w:tc>
          <w:tcPr>
            <w:tcW w:w="360" w:type="dxa"/>
            <w:tcBorders>
              <w:top w:val="nil"/>
              <w:left w:val="nil"/>
              <w:bottom w:val="single" w:sz="4" w:space="0" w:color="auto"/>
              <w:right w:val="nil"/>
            </w:tcBorders>
          </w:tcPr>
          <w:p w14:paraId="6CA5C8CA" w14:textId="77777777" w:rsidR="00774949" w:rsidRDefault="00E07D36">
            <w:pPr>
              <w:jc w:val="center"/>
              <w:rPr>
                <w:sz w:val="20"/>
              </w:rPr>
            </w:pPr>
            <w:r>
              <w:rPr>
                <w:sz w:val="20"/>
              </w:rPr>
              <w:t>1</w:t>
            </w:r>
          </w:p>
        </w:tc>
      </w:tr>
      <w:tr w:rsidR="00774949" w14:paraId="5F9B94E3" w14:textId="77777777">
        <w:trPr>
          <w:cantSplit/>
        </w:trPr>
        <w:tc>
          <w:tcPr>
            <w:tcW w:w="708" w:type="dxa"/>
            <w:vMerge w:val="restart"/>
            <w:tcBorders>
              <w:top w:val="nil"/>
              <w:left w:val="nil"/>
              <w:bottom w:val="nil"/>
              <w:right w:val="nil"/>
            </w:tcBorders>
            <w:vAlign w:val="center"/>
          </w:tcPr>
          <w:p w14:paraId="4D0BB1EE" w14:textId="77777777" w:rsidR="00774949" w:rsidRDefault="00774949">
            <w:pPr>
              <w:jc w:val="center"/>
              <w:rPr>
                <w:sz w:val="20"/>
              </w:rPr>
            </w:pPr>
            <w:r>
              <w:rPr>
                <w:sz w:val="20"/>
              </w:rPr>
              <w:t>VarX</w:t>
            </w:r>
          </w:p>
        </w:tc>
        <w:tc>
          <w:tcPr>
            <w:tcW w:w="360" w:type="dxa"/>
            <w:tcBorders>
              <w:top w:val="nil"/>
              <w:left w:val="nil"/>
              <w:bottom w:val="nil"/>
              <w:right w:val="single" w:sz="4" w:space="0" w:color="auto"/>
            </w:tcBorders>
          </w:tcPr>
          <w:p w14:paraId="54B5E11C" w14:textId="77777777" w:rsidR="00774949" w:rsidRDefault="00E07D36">
            <w:pPr>
              <w:jc w:val="center"/>
              <w:rPr>
                <w:sz w:val="20"/>
              </w:rPr>
            </w:pPr>
            <w:r>
              <w:rPr>
                <w:sz w:val="20"/>
              </w:rPr>
              <w:t>0</w:t>
            </w:r>
          </w:p>
        </w:tc>
        <w:tc>
          <w:tcPr>
            <w:tcW w:w="360" w:type="dxa"/>
            <w:tcBorders>
              <w:top w:val="single" w:sz="4" w:space="0" w:color="auto"/>
              <w:left w:val="single" w:sz="4" w:space="0" w:color="auto"/>
              <w:bottom w:val="single" w:sz="4" w:space="0" w:color="auto"/>
              <w:right w:val="single" w:sz="4" w:space="0" w:color="auto"/>
            </w:tcBorders>
          </w:tcPr>
          <w:p w14:paraId="6089CD5B" w14:textId="77777777" w:rsidR="00774949" w:rsidRDefault="00774949">
            <w:pPr>
              <w:jc w:val="center"/>
              <w:rPr>
                <w:sz w:val="20"/>
              </w:rPr>
            </w:pPr>
            <w:r>
              <w:rPr>
                <w:sz w:val="20"/>
              </w:rPr>
              <w:t>A</w:t>
            </w:r>
          </w:p>
        </w:tc>
        <w:tc>
          <w:tcPr>
            <w:tcW w:w="360" w:type="dxa"/>
            <w:tcBorders>
              <w:top w:val="single" w:sz="4" w:space="0" w:color="auto"/>
              <w:left w:val="single" w:sz="4" w:space="0" w:color="auto"/>
              <w:bottom w:val="single" w:sz="4" w:space="0" w:color="auto"/>
              <w:right w:val="single" w:sz="4" w:space="0" w:color="auto"/>
            </w:tcBorders>
          </w:tcPr>
          <w:p w14:paraId="21980243" w14:textId="77777777" w:rsidR="00774949" w:rsidRDefault="00774949">
            <w:pPr>
              <w:jc w:val="center"/>
              <w:rPr>
                <w:sz w:val="20"/>
              </w:rPr>
            </w:pPr>
            <w:r>
              <w:rPr>
                <w:sz w:val="20"/>
              </w:rPr>
              <w:t>B</w:t>
            </w:r>
          </w:p>
        </w:tc>
      </w:tr>
      <w:tr w:rsidR="00774949" w14:paraId="36992F15" w14:textId="77777777">
        <w:trPr>
          <w:cantSplit/>
        </w:trPr>
        <w:tc>
          <w:tcPr>
            <w:tcW w:w="708" w:type="dxa"/>
            <w:vMerge/>
            <w:tcBorders>
              <w:top w:val="nil"/>
              <w:left w:val="nil"/>
              <w:bottom w:val="nil"/>
              <w:right w:val="nil"/>
            </w:tcBorders>
          </w:tcPr>
          <w:p w14:paraId="6EABAC6B" w14:textId="77777777" w:rsidR="00774949" w:rsidRDefault="00774949">
            <w:pPr>
              <w:rPr>
                <w:sz w:val="20"/>
              </w:rPr>
            </w:pPr>
          </w:p>
        </w:tc>
        <w:tc>
          <w:tcPr>
            <w:tcW w:w="360" w:type="dxa"/>
            <w:tcBorders>
              <w:top w:val="nil"/>
              <w:left w:val="nil"/>
              <w:bottom w:val="nil"/>
              <w:right w:val="single" w:sz="4" w:space="0" w:color="auto"/>
            </w:tcBorders>
          </w:tcPr>
          <w:p w14:paraId="4B026A8C" w14:textId="77777777" w:rsidR="00774949" w:rsidRDefault="00E07D36">
            <w:pPr>
              <w:jc w:val="center"/>
              <w:rPr>
                <w:sz w:val="20"/>
              </w:rPr>
            </w:pPr>
            <w:r>
              <w:rPr>
                <w:sz w:val="20"/>
              </w:rPr>
              <w:t>1</w:t>
            </w:r>
          </w:p>
        </w:tc>
        <w:tc>
          <w:tcPr>
            <w:tcW w:w="360" w:type="dxa"/>
            <w:tcBorders>
              <w:top w:val="single" w:sz="4" w:space="0" w:color="auto"/>
              <w:left w:val="single" w:sz="4" w:space="0" w:color="auto"/>
              <w:bottom w:val="single" w:sz="4" w:space="0" w:color="auto"/>
              <w:right w:val="single" w:sz="4" w:space="0" w:color="auto"/>
            </w:tcBorders>
          </w:tcPr>
          <w:p w14:paraId="36BE696E" w14:textId="77777777" w:rsidR="00774949" w:rsidRDefault="00774949">
            <w:pPr>
              <w:jc w:val="center"/>
              <w:rPr>
                <w:sz w:val="20"/>
              </w:rPr>
            </w:pPr>
            <w:r>
              <w:rPr>
                <w:sz w:val="20"/>
              </w:rPr>
              <w:t>C</w:t>
            </w:r>
          </w:p>
        </w:tc>
        <w:tc>
          <w:tcPr>
            <w:tcW w:w="360" w:type="dxa"/>
            <w:tcBorders>
              <w:top w:val="single" w:sz="4" w:space="0" w:color="auto"/>
              <w:left w:val="single" w:sz="4" w:space="0" w:color="auto"/>
              <w:bottom w:val="single" w:sz="4" w:space="0" w:color="auto"/>
              <w:right w:val="single" w:sz="4" w:space="0" w:color="auto"/>
            </w:tcBorders>
          </w:tcPr>
          <w:p w14:paraId="41DF825E" w14:textId="77777777" w:rsidR="00774949" w:rsidRDefault="00774949">
            <w:pPr>
              <w:jc w:val="center"/>
              <w:rPr>
                <w:sz w:val="20"/>
                <w:lang w:val="ru-RU"/>
              </w:rPr>
            </w:pPr>
            <w:r>
              <w:rPr>
                <w:sz w:val="20"/>
              </w:rPr>
              <w:t>D</w:t>
            </w:r>
          </w:p>
        </w:tc>
      </w:tr>
    </w:tbl>
    <w:p w14:paraId="2DB017CA" w14:textId="77777777" w:rsidR="00774949" w:rsidRPr="00BC6146" w:rsidRDefault="00774949" w:rsidP="00BC6146">
      <w:pPr>
        <w:rPr>
          <w:sz w:val="20"/>
          <w:szCs w:val="20"/>
        </w:rPr>
      </w:pPr>
    </w:p>
    <w:p w14:paraId="578D6E15" w14:textId="77777777" w:rsidR="00774949" w:rsidRPr="00BC6146" w:rsidRDefault="00774949" w:rsidP="00BC6146">
      <w:pPr>
        <w:rPr>
          <w:b/>
          <w:i/>
          <w:sz w:val="20"/>
          <w:szCs w:val="20"/>
        </w:rPr>
      </w:pPr>
      <w:r w:rsidRPr="00BC6146">
        <w:rPr>
          <w:b/>
          <w:i/>
          <w:sz w:val="20"/>
          <w:szCs w:val="20"/>
        </w:rPr>
        <w:t>Подкоманды</w:t>
      </w:r>
    </w:p>
    <w:p w14:paraId="67C50354" w14:textId="77777777" w:rsidR="00774949" w:rsidRPr="00BC6146" w:rsidRDefault="00774949" w:rsidP="00BC6146">
      <w:pPr>
        <w:rPr>
          <w:sz w:val="20"/>
          <w:szCs w:val="20"/>
        </w:rPr>
      </w:pPr>
    </w:p>
    <w:p w14:paraId="0C1D9658" w14:textId="77777777" w:rsidR="00774949" w:rsidRPr="00BC6146" w:rsidRDefault="00774949" w:rsidP="00BC6146">
      <w:pPr>
        <w:rPr>
          <w:b/>
          <w:sz w:val="20"/>
          <w:szCs w:val="20"/>
        </w:rPr>
      </w:pPr>
      <w:r w:rsidRPr="00BC6146">
        <w:rPr>
          <w:b/>
          <w:sz w:val="20"/>
          <w:szCs w:val="20"/>
        </w:rPr>
        <w:t>VARS</w:t>
      </w:r>
    </w:p>
    <w:p w14:paraId="661D65DD" w14:textId="77777777" w:rsidR="00774949" w:rsidRPr="00402E26" w:rsidRDefault="00774949" w:rsidP="00BC6146">
      <w:pPr>
        <w:rPr>
          <w:sz w:val="20"/>
          <w:szCs w:val="20"/>
          <w:lang w:val="ru-RU"/>
        </w:rPr>
      </w:pPr>
      <w:r w:rsidRPr="00402E26">
        <w:rPr>
          <w:sz w:val="20"/>
          <w:szCs w:val="20"/>
          <w:lang w:val="ru-RU"/>
        </w:rPr>
        <w:t>Укажите, списком и/или через “</w:t>
      </w:r>
      <w:r w:rsidRPr="00BC6146">
        <w:rPr>
          <w:sz w:val="20"/>
          <w:szCs w:val="20"/>
        </w:rPr>
        <w:t>to</w:t>
      </w:r>
      <w:r w:rsidRPr="00402E26">
        <w:rPr>
          <w:sz w:val="20"/>
          <w:szCs w:val="20"/>
          <w:lang w:val="ru-RU"/>
        </w:rPr>
        <w:t>”, входящие переменные. Переменные должны быть двоичной (0 и 1) кодировки. Если ваши дихотомические переменные иной кодировки, переделайте их в двоичные.</w:t>
      </w:r>
    </w:p>
    <w:p w14:paraId="10D9BC75" w14:textId="77777777" w:rsidR="00774949" w:rsidRPr="00402E26" w:rsidRDefault="00774949" w:rsidP="00BC6146">
      <w:pPr>
        <w:rPr>
          <w:sz w:val="20"/>
          <w:szCs w:val="20"/>
          <w:lang w:val="ru-RU"/>
        </w:rPr>
      </w:pPr>
    </w:p>
    <w:p w14:paraId="0C1FA0EF" w14:textId="77777777" w:rsidR="00774949" w:rsidRPr="00402E26" w:rsidRDefault="00774949" w:rsidP="00BC6146">
      <w:pPr>
        <w:rPr>
          <w:b/>
          <w:sz w:val="20"/>
          <w:szCs w:val="20"/>
          <w:lang w:val="ru-RU"/>
        </w:rPr>
      </w:pPr>
      <w:r w:rsidRPr="00BC6146">
        <w:rPr>
          <w:b/>
          <w:sz w:val="20"/>
          <w:szCs w:val="20"/>
        </w:rPr>
        <w:t>MISSING</w:t>
      </w:r>
    </w:p>
    <w:p w14:paraId="346DAECA" w14:textId="77777777" w:rsidR="00774949" w:rsidRPr="00402E26" w:rsidRDefault="00774949" w:rsidP="00BC6146">
      <w:pPr>
        <w:rPr>
          <w:sz w:val="20"/>
          <w:szCs w:val="20"/>
          <w:lang w:val="ru-RU"/>
        </w:rPr>
      </w:pPr>
      <w:r w:rsidRPr="00402E26">
        <w:rPr>
          <w:sz w:val="20"/>
          <w:szCs w:val="20"/>
          <w:lang w:val="ru-RU"/>
        </w:rPr>
        <w:t>Если есть пропущенные данные, то как исключать их:</w:t>
      </w:r>
    </w:p>
    <w:p w14:paraId="6ED75D89" w14:textId="77777777" w:rsidR="00774949" w:rsidRPr="002D7E4A" w:rsidRDefault="00774949" w:rsidP="002D7E4A">
      <w:pPr>
        <w:ind w:left="2268" w:hanging="1559"/>
        <w:rPr>
          <w:sz w:val="20"/>
          <w:szCs w:val="20"/>
          <w:lang w:val="ru-RU"/>
        </w:rPr>
      </w:pPr>
      <w:r w:rsidRPr="00BC6146">
        <w:rPr>
          <w:sz w:val="20"/>
          <w:szCs w:val="20"/>
        </w:rPr>
        <w:t>PAIRWISE</w:t>
      </w:r>
      <w:r w:rsidRPr="002D7E4A">
        <w:rPr>
          <w:sz w:val="20"/>
          <w:szCs w:val="20"/>
          <w:lang w:val="ru-RU"/>
        </w:rPr>
        <w:t xml:space="preserve"> – исключить попарно, т.е. из каждой пары переменных</w:t>
      </w:r>
      <w:r w:rsidR="002D7E4A" w:rsidRPr="002D7E4A">
        <w:rPr>
          <w:sz w:val="20"/>
          <w:szCs w:val="20"/>
          <w:lang w:val="ru-RU"/>
        </w:rPr>
        <w:t xml:space="preserve"> отдельно (тж. по умолчинию или </w:t>
      </w:r>
      <w:r w:rsidRPr="002D7E4A">
        <w:rPr>
          <w:sz w:val="20"/>
          <w:szCs w:val="20"/>
          <w:lang w:val="ru-RU"/>
        </w:rPr>
        <w:t>незаданию подкоманды).</w:t>
      </w:r>
    </w:p>
    <w:p w14:paraId="572C4F06" w14:textId="77777777" w:rsidR="00774949" w:rsidRPr="00402E26" w:rsidRDefault="00774949" w:rsidP="002D7E4A">
      <w:pPr>
        <w:ind w:left="2268" w:hanging="1559"/>
        <w:rPr>
          <w:sz w:val="20"/>
          <w:szCs w:val="20"/>
          <w:lang w:val="ru-RU"/>
        </w:rPr>
      </w:pPr>
      <w:r w:rsidRPr="00BC6146">
        <w:rPr>
          <w:sz w:val="20"/>
          <w:szCs w:val="20"/>
        </w:rPr>
        <w:t>LISTWISE</w:t>
      </w:r>
      <w:r w:rsidRPr="00402E26">
        <w:rPr>
          <w:sz w:val="20"/>
          <w:szCs w:val="20"/>
          <w:lang w:val="ru-RU"/>
        </w:rPr>
        <w:t xml:space="preserve"> – исключить списочно, т.е. из всех переменных, если хотя бы в одной наблюдение есть пропуск.</w:t>
      </w:r>
    </w:p>
    <w:p w14:paraId="59E07591" w14:textId="77777777" w:rsidR="00774949" w:rsidRPr="00402E26" w:rsidRDefault="00774949" w:rsidP="00BC6146">
      <w:pPr>
        <w:rPr>
          <w:sz w:val="20"/>
          <w:szCs w:val="20"/>
          <w:lang w:val="ru-RU"/>
        </w:rPr>
      </w:pPr>
    </w:p>
    <w:p w14:paraId="130B1418" w14:textId="77777777" w:rsidR="00774949" w:rsidRPr="00402E26" w:rsidRDefault="00774949" w:rsidP="00BC6146">
      <w:pPr>
        <w:rPr>
          <w:b/>
          <w:i/>
          <w:sz w:val="20"/>
          <w:szCs w:val="20"/>
          <w:lang w:val="ru-RU"/>
        </w:rPr>
      </w:pPr>
      <w:r w:rsidRPr="00402E26">
        <w:rPr>
          <w:b/>
          <w:i/>
          <w:sz w:val="20"/>
          <w:szCs w:val="20"/>
          <w:lang w:val="ru-RU"/>
        </w:rPr>
        <w:t>Особые режимы</w:t>
      </w:r>
    </w:p>
    <w:p w14:paraId="2B0E9D15" w14:textId="77777777" w:rsidR="00774949" w:rsidRPr="00402E26" w:rsidRDefault="00774949" w:rsidP="00BC6146">
      <w:pPr>
        <w:rPr>
          <w:sz w:val="20"/>
          <w:szCs w:val="20"/>
          <w:lang w:val="ru-RU"/>
        </w:rPr>
      </w:pPr>
    </w:p>
    <w:p w14:paraId="6AAD0997" w14:textId="77777777" w:rsidR="00774949" w:rsidRPr="00D329B7" w:rsidRDefault="00774949">
      <w:pPr>
        <w:rPr>
          <w:sz w:val="20"/>
          <w:szCs w:val="20"/>
          <w:lang w:val="ru-RU"/>
        </w:rPr>
      </w:pPr>
      <w:r>
        <w:rPr>
          <w:sz w:val="20"/>
          <w:szCs w:val="20"/>
          <w:lang w:val="ru-RU"/>
        </w:rPr>
        <w:t>Макрос игнорирует взвешивание файла и не рассчитан на расщепленность файла.</w:t>
      </w:r>
    </w:p>
    <w:p w14:paraId="0B55D354" w14:textId="77777777" w:rsidR="00774949" w:rsidRPr="00D329B7" w:rsidRDefault="00774949">
      <w:pPr>
        <w:rPr>
          <w:sz w:val="20"/>
          <w:szCs w:val="20"/>
          <w:lang w:val="ru-RU"/>
        </w:rPr>
      </w:pPr>
    </w:p>
    <w:p w14:paraId="7698FF73" w14:textId="256EC855" w:rsidR="00774949" w:rsidRDefault="00774949">
      <w:pPr>
        <w:pStyle w:val="1"/>
        <w:rPr>
          <w:lang w:val="en-US"/>
        </w:rPr>
      </w:pPr>
      <w:bookmarkStart w:id="92" w:name="_MACRO_!BISER:_BISERIAL"/>
      <w:bookmarkEnd w:id="92"/>
      <w:r w:rsidRPr="00AC402A">
        <w:rPr>
          <w:lang w:val="en-US"/>
        </w:rPr>
        <w:br w:type="page"/>
      </w:r>
      <w:bookmarkStart w:id="93" w:name="_МАКРОС_!BISER:_БИСЕРИАЛЬНЫЙ"/>
      <w:bookmarkEnd w:id="93"/>
      <w:r>
        <w:rPr>
          <w:lang w:val="en-US"/>
        </w:rPr>
        <w:lastRenderedPageBreak/>
        <w:t xml:space="preserve">MACRO </w:t>
      </w:r>
      <w:r w:rsidR="007A0155">
        <w:rPr>
          <w:color w:val="0000FF"/>
          <w:lang w:val="en-US"/>
        </w:rPr>
        <w:t>!KO_</w:t>
      </w:r>
      <w:r>
        <w:rPr>
          <w:color w:val="0000FF"/>
          <w:lang w:val="en-US"/>
        </w:rPr>
        <w:t>BISER</w:t>
      </w:r>
      <w:r>
        <w:rPr>
          <w:lang w:val="en-US"/>
        </w:rPr>
        <w:t>: BISERIAL CORRELATION COEFFICIENT</w:t>
      </w:r>
    </w:p>
    <w:p w14:paraId="668CD8FC" w14:textId="77777777" w:rsidR="00774949" w:rsidRPr="00FA69B8" w:rsidRDefault="00774949">
      <w:pPr>
        <w:rPr>
          <w:sz w:val="20"/>
          <w:szCs w:val="20"/>
        </w:rPr>
      </w:pPr>
      <w:r>
        <w:rPr>
          <w:sz w:val="20"/>
        </w:rPr>
        <w:t>Version 1, Aug 2005</w:t>
      </w:r>
      <w:r w:rsidR="00FA69B8">
        <w:rPr>
          <w:sz w:val="20"/>
        </w:rPr>
        <w:t xml:space="preserve">. </w:t>
      </w:r>
      <w:r w:rsidR="00FA69B8">
        <w:rPr>
          <w:sz w:val="20"/>
          <w:szCs w:val="20"/>
        </w:rPr>
        <w:t>Tested on SPSS 11, 11.5, 13, 14.</w:t>
      </w:r>
    </w:p>
    <w:p w14:paraId="446D1F47" w14:textId="77777777" w:rsidR="00774949" w:rsidRDefault="00774949">
      <w:pPr>
        <w:pStyle w:val="a4"/>
        <w:rPr>
          <w:szCs w:val="24"/>
        </w:rPr>
      </w:pPr>
    </w:p>
    <w:p w14:paraId="10A7F7B1" w14:textId="553C151A" w:rsidR="006C56F3" w:rsidRPr="006C56F3" w:rsidRDefault="006C56F3" w:rsidP="006C56F3">
      <w:pPr>
        <w:autoSpaceDE w:val="0"/>
        <w:autoSpaceDN w:val="0"/>
        <w:adjustRightInd w:val="0"/>
        <w:ind w:left="2400" w:hanging="2400"/>
        <w:rPr>
          <w:rFonts w:ascii="Courier New" w:hAnsi="Courier New" w:cs="Courier New"/>
          <w:color w:val="0000FF"/>
          <w:sz w:val="16"/>
          <w:szCs w:val="17"/>
          <w:lang w:eastAsia="ru-RU"/>
        </w:rPr>
      </w:pPr>
      <w:r w:rsidRPr="006C56F3">
        <w:rPr>
          <w:rFonts w:ascii="Courier New" w:hAnsi="Courier New" w:cs="Courier New"/>
          <w:color w:val="0000FF"/>
          <w:sz w:val="16"/>
          <w:szCs w:val="17"/>
          <w:lang w:eastAsia="ru-RU"/>
        </w:rPr>
        <w:t xml:space="preserve">!KO_biser  scale= </w:t>
      </w:r>
      <w:r w:rsidRPr="006C56F3">
        <w:rPr>
          <w:rFonts w:ascii="Courier New" w:hAnsi="Courier New" w:cs="Courier New"/>
          <w:b/>
          <w:bCs/>
          <w:color w:val="0000FF"/>
          <w:sz w:val="16"/>
          <w:szCs w:val="17"/>
          <w:lang w:eastAsia="ru-RU"/>
        </w:rPr>
        <w:t>v1 to v5</w:t>
      </w:r>
      <w:r w:rsidRPr="006C56F3">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Scale variables, name-by-name or/and via “to”</w:t>
      </w:r>
    </w:p>
    <w:p w14:paraId="16D5F707" w14:textId="392294F4" w:rsidR="006C56F3" w:rsidRPr="006C56F3" w:rsidRDefault="006C56F3" w:rsidP="006C56F3">
      <w:pPr>
        <w:autoSpaceDE w:val="0"/>
        <w:autoSpaceDN w:val="0"/>
        <w:adjustRightInd w:val="0"/>
        <w:ind w:left="2400" w:hanging="2400"/>
        <w:rPr>
          <w:rFonts w:ascii="Courier New" w:hAnsi="Courier New" w:cs="Courier New"/>
          <w:color w:val="0000FF"/>
          <w:sz w:val="16"/>
          <w:szCs w:val="17"/>
          <w:lang w:eastAsia="ru-RU"/>
        </w:rPr>
      </w:pPr>
      <w:r w:rsidRPr="006C56F3">
        <w:rPr>
          <w:rFonts w:ascii="Courier New" w:hAnsi="Courier New" w:cs="Courier New"/>
          <w:color w:val="0000FF"/>
          <w:sz w:val="16"/>
          <w:szCs w:val="17"/>
          <w:lang w:eastAsia="ru-RU"/>
        </w:rPr>
        <w:t xml:space="preserve">          /binar= </w:t>
      </w:r>
      <w:r w:rsidRPr="006C56F3">
        <w:rPr>
          <w:rFonts w:ascii="Courier New" w:hAnsi="Courier New" w:cs="Courier New"/>
          <w:i/>
          <w:iCs/>
          <w:color w:val="0000FF"/>
          <w:sz w:val="16"/>
          <w:szCs w:val="17"/>
          <w:lang w:eastAsia="ru-RU"/>
        </w:rPr>
        <w:t>b1 to b3</w:t>
      </w:r>
      <w:r w:rsidRPr="006C56F3">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Binary (0 and 1) variables assumed coming</w:t>
      </w:r>
      <w:r w:rsidRPr="006C56F3">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initially</w:t>
      </w:r>
    </w:p>
    <w:p w14:paraId="29728416" w14:textId="35470AA2" w:rsidR="006C56F3" w:rsidRPr="006C56F3" w:rsidRDefault="006C56F3" w:rsidP="006C56F3">
      <w:pPr>
        <w:autoSpaceDE w:val="0"/>
        <w:autoSpaceDN w:val="0"/>
        <w:adjustRightInd w:val="0"/>
        <w:ind w:left="2400" w:hanging="2400"/>
        <w:rPr>
          <w:rFonts w:ascii="Courier New" w:hAnsi="Courier New" w:cs="Courier New"/>
          <w:color w:val="0000FF"/>
          <w:sz w:val="16"/>
          <w:szCs w:val="17"/>
          <w:lang w:eastAsia="ru-RU"/>
        </w:rPr>
      </w:pPr>
      <w:r w:rsidRPr="006C56F3">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from normal disribution, name-by-name or/and via “to”</w:t>
      </w:r>
    </w:p>
    <w:p w14:paraId="294210D7" w14:textId="5853C1E8" w:rsidR="006C56F3" w:rsidRPr="006C56F3" w:rsidRDefault="006C56F3" w:rsidP="006C56F3">
      <w:pPr>
        <w:autoSpaceDE w:val="0"/>
        <w:autoSpaceDN w:val="0"/>
        <w:adjustRightInd w:val="0"/>
        <w:ind w:left="2400" w:hanging="2400"/>
        <w:rPr>
          <w:rFonts w:ascii="Courier New" w:hAnsi="Courier New" w:cs="Courier New"/>
          <w:color w:val="0000FF"/>
          <w:sz w:val="16"/>
          <w:szCs w:val="17"/>
          <w:lang w:eastAsia="ru-RU"/>
        </w:rPr>
      </w:pPr>
      <w:r w:rsidRPr="006C56F3">
        <w:rPr>
          <w:rFonts w:ascii="Courier New" w:hAnsi="Courier New" w:cs="Courier New"/>
          <w:color w:val="0000FF"/>
          <w:sz w:val="16"/>
          <w:szCs w:val="17"/>
          <w:lang w:eastAsia="ru-RU"/>
        </w:rPr>
        <w:t xml:space="preserve">          /missing= /*</w:t>
      </w:r>
      <w:r>
        <w:rPr>
          <w:rFonts w:ascii="Courier New" w:hAnsi="Courier New" w:cs="Courier New"/>
          <w:color w:val="0000FF"/>
          <w:sz w:val="16"/>
          <w:szCs w:val="16"/>
          <w:lang w:eastAsia="ru-RU"/>
        </w:rPr>
        <w:t>Exclude missing values listwise (LISTWISE)</w:t>
      </w:r>
      <w:r w:rsidRPr="006C56F3">
        <w:rPr>
          <w:rFonts w:ascii="Courier New" w:hAnsi="Courier New" w:cs="Courier New"/>
          <w:color w:val="0000FF"/>
          <w:sz w:val="16"/>
          <w:szCs w:val="17"/>
          <w:lang w:eastAsia="ru-RU"/>
        </w:rPr>
        <w:t xml:space="preserve"> (LISTWISE)</w:t>
      </w:r>
    </w:p>
    <w:p w14:paraId="668CE191" w14:textId="4D220FA3" w:rsidR="006C56F3" w:rsidRPr="00D34892" w:rsidRDefault="006C56F3" w:rsidP="006C56F3">
      <w:pPr>
        <w:autoSpaceDE w:val="0"/>
        <w:autoSpaceDN w:val="0"/>
        <w:adjustRightInd w:val="0"/>
        <w:ind w:left="2400" w:hanging="2400"/>
        <w:rPr>
          <w:rFonts w:ascii="Courier New" w:hAnsi="Courier New" w:cs="Courier New"/>
          <w:color w:val="0000FF"/>
          <w:sz w:val="16"/>
          <w:szCs w:val="17"/>
          <w:lang w:eastAsia="ru-RU"/>
        </w:rPr>
      </w:pPr>
      <w:r w:rsidRPr="00D34892">
        <w:rPr>
          <w:rFonts w:ascii="Courier New" w:hAnsi="Courier New" w:cs="Courier New"/>
          <w:color w:val="0000FF"/>
          <w:sz w:val="16"/>
          <w:szCs w:val="17"/>
          <w:lang w:eastAsia="ru-RU"/>
        </w:rPr>
        <w:t xml:space="preserve">                    /*</w:t>
      </w:r>
      <w:r>
        <w:rPr>
          <w:rFonts w:ascii="Courier New" w:hAnsi="Courier New" w:cs="Courier New"/>
          <w:color w:val="0000FF"/>
          <w:sz w:val="16"/>
          <w:szCs w:val="16"/>
          <w:lang w:eastAsia="ru-RU"/>
        </w:rPr>
        <w:t>pairwise</w:t>
      </w:r>
      <w:r w:rsidRPr="00D34892">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PAIRWISE</w:t>
      </w:r>
      <w:r w:rsidRPr="00D34892">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default</w:t>
      </w:r>
      <w:r w:rsidRPr="00D34892">
        <w:rPr>
          <w:rFonts w:ascii="Courier New" w:hAnsi="Courier New" w:cs="Courier New"/>
          <w:color w:val="0000FF"/>
          <w:sz w:val="16"/>
          <w:szCs w:val="16"/>
          <w:lang w:eastAsia="ru-RU"/>
        </w:rPr>
        <w:t>)</w:t>
      </w:r>
    </w:p>
    <w:p w14:paraId="45B6733C" w14:textId="55C8AF50" w:rsidR="006C56F3" w:rsidRPr="006C56F3" w:rsidRDefault="006C56F3" w:rsidP="006C56F3">
      <w:pPr>
        <w:autoSpaceDE w:val="0"/>
        <w:autoSpaceDN w:val="0"/>
        <w:adjustRightInd w:val="0"/>
        <w:ind w:left="2400" w:hanging="2400"/>
        <w:rPr>
          <w:rFonts w:ascii="Courier New" w:hAnsi="Courier New" w:cs="Courier New"/>
          <w:color w:val="0000FF"/>
          <w:sz w:val="16"/>
          <w:szCs w:val="17"/>
          <w:lang w:eastAsia="ru-RU"/>
        </w:rPr>
      </w:pPr>
      <w:r w:rsidRPr="006C56F3">
        <w:rPr>
          <w:rFonts w:ascii="Courier New" w:hAnsi="Courier New" w:cs="Courier New"/>
          <w:color w:val="0000FF"/>
          <w:sz w:val="16"/>
          <w:szCs w:val="17"/>
          <w:lang w:eastAsia="ru-RU"/>
        </w:rPr>
        <w:t xml:space="preserve">          /alpha=   /*</w:t>
      </w:r>
      <w:r>
        <w:rPr>
          <w:rFonts w:ascii="Courier New" w:hAnsi="Courier New" w:cs="Courier New"/>
          <w:color w:val="0000FF"/>
          <w:sz w:val="16"/>
          <w:szCs w:val="17"/>
          <w:lang w:eastAsia="ru-RU"/>
        </w:rPr>
        <w:t>Optional</w:t>
      </w:r>
      <w:r w:rsidRPr="006C56F3">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return only coef-s significant at this 2-tailed level</w:t>
      </w:r>
    </w:p>
    <w:p w14:paraId="496FE6E2" w14:textId="6E2F611F" w:rsidR="006C56F3" w:rsidRPr="006C56F3" w:rsidRDefault="006C56F3" w:rsidP="006C56F3">
      <w:pPr>
        <w:autoSpaceDE w:val="0"/>
        <w:autoSpaceDN w:val="0"/>
        <w:adjustRightInd w:val="0"/>
        <w:ind w:left="2400" w:hanging="2400"/>
        <w:rPr>
          <w:rFonts w:ascii="Courier New" w:hAnsi="Courier New" w:cs="Courier New"/>
          <w:color w:val="0000FF"/>
          <w:sz w:val="16"/>
          <w:szCs w:val="17"/>
          <w:lang w:eastAsia="ru-RU"/>
        </w:rPr>
      </w:pPr>
      <w:r w:rsidRPr="006C56F3">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(turn nonsignificant to zeros); if omit all coef-s and their sig-s are returned.</w:t>
      </w:r>
    </w:p>
    <w:p w14:paraId="5311F54E" w14:textId="77777777" w:rsidR="00774949" w:rsidRPr="00633456" w:rsidRDefault="00774949">
      <w:pPr>
        <w:rPr>
          <w:rFonts w:ascii="Courier New" w:hAnsi="Courier New" w:cs="Courier New"/>
          <w:sz w:val="16"/>
          <w:szCs w:val="17"/>
          <w:lang w:eastAsia="ru-RU"/>
        </w:rPr>
      </w:pPr>
      <w:r>
        <w:rPr>
          <w:rFonts w:ascii="Courier New" w:hAnsi="Courier New" w:cs="Courier New"/>
          <w:sz w:val="16"/>
          <w:szCs w:val="17"/>
          <w:lang w:eastAsia="ru-RU"/>
        </w:rPr>
        <w:t>Minimal</w:t>
      </w:r>
      <w:r w:rsidRPr="00633456">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633456">
        <w:rPr>
          <w:rFonts w:ascii="Courier New" w:hAnsi="Courier New" w:cs="Courier New"/>
          <w:sz w:val="16"/>
          <w:szCs w:val="17"/>
          <w:lang w:eastAsia="ru-RU"/>
        </w:rPr>
        <w:t xml:space="preserve"> </w:t>
      </w:r>
      <w:r>
        <w:rPr>
          <w:rFonts w:ascii="Courier New" w:hAnsi="Courier New" w:cs="Courier New"/>
          <w:sz w:val="16"/>
          <w:szCs w:val="17"/>
          <w:lang w:eastAsia="ru-RU"/>
        </w:rPr>
        <w:t>SCALE</w:t>
      </w:r>
      <w:r w:rsidRPr="00633456">
        <w:rPr>
          <w:rFonts w:ascii="Courier New" w:hAnsi="Courier New" w:cs="Courier New"/>
          <w:sz w:val="16"/>
          <w:szCs w:val="17"/>
          <w:lang w:eastAsia="ru-RU"/>
        </w:rPr>
        <w:t xml:space="preserve">, </w:t>
      </w:r>
      <w:r>
        <w:rPr>
          <w:rFonts w:ascii="Courier New" w:hAnsi="Courier New" w:cs="Courier New"/>
          <w:sz w:val="16"/>
          <w:szCs w:val="17"/>
          <w:lang w:eastAsia="ru-RU"/>
        </w:rPr>
        <w:t>BINAR</w:t>
      </w:r>
      <w:r w:rsidRPr="00633456">
        <w:rPr>
          <w:rFonts w:ascii="Courier New" w:hAnsi="Courier New" w:cs="Courier New"/>
          <w:sz w:val="16"/>
          <w:szCs w:val="17"/>
          <w:lang w:eastAsia="ru-RU"/>
        </w:rPr>
        <w:t>.</w:t>
      </w:r>
    </w:p>
    <w:p w14:paraId="72FCA373" w14:textId="77777777" w:rsidR="00774949" w:rsidRPr="00633456" w:rsidRDefault="00774949">
      <w:pPr>
        <w:pStyle w:val="a4"/>
        <w:rPr>
          <w:szCs w:val="17"/>
          <w:lang w:eastAsia="ru-RU"/>
        </w:rPr>
      </w:pPr>
    </w:p>
    <w:p w14:paraId="7CD7338F" w14:textId="038E1592" w:rsidR="00D34892" w:rsidRPr="00695C45" w:rsidRDefault="00F840FF" w:rsidP="00D34892">
      <w:pPr>
        <w:rPr>
          <w:sz w:val="20"/>
          <w:szCs w:val="20"/>
        </w:rPr>
      </w:pPr>
      <w:r>
        <w:rPr>
          <w:sz w:val="20"/>
          <w:szCs w:val="20"/>
        </w:rPr>
        <w:t>The</w:t>
      </w:r>
      <w:r w:rsidRPr="00695C45">
        <w:rPr>
          <w:sz w:val="20"/>
          <w:szCs w:val="20"/>
        </w:rPr>
        <w:t xml:space="preserve"> </w:t>
      </w:r>
      <w:r>
        <w:rPr>
          <w:sz w:val="20"/>
          <w:szCs w:val="20"/>
        </w:rPr>
        <w:t>macro</w:t>
      </w:r>
      <w:r w:rsidRPr="00695C45">
        <w:rPr>
          <w:sz w:val="20"/>
          <w:szCs w:val="20"/>
        </w:rPr>
        <w:t xml:space="preserve"> </w:t>
      </w:r>
      <w:r>
        <w:rPr>
          <w:sz w:val="20"/>
          <w:szCs w:val="20"/>
        </w:rPr>
        <w:t>computes</w:t>
      </w:r>
      <w:r w:rsidR="00994372">
        <w:rPr>
          <w:sz w:val="20"/>
          <w:szCs w:val="20"/>
        </w:rPr>
        <w:t>,</w:t>
      </w:r>
      <w:r w:rsidRPr="00695C45">
        <w:rPr>
          <w:sz w:val="20"/>
          <w:szCs w:val="20"/>
        </w:rPr>
        <w:t xml:space="preserve"> </w:t>
      </w:r>
      <w:r>
        <w:rPr>
          <w:sz w:val="20"/>
          <w:szCs w:val="20"/>
        </w:rPr>
        <w:t>and</w:t>
      </w:r>
      <w:r w:rsidRPr="00695C45">
        <w:rPr>
          <w:sz w:val="20"/>
          <w:szCs w:val="20"/>
        </w:rPr>
        <w:t xml:space="preserve"> </w:t>
      </w:r>
      <w:r>
        <w:rPr>
          <w:sz w:val="20"/>
          <w:szCs w:val="20"/>
        </w:rPr>
        <w:t>outputs</w:t>
      </w:r>
      <w:r w:rsidRPr="00695C45">
        <w:rPr>
          <w:sz w:val="20"/>
          <w:szCs w:val="20"/>
        </w:rPr>
        <w:t xml:space="preserve"> </w:t>
      </w:r>
      <w:r w:rsidR="00695C45">
        <w:rPr>
          <w:sz w:val="20"/>
          <w:szCs w:val="20"/>
        </w:rPr>
        <w:t>in</w:t>
      </w:r>
      <w:r w:rsidR="00695C45" w:rsidRPr="00695C45">
        <w:rPr>
          <w:sz w:val="20"/>
          <w:szCs w:val="20"/>
        </w:rPr>
        <w:t xml:space="preserve"> </w:t>
      </w:r>
      <w:r w:rsidR="00695C45">
        <w:rPr>
          <w:sz w:val="20"/>
          <w:szCs w:val="20"/>
        </w:rPr>
        <w:t>Output</w:t>
      </w:r>
      <w:r w:rsidR="00695C45" w:rsidRPr="00695C45">
        <w:rPr>
          <w:sz w:val="20"/>
          <w:szCs w:val="20"/>
        </w:rPr>
        <w:t xml:space="preserve"> </w:t>
      </w:r>
      <w:r w:rsidR="00695C45">
        <w:rPr>
          <w:sz w:val="20"/>
          <w:szCs w:val="20"/>
        </w:rPr>
        <w:t>Viewer</w:t>
      </w:r>
      <w:r w:rsidR="00695C45" w:rsidRPr="00695C45">
        <w:rPr>
          <w:sz w:val="20"/>
          <w:szCs w:val="20"/>
        </w:rPr>
        <w:t xml:space="preserve"> </w:t>
      </w:r>
      <w:r w:rsidR="00695C45">
        <w:rPr>
          <w:sz w:val="20"/>
          <w:szCs w:val="20"/>
        </w:rPr>
        <w:t>and</w:t>
      </w:r>
      <w:r w:rsidR="00695C45" w:rsidRPr="00695C45">
        <w:rPr>
          <w:sz w:val="20"/>
          <w:szCs w:val="20"/>
        </w:rPr>
        <w:t xml:space="preserve"> </w:t>
      </w:r>
      <w:r w:rsidR="00695C45">
        <w:rPr>
          <w:sz w:val="20"/>
          <w:szCs w:val="20"/>
        </w:rPr>
        <w:t>in</w:t>
      </w:r>
      <w:r w:rsidR="00695C45" w:rsidRPr="00695C45">
        <w:rPr>
          <w:sz w:val="20"/>
          <w:szCs w:val="20"/>
        </w:rPr>
        <w:t xml:space="preserve"> </w:t>
      </w:r>
      <w:r w:rsidR="00695C45">
        <w:rPr>
          <w:sz w:val="20"/>
          <w:szCs w:val="20"/>
        </w:rPr>
        <w:t>a</w:t>
      </w:r>
      <w:r w:rsidR="00695C45" w:rsidRPr="00695C45">
        <w:rPr>
          <w:sz w:val="20"/>
          <w:szCs w:val="20"/>
        </w:rPr>
        <w:t xml:space="preserve"> </w:t>
      </w:r>
      <w:r w:rsidR="00695C45">
        <w:rPr>
          <w:sz w:val="20"/>
          <w:szCs w:val="20"/>
        </w:rPr>
        <w:t>new</w:t>
      </w:r>
      <w:r w:rsidR="00695C45" w:rsidRPr="00695C45">
        <w:rPr>
          <w:sz w:val="20"/>
          <w:szCs w:val="20"/>
        </w:rPr>
        <w:t xml:space="preserve"> </w:t>
      </w:r>
      <w:r w:rsidR="00695C45">
        <w:rPr>
          <w:sz w:val="20"/>
          <w:szCs w:val="20"/>
        </w:rPr>
        <w:t>unnamed</w:t>
      </w:r>
      <w:r w:rsidR="00695C45" w:rsidRPr="00695C45">
        <w:rPr>
          <w:sz w:val="20"/>
          <w:szCs w:val="20"/>
        </w:rPr>
        <w:t xml:space="preserve"> </w:t>
      </w:r>
      <w:r w:rsidR="00695C45">
        <w:rPr>
          <w:sz w:val="20"/>
          <w:szCs w:val="20"/>
        </w:rPr>
        <w:t>dataset</w:t>
      </w:r>
      <w:r w:rsidR="00994372">
        <w:rPr>
          <w:sz w:val="20"/>
          <w:szCs w:val="20"/>
        </w:rPr>
        <w:t>,</w:t>
      </w:r>
      <w:r w:rsidR="00695C45" w:rsidRPr="00695C45">
        <w:rPr>
          <w:sz w:val="20"/>
          <w:szCs w:val="20"/>
        </w:rPr>
        <w:t xml:space="preserve"> </w:t>
      </w:r>
      <w:r w:rsidR="00695C45">
        <w:rPr>
          <w:sz w:val="20"/>
          <w:szCs w:val="20"/>
        </w:rPr>
        <w:t>biserial</w:t>
      </w:r>
      <w:r w:rsidR="00695C45" w:rsidRPr="00695C45">
        <w:rPr>
          <w:sz w:val="20"/>
          <w:szCs w:val="20"/>
        </w:rPr>
        <w:t xml:space="preserve"> </w:t>
      </w:r>
      <w:r w:rsidR="00695C45">
        <w:rPr>
          <w:sz w:val="20"/>
          <w:szCs w:val="20"/>
        </w:rPr>
        <w:t>correlation</w:t>
      </w:r>
      <w:r w:rsidR="00695C45" w:rsidRPr="00695C45">
        <w:rPr>
          <w:sz w:val="20"/>
          <w:szCs w:val="20"/>
        </w:rPr>
        <w:t xml:space="preserve"> </w:t>
      </w:r>
      <w:r w:rsidR="00695C45">
        <w:rPr>
          <w:sz w:val="20"/>
          <w:szCs w:val="20"/>
        </w:rPr>
        <w:t>coefficients between scale and binary variables</w:t>
      </w:r>
      <w:r w:rsidR="00D34892" w:rsidRPr="00695C45">
        <w:rPr>
          <w:sz w:val="20"/>
          <w:szCs w:val="20"/>
        </w:rPr>
        <w:t xml:space="preserve">, </w:t>
      </w:r>
      <w:r w:rsidR="00695C45">
        <w:rPr>
          <w:sz w:val="20"/>
          <w:szCs w:val="20"/>
        </w:rPr>
        <w:t>as well as their significances in Output</w:t>
      </w:r>
      <w:r w:rsidR="00695C45" w:rsidRPr="00695C45">
        <w:rPr>
          <w:sz w:val="20"/>
          <w:szCs w:val="20"/>
        </w:rPr>
        <w:t xml:space="preserve"> </w:t>
      </w:r>
      <w:r w:rsidR="00695C45">
        <w:rPr>
          <w:sz w:val="20"/>
          <w:szCs w:val="20"/>
        </w:rPr>
        <w:t>Viewer</w:t>
      </w:r>
      <w:r w:rsidR="00D34892" w:rsidRPr="00695C45">
        <w:rPr>
          <w:sz w:val="20"/>
          <w:szCs w:val="20"/>
        </w:rPr>
        <w:t xml:space="preserve">. </w:t>
      </w:r>
      <w:r w:rsidR="00695C45">
        <w:rPr>
          <w:sz w:val="20"/>
          <w:szCs w:val="20"/>
        </w:rPr>
        <w:t>There</w:t>
      </w:r>
      <w:r w:rsidR="00695C45" w:rsidRPr="00695C45">
        <w:rPr>
          <w:sz w:val="20"/>
          <w:szCs w:val="20"/>
        </w:rPr>
        <w:t xml:space="preserve"> </w:t>
      </w:r>
      <w:r w:rsidR="00695C45">
        <w:rPr>
          <w:sz w:val="20"/>
          <w:szCs w:val="20"/>
        </w:rPr>
        <w:t>is</w:t>
      </w:r>
      <w:r w:rsidR="00695C45" w:rsidRPr="00695C45">
        <w:rPr>
          <w:sz w:val="20"/>
          <w:szCs w:val="20"/>
        </w:rPr>
        <w:t xml:space="preserve"> </w:t>
      </w:r>
      <w:r w:rsidR="00695C45">
        <w:rPr>
          <w:sz w:val="20"/>
          <w:szCs w:val="20"/>
        </w:rPr>
        <w:t>an</w:t>
      </w:r>
      <w:r w:rsidR="00695C45" w:rsidRPr="00695C45">
        <w:rPr>
          <w:sz w:val="20"/>
          <w:szCs w:val="20"/>
        </w:rPr>
        <w:t xml:space="preserve"> </w:t>
      </w:r>
      <w:r w:rsidR="00695C45">
        <w:rPr>
          <w:sz w:val="20"/>
          <w:szCs w:val="20"/>
        </w:rPr>
        <w:t>option</w:t>
      </w:r>
      <w:r w:rsidR="00695C45" w:rsidRPr="00695C45">
        <w:rPr>
          <w:sz w:val="20"/>
          <w:szCs w:val="20"/>
        </w:rPr>
        <w:t xml:space="preserve"> </w:t>
      </w:r>
      <w:r w:rsidR="00695C45">
        <w:rPr>
          <w:sz w:val="20"/>
          <w:szCs w:val="20"/>
        </w:rPr>
        <w:t>to</w:t>
      </w:r>
      <w:r w:rsidR="00695C45" w:rsidRPr="00695C45">
        <w:rPr>
          <w:sz w:val="20"/>
          <w:szCs w:val="20"/>
        </w:rPr>
        <w:t xml:space="preserve"> </w:t>
      </w:r>
      <w:r w:rsidR="00695C45">
        <w:rPr>
          <w:sz w:val="20"/>
          <w:szCs w:val="20"/>
        </w:rPr>
        <w:t>show</w:t>
      </w:r>
      <w:r w:rsidR="00695C45" w:rsidRPr="00695C45">
        <w:rPr>
          <w:sz w:val="20"/>
          <w:szCs w:val="20"/>
        </w:rPr>
        <w:t xml:space="preserve">, </w:t>
      </w:r>
      <w:r w:rsidR="00695C45">
        <w:rPr>
          <w:sz w:val="20"/>
          <w:szCs w:val="20"/>
        </w:rPr>
        <w:t>instead</w:t>
      </w:r>
      <w:r w:rsidR="00695C45" w:rsidRPr="00695C45">
        <w:rPr>
          <w:sz w:val="20"/>
          <w:szCs w:val="20"/>
        </w:rPr>
        <w:t xml:space="preserve"> </w:t>
      </w:r>
      <w:r w:rsidR="00695C45">
        <w:rPr>
          <w:sz w:val="20"/>
          <w:szCs w:val="20"/>
        </w:rPr>
        <w:t>of</w:t>
      </w:r>
      <w:r w:rsidR="00695C45" w:rsidRPr="00695C45">
        <w:rPr>
          <w:sz w:val="20"/>
          <w:szCs w:val="20"/>
        </w:rPr>
        <w:t xml:space="preserve"> </w:t>
      </w:r>
      <w:r w:rsidR="00695C45">
        <w:rPr>
          <w:sz w:val="20"/>
          <w:szCs w:val="20"/>
        </w:rPr>
        <w:t>coefficient</w:t>
      </w:r>
      <w:r w:rsidR="00695C45" w:rsidRPr="00695C45">
        <w:rPr>
          <w:sz w:val="20"/>
          <w:szCs w:val="20"/>
        </w:rPr>
        <w:t xml:space="preserve"> </w:t>
      </w:r>
      <w:r w:rsidR="00695C45">
        <w:rPr>
          <w:sz w:val="20"/>
          <w:szCs w:val="20"/>
        </w:rPr>
        <w:t>significances, just significant coefficients on a specified alpha level</w:t>
      </w:r>
      <w:r w:rsidR="00D34892" w:rsidRPr="00695C45">
        <w:rPr>
          <w:sz w:val="20"/>
          <w:szCs w:val="20"/>
        </w:rPr>
        <w:t>.</w:t>
      </w:r>
    </w:p>
    <w:p w14:paraId="66E1EF3B" w14:textId="77777777" w:rsidR="00D34892" w:rsidRPr="00695C45" w:rsidRDefault="00D34892" w:rsidP="00D34892">
      <w:pPr>
        <w:rPr>
          <w:sz w:val="20"/>
          <w:szCs w:val="20"/>
        </w:rPr>
      </w:pPr>
    </w:p>
    <w:p w14:paraId="04A3950F" w14:textId="7F1788D5" w:rsidR="00D34892" w:rsidRPr="00383A3E" w:rsidRDefault="00695C45" w:rsidP="00D34892">
      <w:pPr>
        <w:rPr>
          <w:sz w:val="20"/>
          <w:szCs w:val="20"/>
        </w:rPr>
      </w:pPr>
      <w:r>
        <w:rPr>
          <w:sz w:val="20"/>
          <w:szCs w:val="20"/>
        </w:rPr>
        <w:t>B</w:t>
      </w:r>
      <w:r w:rsidRPr="00695C45">
        <w:rPr>
          <w:sz w:val="20"/>
          <w:szCs w:val="20"/>
        </w:rPr>
        <w:t xml:space="preserve">iserial correlation coefficient </w:t>
      </w:r>
      <w:r>
        <w:rPr>
          <w:sz w:val="20"/>
          <w:szCs w:val="20"/>
        </w:rPr>
        <w:t>is</w:t>
      </w:r>
      <w:r w:rsidRPr="00695C45">
        <w:rPr>
          <w:sz w:val="20"/>
          <w:szCs w:val="20"/>
        </w:rPr>
        <w:t xml:space="preserve"> </w:t>
      </w:r>
      <w:r>
        <w:rPr>
          <w:sz w:val="20"/>
          <w:szCs w:val="20"/>
        </w:rPr>
        <w:t>meant</w:t>
      </w:r>
      <w:r w:rsidRPr="00695C45">
        <w:rPr>
          <w:sz w:val="20"/>
          <w:szCs w:val="20"/>
        </w:rPr>
        <w:t xml:space="preserve"> </w:t>
      </w:r>
      <w:r>
        <w:rPr>
          <w:sz w:val="20"/>
          <w:szCs w:val="20"/>
        </w:rPr>
        <w:t>to</w:t>
      </w:r>
      <w:r w:rsidRPr="00695C45">
        <w:rPr>
          <w:sz w:val="20"/>
          <w:szCs w:val="20"/>
        </w:rPr>
        <w:t xml:space="preserve"> </w:t>
      </w:r>
      <w:r>
        <w:rPr>
          <w:sz w:val="20"/>
          <w:szCs w:val="20"/>
        </w:rPr>
        <w:t>correlate</w:t>
      </w:r>
      <w:r w:rsidRPr="00695C45">
        <w:rPr>
          <w:sz w:val="20"/>
          <w:szCs w:val="20"/>
        </w:rPr>
        <w:t xml:space="preserve"> </w:t>
      </w:r>
      <w:r>
        <w:rPr>
          <w:sz w:val="20"/>
          <w:szCs w:val="20"/>
        </w:rPr>
        <w:t>a</w:t>
      </w:r>
      <w:r w:rsidRPr="00695C45">
        <w:rPr>
          <w:sz w:val="20"/>
          <w:szCs w:val="20"/>
        </w:rPr>
        <w:t xml:space="preserve"> </w:t>
      </w:r>
      <w:r>
        <w:rPr>
          <w:sz w:val="20"/>
          <w:szCs w:val="20"/>
        </w:rPr>
        <w:t>scale</w:t>
      </w:r>
      <w:r w:rsidRPr="00695C45">
        <w:rPr>
          <w:sz w:val="20"/>
          <w:szCs w:val="20"/>
        </w:rPr>
        <w:t xml:space="preserve"> </w:t>
      </w:r>
      <w:r>
        <w:rPr>
          <w:sz w:val="20"/>
          <w:szCs w:val="20"/>
        </w:rPr>
        <w:t>variable</w:t>
      </w:r>
      <w:r w:rsidR="00D34892" w:rsidRPr="00695C45">
        <w:rPr>
          <w:sz w:val="20"/>
          <w:szCs w:val="20"/>
        </w:rPr>
        <w:t xml:space="preserve"> (</w:t>
      </w:r>
      <w:r>
        <w:rPr>
          <w:sz w:val="20"/>
          <w:szCs w:val="20"/>
        </w:rPr>
        <w:t>i</w:t>
      </w:r>
      <w:r w:rsidRPr="00695C45">
        <w:rPr>
          <w:sz w:val="20"/>
          <w:szCs w:val="20"/>
        </w:rPr>
        <w:t>.</w:t>
      </w:r>
      <w:r>
        <w:rPr>
          <w:sz w:val="20"/>
          <w:szCs w:val="20"/>
        </w:rPr>
        <w:t>e</w:t>
      </w:r>
      <w:r w:rsidRPr="00695C45">
        <w:rPr>
          <w:sz w:val="20"/>
          <w:szCs w:val="20"/>
        </w:rPr>
        <w:t xml:space="preserve">., </w:t>
      </w:r>
      <w:r>
        <w:rPr>
          <w:sz w:val="20"/>
          <w:szCs w:val="20"/>
        </w:rPr>
        <w:t>a</w:t>
      </w:r>
      <w:r w:rsidRPr="00695C45">
        <w:rPr>
          <w:sz w:val="20"/>
          <w:szCs w:val="20"/>
        </w:rPr>
        <w:t xml:space="preserve"> </w:t>
      </w:r>
      <w:r>
        <w:rPr>
          <w:sz w:val="20"/>
          <w:szCs w:val="20"/>
        </w:rPr>
        <w:t>quantitative</w:t>
      </w:r>
      <w:r w:rsidRPr="00695C45">
        <w:rPr>
          <w:sz w:val="20"/>
          <w:szCs w:val="20"/>
        </w:rPr>
        <w:t xml:space="preserve"> </w:t>
      </w:r>
      <w:r>
        <w:rPr>
          <w:sz w:val="20"/>
          <w:szCs w:val="20"/>
        </w:rPr>
        <w:t>continuous</w:t>
      </w:r>
      <w:r w:rsidR="00994372">
        <w:rPr>
          <w:sz w:val="20"/>
          <w:szCs w:val="20"/>
        </w:rPr>
        <w:t xml:space="preserve"> one</w:t>
      </w:r>
      <w:r w:rsidRPr="00695C45">
        <w:rPr>
          <w:sz w:val="20"/>
          <w:szCs w:val="20"/>
        </w:rPr>
        <w:t xml:space="preserve">, </w:t>
      </w:r>
      <w:r>
        <w:rPr>
          <w:sz w:val="20"/>
          <w:szCs w:val="20"/>
        </w:rPr>
        <w:t>measure</w:t>
      </w:r>
      <w:r w:rsidR="00994372">
        <w:rPr>
          <w:sz w:val="20"/>
          <w:szCs w:val="20"/>
        </w:rPr>
        <w:t>d</w:t>
      </w:r>
      <w:r w:rsidRPr="00695C45">
        <w:rPr>
          <w:sz w:val="20"/>
          <w:szCs w:val="20"/>
        </w:rPr>
        <w:t xml:space="preserve"> </w:t>
      </w:r>
      <w:r>
        <w:rPr>
          <w:sz w:val="20"/>
          <w:szCs w:val="20"/>
        </w:rPr>
        <w:t>usually</w:t>
      </w:r>
      <w:r w:rsidRPr="00695C45">
        <w:rPr>
          <w:sz w:val="20"/>
          <w:szCs w:val="20"/>
        </w:rPr>
        <w:t xml:space="preserve"> </w:t>
      </w:r>
      <w:r>
        <w:rPr>
          <w:sz w:val="20"/>
          <w:szCs w:val="20"/>
        </w:rPr>
        <w:t>by</w:t>
      </w:r>
      <w:r w:rsidRPr="00695C45">
        <w:rPr>
          <w:sz w:val="20"/>
          <w:szCs w:val="20"/>
        </w:rPr>
        <w:t xml:space="preserve"> </w:t>
      </w:r>
      <w:r>
        <w:rPr>
          <w:sz w:val="20"/>
          <w:szCs w:val="20"/>
        </w:rPr>
        <w:t>interval</w:t>
      </w:r>
      <w:r w:rsidRPr="00695C45">
        <w:rPr>
          <w:sz w:val="20"/>
          <w:szCs w:val="20"/>
        </w:rPr>
        <w:t xml:space="preserve"> </w:t>
      </w:r>
      <w:r>
        <w:rPr>
          <w:sz w:val="20"/>
          <w:szCs w:val="20"/>
        </w:rPr>
        <w:t>or</w:t>
      </w:r>
      <w:r w:rsidRPr="00695C45">
        <w:rPr>
          <w:sz w:val="20"/>
          <w:szCs w:val="20"/>
        </w:rPr>
        <w:t xml:space="preserve"> </w:t>
      </w:r>
      <w:r>
        <w:rPr>
          <w:sz w:val="20"/>
          <w:szCs w:val="20"/>
        </w:rPr>
        <w:t>ratio</w:t>
      </w:r>
      <w:r w:rsidRPr="00695C45">
        <w:rPr>
          <w:sz w:val="20"/>
          <w:szCs w:val="20"/>
        </w:rPr>
        <w:t xml:space="preserve"> </w:t>
      </w:r>
      <w:r>
        <w:rPr>
          <w:sz w:val="20"/>
          <w:szCs w:val="20"/>
        </w:rPr>
        <w:t>scale level</w:t>
      </w:r>
      <w:r w:rsidR="00D34892" w:rsidRPr="00695C45">
        <w:rPr>
          <w:sz w:val="20"/>
          <w:szCs w:val="20"/>
        </w:rPr>
        <w:t xml:space="preserve">) </w:t>
      </w:r>
      <w:r>
        <w:rPr>
          <w:sz w:val="20"/>
          <w:szCs w:val="20"/>
        </w:rPr>
        <w:t>with a dichotomous variable under which a scale quantity hides</w:t>
      </w:r>
      <w:r w:rsidR="00D34892" w:rsidRPr="00695C45">
        <w:rPr>
          <w:sz w:val="20"/>
          <w:szCs w:val="20"/>
        </w:rPr>
        <w:t xml:space="preserve">, </w:t>
      </w:r>
      <w:r>
        <w:rPr>
          <w:sz w:val="20"/>
          <w:szCs w:val="20"/>
        </w:rPr>
        <w:t>the latter having normal distribution in population</w:t>
      </w:r>
      <w:r w:rsidR="00D34892" w:rsidRPr="00695C45">
        <w:rPr>
          <w:sz w:val="20"/>
          <w:szCs w:val="20"/>
        </w:rPr>
        <w:t xml:space="preserve">; </w:t>
      </w:r>
      <w:r>
        <w:rPr>
          <w:sz w:val="20"/>
          <w:szCs w:val="20"/>
        </w:rPr>
        <w:t>while the dichotomy of th</w:t>
      </w:r>
      <w:r w:rsidR="00994372">
        <w:rPr>
          <w:sz w:val="20"/>
          <w:szCs w:val="20"/>
        </w:rPr>
        <w:t>at</w:t>
      </w:r>
      <w:r>
        <w:rPr>
          <w:sz w:val="20"/>
          <w:szCs w:val="20"/>
        </w:rPr>
        <w:t xml:space="preserve"> </w:t>
      </w:r>
      <w:r w:rsidR="00994372">
        <w:rPr>
          <w:sz w:val="20"/>
          <w:szCs w:val="20"/>
        </w:rPr>
        <w:t>variable</w:t>
      </w:r>
      <w:r>
        <w:rPr>
          <w:sz w:val="20"/>
          <w:szCs w:val="20"/>
        </w:rPr>
        <w:t xml:space="preserve"> is seen to be the result of </w:t>
      </w:r>
      <w:r w:rsidR="002944E0" w:rsidRPr="002944E0">
        <w:rPr>
          <w:sz w:val="20"/>
          <w:szCs w:val="20"/>
        </w:rPr>
        <w:t xml:space="preserve">coarsening </w:t>
      </w:r>
      <w:r w:rsidR="00994372">
        <w:rPr>
          <w:sz w:val="20"/>
          <w:szCs w:val="20"/>
        </w:rPr>
        <w:t>its</w:t>
      </w:r>
      <w:r w:rsidR="002944E0">
        <w:rPr>
          <w:sz w:val="20"/>
          <w:szCs w:val="20"/>
        </w:rPr>
        <w:t xml:space="preserve"> measuring scale to 2 levels</w:t>
      </w:r>
      <w:r w:rsidR="00D34892" w:rsidRPr="00695C45">
        <w:rPr>
          <w:sz w:val="20"/>
          <w:szCs w:val="20"/>
        </w:rPr>
        <w:t xml:space="preserve">. </w:t>
      </w:r>
      <w:r w:rsidR="002944E0">
        <w:rPr>
          <w:sz w:val="20"/>
          <w:szCs w:val="20"/>
        </w:rPr>
        <w:t>If</w:t>
      </w:r>
      <w:r w:rsidR="002944E0" w:rsidRPr="002944E0">
        <w:rPr>
          <w:sz w:val="20"/>
          <w:szCs w:val="20"/>
        </w:rPr>
        <w:t xml:space="preserve"> </w:t>
      </w:r>
      <w:r w:rsidR="002944E0">
        <w:rPr>
          <w:sz w:val="20"/>
          <w:szCs w:val="20"/>
        </w:rPr>
        <w:t>this</w:t>
      </w:r>
      <w:r w:rsidR="002944E0" w:rsidRPr="002944E0">
        <w:rPr>
          <w:sz w:val="20"/>
          <w:szCs w:val="20"/>
        </w:rPr>
        <w:t xml:space="preserve"> </w:t>
      </w:r>
      <w:r w:rsidR="00D34892" w:rsidRPr="002944E0">
        <w:rPr>
          <w:sz w:val="20"/>
          <w:szCs w:val="20"/>
        </w:rPr>
        <w:t>(</w:t>
      </w:r>
      <w:r w:rsidR="002944E0">
        <w:rPr>
          <w:sz w:val="20"/>
          <w:szCs w:val="20"/>
        </w:rPr>
        <w:t>quite</w:t>
      </w:r>
      <w:r w:rsidR="002944E0" w:rsidRPr="002944E0">
        <w:rPr>
          <w:sz w:val="20"/>
          <w:szCs w:val="20"/>
        </w:rPr>
        <w:t xml:space="preserve"> </w:t>
      </w:r>
      <w:r w:rsidR="002944E0">
        <w:rPr>
          <w:sz w:val="20"/>
          <w:szCs w:val="20"/>
        </w:rPr>
        <w:t>bold</w:t>
      </w:r>
      <w:r w:rsidR="00D34892" w:rsidRPr="002944E0">
        <w:rPr>
          <w:sz w:val="20"/>
          <w:szCs w:val="20"/>
        </w:rPr>
        <w:t xml:space="preserve">) </w:t>
      </w:r>
      <w:r w:rsidR="002944E0">
        <w:rPr>
          <w:sz w:val="20"/>
          <w:szCs w:val="20"/>
        </w:rPr>
        <w:t>assumption</w:t>
      </w:r>
      <w:r w:rsidR="002944E0" w:rsidRPr="002944E0">
        <w:rPr>
          <w:sz w:val="20"/>
          <w:szCs w:val="20"/>
        </w:rPr>
        <w:t xml:space="preserve"> </w:t>
      </w:r>
      <w:r w:rsidR="00994372">
        <w:rPr>
          <w:sz w:val="20"/>
          <w:szCs w:val="20"/>
        </w:rPr>
        <w:t>is made</w:t>
      </w:r>
      <w:r w:rsidR="00D34892" w:rsidRPr="002944E0">
        <w:rPr>
          <w:sz w:val="20"/>
          <w:szCs w:val="20"/>
        </w:rPr>
        <w:t xml:space="preserve">, </w:t>
      </w:r>
      <w:r w:rsidR="002944E0">
        <w:rPr>
          <w:sz w:val="20"/>
          <w:szCs w:val="20"/>
        </w:rPr>
        <w:t>then</w:t>
      </w:r>
      <w:r w:rsidR="002944E0" w:rsidRPr="002944E0">
        <w:rPr>
          <w:sz w:val="20"/>
          <w:szCs w:val="20"/>
        </w:rPr>
        <w:t xml:space="preserve"> </w:t>
      </w:r>
      <w:r w:rsidR="002944E0">
        <w:rPr>
          <w:sz w:val="20"/>
          <w:szCs w:val="20"/>
        </w:rPr>
        <w:t>the</w:t>
      </w:r>
      <w:r w:rsidR="002944E0" w:rsidRPr="002944E0">
        <w:rPr>
          <w:sz w:val="20"/>
          <w:szCs w:val="20"/>
        </w:rPr>
        <w:t xml:space="preserve"> </w:t>
      </w:r>
      <w:r w:rsidR="002944E0">
        <w:rPr>
          <w:sz w:val="20"/>
          <w:szCs w:val="20"/>
        </w:rPr>
        <w:t>biserial</w:t>
      </w:r>
      <w:r w:rsidR="002944E0" w:rsidRPr="002944E0">
        <w:rPr>
          <w:sz w:val="20"/>
          <w:szCs w:val="20"/>
        </w:rPr>
        <w:t xml:space="preserve"> </w:t>
      </w:r>
      <w:r w:rsidR="002944E0">
        <w:rPr>
          <w:sz w:val="20"/>
          <w:szCs w:val="20"/>
        </w:rPr>
        <w:t>coefficient</w:t>
      </w:r>
      <w:r w:rsidR="002944E0" w:rsidRPr="002944E0">
        <w:rPr>
          <w:sz w:val="20"/>
          <w:szCs w:val="20"/>
        </w:rPr>
        <w:t xml:space="preserve"> </w:t>
      </w:r>
      <w:r w:rsidR="002944E0">
        <w:rPr>
          <w:sz w:val="20"/>
          <w:szCs w:val="20"/>
        </w:rPr>
        <w:t>is</w:t>
      </w:r>
      <w:r w:rsidR="002944E0" w:rsidRPr="002944E0">
        <w:rPr>
          <w:sz w:val="20"/>
          <w:szCs w:val="20"/>
        </w:rPr>
        <w:t xml:space="preserve"> </w:t>
      </w:r>
      <w:r w:rsidR="002944E0">
        <w:rPr>
          <w:sz w:val="20"/>
          <w:szCs w:val="20"/>
        </w:rPr>
        <w:t>a</w:t>
      </w:r>
      <w:r w:rsidR="002944E0" w:rsidRPr="002944E0">
        <w:rPr>
          <w:sz w:val="20"/>
          <w:szCs w:val="20"/>
        </w:rPr>
        <w:t xml:space="preserve"> suppositional </w:t>
      </w:r>
      <w:r w:rsidR="00994372">
        <w:rPr>
          <w:sz w:val="20"/>
          <w:szCs w:val="20"/>
        </w:rPr>
        <w:t xml:space="preserve">(inferred) </w:t>
      </w:r>
      <w:r w:rsidR="002944E0">
        <w:rPr>
          <w:sz w:val="20"/>
          <w:szCs w:val="20"/>
        </w:rPr>
        <w:t>value of Pearson correlation coefficient that would be obtained</w:t>
      </w:r>
      <w:r w:rsidR="00994372">
        <w:rPr>
          <w:sz w:val="20"/>
          <w:szCs w:val="20"/>
        </w:rPr>
        <w:t>,</w:t>
      </w:r>
      <w:r w:rsidR="002944E0">
        <w:rPr>
          <w:sz w:val="20"/>
          <w:szCs w:val="20"/>
        </w:rPr>
        <w:t xml:space="preserve"> stay the second variable scale</w:t>
      </w:r>
      <w:r w:rsidR="00D34892" w:rsidRPr="002944E0">
        <w:rPr>
          <w:sz w:val="20"/>
          <w:szCs w:val="20"/>
        </w:rPr>
        <w:t xml:space="preserve">, </w:t>
      </w:r>
      <w:r w:rsidR="002944E0">
        <w:rPr>
          <w:sz w:val="20"/>
          <w:szCs w:val="20"/>
        </w:rPr>
        <w:t xml:space="preserve">not coarsened into the </w:t>
      </w:r>
      <w:r w:rsidR="00994372">
        <w:rPr>
          <w:sz w:val="20"/>
          <w:szCs w:val="20"/>
        </w:rPr>
        <w:t>dichotomy</w:t>
      </w:r>
      <w:r w:rsidR="00D34892" w:rsidRPr="002944E0">
        <w:rPr>
          <w:sz w:val="20"/>
          <w:szCs w:val="20"/>
        </w:rPr>
        <w:t xml:space="preserve">. </w:t>
      </w:r>
      <w:r w:rsidR="002944E0">
        <w:rPr>
          <w:sz w:val="20"/>
          <w:szCs w:val="20"/>
        </w:rPr>
        <w:t>Formulas</w:t>
      </w:r>
      <w:r w:rsidR="00D34892" w:rsidRPr="00383A3E">
        <w:rPr>
          <w:sz w:val="20"/>
          <w:szCs w:val="20"/>
        </w:rPr>
        <w:t xml:space="preserve"> (Wherry R. J. Contributions to correlational analysis., 1984):</w:t>
      </w:r>
    </w:p>
    <w:p w14:paraId="129A2623" w14:textId="77777777" w:rsidR="00D34892" w:rsidRPr="00383A3E" w:rsidRDefault="00D34892" w:rsidP="00D34892">
      <w:pPr>
        <w:rPr>
          <w:sz w:val="20"/>
          <w:szCs w:val="20"/>
        </w:rPr>
      </w:pPr>
    </w:p>
    <w:p w14:paraId="3EB5BD58" w14:textId="646E64A4" w:rsidR="00D34892" w:rsidRPr="00383A3E" w:rsidRDefault="00D34892" w:rsidP="00D34892">
      <w:pPr>
        <w:rPr>
          <w:sz w:val="20"/>
          <w:szCs w:val="20"/>
        </w:rPr>
      </w:pPr>
      <w:bookmarkStart w:id="94" w:name="_Hlk166179456"/>
      <w:r w:rsidRPr="00383A3E">
        <w:rPr>
          <w:sz w:val="20"/>
          <w:szCs w:val="20"/>
        </w:rPr>
        <w:t>R</w:t>
      </w:r>
      <w:r w:rsidR="00994372" w:rsidRPr="00994372">
        <w:rPr>
          <w:sz w:val="20"/>
          <w:szCs w:val="20"/>
          <w:vertAlign w:val="subscript"/>
        </w:rPr>
        <w:t>bis</w:t>
      </w:r>
      <w:bookmarkEnd w:id="94"/>
      <w:r w:rsidRPr="00383A3E">
        <w:rPr>
          <w:sz w:val="20"/>
          <w:szCs w:val="20"/>
        </w:rPr>
        <w:t xml:space="preserve"> = (M</w:t>
      </w:r>
      <w:r w:rsidRPr="00FF415E">
        <w:rPr>
          <w:sz w:val="20"/>
          <w:szCs w:val="20"/>
          <w:vertAlign w:val="subscript"/>
        </w:rPr>
        <w:t>1</w:t>
      </w:r>
      <w:r w:rsidRPr="00383A3E">
        <w:rPr>
          <w:sz w:val="20"/>
          <w:szCs w:val="20"/>
        </w:rPr>
        <w:t>-M</w:t>
      </w:r>
      <w:r w:rsidRPr="00FF415E">
        <w:rPr>
          <w:sz w:val="20"/>
          <w:szCs w:val="20"/>
          <w:vertAlign w:val="subscript"/>
        </w:rPr>
        <w:t>0</w:t>
      </w:r>
      <w:r w:rsidRPr="00383A3E">
        <w:rPr>
          <w:sz w:val="20"/>
          <w:szCs w:val="20"/>
        </w:rPr>
        <w:t>)/S * PQ/H</w:t>
      </w:r>
    </w:p>
    <w:p w14:paraId="5D2DAE63" w14:textId="16912EDD" w:rsidR="00D34892" w:rsidRPr="006B30FB" w:rsidRDefault="00D34892" w:rsidP="00D34892">
      <w:pPr>
        <w:ind w:left="720"/>
        <w:rPr>
          <w:sz w:val="20"/>
          <w:szCs w:val="20"/>
        </w:rPr>
      </w:pPr>
      <w:r w:rsidRPr="00383A3E">
        <w:rPr>
          <w:sz w:val="20"/>
          <w:szCs w:val="20"/>
        </w:rPr>
        <w:t>M</w:t>
      </w:r>
      <w:r w:rsidRPr="006B30FB">
        <w:rPr>
          <w:sz w:val="20"/>
          <w:szCs w:val="20"/>
          <w:vertAlign w:val="subscript"/>
        </w:rPr>
        <w:t>1</w:t>
      </w:r>
      <w:r w:rsidRPr="006B30FB">
        <w:rPr>
          <w:sz w:val="20"/>
          <w:szCs w:val="20"/>
        </w:rPr>
        <w:t xml:space="preserve"> </w:t>
      </w:r>
      <w:r w:rsidR="006B30FB">
        <w:rPr>
          <w:sz w:val="20"/>
          <w:szCs w:val="20"/>
        </w:rPr>
        <w:t>and</w:t>
      </w:r>
      <w:r w:rsidRPr="006B30FB">
        <w:rPr>
          <w:sz w:val="20"/>
          <w:szCs w:val="20"/>
        </w:rPr>
        <w:t xml:space="preserve"> </w:t>
      </w:r>
      <w:r w:rsidRPr="00383A3E">
        <w:rPr>
          <w:sz w:val="20"/>
          <w:szCs w:val="20"/>
        </w:rPr>
        <w:t>M</w:t>
      </w:r>
      <w:r w:rsidRPr="006B30FB">
        <w:rPr>
          <w:sz w:val="20"/>
          <w:szCs w:val="20"/>
          <w:vertAlign w:val="subscript"/>
        </w:rPr>
        <w:t>0</w:t>
      </w:r>
      <w:r w:rsidRPr="006B30FB">
        <w:rPr>
          <w:sz w:val="20"/>
          <w:szCs w:val="20"/>
        </w:rPr>
        <w:t xml:space="preserve"> – </w:t>
      </w:r>
      <w:r w:rsidR="006B30FB">
        <w:rPr>
          <w:sz w:val="20"/>
          <w:szCs w:val="20"/>
        </w:rPr>
        <w:t>means</w:t>
      </w:r>
      <w:r w:rsidR="006B30FB" w:rsidRPr="006B30FB">
        <w:rPr>
          <w:sz w:val="20"/>
          <w:szCs w:val="20"/>
        </w:rPr>
        <w:t xml:space="preserve"> </w:t>
      </w:r>
      <w:r w:rsidR="006B30FB">
        <w:rPr>
          <w:sz w:val="20"/>
          <w:szCs w:val="20"/>
        </w:rPr>
        <w:t>of</w:t>
      </w:r>
      <w:r w:rsidR="006B30FB" w:rsidRPr="006B30FB">
        <w:rPr>
          <w:sz w:val="20"/>
          <w:szCs w:val="20"/>
        </w:rPr>
        <w:t xml:space="preserve"> </w:t>
      </w:r>
      <w:r w:rsidR="006B30FB">
        <w:rPr>
          <w:sz w:val="20"/>
          <w:szCs w:val="20"/>
        </w:rPr>
        <w:t>the</w:t>
      </w:r>
      <w:r w:rsidR="006B30FB" w:rsidRPr="006B30FB">
        <w:rPr>
          <w:sz w:val="20"/>
          <w:szCs w:val="20"/>
        </w:rPr>
        <w:t xml:space="preserve"> </w:t>
      </w:r>
      <w:r w:rsidR="006B30FB">
        <w:rPr>
          <w:sz w:val="20"/>
          <w:szCs w:val="20"/>
        </w:rPr>
        <w:t>scale</w:t>
      </w:r>
      <w:r w:rsidR="006B30FB" w:rsidRPr="006B30FB">
        <w:rPr>
          <w:sz w:val="20"/>
          <w:szCs w:val="20"/>
        </w:rPr>
        <w:t xml:space="preserve"> </w:t>
      </w:r>
      <w:r w:rsidR="006B30FB">
        <w:rPr>
          <w:sz w:val="20"/>
          <w:szCs w:val="20"/>
        </w:rPr>
        <w:t xml:space="preserve">variable in the two levels of the </w:t>
      </w:r>
      <w:r w:rsidR="00994372">
        <w:rPr>
          <w:sz w:val="20"/>
          <w:szCs w:val="20"/>
        </w:rPr>
        <w:t>dichotomous</w:t>
      </w:r>
      <w:r w:rsidR="006B30FB">
        <w:rPr>
          <w:sz w:val="20"/>
          <w:szCs w:val="20"/>
        </w:rPr>
        <w:t xml:space="preserve"> variable</w:t>
      </w:r>
      <w:r w:rsidRPr="006B30FB">
        <w:rPr>
          <w:sz w:val="20"/>
          <w:szCs w:val="20"/>
        </w:rPr>
        <w:t>;</w:t>
      </w:r>
    </w:p>
    <w:p w14:paraId="3C87E880" w14:textId="6D21256F" w:rsidR="00D34892" w:rsidRPr="006B30FB" w:rsidRDefault="00D34892" w:rsidP="00D34892">
      <w:pPr>
        <w:ind w:left="720"/>
        <w:rPr>
          <w:sz w:val="20"/>
          <w:szCs w:val="20"/>
        </w:rPr>
      </w:pPr>
      <w:r w:rsidRPr="00383A3E">
        <w:rPr>
          <w:sz w:val="20"/>
          <w:szCs w:val="20"/>
        </w:rPr>
        <w:t>S</w:t>
      </w:r>
      <w:r w:rsidRPr="006B30FB">
        <w:rPr>
          <w:sz w:val="20"/>
          <w:szCs w:val="20"/>
        </w:rPr>
        <w:t xml:space="preserve"> – </w:t>
      </w:r>
      <w:r w:rsidR="006B30FB">
        <w:rPr>
          <w:sz w:val="20"/>
          <w:szCs w:val="20"/>
        </w:rPr>
        <w:t>st</w:t>
      </w:r>
      <w:r w:rsidRPr="006B30FB">
        <w:rPr>
          <w:sz w:val="20"/>
          <w:szCs w:val="20"/>
        </w:rPr>
        <w:t xml:space="preserve">. </w:t>
      </w:r>
      <w:r w:rsidR="006B30FB">
        <w:rPr>
          <w:sz w:val="20"/>
          <w:szCs w:val="20"/>
        </w:rPr>
        <w:t>deviation in the scale variable</w:t>
      </w:r>
      <w:r w:rsidRPr="006B30FB">
        <w:rPr>
          <w:sz w:val="20"/>
          <w:szCs w:val="20"/>
        </w:rPr>
        <w:t>;</w:t>
      </w:r>
    </w:p>
    <w:p w14:paraId="44EF5CDA" w14:textId="329583F3" w:rsidR="00D34892" w:rsidRPr="006B30FB" w:rsidRDefault="00D34892" w:rsidP="00D34892">
      <w:pPr>
        <w:ind w:left="720"/>
        <w:rPr>
          <w:sz w:val="20"/>
          <w:szCs w:val="20"/>
        </w:rPr>
      </w:pPr>
      <w:r w:rsidRPr="00383A3E">
        <w:rPr>
          <w:sz w:val="20"/>
          <w:szCs w:val="20"/>
        </w:rPr>
        <w:t>P</w:t>
      </w:r>
      <w:r w:rsidRPr="006B30FB">
        <w:rPr>
          <w:sz w:val="20"/>
          <w:szCs w:val="20"/>
        </w:rPr>
        <w:t xml:space="preserve"> </w:t>
      </w:r>
      <w:r w:rsidR="006B30FB">
        <w:rPr>
          <w:sz w:val="20"/>
          <w:szCs w:val="20"/>
        </w:rPr>
        <w:t>and</w:t>
      </w:r>
      <w:r w:rsidRPr="006B30FB">
        <w:rPr>
          <w:sz w:val="20"/>
          <w:szCs w:val="20"/>
        </w:rPr>
        <w:t xml:space="preserve"> </w:t>
      </w:r>
      <w:r w:rsidRPr="00383A3E">
        <w:rPr>
          <w:sz w:val="20"/>
          <w:szCs w:val="20"/>
        </w:rPr>
        <w:t>Q</w:t>
      </w:r>
      <w:r w:rsidRPr="006B30FB">
        <w:rPr>
          <w:sz w:val="20"/>
          <w:szCs w:val="20"/>
        </w:rPr>
        <w:t xml:space="preserve"> – </w:t>
      </w:r>
      <w:r w:rsidR="006B30FB">
        <w:rPr>
          <w:sz w:val="20"/>
          <w:szCs w:val="20"/>
        </w:rPr>
        <w:t>the</w:t>
      </w:r>
      <w:r w:rsidR="006B30FB" w:rsidRPr="006B30FB">
        <w:rPr>
          <w:sz w:val="20"/>
          <w:szCs w:val="20"/>
        </w:rPr>
        <w:t xml:space="preserve"> </w:t>
      </w:r>
      <w:r w:rsidR="006B30FB">
        <w:rPr>
          <w:sz w:val="20"/>
          <w:szCs w:val="20"/>
        </w:rPr>
        <w:t>proportions</w:t>
      </w:r>
      <w:r w:rsidR="006B30FB" w:rsidRPr="006B30FB">
        <w:rPr>
          <w:sz w:val="20"/>
          <w:szCs w:val="20"/>
        </w:rPr>
        <w:t xml:space="preserve"> </w:t>
      </w:r>
      <w:r w:rsidR="006B30FB">
        <w:rPr>
          <w:sz w:val="20"/>
          <w:szCs w:val="20"/>
        </w:rPr>
        <w:t>in</w:t>
      </w:r>
      <w:r w:rsidR="006B30FB" w:rsidRPr="006B30FB">
        <w:rPr>
          <w:sz w:val="20"/>
          <w:szCs w:val="20"/>
        </w:rPr>
        <w:t xml:space="preserve"> </w:t>
      </w:r>
      <w:r w:rsidR="006B30FB">
        <w:rPr>
          <w:sz w:val="20"/>
          <w:szCs w:val="20"/>
        </w:rPr>
        <w:t>the distribution of the dichotomous variable</w:t>
      </w:r>
      <w:r w:rsidRPr="006B30FB">
        <w:rPr>
          <w:sz w:val="20"/>
          <w:szCs w:val="20"/>
        </w:rPr>
        <w:t xml:space="preserve">, </w:t>
      </w:r>
      <w:r w:rsidRPr="00383A3E">
        <w:rPr>
          <w:sz w:val="20"/>
          <w:szCs w:val="20"/>
        </w:rPr>
        <w:t>P</w:t>
      </w:r>
      <w:r w:rsidRPr="006B30FB">
        <w:rPr>
          <w:sz w:val="20"/>
          <w:szCs w:val="20"/>
        </w:rPr>
        <w:t>+</w:t>
      </w:r>
      <w:r w:rsidRPr="00383A3E">
        <w:rPr>
          <w:sz w:val="20"/>
          <w:szCs w:val="20"/>
        </w:rPr>
        <w:t>Q</w:t>
      </w:r>
      <w:r w:rsidRPr="006B30FB">
        <w:rPr>
          <w:sz w:val="20"/>
          <w:szCs w:val="20"/>
        </w:rPr>
        <w:t>=1;</w:t>
      </w:r>
    </w:p>
    <w:p w14:paraId="2DC9F5AE" w14:textId="6DE477D6" w:rsidR="00D34892" w:rsidRPr="006B30FB" w:rsidRDefault="00D34892" w:rsidP="00D34892">
      <w:pPr>
        <w:ind w:left="720"/>
        <w:rPr>
          <w:sz w:val="20"/>
          <w:szCs w:val="20"/>
        </w:rPr>
      </w:pPr>
      <w:r w:rsidRPr="00383A3E">
        <w:rPr>
          <w:sz w:val="20"/>
          <w:szCs w:val="20"/>
        </w:rPr>
        <w:t>H</w:t>
      </w:r>
      <w:r w:rsidRPr="006B30FB">
        <w:rPr>
          <w:sz w:val="20"/>
          <w:szCs w:val="20"/>
        </w:rPr>
        <w:t xml:space="preserve"> – </w:t>
      </w:r>
      <w:r w:rsidR="006B30FB">
        <w:rPr>
          <w:sz w:val="20"/>
          <w:szCs w:val="20"/>
        </w:rPr>
        <w:t>ordinate</w:t>
      </w:r>
      <w:r w:rsidRPr="006B30FB">
        <w:rPr>
          <w:sz w:val="20"/>
          <w:szCs w:val="20"/>
        </w:rPr>
        <w:t xml:space="preserve"> (</w:t>
      </w:r>
      <w:r w:rsidR="006B30FB">
        <w:rPr>
          <w:sz w:val="20"/>
          <w:szCs w:val="20"/>
        </w:rPr>
        <w:t>probability</w:t>
      </w:r>
      <w:r w:rsidR="006B30FB" w:rsidRPr="006B30FB">
        <w:rPr>
          <w:sz w:val="20"/>
          <w:szCs w:val="20"/>
        </w:rPr>
        <w:t xml:space="preserve"> </w:t>
      </w:r>
      <w:r w:rsidR="006B30FB">
        <w:rPr>
          <w:sz w:val="20"/>
          <w:szCs w:val="20"/>
        </w:rPr>
        <w:t>density</w:t>
      </w:r>
      <w:r w:rsidRPr="006B30FB">
        <w:rPr>
          <w:sz w:val="20"/>
          <w:szCs w:val="20"/>
        </w:rPr>
        <w:t xml:space="preserve">) </w:t>
      </w:r>
      <w:r w:rsidR="006B30FB">
        <w:rPr>
          <w:sz w:val="20"/>
          <w:szCs w:val="20"/>
        </w:rPr>
        <w:t>of</w:t>
      </w:r>
      <w:r w:rsidR="006B30FB" w:rsidRPr="006B30FB">
        <w:rPr>
          <w:sz w:val="20"/>
          <w:szCs w:val="20"/>
        </w:rPr>
        <w:t xml:space="preserve"> </w:t>
      </w:r>
      <w:r w:rsidR="006B30FB">
        <w:rPr>
          <w:sz w:val="20"/>
          <w:szCs w:val="20"/>
        </w:rPr>
        <w:t>the</w:t>
      </w:r>
      <w:r w:rsidR="006B30FB" w:rsidRPr="006B30FB">
        <w:rPr>
          <w:sz w:val="20"/>
          <w:szCs w:val="20"/>
        </w:rPr>
        <w:t xml:space="preserve"> </w:t>
      </w:r>
      <w:r w:rsidR="006B30FB">
        <w:rPr>
          <w:sz w:val="20"/>
          <w:szCs w:val="20"/>
        </w:rPr>
        <w:t>st</w:t>
      </w:r>
      <w:r w:rsidRPr="006B30FB">
        <w:rPr>
          <w:sz w:val="20"/>
          <w:szCs w:val="20"/>
        </w:rPr>
        <w:t xml:space="preserve">. </w:t>
      </w:r>
      <w:r w:rsidR="006B30FB">
        <w:rPr>
          <w:sz w:val="20"/>
          <w:szCs w:val="20"/>
        </w:rPr>
        <w:t xml:space="preserve">normal curve in the point of </w:t>
      </w:r>
      <w:r w:rsidR="00873BAF">
        <w:rPr>
          <w:sz w:val="20"/>
          <w:szCs w:val="20"/>
        </w:rPr>
        <w:t>division the area under the curve into</w:t>
      </w:r>
      <w:r w:rsidRPr="006B30FB">
        <w:rPr>
          <w:sz w:val="20"/>
          <w:szCs w:val="20"/>
        </w:rPr>
        <w:t xml:space="preserve"> </w:t>
      </w:r>
      <w:r w:rsidRPr="00383A3E">
        <w:rPr>
          <w:sz w:val="20"/>
          <w:szCs w:val="20"/>
        </w:rPr>
        <w:t>P</w:t>
      </w:r>
      <w:r w:rsidRPr="006B30FB">
        <w:rPr>
          <w:sz w:val="20"/>
          <w:szCs w:val="20"/>
        </w:rPr>
        <w:t xml:space="preserve"> </w:t>
      </w:r>
      <w:r w:rsidR="00873BAF">
        <w:rPr>
          <w:sz w:val="20"/>
          <w:szCs w:val="20"/>
        </w:rPr>
        <w:t>and</w:t>
      </w:r>
      <w:r w:rsidRPr="006B30FB">
        <w:rPr>
          <w:sz w:val="20"/>
          <w:szCs w:val="20"/>
        </w:rPr>
        <w:t xml:space="preserve"> </w:t>
      </w:r>
      <w:r w:rsidRPr="00383A3E">
        <w:rPr>
          <w:sz w:val="20"/>
          <w:szCs w:val="20"/>
        </w:rPr>
        <w:t>Q</w:t>
      </w:r>
      <w:r w:rsidRPr="006B30FB">
        <w:rPr>
          <w:sz w:val="20"/>
          <w:szCs w:val="20"/>
        </w:rPr>
        <w:t>.</w:t>
      </w:r>
    </w:p>
    <w:p w14:paraId="37E2EFED" w14:textId="77777777" w:rsidR="00D34892" w:rsidRPr="006B30FB" w:rsidRDefault="00D34892" w:rsidP="00D34892">
      <w:pPr>
        <w:rPr>
          <w:sz w:val="20"/>
          <w:szCs w:val="20"/>
        </w:rPr>
      </w:pPr>
    </w:p>
    <w:p w14:paraId="181B172A" w14:textId="4836DD2E" w:rsidR="00D34892" w:rsidRPr="00415F6F" w:rsidRDefault="00415F6F" w:rsidP="00D34892">
      <w:pPr>
        <w:rPr>
          <w:sz w:val="20"/>
          <w:szCs w:val="20"/>
        </w:rPr>
      </w:pPr>
      <w:r>
        <w:rPr>
          <w:sz w:val="20"/>
          <w:szCs w:val="20"/>
        </w:rPr>
        <w:t>Approximate</w:t>
      </w:r>
      <w:r w:rsidRPr="00415F6F">
        <w:rPr>
          <w:sz w:val="20"/>
          <w:szCs w:val="20"/>
        </w:rPr>
        <w:t xml:space="preserve"> </w:t>
      </w:r>
      <w:r>
        <w:rPr>
          <w:sz w:val="20"/>
          <w:szCs w:val="20"/>
        </w:rPr>
        <w:t>significance</w:t>
      </w:r>
      <w:r w:rsidR="00D34892" w:rsidRPr="00415F6F">
        <w:rPr>
          <w:sz w:val="20"/>
          <w:szCs w:val="20"/>
        </w:rPr>
        <w:t xml:space="preserve"> (</w:t>
      </w:r>
      <w:r>
        <w:rPr>
          <w:sz w:val="20"/>
          <w:szCs w:val="20"/>
        </w:rPr>
        <w:t>may</w:t>
      </w:r>
      <w:r w:rsidRPr="00415F6F">
        <w:rPr>
          <w:sz w:val="20"/>
          <w:szCs w:val="20"/>
        </w:rPr>
        <w:t xml:space="preserve"> </w:t>
      </w:r>
      <w:r>
        <w:rPr>
          <w:sz w:val="20"/>
          <w:szCs w:val="20"/>
        </w:rPr>
        <w:t>use</w:t>
      </w:r>
      <w:r w:rsidRPr="00415F6F">
        <w:rPr>
          <w:sz w:val="20"/>
          <w:szCs w:val="20"/>
        </w:rPr>
        <w:t xml:space="preserve"> </w:t>
      </w:r>
      <w:r>
        <w:rPr>
          <w:sz w:val="20"/>
          <w:szCs w:val="20"/>
        </w:rPr>
        <w:t>if</w:t>
      </w:r>
      <w:r w:rsidRPr="00415F6F">
        <w:rPr>
          <w:sz w:val="20"/>
          <w:szCs w:val="20"/>
        </w:rPr>
        <w:t xml:space="preserve"> </w:t>
      </w:r>
      <w:r>
        <w:rPr>
          <w:sz w:val="20"/>
          <w:szCs w:val="20"/>
        </w:rPr>
        <w:t>the</w:t>
      </w:r>
      <w:r w:rsidRPr="00415F6F">
        <w:rPr>
          <w:sz w:val="20"/>
          <w:szCs w:val="20"/>
        </w:rPr>
        <w:t xml:space="preserve"> </w:t>
      </w:r>
      <w:r>
        <w:rPr>
          <w:sz w:val="20"/>
          <w:szCs w:val="20"/>
        </w:rPr>
        <w:t>distribution of the dichotomous variable is not too skewed</w:t>
      </w:r>
      <w:r w:rsidR="00D34892" w:rsidRPr="00415F6F">
        <w:rPr>
          <w:sz w:val="20"/>
          <w:szCs w:val="20"/>
        </w:rPr>
        <w:t xml:space="preserve">: </w:t>
      </w:r>
      <w:r w:rsidR="00D34892" w:rsidRPr="00383A3E">
        <w:rPr>
          <w:sz w:val="20"/>
          <w:szCs w:val="20"/>
        </w:rPr>
        <w:t>P</w:t>
      </w:r>
      <w:r w:rsidR="00D34892" w:rsidRPr="00415F6F">
        <w:rPr>
          <w:sz w:val="20"/>
          <w:szCs w:val="20"/>
        </w:rPr>
        <w:t xml:space="preserve"> </w:t>
      </w:r>
      <w:r>
        <w:rPr>
          <w:sz w:val="20"/>
          <w:szCs w:val="20"/>
        </w:rPr>
        <w:t>or</w:t>
      </w:r>
      <w:r w:rsidR="00D34892" w:rsidRPr="00415F6F">
        <w:rPr>
          <w:sz w:val="20"/>
          <w:szCs w:val="20"/>
        </w:rPr>
        <w:t xml:space="preserve"> </w:t>
      </w:r>
      <w:r w:rsidR="00D34892" w:rsidRPr="00383A3E">
        <w:rPr>
          <w:sz w:val="20"/>
          <w:szCs w:val="20"/>
        </w:rPr>
        <w:t>Q</w:t>
      </w:r>
      <w:r w:rsidR="00D34892" w:rsidRPr="00415F6F">
        <w:rPr>
          <w:sz w:val="20"/>
          <w:szCs w:val="20"/>
        </w:rPr>
        <w:t xml:space="preserve"> &lt;= </w:t>
      </w:r>
      <w:r w:rsidR="00747301">
        <w:rPr>
          <w:sz w:val="20"/>
          <w:szCs w:val="20"/>
        </w:rPr>
        <w:t>0</w:t>
      </w:r>
      <w:r w:rsidR="00D34892" w:rsidRPr="00415F6F">
        <w:rPr>
          <w:sz w:val="20"/>
          <w:szCs w:val="20"/>
        </w:rPr>
        <w:t xml:space="preserve">.9 - </w:t>
      </w:r>
      <w:r w:rsidR="00747301">
        <w:rPr>
          <w:sz w:val="20"/>
          <w:szCs w:val="20"/>
        </w:rPr>
        <w:t>0</w:t>
      </w:r>
      <w:r w:rsidR="00D34892" w:rsidRPr="00415F6F">
        <w:rPr>
          <w:sz w:val="20"/>
          <w:szCs w:val="20"/>
        </w:rPr>
        <w:t>.95):</w:t>
      </w:r>
    </w:p>
    <w:p w14:paraId="62546558" w14:textId="77777777" w:rsidR="00D34892" w:rsidRPr="00415F6F" w:rsidRDefault="00D34892" w:rsidP="00D34892">
      <w:pPr>
        <w:rPr>
          <w:sz w:val="20"/>
          <w:szCs w:val="20"/>
        </w:rPr>
      </w:pPr>
    </w:p>
    <w:p w14:paraId="5AC0DEEC" w14:textId="49257285" w:rsidR="00D34892" w:rsidRPr="00383A3E" w:rsidRDefault="00D34892" w:rsidP="00D34892">
      <w:pPr>
        <w:rPr>
          <w:sz w:val="20"/>
          <w:szCs w:val="20"/>
        </w:rPr>
      </w:pPr>
      <w:r w:rsidRPr="00383A3E">
        <w:rPr>
          <w:sz w:val="20"/>
          <w:szCs w:val="20"/>
        </w:rPr>
        <w:t xml:space="preserve">Z = </w:t>
      </w:r>
      <w:r w:rsidR="00994372" w:rsidRPr="00383A3E">
        <w:rPr>
          <w:sz w:val="20"/>
          <w:szCs w:val="20"/>
        </w:rPr>
        <w:t>R</w:t>
      </w:r>
      <w:r w:rsidR="00994372" w:rsidRPr="00994372">
        <w:rPr>
          <w:sz w:val="20"/>
          <w:szCs w:val="20"/>
          <w:vertAlign w:val="subscript"/>
        </w:rPr>
        <w:t>bis</w:t>
      </w:r>
      <w:r w:rsidRPr="00383A3E">
        <w:rPr>
          <w:sz w:val="20"/>
          <w:szCs w:val="20"/>
        </w:rPr>
        <w:t>*sqrt(N) / (sqrt(PQ)/H – R</w:t>
      </w:r>
      <w:r w:rsidR="00994372" w:rsidRPr="00994372">
        <w:rPr>
          <w:sz w:val="20"/>
          <w:szCs w:val="20"/>
          <w:vertAlign w:val="subscript"/>
        </w:rPr>
        <w:t>bis</w:t>
      </w:r>
      <w:r w:rsidRPr="00383A3E">
        <w:rPr>
          <w:sz w:val="20"/>
          <w:szCs w:val="20"/>
        </w:rPr>
        <w:t>^2)</w:t>
      </w:r>
    </w:p>
    <w:p w14:paraId="3434EA89" w14:textId="772CF5C4" w:rsidR="00D34892" w:rsidRPr="00415F6F" w:rsidRDefault="00D34892" w:rsidP="00D34892">
      <w:pPr>
        <w:ind w:firstLine="720"/>
        <w:rPr>
          <w:sz w:val="20"/>
          <w:szCs w:val="20"/>
        </w:rPr>
      </w:pPr>
      <w:r w:rsidRPr="00383A3E">
        <w:rPr>
          <w:sz w:val="20"/>
          <w:szCs w:val="20"/>
        </w:rPr>
        <w:t>Z</w:t>
      </w:r>
      <w:r w:rsidRPr="00415F6F">
        <w:rPr>
          <w:sz w:val="20"/>
          <w:szCs w:val="20"/>
        </w:rPr>
        <w:t xml:space="preserve"> </w:t>
      </w:r>
      <w:r w:rsidR="00415F6F">
        <w:rPr>
          <w:sz w:val="20"/>
          <w:szCs w:val="20"/>
        </w:rPr>
        <w:t>substitutes into the st</w:t>
      </w:r>
      <w:r w:rsidRPr="00415F6F">
        <w:rPr>
          <w:sz w:val="20"/>
          <w:szCs w:val="20"/>
        </w:rPr>
        <w:t xml:space="preserve">. </w:t>
      </w:r>
      <w:r w:rsidR="00415F6F">
        <w:rPr>
          <w:sz w:val="20"/>
          <w:szCs w:val="20"/>
        </w:rPr>
        <w:t xml:space="preserve">normal distribution to obtain 2-sided </w:t>
      </w:r>
      <w:r w:rsidR="00415F6F" w:rsidRPr="00415F6F">
        <w:rPr>
          <w:i/>
          <w:iCs/>
          <w:sz w:val="20"/>
          <w:szCs w:val="20"/>
        </w:rPr>
        <w:t>p</w:t>
      </w:r>
      <w:r w:rsidR="00415F6F">
        <w:rPr>
          <w:sz w:val="20"/>
          <w:szCs w:val="20"/>
        </w:rPr>
        <w:t>-value</w:t>
      </w:r>
      <w:r w:rsidRPr="00415F6F">
        <w:rPr>
          <w:sz w:val="20"/>
          <w:szCs w:val="20"/>
        </w:rPr>
        <w:t>.</w:t>
      </w:r>
    </w:p>
    <w:p w14:paraId="6D166BB3" w14:textId="77777777" w:rsidR="00D34892" w:rsidRPr="00415F6F" w:rsidRDefault="00D34892" w:rsidP="00D34892">
      <w:pPr>
        <w:rPr>
          <w:sz w:val="20"/>
          <w:szCs w:val="20"/>
        </w:rPr>
      </w:pPr>
    </w:p>
    <w:p w14:paraId="102E9B61" w14:textId="71C78C25" w:rsidR="00D34892" w:rsidRPr="000B70C5" w:rsidRDefault="000B70C5" w:rsidP="00D34892">
      <w:pPr>
        <w:rPr>
          <w:sz w:val="20"/>
          <w:szCs w:val="20"/>
        </w:rPr>
      </w:pPr>
      <w:r>
        <w:rPr>
          <w:sz w:val="20"/>
          <w:szCs w:val="20"/>
        </w:rPr>
        <w:t>Computed</w:t>
      </w:r>
      <w:r w:rsidRPr="000B70C5">
        <w:rPr>
          <w:sz w:val="20"/>
          <w:szCs w:val="20"/>
        </w:rPr>
        <w:t xml:space="preserve"> </w:t>
      </w:r>
      <w:r>
        <w:rPr>
          <w:sz w:val="20"/>
          <w:szCs w:val="20"/>
        </w:rPr>
        <w:t>biserial</w:t>
      </w:r>
      <w:r w:rsidRPr="000B70C5">
        <w:rPr>
          <w:sz w:val="20"/>
          <w:szCs w:val="20"/>
        </w:rPr>
        <w:t xml:space="preserve"> </w:t>
      </w:r>
      <w:r>
        <w:rPr>
          <w:sz w:val="20"/>
          <w:szCs w:val="20"/>
        </w:rPr>
        <w:t>coefficient</w:t>
      </w:r>
      <w:r w:rsidRPr="000B70C5">
        <w:rPr>
          <w:sz w:val="20"/>
          <w:szCs w:val="20"/>
        </w:rPr>
        <w:t xml:space="preserve"> </w:t>
      </w:r>
      <w:r>
        <w:rPr>
          <w:sz w:val="20"/>
          <w:szCs w:val="20"/>
        </w:rPr>
        <w:t>may</w:t>
      </w:r>
      <w:r w:rsidRPr="000B70C5">
        <w:rPr>
          <w:sz w:val="20"/>
          <w:szCs w:val="20"/>
        </w:rPr>
        <w:t xml:space="preserve"> </w:t>
      </w:r>
      <w:r>
        <w:rPr>
          <w:sz w:val="20"/>
          <w:szCs w:val="20"/>
        </w:rPr>
        <w:t>in</w:t>
      </w:r>
      <w:r w:rsidRPr="000B70C5">
        <w:rPr>
          <w:sz w:val="20"/>
          <w:szCs w:val="20"/>
        </w:rPr>
        <w:t xml:space="preserve"> </w:t>
      </w:r>
      <w:r>
        <w:rPr>
          <w:sz w:val="20"/>
          <w:szCs w:val="20"/>
        </w:rPr>
        <w:t>rare</w:t>
      </w:r>
      <w:r w:rsidRPr="000B70C5">
        <w:rPr>
          <w:sz w:val="20"/>
          <w:szCs w:val="20"/>
        </w:rPr>
        <w:t xml:space="preserve"> </w:t>
      </w:r>
      <w:r>
        <w:rPr>
          <w:sz w:val="20"/>
          <w:szCs w:val="20"/>
        </w:rPr>
        <w:t>cases exceed</w:t>
      </w:r>
      <w:r w:rsidR="00D34892" w:rsidRPr="000B70C5">
        <w:rPr>
          <w:sz w:val="20"/>
          <w:szCs w:val="20"/>
        </w:rPr>
        <w:t xml:space="preserve"> 1 </w:t>
      </w:r>
      <w:r>
        <w:rPr>
          <w:sz w:val="20"/>
          <w:szCs w:val="20"/>
        </w:rPr>
        <w:t>by absolute value</w:t>
      </w:r>
      <w:r w:rsidR="00D34892" w:rsidRPr="000B70C5">
        <w:rPr>
          <w:sz w:val="20"/>
          <w:szCs w:val="20"/>
        </w:rPr>
        <w:t xml:space="preserve">. </w:t>
      </w:r>
      <w:r>
        <w:rPr>
          <w:sz w:val="20"/>
          <w:szCs w:val="20"/>
        </w:rPr>
        <w:t>Theoretically</w:t>
      </w:r>
      <w:r w:rsidRPr="000B70C5">
        <w:rPr>
          <w:sz w:val="20"/>
          <w:szCs w:val="20"/>
        </w:rPr>
        <w:t xml:space="preserve"> </w:t>
      </w:r>
      <w:r>
        <w:rPr>
          <w:sz w:val="20"/>
          <w:szCs w:val="20"/>
        </w:rPr>
        <w:t>correlation</w:t>
      </w:r>
      <w:r w:rsidRPr="000B70C5">
        <w:rPr>
          <w:sz w:val="20"/>
          <w:szCs w:val="20"/>
        </w:rPr>
        <w:t xml:space="preserve"> </w:t>
      </w:r>
      <w:r>
        <w:rPr>
          <w:sz w:val="20"/>
          <w:szCs w:val="20"/>
        </w:rPr>
        <w:t>coefficient</w:t>
      </w:r>
      <w:r w:rsidRPr="000B70C5">
        <w:rPr>
          <w:sz w:val="20"/>
          <w:szCs w:val="20"/>
        </w:rPr>
        <w:t xml:space="preserve"> </w:t>
      </w:r>
      <w:r>
        <w:rPr>
          <w:sz w:val="20"/>
          <w:szCs w:val="20"/>
        </w:rPr>
        <w:t>cannot</w:t>
      </w:r>
      <w:r w:rsidRPr="000B70C5">
        <w:rPr>
          <w:sz w:val="20"/>
          <w:szCs w:val="20"/>
        </w:rPr>
        <w:t xml:space="preserve"> </w:t>
      </w:r>
      <w:r>
        <w:rPr>
          <w:sz w:val="20"/>
          <w:szCs w:val="20"/>
        </w:rPr>
        <w:t>be</w:t>
      </w:r>
      <w:r w:rsidRPr="000B70C5">
        <w:rPr>
          <w:sz w:val="20"/>
          <w:szCs w:val="20"/>
        </w:rPr>
        <w:t xml:space="preserve"> </w:t>
      </w:r>
      <w:r>
        <w:rPr>
          <w:sz w:val="20"/>
          <w:szCs w:val="20"/>
        </w:rPr>
        <w:t>above</w:t>
      </w:r>
      <w:r w:rsidRPr="000B70C5">
        <w:rPr>
          <w:sz w:val="20"/>
          <w:szCs w:val="20"/>
        </w:rPr>
        <w:t xml:space="preserve"> </w:t>
      </w:r>
      <w:r>
        <w:rPr>
          <w:sz w:val="20"/>
          <w:szCs w:val="20"/>
        </w:rPr>
        <w:t>1</w:t>
      </w:r>
      <w:r w:rsidR="00D34892" w:rsidRPr="000B70C5">
        <w:rPr>
          <w:sz w:val="20"/>
          <w:szCs w:val="20"/>
        </w:rPr>
        <w:t xml:space="preserve">, </w:t>
      </w:r>
      <w:r>
        <w:rPr>
          <w:sz w:val="20"/>
          <w:szCs w:val="20"/>
        </w:rPr>
        <w:t>and the macro warns if coefficients absolutely higher than 1 were obtained</w:t>
      </w:r>
      <w:r w:rsidR="00D34892" w:rsidRPr="000B70C5">
        <w:rPr>
          <w:sz w:val="20"/>
          <w:szCs w:val="20"/>
        </w:rPr>
        <w:t xml:space="preserve">. </w:t>
      </w:r>
      <w:r>
        <w:rPr>
          <w:sz w:val="20"/>
          <w:szCs w:val="20"/>
        </w:rPr>
        <w:t>Such</w:t>
      </w:r>
      <w:r w:rsidRPr="000B70C5">
        <w:rPr>
          <w:sz w:val="20"/>
          <w:szCs w:val="20"/>
        </w:rPr>
        <w:t xml:space="preserve"> </w:t>
      </w:r>
      <w:r>
        <w:rPr>
          <w:sz w:val="20"/>
          <w:szCs w:val="20"/>
        </w:rPr>
        <w:t>coefficients</w:t>
      </w:r>
      <w:r w:rsidRPr="000B70C5">
        <w:rPr>
          <w:sz w:val="20"/>
          <w:szCs w:val="20"/>
        </w:rPr>
        <w:t xml:space="preserve"> </w:t>
      </w:r>
      <w:r>
        <w:rPr>
          <w:sz w:val="20"/>
          <w:szCs w:val="20"/>
        </w:rPr>
        <w:t>are</w:t>
      </w:r>
      <w:r w:rsidRPr="000B70C5">
        <w:rPr>
          <w:sz w:val="20"/>
          <w:szCs w:val="20"/>
        </w:rPr>
        <w:t xml:space="preserve"> </w:t>
      </w:r>
      <w:r>
        <w:rPr>
          <w:sz w:val="20"/>
          <w:szCs w:val="20"/>
        </w:rPr>
        <w:t>a</w:t>
      </w:r>
      <w:r w:rsidRPr="000B70C5">
        <w:rPr>
          <w:sz w:val="20"/>
          <w:szCs w:val="20"/>
        </w:rPr>
        <w:t xml:space="preserve"> </w:t>
      </w:r>
      <w:r>
        <w:rPr>
          <w:sz w:val="20"/>
          <w:szCs w:val="20"/>
        </w:rPr>
        <w:t>symptom</w:t>
      </w:r>
      <w:r w:rsidRPr="000B70C5">
        <w:rPr>
          <w:sz w:val="20"/>
          <w:szCs w:val="20"/>
        </w:rPr>
        <w:t xml:space="preserve"> (</w:t>
      </w:r>
      <w:r>
        <w:rPr>
          <w:sz w:val="20"/>
          <w:szCs w:val="20"/>
        </w:rPr>
        <w:t>one</w:t>
      </w:r>
      <w:r w:rsidRPr="000B70C5">
        <w:rPr>
          <w:sz w:val="20"/>
          <w:szCs w:val="20"/>
        </w:rPr>
        <w:t xml:space="preserve"> </w:t>
      </w:r>
      <w:r>
        <w:rPr>
          <w:sz w:val="20"/>
          <w:szCs w:val="20"/>
        </w:rPr>
        <w:t>of</w:t>
      </w:r>
      <w:r w:rsidRPr="000B70C5">
        <w:rPr>
          <w:sz w:val="20"/>
          <w:szCs w:val="20"/>
        </w:rPr>
        <w:t xml:space="preserve">) </w:t>
      </w:r>
      <w:r>
        <w:rPr>
          <w:sz w:val="20"/>
          <w:szCs w:val="20"/>
        </w:rPr>
        <w:t>that</w:t>
      </w:r>
      <w:r w:rsidRPr="000B70C5">
        <w:rPr>
          <w:sz w:val="20"/>
          <w:szCs w:val="20"/>
        </w:rPr>
        <w:t xml:space="preserve"> </w:t>
      </w:r>
      <w:r>
        <w:rPr>
          <w:sz w:val="20"/>
          <w:szCs w:val="20"/>
        </w:rPr>
        <w:t>the</w:t>
      </w:r>
      <w:r w:rsidRPr="000B70C5">
        <w:rPr>
          <w:sz w:val="20"/>
          <w:szCs w:val="20"/>
        </w:rPr>
        <w:t xml:space="preserve"> </w:t>
      </w:r>
      <w:r>
        <w:rPr>
          <w:sz w:val="20"/>
          <w:szCs w:val="20"/>
        </w:rPr>
        <w:t>assumption of underlying normality of the dichotomous variable is false</w:t>
      </w:r>
      <w:r w:rsidR="00D34892" w:rsidRPr="000B70C5">
        <w:rPr>
          <w:sz w:val="20"/>
          <w:szCs w:val="20"/>
        </w:rPr>
        <w:t>.</w:t>
      </w:r>
    </w:p>
    <w:p w14:paraId="670B9AB3" w14:textId="77777777" w:rsidR="00D34892" w:rsidRPr="000B70C5" w:rsidRDefault="00D34892" w:rsidP="00D34892">
      <w:pPr>
        <w:rPr>
          <w:sz w:val="20"/>
          <w:szCs w:val="20"/>
        </w:rPr>
      </w:pPr>
    </w:p>
    <w:p w14:paraId="433AA34A" w14:textId="22818D6D" w:rsidR="00D34892" w:rsidRPr="00994372" w:rsidRDefault="00994372" w:rsidP="00D34892">
      <w:pPr>
        <w:rPr>
          <w:b/>
          <w:i/>
          <w:sz w:val="20"/>
          <w:szCs w:val="20"/>
        </w:rPr>
      </w:pPr>
      <w:r>
        <w:rPr>
          <w:b/>
          <w:i/>
          <w:sz w:val="20"/>
          <w:szCs w:val="20"/>
        </w:rPr>
        <w:t>Subcommands</w:t>
      </w:r>
    </w:p>
    <w:p w14:paraId="3B9714B1" w14:textId="77777777" w:rsidR="00D34892" w:rsidRPr="00633456" w:rsidRDefault="00D34892" w:rsidP="00D34892">
      <w:pPr>
        <w:rPr>
          <w:sz w:val="20"/>
          <w:szCs w:val="20"/>
        </w:rPr>
      </w:pPr>
    </w:p>
    <w:p w14:paraId="2E0196BB" w14:textId="77777777" w:rsidR="00D34892" w:rsidRPr="00633456" w:rsidRDefault="00D34892" w:rsidP="00D34892">
      <w:pPr>
        <w:rPr>
          <w:b/>
          <w:sz w:val="20"/>
          <w:szCs w:val="20"/>
        </w:rPr>
      </w:pPr>
      <w:r w:rsidRPr="00383A3E">
        <w:rPr>
          <w:b/>
          <w:sz w:val="20"/>
          <w:szCs w:val="20"/>
        </w:rPr>
        <w:t>SCALE</w:t>
      </w:r>
    </w:p>
    <w:p w14:paraId="0E0041E7" w14:textId="41014383" w:rsidR="00D34892" w:rsidRPr="006170CE" w:rsidRDefault="006170CE" w:rsidP="00D34892">
      <w:pPr>
        <w:rPr>
          <w:sz w:val="20"/>
          <w:szCs w:val="20"/>
        </w:rPr>
      </w:pPr>
      <w:r>
        <w:rPr>
          <w:sz w:val="20"/>
          <w:szCs w:val="20"/>
        </w:rPr>
        <w:t>Scale</w:t>
      </w:r>
      <w:r w:rsidRPr="006170CE">
        <w:rPr>
          <w:sz w:val="20"/>
          <w:szCs w:val="20"/>
        </w:rPr>
        <w:t xml:space="preserve"> </w:t>
      </w:r>
      <w:r>
        <w:rPr>
          <w:sz w:val="20"/>
          <w:szCs w:val="20"/>
        </w:rPr>
        <w:t>variables</w:t>
      </w:r>
      <w:r w:rsidR="00D34892" w:rsidRPr="006170CE">
        <w:rPr>
          <w:sz w:val="20"/>
          <w:szCs w:val="20"/>
        </w:rPr>
        <w:t xml:space="preserve"> (</w:t>
      </w:r>
      <w:r>
        <w:rPr>
          <w:sz w:val="20"/>
          <w:szCs w:val="20"/>
        </w:rPr>
        <w:t>continuous</w:t>
      </w:r>
      <w:r w:rsidRPr="006170CE">
        <w:rPr>
          <w:sz w:val="20"/>
          <w:szCs w:val="20"/>
        </w:rPr>
        <w:t xml:space="preserve"> </w:t>
      </w:r>
      <w:r>
        <w:rPr>
          <w:sz w:val="20"/>
          <w:szCs w:val="20"/>
        </w:rPr>
        <w:t>or</w:t>
      </w:r>
      <w:r w:rsidRPr="006170CE">
        <w:rPr>
          <w:sz w:val="20"/>
          <w:szCs w:val="20"/>
        </w:rPr>
        <w:t xml:space="preserve"> </w:t>
      </w:r>
      <w:r>
        <w:rPr>
          <w:sz w:val="20"/>
          <w:szCs w:val="20"/>
        </w:rPr>
        <w:t>with</w:t>
      </w:r>
      <w:r w:rsidRPr="006170CE">
        <w:rPr>
          <w:sz w:val="20"/>
          <w:szCs w:val="20"/>
        </w:rPr>
        <w:t xml:space="preserve"> </w:t>
      </w:r>
      <w:r>
        <w:rPr>
          <w:sz w:val="20"/>
          <w:szCs w:val="20"/>
        </w:rPr>
        <w:t>scale</w:t>
      </w:r>
      <w:r w:rsidRPr="006170CE">
        <w:rPr>
          <w:sz w:val="20"/>
          <w:szCs w:val="20"/>
        </w:rPr>
        <w:t xml:space="preserve"> </w:t>
      </w:r>
      <w:r>
        <w:rPr>
          <w:sz w:val="20"/>
          <w:szCs w:val="20"/>
        </w:rPr>
        <w:t>with</w:t>
      </w:r>
      <w:r w:rsidRPr="006170CE">
        <w:rPr>
          <w:sz w:val="20"/>
          <w:szCs w:val="20"/>
        </w:rPr>
        <w:t xml:space="preserve"> </w:t>
      </w:r>
      <w:r>
        <w:rPr>
          <w:sz w:val="20"/>
          <w:szCs w:val="20"/>
        </w:rPr>
        <w:t>enough</w:t>
      </w:r>
      <w:r w:rsidRPr="006170CE">
        <w:rPr>
          <w:sz w:val="20"/>
          <w:szCs w:val="20"/>
        </w:rPr>
        <w:t xml:space="preserve"> </w:t>
      </w:r>
      <w:r>
        <w:rPr>
          <w:sz w:val="20"/>
          <w:szCs w:val="20"/>
        </w:rPr>
        <w:t>number</w:t>
      </w:r>
      <w:r w:rsidRPr="006170CE">
        <w:rPr>
          <w:sz w:val="20"/>
          <w:szCs w:val="20"/>
        </w:rPr>
        <w:t xml:space="preserve"> </w:t>
      </w:r>
      <w:r>
        <w:rPr>
          <w:sz w:val="20"/>
          <w:szCs w:val="20"/>
        </w:rPr>
        <w:t>of levels</w:t>
      </w:r>
      <w:r w:rsidR="00D34892" w:rsidRPr="006170CE">
        <w:rPr>
          <w:sz w:val="20"/>
          <w:szCs w:val="20"/>
        </w:rPr>
        <w:t xml:space="preserve">), </w:t>
      </w:r>
      <w:r>
        <w:rPr>
          <w:sz w:val="20"/>
          <w:szCs w:val="20"/>
        </w:rPr>
        <w:t>name-by-name</w:t>
      </w:r>
      <w:r w:rsidR="00D34892" w:rsidRPr="006170CE">
        <w:rPr>
          <w:sz w:val="20"/>
          <w:szCs w:val="20"/>
        </w:rPr>
        <w:t xml:space="preserve"> </w:t>
      </w:r>
      <w:r>
        <w:rPr>
          <w:sz w:val="20"/>
          <w:szCs w:val="20"/>
        </w:rPr>
        <w:t>and</w:t>
      </w:r>
      <w:r w:rsidR="00D34892" w:rsidRPr="006170CE">
        <w:rPr>
          <w:sz w:val="20"/>
          <w:szCs w:val="20"/>
        </w:rPr>
        <w:t>/</w:t>
      </w:r>
      <w:r>
        <w:rPr>
          <w:sz w:val="20"/>
          <w:szCs w:val="20"/>
        </w:rPr>
        <w:t>or</w:t>
      </w:r>
      <w:r w:rsidR="00D34892" w:rsidRPr="006170CE">
        <w:rPr>
          <w:sz w:val="20"/>
          <w:szCs w:val="20"/>
        </w:rPr>
        <w:t xml:space="preserve"> </w:t>
      </w:r>
      <w:r>
        <w:rPr>
          <w:sz w:val="20"/>
          <w:szCs w:val="20"/>
        </w:rPr>
        <w:t>via</w:t>
      </w:r>
      <w:r w:rsidR="00D34892" w:rsidRPr="006170CE">
        <w:rPr>
          <w:sz w:val="20"/>
          <w:szCs w:val="20"/>
        </w:rPr>
        <w:t xml:space="preserve"> “</w:t>
      </w:r>
      <w:r w:rsidR="00D34892" w:rsidRPr="00383A3E">
        <w:rPr>
          <w:sz w:val="20"/>
          <w:szCs w:val="20"/>
        </w:rPr>
        <w:t>to</w:t>
      </w:r>
      <w:r w:rsidR="00D34892" w:rsidRPr="006170CE">
        <w:rPr>
          <w:sz w:val="20"/>
          <w:szCs w:val="20"/>
        </w:rPr>
        <w:t xml:space="preserve">”. </w:t>
      </w:r>
      <w:r>
        <w:rPr>
          <w:sz w:val="20"/>
          <w:szCs w:val="20"/>
        </w:rPr>
        <w:t>Variable names</w:t>
      </w:r>
      <w:r w:rsidR="00D34892" w:rsidRPr="006170CE">
        <w:rPr>
          <w:sz w:val="20"/>
          <w:szCs w:val="20"/>
        </w:rPr>
        <w:t xml:space="preserve"> </w:t>
      </w:r>
      <w:r w:rsidRPr="006170CE">
        <w:rPr>
          <w:sz w:val="20"/>
          <w:szCs w:val="20"/>
        </w:rPr>
        <w:t>–</w:t>
      </w:r>
      <w:r w:rsidR="00D34892" w:rsidRPr="006170CE">
        <w:rPr>
          <w:sz w:val="20"/>
          <w:szCs w:val="20"/>
        </w:rPr>
        <w:t xml:space="preserve"> </w:t>
      </w:r>
      <w:r>
        <w:rPr>
          <w:sz w:val="20"/>
          <w:szCs w:val="20"/>
        </w:rPr>
        <w:t>up to</w:t>
      </w:r>
      <w:r w:rsidR="00D34892" w:rsidRPr="006170CE">
        <w:rPr>
          <w:sz w:val="20"/>
          <w:szCs w:val="20"/>
        </w:rPr>
        <w:t xml:space="preserve"> 8 </w:t>
      </w:r>
      <w:r>
        <w:rPr>
          <w:sz w:val="20"/>
          <w:szCs w:val="20"/>
        </w:rPr>
        <w:t>bytes long</w:t>
      </w:r>
      <w:r w:rsidR="00D34892" w:rsidRPr="006170CE">
        <w:rPr>
          <w:sz w:val="20"/>
          <w:szCs w:val="20"/>
        </w:rPr>
        <w:t xml:space="preserve">. </w:t>
      </w:r>
      <w:r>
        <w:rPr>
          <w:sz w:val="20"/>
          <w:szCs w:val="20"/>
        </w:rPr>
        <w:t>There must be no value</w:t>
      </w:r>
      <w:r w:rsidR="00D34892" w:rsidRPr="006170CE">
        <w:rPr>
          <w:sz w:val="20"/>
          <w:szCs w:val="20"/>
        </w:rPr>
        <w:t>: -999</w:t>
      </w:r>
      <w:r>
        <w:rPr>
          <w:sz w:val="20"/>
          <w:szCs w:val="20"/>
        </w:rPr>
        <w:t xml:space="preserve"> in the data</w:t>
      </w:r>
      <w:r w:rsidR="00D34892" w:rsidRPr="006170CE">
        <w:rPr>
          <w:sz w:val="20"/>
          <w:szCs w:val="20"/>
        </w:rPr>
        <w:t>.</w:t>
      </w:r>
    </w:p>
    <w:p w14:paraId="3AECF6B6" w14:textId="77777777" w:rsidR="00D34892" w:rsidRPr="006170CE" w:rsidRDefault="00D34892" w:rsidP="00D34892">
      <w:pPr>
        <w:rPr>
          <w:sz w:val="20"/>
          <w:szCs w:val="20"/>
        </w:rPr>
      </w:pPr>
    </w:p>
    <w:p w14:paraId="2FC17C02" w14:textId="77777777" w:rsidR="00D34892" w:rsidRPr="00633456" w:rsidRDefault="00D34892" w:rsidP="00D34892">
      <w:pPr>
        <w:rPr>
          <w:b/>
          <w:sz w:val="20"/>
          <w:szCs w:val="20"/>
        </w:rPr>
      </w:pPr>
      <w:r w:rsidRPr="00383A3E">
        <w:rPr>
          <w:b/>
          <w:sz w:val="20"/>
          <w:szCs w:val="20"/>
        </w:rPr>
        <w:t>BINAR</w:t>
      </w:r>
    </w:p>
    <w:p w14:paraId="2CBF350A" w14:textId="5B6E6172" w:rsidR="00D34892" w:rsidRPr="00633456" w:rsidRDefault="006170CE" w:rsidP="00D34892">
      <w:pPr>
        <w:rPr>
          <w:sz w:val="20"/>
          <w:szCs w:val="20"/>
        </w:rPr>
      </w:pPr>
      <w:r>
        <w:rPr>
          <w:sz w:val="20"/>
          <w:szCs w:val="20"/>
        </w:rPr>
        <w:t>Dichotomous</w:t>
      </w:r>
      <w:r w:rsidRPr="006170CE">
        <w:rPr>
          <w:sz w:val="20"/>
          <w:szCs w:val="20"/>
        </w:rPr>
        <w:t xml:space="preserve"> </w:t>
      </w:r>
      <w:r>
        <w:rPr>
          <w:sz w:val="20"/>
          <w:szCs w:val="20"/>
        </w:rPr>
        <w:t>variables</w:t>
      </w:r>
      <w:r w:rsidRPr="006170CE">
        <w:rPr>
          <w:sz w:val="20"/>
          <w:szCs w:val="20"/>
        </w:rPr>
        <w:t xml:space="preserve"> </w:t>
      </w:r>
      <w:r>
        <w:rPr>
          <w:sz w:val="20"/>
          <w:szCs w:val="20"/>
        </w:rPr>
        <w:t>in</w:t>
      </w:r>
      <w:r w:rsidRPr="006170CE">
        <w:rPr>
          <w:sz w:val="20"/>
          <w:szCs w:val="20"/>
        </w:rPr>
        <w:t xml:space="preserve"> </w:t>
      </w:r>
      <w:r>
        <w:rPr>
          <w:sz w:val="20"/>
          <w:szCs w:val="20"/>
        </w:rPr>
        <w:t>binary</w:t>
      </w:r>
      <w:r w:rsidR="00D34892" w:rsidRPr="006170CE">
        <w:rPr>
          <w:sz w:val="20"/>
          <w:szCs w:val="20"/>
        </w:rPr>
        <w:t xml:space="preserve"> (0 </w:t>
      </w:r>
      <w:r>
        <w:rPr>
          <w:sz w:val="20"/>
          <w:szCs w:val="20"/>
        </w:rPr>
        <w:t>and</w:t>
      </w:r>
      <w:r w:rsidR="00D34892" w:rsidRPr="006170CE">
        <w:rPr>
          <w:sz w:val="20"/>
          <w:szCs w:val="20"/>
        </w:rPr>
        <w:t xml:space="preserve"> 1) </w:t>
      </w:r>
      <w:r>
        <w:rPr>
          <w:sz w:val="20"/>
          <w:szCs w:val="20"/>
        </w:rPr>
        <w:t>coding</w:t>
      </w:r>
      <w:r w:rsidR="00D34892" w:rsidRPr="006170CE">
        <w:rPr>
          <w:sz w:val="20"/>
          <w:szCs w:val="20"/>
        </w:rPr>
        <w:t xml:space="preserve">, </w:t>
      </w:r>
      <w:r>
        <w:rPr>
          <w:sz w:val="20"/>
          <w:szCs w:val="20"/>
        </w:rPr>
        <w:t>name-by-name</w:t>
      </w:r>
      <w:r w:rsidRPr="006170CE">
        <w:rPr>
          <w:sz w:val="20"/>
          <w:szCs w:val="20"/>
        </w:rPr>
        <w:t xml:space="preserve"> </w:t>
      </w:r>
      <w:r>
        <w:rPr>
          <w:sz w:val="20"/>
          <w:szCs w:val="20"/>
        </w:rPr>
        <w:t>and</w:t>
      </w:r>
      <w:r w:rsidRPr="006170CE">
        <w:rPr>
          <w:sz w:val="20"/>
          <w:szCs w:val="20"/>
        </w:rPr>
        <w:t>/</w:t>
      </w:r>
      <w:r>
        <w:rPr>
          <w:sz w:val="20"/>
          <w:szCs w:val="20"/>
        </w:rPr>
        <w:t>or</w:t>
      </w:r>
      <w:r w:rsidRPr="006170CE">
        <w:rPr>
          <w:sz w:val="20"/>
          <w:szCs w:val="20"/>
        </w:rPr>
        <w:t xml:space="preserve"> </w:t>
      </w:r>
      <w:r>
        <w:rPr>
          <w:sz w:val="20"/>
          <w:szCs w:val="20"/>
        </w:rPr>
        <w:t>via</w:t>
      </w:r>
      <w:r w:rsidR="00D34892" w:rsidRPr="006170CE">
        <w:rPr>
          <w:sz w:val="20"/>
          <w:szCs w:val="20"/>
        </w:rPr>
        <w:t xml:space="preserve"> “</w:t>
      </w:r>
      <w:r w:rsidR="00D34892" w:rsidRPr="00383A3E">
        <w:rPr>
          <w:sz w:val="20"/>
          <w:szCs w:val="20"/>
        </w:rPr>
        <w:t>to</w:t>
      </w:r>
      <w:r w:rsidR="00D34892" w:rsidRPr="006170CE">
        <w:rPr>
          <w:sz w:val="20"/>
          <w:szCs w:val="20"/>
        </w:rPr>
        <w:t xml:space="preserve">”. </w:t>
      </w:r>
      <w:r>
        <w:rPr>
          <w:sz w:val="20"/>
          <w:szCs w:val="20"/>
        </w:rPr>
        <w:t>If</w:t>
      </w:r>
      <w:r w:rsidRPr="006170CE">
        <w:rPr>
          <w:sz w:val="20"/>
          <w:szCs w:val="20"/>
        </w:rPr>
        <w:t xml:space="preserve"> </w:t>
      </w:r>
      <w:r>
        <w:rPr>
          <w:sz w:val="20"/>
          <w:szCs w:val="20"/>
        </w:rPr>
        <w:t>your</w:t>
      </w:r>
      <w:r w:rsidRPr="006170CE">
        <w:rPr>
          <w:sz w:val="20"/>
          <w:szCs w:val="20"/>
        </w:rPr>
        <w:t xml:space="preserve"> </w:t>
      </w:r>
      <w:r>
        <w:rPr>
          <w:sz w:val="20"/>
          <w:szCs w:val="20"/>
        </w:rPr>
        <w:t>dichotomous</w:t>
      </w:r>
      <w:r w:rsidRPr="006170CE">
        <w:rPr>
          <w:sz w:val="20"/>
          <w:szCs w:val="20"/>
        </w:rPr>
        <w:t xml:space="preserve"> </w:t>
      </w:r>
      <w:r>
        <w:rPr>
          <w:sz w:val="20"/>
          <w:szCs w:val="20"/>
        </w:rPr>
        <w:t>variables</w:t>
      </w:r>
      <w:r w:rsidRPr="006170CE">
        <w:rPr>
          <w:sz w:val="20"/>
          <w:szCs w:val="20"/>
        </w:rPr>
        <w:t xml:space="preserve"> </w:t>
      </w:r>
      <w:r>
        <w:rPr>
          <w:sz w:val="20"/>
          <w:szCs w:val="20"/>
        </w:rPr>
        <w:t>are</w:t>
      </w:r>
      <w:r w:rsidRPr="006170CE">
        <w:rPr>
          <w:sz w:val="20"/>
          <w:szCs w:val="20"/>
        </w:rPr>
        <w:t xml:space="preserve"> </w:t>
      </w:r>
      <w:r>
        <w:rPr>
          <w:sz w:val="20"/>
          <w:szCs w:val="20"/>
        </w:rPr>
        <w:t>coded elsewise</w:t>
      </w:r>
      <w:r w:rsidR="00D34892" w:rsidRPr="006170CE">
        <w:rPr>
          <w:sz w:val="20"/>
          <w:szCs w:val="20"/>
        </w:rPr>
        <w:t xml:space="preserve">, </w:t>
      </w:r>
      <w:r>
        <w:rPr>
          <w:sz w:val="20"/>
          <w:szCs w:val="20"/>
        </w:rPr>
        <w:t>redo them into binary</w:t>
      </w:r>
      <w:r w:rsidR="00D34892" w:rsidRPr="006170CE">
        <w:rPr>
          <w:sz w:val="20"/>
          <w:szCs w:val="20"/>
        </w:rPr>
        <w:t xml:space="preserve">. </w:t>
      </w:r>
      <w:r>
        <w:rPr>
          <w:sz w:val="20"/>
          <w:szCs w:val="20"/>
        </w:rPr>
        <w:t>Variable names</w:t>
      </w:r>
      <w:r w:rsidRPr="006170CE">
        <w:rPr>
          <w:sz w:val="20"/>
          <w:szCs w:val="20"/>
        </w:rPr>
        <w:t xml:space="preserve"> – </w:t>
      </w:r>
      <w:r>
        <w:rPr>
          <w:sz w:val="20"/>
          <w:szCs w:val="20"/>
        </w:rPr>
        <w:t>up to</w:t>
      </w:r>
      <w:r w:rsidRPr="006170CE">
        <w:rPr>
          <w:sz w:val="20"/>
          <w:szCs w:val="20"/>
        </w:rPr>
        <w:t xml:space="preserve"> 8 </w:t>
      </w:r>
      <w:r>
        <w:rPr>
          <w:sz w:val="20"/>
          <w:szCs w:val="20"/>
        </w:rPr>
        <w:t>bytes long</w:t>
      </w:r>
      <w:r w:rsidR="00D34892" w:rsidRPr="00633456">
        <w:rPr>
          <w:sz w:val="20"/>
          <w:szCs w:val="20"/>
        </w:rPr>
        <w:t>.</w:t>
      </w:r>
    </w:p>
    <w:p w14:paraId="3E629215" w14:textId="77777777" w:rsidR="00D34892" w:rsidRPr="00633456" w:rsidRDefault="00D34892" w:rsidP="00D34892">
      <w:pPr>
        <w:rPr>
          <w:sz w:val="20"/>
          <w:szCs w:val="20"/>
        </w:rPr>
      </w:pPr>
    </w:p>
    <w:p w14:paraId="668AF41D" w14:textId="77777777" w:rsidR="00D34892" w:rsidRPr="00633456" w:rsidRDefault="00D34892" w:rsidP="00D34892">
      <w:pPr>
        <w:rPr>
          <w:b/>
          <w:sz w:val="20"/>
          <w:szCs w:val="20"/>
        </w:rPr>
      </w:pPr>
      <w:r w:rsidRPr="00383A3E">
        <w:rPr>
          <w:b/>
          <w:sz w:val="20"/>
          <w:szCs w:val="20"/>
        </w:rPr>
        <w:t>MISSING</w:t>
      </w:r>
    </w:p>
    <w:p w14:paraId="7BC3D71F" w14:textId="7242550B" w:rsidR="00D34892" w:rsidRPr="00C1533A" w:rsidRDefault="00C1533A" w:rsidP="00D34892">
      <w:pPr>
        <w:rPr>
          <w:sz w:val="20"/>
          <w:szCs w:val="20"/>
        </w:rPr>
      </w:pPr>
      <w:r>
        <w:rPr>
          <w:sz w:val="20"/>
          <w:szCs w:val="20"/>
        </w:rPr>
        <w:t>If there are missing data</w:t>
      </w:r>
      <w:r w:rsidR="00D34892" w:rsidRPr="00C1533A">
        <w:rPr>
          <w:sz w:val="20"/>
          <w:szCs w:val="20"/>
        </w:rPr>
        <w:t xml:space="preserve">, </w:t>
      </w:r>
      <w:r>
        <w:rPr>
          <w:sz w:val="20"/>
          <w:szCs w:val="20"/>
        </w:rPr>
        <w:t>how to exclude them</w:t>
      </w:r>
      <w:r w:rsidR="00D34892" w:rsidRPr="00C1533A">
        <w:rPr>
          <w:sz w:val="20"/>
          <w:szCs w:val="20"/>
        </w:rPr>
        <w:t>:</w:t>
      </w:r>
    </w:p>
    <w:p w14:paraId="2320B141" w14:textId="0C1C5F1E" w:rsidR="00D34892" w:rsidRPr="00C1533A" w:rsidRDefault="00D34892" w:rsidP="00D34892">
      <w:pPr>
        <w:autoSpaceDE w:val="0"/>
        <w:autoSpaceDN w:val="0"/>
        <w:adjustRightInd w:val="0"/>
        <w:ind w:left="2279" w:hanging="1559"/>
        <w:rPr>
          <w:sz w:val="20"/>
          <w:szCs w:val="20"/>
          <w:lang w:eastAsia="ru-RU"/>
        </w:rPr>
      </w:pPr>
      <w:r w:rsidRPr="00FF415E">
        <w:rPr>
          <w:sz w:val="20"/>
          <w:szCs w:val="17"/>
          <w:lang w:eastAsia="ru-RU"/>
        </w:rPr>
        <w:t>PAIRWISE</w:t>
      </w:r>
      <w:r w:rsidRPr="00C1533A">
        <w:rPr>
          <w:sz w:val="20"/>
          <w:szCs w:val="17"/>
          <w:lang w:eastAsia="ru-RU"/>
        </w:rPr>
        <w:tab/>
        <w:t xml:space="preserve">- </w:t>
      </w:r>
      <w:r w:rsidRPr="00C1533A">
        <w:rPr>
          <w:sz w:val="20"/>
          <w:szCs w:val="20"/>
        </w:rPr>
        <w:t>(</w:t>
      </w:r>
      <w:r w:rsidR="00C1533A">
        <w:rPr>
          <w:sz w:val="20"/>
          <w:szCs w:val="20"/>
        </w:rPr>
        <w:t>default</w:t>
      </w:r>
      <w:r w:rsidRPr="00C1533A">
        <w:rPr>
          <w:sz w:val="20"/>
          <w:szCs w:val="20"/>
        </w:rPr>
        <w:t>/</w:t>
      </w:r>
      <w:r w:rsidR="00C1533A">
        <w:rPr>
          <w:sz w:val="20"/>
          <w:szCs w:val="20"/>
        </w:rPr>
        <w:t>unspecifying</w:t>
      </w:r>
      <w:r w:rsidRPr="00C1533A">
        <w:rPr>
          <w:sz w:val="20"/>
          <w:szCs w:val="20"/>
        </w:rPr>
        <w:t xml:space="preserve">) </w:t>
      </w:r>
      <w:r w:rsidR="00C1533A">
        <w:rPr>
          <w:sz w:val="20"/>
          <w:szCs w:val="20"/>
        </w:rPr>
        <w:t>delete cases pairwise</w:t>
      </w:r>
      <w:r w:rsidRPr="00C1533A">
        <w:rPr>
          <w:sz w:val="20"/>
          <w:szCs w:val="20"/>
        </w:rPr>
        <w:t xml:space="preserve">, </w:t>
      </w:r>
      <w:r w:rsidR="00C1533A">
        <w:rPr>
          <w:sz w:val="20"/>
          <w:szCs w:val="20"/>
        </w:rPr>
        <w:t>i.e., from each pair of (being correlated) variables separately</w:t>
      </w:r>
      <w:r w:rsidRPr="00C1533A">
        <w:rPr>
          <w:sz w:val="20"/>
          <w:szCs w:val="20"/>
          <w:lang w:eastAsia="ru-RU"/>
        </w:rPr>
        <w:t>.</w:t>
      </w:r>
    </w:p>
    <w:p w14:paraId="383CE128" w14:textId="2BD660B2" w:rsidR="00D34892" w:rsidRPr="00C1533A" w:rsidRDefault="00D34892" w:rsidP="00D34892">
      <w:pPr>
        <w:autoSpaceDE w:val="0"/>
        <w:autoSpaceDN w:val="0"/>
        <w:adjustRightInd w:val="0"/>
        <w:ind w:left="2279" w:hanging="1559"/>
        <w:rPr>
          <w:sz w:val="20"/>
          <w:szCs w:val="17"/>
          <w:lang w:eastAsia="ru-RU"/>
        </w:rPr>
      </w:pPr>
      <w:r w:rsidRPr="00FF415E">
        <w:rPr>
          <w:sz w:val="20"/>
          <w:szCs w:val="17"/>
          <w:lang w:eastAsia="ru-RU"/>
        </w:rPr>
        <w:t>LISTWISE</w:t>
      </w:r>
      <w:r w:rsidRPr="00C1533A">
        <w:rPr>
          <w:sz w:val="20"/>
          <w:szCs w:val="17"/>
          <w:lang w:eastAsia="ru-RU"/>
        </w:rPr>
        <w:tab/>
        <w:t xml:space="preserve">- </w:t>
      </w:r>
      <w:r w:rsidR="00C1533A">
        <w:rPr>
          <w:sz w:val="20"/>
          <w:szCs w:val="20"/>
        </w:rPr>
        <w:t>delete</w:t>
      </w:r>
      <w:r w:rsidR="00C1533A" w:rsidRPr="00C1533A">
        <w:rPr>
          <w:sz w:val="20"/>
          <w:szCs w:val="20"/>
        </w:rPr>
        <w:t xml:space="preserve"> </w:t>
      </w:r>
      <w:r w:rsidR="00C1533A">
        <w:rPr>
          <w:sz w:val="20"/>
          <w:szCs w:val="20"/>
        </w:rPr>
        <w:t>cases listwise</w:t>
      </w:r>
      <w:r w:rsidRPr="00C1533A">
        <w:rPr>
          <w:sz w:val="20"/>
          <w:szCs w:val="20"/>
        </w:rPr>
        <w:t xml:space="preserve">, </w:t>
      </w:r>
      <w:r w:rsidR="00C1533A">
        <w:rPr>
          <w:sz w:val="20"/>
          <w:szCs w:val="20"/>
        </w:rPr>
        <w:t>i</w:t>
      </w:r>
      <w:r w:rsidR="00C1533A" w:rsidRPr="00C1533A">
        <w:rPr>
          <w:sz w:val="20"/>
          <w:szCs w:val="20"/>
        </w:rPr>
        <w:t>.</w:t>
      </w:r>
      <w:r w:rsidR="00C1533A">
        <w:rPr>
          <w:sz w:val="20"/>
          <w:szCs w:val="20"/>
        </w:rPr>
        <w:t>e</w:t>
      </w:r>
      <w:r w:rsidR="00C1533A" w:rsidRPr="00C1533A">
        <w:rPr>
          <w:sz w:val="20"/>
          <w:szCs w:val="20"/>
        </w:rPr>
        <w:t xml:space="preserve">., </w:t>
      </w:r>
      <w:r w:rsidR="00C1533A">
        <w:rPr>
          <w:sz w:val="20"/>
          <w:szCs w:val="20"/>
        </w:rPr>
        <w:t>from</w:t>
      </w:r>
      <w:r w:rsidR="00C1533A" w:rsidRPr="00C1533A">
        <w:rPr>
          <w:sz w:val="20"/>
          <w:szCs w:val="20"/>
        </w:rPr>
        <w:t xml:space="preserve"> </w:t>
      </w:r>
      <w:r w:rsidR="00C1533A">
        <w:rPr>
          <w:sz w:val="20"/>
          <w:szCs w:val="20"/>
        </w:rPr>
        <w:t>all</w:t>
      </w:r>
      <w:r w:rsidR="00C1533A" w:rsidRPr="00C1533A">
        <w:rPr>
          <w:sz w:val="20"/>
          <w:szCs w:val="20"/>
        </w:rPr>
        <w:t xml:space="preserve"> </w:t>
      </w:r>
      <w:r w:rsidR="00C1533A">
        <w:rPr>
          <w:sz w:val="20"/>
          <w:szCs w:val="20"/>
        </w:rPr>
        <w:t>the</w:t>
      </w:r>
      <w:r w:rsidR="00C1533A" w:rsidRPr="00C1533A">
        <w:rPr>
          <w:sz w:val="20"/>
          <w:szCs w:val="20"/>
        </w:rPr>
        <w:t xml:space="preserve"> </w:t>
      </w:r>
      <w:r w:rsidR="00C1533A">
        <w:rPr>
          <w:sz w:val="20"/>
          <w:szCs w:val="20"/>
        </w:rPr>
        <w:t>variables</w:t>
      </w:r>
      <w:r w:rsidR="00C1533A" w:rsidRPr="00C1533A">
        <w:rPr>
          <w:sz w:val="20"/>
          <w:szCs w:val="20"/>
        </w:rPr>
        <w:t>,</w:t>
      </w:r>
      <w:r w:rsidR="00C1533A">
        <w:rPr>
          <w:sz w:val="20"/>
          <w:szCs w:val="20"/>
        </w:rPr>
        <w:t xml:space="preserve"> if at least on one of them the case is missing</w:t>
      </w:r>
      <w:r w:rsidRPr="00C1533A">
        <w:rPr>
          <w:sz w:val="20"/>
          <w:szCs w:val="17"/>
          <w:lang w:eastAsia="ru-RU"/>
        </w:rPr>
        <w:t>.</w:t>
      </w:r>
    </w:p>
    <w:p w14:paraId="12968D82" w14:textId="77777777" w:rsidR="00D34892" w:rsidRPr="00C1533A" w:rsidRDefault="00D34892" w:rsidP="00D34892">
      <w:pPr>
        <w:rPr>
          <w:sz w:val="20"/>
          <w:szCs w:val="20"/>
        </w:rPr>
      </w:pPr>
    </w:p>
    <w:p w14:paraId="34BF5CC4" w14:textId="77777777" w:rsidR="00D34892" w:rsidRPr="00633456" w:rsidRDefault="00D34892" w:rsidP="00D34892">
      <w:pPr>
        <w:rPr>
          <w:b/>
          <w:sz w:val="20"/>
          <w:szCs w:val="20"/>
        </w:rPr>
      </w:pPr>
      <w:r w:rsidRPr="00383A3E">
        <w:rPr>
          <w:b/>
          <w:sz w:val="20"/>
          <w:szCs w:val="20"/>
        </w:rPr>
        <w:t>ALPHA</w:t>
      </w:r>
    </w:p>
    <w:p w14:paraId="2C5688F2" w14:textId="0C080031" w:rsidR="00D34892" w:rsidRPr="004E168A" w:rsidRDefault="004E168A" w:rsidP="00D34892">
      <w:pPr>
        <w:rPr>
          <w:sz w:val="20"/>
          <w:szCs w:val="20"/>
        </w:rPr>
      </w:pPr>
      <w:r>
        <w:rPr>
          <w:sz w:val="20"/>
          <w:szCs w:val="20"/>
        </w:rPr>
        <w:t>By</w:t>
      </w:r>
      <w:r w:rsidRPr="004E168A">
        <w:rPr>
          <w:sz w:val="20"/>
          <w:szCs w:val="20"/>
        </w:rPr>
        <w:t xml:space="preserve"> </w:t>
      </w:r>
      <w:r>
        <w:rPr>
          <w:sz w:val="20"/>
          <w:szCs w:val="20"/>
        </w:rPr>
        <w:t>default</w:t>
      </w:r>
      <w:r w:rsidR="00D34892" w:rsidRPr="004E168A">
        <w:rPr>
          <w:sz w:val="20"/>
          <w:szCs w:val="20"/>
        </w:rPr>
        <w:t>/</w:t>
      </w:r>
      <w:r>
        <w:rPr>
          <w:sz w:val="20"/>
          <w:szCs w:val="20"/>
        </w:rPr>
        <w:t>unspecifying</w:t>
      </w:r>
      <w:r w:rsidRPr="004E168A">
        <w:rPr>
          <w:sz w:val="20"/>
          <w:szCs w:val="20"/>
        </w:rPr>
        <w:t xml:space="preserve"> </w:t>
      </w:r>
      <w:r>
        <w:rPr>
          <w:sz w:val="20"/>
          <w:szCs w:val="20"/>
        </w:rPr>
        <w:t>of</w:t>
      </w:r>
      <w:r w:rsidRPr="004E168A">
        <w:rPr>
          <w:sz w:val="20"/>
          <w:szCs w:val="20"/>
        </w:rPr>
        <w:t xml:space="preserve"> </w:t>
      </w:r>
      <w:r>
        <w:rPr>
          <w:sz w:val="20"/>
          <w:szCs w:val="20"/>
        </w:rPr>
        <w:t>the</w:t>
      </w:r>
      <w:r w:rsidRPr="004E168A">
        <w:rPr>
          <w:sz w:val="20"/>
          <w:szCs w:val="20"/>
        </w:rPr>
        <w:t xml:space="preserve"> </w:t>
      </w:r>
      <w:r>
        <w:rPr>
          <w:sz w:val="20"/>
          <w:szCs w:val="20"/>
        </w:rPr>
        <w:t>subcommand</w:t>
      </w:r>
      <w:r w:rsidRPr="004E168A">
        <w:rPr>
          <w:sz w:val="20"/>
          <w:szCs w:val="20"/>
        </w:rPr>
        <w:t xml:space="preserve">, </w:t>
      </w:r>
      <w:r>
        <w:rPr>
          <w:sz w:val="20"/>
          <w:szCs w:val="20"/>
        </w:rPr>
        <w:t>the</w:t>
      </w:r>
      <w:r w:rsidRPr="004E168A">
        <w:rPr>
          <w:sz w:val="20"/>
          <w:szCs w:val="20"/>
        </w:rPr>
        <w:t xml:space="preserve"> </w:t>
      </w:r>
      <w:r>
        <w:rPr>
          <w:sz w:val="20"/>
          <w:szCs w:val="20"/>
        </w:rPr>
        <w:t>macro</w:t>
      </w:r>
      <w:r w:rsidRPr="004E168A">
        <w:rPr>
          <w:sz w:val="20"/>
          <w:szCs w:val="20"/>
        </w:rPr>
        <w:t xml:space="preserve"> </w:t>
      </w:r>
      <w:r>
        <w:rPr>
          <w:sz w:val="20"/>
          <w:szCs w:val="20"/>
        </w:rPr>
        <w:t>outputs</w:t>
      </w:r>
      <w:r w:rsidRPr="004E168A">
        <w:rPr>
          <w:sz w:val="20"/>
          <w:szCs w:val="20"/>
        </w:rPr>
        <w:t xml:space="preserve"> </w:t>
      </w:r>
      <w:r>
        <w:rPr>
          <w:sz w:val="20"/>
          <w:szCs w:val="20"/>
        </w:rPr>
        <w:t>all</w:t>
      </w:r>
      <w:r w:rsidR="00D34892" w:rsidRPr="004E168A">
        <w:rPr>
          <w:sz w:val="20"/>
          <w:szCs w:val="20"/>
        </w:rPr>
        <w:t xml:space="preserve"> </w:t>
      </w:r>
      <w:r>
        <w:rPr>
          <w:sz w:val="20"/>
          <w:szCs w:val="20"/>
        </w:rPr>
        <w:t>computed coefficients and their</w:t>
      </w:r>
      <w:r w:rsidR="00D34892" w:rsidRPr="004E168A">
        <w:rPr>
          <w:sz w:val="20"/>
          <w:szCs w:val="20"/>
        </w:rPr>
        <w:t xml:space="preserve"> 2-</w:t>
      </w:r>
      <w:r>
        <w:rPr>
          <w:sz w:val="20"/>
          <w:szCs w:val="20"/>
        </w:rPr>
        <w:t>sided significances</w:t>
      </w:r>
      <w:r w:rsidR="00D34892" w:rsidRPr="004E168A">
        <w:rPr>
          <w:sz w:val="20"/>
          <w:szCs w:val="20"/>
        </w:rPr>
        <w:t xml:space="preserve">. </w:t>
      </w:r>
      <w:r>
        <w:rPr>
          <w:sz w:val="20"/>
          <w:szCs w:val="20"/>
        </w:rPr>
        <w:t>But</w:t>
      </w:r>
      <w:r w:rsidRPr="004E168A">
        <w:rPr>
          <w:sz w:val="20"/>
          <w:szCs w:val="20"/>
        </w:rPr>
        <w:t xml:space="preserve"> </w:t>
      </w:r>
      <w:r>
        <w:rPr>
          <w:sz w:val="20"/>
          <w:szCs w:val="20"/>
        </w:rPr>
        <w:t>instead</w:t>
      </w:r>
      <w:r w:rsidRPr="004E168A">
        <w:rPr>
          <w:sz w:val="20"/>
          <w:szCs w:val="20"/>
        </w:rPr>
        <w:t xml:space="preserve">, </w:t>
      </w:r>
      <w:r>
        <w:rPr>
          <w:sz w:val="20"/>
          <w:szCs w:val="20"/>
        </w:rPr>
        <w:t>you</w:t>
      </w:r>
      <w:r w:rsidRPr="004E168A">
        <w:rPr>
          <w:sz w:val="20"/>
          <w:szCs w:val="20"/>
        </w:rPr>
        <w:t xml:space="preserve"> </w:t>
      </w:r>
      <w:r>
        <w:rPr>
          <w:sz w:val="20"/>
          <w:szCs w:val="20"/>
        </w:rPr>
        <w:t>can</w:t>
      </w:r>
      <w:r w:rsidRPr="004E168A">
        <w:rPr>
          <w:sz w:val="20"/>
          <w:szCs w:val="20"/>
        </w:rPr>
        <w:t xml:space="preserve"> </w:t>
      </w:r>
      <w:r>
        <w:rPr>
          <w:sz w:val="20"/>
          <w:szCs w:val="20"/>
        </w:rPr>
        <w:t>specify</w:t>
      </w:r>
      <w:r w:rsidRPr="004E168A">
        <w:rPr>
          <w:sz w:val="20"/>
          <w:szCs w:val="20"/>
        </w:rPr>
        <w:t xml:space="preserve"> </w:t>
      </w:r>
      <w:r>
        <w:rPr>
          <w:sz w:val="20"/>
          <w:szCs w:val="20"/>
        </w:rPr>
        <w:t>a</w:t>
      </w:r>
      <w:r w:rsidRPr="004E168A">
        <w:rPr>
          <w:sz w:val="20"/>
          <w:szCs w:val="20"/>
        </w:rPr>
        <w:t xml:space="preserve"> </w:t>
      </w:r>
      <w:r>
        <w:rPr>
          <w:sz w:val="20"/>
          <w:szCs w:val="20"/>
        </w:rPr>
        <w:t>critical</w:t>
      </w:r>
      <w:r w:rsidRPr="004E168A">
        <w:rPr>
          <w:sz w:val="20"/>
          <w:szCs w:val="20"/>
        </w:rPr>
        <w:t xml:space="preserve"> </w:t>
      </w:r>
      <w:r>
        <w:rPr>
          <w:sz w:val="20"/>
          <w:szCs w:val="20"/>
        </w:rPr>
        <w:t>significance</w:t>
      </w:r>
      <w:r w:rsidRPr="004E168A">
        <w:rPr>
          <w:sz w:val="20"/>
          <w:szCs w:val="20"/>
        </w:rPr>
        <w:t xml:space="preserve"> </w:t>
      </w:r>
      <w:r>
        <w:rPr>
          <w:sz w:val="20"/>
          <w:szCs w:val="20"/>
        </w:rPr>
        <w:t>level</w:t>
      </w:r>
      <w:r w:rsidR="00D34892" w:rsidRPr="004E168A">
        <w:rPr>
          <w:sz w:val="20"/>
          <w:szCs w:val="20"/>
        </w:rPr>
        <w:t xml:space="preserve"> (</w:t>
      </w:r>
      <w:r>
        <w:rPr>
          <w:sz w:val="20"/>
          <w:szCs w:val="20"/>
        </w:rPr>
        <w:t>alpha</w:t>
      </w:r>
      <w:r w:rsidR="00D34892" w:rsidRPr="004E168A">
        <w:rPr>
          <w:sz w:val="20"/>
          <w:szCs w:val="20"/>
        </w:rPr>
        <w:t xml:space="preserve">), - </w:t>
      </w:r>
      <w:r>
        <w:rPr>
          <w:sz w:val="20"/>
          <w:szCs w:val="20"/>
        </w:rPr>
        <w:t>then all coefficients</w:t>
      </w:r>
      <w:r w:rsidRPr="004E168A">
        <w:rPr>
          <w:sz w:val="20"/>
          <w:szCs w:val="20"/>
        </w:rPr>
        <w:t xml:space="preserve"> </w:t>
      </w:r>
      <w:r>
        <w:rPr>
          <w:sz w:val="20"/>
          <w:szCs w:val="20"/>
        </w:rPr>
        <w:t>nonsignificant at his level will appear zeroed in the results</w:t>
      </w:r>
      <w:r w:rsidR="00D34892" w:rsidRPr="004E168A">
        <w:rPr>
          <w:sz w:val="20"/>
          <w:szCs w:val="20"/>
        </w:rPr>
        <w:t xml:space="preserve"> (</w:t>
      </w:r>
      <w:r>
        <w:rPr>
          <w:sz w:val="20"/>
          <w:szCs w:val="20"/>
        </w:rPr>
        <w:t>including coefficients output as a dataset</w:t>
      </w:r>
      <w:r w:rsidR="00D34892" w:rsidRPr="004E168A">
        <w:rPr>
          <w:sz w:val="20"/>
          <w:szCs w:val="20"/>
        </w:rPr>
        <w:t xml:space="preserve">), </w:t>
      </w:r>
      <w:r>
        <w:rPr>
          <w:sz w:val="20"/>
          <w:szCs w:val="20"/>
        </w:rPr>
        <w:t>and there will be no significances in the results</w:t>
      </w:r>
      <w:r w:rsidR="00D34892" w:rsidRPr="004E168A">
        <w:rPr>
          <w:sz w:val="20"/>
          <w:szCs w:val="20"/>
        </w:rPr>
        <w:t>.</w:t>
      </w:r>
    </w:p>
    <w:p w14:paraId="4B88DFCE" w14:textId="77777777" w:rsidR="00774949" w:rsidRPr="004E168A" w:rsidRDefault="00774949" w:rsidP="00BC6146">
      <w:pPr>
        <w:rPr>
          <w:sz w:val="20"/>
          <w:szCs w:val="20"/>
        </w:rPr>
      </w:pPr>
    </w:p>
    <w:p w14:paraId="50EA959A" w14:textId="77777777" w:rsidR="00B44C06" w:rsidRPr="00697BD9" w:rsidRDefault="00B44C06" w:rsidP="00B44C06">
      <w:pPr>
        <w:rPr>
          <w:b/>
          <w:i/>
          <w:sz w:val="20"/>
          <w:szCs w:val="20"/>
        </w:rPr>
      </w:pPr>
      <w:r>
        <w:rPr>
          <w:b/>
          <w:i/>
          <w:sz w:val="20"/>
          <w:szCs w:val="20"/>
        </w:rPr>
        <w:t>Special regimes</w:t>
      </w:r>
    </w:p>
    <w:p w14:paraId="527A17DA" w14:textId="77777777" w:rsidR="00B44C06" w:rsidRPr="00697BD9" w:rsidRDefault="00B44C06" w:rsidP="00B44C06">
      <w:pPr>
        <w:rPr>
          <w:sz w:val="20"/>
          <w:szCs w:val="20"/>
        </w:rPr>
      </w:pPr>
    </w:p>
    <w:p w14:paraId="2AED81CC" w14:textId="5AD77F7A" w:rsidR="00774949" w:rsidRPr="00633456" w:rsidRDefault="00B44C06">
      <w:pPr>
        <w:rPr>
          <w:sz w:val="20"/>
          <w:szCs w:val="20"/>
        </w:rPr>
      </w:pPr>
      <w:r w:rsidRPr="00BC6146">
        <w:rPr>
          <w:sz w:val="20"/>
          <w:szCs w:val="20"/>
        </w:rPr>
        <w:t xml:space="preserve">The macro ignores weighting of the dataset </w:t>
      </w:r>
      <w:r w:rsidRPr="00B926DE">
        <w:rPr>
          <w:sz w:val="20"/>
        </w:rPr>
        <w:t>(</w:t>
      </w:r>
      <w:r>
        <w:rPr>
          <w:sz w:val="20"/>
        </w:rPr>
        <w:t>however</w:t>
      </w:r>
      <w:r w:rsidRPr="00B926DE">
        <w:rPr>
          <w:sz w:val="20"/>
        </w:rPr>
        <w:t xml:space="preserve">, </w:t>
      </w:r>
      <w:r>
        <w:rPr>
          <w:sz w:val="20"/>
        </w:rPr>
        <w:t>it</w:t>
      </w:r>
      <w:r w:rsidRPr="00B926DE">
        <w:rPr>
          <w:sz w:val="20"/>
        </w:rPr>
        <w:t xml:space="preserve"> </w:t>
      </w:r>
      <w:r>
        <w:rPr>
          <w:sz w:val="20"/>
        </w:rPr>
        <w:t>doesn</w:t>
      </w:r>
      <w:r w:rsidRPr="00B926DE">
        <w:rPr>
          <w:sz w:val="20"/>
        </w:rPr>
        <w:t>’</w:t>
      </w:r>
      <w:r>
        <w:rPr>
          <w:sz w:val="20"/>
        </w:rPr>
        <w:t>t</w:t>
      </w:r>
      <w:r w:rsidRPr="00B926DE">
        <w:rPr>
          <w:sz w:val="20"/>
        </w:rPr>
        <w:t xml:space="preserve"> </w:t>
      </w:r>
      <w:r>
        <w:rPr>
          <w:sz w:val="20"/>
        </w:rPr>
        <w:t>take</w:t>
      </w:r>
      <w:r w:rsidRPr="00B926DE">
        <w:rPr>
          <w:sz w:val="20"/>
        </w:rPr>
        <w:t xml:space="preserve"> </w:t>
      </w:r>
      <w:r>
        <w:rPr>
          <w:sz w:val="20"/>
        </w:rPr>
        <w:t>in</w:t>
      </w:r>
      <w:r w:rsidRPr="00B926DE">
        <w:rPr>
          <w:sz w:val="20"/>
        </w:rPr>
        <w:t xml:space="preserve"> </w:t>
      </w:r>
      <w:r>
        <w:rPr>
          <w:sz w:val="20"/>
        </w:rPr>
        <w:t>the</w:t>
      </w:r>
      <w:r w:rsidRPr="00B926DE">
        <w:rPr>
          <w:sz w:val="20"/>
        </w:rPr>
        <w:t xml:space="preserve"> </w:t>
      </w:r>
      <w:r>
        <w:rPr>
          <w:sz w:val="20"/>
        </w:rPr>
        <w:t>procedure</w:t>
      </w:r>
      <w:r w:rsidRPr="00B926DE">
        <w:rPr>
          <w:sz w:val="20"/>
        </w:rPr>
        <w:t xml:space="preserve"> </w:t>
      </w:r>
      <w:r>
        <w:rPr>
          <w:sz w:val="20"/>
        </w:rPr>
        <w:t>cases with missing and nonpositive weights</w:t>
      </w:r>
      <w:r w:rsidRPr="00B926DE">
        <w:rPr>
          <w:sz w:val="20"/>
        </w:rPr>
        <w:t>)</w:t>
      </w:r>
      <w:r>
        <w:rPr>
          <w:sz w:val="20"/>
        </w:rPr>
        <w:t xml:space="preserve"> </w:t>
      </w:r>
      <w:r w:rsidRPr="00BC6146">
        <w:rPr>
          <w:sz w:val="20"/>
          <w:szCs w:val="20"/>
        </w:rPr>
        <w:t>and is not suited for splitting the dataset. The macro obeys case selection/filtering (commands FILTER, USE, SELECT IF, N OF CASES) and temporary (under TEMPORARY) transformations.</w:t>
      </w:r>
    </w:p>
    <w:p w14:paraId="6ACA3215" w14:textId="77777777" w:rsidR="00D34892" w:rsidRPr="00633456" w:rsidRDefault="00D34892">
      <w:pPr>
        <w:rPr>
          <w:sz w:val="20"/>
          <w:szCs w:val="20"/>
        </w:rPr>
      </w:pPr>
    </w:p>
    <w:p w14:paraId="3EF4E103" w14:textId="77777777" w:rsidR="00D34892" w:rsidRPr="00633456" w:rsidRDefault="00D34892">
      <w:pPr>
        <w:rPr>
          <w:sz w:val="20"/>
          <w:szCs w:val="20"/>
        </w:rPr>
      </w:pPr>
    </w:p>
    <w:p w14:paraId="749931B8" w14:textId="4B63D586" w:rsidR="00774949" w:rsidRDefault="00774949">
      <w:pPr>
        <w:pStyle w:val="1"/>
        <w:rPr>
          <w:lang w:val="en-US"/>
        </w:rPr>
      </w:pPr>
      <w:bookmarkStart w:id="95" w:name="_MACRO_!ACORRD:_AUTOCORRELATIVE"/>
      <w:bookmarkEnd w:id="95"/>
      <w:r w:rsidRPr="00DC0477">
        <w:rPr>
          <w:lang w:val="en-US"/>
        </w:rPr>
        <w:br w:type="page"/>
      </w:r>
      <w:bookmarkStart w:id="96" w:name="_МАКРОС_!ACORRD:_АВТОКОРРЕЛЯТИВНОЕ"/>
      <w:bookmarkEnd w:id="96"/>
      <w:r>
        <w:rPr>
          <w:lang w:val="en-US"/>
        </w:rPr>
        <w:lastRenderedPageBreak/>
        <w:t xml:space="preserve">MACRO </w:t>
      </w:r>
      <w:r w:rsidR="007A0155">
        <w:rPr>
          <w:color w:val="0000FF"/>
          <w:lang w:val="en-US"/>
        </w:rPr>
        <w:t>!KO_</w:t>
      </w:r>
      <w:r>
        <w:rPr>
          <w:color w:val="0000FF"/>
          <w:lang w:val="en-US"/>
        </w:rPr>
        <w:t>ACORRD</w:t>
      </w:r>
      <w:r>
        <w:rPr>
          <w:lang w:val="en-US"/>
        </w:rPr>
        <w:t>: AUTOCORRELATIVE DISTANCE</w:t>
      </w:r>
    </w:p>
    <w:p w14:paraId="34154C0B" w14:textId="77777777" w:rsidR="00774949" w:rsidRPr="00FA69B8" w:rsidRDefault="00774949" w:rsidP="00FA69B8">
      <w:pPr>
        <w:rPr>
          <w:sz w:val="20"/>
          <w:szCs w:val="20"/>
        </w:rPr>
      </w:pPr>
      <w:r w:rsidRPr="00FA69B8">
        <w:rPr>
          <w:sz w:val="20"/>
          <w:szCs w:val="20"/>
        </w:rPr>
        <w:t>Version 1, Feb 2006</w:t>
      </w:r>
      <w:r w:rsidR="00FA69B8" w:rsidRPr="00FA69B8">
        <w:rPr>
          <w:sz w:val="20"/>
          <w:szCs w:val="20"/>
        </w:rPr>
        <w:t>. Tested on SPSS 11, 11.5, 13, 14.</w:t>
      </w:r>
    </w:p>
    <w:p w14:paraId="30130090" w14:textId="77777777" w:rsidR="00774949" w:rsidRDefault="00774949">
      <w:pPr>
        <w:rPr>
          <w:sz w:val="20"/>
        </w:rPr>
      </w:pPr>
    </w:p>
    <w:p w14:paraId="66F9E323" w14:textId="66515D0A"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!KO_acorrd  vars= </w:t>
      </w:r>
      <w:r w:rsidRPr="00DB2CD5">
        <w:rPr>
          <w:rFonts w:ascii="Courier New" w:hAnsi="Courier New" w:cs="Courier New"/>
          <w:i/>
          <w:iCs/>
          <w:color w:val="0000FF"/>
          <w:sz w:val="16"/>
          <w:szCs w:val="16"/>
          <w:lang w:eastAsia="ru-RU"/>
        </w:rPr>
        <w:t>v1 to v5</w:t>
      </w:r>
      <w:r w:rsidRPr="00DB2CD5">
        <w:rPr>
          <w:rFonts w:ascii="Courier New" w:hAnsi="Courier New" w:cs="Courier New"/>
          <w:color w:val="0000FF"/>
          <w:sz w:val="16"/>
          <w:szCs w:val="16"/>
          <w:lang w:eastAsia="ru-RU"/>
        </w:rPr>
        <w:t xml:space="preserve"> /*List of numeric variables (may use “to”); these are items</w:t>
      </w:r>
    </w:p>
    <w:p w14:paraId="1B8BA9DB" w14:textId="799290C4"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/*between which distances to compute</w:t>
      </w:r>
    </w:p>
    <w:p w14:paraId="57FFFEDD" w14:textId="1E812938"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/negat= ASIS /*Returned negative distances: accept them (ASIS);</w:t>
      </w:r>
    </w:p>
    <w:p w14:paraId="12E148FE" w14:textId="675CF02E"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/*discard sign (ABS, default); turn to zero (ZERO)</w:t>
      </w:r>
    </w:p>
    <w:p w14:paraId="67B9F08B" w14:textId="4C60CCFD"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/missing= LINT /*Treatment of missing values:</w:t>
      </w:r>
    </w:p>
    <w:p w14:paraId="634DEE25" w14:textId="102192FF"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/*DELETE - delete cases listwise (default);</w:t>
      </w:r>
    </w:p>
    <w:p w14:paraId="3FB5DFA0" w14:textId="5DA7C0B1"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/*LAG - replace missing value by value of the nearest preceding</w:t>
      </w:r>
    </w:p>
    <w:p w14:paraId="3F50E354" w14:textId="0FA30848"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/*valid case; MEAN - replace missing value by the mean of 2 nearest</w:t>
      </w:r>
    </w:p>
    <w:p w14:paraId="1D2DDE11" w14:textId="2C78186C"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surrounding it valid cases</w:t>
      </w:r>
      <w:r w:rsidRPr="00DB2CD5">
        <w:rPr>
          <w:rFonts w:ascii="Courier New" w:hAnsi="Courier New" w:cs="Courier New"/>
          <w:color w:val="0000FF"/>
          <w:sz w:val="16"/>
          <w:szCs w:val="16"/>
          <w:lang w:eastAsia="ru-RU"/>
        </w:rPr>
        <w:t>; LINT - replace missing value</w:t>
      </w:r>
    </w:p>
    <w:p w14:paraId="1C7717E2" w14:textId="4EC018A1" w:rsidR="00DB2CD5" w:rsidRPr="00DB2CD5" w:rsidRDefault="00DB2CD5" w:rsidP="00DB2CD5">
      <w:pPr>
        <w:autoSpaceDE w:val="0"/>
        <w:autoSpaceDN w:val="0"/>
        <w:adjustRightInd w:val="0"/>
        <w:ind w:left="2400" w:hanging="2400"/>
        <w:rPr>
          <w:rFonts w:ascii="Courier New" w:hAnsi="Courier New" w:cs="Courier New"/>
          <w:color w:val="0000FF"/>
          <w:sz w:val="16"/>
          <w:szCs w:val="16"/>
          <w:lang w:eastAsia="ru-RU"/>
        </w:rPr>
      </w:pPr>
      <w:r w:rsidRPr="00DB2CD5">
        <w:rPr>
          <w:rFonts w:ascii="Courier New" w:hAnsi="Courier New" w:cs="Courier New"/>
          <w:color w:val="0000FF"/>
          <w:sz w:val="16"/>
          <w:szCs w:val="16"/>
          <w:lang w:eastAsia="ru-RU"/>
        </w:rPr>
        <w:t xml:space="preserve">                      /*</w:t>
      </w:r>
      <w:r w:rsidRPr="00DB2CD5">
        <w:t xml:space="preserve"> </w:t>
      </w:r>
      <w:r w:rsidRPr="00DB2CD5">
        <w:rPr>
          <w:rFonts w:ascii="Courier New" w:hAnsi="Courier New" w:cs="Courier New"/>
          <w:color w:val="0000FF"/>
          <w:sz w:val="16"/>
          <w:szCs w:val="16"/>
          <w:lang w:eastAsia="ru-RU"/>
        </w:rPr>
        <w:t>by the linear interpolation of 2 nearest</w:t>
      </w:r>
      <w:r>
        <w:rPr>
          <w:rFonts w:ascii="Courier New" w:hAnsi="Courier New" w:cs="Courier New"/>
          <w:color w:val="0000FF"/>
          <w:sz w:val="16"/>
          <w:szCs w:val="16"/>
          <w:lang w:eastAsia="ru-RU"/>
        </w:rPr>
        <w:t xml:space="preserve"> </w:t>
      </w:r>
      <w:r w:rsidRPr="00DB2CD5">
        <w:rPr>
          <w:rFonts w:ascii="Courier New" w:hAnsi="Courier New" w:cs="Courier New"/>
          <w:color w:val="0000FF"/>
          <w:sz w:val="16"/>
          <w:szCs w:val="16"/>
          <w:lang w:eastAsia="ru-RU"/>
        </w:rPr>
        <w:t>surrounding it</w:t>
      </w:r>
      <w:r>
        <w:rPr>
          <w:rFonts w:ascii="Courier New" w:hAnsi="Courier New" w:cs="Courier New"/>
          <w:color w:val="0000FF"/>
          <w:sz w:val="16"/>
          <w:szCs w:val="16"/>
          <w:lang w:eastAsia="ru-RU"/>
        </w:rPr>
        <w:t xml:space="preserve"> </w:t>
      </w:r>
      <w:r w:rsidRPr="00DB2CD5">
        <w:rPr>
          <w:rFonts w:ascii="Courier New" w:hAnsi="Courier New" w:cs="Courier New"/>
          <w:color w:val="0000FF"/>
          <w:sz w:val="16"/>
          <w:szCs w:val="16"/>
          <w:lang w:eastAsia="ru-RU"/>
        </w:rPr>
        <w:t>valid cases.</w:t>
      </w:r>
    </w:p>
    <w:p w14:paraId="7636543D" w14:textId="77777777" w:rsidR="00DB2CD5" w:rsidRPr="00D34892" w:rsidRDefault="00DB2CD5" w:rsidP="00DB2CD5">
      <w:pPr>
        <w:autoSpaceDE w:val="0"/>
        <w:autoSpaceDN w:val="0"/>
        <w:adjustRightInd w:val="0"/>
        <w:ind w:left="2400" w:hanging="2400"/>
        <w:rPr>
          <w:rFonts w:ascii="Courier New" w:hAnsi="Courier New" w:cs="Courier New"/>
          <w:sz w:val="16"/>
          <w:szCs w:val="16"/>
          <w:lang w:eastAsia="ru-RU"/>
        </w:rPr>
      </w:pPr>
      <w:r>
        <w:rPr>
          <w:rFonts w:ascii="Courier New" w:hAnsi="Courier New" w:cs="Courier New"/>
          <w:sz w:val="16"/>
          <w:szCs w:val="16"/>
          <w:lang w:eastAsia="ru-RU"/>
        </w:rPr>
        <w:t>Minimal</w:t>
      </w:r>
      <w:r w:rsidRPr="00D34892">
        <w:rPr>
          <w:rFonts w:ascii="Courier New" w:hAnsi="Courier New" w:cs="Courier New"/>
          <w:sz w:val="16"/>
          <w:szCs w:val="16"/>
          <w:lang w:eastAsia="ru-RU"/>
        </w:rPr>
        <w:t xml:space="preserve"> </w:t>
      </w:r>
      <w:r>
        <w:rPr>
          <w:rFonts w:ascii="Courier New" w:hAnsi="Courier New" w:cs="Courier New"/>
          <w:sz w:val="16"/>
          <w:szCs w:val="16"/>
          <w:lang w:eastAsia="ru-RU"/>
        </w:rPr>
        <w:t>specification</w:t>
      </w:r>
      <w:r w:rsidRPr="00D34892">
        <w:rPr>
          <w:rFonts w:ascii="Courier New" w:hAnsi="Courier New" w:cs="Courier New"/>
          <w:sz w:val="16"/>
          <w:szCs w:val="16"/>
          <w:lang w:eastAsia="ru-RU"/>
        </w:rPr>
        <w:t xml:space="preserve"> </w:t>
      </w:r>
      <w:r>
        <w:rPr>
          <w:rFonts w:ascii="Courier New" w:hAnsi="Courier New" w:cs="Courier New"/>
          <w:sz w:val="16"/>
          <w:szCs w:val="16"/>
          <w:lang w:eastAsia="ru-RU"/>
        </w:rPr>
        <w:t>VARS.</w:t>
      </w:r>
    </w:p>
    <w:p w14:paraId="4A096F26" w14:textId="77777777" w:rsidR="00DB2CD5" w:rsidRPr="00D34892" w:rsidRDefault="00DB2CD5">
      <w:pPr>
        <w:pStyle w:val="a4"/>
        <w:rPr>
          <w:szCs w:val="24"/>
        </w:rPr>
      </w:pPr>
    </w:p>
    <w:p w14:paraId="42C6167D" w14:textId="039835DB" w:rsidR="00774949" w:rsidRPr="00BE119B" w:rsidRDefault="00BE119B">
      <w:pPr>
        <w:pStyle w:val="a4"/>
      </w:pPr>
      <w:r>
        <w:rPr>
          <w:szCs w:val="24"/>
        </w:rPr>
        <w:t>This</w:t>
      </w:r>
      <w:r w:rsidRPr="00BE119B">
        <w:rPr>
          <w:szCs w:val="24"/>
        </w:rPr>
        <w:t xml:space="preserve"> </w:t>
      </w:r>
      <w:r>
        <w:rPr>
          <w:szCs w:val="24"/>
        </w:rPr>
        <w:t>distance</w:t>
      </w:r>
      <w:r w:rsidRPr="00BE119B">
        <w:rPr>
          <w:szCs w:val="24"/>
        </w:rPr>
        <w:t xml:space="preserve"> </w:t>
      </w:r>
      <w:r>
        <w:rPr>
          <w:szCs w:val="24"/>
        </w:rPr>
        <w:t>confers</w:t>
      </w:r>
      <w:r w:rsidRPr="00BE119B">
        <w:rPr>
          <w:szCs w:val="24"/>
        </w:rPr>
        <w:t xml:space="preserve"> </w:t>
      </w:r>
      <w:r>
        <w:rPr>
          <w:szCs w:val="24"/>
        </w:rPr>
        <w:t>importance</w:t>
      </w:r>
      <w:r w:rsidRPr="00BE119B">
        <w:rPr>
          <w:szCs w:val="24"/>
        </w:rPr>
        <w:t xml:space="preserve"> </w:t>
      </w:r>
      <w:r>
        <w:rPr>
          <w:szCs w:val="24"/>
        </w:rPr>
        <w:t>to</w:t>
      </w:r>
      <w:r w:rsidRPr="00BE119B">
        <w:rPr>
          <w:szCs w:val="24"/>
        </w:rPr>
        <w:t xml:space="preserve"> </w:t>
      </w:r>
      <w:r>
        <w:rPr>
          <w:szCs w:val="24"/>
        </w:rPr>
        <w:t>differences</w:t>
      </w:r>
      <w:r w:rsidRPr="00BE119B">
        <w:rPr>
          <w:szCs w:val="24"/>
        </w:rPr>
        <w:t xml:space="preserve"> </w:t>
      </w:r>
      <w:r>
        <w:rPr>
          <w:szCs w:val="24"/>
        </w:rPr>
        <w:t>which</w:t>
      </w:r>
      <w:r w:rsidRPr="00BE119B">
        <w:rPr>
          <w:szCs w:val="24"/>
        </w:rPr>
        <w:t xml:space="preserve"> </w:t>
      </w:r>
      <w:r>
        <w:rPr>
          <w:szCs w:val="24"/>
        </w:rPr>
        <w:t>are</w:t>
      </w:r>
      <w:r w:rsidRPr="00BE119B">
        <w:rPr>
          <w:szCs w:val="24"/>
        </w:rPr>
        <w:t xml:space="preserve"> </w:t>
      </w:r>
      <w:r>
        <w:rPr>
          <w:szCs w:val="24"/>
        </w:rPr>
        <w:t>systematic</w:t>
      </w:r>
      <w:r w:rsidRPr="00BE119B">
        <w:rPr>
          <w:szCs w:val="24"/>
        </w:rPr>
        <w:t xml:space="preserve"> </w:t>
      </w:r>
      <w:r>
        <w:rPr>
          <w:szCs w:val="24"/>
        </w:rPr>
        <w:t>in</w:t>
      </w:r>
      <w:r w:rsidRPr="00BE119B">
        <w:rPr>
          <w:szCs w:val="24"/>
        </w:rPr>
        <w:t xml:space="preserve"> </w:t>
      </w:r>
      <w:r>
        <w:rPr>
          <w:szCs w:val="24"/>
        </w:rPr>
        <w:t>the</w:t>
      </w:r>
      <w:r w:rsidRPr="00BE119B">
        <w:rPr>
          <w:szCs w:val="24"/>
        </w:rPr>
        <w:t xml:space="preserve"> </w:t>
      </w:r>
      <w:r>
        <w:rPr>
          <w:szCs w:val="24"/>
        </w:rPr>
        <w:t>sense</w:t>
      </w:r>
      <w:r w:rsidRPr="00BE119B">
        <w:rPr>
          <w:szCs w:val="24"/>
        </w:rPr>
        <w:t xml:space="preserve"> </w:t>
      </w:r>
      <w:r>
        <w:rPr>
          <w:szCs w:val="24"/>
        </w:rPr>
        <w:t>of</w:t>
      </w:r>
      <w:r w:rsidRPr="00BE119B">
        <w:rPr>
          <w:szCs w:val="24"/>
        </w:rPr>
        <w:t xml:space="preserve"> (1-</w:t>
      </w:r>
      <w:r>
        <w:rPr>
          <w:szCs w:val="24"/>
        </w:rPr>
        <w:t>lag</w:t>
      </w:r>
      <w:r w:rsidRPr="00BE119B">
        <w:rPr>
          <w:szCs w:val="24"/>
        </w:rPr>
        <w:t xml:space="preserve">) </w:t>
      </w:r>
      <w:r>
        <w:rPr>
          <w:szCs w:val="24"/>
        </w:rPr>
        <w:t>autoco</w:t>
      </w:r>
      <w:r w:rsidR="00254E51">
        <w:rPr>
          <w:szCs w:val="24"/>
        </w:rPr>
        <w:t>rr</w:t>
      </w:r>
      <w:r>
        <w:rPr>
          <w:szCs w:val="24"/>
        </w:rPr>
        <w:t>elation</w:t>
      </w:r>
      <w:r w:rsidR="00774949" w:rsidRPr="00BE119B">
        <w:rPr>
          <w:szCs w:val="24"/>
        </w:rPr>
        <w:t xml:space="preserve">, </w:t>
      </w:r>
      <w:r>
        <w:rPr>
          <w:szCs w:val="24"/>
        </w:rPr>
        <w:t>that</w:t>
      </w:r>
      <w:r w:rsidRPr="00BE119B">
        <w:rPr>
          <w:szCs w:val="24"/>
        </w:rPr>
        <w:t xml:space="preserve"> </w:t>
      </w:r>
      <w:r>
        <w:rPr>
          <w:szCs w:val="24"/>
        </w:rPr>
        <w:t>is</w:t>
      </w:r>
      <w:r w:rsidRPr="00BE119B">
        <w:rPr>
          <w:szCs w:val="24"/>
        </w:rPr>
        <w:t xml:space="preserve">, </w:t>
      </w:r>
      <w:r>
        <w:rPr>
          <w:szCs w:val="24"/>
        </w:rPr>
        <w:t>they</w:t>
      </w:r>
      <w:r w:rsidRPr="00BE119B">
        <w:rPr>
          <w:szCs w:val="24"/>
        </w:rPr>
        <w:t xml:space="preserve"> </w:t>
      </w:r>
      <w:r>
        <w:rPr>
          <w:szCs w:val="24"/>
        </w:rPr>
        <w:t>last</w:t>
      </w:r>
      <w:r w:rsidRPr="00BE119B">
        <w:rPr>
          <w:szCs w:val="24"/>
        </w:rPr>
        <w:t xml:space="preserve"> </w:t>
      </w:r>
      <w:r>
        <w:rPr>
          <w:szCs w:val="24"/>
        </w:rPr>
        <w:t>over</w:t>
      </w:r>
      <w:r w:rsidRPr="00BE119B">
        <w:rPr>
          <w:szCs w:val="24"/>
        </w:rPr>
        <w:t xml:space="preserve"> </w:t>
      </w:r>
      <w:r>
        <w:rPr>
          <w:szCs w:val="24"/>
        </w:rPr>
        <w:t>transition</w:t>
      </w:r>
      <w:r w:rsidRPr="00BE119B">
        <w:rPr>
          <w:szCs w:val="24"/>
        </w:rPr>
        <w:t xml:space="preserve"> </w:t>
      </w:r>
      <w:r>
        <w:rPr>
          <w:szCs w:val="24"/>
        </w:rPr>
        <w:t>from</w:t>
      </w:r>
      <w:r w:rsidRPr="00BE119B">
        <w:rPr>
          <w:szCs w:val="24"/>
        </w:rPr>
        <w:t xml:space="preserve"> </w:t>
      </w:r>
      <w:r>
        <w:rPr>
          <w:szCs w:val="24"/>
        </w:rPr>
        <w:t>case</w:t>
      </w:r>
      <w:r w:rsidRPr="00BE119B">
        <w:rPr>
          <w:szCs w:val="24"/>
        </w:rPr>
        <w:t xml:space="preserve"> </w:t>
      </w:r>
      <w:r>
        <w:rPr>
          <w:szCs w:val="24"/>
        </w:rPr>
        <w:t>to</w:t>
      </w:r>
      <w:r w:rsidRPr="00BE119B">
        <w:rPr>
          <w:szCs w:val="24"/>
        </w:rPr>
        <w:t xml:space="preserve"> </w:t>
      </w:r>
      <w:r>
        <w:rPr>
          <w:szCs w:val="24"/>
        </w:rPr>
        <w:t>next</w:t>
      </w:r>
      <w:r w:rsidRPr="00BE119B">
        <w:rPr>
          <w:szCs w:val="24"/>
        </w:rPr>
        <w:t xml:space="preserve"> </w:t>
      </w:r>
      <w:r>
        <w:rPr>
          <w:szCs w:val="24"/>
        </w:rPr>
        <w:t>case</w:t>
      </w:r>
      <w:r w:rsidR="00774949" w:rsidRPr="00BE119B">
        <w:rPr>
          <w:szCs w:val="24"/>
        </w:rPr>
        <w:t xml:space="preserve"> (</w:t>
      </w:r>
      <w:r>
        <w:rPr>
          <w:szCs w:val="24"/>
        </w:rPr>
        <w:t>if you are comparing between variables)</w:t>
      </w:r>
      <w:r w:rsidR="00774949" w:rsidRPr="00BE119B">
        <w:rPr>
          <w:szCs w:val="24"/>
        </w:rPr>
        <w:t xml:space="preserve"> </w:t>
      </w:r>
      <w:r>
        <w:rPr>
          <w:szCs w:val="24"/>
        </w:rPr>
        <w:t>or from variable to nest variable</w:t>
      </w:r>
      <w:r w:rsidR="00774949" w:rsidRPr="00BE119B">
        <w:rPr>
          <w:szCs w:val="24"/>
        </w:rPr>
        <w:t xml:space="preserve"> (</w:t>
      </w:r>
      <w:r w:rsidRPr="00BE119B">
        <w:rPr>
          <w:szCs w:val="24"/>
        </w:rPr>
        <w:t xml:space="preserve">if you are comparing between </w:t>
      </w:r>
      <w:r>
        <w:rPr>
          <w:szCs w:val="24"/>
        </w:rPr>
        <w:t>cases</w:t>
      </w:r>
      <w:r w:rsidR="00774949" w:rsidRPr="00BE119B">
        <w:rPr>
          <w:szCs w:val="24"/>
        </w:rPr>
        <w:t xml:space="preserve">). </w:t>
      </w:r>
      <w:r>
        <w:rPr>
          <w:szCs w:val="24"/>
        </w:rPr>
        <w:t>This</w:t>
      </w:r>
      <w:r w:rsidRPr="00BE119B">
        <w:rPr>
          <w:szCs w:val="24"/>
        </w:rPr>
        <w:t xml:space="preserve"> </w:t>
      </w:r>
      <w:r>
        <w:rPr>
          <w:szCs w:val="24"/>
        </w:rPr>
        <w:t>macro</w:t>
      </w:r>
      <w:r w:rsidRPr="00BE119B">
        <w:rPr>
          <w:szCs w:val="24"/>
        </w:rPr>
        <w:t xml:space="preserve"> </w:t>
      </w:r>
      <w:r>
        <w:rPr>
          <w:szCs w:val="24"/>
        </w:rPr>
        <w:t>compares</w:t>
      </w:r>
      <w:r w:rsidRPr="00BE119B">
        <w:rPr>
          <w:szCs w:val="24"/>
        </w:rPr>
        <w:t xml:space="preserve"> </w:t>
      </w:r>
      <w:r>
        <w:rPr>
          <w:szCs w:val="24"/>
        </w:rPr>
        <w:t>between</w:t>
      </w:r>
      <w:r w:rsidR="00774949" w:rsidRPr="00BE119B">
        <w:rPr>
          <w:szCs w:val="24"/>
        </w:rPr>
        <w:t xml:space="preserve"> </w:t>
      </w:r>
      <w:r>
        <w:rPr>
          <w:i/>
          <w:iCs/>
          <w:szCs w:val="24"/>
        </w:rPr>
        <w:t>variables</w:t>
      </w:r>
      <w:r w:rsidR="00774949" w:rsidRPr="00BE119B">
        <w:rPr>
          <w:szCs w:val="24"/>
        </w:rPr>
        <w:t xml:space="preserve">, </w:t>
      </w:r>
      <w:r>
        <w:rPr>
          <w:szCs w:val="24"/>
        </w:rPr>
        <w:t>so</w:t>
      </w:r>
      <w:r w:rsidRPr="00BE119B">
        <w:rPr>
          <w:szCs w:val="24"/>
        </w:rPr>
        <w:t xml:space="preserve"> </w:t>
      </w:r>
      <w:r>
        <w:rPr>
          <w:szCs w:val="24"/>
        </w:rPr>
        <w:t>if</w:t>
      </w:r>
      <w:r w:rsidRPr="00BE119B">
        <w:rPr>
          <w:szCs w:val="24"/>
        </w:rPr>
        <w:t xml:space="preserve"> </w:t>
      </w:r>
      <w:r>
        <w:rPr>
          <w:szCs w:val="24"/>
        </w:rPr>
        <w:t>your goal is to compare cases</w:t>
      </w:r>
      <w:r w:rsidR="00774949" w:rsidRPr="00BE119B">
        <w:rPr>
          <w:szCs w:val="24"/>
        </w:rPr>
        <w:t xml:space="preserve">, </w:t>
      </w:r>
      <w:r>
        <w:rPr>
          <w:szCs w:val="24"/>
        </w:rPr>
        <w:t>transpose the data first</w:t>
      </w:r>
      <w:r w:rsidR="00774949" w:rsidRPr="00BE119B">
        <w:rPr>
          <w:szCs w:val="24"/>
        </w:rPr>
        <w:t xml:space="preserve"> </w:t>
      </w:r>
      <w:r w:rsidR="00774949" w:rsidRPr="00BE119B">
        <w:t>(</w:t>
      </w:r>
      <w:r>
        <w:t>menu</w:t>
      </w:r>
      <w:r w:rsidR="00774949" w:rsidRPr="00BE119B">
        <w:t xml:space="preserve"> </w:t>
      </w:r>
      <w:r w:rsidR="00774949">
        <w:t>Data</w:t>
      </w:r>
      <w:r w:rsidR="00774949" w:rsidRPr="00BE119B">
        <w:t xml:space="preserve"> – </w:t>
      </w:r>
      <w:r w:rsidR="00774949">
        <w:t>Transpose</w:t>
      </w:r>
      <w:r w:rsidR="00774949" w:rsidRPr="00BE119B">
        <w:t xml:space="preserve">). </w:t>
      </w:r>
      <w:r>
        <w:t>The macro outputs the matrix of distances as a new unnamed dataset</w:t>
      </w:r>
      <w:r w:rsidR="00774949" w:rsidRPr="00BE119B">
        <w:t>.</w:t>
      </w:r>
    </w:p>
    <w:p w14:paraId="44598C48" w14:textId="77777777" w:rsidR="00774949" w:rsidRPr="00BE119B" w:rsidRDefault="00774949">
      <w:pPr>
        <w:pStyle w:val="a4"/>
      </w:pPr>
    </w:p>
    <w:p w14:paraId="3A677BF3" w14:textId="5B806BFA" w:rsidR="00774949" w:rsidRPr="0071127C" w:rsidRDefault="00BE119B">
      <w:pPr>
        <w:pStyle w:val="a4"/>
      </w:pPr>
      <w:r>
        <w:t>For</w:t>
      </w:r>
      <w:r w:rsidRPr="0071127C">
        <w:t xml:space="preserve"> </w:t>
      </w:r>
      <w:r>
        <w:t>the</w:t>
      </w:r>
      <w:r w:rsidRPr="0071127C">
        <w:t xml:space="preserve"> </w:t>
      </w:r>
      <w:r>
        <w:t>autocorrelative</w:t>
      </w:r>
      <w:r w:rsidRPr="0071127C">
        <w:t xml:space="preserve"> </w:t>
      </w:r>
      <w:r>
        <w:t>distance</w:t>
      </w:r>
      <w:r w:rsidRPr="0071127C">
        <w:t xml:space="preserve">, </w:t>
      </w:r>
      <w:r>
        <w:t>it</w:t>
      </w:r>
      <w:r w:rsidRPr="0071127C">
        <w:t xml:space="preserve"> </w:t>
      </w:r>
      <w:r>
        <w:t>is</w:t>
      </w:r>
      <w:r w:rsidRPr="0071127C">
        <w:t xml:space="preserve"> </w:t>
      </w:r>
      <w:r>
        <w:t>important</w:t>
      </w:r>
      <w:r w:rsidR="00774949" w:rsidRPr="0071127C">
        <w:t xml:space="preserve"> </w:t>
      </w:r>
      <w:r w:rsidRPr="0071127C">
        <w:t xml:space="preserve">the order in what </w:t>
      </w:r>
      <w:r w:rsidR="0071127C" w:rsidRPr="0071127C">
        <w:t>cases go in the dataset</w:t>
      </w:r>
      <w:r w:rsidR="00774949" w:rsidRPr="0071127C">
        <w:t xml:space="preserve">, </w:t>
      </w:r>
      <w:r w:rsidR="0071127C">
        <w:t>because the distance’s attitude to the sequence of cases is as to a “run” or a “time series”</w:t>
      </w:r>
      <w:r w:rsidR="00774949" w:rsidRPr="0071127C">
        <w:t>.</w:t>
      </w:r>
    </w:p>
    <w:p w14:paraId="2F0AF24B" w14:textId="77777777" w:rsidR="00774949" w:rsidRPr="0071127C" w:rsidRDefault="00774949">
      <w:pPr>
        <w:pStyle w:val="a4"/>
        <w:rPr>
          <w:szCs w:val="24"/>
        </w:rPr>
      </w:pPr>
    </w:p>
    <w:p w14:paraId="51FDF8FE" w14:textId="77777777" w:rsidR="00774949" w:rsidRPr="00D34892" w:rsidRDefault="00774949">
      <w:pPr>
        <w:pStyle w:val="a7"/>
        <w:spacing w:line="16" w:lineRule="atLeast"/>
        <w:rPr>
          <w:sz w:val="16"/>
        </w:rPr>
      </w:pPr>
      <w:r w:rsidRPr="0071127C">
        <w:rPr>
          <w:sz w:val="16"/>
        </w:rPr>
        <w:t xml:space="preserve">           </w:t>
      </w:r>
      <w:r>
        <w:rPr>
          <w:sz w:val="16"/>
        </w:rPr>
        <w:t>N</w:t>
      </w:r>
    </w:p>
    <w:p w14:paraId="174608A2" w14:textId="1E7CB278" w:rsidR="00774949" w:rsidRPr="00B75041" w:rsidRDefault="00774949">
      <w:pPr>
        <w:autoSpaceDE w:val="0"/>
        <w:autoSpaceDN w:val="0"/>
        <w:adjustRightInd w:val="0"/>
        <w:spacing w:line="16" w:lineRule="atLeast"/>
        <w:rPr>
          <w:sz w:val="20"/>
          <w:szCs w:val="16"/>
          <w:lang w:eastAsia="ru-RU"/>
        </w:rPr>
      </w:pPr>
      <w:bookmarkStart w:id="97" w:name="_Hlk166090897"/>
      <w:r>
        <w:rPr>
          <w:sz w:val="20"/>
        </w:rPr>
        <w:t>D</w:t>
      </w:r>
      <w:r w:rsidR="00B75041" w:rsidRPr="00B75041">
        <w:rPr>
          <w:sz w:val="20"/>
          <w:vertAlign w:val="subscript"/>
        </w:rPr>
        <w:t>XY</w:t>
      </w:r>
      <w:bookmarkEnd w:id="97"/>
      <w:r w:rsidRPr="00B75041">
        <w:rPr>
          <w:sz w:val="20"/>
        </w:rPr>
        <w:t xml:space="preserve"> = </w:t>
      </w:r>
      <w:r>
        <w:rPr>
          <w:sz w:val="20"/>
        </w:rPr>
        <w:t>sum</w:t>
      </w:r>
      <w:r w:rsidRPr="00B75041">
        <w:rPr>
          <w:sz w:val="20"/>
        </w:rPr>
        <w:t xml:space="preserve"> </w:t>
      </w:r>
      <w:r w:rsidRPr="00B75041">
        <w:rPr>
          <w:sz w:val="20"/>
          <w:szCs w:val="16"/>
          <w:lang w:eastAsia="ru-RU"/>
        </w:rPr>
        <w:t>[ (</w:t>
      </w:r>
      <w:r>
        <w:rPr>
          <w:sz w:val="20"/>
          <w:szCs w:val="16"/>
          <w:lang w:eastAsia="ru-RU"/>
        </w:rPr>
        <w:t>X</w:t>
      </w:r>
      <w:r w:rsidRPr="00B75041">
        <w:rPr>
          <w:sz w:val="20"/>
          <w:szCs w:val="16"/>
          <w:lang w:eastAsia="ru-RU"/>
        </w:rPr>
        <w:t>-</w:t>
      </w:r>
      <w:r>
        <w:rPr>
          <w:sz w:val="20"/>
          <w:szCs w:val="16"/>
          <w:lang w:eastAsia="ru-RU"/>
        </w:rPr>
        <w:t>Y</w:t>
      </w:r>
      <w:r w:rsidRPr="00B75041">
        <w:rPr>
          <w:sz w:val="20"/>
          <w:szCs w:val="16"/>
          <w:lang w:eastAsia="ru-RU"/>
        </w:rPr>
        <w:t>)</w:t>
      </w:r>
      <w:r>
        <w:rPr>
          <w:sz w:val="20"/>
          <w:szCs w:val="16"/>
          <w:vertAlign w:val="subscript"/>
          <w:lang w:eastAsia="ru-RU"/>
        </w:rPr>
        <w:t>i</w:t>
      </w:r>
      <w:r w:rsidRPr="00B75041">
        <w:rPr>
          <w:sz w:val="20"/>
          <w:szCs w:val="16"/>
          <w:lang w:eastAsia="ru-RU"/>
        </w:rPr>
        <w:t xml:space="preserve"> * (</w:t>
      </w:r>
      <w:r>
        <w:rPr>
          <w:sz w:val="20"/>
          <w:szCs w:val="16"/>
          <w:lang w:eastAsia="ru-RU"/>
        </w:rPr>
        <w:t>X</w:t>
      </w:r>
      <w:r w:rsidRPr="00B75041">
        <w:rPr>
          <w:sz w:val="20"/>
          <w:szCs w:val="16"/>
          <w:lang w:eastAsia="ru-RU"/>
        </w:rPr>
        <w:t>-</w:t>
      </w:r>
      <w:r>
        <w:rPr>
          <w:sz w:val="20"/>
          <w:szCs w:val="16"/>
          <w:lang w:eastAsia="ru-RU"/>
        </w:rPr>
        <w:t>Y</w:t>
      </w:r>
      <w:r w:rsidRPr="00B75041">
        <w:rPr>
          <w:sz w:val="20"/>
          <w:szCs w:val="16"/>
          <w:lang w:eastAsia="ru-RU"/>
        </w:rPr>
        <w:t>)</w:t>
      </w:r>
      <w:r>
        <w:rPr>
          <w:sz w:val="20"/>
          <w:szCs w:val="16"/>
          <w:vertAlign w:val="subscript"/>
          <w:lang w:eastAsia="ru-RU"/>
        </w:rPr>
        <w:t>i</w:t>
      </w:r>
      <w:r w:rsidRPr="00B75041">
        <w:rPr>
          <w:sz w:val="20"/>
          <w:szCs w:val="16"/>
          <w:vertAlign w:val="subscript"/>
          <w:lang w:eastAsia="ru-RU"/>
        </w:rPr>
        <w:t>-1</w:t>
      </w:r>
      <w:r w:rsidRPr="00B75041">
        <w:rPr>
          <w:sz w:val="20"/>
          <w:szCs w:val="16"/>
          <w:lang w:eastAsia="ru-RU"/>
        </w:rPr>
        <w:t xml:space="preserve"> ], </w:t>
      </w:r>
      <w:r w:rsidRPr="00B75041">
        <w:rPr>
          <w:sz w:val="20"/>
          <w:szCs w:val="16"/>
          <w:lang w:eastAsia="ru-RU"/>
        </w:rPr>
        <w:tab/>
      </w:r>
      <w:r>
        <w:rPr>
          <w:sz w:val="20"/>
        </w:rPr>
        <w:t>X</w:t>
      </w:r>
      <w:r w:rsidRPr="00B75041">
        <w:rPr>
          <w:sz w:val="20"/>
        </w:rPr>
        <w:t xml:space="preserve">, </w:t>
      </w:r>
      <w:r>
        <w:rPr>
          <w:sz w:val="20"/>
        </w:rPr>
        <w:t>Y</w:t>
      </w:r>
      <w:r w:rsidRPr="00B75041">
        <w:rPr>
          <w:sz w:val="20"/>
        </w:rPr>
        <w:t xml:space="preserve"> – </w:t>
      </w:r>
      <w:r w:rsidR="00B75041">
        <w:rPr>
          <w:sz w:val="20"/>
        </w:rPr>
        <w:t>values</w:t>
      </w:r>
      <w:r w:rsidR="00B75041" w:rsidRPr="00B75041">
        <w:rPr>
          <w:sz w:val="20"/>
        </w:rPr>
        <w:t xml:space="preserve"> </w:t>
      </w:r>
      <w:r w:rsidR="00B75041">
        <w:rPr>
          <w:sz w:val="20"/>
        </w:rPr>
        <w:t>of</w:t>
      </w:r>
      <w:r w:rsidR="00B75041" w:rsidRPr="00B75041">
        <w:rPr>
          <w:sz w:val="20"/>
        </w:rPr>
        <w:t xml:space="preserve"> </w:t>
      </w:r>
      <w:r w:rsidR="00B75041">
        <w:rPr>
          <w:sz w:val="20"/>
        </w:rPr>
        <w:t>the</w:t>
      </w:r>
      <w:r w:rsidR="00B75041" w:rsidRPr="00B75041">
        <w:rPr>
          <w:sz w:val="20"/>
        </w:rPr>
        <w:t xml:space="preserve"> </w:t>
      </w:r>
      <w:r w:rsidR="00B75041">
        <w:rPr>
          <w:sz w:val="20"/>
        </w:rPr>
        <w:t>two</w:t>
      </w:r>
      <w:r w:rsidR="00B75041" w:rsidRPr="00B75041">
        <w:rPr>
          <w:sz w:val="20"/>
        </w:rPr>
        <w:t xml:space="preserve"> </w:t>
      </w:r>
      <w:r w:rsidR="00B75041">
        <w:rPr>
          <w:sz w:val="20"/>
        </w:rPr>
        <w:t>being</w:t>
      </w:r>
      <w:r w:rsidR="00B75041" w:rsidRPr="00B75041">
        <w:rPr>
          <w:sz w:val="20"/>
        </w:rPr>
        <w:t xml:space="preserve"> </w:t>
      </w:r>
      <w:r w:rsidR="00B75041">
        <w:rPr>
          <w:sz w:val="20"/>
        </w:rPr>
        <w:t>compared variables in the current case</w:t>
      </w:r>
      <w:r w:rsidRPr="00B75041">
        <w:rPr>
          <w:sz w:val="20"/>
        </w:rPr>
        <w:t xml:space="preserve"> </w:t>
      </w:r>
      <w:r>
        <w:rPr>
          <w:sz w:val="20"/>
        </w:rPr>
        <w:t>i</w:t>
      </w:r>
      <w:r w:rsidRPr="00B75041">
        <w:rPr>
          <w:sz w:val="20"/>
        </w:rPr>
        <w:t xml:space="preserve"> </w:t>
      </w:r>
      <w:r w:rsidR="00C2446B">
        <w:rPr>
          <w:sz w:val="20"/>
        </w:rPr>
        <w:t>or</w:t>
      </w:r>
      <w:r w:rsidR="00B75041">
        <w:rPr>
          <w:sz w:val="20"/>
        </w:rPr>
        <w:t xml:space="preserve"> in</w:t>
      </w:r>
      <w:r w:rsidRPr="00B75041">
        <w:rPr>
          <w:sz w:val="20"/>
        </w:rPr>
        <w:t xml:space="preserve"> </w:t>
      </w:r>
      <w:r>
        <w:rPr>
          <w:sz w:val="20"/>
        </w:rPr>
        <w:t>i</w:t>
      </w:r>
      <w:r w:rsidRPr="00B75041">
        <w:rPr>
          <w:sz w:val="20"/>
        </w:rPr>
        <w:t>-1</w:t>
      </w:r>
      <w:r w:rsidR="00B75041">
        <w:rPr>
          <w:sz w:val="20"/>
        </w:rPr>
        <w:t>.</w:t>
      </w:r>
    </w:p>
    <w:p w14:paraId="74C5F8F4" w14:textId="77777777" w:rsidR="00774949" w:rsidRPr="00D34892" w:rsidRDefault="00774949">
      <w:pPr>
        <w:pStyle w:val="a7"/>
        <w:spacing w:line="16" w:lineRule="atLeast"/>
        <w:rPr>
          <w:sz w:val="16"/>
        </w:rPr>
      </w:pPr>
      <w:r w:rsidRPr="00B75041">
        <w:rPr>
          <w:sz w:val="16"/>
        </w:rPr>
        <w:t xml:space="preserve">          </w:t>
      </w:r>
      <w:r>
        <w:rPr>
          <w:sz w:val="16"/>
        </w:rPr>
        <w:t>i</w:t>
      </w:r>
      <w:r w:rsidRPr="00D34892">
        <w:rPr>
          <w:sz w:val="16"/>
        </w:rPr>
        <w:t>=2</w:t>
      </w:r>
    </w:p>
    <w:p w14:paraId="69EC9B21" w14:textId="77777777" w:rsidR="00774949" w:rsidRPr="00D34892" w:rsidRDefault="00774949">
      <w:pPr>
        <w:rPr>
          <w:sz w:val="20"/>
        </w:rPr>
      </w:pPr>
    </w:p>
    <w:p w14:paraId="35082FCF" w14:textId="4F901553" w:rsidR="00774949" w:rsidRPr="00254E51" w:rsidRDefault="00CD710B">
      <w:pPr>
        <w:rPr>
          <w:sz w:val="20"/>
        </w:rPr>
      </w:pPr>
      <w:r>
        <w:rPr>
          <w:sz w:val="20"/>
        </w:rPr>
        <w:t>As</w:t>
      </w:r>
      <w:r w:rsidRPr="00CD710B">
        <w:rPr>
          <w:sz w:val="20"/>
        </w:rPr>
        <w:t xml:space="preserve"> </w:t>
      </w:r>
      <w:r>
        <w:rPr>
          <w:sz w:val="20"/>
        </w:rPr>
        <w:t>you</w:t>
      </w:r>
      <w:r w:rsidRPr="00CD710B">
        <w:rPr>
          <w:sz w:val="20"/>
        </w:rPr>
        <w:t xml:space="preserve"> </w:t>
      </w:r>
      <w:r>
        <w:rPr>
          <w:sz w:val="20"/>
        </w:rPr>
        <w:t>can</w:t>
      </w:r>
      <w:r w:rsidRPr="00CD710B">
        <w:rPr>
          <w:sz w:val="20"/>
        </w:rPr>
        <w:t xml:space="preserve"> </w:t>
      </w:r>
      <w:r>
        <w:rPr>
          <w:sz w:val="20"/>
        </w:rPr>
        <w:t>see</w:t>
      </w:r>
      <w:r w:rsidRPr="00CD710B">
        <w:rPr>
          <w:sz w:val="20"/>
        </w:rPr>
        <w:t xml:space="preserve"> </w:t>
      </w:r>
      <w:r>
        <w:rPr>
          <w:sz w:val="20"/>
        </w:rPr>
        <w:t>from</w:t>
      </w:r>
      <w:r w:rsidRPr="00CD710B">
        <w:rPr>
          <w:sz w:val="20"/>
        </w:rPr>
        <w:t xml:space="preserve"> </w:t>
      </w:r>
      <w:r>
        <w:rPr>
          <w:sz w:val="20"/>
        </w:rPr>
        <w:t>the</w:t>
      </w:r>
      <w:r w:rsidRPr="00CD710B">
        <w:rPr>
          <w:sz w:val="20"/>
        </w:rPr>
        <w:t xml:space="preserve"> </w:t>
      </w:r>
      <w:r>
        <w:rPr>
          <w:sz w:val="20"/>
        </w:rPr>
        <w:t>formula</w:t>
      </w:r>
      <w:r w:rsidR="00774949" w:rsidRPr="00CD710B">
        <w:rPr>
          <w:sz w:val="20"/>
        </w:rPr>
        <w:t xml:space="preserve">, </w:t>
      </w:r>
      <w:r>
        <w:rPr>
          <w:sz w:val="20"/>
        </w:rPr>
        <w:t>the</w:t>
      </w:r>
      <w:r w:rsidRPr="00CD710B">
        <w:rPr>
          <w:sz w:val="20"/>
        </w:rPr>
        <w:t xml:space="preserve"> </w:t>
      </w:r>
      <w:r>
        <w:rPr>
          <w:sz w:val="20"/>
        </w:rPr>
        <w:t>autocorrelative</w:t>
      </w:r>
      <w:r w:rsidRPr="00CD710B">
        <w:rPr>
          <w:sz w:val="20"/>
        </w:rPr>
        <w:t xml:space="preserve"> </w:t>
      </w:r>
      <w:r>
        <w:rPr>
          <w:sz w:val="20"/>
        </w:rPr>
        <w:t>distance</w:t>
      </w:r>
      <w:r w:rsidRPr="00CD710B">
        <w:rPr>
          <w:sz w:val="20"/>
        </w:rPr>
        <w:t xml:space="preserve"> </w:t>
      </w:r>
      <w:r>
        <w:rPr>
          <w:sz w:val="20"/>
        </w:rPr>
        <w:t>is</w:t>
      </w:r>
      <w:r w:rsidRPr="00CD710B">
        <w:rPr>
          <w:sz w:val="20"/>
        </w:rPr>
        <w:t xml:space="preserve"> </w:t>
      </w:r>
      <w:r>
        <w:rPr>
          <w:sz w:val="20"/>
        </w:rPr>
        <w:t>the</w:t>
      </w:r>
      <w:r w:rsidRPr="00CD710B">
        <w:rPr>
          <w:sz w:val="20"/>
        </w:rPr>
        <w:t xml:space="preserve"> </w:t>
      </w:r>
      <w:r>
        <w:rPr>
          <w:sz w:val="20"/>
        </w:rPr>
        <w:t>unnormalized</w:t>
      </w:r>
      <w:r w:rsidR="00774949" w:rsidRPr="00CD710B">
        <w:rPr>
          <w:sz w:val="20"/>
        </w:rPr>
        <w:t xml:space="preserve"> </w:t>
      </w:r>
      <w:r>
        <w:rPr>
          <w:i/>
          <w:iCs/>
          <w:sz w:val="20"/>
        </w:rPr>
        <w:t>coefficient</w:t>
      </w:r>
      <w:r w:rsidRPr="00CD710B">
        <w:rPr>
          <w:i/>
          <w:iCs/>
          <w:sz w:val="20"/>
        </w:rPr>
        <w:t xml:space="preserve"> </w:t>
      </w:r>
      <w:r>
        <w:rPr>
          <w:i/>
          <w:iCs/>
          <w:sz w:val="20"/>
        </w:rPr>
        <w:t>of</w:t>
      </w:r>
      <w:r w:rsidRPr="00CD710B">
        <w:rPr>
          <w:i/>
          <w:iCs/>
          <w:sz w:val="20"/>
        </w:rPr>
        <w:t xml:space="preserve"> </w:t>
      </w:r>
      <w:r>
        <w:rPr>
          <w:i/>
          <w:iCs/>
          <w:sz w:val="20"/>
        </w:rPr>
        <w:t>autocorrelation</w:t>
      </w:r>
      <w:r w:rsidRPr="00CD710B">
        <w:rPr>
          <w:i/>
          <w:iCs/>
          <w:sz w:val="20"/>
        </w:rPr>
        <w:t xml:space="preserve"> </w:t>
      </w:r>
      <w:r>
        <w:rPr>
          <w:i/>
          <w:iCs/>
          <w:sz w:val="20"/>
        </w:rPr>
        <w:t xml:space="preserve">of differences </w:t>
      </w:r>
      <w:r>
        <w:rPr>
          <w:sz w:val="20"/>
        </w:rPr>
        <w:t>between the two series</w:t>
      </w:r>
      <w:r w:rsidR="00774949" w:rsidRPr="00CD710B">
        <w:rPr>
          <w:sz w:val="20"/>
        </w:rPr>
        <w:t xml:space="preserve">, </w:t>
      </w:r>
      <w:r w:rsidR="00774949">
        <w:rPr>
          <w:sz w:val="20"/>
        </w:rPr>
        <w:t>X</w:t>
      </w:r>
      <w:r w:rsidR="00774949" w:rsidRPr="00CD710B">
        <w:rPr>
          <w:sz w:val="20"/>
        </w:rPr>
        <w:t xml:space="preserve"> </w:t>
      </w:r>
      <w:r>
        <w:rPr>
          <w:sz w:val="20"/>
        </w:rPr>
        <w:t>and</w:t>
      </w:r>
      <w:r w:rsidR="00774949" w:rsidRPr="00CD710B">
        <w:rPr>
          <w:sz w:val="20"/>
        </w:rPr>
        <w:t xml:space="preserve"> </w:t>
      </w:r>
      <w:r w:rsidR="00774949">
        <w:rPr>
          <w:sz w:val="20"/>
        </w:rPr>
        <w:t>Y</w:t>
      </w:r>
      <w:r w:rsidR="00774949" w:rsidRPr="00CD710B">
        <w:rPr>
          <w:sz w:val="20"/>
        </w:rPr>
        <w:t xml:space="preserve">, </w:t>
      </w:r>
      <w:r>
        <w:rPr>
          <w:sz w:val="20"/>
        </w:rPr>
        <w:t>and therefore it can take on negative values too</w:t>
      </w:r>
      <w:r w:rsidR="00774949" w:rsidRPr="00CD710B">
        <w:rPr>
          <w:sz w:val="20"/>
        </w:rPr>
        <w:t xml:space="preserve">. </w:t>
      </w:r>
      <w:r>
        <w:rPr>
          <w:sz w:val="20"/>
        </w:rPr>
        <w:t>A</w:t>
      </w:r>
      <w:r w:rsidRPr="00254E51">
        <w:rPr>
          <w:sz w:val="20"/>
        </w:rPr>
        <w:t xml:space="preserve"> </w:t>
      </w:r>
      <w:r>
        <w:rPr>
          <w:sz w:val="20"/>
        </w:rPr>
        <w:t>negative</w:t>
      </w:r>
      <w:r w:rsidRPr="00254E51">
        <w:rPr>
          <w:sz w:val="20"/>
        </w:rPr>
        <w:t xml:space="preserve"> </w:t>
      </w:r>
      <w:r>
        <w:rPr>
          <w:sz w:val="20"/>
        </w:rPr>
        <w:t>autocorrelation</w:t>
      </w:r>
      <w:r w:rsidRPr="00254E51">
        <w:rPr>
          <w:sz w:val="20"/>
        </w:rPr>
        <w:t xml:space="preserve"> </w:t>
      </w:r>
      <w:r>
        <w:rPr>
          <w:sz w:val="20"/>
        </w:rPr>
        <w:t>corresponds</w:t>
      </w:r>
      <w:r w:rsidRPr="00254E51">
        <w:rPr>
          <w:sz w:val="20"/>
        </w:rPr>
        <w:t xml:space="preserve"> </w:t>
      </w:r>
      <w:r>
        <w:rPr>
          <w:sz w:val="20"/>
        </w:rPr>
        <w:t>to</w:t>
      </w:r>
      <w:r w:rsidRPr="00254E51">
        <w:rPr>
          <w:sz w:val="20"/>
        </w:rPr>
        <w:t xml:space="preserve"> </w:t>
      </w:r>
      <w:r>
        <w:rPr>
          <w:sz w:val="20"/>
        </w:rPr>
        <w:t>the</w:t>
      </w:r>
      <w:r w:rsidRPr="00254E51">
        <w:rPr>
          <w:sz w:val="20"/>
        </w:rPr>
        <w:t xml:space="preserve"> “</w:t>
      </w:r>
      <w:r>
        <w:rPr>
          <w:sz w:val="20"/>
        </w:rPr>
        <w:t>switching</w:t>
      </w:r>
      <w:r w:rsidRPr="00254E51">
        <w:rPr>
          <w:sz w:val="20"/>
        </w:rPr>
        <w:t xml:space="preserve">” </w:t>
      </w:r>
      <w:r>
        <w:rPr>
          <w:sz w:val="20"/>
        </w:rPr>
        <w:t>systematicity</w:t>
      </w:r>
      <w:r w:rsidR="00774949" w:rsidRPr="00254E51">
        <w:rPr>
          <w:sz w:val="20"/>
        </w:rPr>
        <w:t xml:space="preserve"> </w:t>
      </w:r>
      <w:r w:rsidR="00254E51">
        <w:rPr>
          <w:sz w:val="20"/>
        </w:rPr>
        <w:t>of differences</w:t>
      </w:r>
      <w:r w:rsidR="00774949" w:rsidRPr="00254E51">
        <w:rPr>
          <w:sz w:val="20"/>
        </w:rPr>
        <w:t xml:space="preserve">: </w:t>
      </w:r>
      <w:r w:rsidR="00254E51">
        <w:rPr>
          <w:sz w:val="20"/>
        </w:rPr>
        <w:t>in one case</w:t>
      </w:r>
      <w:r w:rsidR="00774949" w:rsidRPr="00254E51">
        <w:rPr>
          <w:sz w:val="20"/>
        </w:rPr>
        <w:t xml:space="preserve"> </w:t>
      </w:r>
      <w:r w:rsidR="00774949">
        <w:rPr>
          <w:sz w:val="20"/>
        </w:rPr>
        <w:t>X</w:t>
      </w:r>
      <w:r w:rsidR="00774949" w:rsidRPr="00254E51">
        <w:rPr>
          <w:sz w:val="20"/>
        </w:rPr>
        <w:t>&gt;</w:t>
      </w:r>
      <w:r w:rsidR="00774949">
        <w:rPr>
          <w:sz w:val="20"/>
        </w:rPr>
        <w:t>Y</w:t>
      </w:r>
      <w:r w:rsidR="00774949" w:rsidRPr="00254E51">
        <w:rPr>
          <w:sz w:val="20"/>
        </w:rPr>
        <w:t xml:space="preserve">, </w:t>
      </w:r>
      <w:r w:rsidR="00254E51">
        <w:rPr>
          <w:sz w:val="20"/>
        </w:rPr>
        <w:t>in the next case</w:t>
      </w:r>
      <w:r w:rsidR="00774949" w:rsidRPr="00254E51">
        <w:rPr>
          <w:sz w:val="20"/>
        </w:rPr>
        <w:t xml:space="preserve"> </w:t>
      </w:r>
      <w:r w:rsidR="00774949">
        <w:rPr>
          <w:sz w:val="20"/>
        </w:rPr>
        <w:t>X</w:t>
      </w:r>
      <w:r w:rsidR="00774949" w:rsidRPr="00254E51">
        <w:rPr>
          <w:sz w:val="20"/>
        </w:rPr>
        <w:t>&lt;</w:t>
      </w:r>
      <w:r w:rsidR="00774949">
        <w:rPr>
          <w:sz w:val="20"/>
        </w:rPr>
        <w:t>Y</w:t>
      </w:r>
      <w:r w:rsidR="00774949" w:rsidRPr="00254E51">
        <w:rPr>
          <w:sz w:val="20"/>
        </w:rPr>
        <w:t xml:space="preserve">, </w:t>
      </w:r>
      <w:r w:rsidR="00254E51">
        <w:rPr>
          <w:sz w:val="20"/>
        </w:rPr>
        <w:t>then back again</w:t>
      </w:r>
      <w:r w:rsidR="00774949" w:rsidRPr="00254E51">
        <w:rPr>
          <w:sz w:val="20"/>
        </w:rPr>
        <w:t xml:space="preserve">, </w:t>
      </w:r>
      <w:r w:rsidR="00254E51">
        <w:rPr>
          <w:sz w:val="20"/>
        </w:rPr>
        <w:t>and so on</w:t>
      </w:r>
      <w:r w:rsidR="00774949" w:rsidRPr="00254E51">
        <w:rPr>
          <w:sz w:val="20"/>
        </w:rPr>
        <w:t xml:space="preserve">. </w:t>
      </w:r>
      <w:r w:rsidR="00254E51">
        <w:rPr>
          <w:sz w:val="20"/>
        </w:rPr>
        <w:t>This</w:t>
      </w:r>
      <w:r w:rsidR="00254E51" w:rsidRPr="00254E51">
        <w:rPr>
          <w:sz w:val="20"/>
        </w:rPr>
        <w:t xml:space="preserve"> </w:t>
      </w:r>
      <w:r w:rsidR="00254E51">
        <w:rPr>
          <w:sz w:val="20"/>
        </w:rPr>
        <w:t>pattern</w:t>
      </w:r>
      <w:r w:rsidR="00254E51" w:rsidRPr="00254E51">
        <w:rPr>
          <w:sz w:val="20"/>
        </w:rPr>
        <w:t xml:space="preserve"> </w:t>
      </w:r>
      <w:r w:rsidR="00254E51">
        <w:rPr>
          <w:sz w:val="20"/>
        </w:rPr>
        <w:t>is</w:t>
      </w:r>
      <w:r w:rsidR="00254E51" w:rsidRPr="00254E51">
        <w:rPr>
          <w:sz w:val="20"/>
        </w:rPr>
        <w:t xml:space="preserve"> </w:t>
      </w:r>
      <w:r w:rsidR="00254E51">
        <w:rPr>
          <w:sz w:val="20"/>
        </w:rPr>
        <w:t>seldom</w:t>
      </w:r>
      <w:r w:rsidR="00254E51" w:rsidRPr="00254E51">
        <w:rPr>
          <w:sz w:val="20"/>
        </w:rPr>
        <w:t xml:space="preserve"> </w:t>
      </w:r>
      <w:r w:rsidR="00254E51">
        <w:rPr>
          <w:sz w:val="20"/>
        </w:rPr>
        <w:t>encountered</w:t>
      </w:r>
      <w:r w:rsidR="00254E51" w:rsidRPr="00254E51">
        <w:rPr>
          <w:sz w:val="20"/>
        </w:rPr>
        <w:t xml:space="preserve"> </w:t>
      </w:r>
      <w:r w:rsidR="00254E51">
        <w:rPr>
          <w:sz w:val="20"/>
        </w:rPr>
        <w:t>in</w:t>
      </w:r>
      <w:r w:rsidR="00254E51" w:rsidRPr="00254E51">
        <w:rPr>
          <w:sz w:val="20"/>
        </w:rPr>
        <w:t xml:space="preserve"> </w:t>
      </w:r>
      <w:r w:rsidR="00254E51">
        <w:rPr>
          <w:sz w:val="20"/>
        </w:rPr>
        <w:t>the</w:t>
      </w:r>
      <w:r w:rsidR="00254E51" w:rsidRPr="00254E51">
        <w:rPr>
          <w:sz w:val="20"/>
        </w:rPr>
        <w:t xml:space="preserve"> </w:t>
      </w:r>
      <w:r w:rsidR="00254E51">
        <w:rPr>
          <w:sz w:val="20"/>
        </w:rPr>
        <w:t>data</w:t>
      </w:r>
      <w:r w:rsidR="00254E51" w:rsidRPr="00254E51">
        <w:rPr>
          <w:sz w:val="20"/>
        </w:rPr>
        <w:t xml:space="preserve"> </w:t>
      </w:r>
      <w:r w:rsidR="00254E51">
        <w:rPr>
          <w:sz w:val="20"/>
        </w:rPr>
        <w:t xml:space="preserve">gathered </w:t>
      </w:r>
      <w:r w:rsidR="00022AAF">
        <w:rPr>
          <w:sz w:val="20"/>
        </w:rPr>
        <w:t>by</w:t>
      </w:r>
      <w:r w:rsidR="00254E51">
        <w:rPr>
          <w:sz w:val="20"/>
        </w:rPr>
        <w:t xml:space="preserve"> social sciences</w:t>
      </w:r>
      <w:r w:rsidR="00774949" w:rsidRPr="00254E51">
        <w:rPr>
          <w:sz w:val="20"/>
        </w:rPr>
        <w:t xml:space="preserve">. </w:t>
      </w:r>
      <w:r w:rsidR="00254E51">
        <w:rPr>
          <w:sz w:val="20"/>
        </w:rPr>
        <w:t>In</w:t>
      </w:r>
      <w:r w:rsidR="00254E51" w:rsidRPr="00254E51">
        <w:rPr>
          <w:sz w:val="20"/>
        </w:rPr>
        <w:t xml:space="preserve"> </w:t>
      </w:r>
      <w:r w:rsidR="00254E51">
        <w:rPr>
          <w:sz w:val="20"/>
        </w:rPr>
        <w:t>those</w:t>
      </w:r>
      <w:r w:rsidR="00254E51" w:rsidRPr="00254E51">
        <w:rPr>
          <w:sz w:val="20"/>
        </w:rPr>
        <w:t xml:space="preserve">, </w:t>
      </w:r>
      <w:r w:rsidR="00254E51">
        <w:rPr>
          <w:sz w:val="20"/>
        </w:rPr>
        <w:t>the</w:t>
      </w:r>
      <w:r w:rsidR="00254E51" w:rsidRPr="00254E51">
        <w:rPr>
          <w:sz w:val="20"/>
        </w:rPr>
        <w:t xml:space="preserve"> “</w:t>
      </w:r>
      <w:r w:rsidR="00254E51">
        <w:rPr>
          <w:sz w:val="20"/>
        </w:rPr>
        <w:t>enduring</w:t>
      </w:r>
      <w:r w:rsidR="00254E51" w:rsidRPr="00254E51">
        <w:rPr>
          <w:sz w:val="20"/>
        </w:rPr>
        <w:t>”</w:t>
      </w:r>
      <w:r w:rsidR="00254E51" w:rsidRPr="00254E51">
        <w:t xml:space="preserve"> </w:t>
      </w:r>
      <w:r w:rsidR="00254E51" w:rsidRPr="00254E51">
        <w:rPr>
          <w:sz w:val="20"/>
        </w:rPr>
        <w:t xml:space="preserve">systematicity </w:t>
      </w:r>
      <w:r w:rsidR="00254E51">
        <w:rPr>
          <w:sz w:val="20"/>
        </w:rPr>
        <w:t>of</w:t>
      </w:r>
      <w:r w:rsidR="00254E51" w:rsidRPr="00254E51">
        <w:rPr>
          <w:sz w:val="20"/>
        </w:rPr>
        <w:t xml:space="preserve"> </w:t>
      </w:r>
      <w:r w:rsidR="00254E51">
        <w:rPr>
          <w:sz w:val="20"/>
        </w:rPr>
        <w:t>differences</w:t>
      </w:r>
      <w:r w:rsidR="00254E51" w:rsidRPr="00254E51">
        <w:rPr>
          <w:sz w:val="20"/>
        </w:rPr>
        <w:t xml:space="preserve"> </w:t>
      </w:r>
      <w:r w:rsidR="00254E51">
        <w:rPr>
          <w:sz w:val="20"/>
        </w:rPr>
        <w:t>prevail</w:t>
      </w:r>
      <w:r w:rsidR="00022AAF">
        <w:rPr>
          <w:sz w:val="20"/>
        </w:rPr>
        <w:t>s</w:t>
      </w:r>
      <w:r w:rsidR="00774949" w:rsidRPr="00254E51">
        <w:rPr>
          <w:sz w:val="20"/>
        </w:rPr>
        <w:t xml:space="preserve">: </w:t>
      </w:r>
      <w:r w:rsidR="00774949">
        <w:rPr>
          <w:sz w:val="20"/>
        </w:rPr>
        <w:t>X</w:t>
      </w:r>
      <w:r w:rsidR="00774949" w:rsidRPr="00254E51">
        <w:rPr>
          <w:sz w:val="20"/>
        </w:rPr>
        <w:t>&gt;</w:t>
      </w:r>
      <w:r w:rsidR="00774949">
        <w:rPr>
          <w:sz w:val="20"/>
        </w:rPr>
        <w:t>Y</w:t>
      </w:r>
      <w:r w:rsidR="00774949" w:rsidRPr="00254E51">
        <w:rPr>
          <w:sz w:val="20"/>
        </w:rPr>
        <w:t xml:space="preserve"> (</w:t>
      </w:r>
      <w:r w:rsidR="00254E51">
        <w:rPr>
          <w:sz w:val="20"/>
        </w:rPr>
        <w:t>or</w:t>
      </w:r>
      <w:r w:rsidR="00774949" w:rsidRPr="00254E51">
        <w:rPr>
          <w:sz w:val="20"/>
        </w:rPr>
        <w:t xml:space="preserve"> </w:t>
      </w:r>
      <w:r w:rsidR="00774949">
        <w:rPr>
          <w:sz w:val="20"/>
        </w:rPr>
        <w:t>X</w:t>
      </w:r>
      <w:r w:rsidR="00774949" w:rsidRPr="00254E51">
        <w:rPr>
          <w:sz w:val="20"/>
        </w:rPr>
        <w:t>&lt;</w:t>
      </w:r>
      <w:r w:rsidR="00774949">
        <w:rPr>
          <w:sz w:val="20"/>
        </w:rPr>
        <w:t>Y</w:t>
      </w:r>
      <w:r w:rsidR="00774949" w:rsidRPr="00254E51">
        <w:rPr>
          <w:sz w:val="20"/>
        </w:rPr>
        <w:t xml:space="preserve">) </w:t>
      </w:r>
      <w:r w:rsidR="00254E51">
        <w:rPr>
          <w:sz w:val="20"/>
        </w:rPr>
        <w:t>at</w:t>
      </w:r>
      <w:r w:rsidR="00254E51" w:rsidRPr="00254E51">
        <w:rPr>
          <w:sz w:val="20"/>
        </w:rPr>
        <w:t xml:space="preserve"> </w:t>
      </w:r>
      <w:r w:rsidR="00254E51">
        <w:rPr>
          <w:sz w:val="20"/>
        </w:rPr>
        <w:t>a</w:t>
      </w:r>
      <w:r w:rsidR="00254E51" w:rsidRPr="00254E51">
        <w:rPr>
          <w:sz w:val="20"/>
        </w:rPr>
        <w:t xml:space="preserve"> </w:t>
      </w:r>
      <w:r w:rsidR="00254E51">
        <w:rPr>
          <w:sz w:val="20"/>
        </w:rPr>
        <w:t>cut of considerable length in the series under study</w:t>
      </w:r>
      <w:r w:rsidR="00774949" w:rsidRPr="00254E51">
        <w:rPr>
          <w:sz w:val="20"/>
        </w:rPr>
        <w:t xml:space="preserve"> (</w:t>
      </w:r>
      <w:r w:rsidR="00254E51">
        <w:rPr>
          <w:sz w:val="20"/>
        </w:rPr>
        <w:t>such as</w:t>
      </w:r>
      <w:r w:rsidR="00774949" w:rsidRPr="00254E51">
        <w:rPr>
          <w:sz w:val="20"/>
        </w:rPr>
        <w:t xml:space="preserve">: </w:t>
      </w:r>
      <w:r w:rsidR="00254E51">
        <w:rPr>
          <w:sz w:val="20"/>
        </w:rPr>
        <w:t>time points</w:t>
      </w:r>
      <w:r w:rsidR="00774949" w:rsidRPr="00254E51">
        <w:rPr>
          <w:sz w:val="20"/>
        </w:rPr>
        <w:t xml:space="preserve">, </w:t>
      </w:r>
      <w:r w:rsidR="00254E51">
        <w:rPr>
          <w:sz w:val="20"/>
        </w:rPr>
        <w:t>price levels,</w:t>
      </w:r>
      <w:r w:rsidR="00774949" w:rsidRPr="00254E51">
        <w:rPr>
          <w:sz w:val="20"/>
        </w:rPr>
        <w:t xml:space="preserve"> </w:t>
      </w:r>
      <w:r w:rsidR="00254E51">
        <w:rPr>
          <w:sz w:val="20"/>
        </w:rPr>
        <w:t>etc</w:t>
      </w:r>
      <w:r w:rsidR="00774949" w:rsidRPr="00254E51">
        <w:rPr>
          <w:sz w:val="20"/>
        </w:rPr>
        <w:t xml:space="preserve">.); </w:t>
      </w:r>
      <w:r w:rsidR="00254E51">
        <w:rPr>
          <w:sz w:val="20"/>
        </w:rPr>
        <w:t>the</w:t>
      </w:r>
      <w:r w:rsidR="00774949" w:rsidRPr="00254E51">
        <w:rPr>
          <w:sz w:val="20"/>
        </w:rPr>
        <w:t xml:space="preserve"> </w:t>
      </w:r>
      <w:r w:rsidR="00254E51">
        <w:rPr>
          <w:sz w:val="20"/>
        </w:rPr>
        <w:t xml:space="preserve">said </w:t>
      </w:r>
      <w:r w:rsidR="00254E51" w:rsidRPr="00254E51">
        <w:rPr>
          <w:sz w:val="20"/>
        </w:rPr>
        <w:t xml:space="preserve">systematicity </w:t>
      </w:r>
      <w:r w:rsidR="00254E51">
        <w:rPr>
          <w:sz w:val="20"/>
        </w:rPr>
        <w:t>corresponds to positive autocorrelation</w:t>
      </w:r>
      <w:r w:rsidR="00774949" w:rsidRPr="00254E51">
        <w:rPr>
          <w:sz w:val="20"/>
        </w:rPr>
        <w:t xml:space="preserve">. </w:t>
      </w:r>
      <w:r w:rsidR="00254E51">
        <w:rPr>
          <w:sz w:val="20"/>
        </w:rPr>
        <w:t>The</w:t>
      </w:r>
      <w:r w:rsidR="00254E51" w:rsidRPr="00254E51">
        <w:rPr>
          <w:sz w:val="20"/>
        </w:rPr>
        <w:t xml:space="preserve"> </w:t>
      </w:r>
      <w:r w:rsidR="00254E51">
        <w:rPr>
          <w:sz w:val="20"/>
        </w:rPr>
        <w:t>greater</w:t>
      </w:r>
      <w:r w:rsidR="00254E51" w:rsidRPr="00254E51">
        <w:rPr>
          <w:sz w:val="20"/>
        </w:rPr>
        <w:t xml:space="preserve"> </w:t>
      </w:r>
      <w:r w:rsidR="00254E51">
        <w:rPr>
          <w:sz w:val="20"/>
        </w:rPr>
        <w:t>is</w:t>
      </w:r>
      <w:r w:rsidR="00254E51" w:rsidRPr="00254E51">
        <w:rPr>
          <w:sz w:val="20"/>
        </w:rPr>
        <w:t xml:space="preserve"> </w:t>
      </w:r>
      <w:r w:rsidR="00254E51">
        <w:rPr>
          <w:sz w:val="20"/>
        </w:rPr>
        <w:t>the</w:t>
      </w:r>
      <w:r w:rsidR="00254E51" w:rsidRPr="00254E51">
        <w:rPr>
          <w:sz w:val="20"/>
        </w:rPr>
        <w:t xml:space="preserve"> </w:t>
      </w:r>
      <w:r w:rsidR="00254E51">
        <w:rPr>
          <w:sz w:val="20"/>
        </w:rPr>
        <w:t>difference</w:t>
      </w:r>
      <w:r w:rsidR="00254E51" w:rsidRPr="00254E51">
        <w:rPr>
          <w:sz w:val="20"/>
        </w:rPr>
        <w:t xml:space="preserve"> </w:t>
      </w:r>
      <w:r w:rsidR="00254E51">
        <w:rPr>
          <w:sz w:val="20"/>
        </w:rPr>
        <w:t>and</w:t>
      </w:r>
      <w:r w:rsidR="00254E51" w:rsidRPr="00254E51">
        <w:rPr>
          <w:sz w:val="20"/>
        </w:rPr>
        <w:t xml:space="preserve"> </w:t>
      </w:r>
      <w:r w:rsidR="00254E51">
        <w:rPr>
          <w:sz w:val="20"/>
        </w:rPr>
        <w:t>the</w:t>
      </w:r>
      <w:r w:rsidR="00254E51" w:rsidRPr="00254E51">
        <w:rPr>
          <w:sz w:val="20"/>
        </w:rPr>
        <w:t xml:space="preserve"> “</w:t>
      </w:r>
      <w:r w:rsidR="00254E51">
        <w:rPr>
          <w:sz w:val="20"/>
        </w:rPr>
        <w:t>longer</w:t>
      </w:r>
      <w:r w:rsidR="00254E51" w:rsidRPr="00254E51">
        <w:rPr>
          <w:sz w:val="20"/>
        </w:rPr>
        <w:t xml:space="preserve">” </w:t>
      </w:r>
      <w:r w:rsidR="00254E51">
        <w:rPr>
          <w:sz w:val="20"/>
        </w:rPr>
        <w:t>it lingers on along the series</w:t>
      </w:r>
      <w:r w:rsidR="00774949" w:rsidRPr="00254E51">
        <w:rPr>
          <w:sz w:val="20"/>
        </w:rPr>
        <w:t xml:space="preserve">, </w:t>
      </w:r>
      <w:r w:rsidR="00254E51">
        <w:rPr>
          <w:sz w:val="20"/>
        </w:rPr>
        <w:t>the greater will be autocorrelative distance</w:t>
      </w:r>
      <w:r w:rsidR="00774949" w:rsidRPr="00254E51">
        <w:rPr>
          <w:sz w:val="20"/>
        </w:rPr>
        <w:t xml:space="preserve">. </w:t>
      </w:r>
      <w:r w:rsidR="00254E51">
        <w:rPr>
          <w:sz w:val="20"/>
        </w:rPr>
        <w:t>Large</w:t>
      </w:r>
      <w:r w:rsidR="00254E51" w:rsidRPr="00254E51">
        <w:rPr>
          <w:sz w:val="20"/>
        </w:rPr>
        <w:t xml:space="preserve"> </w:t>
      </w:r>
      <w:r w:rsidR="00254E51">
        <w:rPr>
          <w:sz w:val="20"/>
        </w:rPr>
        <w:t>differences</w:t>
      </w:r>
      <w:r w:rsidR="00774949" w:rsidRPr="00254E51">
        <w:rPr>
          <w:sz w:val="20"/>
        </w:rPr>
        <w:t xml:space="preserve">, </w:t>
      </w:r>
      <w:r w:rsidR="00254E51">
        <w:rPr>
          <w:sz w:val="20"/>
        </w:rPr>
        <w:t>if</w:t>
      </w:r>
      <w:r w:rsidR="00254E51" w:rsidRPr="00254E51">
        <w:rPr>
          <w:sz w:val="20"/>
        </w:rPr>
        <w:t xml:space="preserve"> </w:t>
      </w:r>
      <w:r w:rsidR="00254E51">
        <w:rPr>
          <w:sz w:val="20"/>
        </w:rPr>
        <w:t>they</w:t>
      </w:r>
      <w:r w:rsidR="00254E51" w:rsidRPr="00254E51">
        <w:rPr>
          <w:sz w:val="20"/>
        </w:rPr>
        <w:t xml:space="preserve"> </w:t>
      </w:r>
      <w:r w:rsidR="00254E51">
        <w:rPr>
          <w:sz w:val="20"/>
        </w:rPr>
        <w:t>are</w:t>
      </w:r>
      <w:r w:rsidR="00254E51" w:rsidRPr="00254E51">
        <w:rPr>
          <w:sz w:val="20"/>
        </w:rPr>
        <w:t xml:space="preserve"> </w:t>
      </w:r>
      <w:r w:rsidR="00254E51">
        <w:rPr>
          <w:sz w:val="20"/>
        </w:rPr>
        <w:t>not</w:t>
      </w:r>
      <w:r w:rsidR="00254E51" w:rsidRPr="00254E51">
        <w:rPr>
          <w:sz w:val="20"/>
        </w:rPr>
        <w:t xml:space="preserve"> </w:t>
      </w:r>
      <w:r w:rsidR="00254E51">
        <w:rPr>
          <w:sz w:val="20"/>
        </w:rPr>
        <w:t>steady</w:t>
      </w:r>
      <w:r w:rsidR="00774949" w:rsidRPr="00254E51">
        <w:rPr>
          <w:sz w:val="20"/>
        </w:rPr>
        <w:t xml:space="preserve">, </w:t>
      </w:r>
      <w:r w:rsidR="00254E51">
        <w:rPr>
          <w:sz w:val="20"/>
        </w:rPr>
        <w:t>will</w:t>
      </w:r>
      <w:r w:rsidR="00254E51" w:rsidRPr="00254E51">
        <w:rPr>
          <w:sz w:val="20"/>
        </w:rPr>
        <w:t xml:space="preserve"> </w:t>
      </w:r>
      <w:r w:rsidR="00254E51">
        <w:rPr>
          <w:sz w:val="20"/>
        </w:rPr>
        <w:t>give</w:t>
      </w:r>
      <w:r w:rsidR="00254E51" w:rsidRPr="00254E51">
        <w:rPr>
          <w:sz w:val="20"/>
        </w:rPr>
        <w:t xml:space="preserve"> </w:t>
      </w:r>
      <w:r w:rsidR="00254E51">
        <w:rPr>
          <w:sz w:val="20"/>
        </w:rPr>
        <w:t>distance values close to</w:t>
      </w:r>
      <w:r w:rsidR="00774949" w:rsidRPr="00254E51">
        <w:rPr>
          <w:sz w:val="20"/>
        </w:rPr>
        <w:t xml:space="preserve"> 0, </w:t>
      </w:r>
      <w:r w:rsidR="00254E51">
        <w:rPr>
          <w:sz w:val="20"/>
        </w:rPr>
        <w:t>exactly like almost absent differences</w:t>
      </w:r>
      <w:r w:rsidR="00774949" w:rsidRPr="00254E51">
        <w:rPr>
          <w:sz w:val="20"/>
        </w:rPr>
        <w:t>.</w:t>
      </w:r>
    </w:p>
    <w:p w14:paraId="161EE47B" w14:textId="77777777" w:rsidR="00774949" w:rsidRPr="00254E51" w:rsidRDefault="00774949" w:rsidP="00BC6146">
      <w:pPr>
        <w:rPr>
          <w:sz w:val="20"/>
          <w:szCs w:val="20"/>
        </w:rPr>
      </w:pPr>
    </w:p>
    <w:p w14:paraId="3A2FF2B7" w14:textId="1ED67A7A" w:rsidR="00774949" w:rsidRPr="00254E51" w:rsidRDefault="00254E51" w:rsidP="00BC6146">
      <w:pPr>
        <w:rPr>
          <w:b/>
          <w:i/>
          <w:sz w:val="20"/>
          <w:szCs w:val="20"/>
        </w:rPr>
      </w:pPr>
      <w:r>
        <w:rPr>
          <w:b/>
          <w:i/>
          <w:sz w:val="20"/>
          <w:szCs w:val="20"/>
        </w:rPr>
        <w:t>Subcommands</w:t>
      </w:r>
    </w:p>
    <w:p w14:paraId="5C7F1A84" w14:textId="77777777" w:rsidR="00774949" w:rsidRPr="00D34892" w:rsidRDefault="00774949" w:rsidP="00BC6146">
      <w:pPr>
        <w:rPr>
          <w:sz w:val="20"/>
          <w:szCs w:val="20"/>
        </w:rPr>
      </w:pPr>
    </w:p>
    <w:p w14:paraId="13291119" w14:textId="77777777" w:rsidR="00774949" w:rsidRPr="00D34892" w:rsidRDefault="00774949" w:rsidP="00BC6146">
      <w:pPr>
        <w:rPr>
          <w:b/>
          <w:sz w:val="20"/>
          <w:szCs w:val="20"/>
        </w:rPr>
      </w:pPr>
      <w:r w:rsidRPr="002D7E4A">
        <w:rPr>
          <w:b/>
          <w:sz w:val="20"/>
          <w:szCs w:val="20"/>
        </w:rPr>
        <w:t>VARS</w:t>
      </w:r>
    </w:p>
    <w:p w14:paraId="3E9143E2" w14:textId="2974D4A4" w:rsidR="00B66FAA" w:rsidRPr="00B66FAA" w:rsidRDefault="00B66FAA" w:rsidP="00B66FAA">
      <w:pPr>
        <w:rPr>
          <w:sz w:val="20"/>
          <w:szCs w:val="20"/>
        </w:rPr>
      </w:pPr>
      <w:r>
        <w:rPr>
          <w:sz w:val="20"/>
          <w:szCs w:val="20"/>
        </w:rPr>
        <w:t>Indicate</w:t>
      </w:r>
      <w:r w:rsidRPr="00002282">
        <w:rPr>
          <w:sz w:val="20"/>
          <w:szCs w:val="20"/>
        </w:rPr>
        <w:t xml:space="preserve"> </w:t>
      </w:r>
      <w:r>
        <w:rPr>
          <w:sz w:val="20"/>
          <w:szCs w:val="20"/>
        </w:rPr>
        <w:t>name</w:t>
      </w:r>
      <w:r w:rsidRPr="00002282">
        <w:rPr>
          <w:sz w:val="20"/>
          <w:szCs w:val="20"/>
        </w:rPr>
        <w:t>-</w:t>
      </w:r>
      <w:r>
        <w:rPr>
          <w:sz w:val="20"/>
          <w:szCs w:val="20"/>
        </w:rPr>
        <w:t>by</w:t>
      </w:r>
      <w:r w:rsidRPr="00002282">
        <w:rPr>
          <w:sz w:val="20"/>
          <w:szCs w:val="20"/>
        </w:rPr>
        <w:t>-</w:t>
      </w:r>
      <w:r>
        <w:rPr>
          <w:sz w:val="20"/>
          <w:szCs w:val="20"/>
        </w:rPr>
        <w:t>name</w:t>
      </w:r>
      <w:r w:rsidRPr="00002282">
        <w:rPr>
          <w:sz w:val="20"/>
          <w:szCs w:val="20"/>
        </w:rPr>
        <w:t xml:space="preserve"> </w:t>
      </w:r>
      <w:r>
        <w:rPr>
          <w:sz w:val="20"/>
          <w:szCs w:val="20"/>
        </w:rPr>
        <w:t>and/or</w:t>
      </w:r>
      <w:r w:rsidRPr="00002282">
        <w:rPr>
          <w:sz w:val="20"/>
          <w:szCs w:val="20"/>
        </w:rPr>
        <w:t xml:space="preserve"> </w:t>
      </w:r>
      <w:r>
        <w:rPr>
          <w:sz w:val="20"/>
          <w:szCs w:val="20"/>
        </w:rPr>
        <w:t>via</w:t>
      </w:r>
      <w:r w:rsidRPr="00002282">
        <w:rPr>
          <w:sz w:val="20"/>
          <w:szCs w:val="20"/>
        </w:rPr>
        <w:t xml:space="preserve"> “</w:t>
      </w:r>
      <w:r w:rsidRPr="00383A3E">
        <w:rPr>
          <w:sz w:val="20"/>
          <w:szCs w:val="20"/>
        </w:rPr>
        <w:t>to</w:t>
      </w:r>
      <w:r w:rsidRPr="00002282">
        <w:rPr>
          <w:sz w:val="20"/>
          <w:szCs w:val="20"/>
        </w:rPr>
        <w:t xml:space="preserve">” </w:t>
      </w:r>
      <w:r>
        <w:rPr>
          <w:sz w:val="20"/>
          <w:szCs w:val="20"/>
        </w:rPr>
        <w:t>numeric</w:t>
      </w:r>
      <w:r w:rsidRPr="00002282">
        <w:rPr>
          <w:sz w:val="20"/>
          <w:szCs w:val="20"/>
        </w:rPr>
        <w:t xml:space="preserve"> </w:t>
      </w:r>
      <w:r>
        <w:rPr>
          <w:sz w:val="20"/>
          <w:szCs w:val="20"/>
        </w:rPr>
        <w:t>quantitative (not nominal) variables</w:t>
      </w:r>
      <w:r w:rsidRPr="00002282">
        <w:rPr>
          <w:sz w:val="20"/>
          <w:szCs w:val="20"/>
        </w:rPr>
        <w:t xml:space="preserve"> </w:t>
      </w:r>
      <w:r>
        <w:rPr>
          <w:sz w:val="20"/>
          <w:szCs w:val="20"/>
        </w:rPr>
        <w:t>distances</w:t>
      </w:r>
      <w:r w:rsidRPr="00002282">
        <w:rPr>
          <w:sz w:val="20"/>
          <w:szCs w:val="20"/>
        </w:rPr>
        <w:t xml:space="preserve"> </w:t>
      </w:r>
      <w:r>
        <w:rPr>
          <w:sz w:val="20"/>
          <w:szCs w:val="20"/>
        </w:rPr>
        <w:t>between</w:t>
      </w:r>
      <w:r w:rsidRPr="00002282">
        <w:rPr>
          <w:sz w:val="20"/>
          <w:szCs w:val="20"/>
        </w:rPr>
        <w:t xml:space="preserve"> </w:t>
      </w:r>
      <w:r>
        <w:rPr>
          <w:sz w:val="20"/>
          <w:szCs w:val="20"/>
        </w:rPr>
        <w:t>which</w:t>
      </w:r>
      <w:r w:rsidRPr="00002282">
        <w:rPr>
          <w:sz w:val="20"/>
          <w:szCs w:val="20"/>
        </w:rPr>
        <w:t xml:space="preserve"> </w:t>
      </w:r>
      <w:r>
        <w:rPr>
          <w:sz w:val="20"/>
          <w:szCs w:val="20"/>
        </w:rPr>
        <w:t>interest</w:t>
      </w:r>
      <w:r w:rsidRPr="00002282">
        <w:rPr>
          <w:sz w:val="20"/>
          <w:szCs w:val="20"/>
        </w:rPr>
        <w:t xml:space="preserve"> </w:t>
      </w:r>
      <w:r>
        <w:rPr>
          <w:sz w:val="20"/>
          <w:szCs w:val="20"/>
        </w:rPr>
        <w:t>you</w:t>
      </w:r>
      <w:r w:rsidRPr="00002282">
        <w:rPr>
          <w:sz w:val="20"/>
          <w:szCs w:val="20"/>
        </w:rPr>
        <w:t xml:space="preserve">. </w:t>
      </w:r>
      <w:r>
        <w:rPr>
          <w:sz w:val="20"/>
          <w:szCs w:val="20"/>
        </w:rPr>
        <w:t>Names</w:t>
      </w:r>
      <w:r w:rsidRPr="00B66FAA">
        <w:rPr>
          <w:sz w:val="20"/>
          <w:szCs w:val="20"/>
        </w:rPr>
        <w:t xml:space="preserve"> </w:t>
      </w:r>
      <w:r>
        <w:rPr>
          <w:sz w:val="20"/>
          <w:szCs w:val="20"/>
        </w:rPr>
        <w:t>of</w:t>
      </w:r>
      <w:r w:rsidRPr="00B66FAA">
        <w:rPr>
          <w:sz w:val="20"/>
          <w:szCs w:val="20"/>
        </w:rPr>
        <w:t xml:space="preserve"> </w:t>
      </w:r>
      <w:r>
        <w:rPr>
          <w:sz w:val="20"/>
          <w:szCs w:val="20"/>
        </w:rPr>
        <w:t>the</w:t>
      </w:r>
      <w:r w:rsidRPr="00B66FAA">
        <w:rPr>
          <w:sz w:val="20"/>
          <w:szCs w:val="20"/>
        </w:rPr>
        <w:t xml:space="preserve"> </w:t>
      </w:r>
      <w:r>
        <w:rPr>
          <w:sz w:val="20"/>
          <w:szCs w:val="20"/>
        </w:rPr>
        <w:t>variables</w:t>
      </w:r>
      <w:r w:rsidRPr="00B66FAA">
        <w:rPr>
          <w:sz w:val="20"/>
          <w:szCs w:val="20"/>
        </w:rPr>
        <w:t xml:space="preserve"> - </w:t>
      </w:r>
      <w:r>
        <w:rPr>
          <w:sz w:val="20"/>
          <w:szCs w:val="20"/>
        </w:rPr>
        <w:t>up</w:t>
      </w:r>
      <w:r w:rsidRPr="00B66FAA">
        <w:rPr>
          <w:sz w:val="20"/>
          <w:szCs w:val="20"/>
        </w:rPr>
        <w:t xml:space="preserve"> </w:t>
      </w:r>
      <w:r>
        <w:rPr>
          <w:sz w:val="20"/>
          <w:szCs w:val="20"/>
        </w:rPr>
        <w:t>to</w:t>
      </w:r>
      <w:r w:rsidRPr="00B66FAA">
        <w:rPr>
          <w:sz w:val="20"/>
          <w:szCs w:val="20"/>
        </w:rPr>
        <w:t xml:space="preserve"> 8 </w:t>
      </w:r>
      <w:r>
        <w:rPr>
          <w:sz w:val="20"/>
          <w:szCs w:val="20"/>
        </w:rPr>
        <w:t>bytes</w:t>
      </w:r>
      <w:r w:rsidRPr="00B66FAA">
        <w:rPr>
          <w:sz w:val="20"/>
          <w:szCs w:val="20"/>
        </w:rPr>
        <w:t xml:space="preserve"> </w:t>
      </w:r>
      <w:r>
        <w:rPr>
          <w:sz w:val="20"/>
          <w:szCs w:val="20"/>
        </w:rPr>
        <w:t>long</w:t>
      </w:r>
      <w:r w:rsidRPr="00B66FAA">
        <w:rPr>
          <w:sz w:val="20"/>
          <w:szCs w:val="20"/>
        </w:rPr>
        <w:t xml:space="preserve">. </w:t>
      </w:r>
      <w:r>
        <w:rPr>
          <w:sz w:val="20"/>
          <w:szCs w:val="20"/>
        </w:rPr>
        <w:t>There</w:t>
      </w:r>
      <w:r w:rsidRPr="00D34892">
        <w:rPr>
          <w:sz w:val="20"/>
          <w:szCs w:val="20"/>
        </w:rPr>
        <w:t xml:space="preserve"> </w:t>
      </w:r>
      <w:r>
        <w:rPr>
          <w:sz w:val="20"/>
          <w:szCs w:val="20"/>
        </w:rPr>
        <w:t>should</w:t>
      </w:r>
      <w:r w:rsidRPr="00D34892">
        <w:rPr>
          <w:sz w:val="20"/>
          <w:szCs w:val="20"/>
        </w:rPr>
        <w:t xml:space="preserve"> </w:t>
      </w:r>
      <w:r>
        <w:rPr>
          <w:sz w:val="20"/>
          <w:szCs w:val="20"/>
        </w:rPr>
        <w:t>be</w:t>
      </w:r>
      <w:r w:rsidRPr="00D34892">
        <w:rPr>
          <w:sz w:val="20"/>
          <w:szCs w:val="20"/>
        </w:rPr>
        <w:t xml:space="preserve"> </w:t>
      </w:r>
      <w:r>
        <w:rPr>
          <w:sz w:val="20"/>
          <w:szCs w:val="20"/>
        </w:rPr>
        <w:t>no</w:t>
      </w:r>
      <w:r w:rsidRPr="00D34892">
        <w:rPr>
          <w:sz w:val="20"/>
          <w:szCs w:val="20"/>
        </w:rPr>
        <w:t xml:space="preserve"> </w:t>
      </w:r>
      <w:r>
        <w:rPr>
          <w:sz w:val="20"/>
          <w:szCs w:val="20"/>
        </w:rPr>
        <w:t>value</w:t>
      </w:r>
      <w:r w:rsidRPr="00D34892">
        <w:rPr>
          <w:sz w:val="20"/>
          <w:szCs w:val="20"/>
        </w:rPr>
        <w:t xml:space="preserve">: </w:t>
      </w:r>
      <w:r>
        <w:rPr>
          <w:sz w:val="20"/>
          <w:szCs w:val="20"/>
        </w:rPr>
        <w:t>exactly</w:t>
      </w:r>
      <w:r w:rsidRPr="00D34892">
        <w:rPr>
          <w:sz w:val="20"/>
          <w:szCs w:val="20"/>
        </w:rPr>
        <w:t xml:space="preserve"> -999 </w:t>
      </w:r>
      <w:r>
        <w:rPr>
          <w:sz w:val="20"/>
          <w:szCs w:val="20"/>
        </w:rPr>
        <w:t>in</w:t>
      </w:r>
      <w:r w:rsidRPr="00D34892">
        <w:rPr>
          <w:sz w:val="20"/>
          <w:szCs w:val="20"/>
        </w:rPr>
        <w:t xml:space="preserve"> </w:t>
      </w:r>
      <w:r>
        <w:rPr>
          <w:sz w:val="20"/>
          <w:szCs w:val="20"/>
        </w:rPr>
        <w:t>their</w:t>
      </w:r>
      <w:r w:rsidRPr="00D34892">
        <w:rPr>
          <w:sz w:val="20"/>
          <w:szCs w:val="20"/>
        </w:rPr>
        <w:t xml:space="preserve"> </w:t>
      </w:r>
      <w:r>
        <w:rPr>
          <w:sz w:val="20"/>
          <w:szCs w:val="20"/>
        </w:rPr>
        <w:t>data</w:t>
      </w:r>
      <w:r w:rsidRPr="00D34892">
        <w:rPr>
          <w:sz w:val="20"/>
          <w:szCs w:val="20"/>
        </w:rPr>
        <w:t xml:space="preserve">. </w:t>
      </w:r>
      <w:r>
        <w:rPr>
          <w:sz w:val="20"/>
          <w:szCs w:val="20"/>
        </w:rPr>
        <w:t>If</w:t>
      </w:r>
      <w:r w:rsidRPr="00B66FAA">
        <w:rPr>
          <w:sz w:val="20"/>
          <w:szCs w:val="20"/>
        </w:rPr>
        <w:t xml:space="preserve"> </w:t>
      </w:r>
      <w:r>
        <w:rPr>
          <w:sz w:val="20"/>
          <w:szCs w:val="20"/>
        </w:rPr>
        <w:t>magnitudes</w:t>
      </w:r>
      <w:r w:rsidRPr="00B66FAA">
        <w:rPr>
          <w:sz w:val="20"/>
          <w:szCs w:val="20"/>
        </w:rPr>
        <w:t xml:space="preserve"> </w:t>
      </w:r>
      <w:r>
        <w:rPr>
          <w:sz w:val="20"/>
          <w:szCs w:val="20"/>
        </w:rPr>
        <w:t>in</w:t>
      </w:r>
      <w:r w:rsidRPr="00B66FAA">
        <w:rPr>
          <w:sz w:val="20"/>
          <w:szCs w:val="20"/>
        </w:rPr>
        <w:t xml:space="preserve"> </w:t>
      </w:r>
      <w:r>
        <w:rPr>
          <w:sz w:val="20"/>
          <w:szCs w:val="20"/>
        </w:rPr>
        <w:t>the</w:t>
      </w:r>
      <w:r w:rsidRPr="00B66FAA">
        <w:rPr>
          <w:sz w:val="20"/>
          <w:szCs w:val="20"/>
        </w:rPr>
        <w:t xml:space="preserve"> </w:t>
      </w:r>
      <w:r>
        <w:rPr>
          <w:sz w:val="20"/>
          <w:szCs w:val="20"/>
        </w:rPr>
        <w:t>input</w:t>
      </w:r>
      <w:r w:rsidRPr="00B66FAA">
        <w:rPr>
          <w:sz w:val="20"/>
          <w:szCs w:val="20"/>
        </w:rPr>
        <w:t xml:space="preserve"> </w:t>
      </w:r>
      <w:r>
        <w:rPr>
          <w:sz w:val="20"/>
          <w:szCs w:val="20"/>
        </w:rPr>
        <w:t>data</w:t>
      </w:r>
      <w:r w:rsidRPr="00B66FAA">
        <w:rPr>
          <w:sz w:val="20"/>
          <w:szCs w:val="20"/>
        </w:rPr>
        <w:t xml:space="preserve"> </w:t>
      </w:r>
      <w:r>
        <w:rPr>
          <w:sz w:val="20"/>
          <w:szCs w:val="20"/>
        </w:rPr>
        <w:t>are</w:t>
      </w:r>
      <w:r w:rsidRPr="00B66FAA">
        <w:rPr>
          <w:sz w:val="20"/>
          <w:szCs w:val="20"/>
        </w:rPr>
        <w:t xml:space="preserve"> </w:t>
      </w:r>
      <w:r>
        <w:rPr>
          <w:sz w:val="20"/>
          <w:szCs w:val="20"/>
        </w:rPr>
        <w:t>large</w:t>
      </w:r>
      <w:r w:rsidRPr="00B66FAA">
        <w:rPr>
          <w:sz w:val="20"/>
          <w:szCs w:val="20"/>
        </w:rPr>
        <w:t xml:space="preserve"> </w:t>
      </w:r>
      <w:r>
        <w:rPr>
          <w:sz w:val="20"/>
          <w:szCs w:val="20"/>
        </w:rPr>
        <w:t>while</w:t>
      </w:r>
      <w:r w:rsidRPr="00B66FAA">
        <w:rPr>
          <w:sz w:val="20"/>
          <w:szCs w:val="20"/>
        </w:rPr>
        <w:t xml:space="preserve"> </w:t>
      </w:r>
      <w:r>
        <w:rPr>
          <w:sz w:val="20"/>
          <w:szCs w:val="20"/>
        </w:rPr>
        <w:t>cases</w:t>
      </w:r>
      <w:r w:rsidRPr="00B66FAA">
        <w:rPr>
          <w:sz w:val="20"/>
          <w:szCs w:val="20"/>
        </w:rPr>
        <w:t xml:space="preserve"> </w:t>
      </w:r>
      <w:r>
        <w:rPr>
          <w:sz w:val="20"/>
          <w:szCs w:val="20"/>
        </w:rPr>
        <w:t>are</w:t>
      </w:r>
      <w:r w:rsidRPr="00B66FAA">
        <w:rPr>
          <w:sz w:val="20"/>
          <w:szCs w:val="20"/>
        </w:rPr>
        <w:t xml:space="preserve"> </w:t>
      </w:r>
      <w:r>
        <w:rPr>
          <w:sz w:val="20"/>
          <w:szCs w:val="20"/>
        </w:rPr>
        <w:t>many</w:t>
      </w:r>
      <w:r w:rsidRPr="00B66FAA">
        <w:rPr>
          <w:sz w:val="20"/>
          <w:szCs w:val="20"/>
        </w:rPr>
        <w:t xml:space="preserve"> (</w:t>
      </w:r>
      <w:r>
        <w:rPr>
          <w:sz w:val="20"/>
          <w:szCs w:val="20"/>
        </w:rPr>
        <w:t>thousands</w:t>
      </w:r>
      <w:r w:rsidRPr="00B66FAA">
        <w:rPr>
          <w:sz w:val="20"/>
          <w:szCs w:val="20"/>
        </w:rPr>
        <w:t xml:space="preserve">), </w:t>
      </w:r>
      <w:r>
        <w:rPr>
          <w:sz w:val="20"/>
          <w:szCs w:val="20"/>
        </w:rPr>
        <w:t>distances over the output matrix</w:t>
      </w:r>
      <w:r w:rsidRPr="00B66FAA">
        <w:rPr>
          <w:sz w:val="20"/>
          <w:szCs w:val="20"/>
        </w:rPr>
        <w:t xml:space="preserve"> </w:t>
      </w:r>
      <w:r>
        <w:rPr>
          <w:sz w:val="20"/>
          <w:szCs w:val="20"/>
        </w:rPr>
        <w:t>may get also very large</w:t>
      </w:r>
      <w:r w:rsidRPr="00B66FAA">
        <w:rPr>
          <w:sz w:val="20"/>
          <w:szCs w:val="20"/>
        </w:rPr>
        <w:t xml:space="preserve">. </w:t>
      </w:r>
      <w:r>
        <w:rPr>
          <w:sz w:val="20"/>
          <w:szCs w:val="20"/>
        </w:rPr>
        <w:t>If</w:t>
      </w:r>
      <w:r w:rsidRPr="00B66FAA">
        <w:rPr>
          <w:sz w:val="20"/>
          <w:szCs w:val="20"/>
        </w:rPr>
        <w:t xml:space="preserve"> </w:t>
      </w:r>
      <w:r>
        <w:rPr>
          <w:sz w:val="20"/>
          <w:szCs w:val="20"/>
        </w:rPr>
        <w:t>you</w:t>
      </w:r>
      <w:r w:rsidRPr="00B66FAA">
        <w:rPr>
          <w:sz w:val="20"/>
          <w:szCs w:val="20"/>
        </w:rPr>
        <w:t xml:space="preserve"> </w:t>
      </w:r>
      <w:r>
        <w:rPr>
          <w:sz w:val="20"/>
          <w:szCs w:val="20"/>
        </w:rPr>
        <w:t>find</w:t>
      </w:r>
      <w:r w:rsidRPr="00B66FAA">
        <w:rPr>
          <w:sz w:val="20"/>
          <w:szCs w:val="20"/>
        </w:rPr>
        <w:t xml:space="preserve"> </w:t>
      </w:r>
      <w:r>
        <w:rPr>
          <w:sz w:val="20"/>
          <w:szCs w:val="20"/>
        </w:rPr>
        <w:t>that</w:t>
      </w:r>
      <w:r w:rsidRPr="00B66FAA">
        <w:rPr>
          <w:sz w:val="20"/>
          <w:szCs w:val="20"/>
        </w:rPr>
        <w:t xml:space="preserve"> </w:t>
      </w:r>
      <w:r>
        <w:rPr>
          <w:sz w:val="20"/>
          <w:szCs w:val="20"/>
        </w:rPr>
        <w:t>inconvenient</w:t>
      </w:r>
      <w:r w:rsidRPr="00B66FAA">
        <w:rPr>
          <w:sz w:val="20"/>
          <w:szCs w:val="20"/>
        </w:rPr>
        <w:t xml:space="preserve">, </w:t>
      </w:r>
      <w:r>
        <w:rPr>
          <w:sz w:val="20"/>
          <w:szCs w:val="20"/>
        </w:rPr>
        <w:t>divide the data beforehand by some constant</w:t>
      </w:r>
      <w:r w:rsidRPr="00B66FAA">
        <w:rPr>
          <w:sz w:val="20"/>
          <w:szCs w:val="20"/>
        </w:rPr>
        <w:t>.</w:t>
      </w:r>
    </w:p>
    <w:p w14:paraId="6E401232" w14:textId="77777777" w:rsidR="00774949" w:rsidRPr="00B66FAA" w:rsidRDefault="00774949" w:rsidP="00BC6146">
      <w:pPr>
        <w:rPr>
          <w:sz w:val="20"/>
          <w:szCs w:val="20"/>
        </w:rPr>
      </w:pPr>
    </w:p>
    <w:p w14:paraId="41202788" w14:textId="77777777" w:rsidR="00A02DE7" w:rsidRPr="00D34892" w:rsidRDefault="00A02DE7" w:rsidP="00A02DE7">
      <w:pPr>
        <w:rPr>
          <w:b/>
          <w:sz w:val="20"/>
          <w:szCs w:val="20"/>
        </w:rPr>
      </w:pPr>
      <w:r w:rsidRPr="00383A3E">
        <w:rPr>
          <w:b/>
          <w:sz w:val="20"/>
          <w:szCs w:val="20"/>
        </w:rPr>
        <w:t>MISSING</w:t>
      </w:r>
    </w:p>
    <w:p w14:paraId="0999558A" w14:textId="7ED085D6" w:rsidR="00A02DE7" w:rsidRPr="00D3280A" w:rsidRDefault="00D3280A" w:rsidP="00A02DE7">
      <w:pPr>
        <w:rPr>
          <w:sz w:val="20"/>
          <w:szCs w:val="20"/>
        </w:rPr>
      </w:pPr>
      <w:r>
        <w:rPr>
          <w:sz w:val="20"/>
          <w:szCs w:val="20"/>
        </w:rPr>
        <w:t>If</w:t>
      </w:r>
      <w:r w:rsidRPr="00D3280A">
        <w:rPr>
          <w:sz w:val="20"/>
          <w:szCs w:val="20"/>
        </w:rPr>
        <w:t xml:space="preserve"> </w:t>
      </w:r>
      <w:r>
        <w:rPr>
          <w:sz w:val="20"/>
          <w:szCs w:val="20"/>
        </w:rPr>
        <w:t>the</w:t>
      </w:r>
      <w:r w:rsidRPr="00D3280A">
        <w:rPr>
          <w:sz w:val="20"/>
          <w:szCs w:val="20"/>
        </w:rPr>
        <w:t xml:space="preserve"> </w:t>
      </w:r>
      <w:r>
        <w:rPr>
          <w:sz w:val="20"/>
          <w:szCs w:val="20"/>
        </w:rPr>
        <w:t>first</w:t>
      </w:r>
      <w:r w:rsidRPr="00D3280A">
        <w:rPr>
          <w:sz w:val="20"/>
          <w:szCs w:val="20"/>
        </w:rPr>
        <w:t xml:space="preserve"> </w:t>
      </w:r>
      <w:r>
        <w:rPr>
          <w:sz w:val="20"/>
          <w:szCs w:val="20"/>
        </w:rPr>
        <w:t>case</w:t>
      </w:r>
      <w:r w:rsidRPr="00D3280A">
        <w:rPr>
          <w:sz w:val="20"/>
          <w:szCs w:val="20"/>
        </w:rPr>
        <w:t xml:space="preserve"> </w:t>
      </w:r>
      <w:r>
        <w:rPr>
          <w:sz w:val="20"/>
          <w:szCs w:val="20"/>
        </w:rPr>
        <w:t>in</w:t>
      </w:r>
      <w:r w:rsidRPr="00D3280A">
        <w:rPr>
          <w:sz w:val="20"/>
          <w:szCs w:val="20"/>
        </w:rPr>
        <w:t xml:space="preserve"> </w:t>
      </w:r>
      <w:r>
        <w:rPr>
          <w:sz w:val="20"/>
          <w:szCs w:val="20"/>
        </w:rPr>
        <w:t>the</w:t>
      </w:r>
      <w:r w:rsidRPr="00D3280A">
        <w:rPr>
          <w:sz w:val="20"/>
          <w:szCs w:val="20"/>
        </w:rPr>
        <w:t xml:space="preserve"> </w:t>
      </w:r>
      <w:r>
        <w:rPr>
          <w:sz w:val="20"/>
          <w:szCs w:val="20"/>
        </w:rPr>
        <w:t>dataset</w:t>
      </w:r>
      <w:r w:rsidRPr="00D3280A">
        <w:rPr>
          <w:sz w:val="20"/>
          <w:szCs w:val="20"/>
        </w:rPr>
        <w:t xml:space="preserve"> </w:t>
      </w:r>
      <w:r>
        <w:rPr>
          <w:sz w:val="20"/>
          <w:szCs w:val="20"/>
        </w:rPr>
        <w:t>has</w:t>
      </w:r>
      <w:r w:rsidRPr="00D3280A">
        <w:rPr>
          <w:sz w:val="20"/>
          <w:szCs w:val="20"/>
        </w:rPr>
        <w:t xml:space="preserve"> </w:t>
      </w:r>
      <w:r>
        <w:rPr>
          <w:sz w:val="20"/>
          <w:szCs w:val="20"/>
        </w:rPr>
        <w:t>at</w:t>
      </w:r>
      <w:r w:rsidRPr="00D3280A">
        <w:rPr>
          <w:sz w:val="20"/>
          <w:szCs w:val="20"/>
        </w:rPr>
        <w:t xml:space="preserve"> </w:t>
      </w:r>
      <w:r>
        <w:rPr>
          <w:sz w:val="20"/>
          <w:szCs w:val="20"/>
        </w:rPr>
        <w:t>least</w:t>
      </w:r>
      <w:r w:rsidRPr="00D3280A">
        <w:rPr>
          <w:sz w:val="20"/>
          <w:szCs w:val="20"/>
        </w:rPr>
        <w:t xml:space="preserve"> </w:t>
      </w:r>
      <w:r>
        <w:rPr>
          <w:sz w:val="20"/>
          <w:szCs w:val="20"/>
        </w:rPr>
        <w:t>one</w:t>
      </w:r>
      <w:r w:rsidRPr="00D3280A">
        <w:rPr>
          <w:sz w:val="20"/>
          <w:szCs w:val="20"/>
        </w:rPr>
        <w:t xml:space="preserve"> </w:t>
      </w:r>
      <w:r>
        <w:rPr>
          <w:sz w:val="20"/>
          <w:szCs w:val="20"/>
        </w:rPr>
        <w:t>missing</w:t>
      </w:r>
      <w:r w:rsidRPr="00D3280A">
        <w:rPr>
          <w:sz w:val="20"/>
          <w:szCs w:val="20"/>
        </w:rPr>
        <w:t xml:space="preserve"> </w:t>
      </w:r>
      <w:r>
        <w:rPr>
          <w:sz w:val="20"/>
          <w:szCs w:val="20"/>
        </w:rPr>
        <w:t>value</w:t>
      </w:r>
      <w:r w:rsidR="00A02DE7" w:rsidRPr="00D3280A">
        <w:rPr>
          <w:sz w:val="20"/>
          <w:szCs w:val="20"/>
        </w:rPr>
        <w:t xml:space="preserve">, </w:t>
      </w:r>
      <w:r>
        <w:rPr>
          <w:sz w:val="20"/>
          <w:szCs w:val="20"/>
        </w:rPr>
        <w:t>the</w:t>
      </w:r>
      <w:r w:rsidRPr="00D3280A">
        <w:rPr>
          <w:sz w:val="20"/>
          <w:szCs w:val="20"/>
        </w:rPr>
        <w:t xml:space="preserve"> </w:t>
      </w:r>
      <w:r>
        <w:rPr>
          <w:sz w:val="20"/>
          <w:szCs w:val="20"/>
        </w:rPr>
        <w:t>macro</w:t>
      </w:r>
      <w:r w:rsidRPr="00D3280A">
        <w:rPr>
          <w:sz w:val="20"/>
          <w:szCs w:val="20"/>
        </w:rPr>
        <w:t xml:space="preserve"> </w:t>
      </w:r>
      <w:r>
        <w:rPr>
          <w:sz w:val="20"/>
          <w:szCs w:val="20"/>
        </w:rPr>
        <w:t>excludes</w:t>
      </w:r>
      <w:r w:rsidRPr="00D3280A">
        <w:rPr>
          <w:sz w:val="20"/>
          <w:szCs w:val="20"/>
        </w:rPr>
        <w:t xml:space="preserve"> </w:t>
      </w:r>
      <w:r>
        <w:rPr>
          <w:sz w:val="20"/>
          <w:szCs w:val="20"/>
        </w:rPr>
        <w:t>this</w:t>
      </w:r>
      <w:r w:rsidRPr="00D3280A">
        <w:rPr>
          <w:sz w:val="20"/>
          <w:szCs w:val="20"/>
        </w:rPr>
        <w:t xml:space="preserve"> </w:t>
      </w:r>
      <w:r>
        <w:rPr>
          <w:sz w:val="20"/>
          <w:szCs w:val="20"/>
        </w:rPr>
        <w:t>case</w:t>
      </w:r>
      <w:r w:rsidR="00A02DE7" w:rsidRPr="00D3280A">
        <w:rPr>
          <w:sz w:val="20"/>
          <w:szCs w:val="20"/>
        </w:rPr>
        <w:t xml:space="preserve">. </w:t>
      </w:r>
      <w:r>
        <w:rPr>
          <w:sz w:val="20"/>
          <w:szCs w:val="20"/>
        </w:rPr>
        <w:t>The</w:t>
      </w:r>
      <w:r w:rsidRPr="00D3280A">
        <w:rPr>
          <w:sz w:val="20"/>
          <w:szCs w:val="20"/>
        </w:rPr>
        <w:t xml:space="preserve"> </w:t>
      </w:r>
      <w:r>
        <w:rPr>
          <w:sz w:val="20"/>
          <w:szCs w:val="20"/>
        </w:rPr>
        <w:t>same</w:t>
      </w:r>
      <w:r w:rsidRPr="00D3280A">
        <w:rPr>
          <w:sz w:val="20"/>
          <w:szCs w:val="20"/>
        </w:rPr>
        <w:t xml:space="preserve"> </w:t>
      </w:r>
      <w:r>
        <w:rPr>
          <w:sz w:val="20"/>
          <w:szCs w:val="20"/>
        </w:rPr>
        <w:t>pertains</w:t>
      </w:r>
      <w:r w:rsidRPr="00D3280A">
        <w:rPr>
          <w:sz w:val="20"/>
          <w:szCs w:val="20"/>
        </w:rPr>
        <w:t xml:space="preserve"> </w:t>
      </w:r>
      <w:r>
        <w:rPr>
          <w:sz w:val="20"/>
          <w:szCs w:val="20"/>
        </w:rPr>
        <w:t>to</w:t>
      </w:r>
      <w:r w:rsidRPr="00D3280A">
        <w:rPr>
          <w:sz w:val="20"/>
          <w:szCs w:val="20"/>
        </w:rPr>
        <w:t xml:space="preserve"> </w:t>
      </w:r>
      <w:r>
        <w:rPr>
          <w:sz w:val="20"/>
          <w:szCs w:val="20"/>
        </w:rPr>
        <w:t>the</w:t>
      </w:r>
      <w:r w:rsidRPr="00D3280A">
        <w:rPr>
          <w:sz w:val="20"/>
          <w:szCs w:val="20"/>
        </w:rPr>
        <w:t xml:space="preserve"> </w:t>
      </w:r>
      <w:r>
        <w:rPr>
          <w:sz w:val="20"/>
          <w:szCs w:val="20"/>
        </w:rPr>
        <w:t>last</w:t>
      </w:r>
      <w:r w:rsidRPr="00D3280A">
        <w:rPr>
          <w:sz w:val="20"/>
          <w:szCs w:val="20"/>
        </w:rPr>
        <w:t xml:space="preserve"> </w:t>
      </w:r>
      <w:r>
        <w:rPr>
          <w:sz w:val="20"/>
          <w:szCs w:val="20"/>
        </w:rPr>
        <w:t>case</w:t>
      </w:r>
      <w:r w:rsidRPr="00D3280A">
        <w:rPr>
          <w:sz w:val="20"/>
          <w:szCs w:val="20"/>
        </w:rPr>
        <w:t xml:space="preserve"> </w:t>
      </w:r>
      <w:r>
        <w:rPr>
          <w:sz w:val="20"/>
          <w:szCs w:val="20"/>
        </w:rPr>
        <w:t>in</w:t>
      </w:r>
      <w:r w:rsidRPr="00D3280A">
        <w:rPr>
          <w:sz w:val="20"/>
          <w:szCs w:val="20"/>
        </w:rPr>
        <w:t xml:space="preserve"> </w:t>
      </w:r>
      <w:r>
        <w:rPr>
          <w:sz w:val="20"/>
          <w:szCs w:val="20"/>
        </w:rPr>
        <w:t>the</w:t>
      </w:r>
      <w:r w:rsidRPr="00D3280A">
        <w:rPr>
          <w:sz w:val="20"/>
          <w:szCs w:val="20"/>
        </w:rPr>
        <w:t xml:space="preserve"> </w:t>
      </w:r>
      <w:r>
        <w:rPr>
          <w:sz w:val="20"/>
          <w:szCs w:val="20"/>
        </w:rPr>
        <w:t>dataset</w:t>
      </w:r>
      <w:r w:rsidR="00A02DE7" w:rsidRPr="00D3280A">
        <w:rPr>
          <w:sz w:val="20"/>
          <w:szCs w:val="20"/>
        </w:rPr>
        <w:t xml:space="preserve">, </w:t>
      </w:r>
      <w:r>
        <w:rPr>
          <w:sz w:val="20"/>
          <w:szCs w:val="20"/>
        </w:rPr>
        <w:t>except when</w:t>
      </w:r>
      <w:r w:rsidR="00A02DE7" w:rsidRPr="00D3280A">
        <w:rPr>
          <w:sz w:val="20"/>
          <w:szCs w:val="20"/>
        </w:rPr>
        <w:t xml:space="preserve"> </w:t>
      </w:r>
      <w:r w:rsidR="00A02DE7" w:rsidRPr="00383A3E">
        <w:rPr>
          <w:sz w:val="20"/>
          <w:szCs w:val="20"/>
        </w:rPr>
        <w:t>MISSING</w:t>
      </w:r>
      <w:r w:rsidR="00A02DE7" w:rsidRPr="00D3280A">
        <w:rPr>
          <w:sz w:val="20"/>
          <w:szCs w:val="20"/>
        </w:rPr>
        <w:t>=</w:t>
      </w:r>
      <w:r w:rsidR="00A02DE7" w:rsidRPr="00383A3E">
        <w:rPr>
          <w:sz w:val="20"/>
          <w:szCs w:val="20"/>
        </w:rPr>
        <w:t>LAG</w:t>
      </w:r>
      <w:r w:rsidR="00A02DE7" w:rsidRPr="00D3280A">
        <w:rPr>
          <w:sz w:val="20"/>
          <w:szCs w:val="20"/>
        </w:rPr>
        <w:t xml:space="preserve">, </w:t>
      </w:r>
      <w:r>
        <w:rPr>
          <w:sz w:val="20"/>
          <w:szCs w:val="20"/>
        </w:rPr>
        <w:t>under which it is not deleted but replaced</w:t>
      </w:r>
      <w:r w:rsidR="00A02DE7" w:rsidRPr="00D3280A">
        <w:rPr>
          <w:sz w:val="20"/>
          <w:szCs w:val="20"/>
        </w:rPr>
        <w:t xml:space="preserve">. </w:t>
      </w:r>
      <w:r>
        <w:rPr>
          <w:sz w:val="20"/>
          <w:szCs w:val="20"/>
        </w:rPr>
        <w:t>For</w:t>
      </w:r>
      <w:r w:rsidRPr="00D3280A">
        <w:rPr>
          <w:sz w:val="20"/>
          <w:szCs w:val="20"/>
        </w:rPr>
        <w:t xml:space="preserve"> </w:t>
      </w:r>
      <w:r>
        <w:rPr>
          <w:sz w:val="20"/>
          <w:szCs w:val="20"/>
        </w:rPr>
        <w:t>all</w:t>
      </w:r>
      <w:r w:rsidRPr="00D3280A">
        <w:rPr>
          <w:sz w:val="20"/>
          <w:szCs w:val="20"/>
        </w:rPr>
        <w:t xml:space="preserve"> </w:t>
      </w:r>
      <w:r>
        <w:rPr>
          <w:sz w:val="20"/>
          <w:szCs w:val="20"/>
        </w:rPr>
        <w:t>other</w:t>
      </w:r>
      <w:r w:rsidRPr="00D3280A">
        <w:rPr>
          <w:sz w:val="20"/>
          <w:szCs w:val="20"/>
        </w:rPr>
        <w:t xml:space="preserve"> </w:t>
      </w:r>
      <w:r>
        <w:rPr>
          <w:sz w:val="20"/>
          <w:szCs w:val="20"/>
        </w:rPr>
        <w:t>cases</w:t>
      </w:r>
      <w:r w:rsidRPr="00D3280A">
        <w:rPr>
          <w:sz w:val="20"/>
          <w:szCs w:val="20"/>
        </w:rPr>
        <w:t xml:space="preserve"> </w:t>
      </w:r>
      <w:r>
        <w:rPr>
          <w:sz w:val="20"/>
          <w:szCs w:val="20"/>
        </w:rPr>
        <w:t>with</w:t>
      </w:r>
      <w:r w:rsidRPr="00D3280A">
        <w:rPr>
          <w:sz w:val="20"/>
          <w:szCs w:val="20"/>
        </w:rPr>
        <w:t xml:space="preserve"> </w:t>
      </w:r>
      <w:r>
        <w:rPr>
          <w:sz w:val="20"/>
          <w:szCs w:val="20"/>
        </w:rPr>
        <w:t>missing</w:t>
      </w:r>
      <w:r w:rsidRPr="00D3280A">
        <w:rPr>
          <w:sz w:val="20"/>
          <w:szCs w:val="20"/>
        </w:rPr>
        <w:t xml:space="preserve"> </w:t>
      </w:r>
      <w:r>
        <w:rPr>
          <w:sz w:val="20"/>
          <w:szCs w:val="20"/>
        </w:rPr>
        <w:t>data, you may request what to do</w:t>
      </w:r>
      <w:r w:rsidR="00A02DE7" w:rsidRPr="00D3280A">
        <w:rPr>
          <w:sz w:val="20"/>
          <w:szCs w:val="20"/>
        </w:rPr>
        <w:t>:</w:t>
      </w:r>
    </w:p>
    <w:p w14:paraId="5A734D66" w14:textId="047FCB3C" w:rsidR="00A02DE7" w:rsidRPr="00D3280A" w:rsidRDefault="00A02DE7" w:rsidP="00A02DE7">
      <w:pPr>
        <w:autoSpaceDE w:val="0"/>
        <w:autoSpaceDN w:val="0"/>
        <w:adjustRightInd w:val="0"/>
        <w:ind w:left="2279" w:hanging="1559"/>
        <w:rPr>
          <w:sz w:val="20"/>
          <w:szCs w:val="20"/>
          <w:lang w:eastAsia="ru-RU"/>
        </w:rPr>
      </w:pPr>
      <w:r w:rsidRPr="0008124F">
        <w:rPr>
          <w:sz w:val="20"/>
          <w:szCs w:val="17"/>
          <w:lang w:eastAsia="ru-RU"/>
        </w:rPr>
        <w:t>DELETE</w:t>
      </w:r>
      <w:r w:rsidRPr="00D3280A">
        <w:rPr>
          <w:sz w:val="20"/>
          <w:szCs w:val="17"/>
          <w:lang w:eastAsia="ru-RU"/>
        </w:rPr>
        <w:tab/>
        <w:t xml:space="preserve">- </w:t>
      </w:r>
      <w:r w:rsidRPr="00D3280A">
        <w:rPr>
          <w:sz w:val="20"/>
          <w:szCs w:val="20"/>
        </w:rPr>
        <w:t>(</w:t>
      </w:r>
      <w:r w:rsidR="00D3280A">
        <w:rPr>
          <w:sz w:val="20"/>
          <w:szCs w:val="20"/>
        </w:rPr>
        <w:t>default</w:t>
      </w:r>
      <w:r w:rsidRPr="00D3280A">
        <w:rPr>
          <w:sz w:val="20"/>
          <w:szCs w:val="20"/>
        </w:rPr>
        <w:t>/</w:t>
      </w:r>
      <w:r w:rsidR="00D3280A">
        <w:rPr>
          <w:sz w:val="20"/>
          <w:szCs w:val="20"/>
        </w:rPr>
        <w:t>unspecifying</w:t>
      </w:r>
      <w:r w:rsidRPr="00D3280A">
        <w:rPr>
          <w:sz w:val="20"/>
          <w:szCs w:val="20"/>
        </w:rPr>
        <w:t xml:space="preserve">) </w:t>
      </w:r>
      <w:r w:rsidR="00D3280A">
        <w:rPr>
          <w:sz w:val="20"/>
          <w:szCs w:val="20"/>
        </w:rPr>
        <w:t>delete</w:t>
      </w:r>
      <w:r w:rsidR="00D3280A" w:rsidRPr="00D3280A">
        <w:rPr>
          <w:sz w:val="20"/>
          <w:szCs w:val="20"/>
        </w:rPr>
        <w:t xml:space="preserve"> </w:t>
      </w:r>
      <w:r w:rsidR="00D3280A">
        <w:rPr>
          <w:sz w:val="20"/>
          <w:szCs w:val="20"/>
        </w:rPr>
        <w:t>the case</w:t>
      </w:r>
      <w:r w:rsidRPr="00D3280A">
        <w:rPr>
          <w:sz w:val="20"/>
          <w:szCs w:val="20"/>
        </w:rPr>
        <w:t xml:space="preserve">, </w:t>
      </w:r>
      <w:r w:rsidR="00D3280A">
        <w:rPr>
          <w:sz w:val="20"/>
          <w:szCs w:val="20"/>
        </w:rPr>
        <w:t>if at least in one of the variables it is missing</w:t>
      </w:r>
      <w:r w:rsidRPr="00D3280A">
        <w:rPr>
          <w:sz w:val="20"/>
          <w:szCs w:val="20"/>
        </w:rPr>
        <w:t xml:space="preserve"> (</w:t>
      </w:r>
      <w:r w:rsidRPr="00383A3E">
        <w:rPr>
          <w:sz w:val="20"/>
          <w:szCs w:val="20"/>
        </w:rPr>
        <w:t>system</w:t>
      </w:r>
      <w:r w:rsidRPr="00D3280A">
        <w:rPr>
          <w:sz w:val="20"/>
          <w:szCs w:val="20"/>
        </w:rPr>
        <w:t xml:space="preserve"> </w:t>
      </w:r>
      <w:r w:rsidR="00D3280A">
        <w:rPr>
          <w:sz w:val="20"/>
          <w:szCs w:val="20"/>
        </w:rPr>
        <w:t>or</w:t>
      </w:r>
      <w:r w:rsidRPr="00D3280A">
        <w:rPr>
          <w:sz w:val="20"/>
          <w:szCs w:val="20"/>
        </w:rPr>
        <w:t xml:space="preserve"> </w:t>
      </w:r>
      <w:r w:rsidRPr="00383A3E">
        <w:rPr>
          <w:sz w:val="20"/>
          <w:szCs w:val="20"/>
        </w:rPr>
        <w:t>user</w:t>
      </w:r>
      <w:r w:rsidRPr="00D3280A">
        <w:rPr>
          <w:sz w:val="20"/>
          <w:szCs w:val="20"/>
        </w:rPr>
        <w:t>-</w:t>
      </w:r>
      <w:r w:rsidRPr="00383A3E">
        <w:rPr>
          <w:sz w:val="20"/>
          <w:szCs w:val="20"/>
        </w:rPr>
        <w:t>missing</w:t>
      </w:r>
      <w:r w:rsidRPr="00D3280A">
        <w:rPr>
          <w:sz w:val="20"/>
          <w:szCs w:val="20"/>
        </w:rPr>
        <w:t>)</w:t>
      </w:r>
      <w:r w:rsidRPr="00D3280A">
        <w:rPr>
          <w:sz w:val="20"/>
          <w:szCs w:val="20"/>
          <w:lang w:eastAsia="ru-RU"/>
        </w:rPr>
        <w:t>.</w:t>
      </w:r>
    </w:p>
    <w:p w14:paraId="146D19B9" w14:textId="0C7A7583" w:rsidR="00A02DE7" w:rsidRPr="00D3280A" w:rsidRDefault="00A02DE7" w:rsidP="00A02DE7">
      <w:pPr>
        <w:autoSpaceDE w:val="0"/>
        <w:autoSpaceDN w:val="0"/>
        <w:adjustRightInd w:val="0"/>
        <w:ind w:left="2279" w:hanging="1559"/>
        <w:rPr>
          <w:sz w:val="20"/>
          <w:szCs w:val="17"/>
          <w:lang w:eastAsia="ru-RU"/>
        </w:rPr>
      </w:pPr>
      <w:r w:rsidRPr="0008124F">
        <w:rPr>
          <w:sz w:val="20"/>
          <w:szCs w:val="17"/>
          <w:lang w:eastAsia="ru-RU"/>
        </w:rPr>
        <w:t>LAG</w:t>
      </w:r>
      <w:r w:rsidRPr="00D3280A">
        <w:rPr>
          <w:sz w:val="20"/>
          <w:szCs w:val="17"/>
          <w:lang w:eastAsia="ru-RU"/>
        </w:rPr>
        <w:tab/>
        <w:t xml:space="preserve">- </w:t>
      </w:r>
      <w:r w:rsidR="00D3280A">
        <w:rPr>
          <w:sz w:val="20"/>
          <w:szCs w:val="20"/>
        </w:rPr>
        <w:t>replace</w:t>
      </w:r>
      <w:r w:rsidR="00D3280A" w:rsidRPr="00D3280A">
        <w:rPr>
          <w:sz w:val="20"/>
          <w:szCs w:val="20"/>
        </w:rPr>
        <w:t xml:space="preserve"> </w:t>
      </w:r>
      <w:r w:rsidR="00D3280A">
        <w:rPr>
          <w:sz w:val="20"/>
          <w:szCs w:val="20"/>
        </w:rPr>
        <w:t>the</w:t>
      </w:r>
      <w:r w:rsidR="00D3280A" w:rsidRPr="00D3280A">
        <w:rPr>
          <w:sz w:val="20"/>
          <w:szCs w:val="20"/>
        </w:rPr>
        <w:t xml:space="preserve"> </w:t>
      </w:r>
      <w:r w:rsidR="00D3280A">
        <w:rPr>
          <w:sz w:val="20"/>
          <w:szCs w:val="20"/>
        </w:rPr>
        <w:t>missing</w:t>
      </w:r>
      <w:r w:rsidR="00D3280A" w:rsidRPr="00D3280A">
        <w:rPr>
          <w:sz w:val="20"/>
          <w:szCs w:val="20"/>
        </w:rPr>
        <w:t xml:space="preserve"> </w:t>
      </w:r>
      <w:r w:rsidR="00D3280A">
        <w:rPr>
          <w:sz w:val="20"/>
          <w:szCs w:val="20"/>
        </w:rPr>
        <w:t>value</w:t>
      </w:r>
      <w:r w:rsidR="00D3280A" w:rsidRPr="00D3280A">
        <w:rPr>
          <w:sz w:val="20"/>
          <w:szCs w:val="20"/>
        </w:rPr>
        <w:t xml:space="preserve"> </w:t>
      </w:r>
      <w:r w:rsidR="00D3280A">
        <w:rPr>
          <w:sz w:val="20"/>
          <w:szCs w:val="20"/>
        </w:rPr>
        <w:t>with</w:t>
      </w:r>
      <w:r w:rsidR="00D3280A" w:rsidRPr="00D3280A">
        <w:rPr>
          <w:sz w:val="20"/>
          <w:szCs w:val="20"/>
        </w:rPr>
        <w:t xml:space="preserve"> </w:t>
      </w:r>
      <w:r w:rsidR="00D3280A">
        <w:rPr>
          <w:sz w:val="20"/>
          <w:szCs w:val="20"/>
        </w:rPr>
        <w:t>the</w:t>
      </w:r>
      <w:r w:rsidR="00D3280A" w:rsidRPr="00D3280A">
        <w:rPr>
          <w:sz w:val="20"/>
          <w:szCs w:val="20"/>
        </w:rPr>
        <w:t xml:space="preserve"> </w:t>
      </w:r>
      <w:r w:rsidR="00D3280A">
        <w:rPr>
          <w:sz w:val="20"/>
          <w:szCs w:val="20"/>
        </w:rPr>
        <w:t>nearest</w:t>
      </w:r>
      <w:r w:rsidR="00D3280A" w:rsidRPr="00D3280A">
        <w:rPr>
          <w:sz w:val="20"/>
          <w:szCs w:val="20"/>
        </w:rPr>
        <w:t xml:space="preserve"> </w:t>
      </w:r>
      <w:r w:rsidR="00D3280A">
        <w:rPr>
          <w:sz w:val="20"/>
          <w:szCs w:val="20"/>
        </w:rPr>
        <w:t>preceding</w:t>
      </w:r>
      <w:r w:rsidRPr="00D3280A">
        <w:rPr>
          <w:sz w:val="20"/>
          <w:szCs w:val="20"/>
        </w:rPr>
        <w:t xml:space="preserve"> (</w:t>
      </w:r>
      <w:r w:rsidR="00D3280A">
        <w:rPr>
          <w:sz w:val="20"/>
          <w:szCs w:val="20"/>
        </w:rPr>
        <w:t>above in the dataset</w:t>
      </w:r>
      <w:r w:rsidRPr="00D3280A">
        <w:rPr>
          <w:sz w:val="20"/>
          <w:szCs w:val="20"/>
        </w:rPr>
        <w:t xml:space="preserve">) </w:t>
      </w:r>
      <w:r w:rsidR="00D3280A">
        <w:rPr>
          <w:sz w:val="20"/>
          <w:szCs w:val="20"/>
        </w:rPr>
        <w:t>valid value</w:t>
      </w:r>
      <w:r w:rsidRPr="00D3280A">
        <w:rPr>
          <w:sz w:val="20"/>
          <w:szCs w:val="17"/>
          <w:lang w:eastAsia="ru-RU"/>
        </w:rPr>
        <w:t>.</w:t>
      </w:r>
    </w:p>
    <w:p w14:paraId="3880959D" w14:textId="17ECEA47" w:rsidR="00A02DE7" w:rsidRPr="00D3280A" w:rsidRDefault="00A02DE7" w:rsidP="00A02DE7">
      <w:pPr>
        <w:autoSpaceDE w:val="0"/>
        <w:autoSpaceDN w:val="0"/>
        <w:adjustRightInd w:val="0"/>
        <w:ind w:left="2279" w:hanging="1559"/>
        <w:rPr>
          <w:sz w:val="20"/>
          <w:szCs w:val="17"/>
          <w:lang w:eastAsia="ru-RU"/>
        </w:rPr>
      </w:pPr>
      <w:r w:rsidRPr="00383A3E">
        <w:rPr>
          <w:sz w:val="20"/>
          <w:szCs w:val="20"/>
        </w:rPr>
        <w:t>MEAN</w:t>
      </w:r>
      <w:r w:rsidRPr="00D3280A">
        <w:rPr>
          <w:sz w:val="20"/>
          <w:szCs w:val="17"/>
          <w:lang w:eastAsia="ru-RU"/>
        </w:rPr>
        <w:tab/>
        <w:t xml:space="preserve">- </w:t>
      </w:r>
      <w:r w:rsidR="00D3280A" w:rsidRPr="00D3280A">
        <w:rPr>
          <w:sz w:val="20"/>
          <w:szCs w:val="20"/>
        </w:rPr>
        <w:t>replace the missing value with the</w:t>
      </w:r>
      <w:r w:rsidRPr="00D3280A">
        <w:rPr>
          <w:sz w:val="20"/>
          <w:szCs w:val="20"/>
        </w:rPr>
        <w:t xml:space="preserve"> </w:t>
      </w:r>
      <w:r w:rsidR="00D3280A">
        <w:rPr>
          <w:sz w:val="20"/>
          <w:szCs w:val="20"/>
        </w:rPr>
        <w:t>mean of the pair of nearest</w:t>
      </w:r>
      <w:r w:rsidRPr="00D3280A">
        <w:rPr>
          <w:sz w:val="20"/>
          <w:szCs w:val="20"/>
        </w:rPr>
        <w:t xml:space="preserve">, </w:t>
      </w:r>
      <w:r w:rsidR="00D3280A">
        <w:rPr>
          <w:sz w:val="20"/>
          <w:szCs w:val="20"/>
        </w:rPr>
        <w:t>above and below in the dataset</w:t>
      </w:r>
      <w:r w:rsidRPr="00D3280A">
        <w:rPr>
          <w:sz w:val="20"/>
          <w:szCs w:val="20"/>
        </w:rPr>
        <w:t xml:space="preserve">, </w:t>
      </w:r>
      <w:r w:rsidR="00D3280A">
        <w:rPr>
          <w:sz w:val="20"/>
          <w:szCs w:val="20"/>
        </w:rPr>
        <w:t>valid values</w:t>
      </w:r>
      <w:r w:rsidRPr="00D3280A">
        <w:rPr>
          <w:sz w:val="20"/>
          <w:szCs w:val="17"/>
          <w:lang w:eastAsia="ru-RU"/>
        </w:rPr>
        <w:t>.</w:t>
      </w:r>
    </w:p>
    <w:p w14:paraId="37F885D9" w14:textId="681C67AE" w:rsidR="00A02DE7" w:rsidRPr="00A77957" w:rsidRDefault="00A02DE7" w:rsidP="00A02DE7">
      <w:pPr>
        <w:autoSpaceDE w:val="0"/>
        <w:autoSpaceDN w:val="0"/>
        <w:adjustRightInd w:val="0"/>
        <w:ind w:left="2279" w:hanging="1559"/>
        <w:rPr>
          <w:sz w:val="20"/>
          <w:szCs w:val="17"/>
          <w:lang w:eastAsia="ru-RU"/>
        </w:rPr>
      </w:pPr>
      <w:r w:rsidRPr="00383A3E">
        <w:rPr>
          <w:sz w:val="20"/>
          <w:szCs w:val="20"/>
        </w:rPr>
        <w:t>LINT</w:t>
      </w:r>
      <w:r w:rsidRPr="00D3280A">
        <w:rPr>
          <w:sz w:val="20"/>
          <w:szCs w:val="17"/>
          <w:lang w:eastAsia="ru-RU"/>
        </w:rPr>
        <w:tab/>
        <w:t xml:space="preserve">- </w:t>
      </w:r>
      <w:r w:rsidR="00D3280A" w:rsidRPr="00D3280A">
        <w:rPr>
          <w:sz w:val="20"/>
          <w:szCs w:val="20"/>
        </w:rPr>
        <w:t>replace the missing value with the</w:t>
      </w:r>
      <w:r w:rsidRPr="00D3280A">
        <w:rPr>
          <w:sz w:val="20"/>
          <w:szCs w:val="20"/>
        </w:rPr>
        <w:t xml:space="preserve"> </w:t>
      </w:r>
      <w:r w:rsidR="00D3280A">
        <w:rPr>
          <w:sz w:val="20"/>
          <w:szCs w:val="20"/>
        </w:rPr>
        <w:t>linear interpolation between the pair</w:t>
      </w:r>
      <w:r w:rsidRPr="00D3280A">
        <w:rPr>
          <w:sz w:val="20"/>
          <w:szCs w:val="20"/>
        </w:rPr>
        <w:t xml:space="preserve"> </w:t>
      </w:r>
      <w:r w:rsidR="00D3280A">
        <w:rPr>
          <w:sz w:val="20"/>
          <w:szCs w:val="20"/>
        </w:rPr>
        <w:t>of nearest</w:t>
      </w:r>
      <w:r w:rsidR="00D3280A" w:rsidRPr="00D3280A">
        <w:rPr>
          <w:sz w:val="20"/>
          <w:szCs w:val="20"/>
        </w:rPr>
        <w:t xml:space="preserve">, </w:t>
      </w:r>
      <w:r w:rsidR="00D3280A">
        <w:rPr>
          <w:sz w:val="20"/>
          <w:szCs w:val="20"/>
        </w:rPr>
        <w:t>above and below in the dataset</w:t>
      </w:r>
      <w:r w:rsidR="00D3280A" w:rsidRPr="00D3280A">
        <w:rPr>
          <w:sz w:val="20"/>
          <w:szCs w:val="20"/>
        </w:rPr>
        <w:t xml:space="preserve">, </w:t>
      </w:r>
      <w:r w:rsidR="00D3280A">
        <w:rPr>
          <w:sz w:val="20"/>
          <w:szCs w:val="20"/>
        </w:rPr>
        <w:t>valid values</w:t>
      </w:r>
      <w:r w:rsidRPr="00D3280A">
        <w:rPr>
          <w:sz w:val="20"/>
          <w:szCs w:val="20"/>
        </w:rPr>
        <w:t xml:space="preserve">. </w:t>
      </w:r>
      <w:r w:rsidR="00D3280A">
        <w:rPr>
          <w:sz w:val="20"/>
          <w:szCs w:val="20"/>
        </w:rPr>
        <w:t>Interpolation</w:t>
      </w:r>
      <w:r w:rsidR="00D3280A" w:rsidRPr="00A77957">
        <w:rPr>
          <w:sz w:val="20"/>
          <w:szCs w:val="20"/>
        </w:rPr>
        <w:t xml:space="preserve"> </w:t>
      </w:r>
      <w:r w:rsidR="00D3280A">
        <w:rPr>
          <w:sz w:val="20"/>
          <w:szCs w:val="20"/>
        </w:rPr>
        <w:t>gives</w:t>
      </w:r>
      <w:r w:rsidR="00D3280A" w:rsidRPr="00A77957">
        <w:rPr>
          <w:sz w:val="20"/>
          <w:szCs w:val="20"/>
        </w:rPr>
        <w:t xml:space="preserve"> </w:t>
      </w:r>
      <w:r w:rsidR="00D3280A">
        <w:rPr>
          <w:sz w:val="20"/>
          <w:szCs w:val="20"/>
        </w:rPr>
        <w:t>another</w:t>
      </w:r>
      <w:r w:rsidR="00D3280A" w:rsidRPr="00A77957">
        <w:rPr>
          <w:sz w:val="20"/>
          <w:szCs w:val="20"/>
        </w:rPr>
        <w:t xml:space="preserve"> </w:t>
      </w:r>
      <w:r w:rsidR="00D3280A">
        <w:rPr>
          <w:sz w:val="20"/>
          <w:szCs w:val="20"/>
        </w:rPr>
        <w:t>effect</w:t>
      </w:r>
      <w:r w:rsidR="00A77957">
        <w:rPr>
          <w:sz w:val="20"/>
          <w:szCs w:val="20"/>
        </w:rPr>
        <w:t>,</w:t>
      </w:r>
      <w:r w:rsidR="00A77957" w:rsidRPr="00A77957">
        <w:rPr>
          <w:sz w:val="20"/>
          <w:szCs w:val="20"/>
        </w:rPr>
        <w:t xml:space="preserve"> </w:t>
      </w:r>
      <w:r w:rsidR="00A77957">
        <w:rPr>
          <w:sz w:val="20"/>
          <w:szCs w:val="20"/>
        </w:rPr>
        <w:t xml:space="preserve">than </w:t>
      </w:r>
      <w:r w:rsidRPr="00383A3E">
        <w:rPr>
          <w:sz w:val="20"/>
          <w:szCs w:val="20"/>
        </w:rPr>
        <w:t>MEAN</w:t>
      </w:r>
      <w:r w:rsidRPr="00A77957">
        <w:rPr>
          <w:sz w:val="20"/>
          <w:szCs w:val="20"/>
        </w:rPr>
        <w:t xml:space="preserve">, </w:t>
      </w:r>
      <w:r w:rsidR="00A77957">
        <w:rPr>
          <w:sz w:val="20"/>
          <w:szCs w:val="20"/>
        </w:rPr>
        <w:t>in adjacent missing cases</w:t>
      </w:r>
      <w:r w:rsidRPr="00A77957">
        <w:rPr>
          <w:sz w:val="20"/>
          <w:szCs w:val="17"/>
          <w:lang w:eastAsia="ru-RU"/>
        </w:rPr>
        <w:t>.</w:t>
      </w:r>
    </w:p>
    <w:p w14:paraId="54339931" w14:textId="77777777" w:rsidR="00A02DE7" w:rsidRPr="00A77957" w:rsidRDefault="00A02DE7" w:rsidP="00A02DE7">
      <w:pPr>
        <w:rPr>
          <w:sz w:val="20"/>
          <w:szCs w:val="20"/>
        </w:rPr>
      </w:pPr>
    </w:p>
    <w:p w14:paraId="5A88D1F4" w14:textId="77777777" w:rsidR="00A02DE7" w:rsidRPr="00D34892" w:rsidRDefault="00A02DE7" w:rsidP="00A02DE7">
      <w:pPr>
        <w:rPr>
          <w:b/>
          <w:sz w:val="20"/>
          <w:szCs w:val="20"/>
        </w:rPr>
      </w:pPr>
      <w:r w:rsidRPr="00383A3E">
        <w:rPr>
          <w:b/>
          <w:sz w:val="20"/>
          <w:szCs w:val="20"/>
        </w:rPr>
        <w:t>NEGAT</w:t>
      </w:r>
    </w:p>
    <w:p w14:paraId="4DEB5FB9" w14:textId="1166B6A0" w:rsidR="00A02DE7" w:rsidRPr="005C157B" w:rsidRDefault="005C157B" w:rsidP="00A02DE7">
      <w:pPr>
        <w:rPr>
          <w:sz w:val="20"/>
          <w:szCs w:val="20"/>
        </w:rPr>
      </w:pPr>
      <w:r>
        <w:rPr>
          <w:sz w:val="20"/>
          <w:szCs w:val="20"/>
        </w:rPr>
        <w:t>Negative</w:t>
      </w:r>
      <w:r w:rsidRPr="005C157B">
        <w:rPr>
          <w:sz w:val="20"/>
          <w:szCs w:val="20"/>
        </w:rPr>
        <w:t xml:space="preserve"> </w:t>
      </w:r>
      <w:r>
        <w:rPr>
          <w:sz w:val="20"/>
          <w:szCs w:val="20"/>
        </w:rPr>
        <w:t>distances</w:t>
      </w:r>
      <w:r w:rsidR="00A02DE7" w:rsidRPr="005C157B">
        <w:rPr>
          <w:sz w:val="20"/>
          <w:szCs w:val="20"/>
        </w:rPr>
        <w:t xml:space="preserve">, </w:t>
      </w:r>
      <w:r>
        <w:rPr>
          <w:sz w:val="20"/>
          <w:szCs w:val="20"/>
        </w:rPr>
        <w:t>if</w:t>
      </w:r>
      <w:r w:rsidRPr="005C157B">
        <w:rPr>
          <w:sz w:val="20"/>
          <w:szCs w:val="20"/>
        </w:rPr>
        <w:t xml:space="preserve"> </w:t>
      </w:r>
      <w:r>
        <w:rPr>
          <w:sz w:val="20"/>
          <w:szCs w:val="20"/>
        </w:rPr>
        <w:t>such</w:t>
      </w:r>
      <w:r w:rsidRPr="005C157B">
        <w:rPr>
          <w:sz w:val="20"/>
          <w:szCs w:val="20"/>
        </w:rPr>
        <w:t xml:space="preserve"> </w:t>
      </w:r>
      <w:r>
        <w:rPr>
          <w:sz w:val="20"/>
          <w:szCs w:val="20"/>
        </w:rPr>
        <w:t>appear</w:t>
      </w:r>
      <w:r w:rsidR="00A02DE7" w:rsidRPr="005C157B">
        <w:rPr>
          <w:sz w:val="20"/>
          <w:szCs w:val="20"/>
        </w:rPr>
        <w:t xml:space="preserve">, </w:t>
      </w:r>
      <w:r>
        <w:rPr>
          <w:sz w:val="20"/>
          <w:szCs w:val="20"/>
        </w:rPr>
        <w:t>can be modified before the matrix is output as a dataset</w:t>
      </w:r>
      <w:r w:rsidR="00A02DE7" w:rsidRPr="005C157B">
        <w:rPr>
          <w:sz w:val="20"/>
          <w:szCs w:val="20"/>
        </w:rPr>
        <w:t>.</w:t>
      </w:r>
    </w:p>
    <w:p w14:paraId="59C40D21" w14:textId="03A42AA0" w:rsidR="00A02DE7" w:rsidRPr="005C157B" w:rsidRDefault="00A02DE7" w:rsidP="00A02DE7">
      <w:pPr>
        <w:autoSpaceDE w:val="0"/>
        <w:autoSpaceDN w:val="0"/>
        <w:adjustRightInd w:val="0"/>
        <w:ind w:left="2279" w:hanging="1559"/>
        <w:rPr>
          <w:sz w:val="20"/>
          <w:szCs w:val="20"/>
          <w:lang w:eastAsia="ru-RU"/>
        </w:rPr>
      </w:pPr>
      <w:r w:rsidRPr="00531FF9">
        <w:rPr>
          <w:sz w:val="20"/>
          <w:szCs w:val="17"/>
          <w:lang w:eastAsia="ru-RU"/>
        </w:rPr>
        <w:t>ASIS</w:t>
      </w:r>
      <w:r w:rsidRPr="005C157B">
        <w:rPr>
          <w:sz w:val="20"/>
          <w:szCs w:val="17"/>
          <w:lang w:eastAsia="ru-RU"/>
        </w:rPr>
        <w:tab/>
        <w:t xml:space="preserve">- </w:t>
      </w:r>
      <w:r w:rsidR="005C157B">
        <w:rPr>
          <w:sz w:val="20"/>
          <w:szCs w:val="20"/>
        </w:rPr>
        <w:t>leave all distances as they are</w:t>
      </w:r>
      <w:r w:rsidRPr="005C157B">
        <w:rPr>
          <w:sz w:val="20"/>
          <w:szCs w:val="20"/>
          <w:lang w:eastAsia="ru-RU"/>
        </w:rPr>
        <w:t>.</w:t>
      </w:r>
    </w:p>
    <w:p w14:paraId="51388B6C" w14:textId="27194EDD" w:rsidR="00A02DE7" w:rsidRPr="005C157B" w:rsidRDefault="00A02DE7" w:rsidP="00A02DE7">
      <w:pPr>
        <w:autoSpaceDE w:val="0"/>
        <w:autoSpaceDN w:val="0"/>
        <w:adjustRightInd w:val="0"/>
        <w:ind w:left="2279" w:hanging="1559"/>
        <w:rPr>
          <w:sz w:val="20"/>
          <w:szCs w:val="17"/>
          <w:lang w:eastAsia="ru-RU"/>
        </w:rPr>
      </w:pPr>
      <w:r w:rsidRPr="00383A3E">
        <w:rPr>
          <w:sz w:val="20"/>
          <w:szCs w:val="20"/>
        </w:rPr>
        <w:t>ABS</w:t>
      </w:r>
      <w:r w:rsidRPr="005C157B">
        <w:rPr>
          <w:sz w:val="20"/>
          <w:szCs w:val="17"/>
          <w:lang w:eastAsia="ru-RU"/>
        </w:rPr>
        <w:tab/>
        <w:t xml:space="preserve">- </w:t>
      </w:r>
      <w:r w:rsidRPr="005C157B">
        <w:rPr>
          <w:sz w:val="20"/>
          <w:szCs w:val="20"/>
        </w:rPr>
        <w:t>(</w:t>
      </w:r>
      <w:r w:rsidR="005C157B">
        <w:rPr>
          <w:sz w:val="20"/>
          <w:szCs w:val="20"/>
        </w:rPr>
        <w:t>default</w:t>
      </w:r>
      <w:r w:rsidR="005C157B" w:rsidRPr="005C157B">
        <w:rPr>
          <w:sz w:val="20"/>
          <w:szCs w:val="20"/>
        </w:rPr>
        <w:t>/</w:t>
      </w:r>
      <w:r w:rsidR="005C157B">
        <w:rPr>
          <w:sz w:val="20"/>
          <w:szCs w:val="20"/>
        </w:rPr>
        <w:t>unspecifying</w:t>
      </w:r>
      <w:r w:rsidRPr="005C157B">
        <w:rPr>
          <w:sz w:val="20"/>
          <w:szCs w:val="20"/>
        </w:rPr>
        <w:t xml:space="preserve">) </w:t>
      </w:r>
      <w:r w:rsidR="005C157B">
        <w:rPr>
          <w:sz w:val="20"/>
          <w:szCs w:val="20"/>
        </w:rPr>
        <w:t>abolish negative sign of distances</w:t>
      </w:r>
      <w:r w:rsidRPr="005C157B">
        <w:rPr>
          <w:sz w:val="20"/>
          <w:szCs w:val="17"/>
          <w:lang w:eastAsia="ru-RU"/>
        </w:rPr>
        <w:t>.</w:t>
      </w:r>
    </w:p>
    <w:p w14:paraId="01497F50" w14:textId="40AC79B9" w:rsidR="00A02DE7" w:rsidRPr="005C157B" w:rsidRDefault="00A02DE7" w:rsidP="00A02DE7">
      <w:pPr>
        <w:autoSpaceDE w:val="0"/>
        <w:autoSpaceDN w:val="0"/>
        <w:adjustRightInd w:val="0"/>
        <w:ind w:left="2279" w:hanging="1559"/>
        <w:rPr>
          <w:sz w:val="20"/>
          <w:szCs w:val="17"/>
          <w:lang w:eastAsia="ru-RU"/>
        </w:rPr>
      </w:pPr>
      <w:r w:rsidRPr="00383A3E">
        <w:rPr>
          <w:sz w:val="20"/>
          <w:szCs w:val="20"/>
        </w:rPr>
        <w:t>MEAN</w:t>
      </w:r>
      <w:r w:rsidRPr="005C157B">
        <w:rPr>
          <w:sz w:val="20"/>
          <w:szCs w:val="17"/>
          <w:lang w:eastAsia="ru-RU"/>
        </w:rPr>
        <w:tab/>
        <w:t xml:space="preserve">- </w:t>
      </w:r>
      <w:r w:rsidR="005C157B">
        <w:rPr>
          <w:sz w:val="20"/>
          <w:szCs w:val="20"/>
        </w:rPr>
        <w:t>turn negative distances into</w:t>
      </w:r>
      <w:r w:rsidRPr="005C157B">
        <w:rPr>
          <w:sz w:val="20"/>
          <w:szCs w:val="20"/>
        </w:rPr>
        <w:t xml:space="preserve"> 0</w:t>
      </w:r>
      <w:r w:rsidRPr="005C157B">
        <w:rPr>
          <w:sz w:val="20"/>
          <w:szCs w:val="17"/>
          <w:lang w:eastAsia="ru-RU"/>
        </w:rPr>
        <w:t>.</w:t>
      </w:r>
    </w:p>
    <w:p w14:paraId="7BA5C1B4" w14:textId="11381F69" w:rsidR="00A02DE7" w:rsidRPr="005C157B" w:rsidRDefault="005C157B" w:rsidP="00A02DE7">
      <w:pPr>
        <w:rPr>
          <w:sz w:val="20"/>
          <w:szCs w:val="20"/>
        </w:rPr>
      </w:pPr>
      <w:r>
        <w:rPr>
          <w:sz w:val="20"/>
          <w:szCs w:val="20"/>
        </w:rPr>
        <w:t>If</w:t>
      </w:r>
      <w:r w:rsidRPr="005C157B">
        <w:rPr>
          <w:sz w:val="20"/>
          <w:szCs w:val="20"/>
        </w:rPr>
        <w:t xml:space="preserve"> </w:t>
      </w:r>
      <w:r>
        <w:rPr>
          <w:sz w:val="20"/>
          <w:szCs w:val="20"/>
        </w:rPr>
        <w:t>negative</w:t>
      </w:r>
      <w:r w:rsidRPr="005C157B">
        <w:rPr>
          <w:sz w:val="20"/>
          <w:szCs w:val="20"/>
        </w:rPr>
        <w:t xml:space="preserve"> </w:t>
      </w:r>
      <w:r>
        <w:rPr>
          <w:sz w:val="20"/>
          <w:szCs w:val="20"/>
        </w:rPr>
        <w:t>autocorrelation</w:t>
      </w:r>
      <w:r w:rsidRPr="005C157B">
        <w:rPr>
          <w:sz w:val="20"/>
          <w:szCs w:val="20"/>
        </w:rPr>
        <w:t xml:space="preserve"> </w:t>
      </w:r>
      <w:r>
        <w:rPr>
          <w:sz w:val="20"/>
          <w:szCs w:val="20"/>
        </w:rPr>
        <w:t>of</w:t>
      </w:r>
      <w:r w:rsidRPr="005C157B">
        <w:rPr>
          <w:sz w:val="20"/>
          <w:szCs w:val="20"/>
        </w:rPr>
        <w:t xml:space="preserve"> </w:t>
      </w:r>
      <w:r>
        <w:rPr>
          <w:sz w:val="20"/>
          <w:szCs w:val="20"/>
        </w:rPr>
        <w:t>differences</w:t>
      </w:r>
      <w:r w:rsidRPr="005C157B">
        <w:rPr>
          <w:sz w:val="20"/>
          <w:szCs w:val="20"/>
        </w:rPr>
        <w:t xml:space="preserve"> </w:t>
      </w:r>
      <w:r>
        <w:rPr>
          <w:sz w:val="20"/>
          <w:szCs w:val="20"/>
        </w:rPr>
        <w:t>means</w:t>
      </w:r>
      <w:r w:rsidRPr="005C157B">
        <w:rPr>
          <w:sz w:val="20"/>
          <w:szCs w:val="20"/>
        </w:rPr>
        <w:t xml:space="preserve"> </w:t>
      </w:r>
      <w:r>
        <w:rPr>
          <w:sz w:val="20"/>
          <w:szCs w:val="20"/>
        </w:rPr>
        <w:t>the presence of dissimilarity</w:t>
      </w:r>
      <w:r w:rsidR="00A02DE7" w:rsidRPr="005C157B">
        <w:rPr>
          <w:sz w:val="20"/>
          <w:szCs w:val="20"/>
        </w:rPr>
        <w:t xml:space="preserve">, </w:t>
      </w:r>
      <w:r>
        <w:rPr>
          <w:sz w:val="20"/>
          <w:szCs w:val="20"/>
        </w:rPr>
        <w:t>like positive autocorrelation does</w:t>
      </w:r>
      <w:r w:rsidRPr="005C157B">
        <w:rPr>
          <w:sz w:val="20"/>
          <w:szCs w:val="20"/>
        </w:rPr>
        <w:t>,</w:t>
      </w:r>
      <w:r w:rsidR="00A02DE7" w:rsidRPr="005C157B">
        <w:rPr>
          <w:sz w:val="20"/>
          <w:szCs w:val="20"/>
        </w:rPr>
        <w:t xml:space="preserve"> </w:t>
      </w:r>
      <w:r>
        <w:rPr>
          <w:sz w:val="20"/>
          <w:szCs w:val="20"/>
        </w:rPr>
        <w:t>use</w:t>
      </w:r>
      <w:r w:rsidR="00A02DE7" w:rsidRPr="005C157B">
        <w:rPr>
          <w:sz w:val="20"/>
          <w:szCs w:val="20"/>
        </w:rPr>
        <w:t xml:space="preserve"> </w:t>
      </w:r>
      <w:r w:rsidR="00A02DE7" w:rsidRPr="00383A3E">
        <w:rPr>
          <w:sz w:val="20"/>
          <w:szCs w:val="20"/>
        </w:rPr>
        <w:t>ABS</w:t>
      </w:r>
      <w:r w:rsidR="00A02DE7" w:rsidRPr="005C157B">
        <w:rPr>
          <w:sz w:val="20"/>
          <w:szCs w:val="20"/>
        </w:rPr>
        <w:t xml:space="preserve">. </w:t>
      </w:r>
      <w:r>
        <w:rPr>
          <w:sz w:val="20"/>
          <w:szCs w:val="20"/>
        </w:rPr>
        <w:t>If</w:t>
      </w:r>
      <w:r w:rsidRPr="005C157B">
        <w:rPr>
          <w:sz w:val="20"/>
          <w:szCs w:val="20"/>
        </w:rPr>
        <w:t xml:space="preserve"> </w:t>
      </w:r>
      <w:r>
        <w:rPr>
          <w:sz w:val="20"/>
          <w:szCs w:val="20"/>
        </w:rPr>
        <w:t>it</w:t>
      </w:r>
      <w:r w:rsidRPr="005C157B">
        <w:rPr>
          <w:sz w:val="20"/>
          <w:szCs w:val="20"/>
        </w:rPr>
        <w:t xml:space="preserve"> </w:t>
      </w:r>
      <w:r>
        <w:rPr>
          <w:sz w:val="20"/>
          <w:szCs w:val="20"/>
        </w:rPr>
        <w:t>is</w:t>
      </w:r>
      <w:r w:rsidRPr="005C157B">
        <w:rPr>
          <w:sz w:val="20"/>
          <w:szCs w:val="20"/>
        </w:rPr>
        <w:t xml:space="preserve"> </w:t>
      </w:r>
      <w:r>
        <w:rPr>
          <w:sz w:val="20"/>
          <w:szCs w:val="20"/>
        </w:rPr>
        <w:t>an</w:t>
      </w:r>
      <w:r w:rsidRPr="005C157B">
        <w:rPr>
          <w:sz w:val="20"/>
          <w:szCs w:val="20"/>
        </w:rPr>
        <w:t xml:space="preserve"> </w:t>
      </w:r>
      <w:r>
        <w:rPr>
          <w:sz w:val="20"/>
          <w:szCs w:val="20"/>
        </w:rPr>
        <w:t>artefact</w:t>
      </w:r>
      <w:r w:rsidRPr="005C157B">
        <w:rPr>
          <w:sz w:val="20"/>
          <w:szCs w:val="20"/>
        </w:rPr>
        <w:t xml:space="preserve"> </w:t>
      </w:r>
      <w:r>
        <w:rPr>
          <w:sz w:val="20"/>
          <w:szCs w:val="20"/>
        </w:rPr>
        <w:t>for</w:t>
      </w:r>
      <w:r w:rsidRPr="005C157B">
        <w:rPr>
          <w:sz w:val="20"/>
          <w:szCs w:val="20"/>
        </w:rPr>
        <w:t xml:space="preserve"> </w:t>
      </w:r>
      <w:r>
        <w:rPr>
          <w:sz w:val="20"/>
          <w:szCs w:val="20"/>
        </w:rPr>
        <w:t>you or tells of no dissimilarity</w:t>
      </w:r>
      <w:r w:rsidR="00A02DE7" w:rsidRPr="005C157B">
        <w:rPr>
          <w:sz w:val="20"/>
          <w:szCs w:val="20"/>
        </w:rPr>
        <w:t xml:space="preserve">, </w:t>
      </w:r>
      <w:r>
        <w:rPr>
          <w:sz w:val="20"/>
          <w:szCs w:val="20"/>
        </w:rPr>
        <w:t>use</w:t>
      </w:r>
      <w:r w:rsidR="00A02DE7" w:rsidRPr="005C157B">
        <w:rPr>
          <w:sz w:val="20"/>
          <w:szCs w:val="20"/>
        </w:rPr>
        <w:t xml:space="preserve"> </w:t>
      </w:r>
      <w:r w:rsidR="00A02DE7" w:rsidRPr="00383A3E">
        <w:rPr>
          <w:sz w:val="20"/>
          <w:szCs w:val="20"/>
        </w:rPr>
        <w:t>ZERO</w:t>
      </w:r>
      <w:r w:rsidR="00A02DE7" w:rsidRPr="005C157B">
        <w:rPr>
          <w:sz w:val="20"/>
          <w:szCs w:val="20"/>
        </w:rPr>
        <w:t>.</w:t>
      </w:r>
    </w:p>
    <w:p w14:paraId="486E458E" w14:textId="77777777" w:rsidR="00113E25" w:rsidRPr="005C157B" w:rsidRDefault="00113E25" w:rsidP="00BC6146">
      <w:pPr>
        <w:rPr>
          <w:sz w:val="20"/>
          <w:szCs w:val="20"/>
        </w:rPr>
      </w:pPr>
    </w:p>
    <w:p w14:paraId="23EB0CBC" w14:textId="77777777" w:rsidR="00936402" w:rsidRPr="00697BD9" w:rsidRDefault="00936402" w:rsidP="00936402">
      <w:pPr>
        <w:rPr>
          <w:b/>
          <w:i/>
          <w:sz w:val="20"/>
          <w:szCs w:val="20"/>
        </w:rPr>
      </w:pPr>
      <w:bookmarkStart w:id="98" w:name="_MACRO_!RESCR:_RESCALED_PEARSON_CORR"/>
      <w:bookmarkStart w:id="99" w:name="_MACRO_!RESCR:_RESCALED"/>
      <w:bookmarkEnd w:id="98"/>
      <w:bookmarkEnd w:id="99"/>
      <w:r>
        <w:rPr>
          <w:b/>
          <w:i/>
          <w:sz w:val="20"/>
          <w:szCs w:val="20"/>
        </w:rPr>
        <w:t>Special regimes</w:t>
      </w:r>
    </w:p>
    <w:p w14:paraId="0B544272" w14:textId="77777777" w:rsidR="00936402" w:rsidRPr="00697BD9" w:rsidRDefault="00936402" w:rsidP="00936402">
      <w:pPr>
        <w:rPr>
          <w:sz w:val="20"/>
          <w:szCs w:val="20"/>
        </w:rPr>
      </w:pPr>
    </w:p>
    <w:p w14:paraId="3A85C118" w14:textId="77777777" w:rsidR="00936402" w:rsidRDefault="00936402" w:rsidP="00936402">
      <w:pPr>
        <w:rPr>
          <w:sz w:val="20"/>
          <w:szCs w:val="20"/>
        </w:rPr>
      </w:pPr>
      <w:r w:rsidRPr="00BC6146">
        <w:rPr>
          <w:sz w:val="20"/>
          <w:szCs w:val="20"/>
        </w:rPr>
        <w:lastRenderedPageBreak/>
        <w:t xml:space="preserve">The macro ignores weighting of the dataset </w:t>
      </w:r>
      <w:r w:rsidRPr="00B926DE">
        <w:rPr>
          <w:sz w:val="20"/>
        </w:rPr>
        <w:t>(</w:t>
      </w:r>
      <w:r>
        <w:rPr>
          <w:sz w:val="20"/>
        </w:rPr>
        <w:t>however</w:t>
      </w:r>
      <w:r w:rsidRPr="00B926DE">
        <w:rPr>
          <w:sz w:val="20"/>
        </w:rPr>
        <w:t xml:space="preserve">, </w:t>
      </w:r>
      <w:r>
        <w:rPr>
          <w:sz w:val="20"/>
        </w:rPr>
        <w:t>it</w:t>
      </w:r>
      <w:r w:rsidRPr="00B926DE">
        <w:rPr>
          <w:sz w:val="20"/>
        </w:rPr>
        <w:t xml:space="preserve"> </w:t>
      </w:r>
      <w:r>
        <w:rPr>
          <w:sz w:val="20"/>
        </w:rPr>
        <w:t>doesn</w:t>
      </w:r>
      <w:r w:rsidRPr="00B926DE">
        <w:rPr>
          <w:sz w:val="20"/>
        </w:rPr>
        <w:t>’</w:t>
      </w:r>
      <w:r>
        <w:rPr>
          <w:sz w:val="20"/>
        </w:rPr>
        <w:t>t</w:t>
      </w:r>
      <w:r w:rsidRPr="00B926DE">
        <w:rPr>
          <w:sz w:val="20"/>
        </w:rPr>
        <w:t xml:space="preserve"> </w:t>
      </w:r>
      <w:r>
        <w:rPr>
          <w:sz w:val="20"/>
        </w:rPr>
        <w:t>take</w:t>
      </w:r>
      <w:r w:rsidRPr="00B926DE">
        <w:rPr>
          <w:sz w:val="20"/>
        </w:rPr>
        <w:t xml:space="preserve"> </w:t>
      </w:r>
      <w:r>
        <w:rPr>
          <w:sz w:val="20"/>
        </w:rPr>
        <w:t>in</w:t>
      </w:r>
      <w:r w:rsidRPr="00B926DE">
        <w:rPr>
          <w:sz w:val="20"/>
        </w:rPr>
        <w:t xml:space="preserve"> </w:t>
      </w:r>
      <w:r>
        <w:rPr>
          <w:sz w:val="20"/>
        </w:rPr>
        <w:t>the</w:t>
      </w:r>
      <w:r w:rsidRPr="00B926DE">
        <w:rPr>
          <w:sz w:val="20"/>
        </w:rPr>
        <w:t xml:space="preserve"> </w:t>
      </w:r>
      <w:r>
        <w:rPr>
          <w:sz w:val="20"/>
        </w:rPr>
        <w:t>procedure</w:t>
      </w:r>
      <w:r w:rsidRPr="00B926DE">
        <w:rPr>
          <w:sz w:val="20"/>
        </w:rPr>
        <w:t xml:space="preserve"> </w:t>
      </w:r>
      <w:r>
        <w:rPr>
          <w:sz w:val="20"/>
        </w:rPr>
        <w:t>cases with missing and nonpositive weights</w:t>
      </w:r>
      <w:r w:rsidRPr="00B926DE">
        <w:rPr>
          <w:sz w:val="20"/>
        </w:rPr>
        <w:t>)</w:t>
      </w:r>
      <w:r>
        <w:rPr>
          <w:sz w:val="20"/>
        </w:rPr>
        <w:t xml:space="preserve"> </w:t>
      </w:r>
      <w:r w:rsidRPr="00BC6146">
        <w:rPr>
          <w:sz w:val="20"/>
          <w:szCs w:val="20"/>
        </w:rPr>
        <w:t>and is not suited for splitting the dataset. The macro obeys case selection/filtering (commands FILTER, USE, SELECT IF, N OF CASES) and temporary (under TEMPORARY) transformations.</w:t>
      </w:r>
    </w:p>
    <w:p w14:paraId="5EDE53DC" w14:textId="77777777" w:rsidR="00936402" w:rsidRDefault="00936402" w:rsidP="00936402">
      <w:pPr>
        <w:rPr>
          <w:sz w:val="20"/>
          <w:szCs w:val="20"/>
        </w:rPr>
      </w:pPr>
    </w:p>
    <w:p w14:paraId="556E99B7" w14:textId="77777777" w:rsidR="00936402" w:rsidRPr="009B3AD5" w:rsidRDefault="00936402" w:rsidP="00936402">
      <w:pPr>
        <w:rPr>
          <w:sz w:val="20"/>
        </w:rPr>
      </w:pPr>
    </w:p>
    <w:p w14:paraId="41F87670" w14:textId="46BE00A5" w:rsidR="00113E25" w:rsidRPr="00113E25" w:rsidRDefault="00113E25" w:rsidP="00113E25">
      <w:pPr>
        <w:pStyle w:val="1"/>
        <w:rPr>
          <w:lang w:val="en-US"/>
        </w:rPr>
      </w:pPr>
      <w:r w:rsidRPr="00DC0477">
        <w:rPr>
          <w:lang w:val="en-US"/>
        </w:rPr>
        <w:br w:type="page"/>
      </w:r>
      <w:r w:rsidRPr="00113E25">
        <w:rPr>
          <w:lang w:val="en-US"/>
        </w:rPr>
        <w:lastRenderedPageBreak/>
        <w:t xml:space="preserve">MACRO </w:t>
      </w:r>
      <w:r w:rsidR="007A0155">
        <w:rPr>
          <w:color w:val="0000FF"/>
          <w:lang w:val="en-US" w:eastAsia="ru-RU"/>
        </w:rPr>
        <w:t>!KO_</w:t>
      </w:r>
      <w:r w:rsidRPr="00113E25">
        <w:rPr>
          <w:color w:val="0000FF"/>
          <w:lang w:val="en-US" w:eastAsia="ru-RU"/>
        </w:rPr>
        <w:t>RESCR</w:t>
      </w:r>
      <w:r w:rsidRPr="00113E25">
        <w:rPr>
          <w:lang w:val="en-US"/>
        </w:rPr>
        <w:t xml:space="preserve">: </w:t>
      </w:r>
      <w:r w:rsidRPr="00113E25">
        <w:rPr>
          <w:lang w:val="en-US" w:eastAsia="ru-RU"/>
        </w:rPr>
        <w:t>RESCALED PEARSON CORRELATION COEFFICIENT</w:t>
      </w:r>
    </w:p>
    <w:p w14:paraId="73E48E03" w14:textId="648869E6" w:rsidR="00113E25" w:rsidRPr="00A85916" w:rsidRDefault="00113E25" w:rsidP="00113E25">
      <w:pPr>
        <w:rPr>
          <w:sz w:val="20"/>
          <w:szCs w:val="20"/>
        </w:rPr>
      </w:pPr>
      <w:r>
        <w:rPr>
          <w:sz w:val="20"/>
        </w:rPr>
        <w:t>Version</w:t>
      </w:r>
      <w:r w:rsidRPr="00A85916">
        <w:rPr>
          <w:sz w:val="20"/>
        </w:rPr>
        <w:t xml:space="preserve"> 1, </w:t>
      </w:r>
      <w:r>
        <w:rPr>
          <w:sz w:val="20"/>
        </w:rPr>
        <w:t>Dec</w:t>
      </w:r>
      <w:r w:rsidRPr="00A85916">
        <w:rPr>
          <w:sz w:val="20"/>
        </w:rPr>
        <w:t xml:space="preserve"> 2009. </w:t>
      </w:r>
      <w:r>
        <w:rPr>
          <w:sz w:val="20"/>
          <w:szCs w:val="20"/>
        </w:rPr>
        <w:t>Tested on SPSS 13, 15, 17</w:t>
      </w:r>
      <w:r w:rsidR="00814159" w:rsidRPr="00814159">
        <w:rPr>
          <w:sz w:val="20"/>
          <w:szCs w:val="20"/>
        </w:rPr>
        <w:t>, 26</w:t>
      </w:r>
      <w:r>
        <w:rPr>
          <w:sz w:val="20"/>
          <w:szCs w:val="20"/>
        </w:rPr>
        <w:t>.</w:t>
      </w:r>
    </w:p>
    <w:p w14:paraId="2228F570" w14:textId="77777777" w:rsidR="00113E25" w:rsidRPr="002D7E4A" w:rsidRDefault="00113E25" w:rsidP="002D7E4A">
      <w:pPr>
        <w:rPr>
          <w:sz w:val="20"/>
          <w:szCs w:val="20"/>
        </w:rPr>
      </w:pPr>
      <w:bookmarkStart w:id="100" w:name="_МАКРОС_!RESCR:_ПЕРЕШКАЛИРОВАННЫЙ_КО"/>
      <w:bookmarkEnd w:id="100"/>
    </w:p>
    <w:p w14:paraId="75C80B0C" w14:textId="1286E470"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w:t>
      </w:r>
      <w:r w:rsidRPr="00CD266F">
        <w:rPr>
          <w:rFonts w:ascii="Courier New" w:hAnsi="Courier New" w:cs="Courier New"/>
          <w:bCs/>
          <w:color w:val="0000FF"/>
          <w:sz w:val="16"/>
          <w:szCs w:val="16"/>
          <w:lang w:eastAsia="ru-RU"/>
        </w:rPr>
        <w:t>KO</w:t>
      </w:r>
      <w:r w:rsidRPr="00DC0477">
        <w:rPr>
          <w:rFonts w:ascii="Courier New" w:hAnsi="Courier New" w:cs="Courier New"/>
          <w:bCs/>
          <w:color w:val="0000FF"/>
          <w:sz w:val="16"/>
          <w:szCs w:val="16"/>
          <w:lang w:eastAsia="ru-RU"/>
        </w:rPr>
        <w:t>_</w:t>
      </w:r>
      <w:r w:rsidRPr="00CD266F">
        <w:rPr>
          <w:rFonts w:ascii="Courier New" w:hAnsi="Courier New" w:cs="Courier New"/>
          <w:bCs/>
          <w:color w:val="0000FF"/>
          <w:sz w:val="16"/>
          <w:szCs w:val="16"/>
          <w:lang w:eastAsia="ru-RU"/>
        </w:rPr>
        <w:t>rescr</w:t>
      </w:r>
      <w:r w:rsidRPr="00DC0477">
        <w:rPr>
          <w:rFonts w:ascii="Courier New" w:hAnsi="Courier New" w:cs="Courier New"/>
          <w:bCs/>
          <w:color w:val="0000FF"/>
          <w:sz w:val="16"/>
          <w:szCs w:val="16"/>
          <w:lang w:eastAsia="ru-RU"/>
        </w:rPr>
        <w:t xml:space="preserve">  </w:t>
      </w:r>
      <w:r w:rsidRPr="00CD266F">
        <w:rPr>
          <w:rFonts w:ascii="Courier New" w:hAnsi="Courier New" w:cs="Courier New"/>
          <w:bCs/>
          <w:color w:val="0000FF"/>
          <w:sz w:val="16"/>
          <w:szCs w:val="16"/>
          <w:lang w:eastAsia="ru-RU"/>
        </w:rPr>
        <w:t>vars</w:t>
      </w:r>
      <w:r w:rsidRPr="00DC0477">
        <w:rPr>
          <w:rFonts w:ascii="Courier New" w:hAnsi="Courier New" w:cs="Courier New"/>
          <w:bCs/>
          <w:color w:val="0000FF"/>
          <w:sz w:val="16"/>
          <w:szCs w:val="16"/>
          <w:lang w:eastAsia="ru-RU"/>
        </w:rPr>
        <w:t xml:space="preserve">= </w:t>
      </w:r>
      <w:r w:rsidRPr="00576FFE">
        <w:rPr>
          <w:rFonts w:ascii="Courier New" w:hAnsi="Courier New" w:cs="Courier New"/>
          <w:bCs/>
          <w:i/>
          <w:iCs/>
          <w:color w:val="0000FF"/>
          <w:sz w:val="16"/>
          <w:szCs w:val="16"/>
          <w:lang w:eastAsia="ru-RU"/>
        </w:rPr>
        <w:t>v1 to v10</w:t>
      </w:r>
      <w:r w:rsidRPr="00DC0477">
        <w:rPr>
          <w:rFonts w:ascii="Courier New" w:hAnsi="Courier New" w:cs="Courier New"/>
          <w:bCs/>
          <w:color w:val="0000FF"/>
          <w:sz w:val="16"/>
          <w:szCs w:val="16"/>
          <w:lang w:eastAsia="ru-RU"/>
        </w:rPr>
        <w:t xml:space="preserve"> /*List of numeric variables (may write via to) </w:t>
      </w:r>
      <w:r>
        <w:rPr>
          <w:rFonts w:ascii="Courier New" w:hAnsi="Courier New" w:cs="Courier New"/>
          <w:bCs/>
          <w:color w:val="0000FF"/>
          <w:sz w:val="16"/>
          <w:szCs w:val="16"/>
          <w:lang w:eastAsia="ru-RU"/>
        </w:rPr>
        <w:t>between which</w:t>
      </w:r>
    </w:p>
    <w:p w14:paraId="165CBBC1" w14:textId="69808D90"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/*correlations to compute</w:t>
      </w:r>
    </w:p>
    <w:p w14:paraId="7E9BA045" w14:textId="6A8792CA"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/rescale= POLE /*Rescale to the nearest limit (POLE, default) or</w:t>
      </w:r>
    </w:p>
    <w:p w14:paraId="33606A02" w14:textId="7467E6BB"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/*to range bw the limits (RANGE)</w:t>
      </w:r>
    </w:p>
    <w:p w14:paraId="14CF9AC8" w14:textId="604FB17E"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/eigen=  YES /*Control that matrix of rescaled r be Gramian:</w:t>
      </w:r>
      <w:r>
        <w:rPr>
          <w:rFonts w:ascii="Courier New" w:hAnsi="Courier New" w:cs="Courier New"/>
          <w:bCs/>
          <w:color w:val="0000FF"/>
          <w:sz w:val="16"/>
          <w:szCs w:val="16"/>
          <w:lang w:eastAsia="ru-RU"/>
        </w:rPr>
        <w:t xml:space="preserve"> </w:t>
      </w:r>
      <w:r w:rsidRPr="00DC0477">
        <w:rPr>
          <w:rFonts w:ascii="Courier New" w:hAnsi="Courier New" w:cs="Courier New"/>
          <w:bCs/>
          <w:color w:val="0000FF"/>
          <w:sz w:val="16"/>
          <w:szCs w:val="16"/>
          <w:lang w:eastAsia="ru-RU"/>
        </w:rPr>
        <w:t>YES (default) or NO</w:t>
      </w:r>
    </w:p>
    <w:p w14:paraId="52E5D7D7" w14:textId="6F4F8247"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/save= </w:t>
      </w:r>
      <w:r w:rsidRPr="00576FFE">
        <w:rPr>
          <w:rFonts w:ascii="Courier New" w:hAnsi="Courier New" w:cs="Courier New"/>
          <w:bCs/>
          <w:i/>
          <w:iCs/>
          <w:color w:val="0000FF"/>
          <w:sz w:val="16"/>
          <w:szCs w:val="16"/>
          <w:lang w:eastAsia="ru-RU"/>
        </w:rPr>
        <w:t>'d:\exercise\newdata.sav'</w:t>
      </w:r>
      <w:r w:rsidRPr="00DC0477">
        <w:rPr>
          <w:rFonts w:ascii="Courier New" w:hAnsi="Courier New" w:cs="Courier New"/>
          <w:bCs/>
          <w:color w:val="0000FF"/>
          <w:sz w:val="16"/>
          <w:szCs w:val="16"/>
          <w:lang w:eastAsia="ru-RU"/>
        </w:rPr>
        <w:t xml:space="preserve"> /*Optionally, when EIGEN=YES: fit variables for </w:t>
      </w:r>
    </w:p>
    <w:p w14:paraId="56962932" w14:textId="59B9F719"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/*rescaled r: </w:t>
      </w:r>
      <w:r>
        <w:rPr>
          <w:rFonts w:ascii="Courier New" w:hAnsi="Courier New" w:cs="Courier New"/>
          <w:bCs/>
          <w:color w:val="0000FF"/>
          <w:sz w:val="16"/>
          <w:szCs w:val="16"/>
          <w:lang w:eastAsia="ru-RU"/>
        </w:rPr>
        <w:t>external</w:t>
      </w:r>
      <w:r w:rsidRPr="00DC0477">
        <w:rPr>
          <w:rFonts w:ascii="Courier New" w:hAnsi="Courier New" w:cs="Courier New"/>
          <w:bCs/>
          <w:color w:val="0000FF"/>
          <w:sz w:val="16"/>
          <w:szCs w:val="16"/>
          <w:lang w:eastAsia="ru-RU"/>
        </w:rPr>
        <w:t xml:space="preserve"> </w:t>
      </w:r>
      <w:r>
        <w:rPr>
          <w:rFonts w:ascii="Courier New" w:hAnsi="Courier New" w:cs="Courier New"/>
          <w:bCs/>
          <w:color w:val="0000FF"/>
          <w:sz w:val="16"/>
          <w:szCs w:val="16"/>
          <w:lang w:eastAsia="ru-RU"/>
        </w:rPr>
        <w:t>filename</w:t>
      </w:r>
      <w:r w:rsidRPr="00DC0477">
        <w:rPr>
          <w:rFonts w:ascii="Courier New" w:hAnsi="Courier New" w:cs="Courier New"/>
          <w:bCs/>
          <w:color w:val="0000FF"/>
          <w:sz w:val="16"/>
          <w:szCs w:val="16"/>
          <w:lang w:eastAsia="ru-RU"/>
        </w:rPr>
        <w:t xml:space="preserve"> </w:t>
      </w:r>
      <w:r>
        <w:rPr>
          <w:rFonts w:ascii="Courier New" w:hAnsi="Courier New" w:cs="Courier New"/>
          <w:bCs/>
          <w:color w:val="0000FF"/>
          <w:sz w:val="16"/>
          <w:szCs w:val="16"/>
          <w:lang w:eastAsia="ru-RU"/>
        </w:rPr>
        <w:t>or declared dataset name</w:t>
      </w:r>
    </w:p>
    <w:p w14:paraId="59B7580D" w14:textId="79510B38"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/id= </w:t>
      </w:r>
      <w:r w:rsidRPr="00576FFE">
        <w:rPr>
          <w:rFonts w:ascii="Courier New" w:hAnsi="Courier New" w:cs="Courier New"/>
          <w:bCs/>
          <w:i/>
          <w:iCs/>
          <w:color w:val="0000FF"/>
          <w:sz w:val="16"/>
          <w:szCs w:val="16"/>
          <w:lang w:eastAsia="ru-RU"/>
        </w:rPr>
        <w:t>id</w:t>
      </w:r>
      <w:r w:rsidRPr="00DC0477">
        <w:rPr>
          <w:rFonts w:ascii="Courier New" w:hAnsi="Courier New" w:cs="Courier New"/>
          <w:bCs/>
          <w:color w:val="0000FF"/>
          <w:sz w:val="16"/>
          <w:szCs w:val="16"/>
          <w:lang w:eastAsia="ru-RU"/>
        </w:rPr>
        <w:t xml:space="preserve">  /*Optionally: case identificator variable</w:t>
      </w:r>
    </w:p>
    <w:p w14:paraId="69B9D259" w14:textId="69DAAF86" w:rsidR="00DC0477" w:rsidRPr="00DC0477" w:rsidRDefault="00DC0477" w:rsidP="00DC0477">
      <w:pPr>
        <w:rPr>
          <w:rFonts w:ascii="Courier New" w:hAnsi="Courier New" w:cs="Courier New"/>
          <w:bCs/>
          <w:color w:val="0000FF"/>
          <w:sz w:val="16"/>
          <w:szCs w:val="16"/>
          <w:lang w:eastAsia="ru-RU"/>
        </w:rPr>
      </w:pPr>
      <w:r w:rsidRPr="00DC0477">
        <w:rPr>
          <w:rFonts w:ascii="Courier New" w:hAnsi="Courier New" w:cs="Courier New"/>
          <w:bCs/>
          <w:color w:val="0000FF"/>
          <w:sz w:val="16"/>
          <w:szCs w:val="16"/>
          <w:lang w:eastAsia="ru-RU"/>
        </w:rPr>
        <w:t xml:space="preserve">          /print= YES /*</w:t>
      </w:r>
      <w:r>
        <w:rPr>
          <w:rFonts w:ascii="Courier New" w:hAnsi="Courier New" w:cs="Courier New"/>
          <w:bCs/>
          <w:color w:val="0000FF"/>
          <w:sz w:val="16"/>
          <w:szCs w:val="16"/>
          <w:lang w:eastAsia="ru-RU"/>
        </w:rPr>
        <w:t>Show correlations in</w:t>
      </w:r>
      <w:r w:rsidRPr="00DC0477">
        <w:rPr>
          <w:rFonts w:ascii="Courier New" w:hAnsi="Courier New" w:cs="Courier New"/>
          <w:bCs/>
          <w:color w:val="0000FF"/>
          <w:sz w:val="16"/>
          <w:szCs w:val="16"/>
          <w:lang w:eastAsia="ru-RU"/>
        </w:rPr>
        <w:t xml:space="preserve"> Output Viewer: YES </w:t>
      </w:r>
      <w:r>
        <w:rPr>
          <w:rFonts w:ascii="Courier New" w:hAnsi="Courier New" w:cs="Courier New"/>
          <w:bCs/>
          <w:color w:val="0000FF"/>
          <w:sz w:val="16"/>
          <w:szCs w:val="16"/>
          <w:lang w:eastAsia="ru-RU"/>
        </w:rPr>
        <w:t xml:space="preserve">or </w:t>
      </w:r>
      <w:r w:rsidRPr="00DC0477">
        <w:rPr>
          <w:rFonts w:ascii="Courier New" w:hAnsi="Courier New" w:cs="Courier New"/>
          <w:bCs/>
          <w:color w:val="0000FF"/>
          <w:sz w:val="16"/>
          <w:szCs w:val="16"/>
          <w:lang w:eastAsia="ru-RU"/>
        </w:rPr>
        <w:t>NO (default).</w:t>
      </w:r>
    </w:p>
    <w:p w14:paraId="18C78231" w14:textId="4FF3A43E" w:rsidR="00DC0477" w:rsidRPr="00D34892" w:rsidRDefault="00DC0477" w:rsidP="00DC0477">
      <w:pPr>
        <w:rPr>
          <w:rFonts w:ascii="Courier New" w:hAnsi="Courier New" w:cs="Courier New"/>
          <w:sz w:val="16"/>
          <w:szCs w:val="16"/>
        </w:rPr>
      </w:pPr>
      <w:r w:rsidRPr="00D34892">
        <w:rPr>
          <w:rFonts w:ascii="Courier New" w:hAnsi="Courier New" w:cs="Courier New"/>
          <w:sz w:val="16"/>
          <w:szCs w:val="16"/>
        </w:rPr>
        <w:t>Minimal specification VARS.</w:t>
      </w:r>
    </w:p>
    <w:p w14:paraId="38DA4DD2" w14:textId="77777777" w:rsidR="00DC0477" w:rsidRPr="00D34892" w:rsidRDefault="00DC0477" w:rsidP="00DC0477">
      <w:pPr>
        <w:rPr>
          <w:sz w:val="20"/>
          <w:szCs w:val="20"/>
        </w:rPr>
      </w:pPr>
    </w:p>
    <w:p w14:paraId="29E837B9" w14:textId="31338BCA" w:rsidR="00DC0477" w:rsidRPr="00CD70A1" w:rsidRDefault="00CD70A1" w:rsidP="00DC0477">
      <w:r>
        <w:rPr>
          <w:sz w:val="20"/>
          <w:szCs w:val="20"/>
        </w:rPr>
        <w:t>The</w:t>
      </w:r>
      <w:r w:rsidRPr="00CD70A1">
        <w:rPr>
          <w:sz w:val="20"/>
          <w:szCs w:val="20"/>
        </w:rPr>
        <w:t xml:space="preserve"> </w:t>
      </w:r>
      <w:r>
        <w:rPr>
          <w:sz w:val="20"/>
          <w:szCs w:val="20"/>
        </w:rPr>
        <w:t>macro</w:t>
      </w:r>
      <w:r w:rsidRPr="00CD70A1">
        <w:rPr>
          <w:sz w:val="20"/>
          <w:szCs w:val="20"/>
        </w:rPr>
        <w:t xml:space="preserve"> </w:t>
      </w:r>
      <w:r>
        <w:rPr>
          <w:sz w:val="20"/>
          <w:szCs w:val="20"/>
        </w:rPr>
        <w:t>computes</w:t>
      </w:r>
      <w:r w:rsidRPr="00CD70A1">
        <w:rPr>
          <w:sz w:val="20"/>
          <w:szCs w:val="20"/>
        </w:rPr>
        <w:t xml:space="preserve"> </w:t>
      </w:r>
      <w:r>
        <w:rPr>
          <w:sz w:val="20"/>
          <w:szCs w:val="20"/>
        </w:rPr>
        <w:t>Pearson</w:t>
      </w:r>
      <w:r w:rsidR="00DC0477" w:rsidRPr="002649C8">
        <w:rPr>
          <w:i/>
          <w:iCs/>
          <w:sz w:val="20"/>
          <w:szCs w:val="20"/>
        </w:rPr>
        <w:t xml:space="preserve"> r </w:t>
      </w:r>
      <w:r>
        <w:rPr>
          <w:sz w:val="20"/>
          <w:szCs w:val="20"/>
        </w:rPr>
        <w:t>between</w:t>
      </w:r>
      <w:r w:rsidRPr="00CD70A1">
        <w:rPr>
          <w:sz w:val="20"/>
          <w:szCs w:val="20"/>
        </w:rPr>
        <w:t xml:space="preserve"> </w:t>
      </w:r>
      <w:r>
        <w:rPr>
          <w:sz w:val="20"/>
          <w:szCs w:val="20"/>
        </w:rPr>
        <w:t>input</w:t>
      </w:r>
      <w:r w:rsidRPr="00CD70A1">
        <w:rPr>
          <w:sz w:val="20"/>
          <w:szCs w:val="20"/>
        </w:rPr>
        <w:t xml:space="preserve"> </w:t>
      </w:r>
      <w:r>
        <w:rPr>
          <w:sz w:val="20"/>
          <w:szCs w:val="20"/>
        </w:rPr>
        <w:t>variables</w:t>
      </w:r>
      <w:r w:rsidRPr="00CD70A1">
        <w:rPr>
          <w:sz w:val="20"/>
          <w:szCs w:val="20"/>
        </w:rPr>
        <w:t xml:space="preserve"> </w:t>
      </w:r>
      <w:r>
        <w:rPr>
          <w:sz w:val="20"/>
          <w:szCs w:val="20"/>
        </w:rPr>
        <w:t>and</w:t>
      </w:r>
      <w:r w:rsidRPr="00CD70A1">
        <w:rPr>
          <w:sz w:val="20"/>
          <w:szCs w:val="20"/>
        </w:rPr>
        <w:t xml:space="preserve"> </w:t>
      </w:r>
      <w:r>
        <w:rPr>
          <w:sz w:val="20"/>
          <w:szCs w:val="20"/>
        </w:rPr>
        <w:t>rescales</w:t>
      </w:r>
      <w:r w:rsidRPr="00CD70A1">
        <w:rPr>
          <w:sz w:val="20"/>
          <w:szCs w:val="20"/>
        </w:rPr>
        <w:t xml:space="preserve"> </w:t>
      </w:r>
      <w:r>
        <w:rPr>
          <w:sz w:val="20"/>
          <w:szCs w:val="20"/>
        </w:rPr>
        <w:t>its</w:t>
      </w:r>
      <w:r w:rsidRPr="00CD70A1">
        <w:rPr>
          <w:sz w:val="20"/>
          <w:szCs w:val="20"/>
        </w:rPr>
        <w:t xml:space="preserve"> </w:t>
      </w:r>
      <w:r>
        <w:rPr>
          <w:sz w:val="20"/>
          <w:szCs w:val="20"/>
        </w:rPr>
        <w:t>value</w:t>
      </w:r>
      <w:r w:rsidRPr="00CD70A1">
        <w:rPr>
          <w:sz w:val="20"/>
          <w:szCs w:val="20"/>
        </w:rPr>
        <w:t xml:space="preserve"> </w:t>
      </w:r>
      <w:r>
        <w:rPr>
          <w:sz w:val="20"/>
          <w:szCs w:val="20"/>
        </w:rPr>
        <w:t>relative</w:t>
      </w:r>
      <w:r w:rsidRPr="00CD70A1">
        <w:rPr>
          <w:sz w:val="20"/>
          <w:szCs w:val="20"/>
        </w:rPr>
        <w:t xml:space="preserve"> </w:t>
      </w:r>
      <w:r>
        <w:rPr>
          <w:sz w:val="20"/>
          <w:szCs w:val="20"/>
        </w:rPr>
        <w:t>the</w:t>
      </w:r>
      <w:r w:rsidRPr="00CD70A1">
        <w:rPr>
          <w:sz w:val="20"/>
          <w:szCs w:val="20"/>
        </w:rPr>
        <w:t xml:space="preserve"> </w:t>
      </w:r>
      <w:r>
        <w:rPr>
          <w:sz w:val="20"/>
          <w:szCs w:val="20"/>
        </w:rPr>
        <w:t>limit</w:t>
      </w:r>
      <w:r w:rsidRPr="00CD70A1">
        <w:rPr>
          <w:sz w:val="20"/>
          <w:szCs w:val="20"/>
        </w:rPr>
        <w:t xml:space="preserve"> </w:t>
      </w:r>
      <w:r>
        <w:rPr>
          <w:sz w:val="20"/>
          <w:szCs w:val="20"/>
        </w:rPr>
        <w:t>or</w:t>
      </w:r>
      <w:r w:rsidRPr="00CD70A1">
        <w:rPr>
          <w:sz w:val="20"/>
          <w:szCs w:val="20"/>
        </w:rPr>
        <w:t xml:space="preserve"> </w:t>
      </w:r>
      <w:r>
        <w:rPr>
          <w:sz w:val="20"/>
          <w:szCs w:val="20"/>
        </w:rPr>
        <w:t>limits</w:t>
      </w:r>
      <w:r w:rsidRPr="00CD70A1">
        <w:rPr>
          <w:sz w:val="20"/>
          <w:szCs w:val="20"/>
        </w:rPr>
        <w:t xml:space="preserve"> </w:t>
      </w:r>
      <w:r>
        <w:rPr>
          <w:sz w:val="20"/>
          <w:szCs w:val="20"/>
        </w:rPr>
        <w:t>that</w:t>
      </w:r>
      <w:r w:rsidRPr="002649C8">
        <w:rPr>
          <w:i/>
          <w:iCs/>
          <w:sz w:val="20"/>
          <w:szCs w:val="20"/>
        </w:rPr>
        <w:t xml:space="preserve"> </w:t>
      </w:r>
      <w:r w:rsidR="00DC0477" w:rsidRPr="002649C8">
        <w:rPr>
          <w:i/>
          <w:iCs/>
          <w:sz w:val="20"/>
          <w:szCs w:val="20"/>
        </w:rPr>
        <w:t xml:space="preserve">r </w:t>
      </w:r>
      <w:r>
        <w:rPr>
          <w:sz w:val="20"/>
          <w:szCs w:val="20"/>
        </w:rPr>
        <w:t>could</w:t>
      </w:r>
      <w:r w:rsidRPr="00CD70A1">
        <w:rPr>
          <w:sz w:val="20"/>
          <w:szCs w:val="20"/>
        </w:rPr>
        <w:t xml:space="preserve"> </w:t>
      </w:r>
      <w:r>
        <w:rPr>
          <w:sz w:val="20"/>
          <w:szCs w:val="20"/>
        </w:rPr>
        <w:t>really</w:t>
      </w:r>
      <w:r w:rsidRPr="00CD70A1">
        <w:rPr>
          <w:sz w:val="20"/>
          <w:szCs w:val="20"/>
        </w:rPr>
        <w:t xml:space="preserve"> </w:t>
      </w:r>
      <w:r>
        <w:rPr>
          <w:sz w:val="20"/>
          <w:szCs w:val="20"/>
        </w:rPr>
        <w:t>attain</w:t>
      </w:r>
      <w:r w:rsidRPr="00CD70A1">
        <w:rPr>
          <w:sz w:val="20"/>
          <w:szCs w:val="20"/>
        </w:rPr>
        <w:t xml:space="preserve"> </w:t>
      </w:r>
      <w:r>
        <w:rPr>
          <w:sz w:val="20"/>
          <w:szCs w:val="20"/>
        </w:rPr>
        <w:t>in</w:t>
      </w:r>
      <w:r w:rsidRPr="00CD70A1">
        <w:rPr>
          <w:sz w:val="20"/>
          <w:szCs w:val="20"/>
        </w:rPr>
        <w:t xml:space="preserve"> </w:t>
      </w:r>
      <w:r>
        <w:rPr>
          <w:sz w:val="20"/>
          <w:szCs w:val="20"/>
        </w:rPr>
        <w:t>conditions</w:t>
      </w:r>
      <w:r w:rsidRPr="00CD70A1">
        <w:rPr>
          <w:sz w:val="20"/>
          <w:szCs w:val="20"/>
        </w:rPr>
        <w:t xml:space="preserve"> </w:t>
      </w:r>
      <w:r>
        <w:rPr>
          <w:sz w:val="20"/>
          <w:szCs w:val="20"/>
        </w:rPr>
        <w:t>of</w:t>
      </w:r>
      <w:r w:rsidRPr="00CD70A1">
        <w:rPr>
          <w:sz w:val="20"/>
          <w:szCs w:val="20"/>
        </w:rPr>
        <w:t xml:space="preserve"> </w:t>
      </w:r>
      <w:r>
        <w:rPr>
          <w:sz w:val="20"/>
          <w:szCs w:val="20"/>
        </w:rPr>
        <w:t>the</w:t>
      </w:r>
      <w:r w:rsidRPr="00CD70A1">
        <w:rPr>
          <w:sz w:val="20"/>
          <w:szCs w:val="20"/>
        </w:rPr>
        <w:t xml:space="preserve"> </w:t>
      </w:r>
      <w:r>
        <w:rPr>
          <w:sz w:val="20"/>
          <w:szCs w:val="20"/>
        </w:rPr>
        <w:t>data observed</w:t>
      </w:r>
      <w:r w:rsidR="00DC0477" w:rsidRPr="00CD70A1">
        <w:rPr>
          <w:sz w:val="20"/>
          <w:szCs w:val="20"/>
        </w:rPr>
        <w:t xml:space="preserve">: </w:t>
      </w:r>
      <w:r>
        <w:rPr>
          <w:sz w:val="20"/>
          <w:szCs w:val="20"/>
        </w:rPr>
        <w:t xml:space="preserve">in conditions of the variables with precisely such empirical marginal distributions as </w:t>
      </w:r>
      <w:r w:rsidR="002649C8">
        <w:rPr>
          <w:sz w:val="20"/>
          <w:szCs w:val="20"/>
        </w:rPr>
        <w:t>the</w:t>
      </w:r>
      <w:r>
        <w:rPr>
          <w:sz w:val="20"/>
          <w:szCs w:val="20"/>
        </w:rPr>
        <w:t xml:space="preserve"> data have</w:t>
      </w:r>
      <w:r w:rsidR="00DC0477" w:rsidRPr="00CD70A1">
        <w:rPr>
          <w:sz w:val="20"/>
          <w:szCs w:val="20"/>
        </w:rPr>
        <w:t>.</w:t>
      </w:r>
    </w:p>
    <w:p w14:paraId="4CAE8428" w14:textId="77777777" w:rsidR="00DC0477" w:rsidRPr="00CD70A1" w:rsidRDefault="00DC0477" w:rsidP="00DC0477"/>
    <w:p w14:paraId="5E10C51A" w14:textId="1B07D45C" w:rsidR="00DC0477" w:rsidRPr="001560B3" w:rsidRDefault="00E43888" w:rsidP="00DC0477">
      <w:pPr>
        <w:rPr>
          <w:sz w:val="20"/>
          <w:szCs w:val="20"/>
        </w:rPr>
      </w:pPr>
      <w:r>
        <w:rPr>
          <w:sz w:val="20"/>
          <w:szCs w:val="20"/>
        </w:rPr>
        <w:t>The</w:t>
      </w:r>
      <w:r w:rsidRPr="00E43888">
        <w:rPr>
          <w:sz w:val="20"/>
          <w:szCs w:val="20"/>
        </w:rPr>
        <w:t xml:space="preserve"> </w:t>
      </w:r>
      <w:r>
        <w:rPr>
          <w:sz w:val="20"/>
          <w:szCs w:val="20"/>
        </w:rPr>
        <w:t>macro</w:t>
      </w:r>
      <w:r w:rsidRPr="00E43888">
        <w:rPr>
          <w:sz w:val="20"/>
          <w:szCs w:val="20"/>
        </w:rPr>
        <w:t xml:space="preserve"> </w:t>
      </w:r>
      <w:r>
        <w:rPr>
          <w:sz w:val="20"/>
          <w:szCs w:val="20"/>
        </w:rPr>
        <w:t>outputs</w:t>
      </w:r>
      <w:r w:rsidRPr="00E43888">
        <w:rPr>
          <w:sz w:val="20"/>
          <w:szCs w:val="20"/>
        </w:rPr>
        <w:t xml:space="preserve"> </w:t>
      </w:r>
      <w:r>
        <w:rPr>
          <w:sz w:val="20"/>
          <w:szCs w:val="20"/>
        </w:rPr>
        <w:t>the</w:t>
      </w:r>
      <w:r w:rsidRPr="00E43888">
        <w:rPr>
          <w:sz w:val="20"/>
          <w:szCs w:val="20"/>
        </w:rPr>
        <w:t xml:space="preserve"> </w:t>
      </w:r>
      <w:r>
        <w:rPr>
          <w:sz w:val="20"/>
          <w:szCs w:val="20"/>
        </w:rPr>
        <w:t>matrix</w:t>
      </w:r>
      <w:r w:rsidRPr="00E43888">
        <w:rPr>
          <w:sz w:val="20"/>
          <w:szCs w:val="20"/>
        </w:rPr>
        <w:t xml:space="preserve"> </w:t>
      </w:r>
      <w:r>
        <w:rPr>
          <w:sz w:val="20"/>
          <w:szCs w:val="20"/>
        </w:rPr>
        <w:t>of</w:t>
      </w:r>
      <w:r w:rsidRPr="00E43888">
        <w:rPr>
          <w:sz w:val="20"/>
          <w:szCs w:val="20"/>
        </w:rPr>
        <w:t xml:space="preserve"> </w:t>
      </w:r>
      <w:r>
        <w:rPr>
          <w:sz w:val="20"/>
          <w:szCs w:val="20"/>
        </w:rPr>
        <w:t>rescaled</w:t>
      </w:r>
      <w:r w:rsidRPr="002649C8">
        <w:rPr>
          <w:i/>
          <w:iCs/>
          <w:sz w:val="20"/>
          <w:szCs w:val="20"/>
        </w:rPr>
        <w:t xml:space="preserve"> r </w:t>
      </w:r>
      <w:r>
        <w:rPr>
          <w:sz w:val="20"/>
          <w:szCs w:val="20"/>
        </w:rPr>
        <w:t>in a new unnamed dataset</w:t>
      </w:r>
      <w:r w:rsidR="00DC0477" w:rsidRPr="00E43888">
        <w:rPr>
          <w:sz w:val="20"/>
          <w:szCs w:val="20"/>
        </w:rPr>
        <w:t xml:space="preserve">. </w:t>
      </w:r>
      <w:r w:rsidR="001560B3">
        <w:rPr>
          <w:sz w:val="20"/>
          <w:szCs w:val="20"/>
        </w:rPr>
        <w:t>In</w:t>
      </w:r>
      <w:r w:rsidR="001560B3" w:rsidRPr="001560B3">
        <w:rPr>
          <w:sz w:val="20"/>
          <w:szCs w:val="20"/>
        </w:rPr>
        <w:t xml:space="preserve"> </w:t>
      </w:r>
      <w:r w:rsidR="001560B3">
        <w:rPr>
          <w:sz w:val="20"/>
          <w:szCs w:val="20"/>
        </w:rPr>
        <w:t>the</w:t>
      </w:r>
      <w:r w:rsidR="001560B3" w:rsidRPr="001560B3">
        <w:rPr>
          <w:sz w:val="20"/>
          <w:szCs w:val="20"/>
        </w:rPr>
        <w:t xml:space="preserve"> </w:t>
      </w:r>
      <w:r w:rsidR="001560B3">
        <w:rPr>
          <w:sz w:val="20"/>
          <w:szCs w:val="20"/>
        </w:rPr>
        <w:t>Viewer</w:t>
      </w:r>
      <w:r w:rsidR="001560B3" w:rsidRPr="001560B3">
        <w:rPr>
          <w:sz w:val="20"/>
          <w:szCs w:val="20"/>
        </w:rPr>
        <w:t xml:space="preserve"> </w:t>
      </w:r>
      <w:r w:rsidR="001560B3">
        <w:rPr>
          <w:sz w:val="20"/>
          <w:szCs w:val="20"/>
        </w:rPr>
        <w:t>Output</w:t>
      </w:r>
      <w:r w:rsidR="001560B3" w:rsidRPr="001560B3">
        <w:rPr>
          <w:sz w:val="20"/>
          <w:szCs w:val="20"/>
        </w:rPr>
        <w:t xml:space="preserve">, </w:t>
      </w:r>
      <w:r w:rsidR="001560B3">
        <w:rPr>
          <w:sz w:val="20"/>
          <w:szCs w:val="20"/>
        </w:rPr>
        <w:t>the</w:t>
      </w:r>
      <w:r w:rsidR="001560B3" w:rsidRPr="001560B3">
        <w:rPr>
          <w:sz w:val="20"/>
          <w:szCs w:val="20"/>
        </w:rPr>
        <w:t xml:space="preserve"> </w:t>
      </w:r>
      <w:r w:rsidR="001560B3">
        <w:rPr>
          <w:sz w:val="20"/>
          <w:szCs w:val="20"/>
        </w:rPr>
        <w:t>macro</w:t>
      </w:r>
      <w:r w:rsidR="001560B3" w:rsidRPr="001560B3">
        <w:rPr>
          <w:sz w:val="20"/>
          <w:szCs w:val="20"/>
        </w:rPr>
        <w:t xml:space="preserve"> </w:t>
      </w:r>
      <w:r w:rsidR="001560B3">
        <w:rPr>
          <w:sz w:val="20"/>
          <w:szCs w:val="20"/>
        </w:rPr>
        <w:t>informs</w:t>
      </w:r>
      <w:r w:rsidR="001560B3" w:rsidRPr="001560B3">
        <w:rPr>
          <w:sz w:val="20"/>
          <w:szCs w:val="20"/>
        </w:rPr>
        <w:t xml:space="preserve"> </w:t>
      </w:r>
      <w:r w:rsidR="001560B3">
        <w:rPr>
          <w:sz w:val="20"/>
          <w:szCs w:val="20"/>
        </w:rPr>
        <w:t>on</w:t>
      </w:r>
      <w:r w:rsidR="001560B3" w:rsidRPr="001560B3">
        <w:rPr>
          <w:sz w:val="20"/>
          <w:szCs w:val="20"/>
        </w:rPr>
        <w:t xml:space="preserve"> </w:t>
      </w:r>
      <w:r w:rsidR="001560B3">
        <w:rPr>
          <w:sz w:val="20"/>
          <w:szCs w:val="20"/>
        </w:rPr>
        <w:t>the</w:t>
      </w:r>
      <w:r w:rsidR="001560B3" w:rsidRPr="001560B3">
        <w:rPr>
          <w:sz w:val="20"/>
          <w:szCs w:val="20"/>
        </w:rPr>
        <w:t xml:space="preserve"> </w:t>
      </w:r>
      <w:r w:rsidR="001560B3">
        <w:rPr>
          <w:sz w:val="20"/>
          <w:szCs w:val="20"/>
        </w:rPr>
        <w:t>average</w:t>
      </w:r>
      <w:r w:rsidR="001560B3" w:rsidRPr="001560B3">
        <w:rPr>
          <w:sz w:val="20"/>
          <w:szCs w:val="20"/>
        </w:rPr>
        <w:t xml:space="preserve"> </w:t>
      </w:r>
      <w:r w:rsidR="00DC0477" w:rsidRPr="001560B3">
        <w:rPr>
          <w:sz w:val="20"/>
          <w:szCs w:val="20"/>
        </w:rPr>
        <w:t>(</w:t>
      </w:r>
      <w:r w:rsidR="001560B3">
        <w:rPr>
          <w:sz w:val="20"/>
          <w:szCs w:val="20"/>
        </w:rPr>
        <w:t>between</w:t>
      </w:r>
      <w:r w:rsidR="001560B3" w:rsidRPr="001560B3">
        <w:rPr>
          <w:sz w:val="20"/>
          <w:szCs w:val="20"/>
        </w:rPr>
        <w:t xml:space="preserve"> </w:t>
      </w:r>
      <w:r w:rsidR="001560B3">
        <w:rPr>
          <w:sz w:val="20"/>
          <w:szCs w:val="20"/>
        </w:rPr>
        <w:t>all</w:t>
      </w:r>
      <w:r w:rsidR="00DC0477" w:rsidRPr="001560B3">
        <w:rPr>
          <w:sz w:val="20"/>
          <w:szCs w:val="20"/>
        </w:rPr>
        <w:t xml:space="preserve"> </w:t>
      </w:r>
      <w:r w:rsidR="00DC0477" w:rsidRPr="00D16E9B">
        <w:rPr>
          <w:i/>
          <w:iCs/>
          <w:sz w:val="20"/>
          <w:szCs w:val="20"/>
        </w:rPr>
        <w:t>r</w:t>
      </w:r>
      <w:r w:rsidR="00DC0477" w:rsidRPr="001560B3">
        <w:rPr>
          <w:sz w:val="20"/>
          <w:szCs w:val="20"/>
        </w:rPr>
        <w:t xml:space="preserve">) </w:t>
      </w:r>
      <w:r w:rsidR="001560B3">
        <w:rPr>
          <w:sz w:val="20"/>
          <w:szCs w:val="20"/>
        </w:rPr>
        <w:t>absolute size of difference of rescaled</w:t>
      </w:r>
      <w:r w:rsidR="00DC0477" w:rsidRPr="002649C8">
        <w:rPr>
          <w:i/>
          <w:iCs/>
          <w:sz w:val="20"/>
          <w:szCs w:val="20"/>
        </w:rPr>
        <w:t xml:space="preserve"> r </w:t>
      </w:r>
      <w:r w:rsidR="001560B3">
        <w:rPr>
          <w:sz w:val="20"/>
          <w:szCs w:val="20"/>
        </w:rPr>
        <w:t xml:space="preserve">from their corresponding usual </w:t>
      </w:r>
      <w:r w:rsidR="00DC0477" w:rsidRPr="001560B3">
        <w:rPr>
          <w:sz w:val="20"/>
          <w:szCs w:val="20"/>
        </w:rPr>
        <w:t>(</w:t>
      </w:r>
      <w:r w:rsidR="001560B3">
        <w:rPr>
          <w:sz w:val="20"/>
          <w:szCs w:val="20"/>
        </w:rPr>
        <w:t>i.e., pre-rescaled)</w:t>
      </w:r>
      <w:r w:rsidR="00DC0477" w:rsidRPr="001560B3">
        <w:rPr>
          <w:sz w:val="20"/>
          <w:szCs w:val="20"/>
        </w:rPr>
        <w:t xml:space="preserve"> </w:t>
      </w:r>
      <w:r w:rsidR="00DC0477" w:rsidRPr="00D16E9B">
        <w:rPr>
          <w:i/>
          <w:iCs/>
          <w:sz w:val="20"/>
          <w:szCs w:val="20"/>
        </w:rPr>
        <w:t>r</w:t>
      </w:r>
      <w:r w:rsidR="00DC0477" w:rsidRPr="001560B3">
        <w:rPr>
          <w:sz w:val="20"/>
          <w:szCs w:val="20"/>
        </w:rPr>
        <w:t xml:space="preserve">. </w:t>
      </w:r>
      <w:r w:rsidR="001560B3">
        <w:rPr>
          <w:sz w:val="20"/>
          <w:szCs w:val="20"/>
        </w:rPr>
        <w:t>There are more options in the macro</w:t>
      </w:r>
      <w:r w:rsidR="00DC0477" w:rsidRPr="001560B3">
        <w:rPr>
          <w:sz w:val="20"/>
          <w:szCs w:val="20"/>
        </w:rPr>
        <w:t xml:space="preserve"> (</w:t>
      </w:r>
      <w:r w:rsidR="001560B3">
        <w:rPr>
          <w:sz w:val="20"/>
          <w:szCs w:val="20"/>
        </w:rPr>
        <w:t>see s/c</w:t>
      </w:r>
      <w:r w:rsidR="00DC0477" w:rsidRPr="001560B3">
        <w:rPr>
          <w:sz w:val="20"/>
          <w:szCs w:val="20"/>
        </w:rPr>
        <w:t xml:space="preserve"> </w:t>
      </w:r>
      <w:r w:rsidR="00DC0477">
        <w:rPr>
          <w:sz w:val="20"/>
          <w:szCs w:val="20"/>
        </w:rPr>
        <w:t>EIGEN</w:t>
      </w:r>
      <w:r w:rsidR="00DC0477" w:rsidRPr="001560B3">
        <w:rPr>
          <w:sz w:val="20"/>
          <w:szCs w:val="20"/>
        </w:rPr>
        <w:t xml:space="preserve"> </w:t>
      </w:r>
      <w:r w:rsidR="001560B3">
        <w:rPr>
          <w:sz w:val="20"/>
          <w:szCs w:val="20"/>
        </w:rPr>
        <w:t>and</w:t>
      </w:r>
      <w:r w:rsidR="00DC0477" w:rsidRPr="001560B3">
        <w:rPr>
          <w:sz w:val="20"/>
          <w:szCs w:val="20"/>
        </w:rPr>
        <w:t xml:space="preserve"> </w:t>
      </w:r>
      <w:r w:rsidR="00DC0477">
        <w:rPr>
          <w:sz w:val="20"/>
          <w:szCs w:val="20"/>
        </w:rPr>
        <w:t>SAVE</w:t>
      </w:r>
      <w:r w:rsidR="00DC0477" w:rsidRPr="001560B3">
        <w:rPr>
          <w:sz w:val="20"/>
          <w:szCs w:val="20"/>
        </w:rPr>
        <w:t>).</w:t>
      </w:r>
    </w:p>
    <w:p w14:paraId="446656BA" w14:textId="77777777" w:rsidR="00DC0477" w:rsidRPr="001560B3" w:rsidRDefault="00DC0477" w:rsidP="00DC0477">
      <w:pPr>
        <w:rPr>
          <w:sz w:val="20"/>
          <w:szCs w:val="20"/>
        </w:rPr>
      </w:pPr>
    </w:p>
    <w:p w14:paraId="251A0712" w14:textId="5D4D1CDF" w:rsidR="00DC0477" w:rsidRPr="00AE7B3E" w:rsidRDefault="00654A9C" w:rsidP="00DC0477">
      <w:pPr>
        <w:rPr>
          <w:sz w:val="20"/>
          <w:szCs w:val="20"/>
        </w:rPr>
      </w:pPr>
      <w:r>
        <w:rPr>
          <w:sz w:val="20"/>
          <w:szCs w:val="20"/>
        </w:rPr>
        <w:t>Pearson correlation coefficient can theoretically vary from</w:t>
      </w:r>
      <w:r w:rsidR="00DC0477" w:rsidRPr="00654A9C">
        <w:rPr>
          <w:sz w:val="20"/>
          <w:szCs w:val="20"/>
        </w:rPr>
        <w:t xml:space="preserve"> -1 </w:t>
      </w:r>
      <w:r>
        <w:rPr>
          <w:sz w:val="20"/>
          <w:szCs w:val="20"/>
        </w:rPr>
        <w:t>to</w:t>
      </w:r>
      <w:r w:rsidR="00DC0477" w:rsidRPr="00654A9C">
        <w:rPr>
          <w:sz w:val="20"/>
          <w:szCs w:val="20"/>
        </w:rPr>
        <w:t xml:space="preserve"> +1. </w:t>
      </w:r>
      <w:r>
        <w:rPr>
          <w:sz w:val="20"/>
          <w:szCs w:val="20"/>
        </w:rPr>
        <w:t>However</w:t>
      </w:r>
      <w:r w:rsidRPr="00654A9C">
        <w:rPr>
          <w:sz w:val="20"/>
          <w:szCs w:val="20"/>
        </w:rPr>
        <w:t xml:space="preserve">, </w:t>
      </w:r>
      <w:r>
        <w:rPr>
          <w:sz w:val="20"/>
          <w:szCs w:val="20"/>
        </w:rPr>
        <w:t>in</w:t>
      </w:r>
      <w:r w:rsidRPr="00654A9C">
        <w:rPr>
          <w:sz w:val="20"/>
          <w:szCs w:val="20"/>
        </w:rPr>
        <w:t xml:space="preserve"> </w:t>
      </w:r>
      <w:r>
        <w:rPr>
          <w:sz w:val="20"/>
          <w:szCs w:val="20"/>
        </w:rPr>
        <w:t>real</w:t>
      </w:r>
      <w:r w:rsidRPr="00654A9C">
        <w:rPr>
          <w:sz w:val="20"/>
          <w:szCs w:val="20"/>
        </w:rPr>
        <w:t xml:space="preserve"> </w:t>
      </w:r>
      <w:r>
        <w:rPr>
          <w:sz w:val="20"/>
          <w:szCs w:val="20"/>
        </w:rPr>
        <w:t>data</w:t>
      </w:r>
      <w:r w:rsidRPr="00654A9C">
        <w:rPr>
          <w:sz w:val="20"/>
          <w:szCs w:val="20"/>
        </w:rPr>
        <w:t xml:space="preserve"> </w:t>
      </w:r>
      <w:r>
        <w:rPr>
          <w:sz w:val="20"/>
          <w:szCs w:val="20"/>
        </w:rPr>
        <w:t>the</w:t>
      </w:r>
      <w:r w:rsidRPr="00654A9C">
        <w:rPr>
          <w:sz w:val="20"/>
          <w:szCs w:val="20"/>
        </w:rPr>
        <w:t xml:space="preserve"> </w:t>
      </w:r>
      <w:r>
        <w:rPr>
          <w:sz w:val="20"/>
          <w:szCs w:val="20"/>
        </w:rPr>
        <w:t>empirical</w:t>
      </w:r>
      <w:r w:rsidRPr="00654A9C">
        <w:rPr>
          <w:sz w:val="20"/>
          <w:szCs w:val="20"/>
        </w:rPr>
        <w:t xml:space="preserve"> </w:t>
      </w:r>
      <w:r>
        <w:rPr>
          <w:sz w:val="20"/>
          <w:szCs w:val="20"/>
        </w:rPr>
        <w:t>range</w:t>
      </w:r>
      <w:r w:rsidRPr="00654A9C">
        <w:rPr>
          <w:sz w:val="20"/>
          <w:szCs w:val="20"/>
        </w:rPr>
        <w:t xml:space="preserve"> </w:t>
      </w:r>
      <w:r>
        <w:rPr>
          <w:sz w:val="20"/>
          <w:szCs w:val="20"/>
        </w:rPr>
        <w:t>beyond</w:t>
      </w:r>
      <w:r w:rsidRPr="00654A9C">
        <w:rPr>
          <w:sz w:val="20"/>
          <w:szCs w:val="20"/>
        </w:rPr>
        <w:t xml:space="preserve"> </w:t>
      </w:r>
      <w:r>
        <w:rPr>
          <w:sz w:val="20"/>
          <w:szCs w:val="20"/>
        </w:rPr>
        <w:t>which</w:t>
      </w:r>
      <w:r w:rsidRPr="002649C8">
        <w:rPr>
          <w:i/>
          <w:iCs/>
          <w:sz w:val="20"/>
          <w:szCs w:val="20"/>
        </w:rPr>
        <w:t xml:space="preserve"> r </w:t>
      </w:r>
      <w:r>
        <w:rPr>
          <w:sz w:val="20"/>
          <w:szCs w:val="20"/>
        </w:rPr>
        <w:t>between</w:t>
      </w:r>
      <w:r w:rsidRPr="00654A9C">
        <w:rPr>
          <w:sz w:val="20"/>
          <w:szCs w:val="20"/>
        </w:rPr>
        <w:t xml:space="preserve"> </w:t>
      </w:r>
      <w:r>
        <w:rPr>
          <w:sz w:val="20"/>
          <w:szCs w:val="20"/>
        </w:rPr>
        <w:t>two</w:t>
      </w:r>
      <w:r w:rsidRPr="00654A9C">
        <w:rPr>
          <w:sz w:val="20"/>
          <w:szCs w:val="20"/>
        </w:rPr>
        <w:t xml:space="preserve"> </w:t>
      </w:r>
      <w:r>
        <w:rPr>
          <w:sz w:val="20"/>
          <w:szCs w:val="20"/>
        </w:rPr>
        <w:t xml:space="preserve">concrete variables cannot pass </w:t>
      </w:r>
      <w:r w:rsidR="002649C8">
        <w:rPr>
          <w:sz w:val="20"/>
          <w:szCs w:val="20"/>
        </w:rPr>
        <w:t xml:space="preserve">– </w:t>
      </w:r>
      <w:r>
        <w:rPr>
          <w:sz w:val="20"/>
          <w:szCs w:val="20"/>
        </w:rPr>
        <w:t>is usually narrower than the theoretical one</w:t>
      </w:r>
      <w:r w:rsidR="00DC0477" w:rsidRPr="00654A9C">
        <w:rPr>
          <w:sz w:val="20"/>
          <w:szCs w:val="20"/>
        </w:rPr>
        <w:t xml:space="preserve">. </w:t>
      </w:r>
      <w:r>
        <w:rPr>
          <w:sz w:val="20"/>
          <w:szCs w:val="20"/>
        </w:rPr>
        <w:t>Linear</w:t>
      </w:r>
      <w:r w:rsidRPr="00654A9C">
        <w:rPr>
          <w:sz w:val="20"/>
          <w:szCs w:val="20"/>
        </w:rPr>
        <w:t xml:space="preserve"> </w:t>
      </w:r>
      <w:r>
        <w:rPr>
          <w:sz w:val="20"/>
          <w:szCs w:val="20"/>
        </w:rPr>
        <w:t>correlation</w:t>
      </w:r>
      <w:r w:rsidRPr="00654A9C">
        <w:rPr>
          <w:sz w:val="20"/>
          <w:szCs w:val="20"/>
        </w:rPr>
        <w:t xml:space="preserve"> </w:t>
      </w:r>
      <w:r>
        <w:rPr>
          <w:sz w:val="20"/>
          <w:szCs w:val="20"/>
        </w:rPr>
        <w:t>between</w:t>
      </w:r>
      <w:r w:rsidR="00DC0477" w:rsidRPr="00654A9C">
        <w:rPr>
          <w:sz w:val="20"/>
          <w:szCs w:val="20"/>
        </w:rPr>
        <w:t xml:space="preserve"> </w:t>
      </w:r>
      <w:r w:rsidR="00DC0477" w:rsidRPr="00383A3E">
        <w:rPr>
          <w:sz w:val="20"/>
          <w:szCs w:val="20"/>
        </w:rPr>
        <w:t>X</w:t>
      </w:r>
      <w:r w:rsidR="00DC0477" w:rsidRPr="00654A9C">
        <w:rPr>
          <w:sz w:val="20"/>
          <w:szCs w:val="20"/>
        </w:rPr>
        <w:t xml:space="preserve"> </w:t>
      </w:r>
      <w:r>
        <w:rPr>
          <w:sz w:val="20"/>
          <w:szCs w:val="20"/>
        </w:rPr>
        <w:t>and</w:t>
      </w:r>
      <w:r w:rsidR="00DC0477" w:rsidRPr="00654A9C">
        <w:rPr>
          <w:sz w:val="20"/>
          <w:szCs w:val="20"/>
        </w:rPr>
        <w:t xml:space="preserve"> </w:t>
      </w:r>
      <w:r w:rsidR="00DC0477" w:rsidRPr="00383A3E">
        <w:rPr>
          <w:sz w:val="20"/>
          <w:szCs w:val="20"/>
        </w:rPr>
        <w:t>Y</w:t>
      </w:r>
      <w:r w:rsidR="00DC0477" w:rsidRPr="00654A9C">
        <w:rPr>
          <w:sz w:val="20"/>
          <w:szCs w:val="20"/>
        </w:rPr>
        <w:t xml:space="preserve"> </w:t>
      </w:r>
      <w:r>
        <w:rPr>
          <w:sz w:val="20"/>
          <w:szCs w:val="20"/>
        </w:rPr>
        <w:t>has</w:t>
      </w:r>
      <w:r w:rsidRPr="00654A9C">
        <w:rPr>
          <w:sz w:val="20"/>
          <w:szCs w:val="20"/>
        </w:rPr>
        <w:t xml:space="preserve"> </w:t>
      </w:r>
      <w:r>
        <w:rPr>
          <w:sz w:val="20"/>
          <w:szCs w:val="20"/>
        </w:rPr>
        <w:t>a</w:t>
      </w:r>
      <w:r w:rsidRPr="00654A9C">
        <w:rPr>
          <w:sz w:val="20"/>
          <w:szCs w:val="20"/>
        </w:rPr>
        <w:t xml:space="preserve"> </w:t>
      </w:r>
      <w:r>
        <w:rPr>
          <w:sz w:val="20"/>
          <w:szCs w:val="20"/>
        </w:rPr>
        <w:t>chance</w:t>
      </w:r>
      <w:r w:rsidRPr="00654A9C">
        <w:rPr>
          <w:sz w:val="20"/>
          <w:szCs w:val="20"/>
        </w:rPr>
        <w:t xml:space="preserve"> </w:t>
      </w:r>
      <w:r>
        <w:rPr>
          <w:sz w:val="20"/>
          <w:szCs w:val="20"/>
        </w:rPr>
        <w:t>to</w:t>
      </w:r>
      <w:r w:rsidRPr="00654A9C">
        <w:rPr>
          <w:sz w:val="20"/>
          <w:szCs w:val="20"/>
        </w:rPr>
        <w:t xml:space="preserve"> </w:t>
      </w:r>
      <w:r>
        <w:rPr>
          <w:sz w:val="20"/>
          <w:szCs w:val="20"/>
        </w:rPr>
        <w:t>reach</w:t>
      </w:r>
      <w:r w:rsidR="00DC0477" w:rsidRPr="00654A9C">
        <w:rPr>
          <w:sz w:val="20"/>
          <w:szCs w:val="20"/>
        </w:rPr>
        <w:t xml:space="preserve"> +1 </w:t>
      </w:r>
      <w:r w:rsidR="002649C8">
        <w:rPr>
          <w:sz w:val="20"/>
          <w:szCs w:val="20"/>
        </w:rPr>
        <w:t>when</w:t>
      </w:r>
      <w:r w:rsidRPr="00654A9C">
        <w:rPr>
          <w:sz w:val="20"/>
          <w:szCs w:val="20"/>
        </w:rPr>
        <w:t xml:space="preserve"> </w:t>
      </w:r>
      <w:r>
        <w:rPr>
          <w:sz w:val="20"/>
          <w:szCs w:val="20"/>
        </w:rPr>
        <w:t>and</w:t>
      </w:r>
      <w:r w:rsidRPr="00654A9C">
        <w:rPr>
          <w:sz w:val="20"/>
          <w:szCs w:val="20"/>
        </w:rPr>
        <w:t xml:space="preserve"> </w:t>
      </w:r>
      <w:r>
        <w:rPr>
          <w:sz w:val="20"/>
          <w:szCs w:val="20"/>
        </w:rPr>
        <w:t>only</w:t>
      </w:r>
      <w:r w:rsidRPr="00654A9C">
        <w:rPr>
          <w:sz w:val="20"/>
          <w:szCs w:val="20"/>
        </w:rPr>
        <w:t xml:space="preserve"> </w:t>
      </w:r>
      <w:r>
        <w:rPr>
          <w:sz w:val="20"/>
          <w:szCs w:val="20"/>
        </w:rPr>
        <w:t>when</w:t>
      </w:r>
      <w:r w:rsidRPr="00654A9C">
        <w:rPr>
          <w:sz w:val="20"/>
          <w:szCs w:val="20"/>
        </w:rPr>
        <w:t xml:space="preserve"> </w:t>
      </w:r>
      <w:r>
        <w:rPr>
          <w:sz w:val="20"/>
          <w:szCs w:val="20"/>
        </w:rPr>
        <w:t>the shape of distribution is completely identical in</w:t>
      </w:r>
      <w:r w:rsidR="00DC0477" w:rsidRPr="00654A9C">
        <w:rPr>
          <w:sz w:val="20"/>
          <w:szCs w:val="20"/>
        </w:rPr>
        <w:t xml:space="preserve"> </w:t>
      </w:r>
      <w:r w:rsidR="00DC0477" w:rsidRPr="00383A3E">
        <w:rPr>
          <w:sz w:val="20"/>
          <w:szCs w:val="20"/>
        </w:rPr>
        <w:t>X</w:t>
      </w:r>
      <w:r w:rsidR="00DC0477" w:rsidRPr="00654A9C">
        <w:rPr>
          <w:sz w:val="20"/>
          <w:szCs w:val="20"/>
        </w:rPr>
        <w:t xml:space="preserve"> </w:t>
      </w:r>
      <w:r>
        <w:rPr>
          <w:sz w:val="20"/>
          <w:szCs w:val="20"/>
        </w:rPr>
        <w:t>and</w:t>
      </w:r>
      <w:r w:rsidR="00DC0477" w:rsidRPr="00654A9C">
        <w:rPr>
          <w:sz w:val="20"/>
          <w:szCs w:val="20"/>
        </w:rPr>
        <w:t xml:space="preserve"> </w:t>
      </w:r>
      <w:r w:rsidR="00DC0477" w:rsidRPr="00383A3E">
        <w:rPr>
          <w:sz w:val="20"/>
          <w:szCs w:val="20"/>
        </w:rPr>
        <w:t>Y</w:t>
      </w:r>
      <w:r w:rsidR="00DC0477" w:rsidRPr="00654A9C">
        <w:rPr>
          <w:sz w:val="20"/>
          <w:szCs w:val="20"/>
        </w:rPr>
        <w:t xml:space="preserve"> (</w:t>
      </w:r>
      <w:r>
        <w:rPr>
          <w:sz w:val="20"/>
          <w:szCs w:val="20"/>
        </w:rPr>
        <w:t>or</w:t>
      </w:r>
      <w:r w:rsidR="00DC0477" w:rsidRPr="00654A9C">
        <w:rPr>
          <w:sz w:val="20"/>
          <w:szCs w:val="20"/>
        </w:rPr>
        <w:t xml:space="preserve">, </w:t>
      </w:r>
      <w:r>
        <w:rPr>
          <w:sz w:val="20"/>
          <w:szCs w:val="20"/>
        </w:rPr>
        <w:t>in other words</w:t>
      </w:r>
      <w:r w:rsidR="00DC0477" w:rsidRPr="00654A9C">
        <w:rPr>
          <w:sz w:val="20"/>
          <w:szCs w:val="20"/>
        </w:rPr>
        <w:t xml:space="preserve">, </w:t>
      </w:r>
      <w:r w:rsidR="00DC0477" w:rsidRPr="00383A3E">
        <w:rPr>
          <w:sz w:val="20"/>
          <w:szCs w:val="20"/>
        </w:rPr>
        <w:t>X</w:t>
      </w:r>
      <w:r w:rsidR="00DC0477" w:rsidRPr="00654A9C">
        <w:rPr>
          <w:sz w:val="20"/>
          <w:szCs w:val="20"/>
        </w:rPr>
        <w:t xml:space="preserve"> </w:t>
      </w:r>
      <w:r>
        <w:rPr>
          <w:sz w:val="20"/>
          <w:szCs w:val="20"/>
        </w:rPr>
        <w:t>and</w:t>
      </w:r>
      <w:r w:rsidR="00DC0477" w:rsidRPr="00654A9C">
        <w:rPr>
          <w:sz w:val="20"/>
          <w:szCs w:val="20"/>
        </w:rPr>
        <w:t xml:space="preserve"> </w:t>
      </w:r>
      <w:r w:rsidR="00DC0477" w:rsidRPr="00383A3E">
        <w:rPr>
          <w:sz w:val="20"/>
          <w:szCs w:val="20"/>
        </w:rPr>
        <w:t>Y</w:t>
      </w:r>
      <w:r w:rsidR="00DC0477" w:rsidRPr="00654A9C">
        <w:rPr>
          <w:sz w:val="20"/>
          <w:szCs w:val="20"/>
        </w:rPr>
        <w:t xml:space="preserve"> </w:t>
      </w:r>
      <w:r>
        <w:rPr>
          <w:sz w:val="20"/>
          <w:szCs w:val="20"/>
        </w:rPr>
        <w:t xml:space="preserve">distributions </w:t>
      </w:r>
      <w:r w:rsidR="00AE7B3E">
        <w:rPr>
          <w:sz w:val="20"/>
          <w:szCs w:val="20"/>
        </w:rPr>
        <w:t>differ no more than linearly</w:t>
      </w:r>
      <w:r w:rsidR="00DC0477" w:rsidRPr="00654A9C">
        <w:rPr>
          <w:sz w:val="20"/>
          <w:szCs w:val="20"/>
        </w:rPr>
        <w:t xml:space="preserve">). </w:t>
      </w:r>
      <w:bookmarkStart w:id="101" w:name="_Hlk166075519"/>
      <w:r w:rsidR="00735414">
        <w:rPr>
          <w:sz w:val="20"/>
          <w:szCs w:val="20"/>
        </w:rPr>
        <w:t>Otherwise,</w:t>
      </w:r>
      <w:r w:rsidR="00AE7B3E" w:rsidRPr="00AE7B3E">
        <w:rPr>
          <w:sz w:val="20"/>
          <w:szCs w:val="20"/>
        </w:rPr>
        <w:t xml:space="preserve"> </w:t>
      </w:r>
      <w:r w:rsidR="00AE7B3E">
        <w:rPr>
          <w:sz w:val="20"/>
          <w:szCs w:val="20"/>
        </w:rPr>
        <w:t>the</w:t>
      </w:r>
      <w:bookmarkEnd w:id="101"/>
      <w:r w:rsidR="00AE7B3E" w:rsidRPr="00AE7B3E">
        <w:rPr>
          <w:sz w:val="20"/>
          <w:szCs w:val="20"/>
        </w:rPr>
        <w:t xml:space="preserve"> </w:t>
      </w:r>
      <w:r w:rsidR="00AE7B3E">
        <w:rPr>
          <w:sz w:val="20"/>
          <w:szCs w:val="20"/>
        </w:rPr>
        <w:t>upper</w:t>
      </w:r>
      <w:r w:rsidR="00AE7B3E" w:rsidRPr="00AE7B3E">
        <w:rPr>
          <w:sz w:val="20"/>
          <w:szCs w:val="20"/>
        </w:rPr>
        <w:t xml:space="preserve"> </w:t>
      </w:r>
      <w:r w:rsidR="00AE7B3E">
        <w:rPr>
          <w:sz w:val="20"/>
          <w:szCs w:val="20"/>
        </w:rPr>
        <w:t>limit</w:t>
      </w:r>
      <w:r w:rsidR="00AE7B3E" w:rsidRPr="00AE7B3E">
        <w:rPr>
          <w:sz w:val="20"/>
          <w:szCs w:val="20"/>
        </w:rPr>
        <w:t xml:space="preserve"> </w:t>
      </w:r>
      <w:r w:rsidR="00AE7B3E">
        <w:rPr>
          <w:sz w:val="20"/>
          <w:szCs w:val="20"/>
        </w:rPr>
        <w:t>for</w:t>
      </w:r>
      <w:r w:rsidR="00AE7B3E" w:rsidRPr="002649C8">
        <w:rPr>
          <w:i/>
          <w:iCs/>
          <w:sz w:val="20"/>
          <w:szCs w:val="20"/>
        </w:rPr>
        <w:t xml:space="preserve"> </w:t>
      </w:r>
      <w:r w:rsidR="00DC0477" w:rsidRPr="002649C8">
        <w:rPr>
          <w:i/>
          <w:iCs/>
          <w:sz w:val="20"/>
          <w:szCs w:val="20"/>
        </w:rPr>
        <w:t xml:space="preserve">r </w:t>
      </w:r>
      <w:r w:rsidR="00AE7B3E">
        <w:rPr>
          <w:sz w:val="20"/>
          <w:szCs w:val="20"/>
        </w:rPr>
        <w:t xml:space="preserve">will be below </w:t>
      </w:r>
      <w:r w:rsidR="00DC0477" w:rsidRPr="00AE7B3E">
        <w:rPr>
          <w:sz w:val="20"/>
          <w:szCs w:val="20"/>
        </w:rPr>
        <w:t xml:space="preserve">+1. </w:t>
      </w:r>
      <w:r w:rsidR="00AE7B3E">
        <w:rPr>
          <w:sz w:val="20"/>
          <w:szCs w:val="20"/>
        </w:rPr>
        <w:t>Analogously</w:t>
      </w:r>
      <w:r w:rsidR="00DC0477" w:rsidRPr="00AE7B3E">
        <w:rPr>
          <w:sz w:val="20"/>
          <w:szCs w:val="20"/>
        </w:rPr>
        <w:t>,</w:t>
      </w:r>
      <w:r w:rsidR="00DC0477" w:rsidRPr="002649C8">
        <w:rPr>
          <w:i/>
          <w:iCs/>
          <w:sz w:val="20"/>
          <w:szCs w:val="20"/>
        </w:rPr>
        <w:t xml:space="preserve"> r </w:t>
      </w:r>
      <w:r w:rsidR="00AE7B3E">
        <w:rPr>
          <w:sz w:val="20"/>
          <w:szCs w:val="20"/>
        </w:rPr>
        <w:t>can</w:t>
      </w:r>
      <w:r w:rsidR="00AE7B3E" w:rsidRPr="00AE7B3E">
        <w:rPr>
          <w:sz w:val="20"/>
          <w:szCs w:val="20"/>
        </w:rPr>
        <w:t xml:space="preserve"> </w:t>
      </w:r>
      <w:r w:rsidR="00AE7B3E">
        <w:rPr>
          <w:sz w:val="20"/>
          <w:szCs w:val="20"/>
        </w:rPr>
        <w:t>reach</w:t>
      </w:r>
      <w:r w:rsidR="00DC0477" w:rsidRPr="00AE7B3E">
        <w:rPr>
          <w:sz w:val="20"/>
          <w:szCs w:val="20"/>
        </w:rPr>
        <w:t xml:space="preserve"> -1 </w:t>
      </w:r>
      <w:r w:rsidR="002649C8">
        <w:rPr>
          <w:sz w:val="20"/>
          <w:szCs w:val="20"/>
        </w:rPr>
        <w:t>when</w:t>
      </w:r>
      <w:r w:rsidR="00AE7B3E" w:rsidRPr="00654A9C">
        <w:rPr>
          <w:sz w:val="20"/>
          <w:szCs w:val="20"/>
        </w:rPr>
        <w:t xml:space="preserve"> </w:t>
      </w:r>
      <w:r w:rsidR="00AE7B3E">
        <w:rPr>
          <w:sz w:val="20"/>
          <w:szCs w:val="20"/>
        </w:rPr>
        <w:t>and</w:t>
      </w:r>
      <w:r w:rsidR="00AE7B3E" w:rsidRPr="00654A9C">
        <w:rPr>
          <w:sz w:val="20"/>
          <w:szCs w:val="20"/>
        </w:rPr>
        <w:t xml:space="preserve"> </w:t>
      </w:r>
      <w:r w:rsidR="00AE7B3E">
        <w:rPr>
          <w:sz w:val="20"/>
          <w:szCs w:val="20"/>
        </w:rPr>
        <w:t>only</w:t>
      </w:r>
      <w:r w:rsidR="00AE7B3E" w:rsidRPr="00654A9C">
        <w:rPr>
          <w:sz w:val="20"/>
          <w:szCs w:val="20"/>
        </w:rPr>
        <w:t xml:space="preserve"> </w:t>
      </w:r>
      <w:r w:rsidR="00AE7B3E">
        <w:rPr>
          <w:sz w:val="20"/>
          <w:szCs w:val="20"/>
        </w:rPr>
        <w:t>when</w:t>
      </w:r>
      <w:r w:rsidR="00AE7B3E" w:rsidRPr="00654A9C">
        <w:rPr>
          <w:sz w:val="20"/>
          <w:szCs w:val="20"/>
        </w:rPr>
        <w:t xml:space="preserve"> </w:t>
      </w:r>
      <w:r w:rsidR="00AE7B3E">
        <w:rPr>
          <w:sz w:val="20"/>
          <w:szCs w:val="20"/>
        </w:rPr>
        <w:t>the shape of distribution</w:t>
      </w:r>
      <w:r w:rsidR="00DC0477" w:rsidRPr="00AE7B3E">
        <w:rPr>
          <w:sz w:val="20"/>
          <w:szCs w:val="20"/>
        </w:rPr>
        <w:t xml:space="preserve"> </w:t>
      </w:r>
      <w:r w:rsidR="00AE7B3E">
        <w:rPr>
          <w:sz w:val="20"/>
          <w:szCs w:val="20"/>
        </w:rPr>
        <w:t>is completely identical in</w:t>
      </w:r>
      <w:r w:rsidR="00DC0477" w:rsidRPr="00AE7B3E">
        <w:rPr>
          <w:sz w:val="20"/>
          <w:szCs w:val="20"/>
        </w:rPr>
        <w:t xml:space="preserve"> </w:t>
      </w:r>
      <w:r w:rsidR="00DC0477" w:rsidRPr="00383A3E">
        <w:rPr>
          <w:sz w:val="20"/>
          <w:szCs w:val="20"/>
        </w:rPr>
        <w:t>X</w:t>
      </w:r>
      <w:r w:rsidR="00DC0477" w:rsidRPr="00AE7B3E">
        <w:rPr>
          <w:sz w:val="20"/>
          <w:szCs w:val="20"/>
        </w:rPr>
        <w:t xml:space="preserve"> </w:t>
      </w:r>
      <w:r w:rsidR="00AE7B3E">
        <w:rPr>
          <w:sz w:val="20"/>
          <w:szCs w:val="20"/>
        </w:rPr>
        <w:t>and</w:t>
      </w:r>
      <w:r w:rsidR="00DC0477" w:rsidRPr="00AE7B3E">
        <w:rPr>
          <w:sz w:val="20"/>
          <w:szCs w:val="20"/>
        </w:rPr>
        <w:t xml:space="preserve"> -</w:t>
      </w:r>
      <w:r w:rsidR="00DC0477" w:rsidRPr="00383A3E">
        <w:rPr>
          <w:sz w:val="20"/>
          <w:szCs w:val="20"/>
        </w:rPr>
        <w:t>Y</w:t>
      </w:r>
      <w:r w:rsidR="00DC0477" w:rsidRPr="00AE7B3E">
        <w:rPr>
          <w:sz w:val="20"/>
          <w:szCs w:val="20"/>
        </w:rPr>
        <w:t xml:space="preserve">. </w:t>
      </w:r>
      <w:r w:rsidR="00AE7B3E" w:rsidRPr="00AE7B3E">
        <w:rPr>
          <w:sz w:val="20"/>
          <w:szCs w:val="20"/>
        </w:rPr>
        <w:t>Otherwise the</w:t>
      </w:r>
      <w:r w:rsidR="00AE7B3E">
        <w:rPr>
          <w:sz w:val="20"/>
          <w:szCs w:val="20"/>
        </w:rPr>
        <w:t xml:space="preserve"> lower </w:t>
      </w:r>
      <w:r w:rsidR="002649C8">
        <w:rPr>
          <w:sz w:val="20"/>
          <w:szCs w:val="20"/>
        </w:rPr>
        <w:t>limit</w:t>
      </w:r>
      <w:r w:rsidR="002649C8" w:rsidRPr="00AE7B3E">
        <w:rPr>
          <w:sz w:val="20"/>
          <w:szCs w:val="20"/>
        </w:rPr>
        <w:t xml:space="preserve"> </w:t>
      </w:r>
      <w:r w:rsidR="00AE7B3E">
        <w:rPr>
          <w:sz w:val="20"/>
          <w:szCs w:val="20"/>
        </w:rPr>
        <w:t>for</w:t>
      </w:r>
      <w:r w:rsidR="00DC0477" w:rsidRPr="002649C8">
        <w:rPr>
          <w:i/>
          <w:iCs/>
          <w:sz w:val="20"/>
          <w:szCs w:val="20"/>
        </w:rPr>
        <w:t xml:space="preserve"> r </w:t>
      </w:r>
      <w:r w:rsidR="00AE7B3E">
        <w:rPr>
          <w:sz w:val="20"/>
          <w:szCs w:val="20"/>
        </w:rPr>
        <w:t>will be above</w:t>
      </w:r>
      <w:r w:rsidR="00DC0477" w:rsidRPr="00AE7B3E">
        <w:rPr>
          <w:sz w:val="20"/>
          <w:szCs w:val="20"/>
        </w:rPr>
        <w:t xml:space="preserve"> -1. </w:t>
      </w:r>
      <w:r w:rsidR="00AE7B3E">
        <w:rPr>
          <w:sz w:val="20"/>
          <w:szCs w:val="20"/>
        </w:rPr>
        <w:t>In</w:t>
      </w:r>
      <w:r w:rsidR="00AE7B3E" w:rsidRPr="00AE7B3E">
        <w:rPr>
          <w:sz w:val="20"/>
          <w:szCs w:val="20"/>
        </w:rPr>
        <w:t xml:space="preserve"> </w:t>
      </w:r>
      <w:r w:rsidR="00AE7B3E">
        <w:rPr>
          <w:sz w:val="20"/>
          <w:szCs w:val="20"/>
        </w:rPr>
        <w:t>order</w:t>
      </w:r>
      <w:r w:rsidR="00AE7B3E" w:rsidRPr="00AE7B3E">
        <w:rPr>
          <w:sz w:val="20"/>
          <w:szCs w:val="20"/>
        </w:rPr>
        <w:t xml:space="preserve"> </w:t>
      </w:r>
      <w:r w:rsidR="00AE7B3E">
        <w:rPr>
          <w:sz w:val="20"/>
          <w:szCs w:val="20"/>
        </w:rPr>
        <w:t>the</w:t>
      </w:r>
      <w:r w:rsidR="00AE7B3E" w:rsidRPr="00AE7B3E">
        <w:rPr>
          <w:sz w:val="20"/>
          <w:szCs w:val="20"/>
        </w:rPr>
        <w:t xml:space="preserve"> </w:t>
      </w:r>
      <w:r w:rsidR="00AE7B3E">
        <w:rPr>
          <w:sz w:val="20"/>
          <w:szCs w:val="20"/>
        </w:rPr>
        <w:t>correlation</w:t>
      </w:r>
      <w:r w:rsidR="00AE7B3E" w:rsidRPr="00AE7B3E">
        <w:rPr>
          <w:sz w:val="20"/>
          <w:szCs w:val="20"/>
        </w:rPr>
        <w:t xml:space="preserve"> </w:t>
      </w:r>
      <w:r w:rsidR="00AE7B3E">
        <w:rPr>
          <w:sz w:val="20"/>
          <w:szCs w:val="20"/>
        </w:rPr>
        <w:t>to</w:t>
      </w:r>
      <w:r w:rsidR="00AE7B3E" w:rsidRPr="00AE7B3E">
        <w:rPr>
          <w:sz w:val="20"/>
          <w:szCs w:val="20"/>
        </w:rPr>
        <w:t xml:space="preserve"> </w:t>
      </w:r>
      <w:r w:rsidR="00AE7B3E">
        <w:rPr>
          <w:sz w:val="20"/>
          <w:szCs w:val="20"/>
        </w:rPr>
        <w:t>have</w:t>
      </w:r>
      <w:r w:rsidR="00AE7B3E" w:rsidRPr="00AE7B3E">
        <w:rPr>
          <w:sz w:val="20"/>
          <w:szCs w:val="20"/>
        </w:rPr>
        <w:t xml:space="preserve"> </w:t>
      </w:r>
      <w:r w:rsidR="00AE7B3E">
        <w:rPr>
          <w:sz w:val="20"/>
          <w:szCs w:val="20"/>
        </w:rPr>
        <w:t>simultaneously</w:t>
      </w:r>
      <w:r w:rsidR="00AE7B3E" w:rsidRPr="00AE7B3E">
        <w:rPr>
          <w:sz w:val="20"/>
          <w:szCs w:val="20"/>
        </w:rPr>
        <w:t xml:space="preserve"> </w:t>
      </w:r>
      <w:r w:rsidR="00AE7B3E">
        <w:rPr>
          <w:sz w:val="20"/>
          <w:szCs w:val="20"/>
        </w:rPr>
        <w:t>the</w:t>
      </w:r>
      <w:r w:rsidR="00AE7B3E" w:rsidRPr="00AE7B3E">
        <w:rPr>
          <w:sz w:val="20"/>
          <w:szCs w:val="20"/>
        </w:rPr>
        <w:t xml:space="preserve"> </w:t>
      </w:r>
      <w:r w:rsidR="00AE7B3E">
        <w:rPr>
          <w:sz w:val="20"/>
          <w:szCs w:val="20"/>
        </w:rPr>
        <w:t>limits</w:t>
      </w:r>
      <w:r w:rsidR="00AE7B3E" w:rsidRPr="00AE7B3E">
        <w:rPr>
          <w:sz w:val="20"/>
          <w:szCs w:val="20"/>
        </w:rPr>
        <w:t xml:space="preserve"> </w:t>
      </w:r>
      <w:r w:rsidR="00AE7B3E">
        <w:rPr>
          <w:sz w:val="20"/>
          <w:szCs w:val="20"/>
        </w:rPr>
        <w:t>upper</w:t>
      </w:r>
      <w:r w:rsidR="00DC0477" w:rsidRPr="00AE7B3E">
        <w:rPr>
          <w:sz w:val="20"/>
          <w:szCs w:val="20"/>
        </w:rPr>
        <w:t xml:space="preserve"> +1 </w:t>
      </w:r>
      <w:r w:rsidR="00AE7B3E">
        <w:rPr>
          <w:sz w:val="20"/>
          <w:szCs w:val="20"/>
        </w:rPr>
        <w:t>and</w:t>
      </w:r>
      <w:r w:rsidR="00AE7B3E" w:rsidRPr="00AE7B3E">
        <w:rPr>
          <w:sz w:val="20"/>
          <w:szCs w:val="20"/>
        </w:rPr>
        <w:t xml:space="preserve"> </w:t>
      </w:r>
      <w:r w:rsidR="00AE7B3E">
        <w:rPr>
          <w:sz w:val="20"/>
          <w:szCs w:val="20"/>
        </w:rPr>
        <w:t>lower</w:t>
      </w:r>
      <w:r w:rsidR="00DC0477" w:rsidRPr="00AE7B3E">
        <w:rPr>
          <w:sz w:val="20"/>
          <w:szCs w:val="20"/>
        </w:rPr>
        <w:t xml:space="preserve"> -1, </w:t>
      </w:r>
      <w:r w:rsidR="00AE7B3E">
        <w:rPr>
          <w:sz w:val="20"/>
          <w:szCs w:val="20"/>
        </w:rPr>
        <w:t>the two distributions must be not only identical in shape</w:t>
      </w:r>
      <w:r w:rsidR="00DC0477" w:rsidRPr="00AE7B3E">
        <w:rPr>
          <w:sz w:val="20"/>
          <w:szCs w:val="20"/>
        </w:rPr>
        <w:t xml:space="preserve">, </w:t>
      </w:r>
      <w:r w:rsidR="00AE7B3E">
        <w:rPr>
          <w:sz w:val="20"/>
          <w:szCs w:val="20"/>
        </w:rPr>
        <w:t>but precisely symmetric in shape</w:t>
      </w:r>
      <w:r w:rsidR="00DC0477" w:rsidRPr="00AE7B3E">
        <w:rPr>
          <w:sz w:val="20"/>
          <w:szCs w:val="20"/>
        </w:rPr>
        <w:t xml:space="preserve">. </w:t>
      </w:r>
      <w:r w:rsidR="00AE7B3E">
        <w:rPr>
          <w:sz w:val="20"/>
          <w:szCs w:val="20"/>
        </w:rPr>
        <w:t>Real</w:t>
      </w:r>
      <w:r w:rsidR="00AE7B3E" w:rsidRPr="00AE7B3E">
        <w:rPr>
          <w:sz w:val="20"/>
          <w:szCs w:val="20"/>
        </w:rPr>
        <w:t xml:space="preserve"> </w:t>
      </w:r>
      <w:r w:rsidR="00AE7B3E">
        <w:rPr>
          <w:sz w:val="20"/>
          <w:szCs w:val="20"/>
        </w:rPr>
        <w:t>variables</w:t>
      </w:r>
      <w:r w:rsidR="00DC0477" w:rsidRPr="00AE7B3E">
        <w:rPr>
          <w:sz w:val="20"/>
          <w:szCs w:val="20"/>
        </w:rPr>
        <w:t xml:space="preserve">, </w:t>
      </w:r>
      <w:r w:rsidR="00AE7B3E">
        <w:rPr>
          <w:sz w:val="20"/>
          <w:szCs w:val="20"/>
        </w:rPr>
        <w:t>quantitative</w:t>
      </w:r>
      <w:r w:rsidR="00AE7B3E" w:rsidRPr="00AE7B3E">
        <w:rPr>
          <w:sz w:val="20"/>
          <w:szCs w:val="20"/>
        </w:rPr>
        <w:t xml:space="preserve"> </w:t>
      </w:r>
      <w:r w:rsidR="00AE7B3E">
        <w:rPr>
          <w:sz w:val="20"/>
          <w:szCs w:val="20"/>
        </w:rPr>
        <w:t>or</w:t>
      </w:r>
      <w:r w:rsidR="00AE7B3E" w:rsidRPr="00AE7B3E">
        <w:rPr>
          <w:sz w:val="20"/>
          <w:szCs w:val="20"/>
        </w:rPr>
        <w:t xml:space="preserve"> </w:t>
      </w:r>
      <w:r w:rsidR="00AE7B3E">
        <w:rPr>
          <w:sz w:val="20"/>
          <w:szCs w:val="20"/>
        </w:rPr>
        <w:t>discrete</w:t>
      </w:r>
      <w:r w:rsidR="00AE7B3E" w:rsidRPr="00AE7B3E">
        <w:rPr>
          <w:sz w:val="20"/>
          <w:szCs w:val="20"/>
        </w:rPr>
        <w:t xml:space="preserve"> </w:t>
      </w:r>
      <w:r w:rsidR="00AE7B3E">
        <w:rPr>
          <w:sz w:val="20"/>
          <w:szCs w:val="20"/>
        </w:rPr>
        <w:t>features</w:t>
      </w:r>
      <w:r w:rsidR="00AE7B3E" w:rsidRPr="00AE7B3E">
        <w:rPr>
          <w:sz w:val="20"/>
          <w:szCs w:val="20"/>
        </w:rPr>
        <w:t xml:space="preserve"> (</w:t>
      </w:r>
      <w:r w:rsidR="00AE7B3E">
        <w:rPr>
          <w:sz w:val="20"/>
          <w:szCs w:val="20"/>
        </w:rPr>
        <w:t>including</w:t>
      </w:r>
      <w:r w:rsidR="00AE7B3E" w:rsidRPr="00AE7B3E">
        <w:rPr>
          <w:sz w:val="20"/>
          <w:szCs w:val="20"/>
        </w:rPr>
        <w:t xml:space="preserve"> </w:t>
      </w:r>
      <w:r w:rsidR="00735414">
        <w:rPr>
          <w:sz w:val="20"/>
          <w:szCs w:val="20"/>
        </w:rPr>
        <w:t>L</w:t>
      </w:r>
      <w:r w:rsidR="00AE7B3E">
        <w:rPr>
          <w:sz w:val="20"/>
          <w:szCs w:val="20"/>
        </w:rPr>
        <w:t>ikert and binary data)</w:t>
      </w:r>
      <w:r w:rsidR="00DC0477" w:rsidRPr="00AE7B3E">
        <w:rPr>
          <w:sz w:val="20"/>
          <w:szCs w:val="20"/>
        </w:rPr>
        <w:t xml:space="preserve">, </w:t>
      </w:r>
      <w:r w:rsidR="002649C8">
        <w:rPr>
          <w:sz w:val="20"/>
          <w:szCs w:val="20"/>
        </w:rPr>
        <w:t>have</w:t>
      </w:r>
      <w:r w:rsidR="00AE7B3E">
        <w:rPr>
          <w:sz w:val="20"/>
          <w:szCs w:val="20"/>
        </w:rPr>
        <w:t xml:space="preserve"> shape of distribution often </w:t>
      </w:r>
      <w:r w:rsidR="009C75CD">
        <w:rPr>
          <w:sz w:val="20"/>
          <w:szCs w:val="20"/>
        </w:rPr>
        <w:t xml:space="preserve">different </w:t>
      </w:r>
      <w:r w:rsidR="002649C8">
        <w:rPr>
          <w:sz w:val="20"/>
          <w:szCs w:val="20"/>
        </w:rPr>
        <w:t xml:space="preserve">from one another </w:t>
      </w:r>
      <w:r w:rsidR="009C75CD">
        <w:rPr>
          <w:sz w:val="20"/>
          <w:szCs w:val="20"/>
        </w:rPr>
        <w:t>and often asymmetric</w:t>
      </w:r>
      <w:r w:rsidR="00DC0477" w:rsidRPr="00AE7B3E">
        <w:rPr>
          <w:sz w:val="20"/>
          <w:szCs w:val="20"/>
        </w:rPr>
        <w:t xml:space="preserve">; </w:t>
      </w:r>
      <w:r w:rsidR="009C75CD">
        <w:rPr>
          <w:sz w:val="20"/>
          <w:szCs w:val="20"/>
        </w:rPr>
        <w:t>therefore</w:t>
      </w:r>
      <w:r w:rsidR="00DC0477" w:rsidRPr="00AE7B3E">
        <w:rPr>
          <w:sz w:val="20"/>
          <w:szCs w:val="20"/>
        </w:rPr>
        <w:t xml:space="preserve">, </w:t>
      </w:r>
      <w:r w:rsidR="003023A9">
        <w:rPr>
          <w:sz w:val="20"/>
          <w:szCs w:val="20"/>
        </w:rPr>
        <w:t xml:space="preserve">the </w:t>
      </w:r>
      <w:r w:rsidR="009C75CD">
        <w:rPr>
          <w:sz w:val="20"/>
          <w:szCs w:val="20"/>
        </w:rPr>
        <w:t>empirical range for</w:t>
      </w:r>
      <w:r w:rsidR="00DC0477" w:rsidRPr="002649C8">
        <w:rPr>
          <w:i/>
          <w:iCs/>
          <w:sz w:val="20"/>
          <w:szCs w:val="20"/>
        </w:rPr>
        <w:t xml:space="preserve"> r </w:t>
      </w:r>
      <w:r w:rsidR="009C75CD">
        <w:rPr>
          <w:sz w:val="20"/>
          <w:szCs w:val="20"/>
        </w:rPr>
        <w:t xml:space="preserve">is narrowed to this or that </w:t>
      </w:r>
      <w:r w:rsidR="002649C8">
        <w:rPr>
          <w:sz w:val="20"/>
          <w:szCs w:val="20"/>
        </w:rPr>
        <w:t>extent</w:t>
      </w:r>
      <w:r w:rsidR="00DC0477" w:rsidRPr="00AE7B3E">
        <w:rPr>
          <w:sz w:val="20"/>
          <w:szCs w:val="20"/>
        </w:rPr>
        <w:t>.</w:t>
      </w:r>
    </w:p>
    <w:p w14:paraId="728E0DC9" w14:textId="77777777" w:rsidR="00DC0477" w:rsidRPr="00AE7B3E" w:rsidRDefault="00DC0477" w:rsidP="00DC0477">
      <w:pPr>
        <w:rPr>
          <w:sz w:val="20"/>
          <w:szCs w:val="20"/>
        </w:rPr>
      </w:pPr>
    </w:p>
    <w:p w14:paraId="4EB3C677" w14:textId="454FBADF" w:rsidR="00DC0477" w:rsidRPr="0034407A" w:rsidRDefault="003023A9" w:rsidP="00DC0477">
      <w:pPr>
        <w:rPr>
          <w:sz w:val="20"/>
          <w:szCs w:val="20"/>
        </w:rPr>
      </w:pPr>
      <w:r>
        <w:rPr>
          <w:sz w:val="20"/>
          <w:szCs w:val="20"/>
        </w:rPr>
        <w:t>Large</w:t>
      </w:r>
      <w:r w:rsidRPr="003023A9">
        <w:rPr>
          <w:sz w:val="20"/>
          <w:szCs w:val="20"/>
        </w:rPr>
        <w:t xml:space="preserve"> </w:t>
      </w:r>
      <w:r>
        <w:rPr>
          <w:sz w:val="20"/>
          <w:szCs w:val="20"/>
        </w:rPr>
        <w:t>narrowing</w:t>
      </w:r>
      <w:r w:rsidRPr="003023A9">
        <w:rPr>
          <w:sz w:val="20"/>
          <w:szCs w:val="20"/>
        </w:rPr>
        <w:t xml:space="preserve"> </w:t>
      </w:r>
      <w:r>
        <w:rPr>
          <w:sz w:val="20"/>
          <w:szCs w:val="20"/>
        </w:rPr>
        <w:t>of</w:t>
      </w:r>
      <w:r w:rsidRPr="003023A9">
        <w:rPr>
          <w:sz w:val="20"/>
          <w:szCs w:val="20"/>
        </w:rPr>
        <w:t xml:space="preserve"> </w:t>
      </w:r>
      <w:r>
        <w:rPr>
          <w:sz w:val="20"/>
          <w:szCs w:val="20"/>
        </w:rPr>
        <w:t>the</w:t>
      </w:r>
      <w:r w:rsidRPr="003023A9">
        <w:rPr>
          <w:sz w:val="20"/>
          <w:szCs w:val="20"/>
        </w:rPr>
        <w:t xml:space="preserve"> </w:t>
      </w:r>
      <w:r>
        <w:rPr>
          <w:sz w:val="20"/>
          <w:szCs w:val="20"/>
        </w:rPr>
        <w:t>empirical</w:t>
      </w:r>
      <w:r w:rsidRPr="003023A9">
        <w:rPr>
          <w:sz w:val="20"/>
          <w:szCs w:val="20"/>
        </w:rPr>
        <w:t xml:space="preserve"> </w:t>
      </w:r>
      <w:r>
        <w:rPr>
          <w:sz w:val="20"/>
          <w:szCs w:val="20"/>
        </w:rPr>
        <w:t>range</w:t>
      </w:r>
      <w:r w:rsidR="00DC0477" w:rsidRPr="003023A9">
        <w:rPr>
          <w:sz w:val="20"/>
          <w:szCs w:val="20"/>
        </w:rPr>
        <w:t xml:space="preserve"> </w:t>
      </w:r>
      <w:r>
        <w:rPr>
          <w:sz w:val="20"/>
          <w:szCs w:val="20"/>
        </w:rPr>
        <w:t>of</w:t>
      </w:r>
      <w:r w:rsidRPr="002649C8">
        <w:rPr>
          <w:i/>
          <w:iCs/>
          <w:sz w:val="20"/>
          <w:szCs w:val="20"/>
        </w:rPr>
        <w:t xml:space="preserve"> </w:t>
      </w:r>
      <w:r w:rsidR="00DC0477" w:rsidRPr="002649C8">
        <w:rPr>
          <w:i/>
          <w:iCs/>
          <w:sz w:val="20"/>
          <w:szCs w:val="20"/>
        </w:rPr>
        <w:t xml:space="preserve">r </w:t>
      </w:r>
      <w:r>
        <w:rPr>
          <w:sz w:val="20"/>
          <w:szCs w:val="20"/>
        </w:rPr>
        <w:t>means</w:t>
      </w:r>
      <w:r w:rsidRPr="003023A9">
        <w:rPr>
          <w:sz w:val="20"/>
          <w:szCs w:val="20"/>
        </w:rPr>
        <w:t xml:space="preserve"> </w:t>
      </w:r>
      <w:r>
        <w:rPr>
          <w:sz w:val="20"/>
          <w:szCs w:val="20"/>
        </w:rPr>
        <w:t>that</w:t>
      </w:r>
      <w:r w:rsidRPr="003023A9">
        <w:rPr>
          <w:sz w:val="20"/>
          <w:szCs w:val="20"/>
        </w:rPr>
        <w:t xml:space="preserve"> </w:t>
      </w:r>
      <w:r>
        <w:rPr>
          <w:sz w:val="20"/>
          <w:szCs w:val="20"/>
        </w:rPr>
        <w:t xml:space="preserve">strength of </w:t>
      </w:r>
      <w:r w:rsidR="00735414">
        <w:rPr>
          <w:sz w:val="20"/>
          <w:szCs w:val="20"/>
        </w:rPr>
        <w:t>association</w:t>
      </w:r>
      <w:r>
        <w:rPr>
          <w:sz w:val="20"/>
          <w:szCs w:val="20"/>
        </w:rPr>
        <w:t xml:space="preserve"> between the two variables is underestimated by Pearson correlation coefficient</w:t>
      </w:r>
      <w:r w:rsidR="00DC0477" w:rsidRPr="003023A9">
        <w:rPr>
          <w:sz w:val="20"/>
          <w:szCs w:val="20"/>
        </w:rPr>
        <w:t xml:space="preserve">, </w:t>
      </w:r>
      <w:r>
        <w:rPr>
          <w:sz w:val="20"/>
          <w:szCs w:val="20"/>
        </w:rPr>
        <w:t>and is underestimated the more the stronger the association is</w:t>
      </w:r>
      <w:r w:rsidR="00DC0477" w:rsidRPr="003023A9">
        <w:rPr>
          <w:sz w:val="20"/>
          <w:szCs w:val="20"/>
        </w:rPr>
        <w:t xml:space="preserve">. </w:t>
      </w:r>
      <w:r>
        <w:rPr>
          <w:sz w:val="20"/>
          <w:szCs w:val="20"/>
        </w:rPr>
        <w:t>Because</w:t>
      </w:r>
      <w:r w:rsidRPr="003023A9">
        <w:rPr>
          <w:sz w:val="20"/>
          <w:szCs w:val="20"/>
        </w:rPr>
        <w:t xml:space="preserve"> </w:t>
      </w:r>
      <w:r>
        <w:rPr>
          <w:sz w:val="20"/>
          <w:szCs w:val="20"/>
        </w:rPr>
        <w:t>strong</w:t>
      </w:r>
      <w:r w:rsidRPr="003023A9">
        <w:rPr>
          <w:sz w:val="20"/>
          <w:szCs w:val="20"/>
        </w:rPr>
        <w:t xml:space="preserve"> </w:t>
      </w:r>
      <w:r>
        <w:rPr>
          <w:sz w:val="20"/>
          <w:szCs w:val="20"/>
        </w:rPr>
        <w:t>relation</w:t>
      </w:r>
      <w:r w:rsidRPr="003023A9">
        <w:rPr>
          <w:sz w:val="20"/>
          <w:szCs w:val="20"/>
        </w:rPr>
        <w:t xml:space="preserve"> </w:t>
      </w:r>
      <w:r>
        <w:rPr>
          <w:sz w:val="20"/>
          <w:szCs w:val="20"/>
        </w:rPr>
        <w:t>is</w:t>
      </w:r>
      <w:r w:rsidRPr="003023A9">
        <w:rPr>
          <w:sz w:val="20"/>
          <w:szCs w:val="20"/>
        </w:rPr>
        <w:t xml:space="preserve"> </w:t>
      </w:r>
      <w:r>
        <w:rPr>
          <w:sz w:val="20"/>
          <w:szCs w:val="20"/>
        </w:rPr>
        <w:t>then inevitably nonlinear</w:t>
      </w:r>
      <w:r w:rsidR="00DC0477" w:rsidRPr="003023A9">
        <w:rPr>
          <w:sz w:val="20"/>
          <w:szCs w:val="20"/>
        </w:rPr>
        <w:t xml:space="preserve">; </w:t>
      </w:r>
      <w:r>
        <w:rPr>
          <w:sz w:val="20"/>
          <w:szCs w:val="20"/>
        </w:rPr>
        <w:t>but</w:t>
      </w:r>
      <w:r w:rsidRPr="002649C8">
        <w:rPr>
          <w:i/>
          <w:iCs/>
          <w:sz w:val="20"/>
          <w:szCs w:val="20"/>
        </w:rPr>
        <w:t xml:space="preserve"> </w:t>
      </w:r>
      <w:r w:rsidR="00DC0477" w:rsidRPr="002649C8">
        <w:rPr>
          <w:i/>
          <w:iCs/>
          <w:sz w:val="20"/>
          <w:szCs w:val="20"/>
        </w:rPr>
        <w:t xml:space="preserve">r </w:t>
      </w:r>
      <w:r>
        <w:rPr>
          <w:sz w:val="20"/>
          <w:szCs w:val="20"/>
        </w:rPr>
        <w:t>only “skims”</w:t>
      </w:r>
      <w:r w:rsidRPr="003023A9">
        <w:rPr>
          <w:sz w:val="20"/>
          <w:szCs w:val="20"/>
        </w:rPr>
        <w:t xml:space="preserve"> </w:t>
      </w:r>
      <w:r>
        <w:rPr>
          <w:sz w:val="20"/>
          <w:szCs w:val="20"/>
        </w:rPr>
        <w:t>the linear portion of the relation</w:t>
      </w:r>
      <w:r w:rsidR="00DC0477" w:rsidRPr="003023A9">
        <w:rPr>
          <w:sz w:val="20"/>
          <w:szCs w:val="20"/>
        </w:rPr>
        <w:t xml:space="preserve">. </w:t>
      </w:r>
      <w:r>
        <w:rPr>
          <w:sz w:val="20"/>
          <w:szCs w:val="20"/>
        </w:rPr>
        <w:t>If</w:t>
      </w:r>
      <w:r w:rsidRPr="003023A9">
        <w:rPr>
          <w:sz w:val="20"/>
          <w:szCs w:val="20"/>
        </w:rPr>
        <w:t xml:space="preserve"> </w:t>
      </w:r>
      <w:r>
        <w:rPr>
          <w:sz w:val="20"/>
          <w:szCs w:val="20"/>
        </w:rPr>
        <w:t>a</w:t>
      </w:r>
      <w:r w:rsidRPr="003023A9">
        <w:rPr>
          <w:sz w:val="20"/>
          <w:szCs w:val="20"/>
        </w:rPr>
        <w:t xml:space="preserve"> </w:t>
      </w:r>
      <w:r>
        <w:rPr>
          <w:sz w:val="20"/>
          <w:szCs w:val="20"/>
        </w:rPr>
        <w:t>researcher</w:t>
      </w:r>
      <w:r w:rsidRPr="003023A9">
        <w:rPr>
          <w:sz w:val="20"/>
          <w:szCs w:val="20"/>
        </w:rPr>
        <w:t xml:space="preserve"> </w:t>
      </w:r>
      <w:r>
        <w:rPr>
          <w:sz w:val="20"/>
          <w:szCs w:val="20"/>
        </w:rPr>
        <w:t>wants</w:t>
      </w:r>
      <w:r w:rsidRPr="003023A9">
        <w:rPr>
          <w:sz w:val="20"/>
          <w:szCs w:val="20"/>
        </w:rPr>
        <w:t xml:space="preserve"> </w:t>
      </w:r>
      <w:r>
        <w:rPr>
          <w:sz w:val="20"/>
          <w:szCs w:val="20"/>
        </w:rPr>
        <w:t>in</w:t>
      </w:r>
      <w:r w:rsidRPr="003023A9">
        <w:rPr>
          <w:sz w:val="20"/>
          <w:szCs w:val="20"/>
        </w:rPr>
        <w:t xml:space="preserve"> </w:t>
      </w:r>
      <w:r>
        <w:rPr>
          <w:sz w:val="20"/>
          <w:szCs w:val="20"/>
        </w:rPr>
        <w:t>such</w:t>
      </w:r>
      <w:r w:rsidRPr="003023A9">
        <w:rPr>
          <w:sz w:val="20"/>
          <w:szCs w:val="20"/>
        </w:rPr>
        <w:t xml:space="preserve"> </w:t>
      </w:r>
      <w:r>
        <w:rPr>
          <w:sz w:val="20"/>
          <w:szCs w:val="20"/>
        </w:rPr>
        <w:t>a</w:t>
      </w:r>
      <w:r w:rsidRPr="003023A9">
        <w:rPr>
          <w:sz w:val="20"/>
          <w:szCs w:val="20"/>
        </w:rPr>
        <w:t xml:space="preserve"> </w:t>
      </w:r>
      <w:r>
        <w:rPr>
          <w:sz w:val="20"/>
          <w:szCs w:val="20"/>
        </w:rPr>
        <w:t>situation</w:t>
      </w:r>
      <w:r w:rsidRPr="003023A9">
        <w:rPr>
          <w:sz w:val="20"/>
          <w:szCs w:val="20"/>
        </w:rPr>
        <w:t xml:space="preserve"> </w:t>
      </w:r>
      <w:r>
        <w:rPr>
          <w:sz w:val="20"/>
          <w:szCs w:val="20"/>
        </w:rPr>
        <w:t>to</w:t>
      </w:r>
      <w:r w:rsidRPr="003023A9">
        <w:rPr>
          <w:sz w:val="20"/>
          <w:szCs w:val="20"/>
        </w:rPr>
        <w:t xml:space="preserve"> “</w:t>
      </w:r>
      <w:r>
        <w:rPr>
          <w:sz w:val="20"/>
          <w:szCs w:val="20"/>
        </w:rPr>
        <w:t>skim</w:t>
      </w:r>
      <w:r w:rsidRPr="003023A9">
        <w:rPr>
          <w:sz w:val="20"/>
          <w:szCs w:val="20"/>
        </w:rPr>
        <w:t xml:space="preserve">” </w:t>
      </w:r>
      <w:r>
        <w:rPr>
          <w:sz w:val="20"/>
          <w:szCs w:val="20"/>
        </w:rPr>
        <w:t>more</w:t>
      </w:r>
      <w:r w:rsidRPr="003023A9">
        <w:rPr>
          <w:sz w:val="20"/>
          <w:szCs w:val="20"/>
        </w:rPr>
        <w:t xml:space="preserve"> </w:t>
      </w:r>
      <w:r>
        <w:rPr>
          <w:sz w:val="20"/>
          <w:szCs w:val="20"/>
        </w:rPr>
        <w:t>of</w:t>
      </w:r>
      <w:r w:rsidRPr="003023A9">
        <w:rPr>
          <w:sz w:val="20"/>
          <w:szCs w:val="20"/>
        </w:rPr>
        <w:t xml:space="preserve"> </w:t>
      </w:r>
      <w:r>
        <w:rPr>
          <w:sz w:val="20"/>
          <w:szCs w:val="20"/>
        </w:rPr>
        <w:t>association</w:t>
      </w:r>
      <w:r w:rsidR="0034407A">
        <w:rPr>
          <w:sz w:val="20"/>
          <w:szCs w:val="20"/>
        </w:rPr>
        <w:t xml:space="preserve"> by a coefficient applied</w:t>
      </w:r>
      <w:r w:rsidR="00DC0477" w:rsidRPr="003023A9">
        <w:rPr>
          <w:sz w:val="20"/>
          <w:szCs w:val="20"/>
        </w:rPr>
        <w:t xml:space="preserve">, </w:t>
      </w:r>
      <w:r w:rsidR="0034407A">
        <w:rPr>
          <w:sz w:val="20"/>
          <w:szCs w:val="20"/>
        </w:rPr>
        <w:t>they should think of applying some nonlinear coefficient of correlation</w:t>
      </w:r>
      <w:r w:rsidR="00DC0477" w:rsidRPr="003023A9">
        <w:rPr>
          <w:sz w:val="20"/>
          <w:szCs w:val="20"/>
        </w:rPr>
        <w:t xml:space="preserve">, </w:t>
      </w:r>
      <w:r w:rsidR="0034407A">
        <w:rPr>
          <w:sz w:val="20"/>
          <w:szCs w:val="20"/>
        </w:rPr>
        <w:t xml:space="preserve">for example, Spearman </w:t>
      </w:r>
      <w:r w:rsidR="0034407A" w:rsidRPr="002649C8">
        <w:rPr>
          <w:i/>
          <w:iCs/>
          <w:sz w:val="20"/>
          <w:szCs w:val="20"/>
        </w:rPr>
        <w:t>rho</w:t>
      </w:r>
      <w:r w:rsidR="0034407A">
        <w:rPr>
          <w:sz w:val="20"/>
          <w:szCs w:val="20"/>
        </w:rPr>
        <w:t xml:space="preserve"> nonparametric coefficient</w:t>
      </w:r>
      <w:r w:rsidR="00DC0477" w:rsidRPr="003023A9">
        <w:rPr>
          <w:sz w:val="20"/>
          <w:szCs w:val="20"/>
        </w:rPr>
        <w:t xml:space="preserve">. </w:t>
      </w:r>
      <w:r w:rsidR="0034407A">
        <w:rPr>
          <w:sz w:val="20"/>
          <w:szCs w:val="20"/>
        </w:rPr>
        <w:t>But</w:t>
      </w:r>
      <w:r w:rsidR="0034407A" w:rsidRPr="0034407A">
        <w:rPr>
          <w:sz w:val="20"/>
          <w:szCs w:val="20"/>
        </w:rPr>
        <w:t xml:space="preserve"> </w:t>
      </w:r>
      <w:r w:rsidR="0034407A">
        <w:rPr>
          <w:sz w:val="20"/>
          <w:szCs w:val="20"/>
        </w:rPr>
        <w:t>there</w:t>
      </w:r>
      <w:r w:rsidR="0034407A" w:rsidRPr="0034407A">
        <w:rPr>
          <w:sz w:val="20"/>
          <w:szCs w:val="20"/>
        </w:rPr>
        <w:t xml:space="preserve"> </w:t>
      </w:r>
      <w:r w:rsidR="0034407A">
        <w:rPr>
          <w:sz w:val="20"/>
          <w:szCs w:val="20"/>
        </w:rPr>
        <w:t>is</w:t>
      </w:r>
      <w:r w:rsidR="0034407A" w:rsidRPr="0034407A">
        <w:rPr>
          <w:sz w:val="20"/>
          <w:szCs w:val="20"/>
        </w:rPr>
        <w:t xml:space="preserve"> </w:t>
      </w:r>
      <w:r w:rsidR="0034407A">
        <w:rPr>
          <w:sz w:val="20"/>
          <w:szCs w:val="20"/>
        </w:rPr>
        <w:t>yet</w:t>
      </w:r>
      <w:r w:rsidR="0034407A" w:rsidRPr="0034407A">
        <w:rPr>
          <w:sz w:val="20"/>
          <w:szCs w:val="20"/>
        </w:rPr>
        <w:t xml:space="preserve"> </w:t>
      </w:r>
      <w:r w:rsidR="0034407A">
        <w:rPr>
          <w:sz w:val="20"/>
          <w:szCs w:val="20"/>
        </w:rPr>
        <w:t>another</w:t>
      </w:r>
      <w:r w:rsidR="0034407A" w:rsidRPr="0034407A">
        <w:rPr>
          <w:sz w:val="20"/>
          <w:szCs w:val="20"/>
        </w:rPr>
        <w:t xml:space="preserve"> </w:t>
      </w:r>
      <w:r w:rsidR="0034407A">
        <w:rPr>
          <w:sz w:val="20"/>
          <w:szCs w:val="20"/>
        </w:rPr>
        <w:t>solution</w:t>
      </w:r>
      <w:r w:rsidR="0034407A" w:rsidRPr="0034407A">
        <w:rPr>
          <w:sz w:val="20"/>
          <w:szCs w:val="20"/>
        </w:rPr>
        <w:t xml:space="preserve"> </w:t>
      </w:r>
      <w:r w:rsidR="0034407A">
        <w:rPr>
          <w:sz w:val="20"/>
          <w:szCs w:val="20"/>
        </w:rPr>
        <w:t>option</w:t>
      </w:r>
      <w:r w:rsidR="00DC0477" w:rsidRPr="0034407A">
        <w:rPr>
          <w:sz w:val="20"/>
          <w:szCs w:val="20"/>
        </w:rPr>
        <w:t xml:space="preserve">: </w:t>
      </w:r>
      <w:r w:rsidR="0034407A">
        <w:rPr>
          <w:sz w:val="20"/>
          <w:szCs w:val="20"/>
        </w:rPr>
        <w:t>to rescale the observed Pearson</w:t>
      </w:r>
      <w:r w:rsidR="00DC0477" w:rsidRPr="002649C8">
        <w:rPr>
          <w:i/>
          <w:iCs/>
          <w:sz w:val="20"/>
          <w:szCs w:val="20"/>
        </w:rPr>
        <w:t xml:space="preserve"> r </w:t>
      </w:r>
      <w:r w:rsidR="0034407A">
        <w:rPr>
          <w:sz w:val="20"/>
          <w:szCs w:val="20"/>
        </w:rPr>
        <w:t>relative its empirical limits</w:t>
      </w:r>
      <w:r w:rsidR="00DC0477" w:rsidRPr="0034407A">
        <w:rPr>
          <w:sz w:val="20"/>
          <w:szCs w:val="20"/>
        </w:rPr>
        <w:t xml:space="preserve">. </w:t>
      </w:r>
      <w:r w:rsidR="0034407A">
        <w:rPr>
          <w:sz w:val="20"/>
          <w:szCs w:val="20"/>
        </w:rPr>
        <w:t>Say</w:t>
      </w:r>
      <w:r w:rsidR="00DC0477" w:rsidRPr="0034407A">
        <w:rPr>
          <w:sz w:val="20"/>
          <w:szCs w:val="20"/>
        </w:rPr>
        <w:t xml:space="preserve">, </w:t>
      </w:r>
      <w:r w:rsidR="0034407A">
        <w:rPr>
          <w:sz w:val="20"/>
          <w:szCs w:val="20"/>
        </w:rPr>
        <w:t>if</w:t>
      </w:r>
      <w:r w:rsidR="0034407A" w:rsidRPr="0034407A">
        <w:rPr>
          <w:sz w:val="20"/>
          <w:szCs w:val="20"/>
        </w:rPr>
        <w:t xml:space="preserve"> </w:t>
      </w:r>
      <w:r w:rsidR="0034407A">
        <w:rPr>
          <w:sz w:val="20"/>
          <w:szCs w:val="20"/>
        </w:rPr>
        <w:t>there</w:t>
      </w:r>
      <w:r w:rsidR="0034407A" w:rsidRPr="0034407A">
        <w:rPr>
          <w:sz w:val="20"/>
          <w:szCs w:val="20"/>
        </w:rPr>
        <w:t xml:space="preserve"> </w:t>
      </w:r>
      <w:r w:rsidR="0034407A">
        <w:rPr>
          <w:sz w:val="20"/>
          <w:szCs w:val="20"/>
        </w:rPr>
        <w:t>observed</w:t>
      </w:r>
      <w:r w:rsidR="00DC0477" w:rsidRPr="002649C8">
        <w:rPr>
          <w:i/>
          <w:iCs/>
          <w:sz w:val="20"/>
          <w:szCs w:val="20"/>
        </w:rPr>
        <w:t xml:space="preserve"> r</w:t>
      </w:r>
      <w:r w:rsidR="002649C8" w:rsidRPr="002649C8">
        <w:rPr>
          <w:i/>
          <w:iCs/>
          <w:sz w:val="20"/>
          <w:szCs w:val="20"/>
        </w:rPr>
        <w:t xml:space="preserve"> </w:t>
      </w:r>
      <w:r w:rsidR="00DC0477" w:rsidRPr="0034407A">
        <w:rPr>
          <w:sz w:val="20"/>
          <w:szCs w:val="20"/>
        </w:rPr>
        <w:t>=</w:t>
      </w:r>
      <w:r w:rsidR="002649C8">
        <w:rPr>
          <w:sz w:val="20"/>
          <w:szCs w:val="20"/>
        </w:rPr>
        <w:t xml:space="preserve"> </w:t>
      </w:r>
      <w:r w:rsidR="00DC0477" w:rsidRPr="0034407A">
        <w:rPr>
          <w:sz w:val="20"/>
          <w:szCs w:val="20"/>
        </w:rPr>
        <w:t xml:space="preserve">0.4, </w:t>
      </w:r>
      <w:r w:rsidR="0034407A">
        <w:rPr>
          <w:sz w:val="20"/>
          <w:szCs w:val="20"/>
        </w:rPr>
        <w:t>while</w:t>
      </w:r>
      <w:r w:rsidR="0034407A" w:rsidRPr="0034407A">
        <w:rPr>
          <w:sz w:val="20"/>
          <w:szCs w:val="20"/>
        </w:rPr>
        <w:t xml:space="preserve"> </w:t>
      </w:r>
      <w:r w:rsidR="0034407A">
        <w:rPr>
          <w:sz w:val="20"/>
          <w:szCs w:val="20"/>
        </w:rPr>
        <w:t>for</w:t>
      </w:r>
      <w:r w:rsidR="0034407A" w:rsidRPr="0034407A">
        <w:rPr>
          <w:sz w:val="20"/>
          <w:szCs w:val="20"/>
        </w:rPr>
        <w:t xml:space="preserve"> </w:t>
      </w:r>
      <w:r w:rsidR="0034407A">
        <w:rPr>
          <w:sz w:val="20"/>
          <w:szCs w:val="20"/>
        </w:rPr>
        <w:t>the</w:t>
      </w:r>
      <w:r w:rsidR="0034407A" w:rsidRPr="0034407A">
        <w:rPr>
          <w:sz w:val="20"/>
          <w:szCs w:val="20"/>
        </w:rPr>
        <w:t xml:space="preserve"> </w:t>
      </w:r>
      <w:r w:rsidR="0034407A">
        <w:rPr>
          <w:sz w:val="20"/>
          <w:szCs w:val="20"/>
        </w:rPr>
        <w:t>given</w:t>
      </w:r>
      <w:r w:rsidR="0034407A" w:rsidRPr="0034407A">
        <w:rPr>
          <w:sz w:val="20"/>
          <w:szCs w:val="20"/>
        </w:rPr>
        <w:t xml:space="preserve"> </w:t>
      </w:r>
      <w:r w:rsidR="0034407A">
        <w:rPr>
          <w:sz w:val="20"/>
          <w:szCs w:val="20"/>
        </w:rPr>
        <w:t>two</w:t>
      </w:r>
      <w:r w:rsidR="0034407A" w:rsidRPr="0034407A">
        <w:rPr>
          <w:sz w:val="20"/>
          <w:szCs w:val="20"/>
        </w:rPr>
        <w:t xml:space="preserve"> </w:t>
      </w:r>
      <w:r w:rsidR="0034407A">
        <w:rPr>
          <w:sz w:val="20"/>
          <w:szCs w:val="20"/>
        </w:rPr>
        <w:t>observed</w:t>
      </w:r>
      <w:r w:rsidR="0034407A" w:rsidRPr="0034407A">
        <w:rPr>
          <w:sz w:val="20"/>
          <w:szCs w:val="20"/>
        </w:rPr>
        <w:t xml:space="preserve"> </w:t>
      </w:r>
      <w:r w:rsidR="0034407A">
        <w:rPr>
          <w:sz w:val="20"/>
          <w:szCs w:val="20"/>
        </w:rPr>
        <w:t>variables</w:t>
      </w:r>
      <w:r w:rsidR="00DC0477" w:rsidRPr="002649C8">
        <w:rPr>
          <w:i/>
          <w:iCs/>
          <w:sz w:val="20"/>
          <w:szCs w:val="20"/>
        </w:rPr>
        <w:t xml:space="preserve"> r </w:t>
      </w:r>
      <w:r w:rsidR="0034407A">
        <w:rPr>
          <w:sz w:val="20"/>
          <w:szCs w:val="20"/>
        </w:rPr>
        <w:t>cannot become above</w:t>
      </w:r>
      <w:r w:rsidR="00DC0477" w:rsidRPr="0034407A">
        <w:rPr>
          <w:sz w:val="20"/>
          <w:szCs w:val="20"/>
        </w:rPr>
        <w:t xml:space="preserve"> 0.95, </w:t>
      </w:r>
      <w:r w:rsidR="0034407A">
        <w:rPr>
          <w:sz w:val="20"/>
          <w:szCs w:val="20"/>
        </w:rPr>
        <w:t>then</w:t>
      </w:r>
      <w:r w:rsidR="00DC0477" w:rsidRPr="002649C8">
        <w:rPr>
          <w:i/>
          <w:iCs/>
          <w:sz w:val="20"/>
          <w:szCs w:val="20"/>
        </w:rPr>
        <w:t xml:space="preserve"> r </w:t>
      </w:r>
      <w:r w:rsidR="0034407A">
        <w:rPr>
          <w:sz w:val="20"/>
          <w:szCs w:val="20"/>
        </w:rPr>
        <w:t>gets corrected</w:t>
      </w:r>
      <w:r w:rsidR="00DC0477" w:rsidRPr="0034407A">
        <w:rPr>
          <w:sz w:val="20"/>
          <w:szCs w:val="20"/>
        </w:rPr>
        <w:t>: 0.4/0.95</w:t>
      </w:r>
      <w:r w:rsidR="002649C8">
        <w:rPr>
          <w:sz w:val="20"/>
          <w:szCs w:val="20"/>
        </w:rPr>
        <w:t xml:space="preserve"> </w:t>
      </w:r>
      <w:r w:rsidR="00DC0477" w:rsidRPr="0034407A">
        <w:rPr>
          <w:sz w:val="20"/>
          <w:szCs w:val="20"/>
        </w:rPr>
        <w:t>=</w:t>
      </w:r>
      <w:r w:rsidR="002649C8">
        <w:rPr>
          <w:sz w:val="20"/>
          <w:szCs w:val="20"/>
        </w:rPr>
        <w:t xml:space="preserve"> </w:t>
      </w:r>
      <w:r w:rsidR="00DC0477" w:rsidRPr="0034407A">
        <w:rPr>
          <w:sz w:val="20"/>
          <w:szCs w:val="20"/>
        </w:rPr>
        <w:t xml:space="preserve">0.42. </w:t>
      </w:r>
      <w:r w:rsidR="0034407A">
        <w:rPr>
          <w:sz w:val="20"/>
          <w:szCs w:val="20"/>
        </w:rPr>
        <w:t>This is rescaling of</w:t>
      </w:r>
      <w:r w:rsidR="00DC0477" w:rsidRPr="002649C8">
        <w:rPr>
          <w:i/>
          <w:iCs/>
          <w:sz w:val="20"/>
          <w:szCs w:val="20"/>
        </w:rPr>
        <w:t xml:space="preserve"> r </w:t>
      </w:r>
      <w:r w:rsidR="0034407A">
        <w:rPr>
          <w:sz w:val="20"/>
          <w:szCs w:val="20"/>
        </w:rPr>
        <w:t>to one</w:t>
      </w:r>
      <w:r w:rsidR="00DC0477" w:rsidRPr="0034407A">
        <w:rPr>
          <w:sz w:val="20"/>
          <w:szCs w:val="20"/>
        </w:rPr>
        <w:t xml:space="preserve">, </w:t>
      </w:r>
      <w:r w:rsidR="0034407A">
        <w:rPr>
          <w:sz w:val="20"/>
          <w:szCs w:val="20"/>
        </w:rPr>
        <w:t>the nearest</w:t>
      </w:r>
      <w:r w:rsidR="00DC0477" w:rsidRPr="0034407A">
        <w:rPr>
          <w:sz w:val="20"/>
          <w:szCs w:val="20"/>
        </w:rPr>
        <w:t xml:space="preserve">, </w:t>
      </w:r>
      <w:r w:rsidR="0034407A">
        <w:rPr>
          <w:sz w:val="20"/>
          <w:szCs w:val="20"/>
        </w:rPr>
        <w:t>limit (pole)</w:t>
      </w:r>
      <w:r w:rsidR="00DC0477" w:rsidRPr="0034407A">
        <w:rPr>
          <w:sz w:val="20"/>
          <w:szCs w:val="20"/>
        </w:rPr>
        <w:t xml:space="preserve">. </w:t>
      </w:r>
      <w:r w:rsidR="0034407A">
        <w:rPr>
          <w:sz w:val="20"/>
          <w:szCs w:val="20"/>
        </w:rPr>
        <w:t>Or</w:t>
      </w:r>
      <w:r w:rsidR="0034407A" w:rsidRPr="0034407A">
        <w:rPr>
          <w:sz w:val="20"/>
          <w:szCs w:val="20"/>
        </w:rPr>
        <w:t xml:space="preserve"> </w:t>
      </w:r>
      <w:r w:rsidR="0034407A">
        <w:rPr>
          <w:sz w:val="20"/>
          <w:szCs w:val="20"/>
        </w:rPr>
        <w:t>one</w:t>
      </w:r>
      <w:r w:rsidR="0034407A" w:rsidRPr="0034407A">
        <w:rPr>
          <w:sz w:val="20"/>
          <w:szCs w:val="20"/>
        </w:rPr>
        <w:t xml:space="preserve"> </w:t>
      </w:r>
      <w:r w:rsidR="0034407A">
        <w:rPr>
          <w:sz w:val="20"/>
          <w:szCs w:val="20"/>
        </w:rPr>
        <w:t>may</w:t>
      </w:r>
      <w:r w:rsidR="0034407A" w:rsidRPr="0034407A">
        <w:rPr>
          <w:sz w:val="20"/>
          <w:szCs w:val="20"/>
        </w:rPr>
        <w:t xml:space="preserve"> </w:t>
      </w:r>
      <w:r w:rsidR="0034407A">
        <w:rPr>
          <w:sz w:val="20"/>
          <w:szCs w:val="20"/>
        </w:rPr>
        <w:t>rescale</w:t>
      </w:r>
      <w:r w:rsidR="00DC0477" w:rsidRPr="002649C8">
        <w:rPr>
          <w:i/>
          <w:iCs/>
          <w:sz w:val="20"/>
          <w:szCs w:val="20"/>
        </w:rPr>
        <w:t xml:space="preserve"> r </w:t>
      </w:r>
      <w:r w:rsidR="0034407A">
        <w:rPr>
          <w:sz w:val="20"/>
          <w:szCs w:val="20"/>
        </w:rPr>
        <w:t>to</w:t>
      </w:r>
      <w:r w:rsidR="0034407A" w:rsidRPr="0034407A">
        <w:rPr>
          <w:sz w:val="20"/>
          <w:szCs w:val="20"/>
        </w:rPr>
        <w:t xml:space="preserve"> </w:t>
      </w:r>
      <w:r w:rsidR="0034407A">
        <w:rPr>
          <w:sz w:val="20"/>
          <w:szCs w:val="20"/>
        </w:rPr>
        <w:t>both</w:t>
      </w:r>
      <w:r w:rsidR="0034407A" w:rsidRPr="0034407A">
        <w:rPr>
          <w:sz w:val="20"/>
          <w:szCs w:val="20"/>
        </w:rPr>
        <w:t xml:space="preserve"> </w:t>
      </w:r>
      <w:r w:rsidR="0034407A">
        <w:rPr>
          <w:sz w:val="20"/>
          <w:szCs w:val="20"/>
        </w:rPr>
        <w:t>limits</w:t>
      </w:r>
      <w:r w:rsidR="0034407A" w:rsidRPr="0034407A">
        <w:rPr>
          <w:sz w:val="20"/>
          <w:szCs w:val="20"/>
        </w:rPr>
        <w:t xml:space="preserve"> </w:t>
      </w:r>
      <w:r w:rsidR="0034407A">
        <w:rPr>
          <w:sz w:val="20"/>
          <w:szCs w:val="20"/>
        </w:rPr>
        <w:t>together</w:t>
      </w:r>
      <w:r w:rsidR="00DC0477" w:rsidRPr="0034407A">
        <w:rPr>
          <w:sz w:val="20"/>
          <w:szCs w:val="20"/>
        </w:rPr>
        <w:t xml:space="preserve">, </w:t>
      </w:r>
      <w:r w:rsidR="0034407A">
        <w:rPr>
          <w:sz w:val="20"/>
          <w:szCs w:val="20"/>
        </w:rPr>
        <w:t xml:space="preserve">the </w:t>
      </w:r>
      <w:r w:rsidR="00735414">
        <w:rPr>
          <w:sz w:val="20"/>
          <w:szCs w:val="20"/>
        </w:rPr>
        <w:t>positive</w:t>
      </w:r>
      <w:r w:rsidR="0034407A">
        <w:rPr>
          <w:sz w:val="20"/>
          <w:szCs w:val="20"/>
        </w:rPr>
        <w:t xml:space="preserve"> and the negative</w:t>
      </w:r>
      <w:r w:rsidR="00DC0477" w:rsidRPr="0034407A">
        <w:rPr>
          <w:sz w:val="20"/>
          <w:szCs w:val="20"/>
        </w:rPr>
        <w:t xml:space="preserve">; </w:t>
      </w:r>
      <w:r w:rsidR="0034407A">
        <w:rPr>
          <w:sz w:val="20"/>
          <w:szCs w:val="20"/>
        </w:rPr>
        <w:t xml:space="preserve">but that is </w:t>
      </w:r>
      <w:r w:rsidR="002649C8">
        <w:rPr>
          <w:sz w:val="20"/>
          <w:szCs w:val="20"/>
        </w:rPr>
        <w:t xml:space="preserve">less </w:t>
      </w:r>
      <w:r w:rsidR="0034407A">
        <w:rPr>
          <w:sz w:val="20"/>
          <w:szCs w:val="20"/>
        </w:rPr>
        <w:t>common</w:t>
      </w:r>
      <w:r w:rsidR="00DC0477" w:rsidRPr="0034407A">
        <w:rPr>
          <w:sz w:val="20"/>
          <w:szCs w:val="20"/>
        </w:rPr>
        <w:t xml:space="preserve">. </w:t>
      </w:r>
      <w:r w:rsidR="0034407A">
        <w:rPr>
          <w:sz w:val="20"/>
          <w:szCs w:val="20"/>
        </w:rPr>
        <w:t>The</w:t>
      </w:r>
      <w:r w:rsidR="0034407A" w:rsidRPr="0034407A">
        <w:rPr>
          <w:sz w:val="20"/>
          <w:szCs w:val="20"/>
        </w:rPr>
        <w:t xml:space="preserve"> </w:t>
      </w:r>
      <w:r w:rsidR="0034407A">
        <w:rPr>
          <w:sz w:val="20"/>
          <w:szCs w:val="20"/>
        </w:rPr>
        <w:t>macro</w:t>
      </w:r>
      <w:r w:rsidR="0034407A" w:rsidRPr="0034407A">
        <w:rPr>
          <w:sz w:val="20"/>
          <w:szCs w:val="20"/>
        </w:rPr>
        <w:t xml:space="preserve"> </w:t>
      </w:r>
      <w:r w:rsidR="0034407A">
        <w:rPr>
          <w:sz w:val="20"/>
          <w:szCs w:val="20"/>
        </w:rPr>
        <w:t>offers</w:t>
      </w:r>
      <w:r w:rsidR="0034407A" w:rsidRPr="0034407A">
        <w:rPr>
          <w:sz w:val="20"/>
          <w:szCs w:val="20"/>
        </w:rPr>
        <w:t xml:space="preserve"> </w:t>
      </w:r>
      <w:r w:rsidR="0034407A">
        <w:rPr>
          <w:sz w:val="20"/>
          <w:szCs w:val="20"/>
        </w:rPr>
        <w:t>this</w:t>
      </w:r>
      <w:r w:rsidR="0034407A" w:rsidRPr="0034407A">
        <w:rPr>
          <w:sz w:val="20"/>
          <w:szCs w:val="20"/>
        </w:rPr>
        <w:t xml:space="preserve"> </w:t>
      </w:r>
      <w:r w:rsidR="0034407A">
        <w:rPr>
          <w:sz w:val="20"/>
          <w:szCs w:val="20"/>
        </w:rPr>
        <w:t>and</w:t>
      </w:r>
      <w:r w:rsidR="0034407A" w:rsidRPr="0034407A">
        <w:rPr>
          <w:sz w:val="20"/>
          <w:szCs w:val="20"/>
        </w:rPr>
        <w:t xml:space="preserve"> </w:t>
      </w:r>
      <w:r w:rsidR="0034407A">
        <w:rPr>
          <w:sz w:val="20"/>
          <w:szCs w:val="20"/>
        </w:rPr>
        <w:t>that</w:t>
      </w:r>
      <w:r w:rsidR="0034407A" w:rsidRPr="0034407A">
        <w:rPr>
          <w:sz w:val="20"/>
          <w:szCs w:val="20"/>
        </w:rPr>
        <w:t xml:space="preserve"> </w:t>
      </w:r>
      <w:r w:rsidR="0034407A">
        <w:rPr>
          <w:sz w:val="20"/>
          <w:szCs w:val="20"/>
        </w:rPr>
        <w:t>mode</w:t>
      </w:r>
      <w:r w:rsidR="0034407A" w:rsidRPr="0034407A">
        <w:rPr>
          <w:sz w:val="20"/>
          <w:szCs w:val="20"/>
        </w:rPr>
        <w:t xml:space="preserve"> </w:t>
      </w:r>
      <w:r w:rsidR="0034407A">
        <w:rPr>
          <w:sz w:val="20"/>
          <w:szCs w:val="20"/>
        </w:rPr>
        <w:t>of rescaling, to choose.</w:t>
      </w:r>
    </w:p>
    <w:p w14:paraId="61D1932D" w14:textId="77777777" w:rsidR="00DC0477" w:rsidRPr="0034407A" w:rsidRDefault="00DC0477" w:rsidP="00DC0477">
      <w:pPr>
        <w:rPr>
          <w:sz w:val="20"/>
          <w:szCs w:val="20"/>
        </w:rPr>
      </w:pPr>
    </w:p>
    <w:p w14:paraId="40081E48" w14:textId="014676F3" w:rsidR="00DC0477" w:rsidRPr="00697BD9" w:rsidRDefault="00697BD9" w:rsidP="00DC0477">
      <w:pPr>
        <w:rPr>
          <w:b/>
          <w:i/>
          <w:sz w:val="20"/>
          <w:szCs w:val="20"/>
        </w:rPr>
      </w:pPr>
      <w:r>
        <w:rPr>
          <w:b/>
          <w:i/>
          <w:sz w:val="20"/>
          <w:szCs w:val="20"/>
        </w:rPr>
        <w:t>Subcommands</w:t>
      </w:r>
    </w:p>
    <w:p w14:paraId="127E9071" w14:textId="77777777" w:rsidR="00DC0477" w:rsidRPr="00D34892" w:rsidRDefault="00DC0477" w:rsidP="00DC0477">
      <w:pPr>
        <w:rPr>
          <w:sz w:val="20"/>
          <w:szCs w:val="20"/>
        </w:rPr>
      </w:pPr>
    </w:p>
    <w:p w14:paraId="1C780230" w14:textId="77777777" w:rsidR="00DC0477" w:rsidRPr="00D34892" w:rsidRDefault="00DC0477" w:rsidP="00DC0477">
      <w:pPr>
        <w:rPr>
          <w:b/>
          <w:sz w:val="20"/>
          <w:szCs w:val="20"/>
        </w:rPr>
      </w:pPr>
      <w:r w:rsidRPr="00383A3E">
        <w:rPr>
          <w:b/>
          <w:sz w:val="20"/>
          <w:szCs w:val="20"/>
        </w:rPr>
        <w:t>VARS</w:t>
      </w:r>
    </w:p>
    <w:p w14:paraId="42F8BBB0" w14:textId="0AF62F8D" w:rsidR="00DC0477" w:rsidRPr="00002282" w:rsidRDefault="00002282" w:rsidP="00DC0477">
      <w:pPr>
        <w:rPr>
          <w:sz w:val="20"/>
          <w:szCs w:val="20"/>
        </w:rPr>
      </w:pPr>
      <w:r>
        <w:rPr>
          <w:sz w:val="20"/>
          <w:szCs w:val="20"/>
        </w:rPr>
        <w:t>Indicate</w:t>
      </w:r>
      <w:r w:rsidRPr="00002282">
        <w:rPr>
          <w:sz w:val="20"/>
          <w:szCs w:val="20"/>
        </w:rPr>
        <w:t xml:space="preserve"> </w:t>
      </w:r>
      <w:r>
        <w:rPr>
          <w:sz w:val="20"/>
          <w:szCs w:val="20"/>
        </w:rPr>
        <w:t>name</w:t>
      </w:r>
      <w:r w:rsidRPr="00002282">
        <w:rPr>
          <w:sz w:val="20"/>
          <w:szCs w:val="20"/>
        </w:rPr>
        <w:t>-</w:t>
      </w:r>
      <w:r>
        <w:rPr>
          <w:sz w:val="20"/>
          <w:szCs w:val="20"/>
        </w:rPr>
        <w:t>by</w:t>
      </w:r>
      <w:r w:rsidRPr="00002282">
        <w:rPr>
          <w:sz w:val="20"/>
          <w:szCs w:val="20"/>
        </w:rPr>
        <w:t>-</w:t>
      </w:r>
      <w:r>
        <w:rPr>
          <w:sz w:val="20"/>
          <w:szCs w:val="20"/>
        </w:rPr>
        <w:t>name</w:t>
      </w:r>
      <w:r w:rsidRPr="00002282">
        <w:rPr>
          <w:sz w:val="20"/>
          <w:szCs w:val="20"/>
        </w:rPr>
        <w:t xml:space="preserve"> </w:t>
      </w:r>
      <w:r w:rsidR="000357FB">
        <w:rPr>
          <w:sz w:val="20"/>
          <w:szCs w:val="20"/>
        </w:rPr>
        <w:t>and/</w:t>
      </w:r>
      <w:r>
        <w:rPr>
          <w:sz w:val="20"/>
          <w:szCs w:val="20"/>
        </w:rPr>
        <w:t>or</w:t>
      </w:r>
      <w:r w:rsidRPr="00002282">
        <w:rPr>
          <w:sz w:val="20"/>
          <w:szCs w:val="20"/>
        </w:rPr>
        <w:t xml:space="preserve"> </w:t>
      </w:r>
      <w:r>
        <w:rPr>
          <w:sz w:val="20"/>
          <w:szCs w:val="20"/>
        </w:rPr>
        <w:t>via</w:t>
      </w:r>
      <w:r w:rsidR="00DC0477" w:rsidRPr="00002282">
        <w:rPr>
          <w:sz w:val="20"/>
          <w:szCs w:val="20"/>
        </w:rPr>
        <w:t xml:space="preserve"> </w:t>
      </w:r>
      <w:r w:rsidRPr="00002282">
        <w:rPr>
          <w:sz w:val="20"/>
          <w:szCs w:val="20"/>
        </w:rPr>
        <w:t>“</w:t>
      </w:r>
      <w:r w:rsidR="00DC0477" w:rsidRPr="00383A3E">
        <w:rPr>
          <w:sz w:val="20"/>
          <w:szCs w:val="20"/>
        </w:rPr>
        <w:t>to</w:t>
      </w:r>
      <w:r w:rsidRPr="00002282">
        <w:rPr>
          <w:sz w:val="20"/>
          <w:szCs w:val="20"/>
        </w:rPr>
        <w:t xml:space="preserve">” </w:t>
      </w:r>
      <w:r>
        <w:rPr>
          <w:sz w:val="20"/>
          <w:szCs w:val="20"/>
        </w:rPr>
        <w:t>numeric</w:t>
      </w:r>
      <w:r w:rsidRPr="00002282">
        <w:rPr>
          <w:sz w:val="20"/>
          <w:szCs w:val="20"/>
        </w:rPr>
        <w:t xml:space="preserve"> </w:t>
      </w:r>
      <w:r>
        <w:rPr>
          <w:sz w:val="20"/>
          <w:szCs w:val="20"/>
        </w:rPr>
        <w:t>variables</w:t>
      </w:r>
      <w:r w:rsidRPr="00002282">
        <w:rPr>
          <w:sz w:val="20"/>
          <w:szCs w:val="20"/>
        </w:rPr>
        <w:t xml:space="preserve"> </w:t>
      </w:r>
      <w:r>
        <w:rPr>
          <w:sz w:val="20"/>
          <w:szCs w:val="20"/>
        </w:rPr>
        <w:t>correlations</w:t>
      </w:r>
      <w:r w:rsidRPr="00002282">
        <w:rPr>
          <w:sz w:val="20"/>
          <w:szCs w:val="20"/>
        </w:rPr>
        <w:t xml:space="preserve"> </w:t>
      </w:r>
      <w:r>
        <w:rPr>
          <w:sz w:val="20"/>
          <w:szCs w:val="20"/>
        </w:rPr>
        <w:t>between</w:t>
      </w:r>
      <w:r w:rsidRPr="00002282">
        <w:rPr>
          <w:sz w:val="20"/>
          <w:szCs w:val="20"/>
        </w:rPr>
        <w:t xml:space="preserve"> </w:t>
      </w:r>
      <w:r>
        <w:rPr>
          <w:sz w:val="20"/>
          <w:szCs w:val="20"/>
        </w:rPr>
        <w:t>which</w:t>
      </w:r>
      <w:r w:rsidRPr="00002282">
        <w:rPr>
          <w:sz w:val="20"/>
          <w:szCs w:val="20"/>
        </w:rPr>
        <w:t xml:space="preserve"> </w:t>
      </w:r>
      <w:r>
        <w:rPr>
          <w:sz w:val="20"/>
          <w:szCs w:val="20"/>
        </w:rPr>
        <w:t>interest</w:t>
      </w:r>
      <w:r w:rsidRPr="00002282">
        <w:rPr>
          <w:sz w:val="20"/>
          <w:szCs w:val="20"/>
        </w:rPr>
        <w:t xml:space="preserve"> </w:t>
      </w:r>
      <w:r>
        <w:rPr>
          <w:sz w:val="20"/>
          <w:szCs w:val="20"/>
        </w:rPr>
        <w:t>you</w:t>
      </w:r>
      <w:r w:rsidR="00DC0477" w:rsidRPr="00002282">
        <w:rPr>
          <w:sz w:val="20"/>
          <w:szCs w:val="20"/>
        </w:rPr>
        <w:t xml:space="preserve">. </w:t>
      </w:r>
      <w:r w:rsidR="000357FB">
        <w:rPr>
          <w:sz w:val="20"/>
          <w:szCs w:val="20"/>
        </w:rPr>
        <w:t>Names of the variables - up to 8 bytes long</w:t>
      </w:r>
      <w:r w:rsidR="000357FB" w:rsidRPr="000357FB">
        <w:rPr>
          <w:sz w:val="20"/>
          <w:szCs w:val="20"/>
        </w:rPr>
        <w:t xml:space="preserve">. </w:t>
      </w:r>
      <w:r>
        <w:rPr>
          <w:sz w:val="20"/>
          <w:szCs w:val="20"/>
        </w:rPr>
        <w:t>The</w:t>
      </w:r>
      <w:r w:rsidRPr="00002282">
        <w:rPr>
          <w:sz w:val="20"/>
          <w:szCs w:val="20"/>
        </w:rPr>
        <w:t xml:space="preserve"> </w:t>
      </w:r>
      <w:r>
        <w:rPr>
          <w:sz w:val="20"/>
          <w:szCs w:val="20"/>
        </w:rPr>
        <w:t>macro</w:t>
      </w:r>
      <w:r w:rsidRPr="00002282">
        <w:rPr>
          <w:sz w:val="20"/>
          <w:szCs w:val="20"/>
        </w:rPr>
        <w:t xml:space="preserve"> </w:t>
      </w:r>
      <w:r>
        <w:rPr>
          <w:sz w:val="20"/>
          <w:szCs w:val="20"/>
        </w:rPr>
        <w:t>deletes</w:t>
      </w:r>
      <w:r w:rsidRPr="00002282">
        <w:rPr>
          <w:sz w:val="20"/>
          <w:szCs w:val="20"/>
        </w:rPr>
        <w:t xml:space="preserve"> </w:t>
      </w:r>
      <w:r>
        <w:rPr>
          <w:sz w:val="20"/>
          <w:szCs w:val="20"/>
        </w:rPr>
        <w:t>missing</w:t>
      </w:r>
      <w:r w:rsidRPr="00002282">
        <w:rPr>
          <w:sz w:val="20"/>
          <w:szCs w:val="20"/>
        </w:rPr>
        <w:t xml:space="preserve"> </w:t>
      </w:r>
      <w:r>
        <w:rPr>
          <w:sz w:val="20"/>
          <w:szCs w:val="20"/>
        </w:rPr>
        <w:t>values</w:t>
      </w:r>
      <w:r w:rsidRPr="00002282">
        <w:rPr>
          <w:sz w:val="20"/>
          <w:szCs w:val="20"/>
        </w:rPr>
        <w:t xml:space="preserve"> </w:t>
      </w:r>
      <w:r>
        <w:rPr>
          <w:sz w:val="20"/>
          <w:szCs w:val="20"/>
        </w:rPr>
        <w:t>listwise: a case is removed totally if it is missing in at least one of</w:t>
      </w:r>
      <w:r w:rsidR="00DC0477" w:rsidRPr="00002282">
        <w:rPr>
          <w:sz w:val="20"/>
          <w:szCs w:val="20"/>
        </w:rPr>
        <w:t xml:space="preserve"> </w:t>
      </w:r>
      <w:r w:rsidR="00DC0477" w:rsidRPr="00383A3E">
        <w:rPr>
          <w:sz w:val="20"/>
          <w:szCs w:val="20"/>
        </w:rPr>
        <w:t>VARS</w:t>
      </w:r>
      <w:r w:rsidR="00DC0477" w:rsidRPr="00002282">
        <w:rPr>
          <w:sz w:val="20"/>
          <w:szCs w:val="20"/>
        </w:rPr>
        <w:t>.</w:t>
      </w:r>
    </w:p>
    <w:p w14:paraId="5B451704" w14:textId="77777777" w:rsidR="00DC0477" w:rsidRPr="00002282" w:rsidRDefault="00DC0477" w:rsidP="00DC0477">
      <w:pPr>
        <w:rPr>
          <w:sz w:val="20"/>
          <w:szCs w:val="20"/>
        </w:rPr>
      </w:pPr>
    </w:p>
    <w:p w14:paraId="0490EA9E" w14:textId="77777777" w:rsidR="00DC0477" w:rsidRPr="00D34892" w:rsidRDefault="00DC0477" w:rsidP="00DC0477">
      <w:pPr>
        <w:rPr>
          <w:b/>
          <w:sz w:val="20"/>
          <w:szCs w:val="20"/>
        </w:rPr>
      </w:pPr>
      <w:r w:rsidRPr="00383A3E">
        <w:rPr>
          <w:b/>
          <w:sz w:val="20"/>
          <w:szCs w:val="20"/>
        </w:rPr>
        <w:t>RESCALE</w:t>
      </w:r>
    </w:p>
    <w:p w14:paraId="46857408" w14:textId="1B57513F" w:rsidR="00DC0477" w:rsidRPr="00002282" w:rsidRDefault="00002282" w:rsidP="00DC0477">
      <w:pPr>
        <w:rPr>
          <w:sz w:val="20"/>
          <w:szCs w:val="20"/>
        </w:rPr>
      </w:pPr>
      <w:r>
        <w:rPr>
          <w:sz w:val="20"/>
          <w:szCs w:val="20"/>
        </w:rPr>
        <w:t>Way</w:t>
      </w:r>
      <w:r w:rsidRPr="00002282">
        <w:rPr>
          <w:sz w:val="20"/>
          <w:szCs w:val="20"/>
        </w:rPr>
        <w:t xml:space="preserve"> </w:t>
      </w:r>
      <w:r>
        <w:rPr>
          <w:sz w:val="20"/>
          <w:szCs w:val="20"/>
        </w:rPr>
        <w:t>of</w:t>
      </w:r>
      <w:r w:rsidRPr="00002282">
        <w:rPr>
          <w:sz w:val="20"/>
          <w:szCs w:val="20"/>
        </w:rPr>
        <w:t xml:space="preserve"> </w:t>
      </w:r>
      <w:r w:rsidR="00CF7BF4">
        <w:rPr>
          <w:sz w:val="20"/>
          <w:szCs w:val="20"/>
        </w:rPr>
        <w:t>rescaling</w:t>
      </w:r>
      <w:r w:rsidR="00CF7BF4" w:rsidRPr="00002282">
        <w:rPr>
          <w:sz w:val="20"/>
          <w:szCs w:val="20"/>
        </w:rPr>
        <w:t xml:space="preserve"> the</w:t>
      </w:r>
      <w:r>
        <w:rPr>
          <w:sz w:val="20"/>
          <w:szCs w:val="20"/>
        </w:rPr>
        <w:t xml:space="preserve"> computed correlation coefficient</w:t>
      </w:r>
      <w:r w:rsidR="00DC0477" w:rsidRPr="00002282">
        <w:rPr>
          <w:sz w:val="20"/>
          <w:szCs w:val="20"/>
        </w:rPr>
        <w:t>:</w:t>
      </w:r>
    </w:p>
    <w:p w14:paraId="08C13F6F" w14:textId="42B46CBA" w:rsidR="00DC0477" w:rsidRPr="00002282" w:rsidRDefault="00DC0477" w:rsidP="00DC0477">
      <w:pPr>
        <w:autoSpaceDE w:val="0"/>
        <w:autoSpaceDN w:val="0"/>
        <w:adjustRightInd w:val="0"/>
        <w:ind w:left="2279" w:hanging="1559"/>
        <w:rPr>
          <w:sz w:val="20"/>
          <w:szCs w:val="20"/>
          <w:lang w:eastAsia="ru-RU"/>
        </w:rPr>
      </w:pPr>
      <w:r w:rsidRPr="00857890">
        <w:rPr>
          <w:sz w:val="20"/>
          <w:szCs w:val="17"/>
          <w:lang w:eastAsia="ru-RU"/>
        </w:rPr>
        <w:t>POLE</w:t>
      </w:r>
      <w:r w:rsidRPr="00002282">
        <w:rPr>
          <w:sz w:val="20"/>
          <w:szCs w:val="17"/>
          <w:lang w:eastAsia="ru-RU"/>
        </w:rPr>
        <w:tab/>
        <w:t>- (</w:t>
      </w:r>
      <w:r w:rsidR="00002282">
        <w:rPr>
          <w:sz w:val="20"/>
          <w:szCs w:val="17"/>
          <w:lang w:eastAsia="ru-RU"/>
        </w:rPr>
        <w:t>default</w:t>
      </w:r>
      <w:r w:rsidRPr="00002282">
        <w:rPr>
          <w:sz w:val="20"/>
          <w:szCs w:val="17"/>
          <w:lang w:eastAsia="ru-RU"/>
        </w:rPr>
        <w:t>/</w:t>
      </w:r>
      <w:r w:rsidR="00002282">
        <w:rPr>
          <w:sz w:val="20"/>
          <w:szCs w:val="17"/>
          <w:lang w:eastAsia="ru-RU"/>
        </w:rPr>
        <w:t>unspecifying</w:t>
      </w:r>
      <w:r w:rsidRPr="00002282">
        <w:rPr>
          <w:sz w:val="20"/>
          <w:szCs w:val="17"/>
          <w:lang w:eastAsia="ru-RU"/>
        </w:rPr>
        <w:t xml:space="preserve">) </w:t>
      </w:r>
      <w:r w:rsidR="00002282">
        <w:rPr>
          <w:sz w:val="20"/>
          <w:szCs w:val="17"/>
          <w:lang w:eastAsia="ru-RU"/>
        </w:rPr>
        <w:t>the</w:t>
      </w:r>
      <w:r w:rsidR="00002282" w:rsidRPr="00002282">
        <w:rPr>
          <w:sz w:val="20"/>
          <w:szCs w:val="17"/>
          <w:lang w:eastAsia="ru-RU"/>
        </w:rPr>
        <w:t xml:space="preserve"> </w:t>
      </w:r>
      <w:r w:rsidR="00002282">
        <w:rPr>
          <w:sz w:val="20"/>
          <w:szCs w:val="17"/>
          <w:lang w:eastAsia="ru-RU"/>
        </w:rPr>
        <w:t>observed</w:t>
      </w:r>
      <w:r w:rsidRPr="00002282">
        <w:rPr>
          <w:sz w:val="20"/>
          <w:szCs w:val="17"/>
          <w:lang w:eastAsia="ru-RU"/>
        </w:rPr>
        <w:t xml:space="preserve"> (</w:t>
      </w:r>
      <w:r w:rsidR="00002282">
        <w:rPr>
          <w:sz w:val="20"/>
          <w:szCs w:val="17"/>
          <w:lang w:eastAsia="ru-RU"/>
        </w:rPr>
        <w:t>usual</w:t>
      </w:r>
      <w:r w:rsidRPr="00002282">
        <w:rPr>
          <w:sz w:val="20"/>
          <w:szCs w:val="17"/>
          <w:lang w:eastAsia="ru-RU"/>
        </w:rPr>
        <w:t xml:space="preserve">) </w:t>
      </w:r>
      <w:r w:rsidR="00002282">
        <w:rPr>
          <w:sz w:val="20"/>
          <w:szCs w:val="17"/>
          <w:lang w:eastAsia="ru-RU"/>
        </w:rPr>
        <w:t>value of</w:t>
      </w:r>
      <w:r w:rsidRPr="00002282">
        <w:rPr>
          <w:sz w:val="20"/>
          <w:szCs w:val="17"/>
          <w:lang w:eastAsia="ru-RU"/>
        </w:rPr>
        <w:t xml:space="preserve"> </w:t>
      </w:r>
      <w:r w:rsidRPr="00002282">
        <w:rPr>
          <w:i/>
          <w:iCs/>
          <w:sz w:val="20"/>
          <w:szCs w:val="17"/>
          <w:lang w:eastAsia="ru-RU"/>
        </w:rPr>
        <w:t>r</w:t>
      </w:r>
      <w:r w:rsidRPr="00002282">
        <w:rPr>
          <w:sz w:val="20"/>
          <w:szCs w:val="17"/>
          <w:lang w:eastAsia="ru-RU"/>
        </w:rPr>
        <w:t xml:space="preserve"> </w:t>
      </w:r>
      <w:r w:rsidR="00002282">
        <w:rPr>
          <w:sz w:val="20"/>
          <w:szCs w:val="17"/>
          <w:lang w:eastAsia="ru-RU"/>
        </w:rPr>
        <w:t>is rescaled to its closer empirical limit</w:t>
      </w:r>
      <w:r w:rsidRPr="00002282">
        <w:rPr>
          <w:sz w:val="20"/>
          <w:szCs w:val="17"/>
          <w:lang w:eastAsia="ru-RU"/>
        </w:rPr>
        <w:t xml:space="preserve">. </w:t>
      </w:r>
      <w:r w:rsidR="00002282">
        <w:rPr>
          <w:sz w:val="20"/>
          <w:szCs w:val="17"/>
          <w:lang w:eastAsia="ru-RU"/>
        </w:rPr>
        <w:t>In</w:t>
      </w:r>
      <w:r w:rsidR="00002282" w:rsidRPr="00002282">
        <w:rPr>
          <w:sz w:val="20"/>
          <w:szCs w:val="17"/>
          <w:lang w:eastAsia="ru-RU"/>
        </w:rPr>
        <w:t xml:space="preserve"> </w:t>
      </w:r>
      <w:r w:rsidR="00002282">
        <w:rPr>
          <w:sz w:val="20"/>
          <w:szCs w:val="17"/>
          <w:lang w:eastAsia="ru-RU"/>
        </w:rPr>
        <w:t>other</w:t>
      </w:r>
      <w:r w:rsidR="00002282" w:rsidRPr="00002282">
        <w:rPr>
          <w:sz w:val="20"/>
          <w:szCs w:val="17"/>
          <w:lang w:eastAsia="ru-RU"/>
        </w:rPr>
        <w:t xml:space="preserve"> </w:t>
      </w:r>
      <w:r w:rsidR="00002282">
        <w:rPr>
          <w:sz w:val="20"/>
          <w:szCs w:val="17"/>
          <w:lang w:eastAsia="ru-RU"/>
        </w:rPr>
        <w:t>words</w:t>
      </w:r>
      <w:r w:rsidRPr="00002282">
        <w:rPr>
          <w:sz w:val="20"/>
          <w:szCs w:val="17"/>
          <w:lang w:eastAsia="ru-RU"/>
        </w:rPr>
        <w:t xml:space="preserve">, </w:t>
      </w:r>
      <w:r w:rsidR="00002282">
        <w:rPr>
          <w:sz w:val="20"/>
          <w:szCs w:val="17"/>
          <w:lang w:eastAsia="ru-RU"/>
        </w:rPr>
        <w:t>it</w:t>
      </w:r>
      <w:r w:rsidR="00002282" w:rsidRPr="00002282">
        <w:rPr>
          <w:sz w:val="20"/>
          <w:szCs w:val="17"/>
          <w:lang w:eastAsia="ru-RU"/>
        </w:rPr>
        <w:t xml:space="preserve"> </w:t>
      </w:r>
      <w:r w:rsidR="00002282">
        <w:rPr>
          <w:sz w:val="20"/>
          <w:szCs w:val="17"/>
          <w:lang w:eastAsia="ru-RU"/>
        </w:rPr>
        <w:t>is</w:t>
      </w:r>
      <w:r w:rsidR="00002282" w:rsidRPr="00002282">
        <w:rPr>
          <w:sz w:val="20"/>
          <w:szCs w:val="17"/>
          <w:lang w:eastAsia="ru-RU"/>
        </w:rPr>
        <w:t xml:space="preserve"> </w:t>
      </w:r>
      <w:r w:rsidR="00CF7BF4">
        <w:rPr>
          <w:sz w:val="20"/>
          <w:szCs w:val="17"/>
          <w:lang w:eastAsia="ru-RU"/>
        </w:rPr>
        <w:t xml:space="preserve">the </w:t>
      </w:r>
      <w:r w:rsidR="00002282">
        <w:rPr>
          <w:sz w:val="20"/>
          <w:szCs w:val="17"/>
          <w:lang w:eastAsia="ru-RU"/>
        </w:rPr>
        <w:t>rescaling</w:t>
      </w:r>
      <w:r w:rsidR="00002282" w:rsidRPr="00002282">
        <w:rPr>
          <w:sz w:val="20"/>
          <w:szCs w:val="17"/>
          <w:lang w:eastAsia="ru-RU"/>
        </w:rPr>
        <w:t xml:space="preserve"> </w:t>
      </w:r>
      <w:r w:rsidR="00002282">
        <w:rPr>
          <w:sz w:val="20"/>
          <w:szCs w:val="17"/>
          <w:lang w:eastAsia="ru-RU"/>
        </w:rPr>
        <w:t>from</w:t>
      </w:r>
      <w:r w:rsidR="00002282" w:rsidRPr="00002282">
        <w:rPr>
          <w:sz w:val="20"/>
          <w:szCs w:val="17"/>
          <w:lang w:eastAsia="ru-RU"/>
        </w:rPr>
        <w:t xml:space="preserve"> </w:t>
      </w:r>
      <w:r w:rsidR="00002282">
        <w:rPr>
          <w:sz w:val="20"/>
          <w:szCs w:val="17"/>
          <w:lang w:eastAsia="ru-RU"/>
        </w:rPr>
        <w:t>range</w:t>
      </w:r>
      <w:r w:rsidRPr="00002282">
        <w:rPr>
          <w:sz w:val="20"/>
          <w:szCs w:val="17"/>
          <w:lang w:eastAsia="ru-RU"/>
        </w:rPr>
        <w:t xml:space="preserve"> {0 : +1} (</w:t>
      </w:r>
      <w:r w:rsidR="00002282">
        <w:rPr>
          <w:sz w:val="20"/>
          <w:szCs w:val="17"/>
          <w:lang w:eastAsia="ru-RU"/>
        </w:rPr>
        <w:t>if</w:t>
      </w:r>
      <w:r w:rsidR="00002282" w:rsidRPr="00002282">
        <w:rPr>
          <w:sz w:val="20"/>
          <w:szCs w:val="17"/>
          <w:lang w:eastAsia="ru-RU"/>
        </w:rPr>
        <w:t xml:space="preserve"> </w:t>
      </w:r>
      <w:r w:rsidR="00002282">
        <w:rPr>
          <w:sz w:val="20"/>
          <w:szCs w:val="17"/>
          <w:lang w:eastAsia="ru-RU"/>
        </w:rPr>
        <w:t>the</w:t>
      </w:r>
      <w:r w:rsidR="00002282" w:rsidRPr="00002282">
        <w:rPr>
          <w:sz w:val="20"/>
          <w:szCs w:val="17"/>
          <w:lang w:eastAsia="ru-RU"/>
        </w:rPr>
        <w:t xml:space="preserve"> </w:t>
      </w:r>
      <w:r w:rsidR="00002282">
        <w:rPr>
          <w:sz w:val="20"/>
          <w:szCs w:val="17"/>
          <w:lang w:eastAsia="ru-RU"/>
        </w:rPr>
        <w:t>given</w:t>
      </w:r>
      <w:r w:rsidRPr="00002282">
        <w:rPr>
          <w:sz w:val="20"/>
          <w:szCs w:val="17"/>
          <w:lang w:eastAsia="ru-RU"/>
        </w:rPr>
        <w:t xml:space="preserve"> </w:t>
      </w:r>
      <w:r w:rsidRPr="00CF7BF4">
        <w:rPr>
          <w:i/>
          <w:iCs/>
          <w:sz w:val="20"/>
          <w:szCs w:val="17"/>
          <w:lang w:eastAsia="ru-RU"/>
        </w:rPr>
        <w:t>r</w:t>
      </w:r>
      <w:r w:rsidRPr="00002282">
        <w:rPr>
          <w:sz w:val="20"/>
          <w:szCs w:val="17"/>
          <w:lang w:eastAsia="ru-RU"/>
        </w:rPr>
        <w:t xml:space="preserve"> </w:t>
      </w:r>
      <w:r w:rsidR="00002282">
        <w:rPr>
          <w:sz w:val="20"/>
          <w:szCs w:val="17"/>
          <w:lang w:eastAsia="ru-RU"/>
        </w:rPr>
        <w:t>value is positive</w:t>
      </w:r>
      <w:r w:rsidRPr="00002282">
        <w:rPr>
          <w:sz w:val="20"/>
          <w:szCs w:val="17"/>
          <w:lang w:eastAsia="ru-RU"/>
        </w:rPr>
        <w:t xml:space="preserve">) </w:t>
      </w:r>
      <w:r w:rsidR="00002282">
        <w:rPr>
          <w:sz w:val="20"/>
          <w:szCs w:val="17"/>
          <w:lang w:eastAsia="ru-RU"/>
        </w:rPr>
        <w:t>or from</w:t>
      </w:r>
      <w:r w:rsidRPr="00002282">
        <w:rPr>
          <w:sz w:val="20"/>
          <w:szCs w:val="17"/>
          <w:lang w:eastAsia="ru-RU"/>
        </w:rPr>
        <w:t xml:space="preserve"> {0 : -1} (</w:t>
      </w:r>
      <w:r w:rsidR="00002282" w:rsidRPr="00002282">
        <w:rPr>
          <w:sz w:val="20"/>
          <w:szCs w:val="17"/>
          <w:lang w:eastAsia="ru-RU"/>
        </w:rPr>
        <w:t xml:space="preserve">if the given </w:t>
      </w:r>
      <w:r w:rsidR="00002282" w:rsidRPr="00CF7BF4">
        <w:rPr>
          <w:i/>
          <w:iCs/>
          <w:sz w:val="20"/>
          <w:szCs w:val="17"/>
          <w:lang w:eastAsia="ru-RU"/>
        </w:rPr>
        <w:t>r</w:t>
      </w:r>
      <w:r w:rsidR="00002282" w:rsidRPr="00002282">
        <w:rPr>
          <w:sz w:val="20"/>
          <w:szCs w:val="17"/>
          <w:lang w:eastAsia="ru-RU"/>
        </w:rPr>
        <w:t xml:space="preserve"> value is </w:t>
      </w:r>
      <w:r w:rsidR="00002282">
        <w:rPr>
          <w:sz w:val="20"/>
          <w:szCs w:val="17"/>
          <w:lang w:eastAsia="ru-RU"/>
        </w:rPr>
        <w:t>negative</w:t>
      </w:r>
      <w:r w:rsidRPr="00002282">
        <w:rPr>
          <w:sz w:val="20"/>
          <w:szCs w:val="17"/>
          <w:lang w:eastAsia="ru-RU"/>
        </w:rPr>
        <w:t xml:space="preserve">) </w:t>
      </w:r>
      <w:r w:rsidR="00002282">
        <w:rPr>
          <w:sz w:val="20"/>
          <w:szCs w:val="17"/>
          <w:lang w:eastAsia="ru-RU"/>
        </w:rPr>
        <w:t>to range</w:t>
      </w:r>
      <w:r w:rsidRPr="00002282">
        <w:rPr>
          <w:sz w:val="20"/>
          <w:szCs w:val="17"/>
          <w:lang w:eastAsia="ru-RU"/>
        </w:rPr>
        <w:t xml:space="preserve"> {0 : </w:t>
      </w:r>
      <w:r w:rsidR="00002282">
        <w:rPr>
          <w:sz w:val="20"/>
          <w:szCs w:val="17"/>
          <w:lang w:eastAsia="ru-RU"/>
        </w:rPr>
        <w:t xml:space="preserve">the limit of the same sign as the given </w:t>
      </w:r>
      <w:r w:rsidR="00002282" w:rsidRPr="00CF7BF4">
        <w:rPr>
          <w:i/>
          <w:iCs/>
          <w:sz w:val="20"/>
          <w:szCs w:val="17"/>
          <w:lang w:eastAsia="ru-RU"/>
        </w:rPr>
        <w:t>r</w:t>
      </w:r>
      <w:r w:rsidR="00002282">
        <w:rPr>
          <w:sz w:val="20"/>
          <w:szCs w:val="17"/>
          <w:lang w:eastAsia="ru-RU"/>
        </w:rPr>
        <w:t xml:space="preserve"> value</w:t>
      </w:r>
      <w:r w:rsidRPr="00002282">
        <w:rPr>
          <w:sz w:val="20"/>
          <w:szCs w:val="17"/>
          <w:lang w:eastAsia="ru-RU"/>
        </w:rPr>
        <w:t xml:space="preserve">}. </w:t>
      </w:r>
      <w:r w:rsidR="00002282">
        <w:rPr>
          <w:sz w:val="20"/>
          <w:szCs w:val="17"/>
          <w:lang w:eastAsia="ru-RU"/>
        </w:rPr>
        <w:t>Rescaled</w:t>
      </w:r>
      <w:r w:rsidR="00002282" w:rsidRPr="00002282">
        <w:rPr>
          <w:sz w:val="20"/>
          <w:szCs w:val="17"/>
          <w:lang w:eastAsia="ru-RU"/>
        </w:rPr>
        <w:t xml:space="preserve"> </w:t>
      </w:r>
      <w:r w:rsidR="00002282">
        <w:rPr>
          <w:sz w:val="20"/>
          <w:szCs w:val="17"/>
          <w:lang w:eastAsia="ru-RU"/>
        </w:rPr>
        <w:t>nonzero</w:t>
      </w:r>
      <w:r w:rsidRPr="00002282">
        <w:rPr>
          <w:sz w:val="20"/>
          <w:szCs w:val="17"/>
          <w:lang w:eastAsia="ru-RU"/>
        </w:rPr>
        <w:t xml:space="preserve"> </w:t>
      </w:r>
      <w:r w:rsidRPr="00CF7BF4">
        <w:rPr>
          <w:i/>
          <w:iCs/>
          <w:sz w:val="20"/>
          <w:szCs w:val="17"/>
          <w:lang w:eastAsia="ru-RU"/>
        </w:rPr>
        <w:t>r</w:t>
      </w:r>
      <w:r w:rsidRPr="00002282">
        <w:rPr>
          <w:sz w:val="20"/>
          <w:szCs w:val="17"/>
          <w:lang w:eastAsia="ru-RU"/>
        </w:rPr>
        <w:t xml:space="preserve"> </w:t>
      </w:r>
      <w:r w:rsidR="00002282">
        <w:rPr>
          <w:sz w:val="20"/>
          <w:szCs w:val="17"/>
          <w:lang w:eastAsia="ru-RU"/>
        </w:rPr>
        <w:t>will always be greater in abs. magnitude than the usual</w:t>
      </w:r>
      <w:r w:rsidRPr="00002282">
        <w:rPr>
          <w:sz w:val="20"/>
          <w:szCs w:val="17"/>
          <w:lang w:eastAsia="ru-RU"/>
        </w:rPr>
        <w:t xml:space="preserve"> </w:t>
      </w:r>
      <w:r w:rsidRPr="00CF7BF4">
        <w:rPr>
          <w:i/>
          <w:iCs/>
          <w:sz w:val="20"/>
          <w:szCs w:val="17"/>
          <w:lang w:eastAsia="ru-RU"/>
        </w:rPr>
        <w:t>r</w:t>
      </w:r>
      <w:r w:rsidRPr="00002282">
        <w:rPr>
          <w:sz w:val="20"/>
          <w:szCs w:val="17"/>
          <w:lang w:eastAsia="ru-RU"/>
        </w:rPr>
        <w:t xml:space="preserve">. </w:t>
      </w:r>
      <w:r w:rsidR="00002282">
        <w:rPr>
          <w:sz w:val="20"/>
          <w:szCs w:val="17"/>
          <w:lang w:eastAsia="ru-RU"/>
        </w:rPr>
        <w:t>Zero</w:t>
      </w:r>
      <w:r w:rsidRPr="00002282">
        <w:rPr>
          <w:sz w:val="20"/>
          <w:szCs w:val="17"/>
          <w:lang w:eastAsia="ru-RU"/>
        </w:rPr>
        <w:t xml:space="preserve"> </w:t>
      </w:r>
      <w:r w:rsidRPr="00CF7BF4">
        <w:rPr>
          <w:i/>
          <w:iCs/>
          <w:sz w:val="20"/>
          <w:szCs w:val="17"/>
          <w:lang w:eastAsia="ru-RU"/>
        </w:rPr>
        <w:t>r</w:t>
      </w:r>
      <w:r w:rsidRPr="00002282">
        <w:rPr>
          <w:sz w:val="20"/>
          <w:szCs w:val="17"/>
          <w:lang w:eastAsia="ru-RU"/>
        </w:rPr>
        <w:t xml:space="preserve"> </w:t>
      </w:r>
      <w:r w:rsidR="00002282">
        <w:rPr>
          <w:sz w:val="20"/>
          <w:szCs w:val="17"/>
          <w:lang w:eastAsia="ru-RU"/>
        </w:rPr>
        <w:t>will remain zero</w:t>
      </w:r>
      <w:r w:rsidRPr="00002282">
        <w:rPr>
          <w:sz w:val="20"/>
          <w:szCs w:val="20"/>
          <w:lang w:eastAsia="ru-RU"/>
        </w:rPr>
        <w:t>.</w:t>
      </w:r>
    </w:p>
    <w:p w14:paraId="78AB47B5" w14:textId="7A1E8F91" w:rsidR="00DC0477" w:rsidRPr="00535BC4" w:rsidRDefault="00DC0477" w:rsidP="00DC0477">
      <w:pPr>
        <w:autoSpaceDE w:val="0"/>
        <w:autoSpaceDN w:val="0"/>
        <w:adjustRightInd w:val="0"/>
        <w:ind w:left="2279" w:hanging="1559"/>
        <w:rPr>
          <w:sz w:val="20"/>
          <w:szCs w:val="17"/>
          <w:lang w:eastAsia="ru-RU"/>
        </w:rPr>
      </w:pPr>
      <w:r w:rsidRPr="00857890">
        <w:rPr>
          <w:sz w:val="20"/>
          <w:szCs w:val="17"/>
          <w:lang w:eastAsia="ru-RU"/>
        </w:rPr>
        <w:t>RANGE</w:t>
      </w:r>
      <w:r w:rsidRPr="00535BC4">
        <w:rPr>
          <w:sz w:val="20"/>
          <w:szCs w:val="17"/>
          <w:lang w:eastAsia="ru-RU"/>
        </w:rPr>
        <w:tab/>
        <w:t xml:space="preserve">- </w:t>
      </w:r>
      <w:r w:rsidR="00002282" w:rsidRPr="00535BC4">
        <w:rPr>
          <w:sz w:val="20"/>
          <w:szCs w:val="17"/>
          <w:lang w:eastAsia="ru-RU"/>
        </w:rPr>
        <w:t>the observed</w:t>
      </w:r>
      <w:r w:rsidRPr="00535BC4">
        <w:rPr>
          <w:sz w:val="20"/>
          <w:szCs w:val="17"/>
          <w:lang w:eastAsia="ru-RU"/>
        </w:rPr>
        <w:t xml:space="preserve"> </w:t>
      </w:r>
      <w:r w:rsidR="00002282">
        <w:rPr>
          <w:sz w:val="20"/>
          <w:szCs w:val="17"/>
          <w:lang w:eastAsia="ru-RU"/>
        </w:rPr>
        <w:t>value</w:t>
      </w:r>
      <w:r w:rsidR="00002282" w:rsidRPr="00535BC4">
        <w:rPr>
          <w:sz w:val="20"/>
          <w:szCs w:val="17"/>
          <w:lang w:eastAsia="ru-RU"/>
        </w:rPr>
        <w:t xml:space="preserve"> </w:t>
      </w:r>
      <w:r w:rsidR="00002282">
        <w:rPr>
          <w:sz w:val="20"/>
          <w:szCs w:val="17"/>
          <w:lang w:eastAsia="ru-RU"/>
        </w:rPr>
        <w:t>of</w:t>
      </w:r>
      <w:r w:rsidR="00002282" w:rsidRPr="00535BC4">
        <w:rPr>
          <w:sz w:val="20"/>
          <w:szCs w:val="17"/>
          <w:lang w:eastAsia="ru-RU"/>
        </w:rPr>
        <w:t xml:space="preserve"> </w:t>
      </w:r>
      <w:r w:rsidR="00002282" w:rsidRPr="006C6BD7">
        <w:rPr>
          <w:i/>
          <w:iCs/>
          <w:sz w:val="20"/>
          <w:szCs w:val="17"/>
          <w:lang w:eastAsia="ru-RU"/>
        </w:rPr>
        <w:t>r</w:t>
      </w:r>
      <w:r w:rsidRPr="00535BC4">
        <w:rPr>
          <w:sz w:val="20"/>
          <w:szCs w:val="17"/>
          <w:lang w:eastAsia="ru-RU"/>
        </w:rPr>
        <w:t xml:space="preserve"> </w:t>
      </w:r>
      <w:r w:rsidR="00535BC4">
        <w:rPr>
          <w:sz w:val="20"/>
          <w:szCs w:val="17"/>
          <w:lang w:eastAsia="ru-RU"/>
        </w:rPr>
        <w:t>is</w:t>
      </w:r>
      <w:r w:rsidR="00535BC4" w:rsidRPr="00535BC4">
        <w:rPr>
          <w:sz w:val="20"/>
          <w:szCs w:val="17"/>
          <w:lang w:eastAsia="ru-RU"/>
        </w:rPr>
        <w:t xml:space="preserve"> </w:t>
      </w:r>
      <w:r w:rsidR="00535BC4">
        <w:rPr>
          <w:sz w:val="20"/>
          <w:szCs w:val="17"/>
          <w:lang w:eastAsia="ru-RU"/>
        </w:rPr>
        <w:t>rescaled</w:t>
      </w:r>
      <w:r w:rsidR="00535BC4" w:rsidRPr="00535BC4">
        <w:rPr>
          <w:sz w:val="20"/>
          <w:szCs w:val="17"/>
          <w:lang w:eastAsia="ru-RU"/>
        </w:rPr>
        <w:t xml:space="preserve"> </w:t>
      </w:r>
      <w:r w:rsidR="00535BC4">
        <w:rPr>
          <w:sz w:val="20"/>
          <w:szCs w:val="17"/>
          <w:lang w:eastAsia="ru-RU"/>
        </w:rPr>
        <w:t>to</w:t>
      </w:r>
      <w:r w:rsidR="00535BC4" w:rsidRPr="00535BC4">
        <w:rPr>
          <w:sz w:val="20"/>
          <w:szCs w:val="17"/>
          <w:lang w:eastAsia="ru-RU"/>
        </w:rPr>
        <w:t xml:space="preserve"> </w:t>
      </w:r>
      <w:r w:rsidR="00535BC4">
        <w:rPr>
          <w:sz w:val="20"/>
          <w:szCs w:val="17"/>
          <w:lang w:eastAsia="ru-RU"/>
        </w:rPr>
        <w:t>both</w:t>
      </w:r>
      <w:r w:rsidR="00535BC4" w:rsidRPr="00535BC4">
        <w:rPr>
          <w:sz w:val="20"/>
          <w:szCs w:val="17"/>
          <w:lang w:eastAsia="ru-RU"/>
        </w:rPr>
        <w:t xml:space="preserve"> </w:t>
      </w:r>
      <w:r w:rsidR="00535BC4">
        <w:rPr>
          <w:sz w:val="20"/>
          <w:szCs w:val="17"/>
          <w:lang w:eastAsia="ru-RU"/>
        </w:rPr>
        <w:t>empirical</w:t>
      </w:r>
      <w:r w:rsidR="00535BC4" w:rsidRPr="00535BC4">
        <w:rPr>
          <w:sz w:val="20"/>
          <w:szCs w:val="17"/>
          <w:lang w:eastAsia="ru-RU"/>
        </w:rPr>
        <w:t xml:space="preserve"> </w:t>
      </w:r>
      <w:r w:rsidR="00535BC4">
        <w:rPr>
          <w:sz w:val="20"/>
          <w:szCs w:val="17"/>
          <w:lang w:eastAsia="ru-RU"/>
        </w:rPr>
        <w:t>limits</w:t>
      </w:r>
      <w:r w:rsidR="00535BC4" w:rsidRPr="00535BC4">
        <w:rPr>
          <w:sz w:val="20"/>
          <w:szCs w:val="17"/>
          <w:lang w:eastAsia="ru-RU"/>
        </w:rPr>
        <w:t xml:space="preserve"> </w:t>
      </w:r>
      <w:r w:rsidR="00535BC4">
        <w:rPr>
          <w:sz w:val="20"/>
          <w:szCs w:val="17"/>
          <w:lang w:eastAsia="ru-RU"/>
        </w:rPr>
        <w:t>together</w:t>
      </w:r>
      <w:r w:rsidRPr="00535BC4">
        <w:rPr>
          <w:sz w:val="20"/>
          <w:szCs w:val="17"/>
          <w:lang w:eastAsia="ru-RU"/>
        </w:rPr>
        <w:t xml:space="preserve">, </w:t>
      </w:r>
      <w:r w:rsidR="00535BC4">
        <w:rPr>
          <w:sz w:val="20"/>
          <w:szCs w:val="17"/>
          <w:lang w:eastAsia="ru-RU"/>
        </w:rPr>
        <w:t>that is, from range</w:t>
      </w:r>
      <w:r w:rsidRPr="00535BC4">
        <w:rPr>
          <w:sz w:val="20"/>
          <w:szCs w:val="17"/>
          <w:lang w:eastAsia="ru-RU"/>
        </w:rPr>
        <w:t xml:space="preserve"> {-1 : +1} </w:t>
      </w:r>
      <w:r w:rsidR="00535BC4">
        <w:rPr>
          <w:sz w:val="20"/>
          <w:szCs w:val="17"/>
          <w:lang w:eastAsia="ru-RU"/>
        </w:rPr>
        <w:t>to range</w:t>
      </w:r>
      <w:r w:rsidRPr="00535BC4">
        <w:rPr>
          <w:sz w:val="20"/>
          <w:szCs w:val="17"/>
          <w:lang w:eastAsia="ru-RU"/>
        </w:rPr>
        <w:t xml:space="preserve"> {</w:t>
      </w:r>
      <w:r w:rsidR="00535BC4">
        <w:rPr>
          <w:sz w:val="20"/>
          <w:szCs w:val="17"/>
          <w:lang w:eastAsia="ru-RU"/>
        </w:rPr>
        <w:t>negative limit</w:t>
      </w:r>
      <w:r w:rsidRPr="00535BC4">
        <w:rPr>
          <w:sz w:val="20"/>
          <w:szCs w:val="17"/>
          <w:lang w:eastAsia="ru-RU"/>
        </w:rPr>
        <w:t xml:space="preserve"> : </w:t>
      </w:r>
      <w:r w:rsidR="00535BC4">
        <w:rPr>
          <w:sz w:val="20"/>
          <w:szCs w:val="17"/>
          <w:lang w:eastAsia="ru-RU"/>
        </w:rPr>
        <w:t>positive limit</w:t>
      </w:r>
      <w:r w:rsidRPr="00535BC4">
        <w:rPr>
          <w:sz w:val="20"/>
          <w:szCs w:val="17"/>
          <w:lang w:eastAsia="ru-RU"/>
        </w:rPr>
        <w:t xml:space="preserve">}, </w:t>
      </w:r>
      <w:r w:rsidR="00535BC4">
        <w:rPr>
          <w:sz w:val="20"/>
          <w:szCs w:val="17"/>
          <w:lang w:eastAsia="ru-RU"/>
        </w:rPr>
        <w:t>so that, as the result,</w:t>
      </w:r>
      <w:r w:rsidRPr="006C6BD7">
        <w:rPr>
          <w:i/>
          <w:iCs/>
          <w:sz w:val="20"/>
          <w:szCs w:val="17"/>
          <w:lang w:eastAsia="ru-RU"/>
        </w:rPr>
        <w:t xml:space="preserve"> r</w:t>
      </w:r>
      <w:r w:rsidRPr="00535BC4">
        <w:rPr>
          <w:sz w:val="20"/>
          <w:szCs w:val="17"/>
          <w:lang w:eastAsia="ru-RU"/>
        </w:rPr>
        <w:t xml:space="preserve"> </w:t>
      </w:r>
      <w:r w:rsidR="00535BC4">
        <w:rPr>
          <w:sz w:val="20"/>
          <w:szCs w:val="17"/>
          <w:lang w:eastAsia="ru-RU"/>
        </w:rPr>
        <w:t>will occupy in the latter</w:t>
      </w:r>
      <w:r w:rsidRPr="00535BC4">
        <w:rPr>
          <w:sz w:val="20"/>
          <w:szCs w:val="17"/>
          <w:lang w:eastAsia="ru-RU"/>
        </w:rPr>
        <w:t xml:space="preserve"> </w:t>
      </w:r>
      <w:r w:rsidR="00535BC4">
        <w:rPr>
          <w:sz w:val="20"/>
          <w:szCs w:val="17"/>
          <w:lang w:eastAsia="ru-RU"/>
        </w:rPr>
        <w:t xml:space="preserve">the same relative position </w:t>
      </w:r>
      <w:r w:rsidR="006C6BD7">
        <w:rPr>
          <w:sz w:val="20"/>
          <w:szCs w:val="17"/>
          <w:lang w:eastAsia="ru-RU"/>
        </w:rPr>
        <w:t xml:space="preserve">that </w:t>
      </w:r>
      <w:r w:rsidR="00535BC4">
        <w:rPr>
          <w:sz w:val="20"/>
          <w:szCs w:val="17"/>
          <w:lang w:eastAsia="ru-RU"/>
        </w:rPr>
        <w:t xml:space="preserve">it </w:t>
      </w:r>
      <w:r w:rsidR="00CF7BF4">
        <w:rPr>
          <w:sz w:val="20"/>
          <w:szCs w:val="17"/>
          <w:lang w:eastAsia="ru-RU"/>
        </w:rPr>
        <w:t>occupied in</w:t>
      </w:r>
      <w:r w:rsidR="00535BC4">
        <w:rPr>
          <w:sz w:val="20"/>
          <w:szCs w:val="17"/>
          <w:lang w:eastAsia="ru-RU"/>
        </w:rPr>
        <w:t xml:space="preserve"> the </w:t>
      </w:r>
      <w:r w:rsidR="00CF7BF4">
        <w:rPr>
          <w:sz w:val="20"/>
          <w:szCs w:val="17"/>
          <w:lang w:eastAsia="ru-RU"/>
        </w:rPr>
        <w:t>range</w:t>
      </w:r>
      <w:r w:rsidR="00CF7BF4" w:rsidRPr="00535BC4">
        <w:rPr>
          <w:sz w:val="20"/>
          <w:szCs w:val="17"/>
          <w:lang w:eastAsia="ru-RU"/>
        </w:rPr>
        <w:t xml:space="preserve"> {</w:t>
      </w:r>
      <w:r w:rsidRPr="00535BC4">
        <w:rPr>
          <w:sz w:val="20"/>
          <w:szCs w:val="17"/>
          <w:lang w:eastAsia="ru-RU"/>
        </w:rPr>
        <w:t xml:space="preserve">-1 : +1}. </w:t>
      </w:r>
      <w:r w:rsidR="00535BC4">
        <w:rPr>
          <w:sz w:val="20"/>
          <w:szCs w:val="17"/>
          <w:lang w:eastAsia="ru-RU"/>
        </w:rPr>
        <w:t>Rescaled</w:t>
      </w:r>
      <w:r w:rsidRPr="00535BC4">
        <w:rPr>
          <w:sz w:val="20"/>
          <w:szCs w:val="17"/>
          <w:lang w:eastAsia="ru-RU"/>
        </w:rPr>
        <w:t xml:space="preserve"> </w:t>
      </w:r>
      <w:r w:rsidRPr="006C6BD7">
        <w:rPr>
          <w:i/>
          <w:iCs/>
          <w:sz w:val="20"/>
          <w:szCs w:val="17"/>
          <w:lang w:eastAsia="ru-RU"/>
        </w:rPr>
        <w:t>r</w:t>
      </w:r>
      <w:r w:rsidRPr="00535BC4">
        <w:rPr>
          <w:sz w:val="20"/>
          <w:szCs w:val="17"/>
          <w:lang w:eastAsia="ru-RU"/>
        </w:rPr>
        <w:t xml:space="preserve"> </w:t>
      </w:r>
      <w:r w:rsidR="00535BC4">
        <w:rPr>
          <w:sz w:val="20"/>
          <w:szCs w:val="17"/>
          <w:lang w:eastAsia="ru-RU"/>
        </w:rPr>
        <w:t>may</w:t>
      </w:r>
      <w:r w:rsidR="00535BC4" w:rsidRPr="00535BC4">
        <w:rPr>
          <w:sz w:val="20"/>
          <w:szCs w:val="17"/>
          <w:lang w:eastAsia="ru-RU"/>
        </w:rPr>
        <w:t xml:space="preserve">, </w:t>
      </w:r>
      <w:r w:rsidR="00535BC4">
        <w:rPr>
          <w:sz w:val="20"/>
          <w:szCs w:val="17"/>
          <w:lang w:eastAsia="ru-RU"/>
        </w:rPr>
        <w:t>in</w:t>
      </w:r>
      <w:r w:rsidR="00535BC4" w:rsidRPr="00535BC4">
        <w:rPr>
          <w:sz w:val="20"/>
          <w:szCs w:val="17"/>
          <w:lang w:eastAsia="ru-RU"/>
        </w:rPr>
        <w:t xml:space="preserve"> </w:t>
      </w:r>
      <w:r w:rsidR="00535BC4">
        <w:rPr>
          <w:sz w:val="20"/>
          <w:szCs w:val="17"/>
          <w:lang w:eastAsia="ru-RU"/>
        </w:rPr>
        <w:t>abs</w:t>
      </w:r>
      <w:r w:rsidR="00535BC4" w:rsidRPr="00535BC4">
        <w:rPr>
          <w:sz w:val="20"/>
          <w:szCs w:val="17"/>
          <w:lang w:eastAsia="ru-RU"/>
        </w:rPr>
        <w:t xml:space="preserve">. </w:t>
      </w:r>
      <w:r w:rsidR="00535BC4">
        <w:rPr>
          <w:sz w:val="20"/>
          <w:szCs w:val="17"/>
          <w:lang w:eastAsia="ru-RU"/>
        </w:rPr>
        <w:t>magnitude</w:t>
      </w:r>
      <w:r w:rsidR="00535BC4" w:rsidRPr="00535BC4">
        <w:rPr>
          <w:sz w:val="20"/>
          <w:szCs w:val="17"/>
          <w:lang w:eastAsia="ru-RU"/>
        </w:rPr>
        <w:t xml:space="preserve">, </w:t>
      </w:r>
      <w:r w:rsidR="00535BC4">
        <w:rPr>
          <w:sz w:val="20"/>
          <w:szCs w:val="17"/>
          <w:lang w:eastAsia="ru-RU"/>
        </w:rPr>
        <w:t>be</w:t>
      </w:r>
      <w:r w:rsidR="00535BC4" w:rsidRPr="00535BC4">
        <w:rPr>
          <w:sz w:val="20"/>
          <w:szCs w:val="17"/>
          <w:lang w:eastAsia="ru-RU"/>
        </w:rPr>
        <w:t xml:space="preserve"> </w:t>
      </w:r>
      <w:r w:rsidR="00535BC4">
        <w:rPr>
          <w:sz w:val="20"/>
          <w:szCs w:val="17"/>
          <w:lang w:eastAsia="ru-RU"/>
        </w:rPr>
        <w:t>greater</w:t>
      </w:r>
      <w:r w:rsidR="00535BC4" w:rsidRPr="00535BC4">
        <w:rPr>
          <w:sz w:val="20"/>
          <w:szCs w:val="17"/>
          <w:lang w:eastAsia="ru-RU"/>
        </w:rPr>
        <w:t xml:space="preserve"> </w:t>
      </w:r>
      <w:r w:rsidR="00535BC4">
        <w:rPr>
          <w:sz w:val="20"/>
          <w:szCs w:val="17"/>
          <w:lang w:eastAsia="ru-RU"/>
        </w:rPr>
        <w:t>or</w:t>
      </w:r>
      <w:r w:rsidR="00535BC4" w:rsidRPr="00535BC4">
        <w:rPr>
          <w:sz w:val="20"/>
          <w:szCs w:val="17"/>
          <w:lang w:eastAsia="ru-RU"/>
        </w:rPr>
        <w:t xml:space="preserve"> </w:t>
      </w:r>
      <w:r w:rsidR="00535BC4">
        <w:rPr>
          <w:sz w:val="20"/>
          <w:szCs w:val="17"/>
          <w:lang w:eastAsia="ru-RU"/>
        </w:rPr>
        <w:t>lesser</w:t>
      </w:r>
      <w:r w:rsidR="00535BC4" w:rsidRPr="00535BC4">
        <w:rPr>
          <w:sz w:val="20"/>
          <w:szCs w:val="17"/>
          <w:lang w:eastAsia="ru-RU"/>
        </w:rPr>
        <w:t xml:space="preserve"> </w:t>
      </w:r>
      <w:r w:rsidR="00535BC4">
        <w:rPr>
          <w:sz w:val="20"/>
          <w:szCs w:val="17"/>
          <w:lang w:eastAsia="ru-RU"/>
        </w:rPr>
        <w:t>than</w:t>
      </w:r>
      <w:r w:rsidR="00535BC4" w:rsidRPr="00535BC4">
        <w:rPr>
          <w:sz w:val="20"/>
          <w:szCs w:val="17"/>
          <w:lang w:eastAsia="ru-RU"/>
        </w:rPr>
        <w:t xml:space="preserve"> </w:t>
      </w:r>
      <w:r w:rsidR="00535BC4">
        <w:rPr>
          <w:sz w:val="20"/>
          <w:szCs w:val="17"/>
          <w:lang w:eastAsia="ru-RU"/>
        </w:rPr>
        <w:t>the usual</w:t>
      </w:r>
      <w:r w:rsidRPr="00535BC4">
        <w:rPr>
          <w:sz w:val="20"/>
          <w:szCs w:val="17"/>
          <w:lang w:eastAsia="ru-RU"/>
        </w:rPr>
        <w:t xml:space="preserve"> </w:t>
      </w:r>
      <w:r w:rsidRPr="006C6BD7">
        <w:rPr>
          <w:i/>
          <w:iCs/>
          <w:sz w:val="20"/>
          <w:szCs w:val="17"/>
          <w:lang w:eastAsia="ru-RU"/>
        </w:rPr>
        <w:t>r</w:t>
      </w:r>
      <w:r w:rsidRPr="00535BC4">
        <w:rPr>
          <w:sz w:val="20"/>
          <w:szCs w:val="17"/>
          <w:lang w:eastAsia="ru-RU"/>
        </w:rPr>
        <w:t xml:space="preserve">. </w:t>
      </w:r>
      <w:r w:rsidR="00535BC4">
        <w:rPr>
          <w:sz w:val="20"/>
          <w:szCs w:val="17"/>
          <w:lang w:eastAsia="ru-RU"/>
        </w:rPr>
        <w:t>Close to zero</w:t>
      </w:r>
      <w:r w:rsidRPr="006C6BD7">
        <w:rPr>
          <w:i/>
          <w:iCs/>
          <w:sz w:val="20"/>
          <w:szCs w:val="17"/>
          <w:lang w:eastAsia="ru-RU"/>
        </w:rPr>
        <w:t xml:space="preserve"> r</w:t>
      </w:r>
      <w:r w:rsidRPr="00535BC4">
        <w:rPr>
          <w:sz w:val="20"/>
          <w:szCs w:val="17"/>
          <w:lang w:eastAsia="ru-RU"/>
        </w:rPr>
        <w:t xml:space="preserve"> </w:t>
      </w:r>
      <w:r w:rsidR="00535BC4">
        <w:rPr>
          <w:sz w:val="20"/>
          <w:szCs w:val="17"/>
          <w:lang w:eastAsia="ru-RU"/>
        </w:rPr>
        <w:t>may become zero</w:t>
      </w:r>
      <w:r w:rsidRPr="00535BC4">
        <w:rPr>
          <w:sz w:val="20"/>
          <w:szCs w:val="17"/>
          <w:lang w:eastAsia="ru-RU"/>
        </w:rPr>
        <w:t xml:space="preserve"> </w:t>
      </w:r>
      <w:r w:rsidR="00535BC4">
        <w:rPr>
          <w:sz w:val="20"/>
          <w:szCs w:val="17"/>
          <w:lang w:eastAsia="ru-RU"/>
        </w:rPr>
        <w:t>and even change sign</w:t>
      </w:r>
      <w:r w:rsidRPr="00535BC4">
        <w:rPr>
          <w:sz w:val="20"/>
          <w:szCs w:val="17"/>
          <w:lang w:eastAsia="ru-RU"/>
        </w:rPr>
        <w:t xml:space="preserve">, </w:t>
      </w:r>
      <w:r w:rsidR="00535BC4">
        <w:rPr>
          <w:sz w:val="20"/>
          <w:szCs w:val="17"/>
          <w:lang w:eastAsia="ru-RU"/>
        </w:rPr>
        <w:t>zero</w:t>
      </w:r>
      <w:r w:rsidRPr="00535BC4">
        <w:rPr>
          <w:sz w:val="20"/>
          <w:szCs w:val="17"/>
          <w:lang w:eastAsia="ru-RU"/>
        </w:rPr>
        <w:t xml:space="preserve"> </w:t>
      </w:r>
      <w:r w:rsidRPr="006C6BD7">
        <w:rPr>
          <w:i/>
          <w:iCs/>
          <w:sz w:val="20"/>
          <w:szCs w:val="17"/>
          <w:lang w:eastAsia="ru-RU"/>
        </w:rPr>
        <w:t>r</w:t>
      </w:r>
      <w:r w:rsidRPr="00535BC4">
        <w:rPr>
          <w:sz w:val="20"/>
          <w:szCs w:val="17"/>
          <w:lang w:eastAsia="ru-RU"/>
        </w:rPr>
        <w:t xml:space="preserve"> </w:t>
      </w:r>
      <w:r w:rsidR="00535BC4">
        <w:rPr>
          <w:sz w:val="20"/>
          <w:szCs w:val="17"/>
          <w:lang w:eastAsia="ru-RU"/>
        </w:rPr>
        <w:t>may become nonzero</w:t>
      </w:r>
      <w:r w:rsidRPr="00535BC4">
        <w:rPr>
          <w:sz w:val="20"/>
          <w:szCs w:val="17"/>
          <w:lang w:eastAsia="ru-RU"/>
        </w:rPr>
        <w:t>.</w:t>
      </w:r>
    </w:p>
    <w:p w14:paraId="5DEAE868" w14:textId="77777777" w:rsidR="00DC0477" w:rsidRPr="00535BC4" w:rsidRDefault="00DC0477" w:rsidP="00DC0477">
      <w:pPr>
        <w:rPr>
          <w:sz w:val="20"/>
          <w:szCs w:val="20"/>
        </w:rPr>
      </w:pPr>
    </w:p>
    <w:p w14:paraId="17E2CF27" w14:textId="77777777" w:rsidR="00DC0477" w:rsidRPr="00D34892" w:rsidRDefault="00DC0477" w:rsidP="00DC0477">
      <w:pPr>
        <w:rPr>
          <w:b/>
          <w:sz w:val="20"/>
          <w:szCs w:val="20"/>
        </w:rPr>
      </w:pPr>
      <w:r w:rsidRPr="00383A3E">
        <w:rPr>
          <w:b/>
          <w:sz w:val="20"/>
          <w:szCs w:val="20"/>
        </w:rPr>
        <w:t>EIGEN</w:t>
      </w:r>
    </w:p>
    <w:p w14:paraId="7331B7D3" w14:textId="75D26E25" w:rsidR="00DC0477" w:rsidRPr="00DF65D1" w:rsidRDefault="005B6275" w:rsidP="00DC0477">
      <w:pPr>
        <w:rPr>
          <w:sz w:val="20"/>
          <w:szCs w:val="20"/>
        </w:rPr>
      </w:pPr>
      <w:r>
        <w:rPr>
          <w:sz w:val="20"/>
          <w:szCs w:val="20"/>
        </w:rPr>
        <w:t>By</w:t>
      </w:r>
      <w:r w:rsidRPr="005B6275">
        <w:rPr>
          <w:sz w:val="20"/>
          <w:szCs w:val="20"/>
        </w:rPr>
        <w:t xml:space="preserve"> </w:t>
      </w:r>
      <w:r>
        <w:rPr>
          <w:sz w:val="20"/>
          <w:szCs w:val="20"/>
        </w:rPr>
        <w:t>default</w:t>
      </w:r>
      <w:r w:rsidR="00DC0477" w:rsidRPr="005B6275">
        <w:rPr>
          <w:sz w:val="20"/>
          <w:szCs w:val="20"/>
        </w:rPr>
        <w:t>/</w:t>
      </w:r>
      <w:r>
        <w:rPr>
          <w:sz w:val="20"/>
          <w:szCs w:val="20"/>
        </w:rPr>
        <w:t>unspecifying</w:t>
      </w:r>
      <w:r w:rsidRPr="005B6275">
        <w:rPr>
          <w:sz w:val="20"/>
          <w:szCs w:val="20"/>
        </w:rPr>
        <w:t xml:space="preserve"> </w:t>
      </w:r>
      <w:r>
        <w:rPr>
          <w:sz w:val="20"/>
          <w:szCs w:val="20"/>
        </w:rPr>
        <w:t>the</w:t>
      </w:r>
      <w:r w:rsidRPr="005B6275">
        <w:rPr>
          <w:sz w:val="20"/>
          <w:szCs w:val="20"/>
        </w:rPr>
        <w:t xml:space="preserve"> </w:t>
      </w:r>
      <w:r>
        <w:rPr>
          <w:sz w:val="20"/>
          <w:szCs w:val="20"/>
        </w:rPr>
        <w:t>subcommand</w:t>
      </w:r>
      <w:r w:rsidRPr="005B6275">
        <w:rPr>
          <w:sz w:val="20"/>
          <w:szCs w:val="20"/>
        </w:rPr>
        <w:t xml:space="preserve"> </w:t>
      </w:r>
      <w:r>
        <w:rPr>
          <w:sz w:val="20"/>
          <w:szCs w:val="20"/>
        </w:rPr>
        <w:t>and</w:t>
      </w:r>
      <w:r w:rsidRPr="005B6275">
        <w:rPr>
          <w:sz w:val="20"/>
          <w:szCs w:val="20"/>
        </w:rPr>
        <w:t xml:space="preserve"> </w:t>
      </w:r>
      <w:r>
        <w:rPr>
          <w:sz w:val="20"/>
          <w:szCs w:val="20"/>
        </w:rPr>
        <w:t>with</w:t>
      </w:r>
      <w:r w:rsidR="00DC0477" w:rsidRPr="005B6275">
        <w:rPr>
          <w:sz w:val="20"/>
          <w:szCs w:val="20"/>
        </w:rPr>
        <w:t xml:space="preserve"> </w:t>
      </w:r>
      <w:r w:rsidR="00DC0477" w:rsidRPr="00383A3E">
        <w:rPr>
          <w:sz w:val="20"/>
          <w:szCs w:val="20"/>
        </w:rPr>
        <w:t>EIGEN</w:t>
      </w:r>
      <w:r w:rsidR="00DC0477" w:rsidRPr="005B6275">
        <w:rPr>
          <w:sz w:val="20"/>
          <w:szCs w:val="20"/>
        </w:rPr>
        <w:t>=</w:t>
      </w:r>
      <w:r w:rsidR="00DC0477" w:rsidRPr="00383A3E">
        <w:rPr>
          <w:sz w:val="20"/>
          <w:szCs w:val="20"/>
        </w:rPr>
        <w:t>YES</w:t>
      </w:r>
      <w:r w:rsidRPr="005B6275">
        <w:rPr>
          <w:sz w:val="20"/>
          <w:szCs w:val="20"/>
        </w:rPr>
        <w:t>,</w:t>
      </w:r>
      <w:r w:rsidR="00DC0477" w:rsidRPr="005B6275">
        <w:rPr>
          <w:sz w:val="20"/>
          <w:szCs w:val="20"/>
        </w:rPr>
        <w:t xml:space="preserve"> </w:t>
      </w:r>
      <w:r>
        <w:rPr>
          <w:sz w:val="20"/>
          <w:szCs w:val="20"/>
        </w:rPr>
        <w:t>the</w:t>
      </w:r>
      <w:r w:rsidRPr="005B6275">
        <w:rPr>
          <w:sz w:val="20"/>
          <w:szCs w:val="20"/>
        </w:rPr>
        <w:t xml:space="preserve"> </w:t>
      </w:r>
      <w:r>
        <w:rPr>
          <w:sz w:val="20"/>
          <w:szCs w:val="20"/>
        </w:rPr>
        <w:t>macro</w:t>
      </w:r>
      <w:r w:rsidRPr="005B6275">
        <w:rPr>
          <w:sz w:val="20"/>
          <w:szCs w:val="20"/>
        </w:rPr>
        <w:t xml:space="preserve"> </w:t>
      </w:r>
      <w:r>
        <w:rPr>
          <w:sz w:val="20"/>
          <w:szCs w:val="20"/>
        </w:rPr>
        <w:t>watches</w:t>
      </w:r>
      <w:r w:rsidRPr="005B6275">
        <w:rPr>
          <w:sz w:val="20"/>
          <w:szCs w:val="20"/>
        </w:rPr>
        <w:t xml:space="preserve"> </w:t>
      </w:r>
      <w:r w:rsidR="00F03415">
        <w:rPr>
          <w:sz w:val="20"/>
          <w:szCs w:val="20"/>
        </w:rPr>
        <w:t>it</w:t>
      </w:r>
      <w:r w:rsidRPr="005B6275">
        <w:rPr>
          <w:sz w:val="20"/>
          <w:szCs w:val="20"/>
        </w:rPr>
        <w:t xml:space="preserve"> </w:t>
      </w:r>
      <w:r>
        <w:rPr>
          <w:sz w:val="20"/>
          <w:szCs w:val="20"/>
        </w:rPr>
        <w:t>the</w:t>
      </w:r>
      <w:r w:rsidRPr="005B6275">
        <w:rPr>
          <w:sz w:val="20"/>
          <w:szCs w:val="20"/>
        </w:rPr>
        <w:t xml:space="preserve"> </w:t>
      </w:r>
      <w:r>
        <w:rPr>
          <w:sz w:val="20"/>
          <w:szCs w:val="20"/>
        </w:rPr>
        <w:t>matrix</w:t>
      </w:r>
      <w:r w:rsidRPr="005B6275">
        <w:rPr>
          <w:sz w:val="20"/>
          <w:szCs w:val="20"/>
        </w:rPr>
        <w:t xml:space="preserve"> </w:t>
      </w:r>
      <w:r>
        <w:rPr>
          <w:sz w:val="20"/>
          <w:szCs w:val="20"/>
        </w:rPr>
        <w:t>of</w:t>
      </w:r>
      <w:r w:rsidRPr="005B6275">
        <w:rPr>
          <w:sz w:val="20"/>
          <w:szCs w:val="20"/>
        </w:rPr>
        <w:t xml:space="preserve"> </w:t>
      </w:r>
      <w:r>
        <w:rPr>
          <w:sz w:val="20"/>
          <w:szCs w:val="20"/>
        </w:rPr>
        <w:t>rescaled</w:t>
      </w:r>
      <w:r w:rsidR="00DC0477" w:rsidRPr="005B6275">
        <w:rPr>
          <w:sz w:val="20"/>
          <w:szCs w:val="20"/>
        </w:rPr>
        <w:t xml:space="preserve"> </w:t>
      </w:r>
      <w:r w:rsidR="00DC0477" w:rsidRPr="00F03415">
        <w:rPr>
          <w:i/>
          <w:iCs/>
          <w:sz w:val="20"/>
          <w:szCs w:val="20"/>
        </w:rPr>
        <w:t>r</w:t>
      </w:r>
      <w:r w:rsidR="00DC0477" w:rsidRPr="005B6275">
        <w:rPr>
          <w:sz w:val="20"/>
          <w:szCs w:val="20"/>
        </w:rPr>
        <w:t xml:space="preserve"> </w:t>
      </w:r>
      <w:r w:rsidR="00F03415">
        <w:rPr>
          <w:sz w:val="20"/>
          <w:szCs w:val="20"/>
        </w:rPr>
        <w:t xml:space="preserve">to </w:t>
      </w:r>
      <w:r>
        <w:rPr>
          <w:sz w:val="20"/>
          <w:szCs w:val="20"/>
        </w:rPr>
        <w:t>be</w:t>
      </w:r>
      <w:r w:rsidRPr="005B6275">
        <w:rPr>
          <w:sz w:val="20"/>
          <w:szCs w:val="20"/>
        </w:rPr>
        <w:t xml:space="preserve"> </w:t>
      </w:r>
      <w:r>
        <w:rPr>
          <w:sz w:val="20"/>
          <w:szCs w:val="20"/>
        </w:rPr>
        <w:t>positive</w:t>
      </w:r>
      <w:r w:rsidR="00DC0477" w:rsidRPr="005B6275">
        <w:rPr>
          <w:sz w:val="20"/>
          <w:szCs w:val="20"/>
        </w:rPr>
        <w:t xml:space="preserve"> (</w:t>
      </w:r>
      <w:r>
        <w:rPr>
          <w:sz w:val="20"/>
          <w:szCs w:val="20"/>
        </w:rPr>
        <w:t>semi</w:t>
      </w:r>
      <w:r w:rsidR="00DC0477" w:rsidRPr="005B6275">
        <w:rPr>
          <w:sz w:val="20"/>
          <w:szCs w:val="20"/>
        </w:rPr>
        <w:t>)</w:t>
      </w:r>
      <w:r>
        <w:rPr>
          <w:sz w:val="20"/>
          <w:szCs w:val="20"/>
        </w:rPr>
        <w:t>definite</w:t>
      </w:r>
      <w:r w:rsidR="00DC0477" w:rsidRPr="005B6275">
        <w:rPr>
          <w:sz w:val="20"/>
          <w:szCs w:val="20"/>
        </w:rPr>
        <w:t xml:space="preserve"> (</w:t>
      </w:r>
      <w:r>
        <w:rPr>
          <w:sz w:val="20"/>
          <w:szCs w:val="20"/>
        </w:rPr>
        <w:t>aka</w:t>
      </w:r>
      <w:r w:rsidR="00DC0477" w:rsidRPr="005B6275">
        <w:rPr>
          <w:sz w:val="20"/>
          <w:szCs w:val="20"/>
        </w:rPr>
        <w:t xml:space="preserve"> </w:t>
      </w:r>
      <w:r>
        <w:rPr>
          <w:sz w:val="20"/>
          <w:szCs w:val="20"/>
        </w:rPr>
        <w:t>Gramian</w:t>
      </w:r>
      <w:r w:rsidR="00DC0477" w:rsidRPr="005B6275">
        <w:rPr>
          <w:sz w:val="20"/>
          <w:szCs w:val="20"/>
        </w:rPr>
        <w:t xml:space="preserve">), </w:t>
      </w:r>
      <w:r>
        <w:rPr>
          <w:sz w:val="20"/>
          <w:szCs w:val="20"/>
        </w:rPr>
        <w:t>i</w:t>
      </w:r>
      <w:r w:rsidRPr="005B6275">
        <w:rPr>
          <w:sz w:val="20"/>
          <w:szCs w:val="20"/>
        </w:rPr>
        <w:t>.</w:t>
      </w:r>
      <w:r>
        <w:rPr>
          <w:sz w:val="20"/>
          <w:szCs w:val="20"/>
        </w:rPr>
        <w:t>e</w:t>
      </w:r>
      <w:r w:rsidRPr="005B6275">
        <w:rPr>
          <w:sz w:val="20"/>
          <w:szCs w:val="20"/>
        </w:rPr>
        <w:t xml:space="preserve">., </w:t>
      </w:r>
      <w:r>
        <w:rPr>
          <w:sz w:val="20"/>
          <w:szCs w:val="20"/>
        </w:rPr>
        <w:t>will</w:t>
      </w:r>
      <w:r w:rsidRPr="005B6275">
        <w:rPr>
          <w:sz w:val="20"/>
          <w:szCs w:val="20"/>
        </w:rPr>
        <w:t xml:space="preserve"> </w:t>
      </w:r>
      <w:r>
        <w:rPr>
          <w:sz w:val="20"/>
          <w:szCs w:val="20"/>
        </w:rPr>
        <w:t>not</w:t>
      </w:r>
      <w:r w:rsidRPr="005B6275">
        <w:rPr>
          <w:sz w:val="20"/>
          <w:szCs w:val="20"/>
        </w:rPr>
        <w:t xml:space="preserve"> </w:t>
      </w:r>
      <w:r>
        <w:rPr>
          <w:sz w:val="20"/>
          <w:szCs w:val="20"/>
        </w:rPr>
        <w:t>produce</w:t>
      </w:r>
      <w:r w:rsidRPr="005B6275">
        <w:rPr>
          <w:sz w:val="20"/>
          <w:szCs w:val="20"/>
        </w:rPr>
        <w:t xml:space="preserve"> </w:t>
      </w:r>
      <w:r>
        <w:rPr>
          <w:sz w:val="20"/>
          <w:szCs w:val="20"/>
        </w:rPr>
        <w:t>negative</w:t>
      </w:r>
      <w:r w:rsidRPr="005B6275">
        <w:rPr>
          <w:sz w:val="20"/>
          <w:szCs w:val="20"/>
        </w:rPr>
        <w:t xml:space="preserve"> </w:t>
      </w:r>
      <w:r>
        <w:rPr>
          <w:sz w:val="20"/>
          <w:szCs w:val="20"/>
        </w:rPr>
        <w:t>eigenvalues</w:t>
      </w:r>
      <w:r w:rsidRPr="005B6275">
        <w:rPr>
          <w:sz w:val="20"/>
          <w:szCs w:val="20"/>
        </w:rPr>
        <w:t xml:space="preserve"> </w:t>
      </w:r>
      <w:r>
        <w:rPr>
          <w:sz w:val="20"/>
          <w:szCs w:val="20"/>
        </w:rPr>
        <w:t>when</w:t>
      </w:r>
      <w:r w:rsidRPr="005B6275">
        <w:rPr>
          <w:sz w:val="20"/>
          <w:szCs w:val="20"/>
        </w:rPr>
        <w:t xml:space="preserve"> </w:t>
      </w:r>
      <w:r>
        <w:rPr>
          <w:sz w:val="20"/>
          <w:szCs w:val="20"/>
        </w:rPr>
        <w:t>decomposed</w:t>
      </w:r>
      <w:r w:rsidR="00DC0477" w:rsidRPr="005B6275">
        <w:rPr>
          <w:sz w:val="20"/>
          <w:szCs w:val="20"/>
        </w:rPr>
        <w:t xml:space="preserve">; </w:t>
      </w:r>
      <w:r>
        <w:rPr>
          <w:sz w:val="20"/>
          <w:szCs w:val="20"/>
        </w:rPr>
        <w:t>and</w:t>
      </w:r>
      <w:r w:rsidRPr="005B6275">
        <w:rPr>
          <w:sz w:val="20"/>
          <w:szCs w:val="20"/>
        </w:rPr>
        <w:t xml:space="preserve"> </w:t>
      </w:r>
      <w:r>
        <w:rPr>
          <w:sz w:val="20"/>
          <w:szCs w:val="20"/>
        </w:rPr>
        <w:t>if</w:t>
      </w:r>
      <w:r w:rsidRPr="005B6275">
        <w:rPr>
          <w:sz w:val="20"/>
          <w:szCs w:val="20"/>
        </w:rPr>
        <w:t xml:space="preserve"> </w:t>
      </w:r>
      <w:r>
        <w:rPr>
          <w:sz w:val="20"/>
          <w:szCs w:val="20"/>
        </w:rPr>
        <w:t>it turns out not so</w:t>
      </w:r>
      <w:r w:rsidR="00DC0477" w:rsidRPr="005B6275">
        <w:rPr>
          <w:sz w:val="20"/>
          <w:szCs w:val="20"/>
        </w:rPr>
        <w:t xml:space="preserve">, </w:t>
      </w:r>
      <w:r>
        <w:rPr>
          <w:sz w:val="20"/>
          <w:szCs w:val="20"/>
        </w:rPr>
        <w:t xml:space="preserve">the macro will be lessening </w:t>
      </w:r>
      <w:r w:rsidR="00F03415">
        <w:rPr>
          <w:sz w:val="20"/>
          <w:szCs w:val="20"/>
        </w:rPr>
        <w:t xml:space="preserve">(unwinding) </w:t>
      </w:r>
      <w:r>
        <w:rPr>
          <w:sz w:val="20"/>
          <w:szCs w:val="20"/>
        </w:rPr>
        <w:t xml:space="preserve">the difference magnitude of the rescaled </w:t>
      </w:r>
      <w:r w:rsidR="00DC0477" w:rsidRPr="00F03415">
        <w:rPr>
          <w:i/>
          <w:iCs/>
          <w:sz w:val="20"/>
          <w:szCs w:val="20"/>
        </w:rPr>
        <w:t>r</w:t>
      </w:r>
      <w:r w:rsidR="00DC0477" w:rsidRPr="005B6275">
        <w:rPr>
          <w:sz w:val="20"/>
          <w:szCs w:val="20"/>
        </w:rPr>
        <w:t xml:space="preserve"> </w:t>
      </w:r>
      <w:r>
        <w:rPr>
          <w:sz w:val="20"/>
          <w:szCs w:val="20"/>
        </w:rPr>
        <w:t>from the usual</w:t>
      </w:r>
      <w:r w:rsidR="00DC0477" w:rsidRPr="005B6275">
        <w:rPr>
          <w:sz w:val="20"/>
          <w:szCs w:val="20"/>
        </w:rPr>
        <w:t xml:space="preserve"> </w:t>
      </w:r>
      <w:r w:rsidR="00DC0477" w:rsidRPr="00F03415">
        <w:rPr>
          <w:i/>
          <w:iCs/>
          <w:sz w:val="20"/>
          <w:szCs w:val="20"/>
        </w:rPr>
        <w:t>r</w:t>
      </w:r>
      <w:r w:rsidR="00DC0477" w:rsidRPr="005B6275">
        <w:rPr>
          <w:sz w:val="20"/>
          <w:szCs w:val="20"/>
        </w:rPr>
        <w:t xml:space="preserve"> </w:t>
      </w:r>
      <w:r>
        <w:rPr>
          <w:sz w:val="20"/>
          <w:szCs w:val="20"/>
        </w:rPr>
        <w:t>until the matrix becomes Gramian</w:t>
      </w:r>
      <w:r w:rsidR="00DC0477" w:rsidRPr="005B6275">
        <w:rPr>
          <w:sz w:val="20"/>
          <w:szCs w:val="20"/>
        </w:rPr>
        <w:t xml:space="preserve">. </w:t>
      </w:r>
      <w:r>
        <w:rPr>
          <w:sz w:val="20"/>
          <w:szCs w:val="20"/>
        </w:rPr>
        <w:t>The</w:t>
      </w:r>
      <w:r w:rsidRPr="005B6275">
        <w:rPr>
          <w:sz w:val="20"/>
          <w:szCs w:val="20"/>
        </w:rPr>
        <w:t xml:space="preserve"> </w:t>
      </w:r>
      <w:r>
        <w:rPr>
          <w:sz w:val="20"/>
          <w:szCs w:val="20"/>
        </w:rPr>
        <w:t>difference</w:t>
      </w:r>
      <w:r w:rsidRPr="005B6275">
        <w:rPr>
          <w:sz w:val="20"/>
          <w:szCs w:val="20"/>
        </w:rPr>
        <w:t xml:space="preserve"> </w:t>
      </w:r>
      <w:r>
        <w:rPr>
          <w:sz w:val="20"/>
          <w:szCs w:val="20"/>
        </w:rPr>
        <w:t>magnitude</w:t>
      </w:r>
      <w:r w:rsidRPr="005B6275">
        <w:rPr>
          <w:sz w:val="20"/>
          <w:szCs w:val="20"/>
        </w:rPr>
        <w:t xml:space="preserve"> </w:t>
      </w:r>
      <w:r>
        <w:rPr>
          <w:sz w:val="20"/>
          <w:szCs w:val="20"/>
        </w:rPr>
        <w:t>will</w:t>
      </w:r>
      <w:r w:rsidRPr="005B6275">
        <w:rPr>
          <w:sz w:val="20"/>
          <w:szCs w:val="20"/>
        </w:rPr>
        <w:t xml:space="preserve"> </w:t>
      </w:r>
      <w:r>
        <w:rPr>
          <w:sz w:val="20"/>
          <w:szCs w:val="20"/>
        </w:rPr>
        <w:t>be</w:t>
      </w:r>
      <w:r w:rsidRPr="005B6275">
        <w:rPr>
          <w:sz w:val="20"/>
          <w:szCs w:val="20"/>
        </w:rPr>
        <w:t xml:space="preserve"> </w:t>
      </w:r>
      <w:r>
        <w:rPr>
          <w:sz w:val="20"/>
          <w:szCs w:val="20"/>
        </w:rPr>
        <w:t>lessened</w:t>
      </w:r>
      <w:r w:rsidRPr="005B6275">
        <w:rPr>
          <w:sz w:val="20"/>
          <w:szCs w:val="20"/>
        </w:rPr>
        <w:t xml:space="preserve"> </w:t>
      </w:r>
      <w:r>
        <w:rPr>
          <w:sz w:val="20"/>
          <w:szCs w:val="20"/>
        </w:rPr>
        <w:t>for</w:t>
      </w:r>
      <w:r w:rsidRPr="005B6275">
        <w:rPr>
          <w:sz w:val="20"/>
          <w:szCs w:val="20"/>
        </w:rPr>
        <w:t xml:space="preserve"> </w:t>
      </w:r>
      <w:r>
        <w:rPr>
          <w:sz w:val="20"/>
          <w:szCs w:val="20"/>
        </w:rPr>
        <w:t>all</w:t>
      </w:r>
      <w:r w:rsidRPr="005B6275">
        <w:rPr>
          <w:sz w:val="20"/>
          <w:szCs w:val="20"/>
        </w:rPr>
        <w:t xml:space="preserve"> </w:t>
      </w:r>
      <w:r>
        <w:rPr>
          <w:sz w:val="20"/>
          <w:szCs w:val="20"/>
        </w:rPr>
        <w:t>matrix</w:t>
      </w:r>
      <w:r w:rsidRPr="005B6275">
        <w:rPr>
          <w:sz w:val="20"/>
          <w:szCs w:val="20"/>
        </w:rPr>
        <w:t xml:space="preserve"> </w:t>
      </w:r>
      <w:r>
        <w:rPr>
          <w:sz w:val="20"/>
          <w:szCs w:val="20"/>
        </w:rPr>
        <w:t xml:space="preserve">elements by the same </w:t>
      </w:r>
      <w:r w:rsidR="00F03415">
        <w:rPr>
          <w:sz w:val="20"/>
          <w:szCs w:val="20"/>
        </w:rPr>
        <w:t>number</w:t>
      </w:r>
      <w:r>
        <w:rPr>
          <w:sz w:val="20"/>
          <w:szCs w:val="20"/>
        </w:rPr>
        <w:t xml:space="preserve"> of times</w:t>
      </w:r>
      <w:r w:rsidR="00874852" w:rsidRPr="005B6275">
        <w:rPr>
          <w:sz w:val="20"/>
          <w:szCs w:val="20"/>
        </w:rPr>
        <w:t xml:space="preserve">. </w:t>
      </w:r>
      <w:r w:rsidR="00DC0477" w:rsidRPr="00DF65D1">
        <w:rPr>
          <w:sz w:val="20"/>
          <w:szCs w:val="20"/>
        </w:rPr>
        <w:t>(</w:t>
      </w:r>
      <w:r w:rsidR="00DF65D1">
        <w:rPr>
          <w:sz w:val="20"/>
          <w:szCs w:val="20"/>
        </w:rPr>
        <w:t>Some</w:t>
      </w:r>
      <w:r w:rsidR="00DF65D1" w:rsidRPr="00DF65D1">
        <w:rPr>
          <w:sz w:val="20"/>
          <w:szCs w:val="20"/>
        </w:rPr>
        <w:t xml:space="preserve"> </w:t>
      </w:r>
      <w:r w:rsidR="00DF65D1">
        <w:rPr>
          <w:sz w:val="20"/>
          <w:szCs w:val="20"/>
        </w:rPr>
        <w:t>forms</w:t>
      </w:r>
      <w:r w:rsidR="00DF65D1" w:rsidRPr="00DF65D1">
        <w:rPr>
          <w:sz w:val="20"/>
          <w:szCs w:val="20"/>
        </w:rPr>
        <w:t xml:space="preserve"> </w:t>
      </w:r>
      <w:r w:rsidR="00DF65D1">
        <w:rPr>
          <w:sz w:val="20"/>
          <w:szCs w:val="20"/>
        </w:rPr>
        <w:t>of</w:t>
      </w:r>
      <w:r w:rsidR="00DF65D1" w:rsidRPr="00DF65D1">
        <w:rPr>
          <w:sz w:val="20"/>
          <w:szCs w:val="20"/>
        </w:rPr>
        <w:t xml:space="preserve"> </w:t>
      </w:r>
      <w:r w:rsidR="00DF65D1">
        <w:rPr>
          <w:sz w:val="20"/>
          <w:szCs w:val="20"/>
        </w:rPr>
        <w:t>analysis</w:t>
      </w:r>
      <w:r w:rsidR="00DC0477" w:rsidRPr="00DF65D1">
        <w:rPr>
          <w:sz w:val="20"/>
          <w:szCs w:val="20"/>
        </w:rPr>
        <w:t xml:space="preserve">, </w:t>
      </w:r>
      <w:r w:rsidR="00DF65D1">
        <w:rPr>
          <w:sz w:val="20"/>
          <w:szCs w:val="20"/>
        </w:rPr>
        <w:t>for</w:t>
      </w:r>
      <w:r w:rsidR="00DF65D1" w:rsidRPr="00DF65D1">
        <w:rPr>
          <w:sz w:val="20"/>
          <w:szCs w:val="20"/>
        </w:rPr>
        <w:t xml:space="preserve"> </w:t>
      </w:r>
      <w:r w:rsidR="00F03415">
        <w:rPr>
          <w:sz w:val="20"/>
          <w:szCs w:val="20"/>
        </w:rPr>
        <w:t>example</w:t>
      </w:r>
      <w:r w:rsidR="00DF65D1" w:rsidRPr="00DF65D1">
        <w:rPr>
          <w:sz w:val="20"/>
          <w:szCs w:val="20"/>
        </w:rPr>
        <w:t xml:space="preserve"> </w:t>
      </w:r>
      <w:r w:rsidR="00DF65D1">
        <w:rPr>
          <w:sz w:val="20"/>
          <w:szCs w:val="20"/>
        </w:rPr>
        <w:t>factor</w:t>
      </w:r>
      <w:r w:rsidR="00DF65D1" w:rsidRPr="00DF65D1">
        <w:rPr>
          <w:sz w:val="20"/>
          <w:szCs w:val="20"/>
        </w:rPr>
        <w:t xml:space="preserve"> </w:t>
      </w:r>
      <w:r w:rsidR="00DF65D1">
        <w:rPr>
          <w:sz w:val="20"/>
          <w:szCs w:val="20"/>
        </w:rPr>
        <w:t>analysis</w:t>
      </w:r>
      <w:r w:rsidR="00DC0477" w:rsidRPr="00DF65D1">
        <w:rPr>
          <w:sz w:val="20"/>
          <w:szCs w:val="20"/>
        </w:rPr>
        <w:t xml:space="preserve">, </w:t>
      </w:r>
      <w:r w:rsidR="00DF65D1">
        <w:rPr>
          <w:sz w:val="20"/>
          <w:szCs w:val="20"/>
        </w:rPr>
        <w:t>require that the input matrix be positively definite or semidefinite</w:t>
      </w:r>
      <w:r w:rsidR="00DC0477" w:rsidRPr="00DF65D1">
        <w:rPr>
          <w:sz w:val="20"/>
          <w:szCs w:val="20"/>
        </w:rPr>
        <w:t>.)</w:t>
      </w:r>
    </w:p>
    <w:p w14:paraId="5565FD62" w14:textId="77777777" w:rsidR="00DC0477" w:rsidRPr="00DF65D1" w:rsidRDefault="00DC0477" w:rsidP="00DC0477">
      <w:pPr>
        <w:rPr>
          <w:sz w:val="20"/>
          <w:szCs w:val="20"/>
        </w:rPr>
      </w:pPr>
    </w:p>
    <w:p w14:paraId="44B66973" w14:textId="4DDAB838" w:rsidR="00DC0477" w:rsidRPr="00DF65D1" w:rsidRDefault="00DF65D1" w:rsidP="00DC0477">
      <w:pPr>
        <w:rPr>
          <w:sz w:val="20"/>
          <w:szCs w:val="20"/>
        </w:rPr>
      </w:pPr>
      <w:r>
        <w:rPr>
          <w:sz w:val="20"/>
          <w:szCs w:val="20"/>
        </w:rPr>
        <w:t>Matrix</w:t>
      </w:r>
      <w:r w:rsidRPr="00DF65D1">
        <w:rPr>
          <w:sz w:val="20"/>
          <w:szCs w:val="20"/>
        </w:rPr>
        <w:t xml:space="preserve"> </w:t>
      </w:r>
      <w:r>
        <w:rPr>
          <w:sz w:val="20"/>
          <w:szCs w:val="20"/>
        </w:rPr>
        <w:t>of</w:t>
      </w:r>
      <w:r w:rsidRPr="00DF65D1">
        <w:rPr>
          <w:sz w:val="20"/>
          <w:szCs w:val="20"/>
        </w:rPr>
        <w:t xml:space="preserve"> </w:t>
      </w:r>
      <w:r>
        <w:rPr>
          <w:sz w:val="20"/>
          <w:szCs w:val="20"/>
        </w:rPr>
        <w:t>rescaled</w:t>
      </w:r>
      <w:r w:rsidR="00DC0477" w:rsidRPr="00DF65D1">
        <w:rPr>
          <w:sz w:val="20"/>
          <w:szCs w:val="20"/>
        </w:rPr>
        <w:t xml:space="preserve"> </w:t>
      </w:r>
      <w:r w:rsidR="00DC0477" w:rsidRPr="00F03415">
        <w:rPr>
          <w:i/>
          <w:iCs/>
          <w:sz w:val="20"/>
          <w:szCs w:val="20"/>
        </w:rPr>
        <w:t>r</w:t>
      </w:r>
      <w:r w:rsidR="00DC0477" w:rsidRPr="00DF65D1">
        <w:rPr>
          <w:sz w:val="20"/>
          <w:szCs w:val="20"/>
        </w:rPr>
        <w:t xml:space="preserve"> </w:t>
      </w:r>
      <w:r w:rsidR="00F03415">
        <w:rPr>
          <w:sz w:val="20"/>
          <w:szCs w:val="20"/>
        </w:rPr>
        <w:t>appears</w:t>
      </w:r>
      <w:r w:rsidRPr="00DF65D1">
        <w:rPr>
          <w:sz w:val="20"/>
          <w:szCs w:val="20"/>
        </w:rPr>
        <w:t xml:space="preserve"> </w:t>
      </w:r>
      <w:r>
        <w:rPr>
          <w:sz w:val="20"/>
          <w:szCs w:val="20"/>
        </w:rPr>
        <w:t>not</w:t>
      </w:r>
      <w:r w:rsidRPr="00DF65D1">
        <w:rPr>
          <w:sz w:val="20"/>
          <w:szCs w:val="20"/>
        </w:rPr>
        <w:t xml:space="preserve"> </w:t>
      </w:r>
      <w:r>
        <w:rPr>
          <w:sz w:val="20"/>
          <w:szCs w:val="20"/>
        </w:rPr>
        <w:t>positive</w:t>
      </w:r>
      <w:r w:rsidR="00DC0477" w:rsidRPr="00DF65D1">
        <w:rPr>
          <w:sz w:val="20"/>
          <w:szCs w:val="20"/>
        </w:rPr>
        <w:t xml:space="preserve"> (</w:t>
      </w:r>
      <w:r>
        <w:rPr>
          <w:sz w:val="20"/>
          <w:szCs w:val="20"/>
        </w:rPr>
        <w:t>semi</w:t>
      </w:r>
      <w:r w:rsidR="00DC0477" w:rsidRPr="00DF65D1">
        <w:rPr>
          <w:sz w:val="20"/>
          <w:szCs w:val="20"/>
        </w:rPr>
        <w:t>)</w:t>
      </w:r>
      <w:r>
        <w:rPr>
          <w:sz w:val="20"/>
          <w:szCs w:val="20"/>
        </w:rPr>
        <w:t>definite</w:t>
      </w:r>
      <w:r w:rsidR="00DC0477" w:rsidRPr="00DF65D1">
        <w:rPr>
          <w:sz w:val="20"/>
          <w:szCs w:val="20"/>
        </w:rPr>
        <w:t xml:space="preserve"> (</w:t>
      </w:r>
      <w:r>
        <w:rPr>
          <w:sz w:val="20"/>
          <w:szCs w:val="20"/>
        </w:rPr>
        <w:t>not Gramian</w:t>
      </w:r>
      <w:r w:rsidR="00DC0477" w:rsidRPr="00DF65D1">
        <w:rPr>
          <w:sz w:val="20"/>
          <w:szCs w:val="20"/>
        </w:rPr>
        <w:t xml:space="preserve">) </w:t>
      </w:r>
      <w:r>
        <w:rPr>
          <w:sz w:val="20"/>
          <w:szCs w:val="20"/>
        </w:rPr>
        <w:t>typically with strongly discrete input data</w:t>
      </w:r>
      <w:r w:rsidR="00DC0477" w:rsidRPr="00DF65D1">
        <w:rPr>
          <w:sz w:val="20"/>
          <w:szCs w:val="20"/>
        </w:rPr>
        <w:t xml:space="preserve">, </w:t>
      </w:r>
      <w:r>
        <w:rPr>
          <w:sz w:val="20"/>
          <w:szCs w:val="20"/>
        </w:rPr>
        <w:t>for instance, dichotomous</w:t>
      </w:r>
      <w:r w:rsidR="00DC0477" w:rsidRPr="00DF65D1">
        <w:rPr>
          <w:sz w:val="20"/>
          <w:szCs w:val="20"/>
        </w:rPr>
        <w:t>.</w:t>
      </w:r>
    </w:p>
    <w:p w14:paraId="24F83A3E" w14:textId="77777777" w:rsidR="00DC0477" w:rsidRPr="00DF65D1" w:rsidRDefault="00DC0477" w:rsidP="00DC0477">
      <w:pPr>
        <w:rPr>
          <w:sz w:val="20"/>
          <w:szCs w:val="20"/>
        </w:rPr>
      </w:pPr>
    </w:p>
    <w:p w14:paraId="61DF31B7" w14:textId="4E39AB1C" w:rsidR="00DC0477" w:rsidRPr="00D34892" w:rsidRDefault="00DF65D1" w:rsidP="00DC0477">
      <w:pPr>
        <w:rPr>
          <w:sz w:val="20"/>
          <w:szCs w:val="20"/>
        </w:rPr>
      </w:pPr>
      <w:r>
        <w:rPr>
          <w:sz w:val="20"/>
          <w:szCs w:val="20"/>
        </w:rPr>
        <w:t>If</w:t>
      </w:r>
      <w:r w:rsidRPr="00DF65D1">
        <w:rPr>
          <w:sz w:val="20"/>
          <w:szCs w:val="20"/>
        </w:rPr>
        <w:t xml:space="preserve"> </w:t>
      </w:r>
      <w:r>
        <w:rPr>
          <w:sz w:val="20"/>
          <w:szCs w:val="20"/>
        </w:rPr>
        <w:t>among</w:t>
      </w:r>
      <w:r w:rsidRPr="00DF65D1">
        <w:rPr>
          <w:sz w:val="20"/>
          <w:szCs w:val="20"/>
        </w:rPr>
        <w:t xml:space="preserve"> </w:t>
      </w:r>
      <w:r>
        <w:rPr>
          <w:sz w:val="20"/>
          <w:szCs w:val="20"/>
        </w:rPr>
        <w:t>input</w:t>
      </w:r>
      <w:r w:rsidRPr="00DF65D1">
        <w:rPr>
          <w:sz w:val="20"/>
          <w:szCs w:val="20"/>
        </w:rPr>
        <w:t xml:space="preserve"> </w:t>
      </w:r>
      <w:r>
        <w:rPr>
          <w:sz w:val="20"/>
          <w:szCs w:val="20"/>
        </w:rPr>
        <w:t>variables</w:t>
      </w:r>
      <w:r w:rsidR="00DC0477" w:rsidRPr="00DF65D1">
        <w:rPr>
          <w:sz w:val="20"/>
          <w:szCs w:val="20"/>
        </w:rPr>
        <w:t xml:space="preserve"> </w:t>
      </w:r>
      <w:r w:rsidR="00DC0477">
        <w:rPr>
          <w:sz w:val="20"/>
          <w:szCs w:val="20"/>
        </w:rPr>
        <w:t>VARS</w:t>
      </w:r>
      <w:r w:rsidR="00DC0477" w:rsidRPr="00DF65D1">
        <w:rPr>
          <w:sz w:val="20"/>
          <w:szCs w:val="20"/>
        </w:rPr>
        <w:t xml:space="preserve"> </w:t>
      </w:r>
      <w:r>
        <w:rPr>
          <w:sz w:val="20"/>
          <w:szCs w:val="20"/>
        </w:rPr>
        <w:t>there</w:t>
      </w:r>
      <w:r w:rsidRPr="00DF65D1">
        <w:rPr>
          <w:sz w:val="20"/>
          <w:szCs w:val="20"/>
        </w:rPr>
        <w:t xml:space="preserve"> </w:t>
      </w:r>
      <w:r>
        <w:rPr>
          <w:sz w:val="20"/>
          <w:szCs w:val="20"/>
        </w:rPr>
        <w:t>complete</w:t>
      </w:r>
      <w:r w:rsidRPr="00DF65D1">
        <w:rPr>
          <w:sz w:val="20"/>
          <w:szCs w:val="20"/>
        </w:rPr>
        <w:t xml:space="preserve"> </w:t>
      </w:r>
      <w:r>
        <w:rPr>
          <w:sz w:val="20"/>
          <w:szCs w:val="20"/>
        </w:rPr>
        <w:t>collinearity is observed</w:t>
      </w:r>
      <w:r w:rsidR="00DC0477" w:rsidRPr="00DF65D1">
        <w:rPr>
          <w:sz w:val="20"/>
          <w:szCs w:val="20"/>
        </w:rPr>
        <w:t xml:space="preserve">, </w:t>
      </w:r>
      <w:r>
        <w:rPr>
          <w:sz w:val="20"/>
          <w:szCs w:val="20"/>
        </w:rPr>
        <w:t>the matrix of initial</w:t>
      </w:r>
      <w:r w:rsidR="00DC0477" w:rsidRPr="00DF65D1">
        <w:rPr>
          <w:sz w:val="20"/>
          <w:szCs w:val="20"/>
        </w:rPr>
        <w:t xml:space="preserve"> </w:t>
      </w:r>
      <w:r w:rsidR="00DC0477" w:rsidRPr="00F03415">
        <w:rPr>
          <w:i/>
          <w:iCs/>
          <w:sz w:val="20"/>
          <w:szCs w:val="20"/>
        </w:rPr>
        <w:t>r</w:t>
      </w:r>
      <w:r w:rsidR="00DC0477" w:rsidRPr="00DF65D1">
        <w:rPr>
          <w:sz w:val="20"/>
          <w:szCs w:val="20"/>
        </w:rPr>
        <w:t xml:space="preserve"> </w:t>
      </w:r>
      <w:r>
        <w:rPr>
          <w:sz w:val="20"/>
          <w:szCs w:val="20"/>
        </w:rPr>
        <w:t>is singular</w:t>
      </w:r>
      <w:r w:rsidR="00DC0477" w:rsidRPr="00DF65D1">
        <w:rPr>
          <w:sz w:val="20"/>
          <w:szCs w:val="20"/>
        </w:rPr>
        <w:t xml:space="preserve">; </w:t>
      </w:r>
      <w:r>
        <w:rPr>
          <w:sz w:val="20"/>
          <w:szCs w:val="20"/>
        </w:rPr>
        <w:t xml:space="preserve">then the matrix of rescaled </w:t>
      </w:r>
      <w:r w:rsidR="00DC0477" w:rsidRPr="00F03415">
        <w:rPr>
          <w:i/>
          <w:iCs/>
          <w:sz w:val="20"/>
          <w:szCs w:val="20"/>
        </w:rPr>
        <w:t>r</w:t>
      </w:r>
      <w:r w:rsidR="00DC0477" w:rsidRPr="00DF65D1">
        <w:rPr>
          <w:sz w:val="20"/>
          <w:szCs w:val="20"/>
        </w:rPr>
        <w:t xml:space="preserve"> </w:t>
      </w:r>
      <w:r>
        <w:rPr>
          <w:sz w:val="20"/>
          <w:szCs w:val="20"/>
        </w:rPr>
        <w:t>is almost surely non-Gramian and</w:t>
      </w:r>
      <w:r w:rsidR="00DC0477" w:rsidRPr="00DF65D1">
        <w:rPr>
          <w:sz w:val="20"/>
          <w:szCs w:val="20"/>
        </w:rPr>
        <w:t xml:space="preserve">, </w:t>
      </w:r>
      <w:r>
        <w:rPr>
          <w:sz w:val="20"/>
          <w:szCs w:val="20"/>
        </w:rPr>
        <w:t>moreover</w:t>
      </w:r>
      <w:r w:rsidR="00DC0477" w:rsidRPr="00DF65D1">
        <w:rPr>
          <w:sz w:val="20"/>
          <w:szCs w:val="20"/>
        </w:rPr>
        <w:t xml:space="preserve">, </w:t>
      </w:r>
      <w:r w:rsidR="00DC0477">
        <w:rPr>
          <w:sz w:val="20"/>
          <w:szCs w:val="20"/>
        </w:rPr>
        <w:t>EIGEN</w:t>
      </w:r>
      <w:r w:rsidR="00DC0477" w:rsidRPr="00DF65D1">
        <w:rPr>
          <w:sz w:val="20"/>
          <w:szCs w:val="20"/>
        </w:rPr>
        <w:t xml:space="preserve"> </w:t>
      </w:r>
      <w:r>
        <w:rPr>
          <w:sz w:val="20"/>
          <w:szCs w:val="20"/>
        </w:rPr>
        <w:t>subcommand is likely not to cope</w:t>
      </w:r>
      <w:r w:rsidR="00DC0477" w:rsidRPr="00DF65D1">
        <w:rPr>
          <w:sz w:val="20"/>
          <w:szCs w:val="20"/>
        </w:rPr>
        <w:t xml:space="preserve">. </w:t>
      </w:r>
      <w:r w:rsidR="00F03415">
        <w:rPr>
          <w:sz w:val="20"/>
          <w:szCs w:val="20"/>
        </w:rPr>
        <w:t>So i</w:t>
      </w:r>
      <w:r>
        <w:rPr>
          <w:sz w:val="20"/>
          <w:szCs w:val="20"/>
        </w:rPr>
        <w:t>nput</w:t>
      </w:r>
      <w:r w:rsidRPr="00D34892">
        <w:rPr>
          <w:sz w:val="20"/>
          <w:szCs w:val="20"/>
        </w:rPr>
        <w:t xml:space="preserve"> </w:t>
      </w:r>
      <w:r>
        <w:rPr>
          <w:sz w:val="20"/>
          <w:szCs w:val="20"/>
        </w:rPr>
        <w:t>data</w:t>
      </w:r>
      <w:r w:rsidRPr="00D34892">
        <w:rPr>
          <w:sz w:val="20"/>
          <w:szCs w:val="20"/>
        </w:rPr>
        <w:t xml:space="preserve"> </w:t>
      </w:r>
      <w:r>
        <w:rPr>
          <w:sz w:val="20"/>
          <w:szCs w:val="20"/>
        </w:rPr>
        <w:t>without</w:t>
      </w:r>
      <w:r w:rsidRPr="00D34892">
        <w:rPr>
          <w:sz w:val="20"/>
          <w:szCs w:val="20"/>
        </w:rPr>
        <w:t xml:space="preserve"> </w:t>
      </w:r>
      <w:r>
        <w:rPr>
          <w:sz w:val="20"/>
          <w:szCs w:val="20"/>
        </w:rPr>
        <w:t>collinearities</w:t>
      </w:r>
      <w:r w:rsidR="00DC0477" w:rsidRPr="00D34892">
        <w:rPr>
          <w:sz w:val="20"/>
          <w:szCs w:val="20"/>
        </w:rPr>
        <w:t>.</w:t>
      </w:r>
    </w:p>
    <w:p w14:paraId="4A83277A" w14:textId="77777777" w:rsidR="00DC0477" w:rsidRPr="00D34892" w:rsidRDefault="00DC0477" w:rsidP="00DC0477">
      <w:pPr>
        <w:rPr>
          <w:sz w:val="20"/>
          <w:szCs w:val="20"/>
        </w:rPr>
      </w:pPr>
    </w:p>
    <w:p w14:paraId="248E3FAD" w14:textId="6D4E0858" w:rsidR="00DC0477" w:rsidRPr="00F03415" w:rsidRDefault="00DF65D1" w:rsidP="00DC0477">
      <w:pPr>
        <w:rPr>
          <w:sz w:val="20"/>
          <w:szCs w:val="20"/>
        </w:rPr>
      </w:pPr>
      <w:r>
        <w:rPr>
          <w:sz w:val="20"/>
          <w:szCs w:val="20"/>
        </w:rPr>
        <w:t>With</w:t>
      </w:r>
      <w:r w:rsidR="00DC0477" w:rsidRPr="00DF65D1">
        <w:rPr>
          <w:sz w:val="20"/>
          <w:szCs w:val="20"/>
        </w:rPr>
        <w:t xml:space="preserve"> </w:t>
      </w:r>
      <w:r w:rsidR="00DC0477" w:rsidRPr="00383A3E">
        <w:rPr>
          <w:sz w:val="20"/>
          <w:szCs w:val="20"/>
        </w:rPr>
        <w:t>EIGEN</w:t>
      </w:r>
      <w:r w:rsidR="00DC0477" w:rsidRPr="00DF65D1">
        <w:rPr>
          <w:sz w:val="20"/>
          <w:szCs w:val="20"/>
        </w:rPr>
        <w:t>=</w:t>
      </w:r>
      <w:r w:rsidR="00DC0477" w:rsidRPr="00383A3E">
        <w:rPr>
          <w:sz w:val="20"/>
          <w:szCs w:val="20"/>
        </w:rPr>
        <w:t>NO</w:t>
      </w:r>
      <w:r w:rsidRPr="00DF65D1">
        <w:rPr>
          <w:sz w:val="20"/>
          <w:szCs w:val="20"/>
        </w:rPr>
        <w:t>,</w:t>
      </w:r>
      <w:r w:rsidR="00DC0477" w:rsidRPr="00DF65D1">
        <w:rPr>
          <w:sz w:val="20"/>
          <w:szCs w:val="20"/>
        </w:rPr>
        <w:t xml:space="preserve"> </w:t>
      </w:r>
      <w:r>
        <w:rPr>
          <w:sz w:val="20"/>
          <w:szCs w:val="20"/>
        </w:rPr>
        <w:t>the</w:t>
      </w:r>
      <w:r w:rsidRPr="00DF65D1">
        <w:rPr>
          <w:sz w:val="20"/>
          <w:szCs w:val="20"/>
        </w:rPr>
        <w:t xml:space="preserve"> </w:t>
      </w:r>
      <w:r>
        <w:rPr>
          <w:sz w:val="20"/>
          <w:szCs w:val="20"/>
        </w:rPr>
        <w:t>macro</w:t>
      </w:r>
      <w:r w:rsidRPr="00DF65D1">
        <w:rPr>
          <w:sz w:val="20"/>
          <w:szCs w:val="20"/>
        </w:rPr>
        <w:t xml:space="preserve"> </w:t>
      </w:r>
      <w:r>
        <w:rPr>
          <w:sz w:val="20"/>
          <w:szCs w:val="20"/>
        </w:rPr>
        <w:t>always</w:t>
      </w:r>
      <w:r w:rsidRPr="00DF65D1">
        <w:rPr>
          <w:sz w:val="20"/>
          <w:szCs w:val="20"/>
        </w:rPr>
        <w:t xml:space="preserve"> </w:t>
      </w:r>
      <w:r>
        <w:rPr>
          <w:sz w:val="20"/>
          <w:szCs w:val="20"/>
        </w:rPr>
        <w:t>leaves</w:t>
      </w:r>
      <w:r w:rsidR="00DC0477" w:rsidRPr="00DF65D1">
        <w:rPr>
          <w:sz w:val="20"/>
          <w:szCs w:val="20"/>
        </w:rPr>
        <w:t xml:space="preserve"> </w:t>
      </w:r>
      <w:r w:rsidR="00DC0477" w:rsidRPr="00F03415">
        <w:rPr>
          <w:i/>
          <w:iCs/>
          <w:sz w:val="20"/>
          <w:szCs w:val="20"/>
        </w:rPr>
        <w:t xml:space="preserve">r </w:t>
      </w:r>
      <w:r>
        <w:rPr>
          <w:sz w:val="20"/>
          <w:szCs w:val="20"/>
        </w:rPr>
        <w:t>that</w:t>
      </w:r>
      <w:r w:rsidRPr="00DF65D1">
        <w:rPr>
          <w:sz w:val="20"/>
          <w:szCs w:val="20"/>
        </w:rPr>
        <w:t xml:space="preserve"> </w:t>
      </w:r>
      <w:r>
        <w:rPr>
          <w:sz w:val="20"/>
          <w:szCs w:val="20"/>
        </w:rPr>
        <w:t>what they turned out at the rescaling</w:t>
      </w:r>
      <w:r w:rsidR="00DC0477" w:rsidRPr="00DF65D1">
        <w:rPr>
          <w:sz w:val="20"/>
          <w:szCs w:val="20"/>
        </w:rPr>
        <w:t xml:space="preserve">. </w:t>
      </w:r>
      <w:r>
        <w:rPr>
          <w:sz w:val="20"/>
          <w:szCs w:val="20"/>
        </w:rPr>
        <w:t>With</w:t>
      </w:r>
      <w:r w:rsidR="00DC0477" w:rsidRPr="00F03415">
        <w:rPr>
          <w:sz w:val="20"/>
          <w:szCs w:val="20"/>
        </w:rPr>
        <w:t xml:space="preserve"> </w:t>
      </w:r>
      <w:r w:rsidR="00DC0477" w:rsidRPr="00383A3E">
        <w:rPr>
          <w:sz w:val="20"/>
          <w:szCs w:val="20"/>
        </w:rPr>
        <w:t>EIGEN</w:t>
      </w:r>
      <w:r w:rsidR="00DC0477" w:rsidRPr="00F03415">
        <w:rPr>
          <w:sz w:val="20"/>
          <w:szCs w:val="20"/>
        </w:rPr>
        <w:t>=</w:t>
      </w:r>
      <w:r w:rsidR="00DC0477" w:rsidRPr="00383A3E">
        <w:rPr>
          <w:sz w:val="20"/>
          <w:szCs w:val="20"/>
        </w:rPr>
        <w:t>NO</w:t>
      </w:r>
      <w:r>
        <w:rPr>
          <w:sz w:val="20"/>
          <w:szCs w:val="20"/>
        </w:rPr>
        <w:t>,</w:t>
      </w:r>
      <w:r w:rsidR="00DC0477" w:rsidRPr="00F03415">
        <w:rPr>
          <w:sz w:val="20"/>
          <w:szCs w:val="20"/>
        </w:rPr>
        <w:t xml:space="preserve"> </w:t>
      </w:r>
      <w:r>
        <w:rPr>
          <w:sz w:val="20"/>
          <w:szCs w:val="20"/>
        </w:rPr>
        <w:t>s</w:t>
      </w:r>
      <w:r w:rsidR="00DC0477" w:rsidRPr="00F03415">
        <w:rPr>
          <w:sz w:val="20"/>
          <w:szCs w:val="20"/>
        </w:rPr>
        <w:t>/</w:t>
      </w:r>
      <w:r>
        <w:rPr>
          <w:sz w:val="20"/>
          <w:szCs w:val="20"/>
        </w:rPr>
        <w:t>c</w:t>
      </w:r>
      <w:r w:rsidR="00DC0477" w:rsidRPr="00F03415">
        <w:rPr>
          <w:sz w:val="20"/>
          <w:szCs w:val="20"/>
        </w:rPr>
        <w:t xml:space="preserve"> </w:t>
      </w:r>
      <w:r w:rsidR="00DC0477" w:rsidRPr="00383A3E">
        <w:rPr>
          <w:sz w:val="20"/>
          <w:szCs w:val="20"/>
        </w:rPr>
        <w:t>SAVE</w:t>
      </w:r>
      <w:r w:rsidR="00DC0477" w:rsidRPr="00F03415">
        <w:rPr>
          <w:sz w:val="20"/>
          <w:szCs w:val="20"/>
        </w:rPr>
        <w:t xml:space="preserve"> </w:t>
      </w:r>
      <w:r>
        <w:rPr>
          <w:sz w:val="20"/>
          <w:szCs w:val="20"/>
        </w:rPr>
        <w:t>and</w:t>
      </w:r>
      <w:r w:rsidR="00DC0477" w:rsidRPr="00F03415">
        <w:rPr>
          <w:sz w:val="20"/>
          <w:szCs w:val="20"/>
        </w:rPr>
        <w:t xml:space="preserve"> </w:t>
      </w:r>
      <w:r w:rsidR="00DC0477" w:rsidRPr="00383A3E">
        <w:rPr>
          <w:sz w:val="20"/>
          <w:szCs w:val="20"/>
        </w:rPr>
        <w:t>ID</w:t>
      </w:r>
      <w:r w:rsidR="00DC0477" w:rsidRPr="00F03415">
        <w:rPr>
          <w:sz w:val="20"/>
          <w:szCs w:val="20"/>
        </w:rPr>
        <w:t xml:space="preserve"> </w:t>
      </w:r>
      <w:r>
        <w:rPr>
          <w:sz w:val="20"/>
          <w:szCs w:val="20"/>
        </w:rPr>
        <w:t>are ignored</w:t>
      </w:r>
      <w:r w:rsidR="00DC0477" w:rsidRPr="00F03415">
        <w:rPr>
          <w:sz w:val="20"/>
          <w:szCs w:val="20"/>
        </w:rPr>
        <w:t>.</w:t>
      </w:r>
    </w:p>
    <w:p w14:paraId="002D86D9" w14:textId="77777777" w:rsidR="00DC0477" w:rsidRPr="00F03415" w:rsidRDefault="00DC0477" w:rsidP="00DC0477">
      <w:pPr>
        <w:rPr>
          <w:sz w:val="20"/>
          <w:szCs w:val="20"/>
        </w:rPr>
      </w:pPr>
    </w:p>
    <w:p w14:paraId="6D9AF2BE" w14:textId="77777777" w:rsidR="00DC0477" w:rsidRPr="00D34892" w:rsidRDefault="00DC0477" w:rsidP="00DC0477">
      <w:pPr>
        <w:rPr>
          <w:b/>
          <w:sz w:val="20"/>
          <w:szCs w:val="20"/>
        </w:rPr>
      </w:pPr>
      <w:r w:rsidRPr="00383A3E">
        <w:rPr>
          <w:b/>
          <w:sz w:val="20"/>
          <w:szCs w:val="20"/>
        </w:rPr>
        <w:t>SAVE</w:t>
      </w:r>
    </w:p>
    <w:p w14:paraId="6C5F60E7" w14:textId="59E32470" w:rsidR="00DC0477" w:rsidRPr="00806C1B" w:rsidRDefault="00050E6C" w:rsidP="00DC0477">
      <w:pPr>
        <w:rPr>
          <w:sz w:val="20"/>
          <w:szCs w:val="20"/>
        </w:rPr>
      </w:pPr>
      <w:r>
        <w:rPr>
          <w:sz w:val="20"/>
          <w:szCs w:val="20"/>
        </w:rPr>
        <w:t>This subcommand is inactive with</w:t>
      </w:r>
      <w:r w:rsidR="00DC0477" w:rsidRPr="00050E6C">
        <w:rPr>
          <w:sz w:val="20"/>
          <w:szCs w:val="20"/>
        </w:rPr>
        <w:t xml:space="preserve"> EIGEN=NO. </w:t>
      </w:r>
      <w:r>
        <w:rPr>
          <w:sz w:val="20"/>
          <w:szCs w:val="20"/>
        </w:rPr>
        <w:t>You</w:t>
      </w:r>
      <w:r w:rsidRPr="00050E6C">
        <w:rPr>
          <w:sz w:val="20"/>
          <w:szCs w:val="20"/>
        </w:rPr>
        <w:t xml:space="preserve"> </w:t>
      </w:r>
      <w:r>
        <w:rPr>
          <w:sz w:val="20"/>
          <w:szCs w:val="20"/>
        </w:rPr>
        <w:t>may</w:t>
      </w:r>
      <w:r w:rsidR="00DC0477" w:rsidRPr="00050E6C">
        <w:rPr>
          <w:sz w:val="20"/>
          <w:szCs w:val="20"/>
        </w:rPr>
        <w:t xml:space="preserve">, </w:t>
      </w:r>
      <w:r w:rsidR="00806C1B">
        <w:rPr>
          <w:sz w:val="20"/>
          <w:szCs w:val="20"/>
        </w:rPr>
        <w:t xml:space="preserve">by </w:t>
      </w:r>
      <w:r>
        <w:rPr>
          <w:sz w:val="20"/>
          <w:szCs w:val="20"/>
        </w:rPr>
        <w:t>specifying</w:t>
      </w:r>
      <w:r w:rsidRPr="00050E6C">
        <w:rPr>
          <w:sz w:val="20"/>
          <w:szCs w:val="20"/>
        </w:rPr>
        <w:t xml:space="preserve"> </w:t>
      </w:r>
      <w:r>
        <w:rPr>
          <w:sz w:val="20"/>
          <w:szCs w:val="20"/>
        </w:rPr>
        <w:t>path</w:t>
      </w:r>
      <w:r w:rsidR="00DC0477" w:rsidRPr="00050E6C">
        <w:rPr>
          <w:sz w:val="20"/>
          <w:szCs w:val="20"/>
        </w:rPr>
        <w:t>/</w:t>
      </w:r>
      <w:r>
        <w:rPr>
          <w:sz w:val="20"/>
          <w:szCs w:val="20"/>
        </w:rPr>
        <w:t>name</w:t>
      </w:r>
      <w:r w:rsidR="00DC0477" w:rsidRPr="00050E6C">
        <w:rPr>
          <w:sz w:val="20"/>
          <w:szCs w:val="20"/>
        </w:rPr>
        <w:t xml:space="preserve"> </w:t>
      </w:r>
      <w:r>
        <w:rPr>
          <w:sz w:val="20"/>
          <w:szCs w:val="20"/>
        </w:rPr>
        <w:t>of</w:t>
      </w:r>
      <w:r w:rsidRPr="00050E6C">
        <w:rPr>
          <w:sz w:val="20"/>
          <w:szCs w:val="20"/>
        </w:rPr>
        <w:t xml:space="preserve"> </w:t>
      </w:r>
      <w:r>
        <w:rPr>
          <w:sz w:val="20"/>
          <w:szCs w:val="20"/>
        </w:rPr>
        <w:t>an</w:t>
      </w:r>
      <w:r w:rsidRPr="00050E6C">
        <w:rPr>
          <w:sz w:val="20"/>
          <w:szCs w:val="20"/>
        </w:rPr>
        <w:t xml:space="preserve"> </w:t>
      </w:r>
      <w:r>
        <w:rPr>
          <w:sz w:val="20"/>
          <w:szCs w:val="20"/>
        </w:rPr>
        <w:t>external</w:t>
      </w:r>
      <w:r w:rsidRPr="00050E6C">
        <w:rPr>
          <w:sz w:val="20"/>
          <w:szCs w:val="20"/>
        </w:rPr>
        <w:t xml:space="preserve"> .</w:t>
      </w:r>
      <w:r>
        <w:rPr>
          <w:sz w:val="20"/>
          <w:szCs w:val="20"/>
        </w:rPr>
        <w:t>SAV</w:t>
      </w:r>
      <w:r w:rsidRPr="00050E6C">
        <w:rPr>
          <w:sz w:val="20"/>
          <w:szCs w:val="20"/>
        </w:rPr>
        <w:t xml:space="preserve"> </w:t>
      </w:r>
      <w:r>
        <w:rPr>
          <w:sz w:val="20"/>
          <w:szCs w:val="20"/>
        </w:rPr>
        <w:t>file</w:t>
      </w:r>
      <w:r w:rsidRPr="00050E6C">
        <w:rPr>
          <w:sz w:val="20"/>
          <w:szCs w:val="20"/>
        </w:rPr>
        <w:t xml:space="preserve"> </w:t>
      </w:r>
      <w:r>
        <w:rPr>
          <w:sz w:val="20"/>
          <w:szCs w:val="20"/>
        </w:rPr>
        <w:t>o</w:t>
      </w:r>
      <w:r w:rsidR="00806C1B">
        <w:rPr>
          <w:sz w:val="20"/>
          <w:szCs w:val="20"/>
        </w:rPr>
        <w:t>r</w:t>
      </w:r>
      <w:r w:rsidRPr="00050E6C">
        <w:rPr>
          <w:sz w:val="20"/>
          <w:szCs w:val="20"/>
        </w:rPr>
        <w:t xml:space="preserve"> </w:t>
      </w:r>
      <w:r>
        <w:rPr>
          <w:sz w:val="20"/>
          <w:szCs w:val="20"/>
        </w:rPr>
        <w:t>name</w:t>
      </w:r>
      <w:r w:rsidRPr="00050E6C">
        <w:rPr>
          <w:sz w:val="20"/>
          <w:szCs w:val="20"/>
        </w:rPr>
        <w:t xml:space="preserve"> </w:t>
      </w:r>
      <w:r>
        <w:rPr>
          <w:sz w:val="20"/>
          <w:szCs w:val="20"/>
        </w:rPr>
        <w:t>of</w:t>
      </w:r>
      <w:r w:rsidRPr="00050E6C">
        <w:rPr>
          <w:sz w:val="20"/>
          <w:szCs w:val="20"/>
        </w:rPr>
        <w:t xml:space="preserve"> </w:t>
      </w:r>
      <w:r>
        <w:rPr>
          <w:sz w:val="20"/>
          <w:szCs w:val="20"/>
        </w:rPr>
        <w:t>an</w:t>
      </w:r>
      <w:r w:rsidRPr="00050E6C">
        <w:rPr>
          <w:sz w:val="20"/>
          <w:szCs w:val="20"/>
        </w:rPr>
        <w:t xml:space="preserve"> </w:t>
      </w:r>
      <w:r>
        <w:rPr>
          <w:sz w:val="20"/>
          <w:szCs w:val="20"/>
        </w:rPr>
        <w:t>internal</w:t>
      </w:r>
      <w:r w:rsidRPr="00050E6C">
        <w:rPr>
          <w:sz w:val="20"/>
          <w:szCs w:val="20"/>
        </w:rPr>
        <w:t xml:space="preserve"> </w:t>
      </w:r>
      <w:r>
        <w:rPr>
          <w:sz w:val="20"/>
          <w:szCs w:val="20"/>
        </w:rPr>
        <w:t>existing</w:t>
      </w:r>
      <w:r w:rsidRPr="00050E6C">
        <w:rPr>
          <w:sz w:val="20"/>
          <w:szCs w:val="20"/>
        </w:rPr>
        <w:t xml:space="preserve"> </w:t>
      </w:r>
      <w:r>
        <w:rPr>
          <w:sz w:val="20"/>
          <w:szCs w:val="20"/>
        </w:rPr>
        <w:t>or</w:t>
      </w:r>
      <w:r w:rsidRPr="00050E6C">
        <w:rPr>
          <w:sz w:val="20"/>
          <w:szCs w:val="20"/>
        </w:rPr>
        <w:t xml:space="preserve"> </w:t>
      </w:r>
      <w:r>
        <w:rPr>
          <w:sz w:val="20"/>
          <w:szCs w:val="20"/>
        </w:rPr>
        <w:t>declared</w:t>
      </w:r>
      <w:r w:rsidRPr="00050E6C">
        <w:rPr>
          <w:sz w:val="20"/>
          <w:szCs w:val="20"/>
        </w:rPr>
        <w:t xml:space="preserve"> </w:t>
      </w:r>
      <w:r>
        <w:rPr>
          <w:sz w:val="20"/>
          <w:szCs w:val="20"/>
        </w:rPr>
        <w:t>dataset</w:t>
      </w:r>
      <w:r w:rsidR="00DC0477" w:rsidRPr="00050E6C">
        <w:rPr>
          <w:sz w:val="20"/>
          <w:szCs w:val="20"/>
        </w:rPr>
        <w:t xml:space="preserve">, </w:t>
      </w:r>
      <w:r>
        <w:rPr>
          <w:sz w:val="20"/>
          <w:szCs w:val="20"/>
        </w:rPr>
        <w:t>request that the macro saves there the input variables</w:t>
      </w:r>
      <w:r w:rsidR="00806C1B">
        <w:rPr>
          <w:sz w:val="20"/>
          <w:szCs w:val="20"/>
        </w:rPr>
        <w:t>,</w:t>
      </w:r>
      <w:r>
        <w:rPr>
          <w:sz w:val="20"/>
          <w:szCs w:val="20"/>
        </w:rPr>
        <w:t xml:space="preserve"> fitted (modified) by it to </w:t>
      </w:r>
      <w:r w:rsidR="00806C1B">
        <w:rPr>
          <w:sz w:val="20"/>
          <w:szCs w:val="20"/>
        </w:rPr>
        <w:t>them</w:t>
      </w:r>
      <w:r>
        <w:rPr>
          <w:sz w:val="20"/>
          <w:szCs w:val="20"/>
        </w:rPr>
        <w:t xml:space="preserve"> reproduc</w:t>
      </w:r>
      <w:r w:rsidR="00806C1B">
        <w:rPr>
          <w:sz w:val="20"/>
          <w:szCs w:val="20"/>
        </w:rPr>
        <w:t>ing</w:t>
      </w:r>
      <w:r>
        <w:rPr>
          <w:sz w:val="20"/>
          <w:szCs w:val="20"/>
        </w:rPr>
        <w:t xml:space="preserve"> the final rescaled</w:t>
      </w:r>
      <w:r w:rsidR="00DC0477" w:rsidRPr="00050E6C">
        <w:rPr>
          <w:sz w:val="20"/>
          <w:szCs w:val="20"/>
        </w:rPr>
        <w:t xml:space="preserve"> </w:t>
      </w:r>
      <w:r w:rsidR="00DC0477" w:rsidRPr="00806C1B">
        <w:rPr>
          <w:i/>
          <w:iCs/>
          <w:sz w:val="20"/>
          <w:szCs w:val="20"/>
        </w:rPr>
        <w:t>r</w:t>
      </w:r>
      <w:r w:rsidR="00DC0477" w:rsidRPr="00050E6C">
        <w:rPr>
          <w:sz w:val="20"/>
          <w:szCs w:val="20"/>
        </w:rPr>
        <w:t xml:space="preserve">. </w:t>
      </w:r>
      <w:r>
        <w:rPr>
          <w:sz w:val="20"/>
          <w:szCs w:val="20"/>
        </w:rPr>
        <w:t>I.e., usual</w:t>
      </w:r>
      <w:r w:rsidR="00DC0477" w:rsidRPr="00050E6C">
        <w:rPr>
          <w:sz w:val="20"/>
          <w:szCs w:val="20"/>
        </w:rPr>
        <w:t xml:space="preserve"> </w:t>
      </w:r>
      <w:r w:rsidR="00DC0477" w:rsidRPr="00806C1B">
        <w:rPr>
          <w:i/>
          <w:iCs/>
          <w:sz w:val="20"/>
          <w:szCs w:val="20"/>
        </w:rPr>
        <w:t>r</w:t>
      </w:r>
      <w:r>
        <w:rPr>
          <w:sz w:val="20"/>
          <w:szCs w:val="20"/>
        </w:rPr>
        <w:t xml:space="preserve"> coefficients computed on those fitted variable</w:t>
      </w:r>
      <w:r w:rsidR="00806C1B">
        <w:rPr>
          <w:sz w:val="20"/>
          <w:szCs w:val="20"/>
        </w:rPr>
        <w:t>s</w:t>
      </w:r>
      <w:r>
        <w:rPr>
          <w:sz w:val="20"/>
          <w:szCs w:val="20"/>
        </w:rPr>
        <w:t xml:space="preserve"> will equal the rescaled</w:t>
      </w:r>
      <w:r w:rsidR="00DC0477" w:rsidRPr="00050E6C">
        <w:rPr>
          <w:sz w:val="20"/>
          <w:szCs w:val="20"/>
        </w:rPr>
        <w:t xml:space="preserve"> </w:t>
      </w:r>
      <w:r w:rsidR="00DC0477" w:rsidRPr="00806C1B">
        <w:rPr>
          <w:i/>
          <w:iCs/>
          <w:sz w:val="20"/>
          <w:szCs w:val="20"/>
        </w:rPr>
        <w:t>r</w:t>
      </w:r>
      <w:r w:rsidR="00DC0477" w:rsidRPr="00050E6C">
        <w:rPr>
          <w:sz w:val="20"/>
          <w:szCs w:val="20"/>
        </w:rPr>
        <w:t xml:space="preserve"> (</w:t>
      </w:r>
      <w:r>
        <w:rPr>
          <w:sz w:val="20"/>
          <w:szCs w:val="20"/>
        </w:rPr>
        <w:t>the ones output in the new unnamed dataset</w:t>
      </w:r>
      <w:r w:rsidR="00DC0477" w:rsidRPr="00050E6C">
        <w:rPr>
          <w:sz w:val="20"/>
          <w:szCs w:val="20"/>
        </w:rPr>
        <w:t xml:space="preserve">). </w:t>
      </w:r>
      <w:r>
        <w:rPr>
          <w:sz w:val="20"/>
          <w:szCs w:val="20"/>
        </w:rPr>
        <w:t>Making</w:t>
      </w:r>
      <w:r w:rsidRPr="00050E6C">
        <w:rPr>
          <w:sz w:val="20"/>
          <w:szCs w:val="20"/>
        </w:rPr>
        <w:t xml:space="preserve"> </w:t>
      </w:r>
      <w:r>
        <w:rPr>
          <w:sz w:val="20"/>
          <w:szCs w:val="20"/>
        </w:rPr>
        <w:t>variables</w:t>
      </w:r>
      <w:r w:rsidRPr="00050E6C">
        <w:rPr>
          <w:sz w:val="20"/>
          <w:szCs w:val="20"/>
        </w:rPr>
        <w:t xml:space="preserve"> </w:t>
      </w:r>
      <w:r>
        <w:rPr>
          <w:sz w:val="20"/>
          <w:szCs w:val="20"/>
        </w:rPr>
        <w:t>to</w:t>
      </w:r>
      <w:r w:rsidRPr="00050E6C">
        <w:rPr>
          <w:sz w:val="20"/>
          <w:szCs w:val="20"/>
        </w:rPr>
        <w:t xml:space="preserve"> </w:t>
      </w:r>
      <w:r>
        <w:rPr>
          <w:sz w:val="20"/>
          <w:szCs w:val="20"/>
        </w:rPr>
        <w:t>fit</w:t>
      </w:r>
      <w:r w:rsidRPr="00050E6C">
        <w:rPr>
          <w:sz w:val="20"/>
          <w:szCs w:val="20"/>
        </w:rPr>
        <w:t xml:space="preserve"> </w:t>
      </w:r>
      <w:r>
        <w:rPr>
          <w:sz w:val="20"/>
          <w:szCs w:val="20"/>
        </w:rPr>
        <w:t>is</w:t>
      </w:r>
      <w:r w:rsidRPr="00050E6C">
        <w:rPr>
          <w:sz w:val="20"/>
          <w:szCs w:val="20"/>
        </w:rPr>
        <w:t xml:space="preserve"> </w:t>
      </w:r>
      <w:r>
        <w:rPr>
          <w:sz w:val="20"/>
          <w:szCs w:val="20"/>
        </w:rPr>
        <w:t>done</w:t>
      </w:r>
      <w:r w:rsidRPr="00050E6C">
        <w:rPr>
          <w:sz w:val="20"/>
          <w:szCs w:val="20"/>
        </w:rPr>
        <w:t xml:space="preserve"> </w:t>
      </w:r>
      <w:r>
        <w:rPr>
          <w:sz w:val="20"/>
          <w:szCs w:val="20"/>
        </w:rPr>
        <w:t>by</w:t>
      </w:r>
      <w:r w:rsidRPr="00050E6C">
        <w:rPr>
          <w:sz w:val="20"/>
          <w:szCs w:val="20"/>
        </w:rPr>
        <w:t xml:space="preserve"> </w:t>
      </w:r>
      <w:r>
        <w:rPr>
          <w:sz w:val="20"/>
          <w:szCs w:val="20"/>
        </w:rPr>
        <w:t>the</w:t>
      </w:r>
      <w:r w:rsidRPr="00050E6C">
        <w:rPr>
          <w:sz w:val="20"/>
          <w:szCs w:val="20"/>
        </w:rPr>
        <w:t xml:space="preserve"> “</w:t>
      </w:r>
      <w:r>
        <w:rPr>
          <w:sz w:val="20"/>
          <w:szCs w:val="20"/>
        </w:rPr>
        <w:t>principal component method with procrustes post-rotation”</w:t>
      </w:r>
      <w:r w:rsidR="00DC0477">
        <w:rPr>
          <w:rStyle w:val="a6"/>
          <w:sz w:val="20"/>
          <w:szCs w:val="20"/>
          <w:lang w:val="ru-RU"/>
        </w:rPr>
        <w:footnoteReference w:id="4"/>
      </w:r>
      <w:r w:rsidR="00DC0477" w:rsidRPr="00050E6C">
        <w:rPr>
          <w:sz w:val="20"/>
          <w:szCs w:val="20"/>
        </w:rPr>
        <w:t xml:space="preserve">. </w:t>
      </w:r>
      <w:r w:rsidR="00806C1B">
        <w:rPr>
          <w:sz w:val="20"/>
          <w:szCs w:val="20"/>
        </w:rPr>
        <w:t>This</w:t>
      </w:r>
      <w:r w:rsidR="00806C1B" w:rsidRPr="00806C1B">
        <w:rPr>
          <w:sz w:val="20"/>
          <w:szCs w:val="20"/>
        </w:rPr>
        <w:t xml:space="preserve"> </w:t>
      </w:r>
      <w:r w:rsidR="00806C1B">
        <w:rPr>
          <w:sz w:val="20"/>
          <w:szCs w:val="20"/>
        </w:rPr>
        <w:t>method</w:t>
      </w:r>
      <w:r w:rsidR="00806C1B" w:rsidRPr="00806C1B">
        <w:rPr>
          <w:sz w:val="20"/>
          <w:szCs w:val="20"/>
        </w:rPr>
        <w:t xml:space="preserve"> </w:t>
      </w:r>
      <w:r w:rsidR="00806C1B">
        <w:rPr>
          <w:sz w:val="20"/>
          <w:szCs w:val="20"/>
        </w:rPr>
        <w:t>tries</w:t>
      </w:r>
      <w:r w:rsidR="00806C1B" w:rsidRPr="00806C1B">
        <w:rPr>
          <w:sz w:val="20"/>
          <w:szCs w:val="20"/>
        </w:rPr>
        <w:t xml:space="preserve"> </w:t>
      </w:r>
      <w:r w:rsidR="00806C1B">
        <w:rPr>
          <w:sz w:val="20"/>
          <w:szCs w:val="20"/>
        </w:rPr>
        <w:t>to</w:t>
      </w:r>
      <w:r w:rsidR="00806C1B" w:rsidRPr="00806C1B">
        <w:rPr>
          <w:sz w:val="20"/>
          <w:szCs w:val="20"/>
        </w:rPr>
        <w:t xml:space="preserve"> </w:t>
      </w:r>
      <w:r w:rsidR="00806C1B">
        <w:rPr>
          <w:sz w:val="20"/>
          <w:szCs w:val="20"/>
        </w:rPr>
        <w:t>alter</w:t>
      </w:r>
      <w:r w:rsidR="00DC0477" w:rsidRPr="00806C1B">
        <w:rPr>
          <w:sz w:val="20"/>
          <w:szCs w:val="20"/>
        </w:rPr>
        <w:t xml:space="preserve"> </w:t>
      </w:r>
      <w:r w:rsidR="00806C1B">
        <w:rPr>
          <w:sz w:val="20"/>
          <w:szCs w:val="20"/>
        </w:rPr>
        <w:t>variable values gently</w:t>
      </w:r>
      <w:r w:rsidR="00DC0477" w:rsidRPr="00806C1B">
        <w:rPr>
          <w:sz w:val="20"/>
          <w:szCs w:val="20"/>
        </w:rPr>
        <w:t>.</w:t>
      </w:r>
    </w:p>
    <w:p w14:paraId="22156C24" w14:textId="77777777" w:rsidR="00DC0477" w:rsidRPr="00806C1B" w:rsidRDefault="00DC0477" w:rsidP="00DC0477">
      <w:pPr>
        <w:rPr>
          <w:sz w:val="20"/>
          <w:szCs w:val="20"/>
        </w:rPr>
      </w:pPr>
    </w:p>
    <w:p w14:paraId="2AE25C0C" w14:textId="53B21A26" w:rsidR="00DC0477" w:rsidRPr="00806C1B" w:rsidRDefault="00806C1B" w:rsidP="00DC0477">
      <w:pPr>
        <w:rPr>
          <w:sz w:val="20"/>
          <w:szCs w:val="20"/>
        </w:rPr>
      </w:pPr>
      <w:r>
        <w:rPr>
          <w:sz w:val="20"/>
          <w:szCs w:val="20"/>
        </w:rPr>
        <w:t>The</w:t>
      </w:r>
      <w:r w:rsidRPr="00806C1B">
        <w:rPr>
          <w:sz w:val="20"/>
          <w:szCs w:val="20"/>
        </w:rPr>
        <w:t xml:space="preserve"> </w:t>
      </w:r>
      <w:r>
        <w:rPr>
          <w:sz w:val="20"/>
          <w:szCs w:val="20"/>
        </w:rPr>
        <w:t>variables</w:t>
      </w:r>
      <w:r w:rsidRPr="00806C1B">
        <w:rPr>
          <w:sz w:val="20"/>
          <w:szCs w:val="20"/>
        </w:rPr>
        <w:t xml:space="preserve"> </w:t>
      </w:r>
      <w:r>
        <w:rPr>
          <w:sz w:val="20"/>
          <w:szCs w:val="20"/>
        </w:rPr>
        <w:t>will</w:t>
      </w:r>
      <w:r w:rsidRPr="00806C1B">
        <w:rPr>
          <w:sz w:val="20"/>
          <w:szCs w:val="20"/>
        </w:rPr>
        <w:t xml:space="preserve"> </w:t>
      </w:r>
      <w:r>
        <w:rPr>
          <w:sz w:val="20"/>
          <w:szCs w:val="20"/>
        </w:rPr>
        <w:t>be</w:t>
      </w:r>
      <w:r w:rsidRPr="00806C1B">
        <w:rPr>
          <w:sz w:val="20"/>
          <w:szCs w:val="20"/>
        </w:rPr>
        <w:t xml:space="preserve"> </w:t>
      </w:r>
      <w:r>
        <w:rPr>
          <w:sz w:val="20"/>
          <w:szCs w:val="20"/>
        </w:rPr>
        <w:t>saved</w:t>
      </w:r>
      <w:r w:rsidRPr="00806C1B">
        <w:rPr>
          <w:sz w:val="20"/>
          <w:szCs w:val="20"/>
        </w:rPr>
        <w:t xml:space="preserve"> </w:t>
      </w:r>
      <w:r>
        <w:rPr>
          <w:sz w:val="20"/>
          <w:szCs w:val="20"/>
        </w:rPr>
        <w:t>in standardized form</w:t>
      </w:r>
      <w:r w:rsidR="00DC0477" w:rsidRPr="00806C1B">
        <w:rPr>
          <w:sz w:val="20"/>
          <w:szCs w:val="20"/>
        </w:rPr>
        <w:t xml:space="preserve"> (</w:t>
      </w:r>
      <w:r>
        <w:rPr>
          <w:sz w:val="20"/>
          <w:szCs w:val="20"/>
        </w:rPr>
        <w:t>mean</w:t>
      </w:r>
      <w:r w:rsidR="00DC0477" w:rsidRPr="00806C1B">
        <w:rPr>
          <w:sz w:val="20"/>
          <w:szCs w:val="20"/>
        </w:rPr>
        <w:t xml:space="preserve"> = 0, </w:t>
      </w:r>
      <w:r>
        <w:rPr>
          <w:sz w:val="20"/>
          <w:szCs w:val="20"/>
        </w:rPr>
        <w:t>st</w:t>
      </w:r>
      <w:r w:rsidR="00DC0477" w:rsidRPr="00806C1B">
        <w:rPr>
          <w:sz w:val="20"/>
          <w:szCs w:val="20"/>
        </w:rPr>
        <w:t xml:space="preserve">. </w:t>
      </w:r>
      <w:r>
        <w:rPr>
          <w:sz w:val="20"/>
          <w:szCs w:val="20"/>
        </w:rPr>
        <w:t>dev</w:t>
      </w:r>
      <w:r w:rsidR="00DC0477" w:rsidRPr="00806C1B">
        <w:rPr>
          <w:sz w:val="20"/>
          <w:szCs w:val="20"/>
        </w:rPr>
        <w:t xml:space="preserve">. = 1); </w:t>
      </w:r>
      <w:r>
        <w:rPr>
          <w:sz w:val="20"/>
          <w:szCs w:val="20"/>
        </w:rPr>
        <w:t>you</w:t>
      </w:r>
      <w:r w:rsidRPr="00806C1B">
        <w:rPr>
          <w:sz w:val="20"/>
          <w:szCs w:val="20"/>
        </w:rPr>
        <w:t xml:space="preserve"> </w:t>
      </w:r>
      <w:r>
        <w:rPr>
          <w:sz w:val="20"/>
          <w:szCs w:val="20"/>
        </w:rPr>
        <w:t>may</w:t>
      </w:r>
      <w:r w:rsidRPr="00806C1B">
        <w:rPr>
          <w:sz w:val="20"/>
          <w:szCs w:val="20"/>
        </w:rPr>
        <w:t xml:space="preserve"> </w:t>
      </w:r>
      <w:r>
        <w:rPr>
          <w:sz w:val="20"/>
          <w:szCs w:val="20"/>
        </w:rPr>
        <w:t>afterwards</w:t>
      </w:r>
      <w:r w:rsidRPr="00806C1B">
        <w:rPr>
          <w:sz w:val="20"/>
          <w:szCs w:val="20"/>
        </w:rPr>
        <w:t xml:space="preserve"> </w:t>
      </w:r>
      <w:r>
        <w:rPr>
          <w:sz w:val="20"/>
          <w:szCs w:val="20"/>
        </w:rPr>
        <w:t>rescale</w:t>
      </w:r>
      <w:r w:rsidRPr="00806C1B">
        <w:rPr>
          <w:sz w:val="20"/>
          <w:szCs w:val="20"/>
        </w:rPr>
        <w:t xml:space="preserve"> </w:t>
      </w:r>
      <w:r>
        <w:rPr>
          <w:sz w:val="20"/>
          <w:szCs w:val="20"/>
        </w:rPr>
        <w:t>them</w:t>
      </w:r>
      <w:r w:rsidRPr="00806C1B">
        <w:rPr>
          <w:sz w:val="20"/>
          <w:szCs w:val="20"/>
        </w:rPr>
        <w:t xml:space="preserve"> </w:t>
      </w:r>
      <w:r>
        <w:rPr>
          <w:sz w:val="20"/>
          <w:szCs w:val="20"/>
        </w:rPr>
        <w:t>yourself as you like</w:t>
      </w:r>
      <w:r w:rsidR="00DC0477">
        <w:rPr>
          <w:rStyle w:val="a6"/>
          <w:sz w:val="20"/>
          <w:szCs w:val="20"/>
          <w:lang w:val="ru-RU"/>
        </w:rPr>
        <w:footnoteReference w:id="5"/>
      </w:r>
      <w:r w:rsidR="00DC0477" w:rsidRPr="00806C1B">
        <w:rPr>
          <w:sz w:val="20"/>
          <w:szCs w:val="20"/>
        </w:rPr>
        <w:t>.</w:t>
      </w:r>
    </w:p>
    <w:p w14:paraId="48F21053" w14:textId="77777777" w:rsidR="00DC0477" w:rsidRPr="00806C1B" w:rsidRDefault="00DC0477" w:rsidP="00DC0477">
      <w:pPr>
        <w:rPr>
          <w:sz w:val="20"/>
          <w:szCs w:val="20"/>
        </w:rPr>
      </w:pPr>
    </w:p>
    <w:p w14:paraId="09692370" w14:textId="77777777" w:rsidR="00DC0477" w:rsidRPr="00D34892" w:rsidRDefault="00DC0477" w:rsidP="00DC0477">
      <w:pPr>
        <w:rPr>
          <w:b/>
          <w:sz w:val="20"/>
          <w:szCs w:val="20"/>
        </w:rPr>
      </w:pPr>
      <w:r w:rsidRPr="00383A3E">
        <w:rPr>
          <w:b/>
          <w:sz w:val="20"/>
          <w:szCs w:val="20"/>
        </w:rPr>
        <w:t>ID</w:t>
      </w:r>
    </w:p>
    <w:p w14:paraId="218126A7" w14:textId="56883666" w:rsidR="00DC0477" w:rsidRPr="00110185" w:rsidRDefault="00110185" w:rsidP="00DC0477">
      <w:pPr>
        <w:rPr>
          <w:sz w:val="20"/>
          <w:szCs w:val="20"/>
        </w:rPr>
      </w:pPr>
      <w:r>
        <w:rPr>
          <w:sz w:val="20"/>
          <w:szCs w:val="20"/>
        </w:rPr>
        <w:t xml:space="preserve">The subcommand makes sense if </w:t>
      </w:r>
      <w:r w:rsidR="00DC0477" w:rsidRPr="00383A3E">
        <w:rPr>
          <w:sz w:val="20"/>
          <w:szCs w:val="20"/>
        </w:rPr>
        <w:t>SAVE</w:t>
      </w:r>
      <w:r>
        <w:rPr>
          <w:sz w:val="20"/>
          <w:szCs w:val="20"/>
        </w:rPr>
        <w:t xml:space="preserve"> is specified</w:t>
      </w:r>
      <w:r w:rsidR="00DC0477" w:rsidRPr="00110185">
        <w:rPr>
          <w:sz w:val="20"/>
          <w:szCs w:val="20"/>
        </w:rPr>
        <w:t xml:space="preserve">. </w:t>
      </w:r>
      <w:r>
        <w:rPr>
          <w:sz w:val="20"/>
          <w:szCs w:val="20"/>
        </w:rPr>
        <w:t>Indicate</w:t>
      </w:r>
      <w:r w:rsidRPr="00110185">
        <w:rPr>
          <w:sz w:val="20"/>
          <w:szCs w:val="20"/>
        </w:rPr>
        <w:t xml:space="preserve"> </w:t>
      </w:r>
      <w:r>
        <w:rPr>
          <w:sz w:val="20"/>
          <w:szCs w:val="20"/>
        </w:rPr>
        <w:t>one</w:t>
      </w:r>
      <w:r w:rsidRPr="00110185">
        <w:rPr>
          <w:sz w:val="20"/>
          <w:szCs w:val="20"/>
        </w:rPr>
        <w:t xml:space="preserve"> </w:t>
      </w:r>
      <w:r>
        <w:rPr>
          <w:sz w:val="20"/>
          <w:szCs w:val="20"/>
        </w:rPr>
        <w:t>variable</w:t>
      </w:r>
      <w:r w:rsidRPr="00110185">
        <w:rPr>
          <w:sz w:val="20"/>
          <w:szCs w:val="20"/>
        </w:rPr>
        <w:t xml:space="preserve"> </w:t>
      </w:r>
      <w:r>
        <w:rPr>
          <w:sz w:val="20"/>
          <w:szCs w:val="20"/>
        </w:rPr>
        <w:t>identifying</w:t>
      </w:r>
      <w:r w:rsidRPr="00110185">
        <w:rPr>
          <w:sz w:val="20"/>
          <w:szCs w:val="20"/>
        </w:rPr>
        <w:t xml:space="preserve"> </w:t>
      </w:r>
      <w:r>
        <w:rPr>
          <w:sz w:val="20"/>
          <w:szCs w:val="20"/>
        </w:rPr>
        <w:t>cases</w:t>
      </w:r>
      <w:r w:rsidRPr="00110185">
        <w:rPr>
          <w:sz w:val="20"/>
          <w:szCs w:val="20"/>
        </w:rPr>
        <w:t xml:space="preserve"> </w:t>
      </w:r>
      <w:r>
        <w:rPr>
          <w:sz w:val="20"/>
          <w:szCs w:val="20"/>
        </w:rPr>
        <w:t>in the input data.</w:t>
      </w:r>
      <w:r w:rsidR="00DC0477" w:rsidRPr="00110185">
        <w:rPr>
          <w:sz w:val="20"/>
          <w:szCs w:val="20"/>
        </w:rPr>
        <w:t xml:space="preserve"> </w:t>
      </w:r>
      <w:r>
        <w:rPr>
          <w:sz w:val="20"/>
          <w:szCs w:val="20"/>
        </w:rPr>
        <w:t>Since</w:t>
      </w:r>
      <w:r w:rsidRPr="00110185">
        <w:rPr>
          <w:sz w:val="20"/>
          <w:szCs w:val="20"/>
        </w:rPr>
        <w:t xml:space="preserve"> </w:t>
      </w:r>
      <w:r>
        <w:rPr>
          <w:sz w:val="20"/>
          <w:szCs w:val="20"/>
        </w:rPr>
        <w:t>cases</w:t>
      </w:r>
      <w:r w:rsidRPr="00110185">
        <w:rPr>
          <w:sz w:val="20"/>
          <w:szCs w:val="20"/>
        </w:rPr>
        <w:t xml:space="preserve"> </w:t>
      </w:r>
      <w:r>
        <w:rPr>
          <w:sz w:val="20"/>
          <w:szCs w:val="20"/>
        </w:rPr>
        <w:t>with</w:t>
      </w:r>
      <w:r w:rsidRPr="00110185">
        <w:rPr>
          <w:sz w:val="20"/>
          <w:szCs w:val="20"/>
        </w:rPr>
        <w:t xml:space="preserve"> </w:t>
      </w:r>
      <w:r>
        <w:rPr>
          <w:sz w:val="20"/>
          <w:szCs w:val="20"/>
        </w:rPr>
        <w:t>missings</w:t>
      </w:r>
      <w:r w:rsidRPr="00110185">
        <w:rPr>
          <w:sz w:val="20"/>
          <w:szCs w:val="20"/>
        </w:rPr>
        <w:t xml:space="preserve">, </w:t>
      </w:r>
      <w:r>
        <w:rPr>
          <w:sz w:val="20"/>
          <w:szCs w:val="20"/>
        </w:rPr>
        <w:t>if</w:t>
      </w:r>
      <w:r w:rsidRPr="00110185">
        <w:rPr>
          <w:sz w:val="20"/>
          <w:szCs w:val="20"/>
        </w:rPr>
        <w:t xml:space="preserve"> </w:t>
      </w:r>
      <w:r>
        <w:rPr>
          <w:sz w:val="20"/>
          <w:szCs w:val="20"/>
        </w:rPr>
        <w:t>any</w:t>
      </w:r>
      <w:r w:rsidRPr="00110185">
        <w:rPr>
          <w:sz w:val="20"/>
          <w:szCs w:val="20"/>
        </w:rPr>
        <w:t xml:space="preserve">, </w:t>
      </w:r>
      <w:r>
        <w:rPr>
          <w:sz w:val="20"/>
          <w:szCs w:val="20"/>
        </w:rPr>
        <w:t>will</w:t>
      </w:r>
      <w:r w:rsidRPr="00110185">
        <w:rPr>
          <w:sz w:val="20"/>
          <w:szCs w:val="20"/>
        </w:rPr>
        <w:t xml:space="preserve"> </w:t>
      </w:r>
      <w:r>
        <w:rPr>
          <w:sz w:val="20"/>
          <w:szCs w:val="20"/>
        </w:rPr>
        <w:t>be</w:t>
      </w:r>
      <w:r w:rsidRPr="00110185">
        <w:rPr>
          <w:sz w:val="20"/>
          <w:szCs w:val="20"/>
        </w:rPr>
        <w:t xml:space="preserve"> </w:t>
      </w:r>
      <w:r>
        <w:rPr>
          <w:sz w:val="20"/>
          <w:szCs w:val="20"/>
        </w:rPr>
        <w:t>omitted</w:t>
      </w:r>
      <w:r w:rsidRPr="00110185">
        <w:rPr>
          <w:sz w:val="20"/>
          <w:szCs w:val="20"/>
        </w:rPr>
        <w:t xml:space="preserve"> </w:t>
      </w:r>
      <w:r>
        <w:rPr>
          <w:sz w:val="20"/>
          <w:szCs w:val="20"/>
        </w:rPr>
        <w:t>by</w:t>
      </w:r>
      <w:r w:rsidRPr="00110185">
        <w:rPr>
          <w:sz w:val="20"/>
          <w:szCs w:val="20"/>
        </w:rPr>
        <w:t xml:space="preserve"> </w:t>
      </w:r>
      <w:r>
        <w:rPr>
          <w:sz w:val="20"/>
          <w:szCs w:val="20"/>
        </w:rPr>
        <w:t>the</w:t>
      </w:r>
      <w:r w:rsidRPr="00110185">
        <w:rPr>
          <w:sz w:val="20"/>
          <w:szCs w:val="20"/>
        </w:rPr>
        <w:t xml:space="preserve"> </w:t>
      </w:r>
      <w:r>
        <w:rPr>
          <w:sz w:val="20"/>
          <w:szCs w:val="20"/>
        </w:rPr>
        <w:t>macro</w:t>
      </w:r>
      <w:r w:rsidR="00DC0477" w:rsidRPr="00110185">
        <w:rPr>
          <w:sz w:val="20"/>
          <w:szCs w:val="20"/>
        </w:rPr>
        <w:t xml:space="preserve">, </w:t>
      </w:r>
      <w:r>
        <w:rPr>
          <w:sz w:val="20"/>
          <w:szCs w:val="20"/>
        </w:rPr>
        <w:t>an</w:t>
      </w:r>
      <w:r w:rsidR="00DC0477" w:rsidRPr="00110185">
        <w:rPr>
          <w:sz w:val="20"/>
          <w:szCs w:val="20"/>
        </w:rPr>
        <w:t xml:space="preserve"> </w:t>
      </w:r>
      <w:r w:rsidR="00DC0477" w:rsidRPr="00383A3E">
        <w:rPr>
          <w:sz w:val="20"/>
          <w:szCs w:val="20"/>
        </w:rPr>
        <w:t>ID</w:t>
      </w:r>
      <w:r w:rsidRPr="00110185">
        <w:rPr>
          <w:sz w:val="20"/>
          <w:szCs w:val="20"/>
        </w:rPr>
        <w:t xml:space="preserve"> </w:t>
      </w:r>
      <w:r>
        <w:rPr>
          <w:sz w:val="20"/>
          <w:szCs w:val="20"/>
        </w:rPr>
        <w:t xml:space="preserve">variable will allow you to merge subsequently the variables saved by s/c </w:t>
      </w:r>
      <w:r w:rsidR="00DC0477" w:rsidRPr="00383A3E">
        <w:rPr>
          <w:sz w:val="20"/>
          <w:szCs w:val="20"/>
        </w:rPr>
        <w:t>SAVE</w:t>
      </w:r>
      <w:r w:rsidR="00DC0477" w:rsidRPr="00110185">
        <w:rPr>
          <w:sz w:val="20"/>
          <w:szCs w:val="20"/>
        </w:rPr>
        <w:t xml:space="preserve"> </w:t>
      </w:r>
      <w:r>
        <w:rPr>
          <w:sz w:val="20"/>
          <w:szCs w:val="20"/>
        </w:rPr>
        <w:t>with the dataset input to the macro</w:t>
      </w:r>
      <w:r w:rsidR="00DC0477" w:rsidRPr="00110185">
        <w:rPr>
          <w:sz w:val="20"/>
          <w:szCs w:val="20"/>
        </w:rPr>
        <w:t>.</w:t>
      </w:r>
    </w:p>
    <w:p w14:paraId="72B49986" w14:textId="77777777" w:rsidR="00DC0477" w:rsidRPr="00110185" w:rsidRDefault="00DC0477" w:rsidP="00DC0477">
      <w:pPr>
        <w:rPr>
          <w:sz w:val="20"/>
          <w:szCs w:val="20"/>
        </w:rPr>
      </w:pPr>
    </w:p>
    <w:p w14:paraId="1572A71D" w14:textId="77777777" w:rsidR="00DC0477" w:rsidRPr="00D34892" w:rsidRDefault="00DC0477" w:rsidP="00DC0477">
      <w:pPr>
        <w:rPr>
          <w:b/>
          <w:sz w:val="20"/>
          <w:szCs w:val="20"/>
        </w:rPr>
      </w:pPr>
      <w:r w:rsidRPr="00E97445">
        <w:rPr>
          <w:b/>
          <w:sz w:val="20"/>
          <w:szCs w:val="20"/>
        </w:rPr>
        <w:t>PRINT</w:t>
      </w:r>
    </w:p>
    <w:p w14:paraId="6A81B9B5" w14:textId="68EC6010" w:rsidR="00DC0477" w:rsidRPr="00110185" w:rsidRDefault="00DC0477" w:rsidP="00DC0477">
      <w:pPr>
        <w:rPr>
          <w:sz w:val="20"/>
          <w:szCs w:val="20"/>
        </w:rPr>
      </w:pPr>
      <w:r>
        <w:rPr>
          <w:sz w:val="20"/>
          <w:szCs w:val="20"/>
        </w:rPr>
        <w:t>PRINT</w:t>
      </w:r>
      <w:r w:rsidRPr="00110185">
        <w:rPr>
          <w:sz w:val="20"/>
          <w:szCs w:val="20"/>
        </w:rPr>
        <w:t>=</w:t>
      </w:r>
      <w:r>
        <w:rPr>
          <w:sz w:val="20"/>
          <w:szCs w:val="20"/>
        </w:rPr>
        <w:t>YES</w:t>
      </w:r>
      <w:r w:rsidRPr="00110185">
        <w:rPr>
          <w:sz w:val="20"/>
          <w:szCs w:val="20"/>
        </w:rPr>
        <w:t xml:space="preserve"> </w:t>
      </w:r>
      <w:r w:rsidR="00110185">
        <w:rPr>
          <w:sz w:val="20"/>
          <w:szCs w:val="20"/>
        </w:rPr>
        <w:t>prints</w:t>
      </w:r>
      <w:r w:rsidR="00110185" w:rsidRPr="00110185">
        <w:rPr>
          <w:sz w:val="20"/>
          <w:szCs w:val="20"/>
        </w:rPr>
        <w:t xml:space="preserve"> </w:t>
      </w:r>
      <w:r w:rsidR="00110185">
        <w:rPr>
          <w:sz w:val="20"/>
          <w:szCs w:val="20"/>
        </w:rPr>
        <w:t>the</w:t>
      </w:r>
      <w:r w:rsidR="00110185" w:rsidRPr="00110185">
        <w:rPr>
          <w:sz w:val="20"/>
          <w:szCs w:val="20"/>
        </w:rPr>
        <w:t xml:space="preserve"> </w:t>
      </w:r>
      <w:r w:rsidR="00110185">
        <w:rPr>
          <w:sz w:val="20"/>
          <w:szCs w:val="20"/>
        </w:rPr>
        <w:t>matrix</w:t>
      </w:r>
      <w:r w:rsidR="00110185" w:rsidRPr="00110185">
        <w:rPr>
          <w:sz w:val="20"/>
          <w:szCs w:val="20"/>
        </w:rPr>
        <w:t xml:space="preserve"> </w:t>
      </w:r>
      <w:r w:rsidR="00110185">
        <w:rPr>
          <w:sz w:val="20"/>
          <w:szCs w:val="20"/>
        </w:rPr>
        <w:t>of</w:t>
      </w:r>
      <w:r w:rsidRPr="00110185">
        <w:rPr>
          <w:sz w:val="20"/>
          <w:szCs w:val="20"/>
        </w:rPr>
        <w:t xml:space="preserve"> </w:t>
      </w:r>
      <w:r w:rsidRPr="00110185">
        <w:rPr>
          <w:i/>
          <w:iCs/>
          <w:sz w:val="20"/>
          <w:szCs w:val="20"/>
        </w:rPr>
        <w:t>r</w:t>
      </w:r>
      <w:r w:rsidRPr="00110185">
        <w:rPr>
          <w:sz w:val="20"/>
          <w:szCs w:val="20"/>
        </w:rPr>
        <w:t xml:space="preserve"> </w:t>
      </w:r>
      <w:r w:rsidR="00110185">
        <w:rPr>
          <w:sz w:val="20"/>
          <w:szCs w:val="20"/>
        </w:rPr>
        <w:t xml:space="preserve">of input variables and the matrix of rescaled </w:t>
      </w:r>
      <w:r w:rsidR="00110185" w:rsidRPr="00110185">
        <w:rPr>
          <w:i/>
          <w:iCs/>
          <w:sz w:val="20"/>
          <w:szCs w:val="20"/>
        </w:rPr>
        <w:t>r</w:t>
      </w:r>
      <w:r w:rsidR="00110185">
        <w:rPr>
          <w:sz w:val="20"/>
          <w:szCs w:val="20"/>
        </w:rPr>
        <w:t xml:space="preserve"> to Output Viewer</w:t>
      </w:r>
      <w:r w:rsidRPr="00110185">
        <w:rPr>
          <w:sz w:val="20"/>
          <w:szCs w:val="20"/>
        </w:rPr>
        <w:t xml:space="preserve">. </w:t>
      </w:r>
      <w:r w:rsidR="00110185">
        <w:rPr>
          <w:sz w:val="20"/>
          <w:szCs w:val="20"/>
        </w:rPr>
        <w:t>By default</w:t>
      </w:r>
      <w:r w:rsidRPr="00110185">
        <w:rPr>
          <w:sz w:val="20"/>
          <w:szCs w:val="20"/>
        </w:rPr>
        <w:t xml:space="preserve">, </w:t>
      </w:r>
      <w:r>
        <w:rPr>
          <w:sz w:val="20"/>
          <w:szCs w:val="20"/>
        </w:rPr>
        <w:t>PRINT</w:t>
      </w:r>
      <w:r w:rsidRPr="00110185">
        <w:rPr>
          <w:sz w:val="20"/>
          <w:szCs w:val="20"/>
        </w:rPr>
        <w:t>=</w:t>
      </w:r>
      <w:r>
        <w:rPr>
          <w:sz w:val="20"/>
          <w:szCs w:val="20"/>
        </w:rPr>
        <w:t>NO</w:t>
      </w:r>
      <w:r w:rsidRPr="00110185">
        <w:rPr>
          <w:sz w:val="20"/>
          <w:szCs w:val="20"/>
        </w:rPr>
        <w:t>.</w:t>
      </w:r>
    </w:p>
    <w:p w14:paraId="0DBE3B1C" w14:textId="77777777" w:rsidR="00DC0477" w:rsidRPr="00110185" w:rsidRDefault="00DC0477" w:rsidP="00DC0477">
      <w:pPr>
        <w:rPr>
          <w:sz w:val="20"/>
          <w:szCs w:val="20"/>
        </w:rPr>
      </w:pPr>
    </w:p>
    <w:p w14:paraId="55EE594B" w14:textId="45AE3936" w:rsidR="00DC0477" w:rsidRPr="00697BD9" w:rsidRDefault="00697BD9" w:rsidP="00DC0477">
      <w:pPr>
        <w:rPr>
          <w:b/>
          <w:i/>
          <w:sz w:val="20"/>
          <w:szCs w:val="20"/>
        </w:rPr>
      </w:pPr>
      <w:r>
        <w:rPr>
          <w:b/>
          <w:i/>
          <w:sz w:val="20"/>
          <w:szCs w:val="20"/>
        </w:rPr>
        <w:t>Special regimes</w:t>
      </w:r>
    </w:p>
    <w:p w14:paraId="33E46DF6" w14:textId="77777777" w:rsidR="00DC0477" w:rsidRPr="00697BD9" w:rsidRDefault="00DC0477" w:rsidP="00DC0477">
      <w:pPr>
        <w:rPr>
          <w:sz w:val="20"/>
          <w:szCs w:val="20"/>
        </w:rPr>
      </w:pPr>
    </w:p>
    <w:p w14:paraId="074D4910" w14:textId="77777777" w:rsidR="00697BD9" w:rsidRPr="009B3AD5" w:rsidRDefault="00697BD9" w:rsidP="00697BD9">
      <w:pPr>
        <w:rPr>
          <w:sz w:val="20"/>
        </w:rPr>
      </w:pPr>
      <w:r w:rsidRPr="00BC6146">
        <w:rPr>
          <w:sz w:val="20"/>
          <w:szCs w:val="20"/>
        </w:rPr>
        <w:t xml:space="preserve">The macro ignores weighting of the dataset </w:t>
      </w:r>
      <w:r w:rsidRPr="00B926DE">
        <w:rPr>
          <w:sz w:val="20"/>
        </w:rPr>
        <w:t>(</w:t>
      </w:r>
      <w:r>
        <w:rPr>
          <w:sz w:val="20"/>
        </w:rPr>
        <w:t>however</w:t>
      </w:r>
      <w:r w:rsidRPr="00B926DE">
        <w:rPr>
          <w:sz w:val="20"/>
        </w:rPr>
        <w:t xml:space="preserve">, </w:t>
      </w:r>
      <w:r>
        <w:rPr>
          <w:sz w:val="20"/>
        </w:rPr>
        <w:t>it</w:t>
      </w:r>
      <w:r w:rsidRPr="00B926DE">
        <w:rPr>
          <w:sz w:val="20"/>
        </w:rPr>
        <w:t xml:space="preserve"> </w:t>
      </w:r>
      <w:r>
        <w:rPr>
          <w:sz w:val="20"/>
        </w:rPr>
        <w:t>doesn</w:t>
      </w:r>
      <w:r w:rsidRPr="00B926DE">
        <w:rPr>
          <w:sz w:val="20"/>
        </w:rPr>
        <w:t>’</w:t>
      </w:r>
      <w:r>
        <w:rPr>
          <w:sz w:val="20"/>
        </w:rPr>
        <w:t>t</w:t>
      </w:r>
      <w:r w:rsidRPr="00B926DE">
        <w:rPr>
          <w:sz w:val="20"/>
        </w:rPr>
        <w:t xml:space="preserve"> </w:t>
      </w:r>
      <w:r>
        <w:rPr>
          <w:sz w:val="20"/>
        </w:rPr>
        <w:t>take</w:t>
      </w:r>
      <w:r w:rsidRPr="00B926DE">
        <w:rPr>
          <w:sz w:val="20"/>
        </w:rPr>
        <w:t xml:space="preserve"> </w:t>
      </w:r>
      <w:r>
        <w:rPr>
          <w:sz w:val="20"/>
        </w:rPr>
        <w:t>in</w:t>
      </w:r>
      <w:r w:rsidRPr="00B926DE">
        <w:rPr>
          <w:sz w:val="20"/>
        </w:rPr>
        <w:t xml:space="preserve"> </w:t>
      </w:r>
      <w:r>
        <w:rPr>
          <w:sz w:val="20"/>
        </w:rPr>
        <w:t>the</w:t>
      </w:r>
      <w:r w:rsidRPr="00B926DE">
        <w:rPr>
          <w:sz w:val="20"/>
        </w:rPr>
        <w:t xml:space="preserve"> </w:t>
      </w:r>
      <w:r>
        <w:rPr>
          <w:sz w:val="20"/>
        </w:rPr>
        <w:t>procedure</w:t>
      </w:r>
      <w:r w:rsidRPr="00B926DE">
        <w:rPr>
          <w:sz w:val="20"/>
        </w:rPr>
        <w:t xml:space="preserve"> </w:t>
      </w:r>
      <w:r>
        <w:rPr>
          <w:sz w:val="20"/>
        </w:rPr>
        <w:t>cases with missing and nonpositive weights</w:t>
      </w:r>
      <w:r w:rsidRPr="00B926DE">
        <w:rPr>
          <w:sz w:val="20"/>
        </w:rPr>
        <w:t>)</w:t>
      </w:r>
      <w:r>
        <w:rPr>
          <w:sz w:val="20"/>
        </w:rPr>
        <w:t xml:space="preserve"> </w:t>
      </w:r>
      <w:r w:rsidRPr="00BC6146">
        <w:rPr>
          <w:sz w:val="20"/>
          <w:szCs w:val="20"/>
        </w:rPr>
        <w:t>and is not suited for splitting the dataset. The macro obeys case selection/filtering (commands FILTER, USE, SELECT IF, N OF CASES) and temporary (under TEMPORARY) transformations.</w:t>
      </w:r>
    </w:p>
    <w:p w14:paraId="34632C92" w14:textId="77777777" w:rsidR="00DC0477" w:rsidRDefault="00DC0477">
      <w:pPr>
        <w:rPr>
          <w:sz w:val="20"/>
        </w:rPr>
      </w:pPr>
    </w:p>
    <w:p w14:paraId="12EF943C" w14:textId="77777777" w:rsidR="00697BD9" w:rsidRPr="00697BD9" w:rsidRDefault="00697BD9">
      <w:pPr>
        <w:rPr>
          <w:sz w:val="20"/>
        </w:rPr>
      </w:pPr>
    </w:p>
    <w:sectPr w:rsidR="00697BD9" w:rsidRPr="00697BD9">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0FAAF" w14:textId="77777777" w:rsidR="009D1691" w:rsidRDefault="009D1691">
      <w:r>
        <w:separator/>
      </w:r>
    </w:p>
  </w:endnote>
  <w:endnote w:type="continuationSeparator" w:id="0">
    <w:p w14:paraId="60105830" w14:textId="77777777" w:rsidR="009D1691" w:rsidRDefault="009D1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NimbusRomNo9L-Regu">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EE642" w14:textId="77777777" w:rsidR="009D1691" w:rsidRDefault="009D1691">
      <w:r>
        <w:separator/>
      </w:r>
    </w:p>
  </w:footnote>
  <w:footnote w:type="continuationSeparator" w:id="0">
    <w:p w14:paraId="509D2689" w14:textId="77777777" w:rsidR="009D1691" w:rsidRDefault="009D1691">
      <w:r>
        <w:continuationSeparator/>
      </w:r>
    </w:p>
  </w:footnote>
  <w:footnote w:id="1">
    <w:p w14:paraId="153886D8" w14:textId="0F09FA90" w:rsidR="004A52DC" w:rsidRPr="004A52DC" w:rsidRDefault="004A52DC">
      <w:pPr>
        <w:pStyle w:val="a4"/>
      </w:pPr>
      <w:r>
        <w:rPr>
          <w:rStyle w:val="a6"/>
        </w:rPr>
        <w:footnoteRef/>
      </w:r>
      <w:r w:rsidRPr="004A52DC">
        <w:t xml:space="preserve"> </w:t>
      </w:r>
      <w:r>
        <w:t>In</w:t>
      </w:r>
      <w:r w:rsidRPr="004A52DC">
        <w:t xml:space="preserve"> </w:t>
      </w:r>
      <w:r>
        <w:t>literature</w:t>
      </w:r>
      <w:r w:rsidRPr="004A52DC">
        <w:t xml:space="preserve">, </w:t>
      </w:r>
      <w:r>
        <w:t>there</w:t>
      </w:r>
      <w:r w:rsidRPr="004A52DC">
        <w:t xml:space="preserve"> </w:t>
      </w:r>
      <w:r>
        <w:t>also</w:t>
      </w:r>
      <w:r w:rsidRPr="004A52DC">
        <w:t xml:space="preserve"> </w:t>
      </w:r>
      <w:r>
        <w:t>is</w:t>
      </w:r>
      <w:r w:rsidRPr="004A52DC">
        <w:t xml:space="preserve"> </w:t>
      </w:r>
      <w:r>
        <w:t>found</w:t>
      </w:r>
      <w:r w:rsidRPr="004A52DC">
        <w:t xml:space="preserve"> </w:t>
      </w:r>
      <w:r>
        <w:t>a</w:t>
      </w:r>
      <w:r w:rsidRPr="004A52DC">
        <w:t xml:space="preserve"> </w:t>
      </w:r>
      <w:r>
        <w:t>version</w:t>
      </w:r>
      <w:r w:rsidRPr="004A52DC">
        <w:t xml:space="preserve"> </w:t>
      </w:r>
      <w:r>
        <w:t>of</w:t>
      </w:r>
      <w:r w:rsidRPr="004A52DC">
        <w:t xml:space="preserve"> </w:t>
      </w:r>
      <w:r>
        <w:t>the</w:t>
      </w:r>
      <w:r w:rsidRPr="004A52DC">
        <w:t xml:space="preserve"> </w:t>
      </w:r>
      <w:r>
        <w:t>Hellinger distance formula</w:t>
      </w:r>
      <w:r w:rsidRPr="004A52DC">
        <w:t xml:space="preserve">, </w:t>
      </w:r>
      <w:r>
        <w:t>where instead of multiplier</w:t>
      </w:r>
      <w:r w:rsidRPr="004A52DC">
        <w:t xml:space="preserve"> 2 </w:t>
      </w:r>
      <w:r>
        <w:t>under the root,</w:t>
      </w:r>
      <w:r w:rsidRPr="004A52DC">
        <w:t xml:space="preserve"> </w:t>
      </w:r>
      <w:r>
        <w:t>multiplier</w:t>
      </w:r>
      <w:r w:rsidRPr="004A52DC">
        <w:t xml:space="preserve"> ½</w:t>
      </w:r>
      <w:r>
        <w:t xml:space="preserve"> is used</w:t>
      </w:r>
      <w:r w:rsidRPr="004A52DC">
        <w:t>.</w:t>
      </w:r>
    </w:p>
  </w:footnote>
  <w:footnote w:id="2">
    <w:p w14:paraId="09C7B6AF" w14:textId="77777777" w:rsidR="00375981" w:rsidRPr="00711A74" w:rsidRDefault="00375981" w:rsidP="00BC6146">
      <w:pPr>
        <w:pStyle w:val="a4"/>
      </w:pPr>
      <w:r>
        <w:rPr>
          <w:rStyle w:val="a6"/>
        </w:rPr>
        <w:footnoteRef/>
      </w:r>
      <w:r w:rsidRPr="00711A74">
        <w:t xml:space="preserve"> </w:t>
      </w:r>
      <w:r>
        <w:t>SPSS</w:t>
      </w:r>
      <w:r w:rsidRPr="00711A74">
        <w:t xml:space="preserve"> </w:t>
      </w:r>
      <w:r>
        <w:t>Statistics</w:t>
      </w:r>
      <w:r w:rsidRPr="00711A74">
        <w:t xml:space="preserve"> </w:t>
      </w:r>
      <w:r>
        <w:t>command</w:t>
      </w:r>
      <w:r w:rsidRPr="00711A74">
        <w:t xml:space="preserve"> </w:t>
      </w:r>
      <w:r>
        <w:t>PROXIMITIES computes this chi-square distance too</w:t>
      </w:r>
      <w:r w:rsidRPr="00711A74">
        <w:t xml:space="preserve">, </w:t>
      </w:r>
      <w:r>
        <w:t>and for any nonnegative data, for example, raw frequencies</w:t>
      </w:r>
      <w:r w:rsidRPr="00711A74">
        <w:t>.</w:t>
      </w:r>
      <w:r>
        <w:t xml:space="preserve"> The macro does it for proportions only.</w:t>
      </w:r>
    </w:p>
  </w:footnote>
  <w:footnote w:id="3">
    <w:p w14:paraId="5EF7C80E" w14:textId="36BE7EA8" w:rsidR="00375981" w:rsidRPr="009050C8" w:rsidRDefault="00375981" w:rsidP="00284262">
      <w:pPr>
        <w:pStyle w:val="a4"/>
      </w:pPr>
      <w:r>
        <w:rPr>
          <w:rStyle w:val="a6"/>
        </w:rPr>
        <w:footnoteRef/>
      </w:r>
      <w:r w:rsidRPr="009050C8">
        <w:t xml:space="preserve"> </w:t>
      </w:r>
      <w:r>
        <w:t>Some</w:t>
      </w:r>
      <w:r w:rsidRPr="009050C8">
        <w:t xml:space="preserve"> </w:t>
      </w:r>
      <w:r>
        <w:t>similarity</w:t>
      </w:r>
      <w:r w:rsidRPr="009050C8">
        <w:t xml:space="preserve"> </w:t>
      </w:r>
      <w:r>
        <w:t>measures</w:t>
      </w:r>
      <w:r w:rsidRPr="009050C8">
        <w:t xml:space="preserve"> </w:t>
      </w:r>
      <w:r>
        <w:t>may</w:t>
      </w:r>
      <w:r w:rsidRPr="009050C8">
        <w:t xml:space="preserve"> </w:t>
      </w:r>
      <w:r>
        <w:t>yield</w:t>
      </w:r>
      <w:r w:rsidRPr="009050C8">
        <w:t xml:space="preserve"> </w:t>
      </w:r>
      <w:r>
        <w:t>a diagonal</w:t>
      </w:r>
      <w:r w:rsidRPr="009050C8">
        <w:t xml:space="preserve"> 0</w:t>
      </w:r>
      <w:r>
        <w:t xml:space="preserve"> if the vector is a constant</w:t>
      </w:r>
      <w:r w:rsidRPr="009050C8">
        <w:t>.</w:t>
      </w:r>
    </w:p>
  </w:footnote>
  <w:footnote w:id="4">
    <w:p w14:paraId="0F43FF6B" w14:textId="77777777" w:rsidR="00DC0477" w:rsidRPr="00DC0477" w:rsidRDefault="00DC0477" w:rsidP="00DC0477">
      <w:pPr>
        <w:pStyle w:val="a4"/>
      </w:pPr>
      <w:r>
        <w:rPr>
          <w:rStyle w:val="a6"/>
        </w:rPr>
        <w:footnoteRef/>
      </w:r>
      <w:r w:rsidRPr="00DC0477">
        <w:t xml:space="preserve"> </w:t>
      </w:r>
      <w:r>
        <w:rPr>
          <w:lang w:val="ru-RU"/>
        </w:rPr>
        <w:t>См</w:t>
      </w:r>
      <w:r w:rsidRPr="00DC0477">
        <w:t xml:space="preserve">. </w:t>
      </w:r>
      <w:r>
        <w:rPr>
          <w:lang w:val="ru-RU"/>
        </w:rPr>
        <w:t>функцию</w:t>
      </w:r>
      <w:r w:rsidRPr="00DC0477">
        <w:t xml:space="preserve"> !</w:t>
      </w:r>
      <w:r>
        <w:t>KO</w:t>
      </w:r>
      <w:r w:rsidRPr="00DC0477">
        <w:t>_</w:t>
      </w:r>
      <w:r>
        <w:t>TOCOV</w:t>
      </w:r>
      <w:r w:rsidRPr="00DC0477">
        <w:t xml:space="preserve"> </w:t>
      </w:r>
      <w:r w:rsidRPr="00C204ED">
        <w:rPr>
          <w:lang w:val="ru-RU"/>
        </w:rPr>
        <w:t>из</w:t>
      </w:r>
      <w:r w:rsidRPr="00DC0477">
        <w:t xml:space="preserve"> </w:t>
      </w:r>
      <w:r w:rsidRPr="00C204ED">
        <w:rPr>
          <w:lang w:val="ru-RU"/>
        </w:rPr>
        <w:t>коллекции</w:t>
      </w:r>
      <w:r w:rsidRPr="00DC0477">
        <w:t xml:space="preserve"> “</w:t>
      </w:r>
      <w:r w:rsidRPr="00C204ED">
        <w:t>MATRIX</w:t>
      </w:r>
      <w:r w:rsidRPr="00DC0477">
        <w:t xml:space="preserve"> - </w:t>
      </w:r>
      <w:r w:rsidRPr="00C204ED">
        <w:t>END</w:t>
      </w:r>
      <w:r w:rsidRPr="00DC0477">
        <w:t xml:space="preserve"> </w:t>
      </w:r>
      <w:r w:rsidRPr="00C204ED">
        <w:t>MATRIX</w:t>
      </w:r>
      <w:r w:rsidRPr="00DC0477">
        <w:t xml:space="preserve"> </w:t>
      </w:r>
      <w:r w:rsidRPr="00C204ED">
        <w:t>functions</w:t>
      </w:r>
      <w:r w:rsidRPr="00DC0477">
        <w:t>”.</w:t>
      </w:r>
    </w:p>
  </w:footnote>
  <w:footnote w:id="5">
    <w:p w14:paraId="3EAA5D19" w14:textId="77777777" w:rsidR="00DC0477" w:rsidRPr="00C204ED" w:rsidRDefault="00DC0477" w:rsidP="00DC0477">
      <w:pPr>
        <w:pStyle w:val="a4"/>
        <w:rPr>
          <w:lang w:val="ru-RU"/>
        </w:rPr>
      </w:pPr>
      <w:r>
        <w:rPr>
          <w:rStyle w:val="a6"/>
        </w:rPr>
        <w:footnoteRef/>
      </w:r>
      <w:r w:rsidRPr="00C204ED">
        <w:rPr>
          <w:lang w:val="ru-RU"/>
        </w:rPr>
        <w:t xml:space="preserve"> </w:t>
      </w:r>
      <w:r>
        <w:rPr>
          <w:lang w:val="ru-RU"/>
        </w:rPr>
        <w:t xml:space="preserve">Для этой цели удобна функция </w:t>
      </w:r>
      <w:r w:rsidRPr="00C204ED">
        <w:rPr>
          <w:lang w:val="ru-RU"/>
        </w:rPr>
        <w:t>!</w:t>
      </w:r>
      <w:r>
        <w:t>KO</w:t>
      </w:r>
      <w:r w:rsidRPr="00C204ED">
        <w:rPr>
          <w:lang w:val="ru-RU"/>
        </w:rPr>
        <w:t>_</w:t>
      </w:r>
      <w:r>
        <w:t>RESCALE</w:t>
      </w:r>
      <w:r w:rsidRPr="00C204ED">
        <w:rPr>
          <w:lang w:val="ru-RU"/>
        </w:rPr>
        <w:t xml:space="preserve"> </w:t>
      </w:r>
      <w:r>
        <w:rPr>
          <w:lang w:val="ru-RU"/>
        </w:rPr>
        <w:t xml:space="preserve">из коллекции </w:t>
      </w:r>
      <w:r w:rsidRPr="00C204ED">
        <w:rPr>
          <w:lang w:val="ru-RU"/>
        </w:rPr>
        <w:t>“MATRIX - END MATRIX functions”.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43E74"/>
    <w:multiLevelType w:val="hybridMultilevel"/>
    <w:tmpl w:val="400C98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35345"/>
    <w:multiLevelType w:val="hybridMultilevel"/>
    <w:tmpl w:val="A8486DFA"/>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 w15:restartNumberingAfterBreak="0">
    <w:nsid w:val="049863D1"/>
    <w:multiLevelType w:val="hybridMultilevel"/>
    <w:tmpl w:val="31CEFD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E70149"/>
    <w:multiLevelType w:val="hybridMultilevel"/>
    <w:tmpl w:val="E0B88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7E222E"/>
    <w:multiLevelType w:val="hybridMultilevel"/>
    <w:tmpl w:val="2BE2E604"/>
    <w:lvl w:ilvl="0" w:tplc="FFAAB9F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99B3CFF"/>
    <w:multiLevelType w:val="hybridMultilevel"/>
    <w:tmpl w:val="6EB6C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961129"/>
    <w:multiLevelType w:val="hybridMultilevel"/>
    <w:tmpl w:val="4E44E492"/>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C801CD2"/>
    <w:multiLevelType w:val="hybridMultilevel"/>
    <w:tmpl w:val="AFD0640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E8A41A0"/>
    <w:multiLevelType w:val="hybridMultilevel"/>
    <w:tmpl w:val="CA048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150A63"/>
    <w:multiLevelType w:val="hybridMultilevel"/>
    <w:tmpl w:val="313C4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F72E16"/>
    <w:multiLevelType w:val="hybridMultilevel"/>
    <w:tmpl w:val="9556A04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0234F55"/>
    <w:multiLevelType w:val="hybridMultilevel"/>
    <w:tmpl w:val="4D201B02"/>
    <w:lvl w:ilvl="0" w:tplc="DFB82D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9F0051"/>
    <w:multiLevelType w:val="hybridMultilevel"/>
    <w:tmpl w:val="AF34003C"/>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6A43ECE"/>
    <w:multiLevelType w:val="hybridMultilevel"/>
    <w:tmpl w:val="269A487A"/>
    <w:lvl w:ilvl="0" w:tplc="2AEADF2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233DAF"/>
    <w:multiLevelType w:val="hybridMultilevel"/>
    <w:tmpl w:val="4AECB4D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43EEB"/>
    <w:multiLevelType w:val="hybridMultilevel"/>
    <w:tmpl w:val="D778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8155B5"/>
    <w:multiLevelType w:val="multilevel"/>
    <w:tmpl w:val="922AF86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435A95"/>
    <w:multiLevelType w:val="hybridMultilevel"/>
    <w:tmpl w:val="251E7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0A4CCE"/>
    <w:multiLevelType w:val="hybridMultilevel"/>
    <w:tmpl w:val="90C8B8C6"/>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5A4445"/>
    <w:multiLevelType w:val="hybridMultilevel"/>
    <w:tmpl w:val="9E5C9AAA"/>
    <w:lvl w:ilvl="0" w:tplc="04090001">
      <w:start w:val="1"/>
      <w:numFmt w:val="bullet"/>
      <w:lvlText w:val=""/>
      <w:lvlJc w:val="left"/>
      <w:pPr>
        <w:ind w:left="720" w:hanging="72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55A28"/>
    <w:multiLevelType w:val="hybridMultilevel"/>
    <w:tmpl w:val="F4E0E3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DB0B94"/>
    <w:multiLevelType w:val="hybridMultilevel"/>
    <w:tmpl w:val="D5603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E73CC5"/>
    <w:multiLevelType w:val="hybridMultilevel"/>
    <w:tmpl w:val="0E4CFF72"/>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362485"/>
    <w:multiLevelType w:val="hybridMultilevel"/>
    <w:tmpl w:val="922AF8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6B0088"/>
    <w:multiLevelType w:val="hybridMultilevel"/>
    <w:tmpl w:val="36B2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132174"/>
    <w:multiLevelType w:val="hybridMultilevel"/>
    <w:tmpl w:val="26444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0A154E"/>
    <w:multiLevelType w:val="hybridMultilevel"/>
    <w:tmpl w:val="266C4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3B5207"/>
    <w:multiLevelType w:val="hybridMultilevel"/>
    <w:tmpl w:val="2B1E8D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E22BD2"/>
    <w:multiLevelType w:val="hybridMultilevel"/>
    <w:tmpl w:val="96FCDD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570B03"/>
    <w:multiLevelType w:val="hybridMultilevel"/>
    <w:tmpl w:val="4A62F3F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C9B1F2E"/>
    <w:multiLevelType w:val="hybridMultilevel"/>
    <w:tmpl w:val="A3B6F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AB0D40"/>
    <w:multiLevelType w:val="hybridMultilevel"/>
    <w:tmpl w:val="EB98E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AF690F"/>
    <w:multiLevelType w:val="hybridMultilevel"/>
    <w:tmpl w:val="7F52F0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8D3E66"/>
    <w:multiLevelType w:val="hybridMultilevel"/>
    <w:tmpl w:val="31061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6E7ABB"/>
    <w:multiLevelType w:val="hybridMultilevel"/>
    <w:tmpl w:val="72CA4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211963447">
    <w:abstractNumId w:val="20"/>
  </w:num>
  <w:num w:numId="2" w16cid:durableId="1816212831">
    <w:abstractNumId w:val="7"/>
  </w:num>
  <w:num w:numId="3" w16cid:durableId="934898219">
    <w:abstractNumId w:val="23"/>
  </w:num>
  <w:num w:numId="4" w16cid:durableId="544365490">
    <w:abstractNumId w:val="18"/>
  </w:num>
  <w:num w:numId="5" w16cid:durableId="1393498879">
    <w:abstractNumId w:val="1"/>
  </w:num>
  <w:num w:numId="6" w16cid:durableId="1663314692">
    <w:abstractNumId w:val="26"/>
  </w:num>
  <w:num w:numId="7" w16cid:durableId="523832016">
    <w:abstractNumId w:val="43"/>
  </w:num>
  <w:num w:numId="8" w16cid:durableId="1487285569">
    <w:abstractNumId w:val="36"/>
  </w:num>
  <w:num w:numId="9" w16cid:durableId="939028943">
    <w:abstractNumId w:val="22"/>
  </w:num>
  <w:num w:numId="10" w16cid:durableId="1593322258">
    <w:abstractNumId w:val="19"/>
  </w:num>
  <w:num w:numId="11" w16cid:durableId="144052929">
    <w:abstractNumId w:val="41"/>
  </w:num>
  <w:num w:numId="12" w16cid:durableId="973409853">
    <w:abstractNumId w:val="29"/>
  </w:num>
  <w:num w:numId="13" w16cid:durableId="1484469468">
    <w:abstractNumId w:val="31"/>
  </w:num>
  <w:num w:numId="14" w16cid:durableId="1592855045">
    <w:abstractNumId w:val="39"/>
  </w:num>
  <w:num w:numId="15" w16cid:durableId="920915752">
    <w:abstractNumId w:val="35"/>
  </w:num>
  <w:num w:numId="16" w16cid:durableId="285280318">
    <w:abstractNumId w:val="12"/>
  </w:num>
  <w:num w:numId="17" w16cid:durableId="1936934474">
    <w:abstractNumId w:val="21"/>
  </w:num>
  <w:num w:numId="18" w16cid:durableId="1569339338">
    <w:abstractNumId w:val="46"/>
  </w:num>
  <w:num w:numId="19" w16cid:durableId="1993630389">
    <w:abstractNumId w:val="11"/>
  </w:num>
  <w:num w:numId="20" w16cid:durableId="2052026447">
    <w:abstractNumId w:val="45"/>
  </w:num>
  <w:num w:numId="21" w16cid:durableId="1634561186">
    <w:abstractNumId w:val="49"/>
  </w:num>
  <w:num w:numId="22" w16cid:durableId="637296812">
    <w:abstractNumId w:val="32"/>
  </w:num>
  <w:num w:numId="23" w16cid:durableId="1281301698">
    <w:abstractNumId w:val="10"/>
  </w:num>
  <w:num w:numId="24" w16cid:durableId="140007901">
    <w:abstractNumId w:val="38"/>
  </w:num>
  <w:num w:numId="25" w16cid:durableId="1229464416">
    <w:abstractNumId w:val="6"/>
  </w:num>
  <w:num w:numId="26" w16cid:durableId="657274473">
    <w:abstractNumId w:val="37"/>
  </w:num>
  <w:num w:numId="27" w16cid:durableId="1202090329">
    <w:abstractNumId w:val="47"/>
  </w:num>
  <w:num w:numId="28" w16cid:durableId="656107923">
    <w:abstractNumId w:val="17"/>
  </w:num>
  <w:num w:numId="29" w16cid:durableId="1947081723">
    <w:abstractNumId w:val="3"/>
  </w:num>
  <w:num w:numId="30" w16cid:durableId="1189027515">
    <w:abstractNumId w:val="48"/>
  </w:num>
  <w:num w:numId="31" w16cid:durableId="661473451">
    <w:abstractNumId w:val="42"/>
  </w:num>
  <w:num w:numId="32" w16cid:durableId="12924018">
    <w:abstractNumId w:val="40"/>
  </w:num>
  <w:num w:numId="33" w16cid:durableId="1005283766">
    <w:abstractNumId w:val="34"/>
  </w:num>
  <w:num w:numId="34" w16cid:durableId="1803035294">
    <w:abstractNumId w:val="24"/>
  </w:num>
  <w:num w:numId="35" w16cid:durableId="2132623895">
    <w:abstractNumId w:val="14"/>
  </w:num>
  <w:num w:numId="36" w16cid:durableId="26100842">
    <w:abstractNumId w:val="30"/>
  </w:num>
  <w:num w:numId="37" w16cid:durableId="1528526680">
    <w:abstractNumId w:val="25"/>
  </w:num>
  <w:num w:numId="38" w16cid:durableId="1386686030">
    <w:abstractNumId w:val="8"/>
  </w:num>
  <w:num w:numId="39" w16cid:durableId="1096830715">
    <w:abstractNumId w:val="9"/>
  </w:num>
  <w:num w:numId="40" w16cid:durableId="1800756413">
    <w:abstractNumId w:val="15"/>
  </w:num>
  <w:num w:numId="41" w16cid:durableId="781874921">
    <w:abstractNumId w:val="5"/>
  </w:num>
  <w:num w:numId="42" w16cid:durableId="945578888">
    <w:abstractNumId w:val="0"/>
  </w:num>
  <w:num w:numId="43" w16cid:durableId="1353797494">
    <w:abstractNumId w:val="28"/>
  </w:num>
  <w:num w:numId="44" w16cid:durableId="2142068185">
    <w:abstractNumId w:val="44"/>
  </w:num>
  <w:num w:numId="45" w16cid:durableId="134760566">
    <w:abstractNumId w:val="2"/>
  </w:num>
  <w:num w:numId="46" w16cid:durableId="1720864412">
    <w:abstractNumId w:val="13"/>
  </w:num>
  <w:num w:numId="47" w16cid:durableId="763919641">
    <w:abstractNumId w:val="27"/>
  </w:num>
  <w:num w:numId="48" w16cid:durableId="1612587920">
    <w:abstractNumId w:val="33"/>
  </w:num>
  <w:num w:numId="49" w16cid:durableId="426460441">
    <w:abstractNumId w:val="4"/>
  </w:num>
  <w:num w:numId="50" w16cid:durableId="19837313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782"/>
    <w:rsid w:val="00001AB7"/>
    <w:rsid w:val="00002282"/>
    <w:rsid w:val="0000364A"/>
    <w:rsid w:val="00004FDD"/>
    <w:rsid w:val="000054E4"/>
    <w:rsid w:val="000105EB"/>
    <w:rsid w:val="00020681"/>
    <w:rsid w:val="00022AAF"/>
    <w:rsid w:val="00025273"/>
    <w:rsid w:val="00032E65"/>
    <w:rsid w:val="000357FB"/>
    <w:rsid w:val="000374FA"/>
    <w:rsid w:val="00050E6C"/>
    <w:rsid w:val="00050F12"/>
    <w:rsid w:val="000528EA"/>
    <w:rsid w:val="0005374D"/>
    <w:rsid w:val="00055003"/>
    <w:rsid w:val="0006000A"/>
    <w:rsid w:val="00075DE2"/>
    <w:rsid w:val="000807FD"/>
    <w:rsid w:val="00092023"/>
    <w:rsid w:val="000A0839"/>
    <w:rsid w:val="000A6AF7"/>
    <w:rsid w:val="000A7420"/>
    <w:rsid w:val="000A7F7D"/>
    <w:rsid w:val="000B3A24"/>
    <w:rsid w:val="000B70C5"/>
    <w:rsid w:val="000C343B"/>
    <w:rsid w:val="000C6675"/>
    <w:rsid w:val="000D1C62"/>
    <w:rsid w:val="000D3CAE"/>
    <w:rsid w:val="000E0E94"/>
    <w:rsid w:val="000E1A18"/>
    <w:rsid w:val="000E2319"/>
    <w:rsid w:val="000E241A"/>
    <w:rsid w:val="000E3F36"/>
    <w:rsid w:val="000E4A87"/>
    <w:rsid w:val="000E6CF9"/>
    <w:rsid w:val="000F0758"/>
    <w:rsid w:val="000F35EF"/>
    <w:rsid w:val="000F4ABC"/>
    <w:rsid w:val="00100486"/>
    <w:rsid w:val="00103C52"/>
    <w:rsid w:val="00105413"/>
    <w:rsid w:val="00106564"/>
    <w:rsid w:val="001065C0"/>
    <w:rsid w:val="0010692C"/>
    <w:rsid w:val="00110185"/>
    <w:rsid w:val="001106E5"/>
    <w:rsid w:val="00113E25"/>
    <w:rsid w:val="00132E03"/>
    <w:rsid w:val="001356B0"/>
    <w:rsid w:val="00144F91"/>
    <w:rsid w:val="0014556D"/>
    <w:rsid w:val="00146674"/>
    <w:rsid w:val="00151723"/>
    <w:rsid w:val="00153648"/>
    <w:rsid w:val="00155AA0"/>
    <w:rsid w:val="001560B3"/>
    <w:rsid w:val="001564A3"/>
    <w:rsid w:val="0016050F"/>
    <w:rsid w:val="001651B9"/>
    <w:rsid w:val="00166A07"/>
    <w:rsid w:val="00166D70"/>
    <w:rsid w:val="00171242"/>
    <w:rsid w:val="00175D2F"/>
    <w:rsid w:val="0018328C"/>
    <w:rsid w:val="00191AA0"/>
    <w:rsid w:val="001933CA"/>
    <w:rsid w:val="001A07DA"/>
    <w:rsid w:val="001A234F"/>
    <w:rsid w:val="001A4D6B"/>
    <w:rsid w:val="001C0D89"/>
    <w:rsid w:val="001D05EB"/>
    <w:rsid w:val="001D26DC"/>
    <w:rsid w:val="001D4068"/>
    <w:rsid w:val="001E23BB"/>
    <w:rsid w:val="001E335D"/>
    <w:rsid w:val="001F1AD9"/>
    <w:rsid w:val="001F2C4C"/>
    <w:rsid w:val="00200B16"/>
    <w:rsid w:val="00204815"/>
    <w:rsid w:val="00212622"/>
    <w:rsid w:val="00213D80"/>
    <w:rsid w:val="00216EE8"/>
    <w:rsid w:val="00222247"/>
    <w:rsid w:val="00225658"/>
    <w:rsid w:val="00225FDE"/>
    <w:rsid w:val="00231D32"/>
    <w:rsid w:val="00231EFB"/>
    <w:rsid w:val="00233067"/>
    <w:rsid w:val="00233793"/>
    <w:rsid w:val="002421CA"/>
    <w:rsid w:val="00244882"/>
    <w:rsid w:val="0025039F"/>
    <w:rsid w:val="00251904"/>
    <w:rsid w:val="00253A59"/>
    <w:rsid w:val="00253EF5"/>
    <w:rsid w:val="00254E51"/>
    <w:rsid w:val="0025755E"/>
    <w:rsid w:val="00257786"/>
    <w:rsid w:val="0026486E"/>
    <w:rsid w:val="002649C8"/>
    <w:rsid w:val="002756ED"/>
    <w:rsid w:val="00277A9C"/>
    <w:rsid w:val="00284262"/>
    <w:rsid w:val="0028428E"/>
    <w:rsid w:val="0028439E"/>
    <w:rsid w:val="00285801"/>
    <w:rsid w:val="00286CFA"/>
    <w:rsid w:val="00287BC9"/>
    <w:rsid w:val="00287D60"/>
    <w:rsid w:val="00293A8B"/>
    <w:rsid w:val="002944E0"/>
    <w:rsid w:val="002A037A"/>
    <w:rsid w:val="002A5019"/>
    <w:rsid w:val="002B09F5"/>
    <w:rsid w:val="002B2F1D"/>
    <w:rsid w:val="002B3B12"/>
    <w:rsid w:val="002C051D"/>
    <w:rsid w:val="002C0DAC"/>
    <w:rsid w:val="002C256E"/>
    <w:rsid w:val="002C5D53"/>
    <w:rsid w:val="002D3AD9"/>
    <w:rsid w:val="002D44E1"/>
    <w:rsid w:val="002D7E4A"/>
    <w:rsid w:val="002E6449"/>
    <w:rsid w:val="002F70CB"/>
    <w:rsid w:val="002F7EE2"/>
    <w:rsid w:val="003023A9"/>
    <w:rsid w:val="00317666"/>
    <w:rsid w:val="003228B3"/>
    <w:rsid w:val="003432FF"/>
    <w:rsid w:val="0034407A"/>
    <w:rsid w:val="00346195"/>
    <w:rsid w:val="00357BF0"/>
    <w:rsid w:val="00360264"/>
    <w:rsid w:val="00361C74"/>
    <w:rsid w:val="0036476D"/>
    <w:rsid w:val="00364CCF"/>
    <w:rsid w:val="00370479"/>
    <w:rsid w:val="00375981"/>
    <w:rsid w:val="0038073B"/>
    <w:rsid w:val="00380929"/>
    <w:rsid w:val="00390BFD"/>
    <w:rsid w:val="00390DE4"/>
    <w:rsid w:val="00393877"/>
    <w:rsid w:val="00396110"/>
    <w:rsid w:val="003A0545"/>
    <w:rsid w:val="003A0DB2"/>
    <w:rsid w:val="003A10A9"/>
    <w:rsid w:val="003A28BC"/>
    <w:rsid w:val="003A542D"/>
    <w:rsid w:val="003A5D36"/>
    <w:rsid w:val="003B324A"/>
    <w:rsid w:val="003B3B02"/>
    <w:rsid w:val="003B6EC3"/>
    <w:rsid w:val="003C04AA"/>
    <w:rsid w:val="003C3B0B"/>
    <w:rsid w:val="003C3CB3"/>
    <w:rsid w:val="003C51A5"/>
    <w:rsid w:val="003D00F7"/>
    <w:rsid w:val="003D172C"/>
    <w:rsid w:val="003D1FD1"/>
    <w:rsid w:val="003D2427"/>
    <w:rsid w:val="003D2554"/>
    <w:rsid w:val="003D3E0A"/>
    <w:rsid w:val="003F45AA"/>
    <w:rsid w:val="003F6E75"/>
    <w:rsid w:val="00402E26"/>
    <w:rsid w:val="00403386"/>
    <w:rsid w:val="00404B8B"/>
    <w:rsid w:val="00405287"/>
    <w:rsid w:val="0040580B"/>
    <w:rsid w:val="00415F6F"/>
    <w:rsid w:val="00422CA9"/>
    <w:rsid w:val="00423AF4"/>
    <w:rsid w:val="00431DEF"/>
    <w:rsid w:val="00432F76"/>
    <w:rsid w:val="00436126"/>
    <w:rsid w:val="00454FD0"/>
    <w:rsid w:val="00455A98"/>
    <w:rsid w:val="0045631A"/>
    <w:rsid w:val="00462148"/>
    <w:rsid w:val="0046764E"/>
    <w:rsid w:val="00470395"/>
    <w:rsid w:val="00477FCA"/>
    <w:rsid w:val="0048177C"/>
    <w:rsid w:val="004823A9"/>
    <w:rsid w:val="00486854"/>
    <w:rsid w:val="00494E01"/>
    <w:rsid w:val="004A3082"/>
    <w:rsid w:val="004A52DC"/>
    <w:rsid w:val="004A76D6"/>
    <w:rsid w:val="004B745E"/>
    <w:rsid w:val="004C3354"/>
    <w:rsid w:val="004C5785"/>
    <w:rsid w:val="004D47F0"/>
    <w:rsid w:val="004E168A"/>
    <w:rsid w:val="004E5379"/>
    <w:rsid w:val="004E53CA"/>
    <w:rsid w:val="004F56C5"/>
    <w:rsid w:val="004F6483"/>
    <w:rsid w:val="00502A67"/>
    <w:rsid w:val="00507F37"/>
    <w:rsid w:val="00510BC6"/>
    <w:rsid w:val="00523F0D"/>
    <w:rsid w:val="00527A4B"/>
    <w:rsid w:val="005311C3"/>
    <w:rsid w:val="005346A4"/>
    <w:rsid w:val="00535BC4"/>
    <w:rsid w:val="0054241D"/>
    <w:rsid w:val="00547194"/>
    <w:rsid w:val="0055250B"/>
    <w:rsid w:val="005550F7"/>
    <w:rsid w:val="00555B62"/>
    <w:rsid w:val="00560613"/>
    <w:rsid w:val="00561DC6"/>
    <w:rsid w:val="00563D1A"/>
    <w:rsid w:val="00575E6D"/>
    <w:rsid w:val="00576FFE"/>
    <w:rsid w:val="00581206"/>
    <w:rsid w:val="00581DA7"/>
    <w:rsid w:val="005832B1"/>
    <w:rsid w:val="00583650"/>
    <w:rsid w:val="00587449"/>
    <w:rsid w:val="00590406"/>
    <w:rsid w:val="00591719"/>
    <w:rsid w:val="005A2E23"/>
    <w:rsid w:val="005A689E"/>
    <w:rsid w:val="005A74BA"/>
    <w:rsid w:val="005A77C7"/>
    <w:rsid w:val="005B1BDB"/>
    <w:rsid w:val="005B6275"/>
    <w:rsid w:val="005C157B"/>
    <w:rsid w:val="005C49D5"/>
    <w:rsid w:val="005C5529"/>
    <w:rsid w:val="005D493B"/>
    <w:rsid w:val="005D4B37"/>
    <w:rsid w:val="005E0A8E"/>
    <w:rsid w:val="005E2A35"/>
    <w:rsid w:val="005E6427"/>
    <w:rsid w:val="005F0728"/>
    <w:rsid w:val="005F4A9E"/>
    <w:rsid w:val="005F583B"/>
    <w:rsid w:val="00610922"/>
    <w:rsid w:val="00614292"/>
    <w:rsid w:val="00616269"/>
    <w:rsid w:val="006170CE"/>
    <w:rsid w:val="0062039B"/>
    <w:rsid w:val="0062449D"/>
    <w:rsid w:val="00630539"/>
    <w:rsid w:val="00633456"/>
    <w:rsid w:val="00646D21"/>
    <w:rsid w:val="00646DEE"/>
    <w:rsid w:val="00651570"/>
    <w:rsid w:val="006519F7"/>
    <w:rsid w:val="00654A9C"/>
    <w:rsid w:val="006556A2"/>
    <w:rsid w:val="00655C87"/>
    <w:rsid w:val="00661DB9"/>
    <w:rsid w:val="006627B0"/>
    <w:rsid w:val="00681280"/>
    <w:rsid w:val="006825AA"/>
    <w:rsid w:val="00682E3D"/>
    <w:rsid w:val="00683D6C"/>
    <w:rsid w:val="0068456B"/>
    <w:rsid w:val="00686F13"/>
    <w:rsid w:val="00687D3B"/>
    <w:rsid w:val="0069426F"/>
    <w:rsid w:val="00695C45"/>
    <w:rsid w:val="00697BD9"/>
    <w:rsid w:val="006A7886"/>
    <w:rsid w:val="006B10B7"/>
    <w:rsid w:val="006B165A"/>
    <w:rsid w:val="006B201A"/>
    <w:rsid w:val="006B30FB"/>
    <w:rsid w:val="006B3DEA"/>
    <w:rsid w:val="006B4239"/>
    <w:rsid w:val="006B5B1E"/>
    <w:rsid w:val="006C188D"/>
    <w:rsid w:val="006C4D34"/>
    <w:rsid w:val="006C56F3"/>
    <w:rsid w:val="006C5B60"/>
    <w:rsid w:val="006C6BD7"/>
    <w:rsid w:val="006D0FAA"/>
    <w:rsid w:val="006D3C8D"/>
    <w:rsid w:val="006D7A86"/>
    <w:rsid w:val="006D7F0A"/>
    <w:rsid w:val="006E27F8"/>
    <w:rsid w:val="006E3512"/>
    <w:rsid w:val="006E72AD"/>
    <w:rsid w:val="006F46C7"/>
    <w:rsid w:val="00711073"/>
    <w:rsid w:val="0071127C"/>
    <w:rsid w:val="00711A74"/>
    <w:rsid w:val="007128A2"/>
    <w:rsid w:val="00717EA4"/>
    <w:rsid w:val="007201BE"/>
    <w:rsid w:val="00735414"/>
    <w:rsid w:val="0074526B"/>
    <w:rsid w:val="00745304"/>
    <w:rsid w:val="00745B8A"/>
    <w:rsid w:val="0074640C"/>
    <w:rsid w:val="00747301"/>
    <w:rsid w:val="007474B7"/>
    <w:rsid w:val="0075027C"/>
    <w:rsid w:val="0076085F"/>
    <w:rsid w:val="00761C34"/>
    <w:rsid w:val="00763BCC"/>
    <w:rsid w:val="00767FF0"/>
    <w:rsid w:val="007733B4"/>
    <w:rsid w:val="00774949"/>
    <w:rsid w:val="007850F3"/>
    <w:rsid w:val="0078647B"/>
    <w:rsid w:val="00792D0D"/>
    <w:rsid w:val="00792E36"/>
    <w:rsid w:val="00793F06"/>
    <w:rsid w:val="00795C4B"/>
    <w:rsid w:val="007977C3"/>
    <w:rsid w:val="007A0155"/>
    <w:rsid w:val="007B0FB3"/>
    <w:rsid w:val="007B1FE9"/>
    <w:rsid w:val="007B59B9"/>
    <w:rsid w:val="007C04E4"/>
    <w:rsid w:val="007C3746"/>
    <w:rsid w:val="007C495C"/>
    <w:rsid w:val="007C6042"/>
    <w:rsid w:val="007C7BA5"/>
    <w:rsid w:val="007D198C"/>
    <w:rsid w:val="007D1991"/>
    <w:rsid w:val="007D7F27"/>
    <w:rsid w:val="007E2B65"/>
    <w:rsid w:val="007E402F"/>
    <w:rsid w:val="007E5090"/>
    <w:rsid w:val="007F0511"/>
    <w:rsid w:val="007F2F84"/>
    <w:rsid w:val="007F3D69"/>
    <w:rsid w:val="007F4C76"/>
    <w:rsid w:val="007F50C4"/>
    <w:rsid w:val="00806C1B"/>
    <w:rsid w:val="00814159"/>
    <w:rsid w:val="00816B74"/>
    <w:rsid w:val="00825677"/>
    <w:rsid w:val="008309CF"/>
    <w:rsid w:val="00833F93"/>
    <w:rsid w:val="00835944"/>
    <w:rsid w:val="00841CC2"/>
    <w:rsid w:val="0085043D"/>
    <w:rsid w:val="00855EAB"/>
    <w:rsid w:val="008571C3"/>
    <w:rsid w:val="00857752"/>
    <w:rsid w:val="00862ECC"/>
    <w:rsid w:val="00866941"/>
    <w:rsid w:val="008725D7"/>
    <w:rsid w:val="00873BAF"/>
    <w:rsid w:val="00873CB0"/>
    <w:rsid w:val="00874852"/>
    <w:rsid w:val="00882AB4"/>
    <w:rsid w:val="00883DA8"/>
    <w:rsid w:val="00891B82"/>
    <w:rsid w:val="008933B7"/>
    <w:rsid w:val="00894AFE"/>
    <w:rsid w:val="008A25AA"/>
    <w:rsid w:val="008C00D3"/>
    <w:rsid w:val="008C05D7"/>
    <w:rsid w:val="008D07CA"/>
    <w:rsid w:val="008D2DBE"/>
    <w:rsid w:val="008D6532"/>
    <w:rsid w:val="008D6F9B"/>
    <w:rsid w:val="008E1C49"/>
    <w:rsid w:val="008E2236"/>
    <w:rsid w:val="008E45DD"/>
    <w:rsid w:val="008E541E"/>
    <w:rsid w:val="008E6B6E"/>
    <w:rsid w:val="009007AB"/>
    <w:rsid w:val="00900A75"/>
    <w:rsid w:val="009050C8"/>
    <w:rsid w:val="009102A1"/>
    <w:rsid w:val="00910977"/>
    <w:rsid w:val="009267CE"/>
    <w:rsid w:val="00930003"/>
    <w:rsid w:val="009308AD"/>
    <w:rsid w:val="00936402"/>
    <w:rsid w:val="00936470"/>
    <w:rsid w:val="0094267B"/>
    <w:rsid w:val="009471B6"/>
    <w:rsid w:val="00947497"/>
    <w:rsid w:val="00967E5E"/>
    <w:rsid w:val="00987AA7"/>
    <w:rsid w:val="00994372"/>
    <w:rsid w:val="00996817"/>
    <w:rsid w:val="009A0D0C"/>
    <w:rsid w:val="009A1F70"/>
    <w:rsid w:val="009A5FA4"/>
    <w:rsid w:val="009B18B8"/>
    <w:rsid w:val="009B3AD5"/>
    <w:rsid w:val="009C75CD"/>
    <w:rsid w:val="009D1691"/>
    <w:rsid w:val="009D428B"/>
    <w:rsid w:val="009D60E6"/>
    <w:rsid w:val="009E2957"/>
    <w:rsid w:val="009E3736"/>
    <w:rsid w:val="009E3FED"/>
    <w:rsid w:val="009F0708"/>
    <w:rsid w:val="009F483D"/>
    <w:rsid w:val="00A026A0"/>
    <w:rsid w:val="00A02DE7"/>
    <w:rsid w:val="00A04847"/>
    <w:rsid w:val="00A14F37"/>
    <w:rsid w:val="00A150B2"/>
    <w:rsid w:val="00A30601"/>
    <w:rsid w:val="00A33944"/>
    <w:rsid w:val="00A41BB8"/>
    <w:rsid w:val="00A43404"/>
    <w:rsid w:val="00A435E0"/>
    <w:rsid w:val="00A463D7"/>
    <w:rsid w:val="00A47861"/>
    <w:rsid w:val="00A507BB"/>
    <w:rsid w:val="00A51F60"/>
    <w:rsid w:val="00A57EFD"/>
    <w:rsid w:val="00A60283"/>
    <w:rsid w:val="00A61F0E"/>
    <w:rsid w:val="00A624FE"/>
    <w:rsid w:val="00A6285F"/>
    <w:rsid w:val="00A64BE8"/>
    <w:rsid w:val="00A65191"/>
    <w:rsid w:val="00A70E9B"/>
    <w:rsid w:val="00A72396"/>
    <w:rsid w:val="00A73DAD"/>
    <w:rsid w:val="00A777E0"/>
    <w:rsid w:val="00A77957"/>
    <w:rsid w:val="00A83427"/>
    <w:rsid w:val="00A85EE1"/>
    <w:rsid w:val="00A93E64"/>
    <w:rsid w:val="00AA29ED"/>
    <w:rsid w:val="00AB42EA"/>
    <w:rsid w:val="00AB4A44"/>
    <w:rsid w:val="00AB6FE7"/>
    <w:rsid w:val="00AB75DC"/>
    <w:rsid w:val="00AC150D"/>
    <w:rsid w:val="00AC402A"/>
    <w:rsid w:val="00AD2754"/>
    <w:rsid w:val="00AD2E63"/>
    <w:rsid w:val="00AD319A"/>
    <w:rsid w:val="00AD36BA"/>
    <w:rsid w:val="00AD7252"/>
    <w:rsid w:val="00AE0FC8"/>
    <w:rsid w:val="00AE710C"/>
    <w:rsid w:val="00AE7B3E"/>
    <w:rsid w:val="00AF2C99"/>
    <w:rsid w:val="00AF38F4"/>
    <w:rsid w:val="00AF49A2"/>
    <w:rsid w:val="00AF6612"/>
    <w:rsid w:val="00B02757"/>
    <w:rsid w:val="00B03223"/>
    <w:rsid w:val="00B0558E"/>
    <w:rsid w:val="00B14E1C"/>
    <w:rsid w:val="00B152B7"/>
    <w:rsid w:val="00B2394E"/>
    <w:rsid w:val="00B2672B"/>
    <w:rsid w:val="00B3299D"/>
    <w:rsid w:val="00B35782"/>
    <w:rsid w:val="00B43045"/>
    <w:rsid w:val="00B44C06"/>
    <w:rsid w:val="00B44D26"/>
    <w:rsid w:val="00B46FEC"/>
    <w:rsid w:val="00B544BE"/>
    <w:rsid w:val="00B553D9"/>
    <w:rsid w:val="00B5627C"/>
    <w:rsid w:val="00B56312"/>
    <w:rsid w:val="00B57EC9"/>
    <w:rsid w:val="00B65E47"/>
    <w:rsid w:val="00B66FA3"/>
    <w:rsid w:val="00B66FAA"/>
    <w:rsid w:val="00B7067B"/>
    <w:rsid w:val="00B70A7B"/>
    <w:rsid w:val="00B75041"/>
    <w:rsid w:val="00B81958"/>
    <w:rsid w:val="00B828D0"/>
    <w:rsid w:val="00B83A95"/>
    <w:rsid w:val="00B87577"/>
    <w:rsid w:val="00B922B6"/>
    <w:rsid w:val="00BA45A2"/>
    <w:rsid w:val="00BA46FD"/>
    <w:rsid w:val="00BA4B61"/>
    <w:rsid w:val="00BC106A"/>
    <w:rsid w:val="00BC3874"/>
    <w:rsid w:val="00BC6146"/>
    <w:rsid w:val="00BD1107"/>
    <w:rsid w:val="00BD59AF"/>
    <w:rsid w:val="00BD5EE5"/>
    <w:rsid w:val="00BD6EE6"/>
    <w:rsid w:val="00BE119B"/>
    <w:rsid w:val="00BE1973"/>
    <w:rsid w:val="00BE4720"/>
    <w:rsid w:val="00BF24A5"/>
    <w:rsid w:val="00BF2BFB"/>
    <w:rsid w:val="00C00AD9"/>
    <w:rsid w:val="00C00B80"/>
    <w:rsid w:val="00C050FF"/>
    <w:rsid w:val="00C07A57"/>
    <w:rsid w:val="00C11429"/>
    <w:rsid w:val="00C11B3F"/>
    <w:rsid w:val="00C1520A"/>
    <w:rsid w:val="00C1533A"/>
    <w:rsid w:val="00C23416"/>
    <w:rsid w:val="00C241A1"/>
    <w:rsid w:val="00C2446B"/>
    <w:rsid w:val="00C25259"/>
    <w:rsid w:val="00C25F6D"/>
    <w:rsid w:val="00C26265"/>
    <w:rsid w:val="00C26FBA"/>
    <w:rsid w:val="00C27E31"/>
    <w:rsid w:val="00C35589"/>
    <w:rsid w:val="00C374EB"/>
    <w:rsid w:val="00C41472"/>
    <w:rsid w:val="00C54FB2"/>
    <w:rsid w:val="00C56A73"/>
    <w:rsid w:val="00C64788"/>
    <w:rsid w:val="00C6688B"/>
    <w:rsid w:val="00C72411"/>
    <w:rsid w:val="00C74F9A"/>
    <w:rsid w:val="00C75184"/>
    <w:rsid w:val="00C822A4"/>
    <w:rsid w:val="00C9242B"/>
    <w:rsid w:val="00C95DC7"/>
    <w:rsid w:val="00CB0287"/>
    <w:rsid w:val="00CB0CC4"/>
    <w:rsid w:val="00CB1242"/>
    <w:rsid w:val="00CB62BE"/>
    <w:rsid w:val="00CC10FC"/>
    <w:rsid w:val="00CC2DED"/>
    <w:rsid w:val="00CD0023"/>
    <w:rsid w:val="00CD0921"/>
    <w:rsid w:val="00CD146D"/>
    <w:rsid w:val="00CD6108"/>
    <w:rsid w:val="00CD70A1"/>
    <w:rsid w:val="00CD710B"/>
    <w:rsid w:val="00CE517D"/>
    <w:rsid w:val="00CE799B"/>
    <w:rsid w:val="00CF7BF4"/>
    <w:rsid w:val="00CF7EFA"/>
    <w:rsid w:val="00D00BC2"/>
    <w:rsid w:val="00D039CE"/>
    <w:rsid w:val="00D16E9B"/>
    <w:rsid w:val="00D17435"/>
    <w:rsid w:val="00D239D3"/>
    <w:rsid w:val="00D3280A"/>
    <w:rsid w:val="00D329B7"/>
    <w:rsid w:val="00D34892"/>
    <w:rsid w:val="00D4076C"/>
    <w:rsid w:val="00D42F5D"/>
    <w:rsid w:val="00D43AB5"/>
    <w:rsid w:val="00D5161E"/>
    <w:rsid w:val="00D5440C"/>
    <w:rsid w:val="00D54D38"/>
    <w:rsid w:val="00D61F56"/>
    <w:rsid w:val="00D64012"/>
    <w:rsid w:val="00D65AAC"/>
    <w:rsid w:val="00D676C0"/>
    <w:rsid w:val="00D73D1F"/>
    <w:rsid w:val="00D75D74"/>
    <w:rsid w:val="00D77743"/>
    <w:rsid w:val="00D80015"/>
    <w:rsid w:val="00D81761"/>
    <w:rsid w:val="00D84319"/>
    <w:rsid w:val="00D84B53"/>
    <w:rsid w:val="00D862A7"/>
    <w:rsid w:val="00D878D5"/>
    <w:rsid w:val="00D952C2"/>
    <w:rsid w:val="00DA09ED"/>
    <w:rsid w:val="00DA1F11"/>
    <w:rsid w:val="00DA5D25"/>
    <w:rsid w:val="00DA696D"/>
    <w:rsid w:val="00DB2133"/>
    <w:rsid w:val="00DB2CD5"/>
    <w:rsid w:val="00DB36AF"/>
    <w:rsid w:val="00DB496D"/>
    <w:rsid w:val="00DB5461"/>
    <w:rsid w:val="00DB748B"/>
    <w:rsid w:val="00DC0477"/>
    <w:rsid w:val="00DC1494"/>
    <w:rsid w:val="00DC2287"/>
    <w:rsid w:val="00DC5697"/>
    <w:rsid w:val="00DC5AA6"/>
    <w:rsid w:val="00DC628B"/>
    <w:rsid w:val="00DD31D4"/>
    <w:rsid w:val="00DD66E0"/>
    <w:rsid w:val="00DE1BA0"/>
    <w:rsid w:val="00DE3B43"/>
    <w:rsid w:val="00DF57AF"/>
    <w:rsid w:val="00DF65D1"/>
    <w:rsid w:val="00DF6A6C"/>
    <w:rsid w:val="00E07394"/>
    <w:rsid w:val="00E07D36"/>
    <w:rsid w:val="00E133FF"/>
    <w:rsid w:val="00E14D16"/>
    <w:rsid w:val="00E2153C"/>
    <w:rsid w:val="00E22054"/>
    <w:rsid w:val="00E328C5"/>
    <w:rsid w:val="00E370A9"/>
    <w:rsid w:val="00E40019"/>
    <w:rsid w:val="00E41B7E"/>
    <w:rsid w:val="00E43888"/>
    <w:rsid w:val="00E43F13"/>
    <w:rsid w:val="00E45EB2"/>
    <w:rsid w:val="00E504AF"/>
    <w:rsid w:val="00E5063D"/>
    <w:rsid w:val="00E53127"/>
    <w:rsid w:val="00E531D4"/>
    <w:rsid w:val="00E54B82"/>
    <w:rsid w:val="00E652A2"/>
    <w:rsid w:val="00E67C55"/>
    <w:rsid w:val="00E75997"/>
    <w:rsid w:val="00E76910"/>
    <w:rsid w:val="00E77DD6"/>
    <w:rsid w:val="00E8031A"/>
    <w:rsid w:val="00E81A96"/>
    <w:rsid w:val="00E81DB6"/>
    <w:rsid w:val="00E83119"/>
    <w:rsid w:val="00E833A2"/>
    <w:rsid w:val="00E838B8"/>
    <w:rsid w:val="00E87750"/>
    <w:rsid w:val="00E949E3"/>
    <w:rsid w:val="00E961CC"/>
    <w:rsid w:val="00EA7453"/>
    <w:rsid w:val="00EB4FB2"/>
    <w:rsid w:val="00EB5488"/>
    <w:rsid w:val="00EC37BD"/>
    <w:rsid w:val="00EC633D"/>
    <w:rsid w:val="00ED7240"/>
    <w:rsid w:val="00EE08D2"/>
    <w:rsid w:val="00EE0C04"/>
    <w:rsid w:val="00EE3C74"/>
    <w:rsid w:val="00EF4751"/>
    <w:rsid w:val="00F03415"/>
    <w:rsid w:val="00F11F72"/>
    <w:rsid w:val="00F12226"/>
    <w:rsid w:val="00F14B54"/>
    <w:rsid w:val="00F248FD"/>
    <w:rsid w:val="00F3045F"/>
    <w:rsid w:val="00F37382"/>
    <w:rsid w:val="00F42F8C"/>
    <w:rsid w:val="00F47BF7"/>
    <w:rsid w:val="00F47C12"/>
    <w:rsid w:val="00F52C94"/>
    <w:rsid w:val="00F5761E"/>
    <w:rsid w:val="00F57FE5"/>
    <w:rsid w:val="00F61EEC"/>
    <w:rsid w:val="00F639D1"/>
    <w:rsid w:val="00F6414C"/>
    <w:rsid w:val="00F66847"/>
    <w:rsid w:val="00F7062F"/>
    <w:rsid w:val="00F83866"/>
    <w:rsid w:val="00F840FF"/>
    <w:rsid w:val="00F8640D"/>
    <w:rsid w:val="00F94E22"/>
    <w:rsid w:val="00F96BB9"/>
    <w:rsid w:val="00F96ED3"/>
    <w:rsid w:val="00FA286C"/>
    <w:rsid w:val="00FA343F"/>
    <w:rsid w:val="00FA48A8"/>
    <w:rsid w:val="00FA513D"/>
    <w:rsid w:val="00FA69B8"/>
    <w:rsid w:val="00FB10EF"/>
    <w:rsid w:val="00FB4AC8"/>
    <w:rsid w:val="00FC5390"/>
    <w:rsid w:val="00FC5EF5"/>
    <w:rsid w:val="00FC6FE9"/>
    <w:rsid w:val="00FD2EDE"/>
    <w:rsid w:val="00FD6A29"/>
    <w:rsid w:val="00FD7656"/>
    <w:rsid w:val="00FE123C"/>
    <w:rsid w:val="00FF086F"/>
    <w:rsid w:val="00FF0CAA"/>
    <w:rsid w:val="00FF0F8D"/>
    <w:rsid w:val="00FF12A1"/>
    <w:rsid w:val="00FF34AC"/>
    <w:rsid w:val="00FF665E"/>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F9CF85"/>
  <w15:docId w15:val="{12DE8EE4-141C-420E-977A-F08A76AE6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44C06"/>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customStyle="1" w:styleId="a5">
    <w:name w:val="Текст сноски Знак"/>
    <w:link w:val="a4"/>
    <w:semiHidden/>
    <w:rsid w:val="00B43045"/>
    <w:rPr>
      <w:lang w:val="en-US" w:eastAsia="en-US"/>
    </w:rPr>
  </w:style>
  <w:style w:type="character" w:styleId="a6">
    <w:name w:val="footnote reference"/>
    <w:semiHidden/>
    <w:rPr>
      <w:vertAlign w:val="superscript"/>
    </w:rPr>
  </w:style>
  <w:style w:type="paragraph" w:styleId="a7">
    <w:name w:val="Body Text"/>
    <w:basedOn w:val="a"/>
    <w:link w:val="a8"/>
    <w:rPr>
      <w:sz w:val="20"/>
      <w:szCs w:val="17"/>
      <w:lang w:eastAsia="ru-RU"/>
    </w:rPr>
  </w:style>
  <w:style w:type="character" w:styleId="a9">
    <w:name w:val="annotation reference"/>
    <w:semiHidden/>
    <w:rPr>
      <w:sz w:val="16"/>
      <w:szCs w:val="16"/>
    </w:rPr>
  </w:style>
  <w:style w:type="paragraph" w:styleId="aa">
    <w:name w:val="annotation text"/>
    <w:basedOn w:val="a"/>
    <w:link w:val="ab"/>
    <w:semiHidden/>
    <w:rPr>
      <w:sz w:val="20"/>
      <w:szCs w:val="20"/>
    </w:rPr>
  </w:style>
  <w:style w:type="character" w:customStyle="1" w:styleId="ab">
    <w:name w:val="Текст примечания Знак"/>
    <w:basedOn w:val="a0"/>
    <w:link w:val="aa"/>
    <w:semiHidden/>
    <w:rsid w:val="00BC6146"/>
    <w:rPr>
      <w:lang w:val="en-US" w:eastAsia="en-US"/>
    </w:rPr>
  </w:style>
  <w:style w:type="paragraph" w:styleId="ac">
    <w:name w:val="endnote text"/>
    <w:basedOn w:val="a"/>
    <w:semiHidden/>
    <w:rPr>
      <w:sz w:val="20"/>
      <w:szCs w:val="20"/>
    </w:rPr>
  </w:style>
  <w:style w:type="character" w:styleId="ad">
    <w:name w:val="endnote reference"/>
    <w:semiHidden/>
    <w:rPr>
      <w:vertAlign w:val="superscript"/>
    </w:rPr>
  </w:style>
  <w:style w:type="paragraph" w:styleId="ae">
    <w:name w:val="Body Text Indent"/>
    <w:basedOn w:val="a"/>
    <w:pPr>
      <w:ind w:left="720" w:hanging="720"/>
    </w:pPr>
    <w:rPr>
      <w:sz w:val="20"/>
    </w:rPr>
  </w:style>
  <w:style w:type="paragraph" w:styleId="20">
    <w:name w:val="Body Text Indent 2"/>
    <w:basedOn w:val="a"/>
    <w:pPr>
      <w:autoSpaceDE w:val="0"/>
      <w:autoSpaceDN w:val="0"/>
      <w:adjustRightInd w:val="0"/>
      <w:ind w:left="2400" w:hanging="2400"/>
    </w:pPr>
    <w:rPr>
      <w:rFonts w:ascii="Courier New" w:hAnsi="Courier New" w:cs="Courier New"/>
      <w:sz w:val="16"/>
      <w:szCs w:val="16"/>
      <w:lang w:val="ru-RU" w:eastAsia="ru-RU"/>
    </w:rPr>
  </w:style>
  <w:style w:type="character" w:styleId="af">
    <w:name w:val="FollowedHyperlink"/>
    <w:rPr>
      <w:color w:val="800080"/>
      <w:u w:val="single"/>
    </w:rPr>
  </w:style>
  <w:style w:type="paragraph" w:styleId="af0">
    <w:name w:val="annotation subject"/>
    <w:basedOn w:val="aa"/>
    <w:next w:val="aa"/>
    <w:link w:val="af1"/>
    <w:rsid w:val="00BC6146"/>
    <w:rPr>
      <w:b/>
      <w:bCs/>
    </w:rPr>
  </w:style>
  <w:style w:type="character" w:customStyle="1" w:styleId="af1">
    <w:name w:val="Тема примечания Знак"/>
    <w:basedOn w:val="ab"/>
    <w:link w:val="af0"/>
    <w:rsid w:val="00BC6146"/>
    <w:rPr>
      <w:b/>
      <w:bCs/>
      <w:lang w:val="en-US" w:eastAsia="en-US"/>
    </w:rPr>
  </w:style>
  <w:style w:type="paragraph" w:styleId="af2">
    <w:name w:val="Balloon Text"/>
    <w:basedOn w:val="a"/>
    <w:link w:val="af3"/>
    <w:rsid w:val="00BC6146"/>
    <w:rPr>
      <w:rFonts w:ascii="Tahoma" w:hAnsi="Tahoma" w:cs="Tahoma"/>
      <w:sz w:val="16"/>
      <w:szCs w:val="16"/>
    </w:rPr>
  </w:style>
  <w:style w:type="character" w:customStyle="1" w:styleId="af3">
    <w:name w:val="Текст выноски Знак"/>
    <w:basedOn w:val="a0"/>
    <w:link w:val="af2"/>
    <w:rsid w:val="00BC6146"/>
    <w:rPr>
      <w:rFonts w:ascii="Tahoma" w:hAnsi="Tahoma" w:cs="Tahoma"/>
      <w:sz w:val="16"/>
      <w:szCs w:val="16"/>
      <w:lang w:val="en-US" w:eastAsia="en-US"/>
    </w:rPr>
  </w:style>
  <w:style w:type="paragraph" w:styleId="af4">
    <w:name w:val="List Paragraph"/>
    <w:basedOn w:val="a"/>
    <w:uiPriority w:val="34"/>
    <w:qFormat/>
    <w:rsid w:val="00BC6146"/>
    <w:pPr>
      <w:ind w:left="720"/>
      <w:contextualSpacing/>
    </w:pPr>
  </w:style>
  <w:style w:type="character" w:customStyle="1" w:styleId="a8">
    <w:name w:val="Основной текст Знак"/>
    <w:basedOn w:val="a0"/>
    <w:link w:val="a7"/>
    <w:rsid w:val="00EC37BD"/>
    <w:rPr>
      <w:szCs w:val="17"/>
      <w:lang w:val="en-US"/>
    </w:rPr>
  </w:style>
  <w:style w:type="character" w:styleId="af5">
    <w:name w:val="Placeholder Text"/>
    <w:basedOn w:val="a0"/>
    <w:uiPriority w:val="99"/>
    <w:semiHidden/>
    <w:rsid w:val="00284262"/>
    <w:rPr>
      <w:color w:val="808080"/>
    </w:rPr>
  </w:style>
  <w:style w:type="table" w:styleId="af6">
    <w:name w:val="Table Grid"/>
    <w:basedOn w:val="a1"/>
    <w:rsid w:val="00284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2842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602895">
      <w:bodyDiv w:val="1"/>
      <w:marLeft w:val="0"/>
      <w:marRight w:val="0"/>
      <w:marTop w:val="0"/>
      <w:marBottom w:val="0"/>
      <w:divBdr>
        <w:top w:val="none" w:sz="0" w:space="0" w:color="auto"/>
        <w:left w:val="none" w:sz="0" w:space="0" w:color="auto"/>
        <w:bottom w:val="none" w:sz="0" w:space="0" w:color="auto"/>
        <w:right w:val="none" w:sz="0" w:space="0" w:color="auto"/>
      </w:divBdr>
    </w:div>
    <w:div w:id="1492481569">
      <w:bodyDiv w:val="1"/>
      <w:marLeft w:val="0"/>
      <w:marRight w:val="0"/>
      <w:marTop w:val="0"/>
      <w:marBottom w:val="0"/>
      <w:divBdr>
        <w:top w:val="none" w:sz="0" w:space="0" w:color="auto"/>
        <w:left w:val="none" w:sz="0" w:space="0" w:color="auto"/>
        <w:bottom w:val="none" w:sz="0" w:space="0" w:color="auto"/>
        <w:right w:val="none" w:sz="0" w:space="0" w:color="auto"/>
      </w:divBdr>
    </w:div>
    <w:div w:id="150655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www.spsstools.net/en/KO-aboutmacros" TargetMode="External"/><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68FF9-76DD-48B5-AEE9-65FC8299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1866</TotalTime>
  <Pages>33</Pages>
  <Words>16550</Words>
  <Characters>94335</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Various proximities</vt:lpstr>
    </vt:vector>
  </TitlesOfParts>
  <Company/>
  <LinksUpToDate>false</LinksUpToDate>
  <CharactersWithSpaces>110664</CharactersWithSpaces>
  <SharedDoc>false</SharedDoc>
  <HLinks>
    <vt:vector size="60" baseType="variant">
      <vt:variant>
        <vt:i4>6488108</vt:i4>
      </vt:variant>
      <vt:variant>
        <vt:i4>27</vt:i4>
      </vt:variant>
      <vt:variant>
        <vt:i4>0</vt:i4>
      </vt:variant>
      <vt:variant>
        <vt:i4>5</vt:i4>
      </vt:variant>
      <vt:variant>
        <vt:lpwstr/>
      </vt:variant>
      <vt:variant>
        <vt:lpwstr>_MACRO_!RESCR:_RESCALED_PEARSON CORR</vt:lpwstr>
      </vt:variant>
      <vt:variant>
        <vt:i4>6489186</vt:i4>
      </vt:variant>
      <vt:variant>
        <vt:i4>24</vt:i4>
      </vt:variant>
      <vt:variant>
        <vt:i4>0</vt:i4>
      </vt:variant>
      <vt:variant>
        <vt:i4>5</vt:i4>
      </vt:variant>
      <vt:variant>
        <vt:lpwstr/>
      </vt:variant>
      <vt:variant>
        <vt:lpwstr>_МАКРОС_!ACORRD:_АВТОКОРРЕЛЯТИВНОЕ</vt:lpwstr>
      </vt:variant>
      <vt:variant>
        <vt:i4>72418430</vt:i4>
      </vt:variant>
      <vt:variant>
        <vt:i4>21</vt:i4>
      </vt:variant>
      <vt:variant>
        <vt:i4>0</vt:i4>
      </vt:variant>
      <vt:variant>
        <vt:i4>5</vt:i4>
      </vt:variant>
      <vt:variant>
        <vt:lpwstr/>
      </vt:variant>
      <vt:variant>
        <vt:lpwstr>_МАКРОС_!BISER:_БИСЕРИАЛЬНЫЙ</vt:lpwstr>
      </vt:variant>
      <vt:variant>
        <vt:i4>8323128</vt:i4>
      </vt:variant>
      <vt:variant>
        <vt:i4>18</vt:i4>
      </vt:variant>
      <vt:variant>
        <vt:i4>0</vt:i4>
      </vt:variant>
      <vt:variant>
        <vt:i4>5</vt:i4>
      </vt:variant>
      <vt:variant>
        <vt:lpwstr/>
      </vt:variant>
      <vt:variant>
        <vt:lpwstr>_МАКРОС_!TETRACH:_ТЕТРАХОРИЧЕСКИЙ</vt:lpwstr>
      </vt:variant>
      <vt:variant>
        <vt:i4>7143487</vt:i4>
      </vt:variant>
      <vt:variant>
        <vt:i4>15</vt:i4>
      </vt:variant>
      <vt:variant>
        <vt:i4>0</vt:i4>
      </vt:variant>
      <vt:variant>
        <vt:i4>5</vt:i4>
      </vt:variant>
      <vt:variant>
        <vt:lpwstr/>
      </vt:variant>
      <vt:variant>
        <vt:lpwstr>_МАКРОС_!BRAYCUR:_РАССТОЯНИЕ</vt:lpwstr>
      </vt:variant>
      <vt:variant>
        <vt:i4>6160422</vt:i4>
      </vt:variant>
      <vt:variant>
        <vt:i4>12</vt:i4>
      </vt:variant>
      <vt:variant>
        <vt:i4>0</vt:i4>
      </vt:variant>
      <vt:variant>
        <vt:i4>5</vt:i4>
      </vt:variant>
      <vt:variant>
        <vt:lpwstr/>
      </vt:variant>
      <vt:variant>
        <vt:lpwstr>_МАКРОС_!CANBER:_РАССТОЯНИЕ_2</vt:lpwstr>
      </vt:variant>
      <vt:variant>
        <vt:i4>72811635</vt:i4>
      </vt:variant>
      <vt:variant>
        <vt:i4>9</vt:i4>
      </vt:variant>
      <vt:variant>
        <vt:i4>0</vt:i4>
      </vt:variant>
      <vt:variant>
        <vt:i4>5</vt:i4>
      </vt:variant>
      <vt:variant>
        <vt:lpwstr/>
      </vt:variant>
      <vt:variant>
        <vt:lpwstr>_МАКРОС_!GOWER:_СХОДСТВО</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Various proximities</dc:title>
  <dc:creator>KO</dc:creator>
  <cp:lastModifiedBy>Kirill Orlov</cp:lastModifiedBy>
  <cp:revision>238</cp:revision>
  <dcterms:created xsi:type="dcterms:W3CDTF">2019-12-08T20:17:00Z</dcterms:created>
  <dcterms:modified xsi:type="dcterms:W3CDTF">2024-09-14T13:00:00Z</dcterms:modified>
</cp:coreProperties>
</file>