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8708E" w14:textId="77777777" w:rsidR="00AD6AA6" w:rsidRDefault="00BF6E1E">
      <w:pPr>
        <w:pStyle w:val="a4"/>
        <w:rPr>
          <w:b/>
          <w:bCs/>
          <w:i/>
          <w:iCs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12C893CE" wp14:editId="33DAF3D8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AA6">
        <w:rPr>
          <w:b/>
          <w:bCs/>
          <w:i/>
          <w:iCs/>
        </w:rPr>
        <w:t>Various proximities</w:t>
      </w:r>
    </w:p>
    <w:p w14:paraId="0A22B5EE" w14:textId="77777777" w:rsidR="00AD6AA6" w:rsidRDefault="00AD6AA6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06037C75" w14:textId="2B1C3C2E" w:rsidR="005E412A" w:rsidRDefault="005E412A" w:rsidP="005E412A">
      <w:pPr>
        <w:rPr>
          <w:sz w:val="20"/>
          <w:szCs w:val="20"/>
        </w:rPr>
      </w:pPr>
      <w:r>
        <w:rPr>
          <w:sz w:val="20"/>
          <w:szCs w:val="20"/>
        </w:rPr>
        <w:t>kior@</w:t>
      </w:r>
      <w:r w:rsidR="00F24C0F">
        <w:rPr>
          <w:sz w:val="20"/>
          <w:szCs w:val="20"/>
        </w:rPr>
        <w:t>akado</w:t>
      </w:r>
      <w:r>
        <w:rPr>
          <w:sz w:val="20"/>
          <w:szCs w:val="20"/>
        </w:rPr>
        <w:t xml:space="preserve">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4A29A695" w14:textId="5C489DAF" w:rsidR="00DA3BB3" w:rsidRDefault="00000000" w:rsidP="00BF6E1E">
      <w:pPr>
        <w:pStyle w:val="a4"/>
      </w:pPr>
      <w:hyperlink r:id="rId9" w:history="1">
        <w:r w:rsidR="00977D5C" w:rsidRPr="000B5262">
          <w:rPr>
            <w:rStyle w:val="a3"/>
          </w:rPr>
          <w:t>https://www.spsstools.net/en/KO-spssmacros</w:t>
        </w:r>
      </w:hyperlink>
    </w:p>
    <w:p w14:paraId="3AE88077" w14:textId="77777777" w:rsidR="00BF6E1E" w:rsidRPr="00617D7B" w:rsidRDefault="00BF6E1E" w:rsidP="00BF6E1E">
      <w:pPr>
        <w:pStyle w:val="a4"/>
      </w:pPr>
      <w:r>
        <w:t>All</w:t>
      </w:r>
      <w:r w:rsidRPr="00617D7B">
        <w:t xml:space="preserve"> </w:t>
      </w:r>
      <w:r>
        <w:t>rights</w:t>
      </w:r>
      <w:r w:rsidRPr="00617D7B">
        <w:t xml:space="preserve"> </w:t>
      </w:r>
      <w:r>
        <w:t>reserved</w:t>
      </w:r>
    </w:p>
    <w:p w14:paraId="04952303" w14:textId="77777777" w:rsidR="00AD6AA6" w:rsidRDefault="00AD6AA6">
      <w:pPr>
        <w:rPr>
          <w:sz w:val="20"/>
        </w:rPr>
      </w:pPr>
    </w:p>
    <w:p w14:paraId="686CCC08" w14:textId="45550C46" w:rsidR="00AD6AA6" w:rsidRPr="00E75B60" w:rsidRDefault="00AD6AA6">
      <w:pPr>
        <w:rPr>
          <w:sz w:val="20"/>
          <w:lang w:val="ru-RU"/>
        </w:rPr>
      </w:pPr>
      <w:r>
        <w:rPr>
          <w:i/>
          <w:iCs/>
          <w:sz w:val="20"/>
          <w:lang w:val="ru-RU"/>
        </w:rPr>
        <w:t>Разные</w:t>
      </w:r>
      <w:r w:rsidRPr="007F16FD">
        <w:rPr>
          <w:i/>
          <w:iCs/>
          <w:sz w:val="20"/>
        </w:rPr>
        <w:t xml:space="preserve"> </w:t>
      </w:r>
      <w:r>
        <w:rPr>
          <w:i/>
          <w:iCs/>
          <w:sz w:val="20"/>
          <w:lang w:val="ru-RU"/>
        </w:rPr>
        <w:t>меры</w:t>
      </w:r>
      <w:r w:rsidRPr="007F16FD">
        <w:rPr>
          <w:i/>
          <w:iCs/>
          <w:sz w:val="20"/>
        </w:rPr>
        <w:t xml:space="preserve"> </w:t>
      </w:r>
      <w:r>
        <w:rPr>
          <w:i/>
          <w:iCs/>
          <w:sz w:val="20"/>
          <w:lang w:val="ru-RU"/>
        </w:rPr>
        <w:t>близости</w:t>
      </w:r>
      <w:r w:rsidRPr="007F16FD">
        <w:rPr>
          <w:i/>
          <w:iCs/>
          <w:sz w:val="20"/>
        </w:rPr>
        <w:t>.</w:t>
      </w:r>
      <w:r w:rsidRPr="007F16FD">
        <w:rPr>
          <w:sz w:val="20"/>
        </w:rPr>
        <w:t xml:space="preserve"> </w:t>
      </w:r>
      <w:r w:rsidR="000E2F94" w:rsidRPr="000E2F94">
        <w:rPr>
          <w:sz w:val="20"/>
          <w:lang w:val="ru-RU"/>
        </w:rPr>
        <w:t>Вычисление большого числа мер близости или связи (сходства, расстояния, корреляции), многие из которых отсутствуют в SPSS. Среди них сходство Гауэра для сравнения респондентов по количественным и качественным признакам сразу</w:t>
      </w:r>
      <w:r>
        <w:rPr>
          <w:sz w:val="20"/>
          <w:lang w:val="ru-RU"/>
        </w:rPr>
        <w:t>.</w:t>
      </w:r>
    </w:p>
    <w:p w14:paraId="21D9A3AE" w14:textId="77777777" w:rsidR="00D13F3E" w:rsidRPr="00D13F3E" w:rsidRDefault="00D13F3E" w:rsidP="00D13F3E">
      <w:pPr>
        <w:rPr>
          <w:sz w:val="20"/>
          <w:szCs w:val="20"/>
          <w:lang w:val="ru-RU"/>
        </w:rPr>
      </w:pPr>
      <w:r w:rsidRPr="00D13F3E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CB88A8" wp14:editId="5646825A">
                <wp:simplePos x="0" y="0"/>
                <wp:positionH relativeFrom="margin">
                  <wp:posOffset>-92075</wp:posOffset>
                </wp:positionH>
                <wp:positionV relativeFrom="paragraph">
                  <wp:posOffset>137424</wp:posOffset>
                </wp:positionV>
                <wp:extent cx="6642100" cy="1224951"/>
                <wp:effectExtent l="0" t="0" r="25400" b="1333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122495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16DD9" id="Прямоугольник 2" o:spid="_x0000_s1026" style="position:absolute;margin-left:-7.25pt;margin-top:10.8pt;width:523pt;height:96.45pt;z-index:2516597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" filled="f" strokecolor="windowText" strokeweight="1pt">
                <w10:wrap anchorx="margin"/>
              </v:rect>
            </w:pict>
          </mc:Fallback>
        </mc:AlternateContent>
      </w:r>
    </w:p>
    <w:p w14:paraId="3568FEF6" w14:textId="77777777" w:rsidR="00D13F3E" w:rsidRPr="00D13F3E" w:rsidRDefault="00D13F3E" w:rsidP="00D13F3E">
      <w:pPr>
        <w:rPr>
          <w:i/>
          <w:sz w:val="20"/>
          <w:lang w:val="ru-RU"/>
        </w:rPr>
      </w:pPr>
      <w:r w:rsidRPr="00D13F3E">
        <w:rPr>
          <w:i/>
          <w:sz w:val="20"/>
          <w:lang w:val="ru-RU"/>
        </w:rPr>
        <w:t>Прочтите «</w:t>
      </w:r>
      <w:hyperlink r:id="rId10" w:history="1">
        <w:r w:rsidRPr="00D13F3E">
          <w:rPr>
            <w:i/>
            <w:color w:val="0000FF"/>
            <w:sz w:val="20"/>
            <w:u w:val="single"/>
            <w:lang w:val="ru-RU"/>
          </w:rPr>
          <w:t xml:space="preserve">О </w:t>
        </w:r>
        <w:r w:rsidRPr="00D13F3E">
          <w:rPr>
            <w:i/>
            <w:color w:val="0000FF"/>
            <w:sz w:val="20"/>
            <w:u w:val="single"/>
          </w:rPr>
          <w:t>SPSS</w:t>
        </w:r>
        <w:r w:rsidRPr="00D13F3E">
          <w:rPr>
            <w:i/>
            <w:color w:val="0000FF"/>
            <w:sz w:val="20"/>
            <w:u w:val="single"/>
            <w:lang w:val="ru-RU"/>
          </w:rPr>
          <w:t xml:space="preserve"> макросах</w:t>
        </w:r>
      </w:hyperlink>
      <w:r w:rsidRPr="00D13F3E">
        <w:rPr>
          <w:i/>
          <w:sz w:val="20"/>
          <w:lang w:val="ru-RU"/>
        </w:rPr>
        <w:t>» что они такое и как их запускать.</w:t>
      </w:r>
    </w:p>
    <w:p w14:paraId="1809F86A" w14:textId="77777777" w:rsidR="00D13F3E" w:rsidRPr="00D13F3E" w:rsidRDefault="00D13F3E" w:rsidP="00D13F3E">
      <w:pPr>
        <w:rPr>
          <w:iCs/>
          <w:sz w:val="20"/>
          <w:lang w:val="ru-RU"/>
        </w:rPr>
      </w:pPr>
    </w:p>
    <w:p w14:paraId="778D037B" w14:textId="03B68246" w:rsidR="00D13F3E" w:rsidRPr="00D13F3E" w:rsidRDefault="00D13F3E" w:rsidP="00D13F3E">
      <w:pPr>
        <w:rPr>
          <w:iCs/>
          <w:sz w:val="20"/>
          <w:lang w:val="ru-RU"/>
        </w:rPr>
      </w:pPr>
      <w:r w:rsidRPr="00D13F3E">
        <w:rPr>
          <w:i/>
          <w:sz w:val="20"/>
          <w:lang w:val="ru-RU"/>
        </w:rPr>
        <w:t>Ошибка “</w:t>
      </w:r>
      <w:r w:rsidRPr="00D13F3E">
        <w:rPr>
          <w:i/>
          <w:sz w:val="20"/>
        </w:rPr>
        <w:t>Protected</w:t>
      </w:r>
      <w:r w:rsidRPr="00D13F3E">
        <w:rPr>
          <w:i/>
          <w:sz w:val="20"/>
          <w:lang w:val="ru-RU"/>
        </w:rPr>
        <w:t xml:space="preserve"> </w:t>
      </w:r>
      <w:r w:rsidRPr="00D13F3E">
        <w:rPr>
          <w:i/>
          <w:sz w:val="20"/>
        </w:rPr>
        <w:t>directory</w:t>
      </w:r>
      <w:r w:rsidRPr="00D13F3E">
        <w:rPr>
          <w:i/>
          <w:sz w:val="20"/>
          <w:lang w:val="ru-RU"/>
        </w:rPr>
        <w:t>”.</w:t>
      </w:r>
      <w:r w:rsidRPr="00D13F3E">
        <w:rPr>
          <w:iCs/>
          <w:sz w:val="20"/>
          <w:lang w:val="ru-RU"/>
        </w:rPr>
        <w:t xml:space="preserve"> Некоторые из макросов, описанных в текущем документе, пишут временные файлы на жесткий диск. Если вы не обладаете полными правами Администратора вашего компьютера, это может вызвать ошибку, сообщающую среди прочего: </w:t>
      </w:r>
      <w:r w:rsidRPr="00D13F3E">
        <w:rPr>
          <w:i/>
          <w:sz w:val="20"/>
          <w:lang w:val="ru-RU"/>
        </w:rPr>
        <w:t>“</w:t>
      </w:r>
      <w:r w:rsidRPr="00D13F3E">
        <w:rPr>
          <w:i/>
          <w:sz w:val="20"/>
        </w:rPr>
        <w:t>SPSS</w:t>
      </w:r>
      <w:r w:rsidRPr="00D13F3E">
        <w:rPr>
          <w:i/>
          <w:sz w:val="20"/>
          <w:lang w:val="ru-RU"/>
        </w:rPr>
        <w:t xml:space="preserve"> </w:t>
      </w:r>
      <w:r w:rsidRPr="00D13F3E">
        <w:rPr>
          <w:i/>
          <w:sz w:val="20"/>
        </w:rPr>
        <w:t>Statistics</w:t>
      </w:r>
      <w:r w:rsidRPr="00D13F3E">
        <w:rPr>
          <w:i/>
          <w:sz w:val="20"/>
          <w:lang w:val="ru-RU"/>
        </w:rPr>
        <w:t xml:space="preserve"> </w:t>
      </w:r>
      <w:r w:rsidRPr="00D13F3E">
        <w:rPr>
          <w:i/>
          <w:sz w:val="20"/>
        </w:rPr>
        <w:t>cannot</w:t>
      </w:r>
      <w:r w:rsidRPr="00D13F3E">
        <w:rPr>
          <w:i/>
          <w:sz w:val="20"/>
          <w:lang w:val="ru-RU"/>
        </w:rPr>
        <w:t xml:space="preserve"> </w:t>
      </w:r>
      <w:r w:rsidRPr="00D13F3E">
        <w:rPr>
          <w:i/>
          <w:sz w:val="20"/>
        </w:rPr>
        <w:t>access</w:t>
      </w:r>
      <w:r w:rsidRPr="00D13F3E">
        <w:rPr>
          <w:i/>
          <w:sz w:val="20"/>
          <w:lang w:val="ru-RU"/>
        </w:rPr>
        <w:t xml:space="preserve"> </w:t>
      </w:r>
      <w:r w:rsidRPr="00D13F3E">
        <w:rPr>
          <w:i/>
          <w:sz w:val="20"/>
        </w:rPr>
        <w:t>a</w:t>
      </w:r>
      <w:r w:rsidRPr="00D13F3E">
        <w:rPr>
          <w:i/>
          <w:sz w:val="20"/>
          <w:lang w:val="ru-RU"/>
        </w:rPr>
        <w:t xml:space="preserve"> </w:t>
      </w:r>
      <w:r w:rsidRPr="00D13F3E">
        <w:rPr>
          <w:i/>
          <w:sz w:val="20"/>
        </w:rPr>
        <w:t>file</w:t>
      </w:r>
      <w:r w:rsidRPr="00D13F3E">
        <w:rPr>
          <w:i/>
          <w:sz w:val="20"/>
          <w:lang w:val="ru-RU"/>
        </w:rPr>
        <w:t xml:space="preserve">... </w:t>
      </w:r>
      <w:r w:rsidRPr="00D13F3E">
        <w:rPr>
          <w:i/>
          <w:sz w:val="20"/>
        </w:rPr>
        <w:t>specifies</w:t>
      </w:r>
      <w:r w:rsidRPr="00D13F3E">
        <w:rPr>
          <w:i/>
          <w:sz w:val="20"/>
          <w:lang w:val="ru-RU"/>
        </w:rPr>
        <w:t xml:space="preserve"> </w:t>
      </w:r>
      <w:r w:rsidRPr="00D13F3E">
        <w:rPr>
          <w:i/>
          <w:sz w:val="20"/>
        </w:rPr>
        <w:t>a</w:t>
      </w:r>
      <w:r w:rsidRPr="00D13F3E">
        <w:rPr>
          <w:i/>
          <w:sz w:val="20"/>
          <w:lang w:val="ru-RU"/>
        </w:rPr>
        <w:t xml:space="preserve"> </w:t>
      </w:r>
      <w:r w:rsidRPr="00D13F3E">
        <w:rPr>
          <w:i/>
          <w:sz w:val="20"/>
        </w:rPr>
        <w:t>protected</w:t>
      </w:r>
      <w:r w:rsidRPr="00D13F3E">
        <w:rPr>
          <w:i/>
          <w:sz w:val="20"/>
          <w:lang w:val="ru-RU"/>
        </w:rPr>
        <w:t xml:space="preserve"> </w:t>
      </w:r>
      <w:r w:rsidRPr="00D13F3E">
        <w:rPr>
          <w:i/>
          <w:sz w:val="20"/>
        </w:rPr>
        <w:t>directory</w:t>
      </w:r>
      <w:r w:rsidRPr="00D13F3E">
        <w:rPr>
          <w:i/>
          <w:sz w:val="20"/>
          <w:lang w:val="ru-RU"/>
        </w:rPr>
        <w:t>...”</w:t>
      </w:r>
      <w:r w:rsidRPr="00D13F3E">
        <w:rPr>
          <w:iCs/>
          <w:sz w:val="20"/>
          <w:lang w:val="ru-RU"/>
        </w:rPr>
        <w:t xml:space="preserve"> и значащую, что дефолтная директория, какую макрос хочет использовать, защищена на вашем ПК. Чтобы решить эту проблему, в окне синтаксиса скомандуйте: </w:t>
      </w:r>
      <w:r w:rsidRPr="00D13F3E">
        <w:rPr>
          <w:rFonts w:ascii="Courier New" w:hAnsi="Courier New" w:cs="Courier New"/>
          <w:iCs/>
          <w:sz w:val="20"/>
          <w:szCs w:val="20"/>
        </w:rPr>
        <w:t>CD</w:t>
      </w:r>
      <w:r w:rsidRPr="00D13F3E">
        <w:rPr>
          <w:rFonts w:ascii="Courier New" w:hAnsi="Courier New" w:cs="Courier New"/>
          <w:iCs/>
          <w:sz w:val="20"/>
          <w:szCs w:val="20"/>
          <w:lang w:val="ru-RU"/>
        </w:rPr>
        <w:t xml:space="preserve"> '</w:t>
      </w:r>
      <w:r w:rsidRPr="00D13F3E">
        <w:rPr>
          <w:rFonts w:ascii="Courier New" w:hAnsi="Courier New" w:cs="Courier New"/>
          <w:iCs/>
          <w:sz w:val="20"/>
          <w:szCs w:val="20"/>
        </w:rPr>
        <w:t>myfolder</w:t>
      </w:r>
      <w:r w:rsidRPr="00D13F3E">
        <w:rPr>
          <w:rFonts w:ascii="Courier New" w:hAnsi="Courier New" w:cs="Courier New"/>
          <w:iCs/>
          <w:sz w:val="20"/>
          <w:szCs w:val="20"/>
          <w:lang w:val="ru-RU"/>
        </w:rPr>
        <w:t>'</w:t>
      </w:r>
      <w:r w:rsidRPr="00D13F3E">
        <w:rPr>
          <w:iCs/>
          <w:sz w:val="20"/>
          <w:szCs w:val="20"/>
          <w:lang w:val="ru-RU"/>
        </w:rPr>
        <w:t>., где</w:t>
      </w:r>
      <w:r w:rsidRPr="00D13F3E">
        <w:rPr>
          <w:iCs/>
          <w:sz w:val="20"/>
          <w:lang w:val="ru-RU"/>
        </w:rPr>
        <w:t xml:space="preserve"> '</w:t>
      </w:r>
      <w:r w:rsidRPr="00D13F3E">
        <w:rPr>
          <w:iCs/>
          <w:sz w:val="20"/>
        </w:rPr>
        <w:t>myfolder</w:t>
      </w:r>
      <w:r w:rsidRPr="00D13F3E">
        <w:rPr>
          <w:iCs/>
          <w:sz w:val="20"/>
          <w:lang w:val="ru-RU"/>
        </w:rPr>
        <w:t>' есть путь/имя некоторой папки, куда вам разрешено сохранять файлы.</w:t>
      </w:r>
    </w:p>
    <w:p w14:paraId="542887FC" w14:textId="733436F1" w:rsidR="00AD6AA6" w:rsidRDefault="00AD6AA6">
      <w:pPr>
        <w:rPr>
          <w:sz w:val="20"/>
          <w:lang w:val="ru-RU"/>
        </w:rPr>
      </w:pPr>
    </w:p>
    <w:p w14:paraId="352CB0BD" w14:textId="65625382" w:rsidR="00167A08" w:rsidRPr="00167A08" w:rsidRDefault="00000000" w:rsidP="005D16EA">
      <w:pPr>
        <w:pStyle w:val="af5"/>
        <w:numPr>
          <w:ilvl w:val="0"/>
          <w:numId w:val="2"/>
        </w:numPr>
        <w:rPr>
          <w:sz w:val="20"/>
          <w:lang w:val="ru-RU"/>
        </w:rPr>
      </w:pPr>
      <w:hyperlink w:anchor="_МАКРОС_!EDPROXMX:_РЕДАКТИРОВАНИЕ" w:history="1">
        <w:r w:rsidR="008A049D">
          <w:rPr>
            <w:rStyle w:val="a3"/>
            <w:sz w:val="20"/>
            <w:lang w:val="ru-RU"/>
          </w:rPr>
          <w:t>!KO_</w:t>
        </w:r>
        <w:r w:rsidR="00E758FF">
          <w:rPr>
            <w:rStyle w:val="a3"/>
            <w:sz w:val="20"/>
          </w:rPr>
          <w:t>E</w:t>
        </w:r>
        <w:r w:rsidR="00167A08" w:rsidRPr="00167A08">
          <w:rPr>
            <w:rStyle w:val="a3"/>
            <w:sz w:val="20"/>
          </w:rPr>
          <w:t>DPROXMX</w:t>
        </w:r>
      </w:hyperlink>
      <w:r w:rsidR="00167A08" w:rsidRPr="00167A08">
        <w:rPr>
          <w:sz w:val="20"/>
          <w:lang w:val="ru-RU"/>
        </w:rPr>
        <w:t xml:space="preserve"> </w:t>
      </w:r>
      <w:r w:rsidR="00167A08">
        <w:rPr>
          <w:sz w:val="20"/>
          <w:lang w:val="ru-RU"/>
        </w:rPr>
        <w:t xml:space="preserve">это подсобный макрос, позволяющий сделать некоторую редакторскую работу над </w:t>
      </w:r>
      <w:r w:rsidR="00DC038B">
        <w:rPr>
          <w:sz w:val="20"/>
          <w:lang w:val="ru-RU"/>
        </w:rPr>
        <w:t xml:space="preserve">сущестующей </w:t>
      </w:r>
      <w:r w:rsidR="00167A08">
        <w:rPr>
          <w:sz w:val="20"/>
          <w:lang w:val="ru-RU"/>
        </w:rPr>
        <w:t>квадратной матрицей близости, например вычленить из нее подматрицу, сделать матрицу симметричной, заменить диагональ и т.д.</w:t>
      </w:r>
    </w:p>
    <w:p w14:paraId="31F5ACBC" w14:textId="6610AE5B" w:rsidR="00AD6AA6" w:rsidRDefault="00AD6AA6" w:rsidP="005D16EA">
      <w:pPr>
        <w:numPr>
          <w:ilvl w:val="0"/>
          <w:numId w:val="2"/>
        </w:numPr>
        <w:rPr>
          <w:sz w:val="20"/>
          <w:lang w:val="ru-RU"/>
        </w:rPr>
      </w:pPr>
      <w:r>
        <w:rPr>
          <w:sz w:val="20"/>
          <w:lang w:val="ru-RU"/>
        </w:rPr>
        <w:t xml:space="preserve">Сходство Гауэра </w:t>
      </w:r>
      <w:hyperlink w:anchor="_МАКРОС_!GOWER:_СХОДСТВО_1" w:history="1">
        <w:r w:rsidR="008A049D">
          <w:rPr>
            <w:rStyle w:val="a3"/>
            <w:sz w:val="20"/>
            <w:lang w:val="ru-RU"/>
          </w:rPr>
          <w:t>!KO_</w:t>
        </w:r>
        <w:r>
          <w:rPr>
            <w:rStyle w:val="a3"/>
            <w:sz w:val="20"/>
          </w:rPr>
          <w:t>GOWER</w:t>
        </w:r>
      </w:hyperlink>
      <w:r>
        <w:rPr>
          <w:sz w:val="20"/>
          <w:lang w:val="ru-RU"/>
        </w:rPr>
        <w:t xml:space="preserve"> для калькуляции подобия между наблюдениями по количественным и качественным признакам сразу.</w:t>
      </w:r>
    </w:p>
    <w:p w14:paraId="38F06823" w14:textId="2B120D35" w:rsidR="00AD6AA6" w:rsidRDefault="005B0943" w:rsidP="005D16EA">
      <w:pPr>
        <w:numPr>
          <w:ilvl w:val="0"/>
          <w:numId w:val="2"/>
        </w:numPr>
        <w:rPr>
          <w:sz w:val="20"/>
          <w:lang w:val="ru-RU"/>
        </w:rPr>
      </w:pPr>
      <w:r>
        <w:rPr>
          <w:sz w:val="20"/>
          <w:lang w:val="ru-RU"/>
        </w:rPr>
        <w:t>Разные меры близости – расстояния, сходства – для количественных данных</w:t>
      </w:r>
      <w:r w:rsidR="00AD6AA6">
        <w:rPr>
          <w:sz w:val="20"/>
          <w:lang w:val="ru-RU"/>
        </w:rPr>
        <w:t xml:space="preserve"> </w:t>
      </w:r>
      <w:hyperlink w:anchor="_МАКРОС_!PROXQNT:_РАЗНЫЕ" w:history="1">
        <w:r w:rsidR="008A049D">
          <w:rPr>
            <w:rStyle w:val="a3"/>
            <w:sz w:val="20"/>
            <w:lang w:val="ru-RU"/>
          </w:rPr>
          <w:t>!KO_</w:t>
        </w:r>
        <w:r w:rsidRPr="005B0943">
          <w:rPr>
            <w:rStyle w:val="a3"/>
            <w:sz w:val="20"/>
          </w:rPr>
          <w:t>PROXQNT</w:t>
        </w:r>
      </w:hyperlink>
      <w:r w:rsidR="00AD6AA6">
        <w:rPr>
          <w:sz w:val="20"/>
          <w:lang w:val="ru-RU"/>
        </w:rPr>
        <w:t>.</w:t>
      </w:r>
    </w:p>
    <w:p w14:paraId="142BC61B" w14:textId="5C1B85B4" w:rsidR="00655CF5" w:rsidRPr="003B7AA6" w:rsidRDefault="00655CF5" w:rsidP="005D16EA">
      <w:pPr>
        <w:numPr>
          <w:ilvl w:val="0"/>
          <w:numId w:val="2"/>
        </w:numPr>
        <w:rPr>
          <w:sz w:val="20"/>
          <w:lang w:val="ru-RU"/>
        </w:rPr>
      </w:pPr>
      <w:r>
        <w:rPr>
          <w:sz w:val="20"/>
          <w:lang w:val="ru-RU"/>
        </w:rPr>
        <w:t xml:space="preserve">Разные меры близости – расстояния, сходства – для двоичных данных </w:t>
      </w:r>
      <w:hyperlink w:anchor="_МАКРОС_!PROXBIN:_РАЗНЫЕ_1" w:history="1">
        <w:r w:rsidR="008A049D">
          <w:rPr>
            <w:rStyle w:val="a3"/>
            <w:sz w:val="20"/>
            <w:lang w:val="ru-RU"/>
          </w:rPr>
          <w:t>!KO_</w:t>
        </w:r>
        <w:r w:rsidRPr="005B0943">
          <w:rPr>
            <w:rStyle w:val="a3"/>
            <w:sz w:val="20"/>
          </w:rPr>
          <w:t>PROX</w:t>
        </w:r>
        <w:r>
          <w:rPr>
            <w:rStyle w:val="a3"/>
            <w:sz w:val="20"/>
          </w:rPr>
          <w:t>BIN</w:t>
        </w:r>
      </w:hyperlink>
      <w:r>
        <w:rPr>
          <w:sz w:val="20"/>
          <w:lang w:val="ru-RU"/>
        </w:rPr>
        <w:t>.</w:t>
      </w:r>
    </w:p>
    <w:p w14:paraId="686A094B" w14:textId="4366122B" w:rsidR="00AD6AA6" w:rsidRDefault="00AD6AA6" w:rsidP="005D16EA">
      <w:pPr>
        <w:numPr>
          <w:ilvl w:val="0"/>
          <w:numId w:val="2"/>
        </w:numPr>
        <w:rPr>
          <w:sz w:val="20"/>
          <w:lang w:val="ru-RU"/>
        </w:rPr>
      </w:pPr>
      <w:r>
        <w:rPr>
          <w:sz w:val="20"/>
          <w:lang w:val="ru-RU"/>
        </w:rPr>
        <w:t xml:space="preserve">Тетрахорический коэффициент корреляции </w:t>
      </w:r>
      <w:hyperlink w:anchor="_МАКРОС_!TETRACH:_ТЕТРАХОРИЧЕСКИЙ" w:history="1">
        <w:r w:rsidR="008A049D">
          <w:rPr>
            <w:rStyle w:val="a3"/>
            <w:sz w:val="20"/>
            <w:lang w:val="ru-RU"/>
          </w:rPr>
          <w:t>!KO_</w:t>
        </w:r>
        <w:r>
          <w:rPr>
            <w:rStyle w:val="a3"/>
            <w:sz w:val="20"/>
          </w:rPr>
          <w:t>TETRACH</w:t>
        </w:r>
      </w:hyperlink>
      <w:r>
        <w:rPr>
          <w:sz w:val="20"/>
          <w:lang w:val="ru-RU"/>
        </w:rPr>
        <w:t>.</w:t>
      </w:r>
    </w:p>
    <w:p w14:paraId="46F36813" w14:textId="048E0C13" w:rsidR="00AD6AA6" w:rsidRDefault="00AD6AA6" w:rsidP="005D16EA">
      <w:pPr>
        <w:numPr>
          <w:ilvl w:val="0"/>
          <w:numId w:val="2"/>
        </w:numPr>
        <w:rPr>
          <w:sz w:val="20"/>
          <w:lang w:val="ru-RU"/>
        </w:rPr>
      </w:pPr>
      <w:r>
        <w:rPr>
          <w:sz w:val="20"/>
          <w:lang w:val="ru-RU"/>
        </w:rPr>
        <w:t xml:space="preserve">Бисериальный коэффициент корреляции </w:t>
      </w:r>
      <w:hyperlink w:anchor="_МАКРОС_!BISER:_БИСЕРИАЛЬНЫЙ_1" w:history="1">
        <w:r w:rsidR="008A049D">
          <w:rPr>
            <w:rStyle w:val="a3"/>
            <w:sz w:val="20"/>
            <w:lang w:val="ru-RU"/>
          </w:rPr>
          <w:t>!KO_</w:t>
        </w:r>
        <w:r>
          <w:rPr>
            <w:rStyle w:val="a3"/>
            <w:sz w:val="20"/>
          </w:rPr>
          <w:t>BISER</w:t>
        </w:r>
      </w:hyperlink>
      <w:r>
        <w:rPr>
          <w:sz w:val="20"/>
          <w:lang w:val="ru-RU"/>
        </w:rPr>
        <w:t>.</w:t>
      </w:r>
    </w:p>
    <w:p w14:paraId="02EC74FA" w14:textId="25D29891" w:rsidR="00AD6AA6" w:rsidRDefault="00AD6AA6" w:rsidP="005D16EA">
      <w:pPr>
        <w:numPr>
          <w:ilvl w:val="0"/>
          <w:numId w:val="2"/>
        </w:numPr>
        <w:rPr>
          <w:sz w:val="20"/>
          <w:lang w:val="ru-RU"/>
        </w:rPr>
      </w:pPr>
      <w:r>
        <w:rPr>
          <w:sz w:val="20"/>
          <w:lang w:val="ru-RU"/>
        </w:rPr>
        <w:t xml:space="preserve">Автокоррелятивное расстояние </w:t>
      </w:r>
      <w:hyperlink w:anchor="_МАКРОС_!ACORRD:_АВТОКОРРЕЛЯТИВНОЕ_1" w:history="1">
        <w:r w:rsidR="008A049D">
          <w:rPr>
            <w:rStyle w:val="a3"/>
            <w:sz w:val="20"/>
            <w:lang w:val="ru-RU"/>
          </w:rPr>
          <w:t>!KO_</w:t>
        </w:r>
        <w:r>
          <w:rPr>
            <w:rStyle w:val="a3"/>
            <w:sz w:val="20"/>
          </w:rPr>
          <w:t>ACORRD</w:t>
        </w:r>
      </w:hyperlink>
      <w:r>
        <w:rPr>
          <w:sz w:val="20"/>
          <w:lang w:val="ru-RU"/>
        </w:rPr>
        <w:t>.</w:t>
      </w:r>
    </w:p>
    <w:p w14:paraId="445046A7" w14:textId="29BE9DB8" w:rsidR="006216CC" w:rsidRDefault="006216CC" w:rsidP="005D16EA">
      <w:pPr>
        <w:numPr>
          <w:ilvl w:val="0"/>
          <w:numId w:val="2"/>
        </w:numPr>
        <w:rPr>
          <w:sz w:val="20"/>
          <w:lang w:val="ru-RU"/>
        </w:rPr>
      </w:pPr>
      <w:r>
        <w:rPr>
          <w:sz w:val="20"/>
          <w:lang w:val="ru-RU"/>
        </w:rPr>
        <w:t xml:space="preserve">Перешкалированный коэффициент корреляции Пирсона </w:t>
      </w:r>
      <w:hyperlink w:anchor="_МАКРОС_!RESCR:_ПЕРЕШКАЛИРОВАННЫЙ" w:history="1">
        <w:r w:rsidR="008A049D">
          <w:rPr>
            <w:rStyle w:val="a3"/>
            <w:sz w:val="20"/>
            <w:lang w:val="ru-RU"/>
          </w:rPr>
          <w:t>!KO_</w:t>
        </w:r>
        <w:r w:rsidRPr="006216CC">
          <w:rPr>
            <w:rStyle w:val="a3"/>
            <w:sz w:val="20"/>
          </w:rPr>
          <w:t>RESCR</w:t>
        </w:r>
      </w:hyperlink>
      <w:r w:rsidRPr="006216CC">
        <w:rPr>
          <w:sz w:val="20"/>
          <w:lang w:val="ru-RU"/>
        </w:rPr>
        <w:t>.</w:t>
      </w:r>
    </w:p>
    <w:p w14:paraId="56B35879" w14:textId="77777777" w:rsidR="00AD6AA6" w:rsidRPr="006216CC" w:rsidRDefault="00AD6AA6">
      <w:pPr>
        <w:rPr>
          <w:sz w:val="20"/>
          <w:lang w:val="ru-RU"/>
        </w:rPr>
      </w:pPr>
    </w:p>
    <w:p w14:paraId="395608B4" w14:textId="3FCFCFF9" w:rsidR="00D9056F" w:rsidRDefault="00D9056F" w:rsidP="00D9056F">
      <w:pPr>
        <w:rPr>
          <w:sz w:val="20"/>
          <w:szCs w:val="20"/>
          <w:lang w:val="ru-RU"/>
        </w:rPr>
      </w:pPr>
      <w:r w:rsidRPr="002040D7">
        <w:rPr>
          <w:i/>
          <w:sz w:val="20"/>
          <w:szCs w:val="20"/>
          <w:lang w:val="ru-RU"/>
        </w:rPr>
        <w:t>Внимание</w:t>
      </w:r>
      <w:r w:rsidRPr="002040D7">
        <w:rPr>
          <w:sz w:val="20"/>
          <w:szCs w:val="20"/>
          <w:lang w:val="ru-RU"/>
        </w:rPr>
        <w:t>,</w:t>
      </w:r>
      <w:r w:rsidR="002040D7" w:rsidRPr="002040D7">
        <w:rPr>
          <w:sz w:val="20"/>
          <w:szCs w:val="20"/>
          <w:lang w:val="ru-RU"/>
        </w:rPr>
        <w:t xml:space="preserve"> для всех этих макросов </w:t>
      </w:r>
      <w:r w:rsidRPr="002040D7">
        <w:rPr>
          <w:sz w:val="20"/>
          <w:szCs w:val="20"/>
          <w:lang w:val="ru-RU"/>
        </w:rPr>
        <w:t xml:space="preserve">рекомендуются имена входящих переменных не длиннее 8 </w:t>
      </w:r>
      <w:r w:rsidR="000A4744">
        <w:rPr>
          <w:sz w:val="20"/>
          <w:szCs w:val="20"/>
          <w:lang w:val="ru-RU"/>
        </w:rPr>
        <w:t>байт</w:t>
      </w:r>
      <w:r w:rsidRPr="002040D7">
        <w:rPr>
          <w:sz w:val="20"/>
          <w:szCs w:val="20"/>
          <w:lang w:val="ru-RU"/>
        </w:rPr>
        <w:t>ов, иначе на выходе они будут обрезаны.</w:t>
      </w:r>
    </w:p>
    <w:p w14:paraId="3498A6B3" w14:textId="739ADADB" w:rsidR="00D9056F" w:rsidRDefault="00D9056F">
      <w:pPr>
        <w:rPr>
          <w:sz w:val="20"/>
          <w:lang w:val="ru-RU"/>
        </w:rPr>
      </w:pPr>
    </w:p>
    <w:p w14:paraId="16CAF35B" w14:textId="02E69DD7" w:rsidR="00167A08" w:rsidRDefault="00167A08">
      <w:pPr>
        <w:rPr>
          <w:sz w:val="20"/>
          <w:lang w:val="ru-RU"/>
        </w:rPr>
      </w:pPr>
    </w:p>
    <w:p w14:paraId="4E850A01" w14:textId="185A3B53" w:rsidR="00167A08" w:rsidRPr="00167A08" w:rsidRDefault="00167A08" w:rsidP="00167A08">
      <w:pPr>
        <w:pStyle w:val="1"/>
      </w:pPr>
      <w:bookmarkStart w:id="1" w:name="_МАКРОС_!EDPROXMX:_РЕДАКТИРОВАНИЕ"/>
      <w:bookmarkEnd w:id="1"/>
      <w:r>
        <w:t>МАКРОС</w:t>
      </w:r>
      <w:r w:rsidRPr="00167A08">
        <w:t xml:space="preserve"> </w:t>
      </w:r>
      <w:r w:rsidR="008A049D">
        <w:rPr>
          <w:color w:val="0000FF"/>
          <w:lang w:eastAsia="ru-RU"/>
        </w:rPr>
        <w:t>!KO_</w:t>
      </w:r>
      <w:r>
        <w:rPr>
          <w:color w:val="0000FF"/>
          <w:lang w:val="en-US" w:eastAsia="ru-RU"/>
        </w:rPr>
        <w:t>EDPROXMX</w:t>
      </w:r>
      <w:r w:rsidRPr="00167A08">
        <w:t xml:space="preserve">: </w:t>
      </w:r>
      <w:r>
        <w:rPr>
          <w:lang w:eastAsia="ru-RU"/>
        </w:rPr>
        <w:t>РЕДАКТИРОВАНИЕ МАТРИЦЫ БЛИЗОСТЕЙ</w:t>
      </w:r>
    </w:p>
    <w:p w14:paraId="60DDAF17" w14:textId="5BC60C26" w:rsidR="00167A08" w:rsidRPr="00CD453F" w:rsidRDefault="00167A08" w:rsidP="00167A08">
      <w:pPr>
        <w:rPr>
          <w:sz w:val="20"/>
          <w:szCs w:val="20"/>
        </w:rPr>
      </w:pPr>
      <w:r w:rsidRPr="00CD453F">
        <w:rPr>
          <w:sz w:val="20"/>
        </w:rPr>
        <w:t xml:space="preserve">Version </w:t>
      </w:r>
      <w:r w:rsidR="00D47FF2" w:rsidRPr="00CD453F">
        <w:rPr>
          <w:sz w:val="20"/>
        </w:rPr>
        <w:t>2</w:t>
      </w:r>
      <w:r w:rsidRPr="00CD453F">
        <w:rPr>
          <w:sz w:val="20"/>
        </w:rPr>
        <w:t xml:space="preserve">, </w:t>
      </w:r>
      <w:r w:rsidR="00D47FF2" w:rsidRPr="00CD453F">
        <w:rPr>
          <w:sz w:val="20"/>
        </w:rPr>
        <w:t>Sep</w:t>
      </w:r>
      <w:r w:rsidRPr="00CD453F">
        <w:rPr>
          <w:sz w:val="20"/>
        </w:rPr>
        <w:t xml:space="preserve"> 202</w:t>
      </w:r>
      <w:r w:rsidR="00D47FF2" w:rsidRPr="00CD453F">
        <w:rPr>
          <w:sz w:val="20"/>
        </w:rPr>
        <w:t>3 (Version 1, Mar 2020)</w:t>
      </w:r>
      <w:r w:rsidRPr="00CD453F">
        <w:rPr>
          <w:sz w:val="20"/>
        </w:rPr>
        <w:t xml:space="preserve">. </w:t>
      </w:r>
      <w:r w:rsidRPr="00CD453F">
        <w:rPr>
          <w:sz w:val="20"/>
          <w:szCs w:val="20"/>
        </w:rPr>
        <w:t>Tested on SPSS Statistics 2</w:t>
      </w:r>
      <w:r w:rsidR="00D47FF2" w:rsidRPr="00CD453F">
        <w:rPr>
          <w:sz w:val="20"/>
          <w:szCs w:val="20"/>
        </w:rPr>
        <w:t>2</w:t>
      </w:r>
      <w:r w:rsidRPr="00CD453F">
        <w:rPr>
          <w:sz w:val="20"/>
          <w:szCs w:val="20"/>
        </w:rPr>
        <w:t>, 2</w:t>
      </w:r>
      <w:r w:rsidR="00D47FF2" w:rsidRPr="00CD453F">
        <w:rPr>
          <w:sz w:val="20"/>
          <w:szCs w:val="20"/>
        </w:rPr>
        <w:t>6</w:t>
      </w:r>
      <w:r w:rsidRPr="00CD453F">
        <w:rPr>
          <w:sz w:val="20"/>
          <w:szCs w:val="20"/>
        </w:rPr>
        <w:t>, 2</w:t>
      </w:r>
      <w:r w:rsidR="00D47FF2" w:rsidRPr="00CD453F">
        <w:rPr>
          <w:sz w:val="20"/>
          <w:szCs w:val="20"/>
        </w:rPr>
        <w:t>8</w:t>
      </w:r>
      <w:r w:rsidRPr="00CD453F">
        <w:rPr>
          <w:sz w:val="20"/>
          <w:szCs w:val="20"/>
        </w:rPr>
        <w:t>.</w:t>
      </w:r>
    </w:p>
    <w:p w14:paraId="6441E1EC" w14:textId="0163827D" w:rsidR="00167A08" w:rsidRPr="00CD453F" w:rsidRDefault="00167A08">
      <w:pPr>
        <w:rPr>
          <w:sz w:val="20"/>
        </w:rPr>
      </w:pPr>
    </w:p>
    <w:p w14:paraId="68A26E3E" w14:textId="77777777" w:rsidR="00A9524D" w:rsidRPr="00A9524D" w:rsidRDefault="00A9524D" w:rsidP="00A9524D">
      <w:pPr>
        <w:rPr>
          <w:rFonts w:ascii="Courier New CYR" w:hAnsi="Courier New CYR" w:cs="Courier New CYR"/>
          <w:color w:val="0000FF"/>
          <w:sz w:val="16"/>
          <w:szCs w:val="16"/>
        </w:rPr>
      </w:pPr>
      <w:r w:rsidRPr="00A9524D">
        <w:rPr>
          <w:rFonts w:ascii="Courier New CYR" w:hAnsi="Courier New CYR" w:cs="Courier New CYR"/>
          <w:color w:val="0000FF"/>
          <w:sz w:val="16"/>
          <w:szCs w:val="16"/>
        </w:rPr>
        <w:t>!KO_edproxmx  matrix= var1 to var250 /*Столбцы, образующие тело матрицы; можно через to</w:t>
      </w:r>
    </w:p>
    <w:p w14:paraId="3A6C2B99" w14:textId="77777777" w:rsidR="00A9524D" w:rsidRPr="00A9524D" w:rsidRDefault="00A9524D" w:rsidP="00A9524D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A9524D">
        <w:rPr>
          <w:rFonts w:ascii="Courier New CYR" w:hAnsi="Courier New CYR" w:cs="Courier New CYR"/>
          <w:color w:val="0000FF"/>
          <w:sz w:val="16"/>
          <w:szCs w:val="16"/>
        </w:rPr>
        <w:t xml:space="preserve">             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>/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seq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=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ROW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/*Последовательность рядов/столбцов в выводимой матрице: (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COL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>, тж п/у)</w:t>
      </w:r>
    </w:p>
    <w:p w14:paraId="62D155B6" w14:textId="77777777" w:rsidR="00A9524D" w:rsidRPr="00A9524D" w:rsidRDefault="00A9524D" w:rsidP="00A9524D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/*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ROW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,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GRAD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1,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GRAD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2,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IND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'файл'</w:t>
      </w:r>
    </w:p>
    <w:p w14:paraId="13D20BC0" w14:textId="77777777" w:rsidR="00A9524D" w:rsidRPr="00A9524D" w:rsidRDefault="00A9524D" w:rsidP="00A9524D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/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oper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=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AVER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/*Операция внутри тела: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NONE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(тж п/у),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AVER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,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GMEAN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,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HMEAN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,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UBYL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,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LBYU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>,</w:t>
      </w:r>
    </w:p>
    <w:p w14:paraId="7C19760D" w14:textId="77777777" w:rsidR="00A9524D" w:rsidRPr="00A9524D" w:rsidRDefault="00A9524D" w:rsidP="00A9524D">
      <w:pPr>
        <w:rPr>
          <w:rFonts w:ascii="Courier New CYR" w:hAnsi="Courier New CYR" w:cs="Courier New CYR"/>
          <w:color w:val="0000FF"/>
          <w:sz w:val="16"/>
          <w:szCs w:val="16"/>
        </w:rPr>
      </w:pP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/*SWITHG, GWITHS, FLIP, DIAG v, ABS, RANK, URANK, LRANK,</w:t>
      </w:r>
    </w:p>
    <w:p w14:paraId="77D2BE7D" w14:textId="77777777" w:rsidR="00A9524D" w:rsidRPr="00A9524D" w:rsidRDefault="00A9524D" w:rsidP="00A9524D">
      <w:pPr>
        <w:rPr>
          <w:rFonts w:ascii="Courier New CYR" w:hAnsi="Courier New CYR" w:cs="Courier New CYR"/>
          <w:color w:val="0000FF"/>
          <w:sz w:val="16"/>
          <w:szCs w:val="16"/>
        </w:rPr>
      </w:pPr>
      <w:r w:rsidRPr="00A9524D">
        <w:rPr>
          <w:rFonts w:ascii="Courier New CYR" w:hAnsi="Courier New CYR" w:cs="Courier New CYR"/>
          <w:color w:val="0000FF"/>
          <w:sz w:val="16"/>
          <w:szCs w:val="16"/>
        </w:rPr>
        <w:t xml:space="preserve">                    /*UADD v, LADD v, UMULT v, LMULT v, UEXP v, LEXP v</w:t>
      </w:r>
    </w:p>
    <w:p w14:paraId="6AE2C5A8" w14:textId="77777777" w:rsidR="00A9524D" w:rsidRPr="00A9524D" w:rsidRDefault="00A9524D" w:rsidP="00A9524D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A9524D">
        <w:rPr>
          <w:rFonts w:ascii="Courier New CYR" w:hAnsi="Courier New CYR" w:cs="Courier New CYR"/>
          <w:color w:val="0000FF"/>
          <w:sz w:val="16"/>
          <w:szCs w:val="16"/>
        </w:rPr>
        <w:t xml:space="preserve">             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>/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numvars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= 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height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bmi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/*Опционально: прихватить эти числовые переменные</w:t>
      </w:r>
    </w:p>
    <w:p w14:paraId="18C5AECD" w14:textId="77777777" w:rsidR="00A9524D" w:rsidRPr="00A9524D" w:rsidRDefault="00A9524D" w:rsidP="00A9524D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/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strvars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= 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v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3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to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v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>5   /*Опционально: прихватить эти короткие текстовые переменные</w:t>
      </w:r>
    </w:p>
    <w:p w14:paraId="72CFB02F" w14:textId="77777777" w:rsidR="00A9524D" w:rsidRPr="00A9524D" w:rsidRDefault="00A9524D" w:rsidP="00A9524D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/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dgelem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=  /*При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seq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>=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GRAD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>1/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GRAD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>2: диагональные элементы участвуют (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YES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>, тж п/у) или нет (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NO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>)</w:t>
      </w:r>
    </w:p>
    <w:p w14:paraId="24A6E061" w14:textId="77777777" w:rsidR="00A9524D" w:rsidRPr="00A9524D" w:rsidRDefault="00A9524D" w:rsidP="00A9524D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/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savedg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>=  /*Опционально: сохранить диагональ как внешний файл (путь/имя файла или массив)</w:t>
      </w:r>
    </w:p>
    <w:p w14:paraId="30FAB2E5" w14:textId="77777777" w:rsidR="00A9524D" w:rsidRPr="00A9524D" w:rsidRDefault="00A9524D" w:rsidP="00A9524D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/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savetr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>=  /*Опционально: развернув, сохранить треугольники как внешний файл</w:t>
      </w:r>
    </w:p>
    <w:p w14:paraId="1CADC3E0" w14:textId="77777777" w:rsidR="00A9524D" w:rsidRPr="00A9524D" w:rsidRDefault="00A9524D" w:rsidP="00A9524D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   /*(путь/имя файла или массив)</w:t>
      </w:r>
    </w:p>
    <w:p w14:paraId="51402331" w14:textId="77777777" w:rsidR="00A9524D" w:rsidRPr="00A9524D" w:rsidRDefault="00A9524D" w:rsidP="00A9524D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/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plot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=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GREY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/*Выдать тепловую карту: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NONE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(тж п/у),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COLOR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или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GREY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или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RGREY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>;</w:t>
      </w:r>
    </w:p>
    <w:p w14:paraId="2492FF32" w14:textId="77777777" w:rsidR="00A9524D" w:rsidRPr="00A9524D" w:rsidRDefault="00A9524D" w:rsidP="00A9524D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     /*после можно добавить слово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LABEL</w:t>
      </w:r>
    </w:p>
    <w:p w14:paraId="3654E653" w14:textId="77777777" w:rsidR="00A9524D" w:rsidRPr="00A9524D" w:rsidRDefault="00A9524D" w:rsidP="00A9524D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/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bounds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=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OBS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/*При заданном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PLOT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: пределы для тепловой шкалы на карте: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AUTO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(тж п/у),</w:t>
      </w:r>
    </w:p>
    <w:p w14:paraId="54C459BD" w14:textId="33CFBADF" w:rsidR="00A9524D" w:rsidRDefault="00A9524D" w:rsidP="00A9524D">
      <w:pPr>
        <w:rPr>
          <w:rFonts w:ascii="Courier New CYR" w:hAnsi="Courier New CYR" w:cs="Courier New CYR"/>
          <w:color w:val="0000FF"/>
          <w:sz w:val="16"/>
          <w:szCs w:val="16"/>
        </w:rPr>
      </w:pP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      /*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OBS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или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min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</w:t>
      </w:r>
      <w:r w:rsidRPr="00A9524D">
        <w:rPr>
          <w:rFonts w:ascii="Courier New CYR" w:hAnsi="Courier New CYR" w:cs="Courier New CYR"/>
          <w:color w:val="0000FF"/>
          <w:sz w:val="16"/>
          <w:szCs w:val="16"/>
        </w:rPr>
        <w:t>max</w:t>
      </w:r>
      <w:r w:rsidRPr="00A9524D">
        <w:rPr>
          <w:rFonts w:ascii="Courier New CYR" w:hAnsi="Courier New CYR" w:cs="Courier New CYR"/>
          <w:color w:val="0000FF"/>
          <w:sz w:val="16"/>
          <w:szCs w:val="16"/>
          <w:lang w:val="ru-RU"/>
        </w:rPr>
        <w:t>.</w:t>
      </w:r>
    </w:p>
    <w:p w14:paraId="5B96E81A" w14:textId="3FE87B06" w:rsidR="00167A08" w:rsidRDefault="00167A08" w:rsidP="00A9524D">
      <w:pPr>
        <w:rPr>
          <w:rFonts w:ascii="Courier New" w:hAnsi="Courier New" w:cs="Courier New"/>
          <w:sz w:val="16"/>
          <w:lang w:val="ru-RU"/>
        </w:rPr>
      </w:pPr>
      <w:r w:rsidRPr="00CD453F">
        <w:rPr>
          <w:rFonts w:ascii="Courier New" w:hAnsi="Courier New" w:cs="Courier New"/>
          <w:sz w:val="16"/>
          <w:lang w:val="ru-RU"/>
        </w:rPr>
        <w:t xml:space="preserve">Минимум надо задать </w:t>
      </w:r>
      <w:r w:rsidR="006233A8" w:rsidRPr="00CD453F">
        <w:rPr>
          <w:rFonts w:ascii="Courier New" w:hAnsi="Courier New" w:cs="Courier New"/>
          <w:sz w:val="16"/>
        </w:rPr>
        <w:t>MATRIX</w:t>
      </w:r>
      <w:r w:rsidRPr="00CD453F">
        <w:rPr>
          <w:rFonts w:ascii="Courier New" w:hAnsi="Courier New" w:cs="Courier New"/>
          <w:sz w:val="16"/>
          <w:lang w:val="ru-RU"/>
        </w:rPr>
        <w:t>.</w:t>
      </w:r>
    </w:p>
    <w:p w14:paraId="6191A669" w14:textId="475301AA" w:rsidR="00167A08" w:rsidRDefault="00167A08">
      <w:pPr>
        <w:rPr>
          <w:sz w:val="20"/>
          <w:lang w:val="ru-RU"/>
        </w:rPr>
      </w:pPr>
    </w:p>
    <w:p w14:paraId="5673B6E4" w14:textId="419BE9A3" w:rsidR="00167A08" w:rsidRDefault="00551F7F">
      <w:pPr>
        <w:rPr>
          <w:sz w:val="20"/>
          <w:lang w:val="ru-RU"/>
        </w:rPr>
      </w:pPr>
      <w:r>
        <w:rPr>
          <w:sz w:val="20"/>
          <w:lang w:val="ru-RU"/>
        </w:rPr>
        <w:t xml:space="preserve">Данный макрос не вычисляет близостей или статистик, а служит средством редактирования </w:t>
      </w:r>
      <w:r w:rsidR="00480C00">
        <w:rPr>
          <w:sz w:val="20"/>
          <w:lang w:val="ru-RU"/>
        </w:rPr>
        <w:t xml:space="preserve">существующей </w:t>
      </w:r>
      <w:r>
        <w:rPr>
          <w:sz w:val="20"/>
          <w:lang w:val="ru-RU"/>
        </w:rPr>
        <w:t>матрицы близостей между предметами одного набора – т.е. «квадратной матрицы»</w:t>
      </w:r>
      <w:r w:rsidRPr="00551F7F">
        <w:rPr>
          <w:sz w:val="20"/>
          <w:lang w:val="ru-RU"/>
        </w:rPr>
        <w:t xml:space="preserve"> </w:t>
      </w:r>
      <w:r w:rsidR="00686D87" w:rsidRPr="00686D87">
        <w:rPr>
          <w:sz w:val="20"/>
          <w:lang w:val="ru-RU"/>
        </w:rPr>
        <w:t>(</w:t>
      </w:r>
      <w:r w:rsidR="00686D87">
        <w:rPr>
          <w:sz w:val="20"/>
          <w:lang w:val="ru-RU"/>
        </w:rPr>
        <w:t>соответствует однодольному графу</w:t>
      </w:r>
      <w:r w:rsidR="00686D87" w:rsidRPr="00686D87">
        <w:rPr>
          <w:sz w:val="20"/>
          <w:lang w:val="ru-RU"/>
        </w:rPr>
        <w:t>)</w:t>
      </w:r>
      <w:r>
        <w:rPr>
          <w:sz w:val="20"/>
          <w:lang w:val="ru-RU"/>
        </w:rPr>
        <w:t>.</w:t>
      </w:r>
      <w:r w:rsidR="00686D87">
        <w:rPr>
          <w:sz w:val="20"/>
          <w:lang w:val="ru-RU"/>
        </w:rPr>
        <w:t xml:space="preserve"> Макрос может сделать следующие вещи:</w:t>
      </w:r>
    </w:p>
    <w:p w14:paraId="6E657E01" w14:textId="6D40FD19" w:rsidR="00686D87" w:rsidRDefault="00686D87" w:rsidP="005D16EA">
      <w:pPr>
        <w:pStyle w:val="af5"/>
        <w:numPr>
          <w:ilvl w:val="0"/>
          <w:numId w:val="8"/>
        </w:numPr>
        <w:rPr>
          <w:sz w:val="20"/>
          <w:lang w:val="ru-RU"/>
        </w:rPr>
      </w:pPr>
      <w:r>
        <w:rPr>
          <w:sz w:val="20"/>
          <w:lang w:val="ru-RU"/>
        </w:rPr>
        <w:t xml:space="preserve">Собрать матрицу в </w:t>
      </w:r>
      <w:r w:rsidR="0079674F">
        <w:rPr>
          <w:sz w:val="20"/>
          <w:lang w:val="ru-RU"/>
        </w:rPr>
        <w:t xml:space="preserve">любом </w:t>
      </w:r>
      <w:r w:rsidR="0012450D">
        <w:rPr>
          <w:sz w:val="20"/>
          <w:lang w:val="ru-RU"/>
        </w:rPr>
        <w:t>нужн</w:t>
      </w:r>
      <w:r w:rsidR="0079674F">
        <w:rPr>
          <w:sz w:val="20"/>
          <w:lang w:val="ru-RU"/>
        </w:rPr>
        <w:t>ым</w:t>
      </w:r>
      <w:r w:rsidR="0012450D">
        <w:rPr>
          <w:sz w:val="20"/>
          <w:lang w:val="ru-RU"/>
        </w:rPr>
        <w:t xml:space="preserve"> вам, но </w:t>
      </w:r>
      <w:r>
        <w:rPr>
          <w:sz w:val="20"/>
          <w:lang w:val="ru-RU"/>
        </w:rPr>
        <w:t>правильном порядке</w:t>
      </w:r>
      <w:r w:rsidR="0012450D">
        <w:rPr>
          <w:sz w:val="20"/>
          <w:lang w:val="ru-RU"/>
        </w:rPr>
        <w:t xml:space="preserve"> – </w:t>
      </w:r>
      <w:r>
        <w:rPr>
          <w:sz w:val="20"/>
          <w:lang w:val="ru-RU"/>
        </w:rPr>
        <w:t>т.е. чтобы предметы, задающие ряды/столбцы, шли в рядах и столбцах в одно</w:t>
      </w:r>
      <w:r w:rsidR="0012450D">
        <w:rPr>
          <w:sz w:val="20"/>
          <w:lang w:val="ru-RU"/>
        </w:rPr>
        <w:t>й и той же последовательности</w:t>
      </w:r>
      <w:r>
        <w:rPr>
          <w:sz w:val="20"/>
          <w:lang w:val="ru-RU"/>
        </w:rPr>
        <w:t xml:space="preserve"> – </w:t>
      </w:r>
      <w:r w:rsidRPr="0012450D">
        <w:rPr>
          <w:i/>
          <w:iCs/>
          <w:sz w:val="20"/>
          <w:lang w:val="ru-RU"/>
        </w:rPr>
        <w:t>соупорядоченно</w:t>
      </w:r>
      <w:r w:rsidR="0012450D">
        <w:rPr>
          <w:sz w:val="20"/>
          <w:lang w:val="ru-RU"/>
        </w:rPr>
        <w:t xml:space="preserve"> (</w:t>
      </w:r>
      <w:r>
        <w:rPr>
          <w:sz w:val="20"/>
          <w:lang w:val="ru-RU"/>
        </w:rPr>
        <w:t>следовательно</w:t>
      </w:r>
      <w:r w:rsidR="0012450D">
        <w:rPr>
          <w:sz w:val="20"/>
          <w:lang w:val="ru-RU"/>
        </w:rPr>
        <w:t>,</w:t>
      </w:r>
      <w:r>
        <w:rPr>
          <w:sz w:val="20"/>
          <w:lang w:val="ru-RU"/>
        </w:rPr>
        <w:t xml:space="preserve"> элементы </w:t>
      </w:r>
      <w:r w:rsidRPr="0012450D">
        <w:rPr>
          <w:i/>
          <w:iCs/>
          <w:sz w:val="20"/>
        </w:rPr>
        <w:t>i</w:t>
      </w:r>
      <w:r w:rsidRPr="0012450D">
        <w:rPr>
          <w:i/>
          <w:iCs/>
          <w:sz w:val="20"/>
          <w:lang w:val="ru-RU"/>
        </w:rPr>
        <w:t>,</w:t>
      </w:r>
      <w:r w:rsidRPr="0012450D">
        <w:rPr>
          <w:i/>
          <w:iCs/>
          <w:sz w:val="20"/>
        </w:rPr>
        <w:t>i</w:t>
      </w:r>
      <w:r w:rsidRPr="00686D87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будут </w:t>
      </w:r>
      <w:r w:rsidR="0012450D">
        <w:rPr>
          <w:sz w:val="20"/>
          <w:lang w:val="ru-RU"/>
        </w:rPr>
        <w:t>лежать на</w:t>
      </w:r>
      <w:r>
        <w:rPr>
          <w:sz w:val="20"/>
          <w:lang w:val="ru-RU"/>
        </w:rPr>
        <w:t xml:space="preserve"> диагонал</w:t>
      </w:r>
      <w:r w:rsidR="0012450D">
        <w:rPr>
          <w:sz w:val="20"/>
          <w:lang w:val="ru-RU"/>
        </w:rPr>
        <w:t>и).</w:t>
      </w:r>
    </w:p>
    <w:p w14:paraId="1B812970" w14:textId="58F81F10" w:rsidR="0012450D" w:rsidRDefault="0012450D" w:rsidP="005D16EA">
      <w:pPr>
        <w:pStyle w:val="af5"/>
        <w:numPr>
          <w:ilvl w:val="0"/>
          <w:numId w:val="8"/>
        </w:numPr>
        <w:rPr>
          <w:sz w:val="20"/>
          <w:lang w:val="ru-RU"/>
        </w:rPr>
      </w:pPr>
      <w:r>
        <w:rPr>
          <w:sz w:val="20"/>
          <w:lang w:val="ru-RU"/>
        </w:rPr>
        <w:t>Вычленить подматрицу.</w:t>
      </w:r>
    </w:p>
    <w:p w14:paraId="41CC8D24" w14:textId="6D8CDB29" w:rsidR="0012450D" w:rsidRDefault="0012450D" w:rsidP="005D16EA">
      <w:pPr>
        <w:pStyle w:val="af5"/>
        <w:numPr>
          <w:ilvl w:val="0"/>
          <w:numId w:val="8"/>
        </w:numPr>
        <w:rPr>
          <w:sz w:val="20"/>
          <w:lang w:val="ru-RU"/>
        </w:rPr>
      </w:pPr>
      <w:r>
        <w:rPr>
          <w:sz w:val="20"/>
          <w:lang w:val="ru-RU"/>
        </w:rPr>
        <w:t>Сделать кое-какие операции в теле матрицы (например, сделать асимметричную матрицу симметричной, прибавить константу, транспонировать, поставить диагональ).</w:t>
      </w:r>
    </w:p>
    <w:p w14:paraId="4FC09407" w14:textId="0507379B" w:rsidR="006A5BCC" w:rsidRDefault="006A5BCC" w:rsidP="005D16EA">
      <w:pPr>
        <w:pStyle w:val="af5"/>
        <w:numPr>
          <w:ilvl w:val="0"/>
          <w:numId w:val="8"/>
        </w:numPr>
        <w:rPr>
          <w:sz w:val="20"/>
          <w:lang w:val="ru-RU"/>
        </w:rPr>
      </w:pPr>
      <w:r>
        <w:rPr>
          <w:sz w:val="20"/>
          <w:lang w:val="ru-RU"/>
        </w:rPr>
        <w:t>Сохранить во вне диагональ</w:t>
      </w:r>
      <w:r w:rsidR="00583D1C">
        <w:rPr>
          <w:sz w:val="20"/>
          <w:lang w:val="ru-RU"/>
        </w:rPr>
        <w:t xml:space="preserve"> или развернутые треугольники матрицы</w:t>
      </w:r>
      <w:r>
        <w:rPr>
          <w:sz w:val="20"/>
          <w:lang w:val="ru-RU"/>
        </w:rPr>
        <w:t>.</w:t>
      </w:r>
    </w:p>
    <w:p w14:paraId="4F652DDE" w14:textId="5270CEFB" w:rsidR="0012450D" w:rsidRDefault="0012450D" w:rsidP="005D16EA">
      <w:pPr>
        <w:pStyle w:val="af5"/>
        <w:numPr>
          <w:ilvl w:val="0"/>
          <w:numId w:val="8"/>
        </w:numPr>
        <w:rPr>
          <w:sz w:val="20"/>
          <w:lang w:val="ru-RU"/>
        </w:rPr>
      </w:pPr>
      <w:r>
        <w:rPr>
          <w:sz w:val="20"/>
          <w:lang w:val="ru-RU"/>
        </w:rPr>
        <w:t>Нарисовать тепловую карту (</w:t>
      </w:r>
      <w:r>
        <w:rPr>
          <w:sz w:val="20"/>
        </w:rPr>
        <w:t>heatmap</w:t>
      </w:r>
      <w:r w:rsidRPr="0012450D">
        <w:rPr>
          <w:sz w:val="20"/>
          <w:lang w:val="ru-RU"/>
        </w:rPr>
        <w:t xml:space="preserve">) </w:t>
      </w:r>
      <w:r>
        <w:rPr>
          <w:sz w:val="20"/>
          <w:lang w:val="ru-RU"/>
        </w:rPr>
        <w:t>матрицы.</w:t>
      </w:r>
    </w:p>
    <w:p w14:paraId="4CC167B2" w14:textId="7C7EBDD9" w:rsidR="0012450D" w:rsidRDefault="0012450D" w:rsidP="0012450D">
      <w:pPr>
        <w:rPr>
          <w:sz w:val="20"/>
          <w:lang w:val="ru-RU"/>
        </w:rPr>
      </w:pPr>
    </w:p>
    <w:p w14:paraId="254639A6" w14:textId="726CAA6E" w:rsidR="00A556FA" w:rsidRDefault="00A556FA" w:rsidP="0012450D">
      <w:pPr>
        <w:rPr>
          <w:sz w:val="20"/>
          <w:lang w:val="ru-RU"/>
        </w:rPr>
      </w:pPr>
      <w:r>
        <w:rPr>
          <w:sz w:val="20"/>
          <w:lang w:val="ru-RU"/>
        </w:rPr>
        <w:lastRenderedPageBreak/>
        <w:t>Макрос принимает матрицу</w:t>
      </w:r>
      <w:r w:rsidR="00FA2D9A">
        <w:rPr>
          <w:sz w:val="20"/>
          <w:lang w:val="ru-RU"/>
        </w:rPr>
        <w:t xml:space="preserve">, делает свою работу и выводит получившуюся матрицу в новый безымянный массив. Макрос не создает переменной </w:t>
      </w:r>
      <w:r w:rsidR="00FA2D9A" w:rsidRPr="00FA2D9A">
        <w:rPr>
          <w:i/>
          <w:iCs/>
          <w:sz w:val="20"/>
        </w:rPr>
        <w:t>ROWTYPE</w:t>
      </w:r>
      <w:r w:rsidR="00FA2D9A" w:rsidRPr="00FA2D9A">
        <w:rPr>
          <w:i/>
          <w:iCs/>
          <w:sz w:val="20"/>
          <w:lang w:val="ru-RU"/>
        </w:rPr>
        <w:t>_</w:t>
      </w:r>
      <w:r w:rsidR="00FA2D9A" w:rsidRPr="00FA2D9A">
        <w:rPr>
          <w:sz w:val="20"/>
          <w:lang w:val="ru-RU"/>
        </w:rPr>
        <w:t xml:space="preserve"> </w:t>
      </w:r>
      <w:r w:rsidR="00FA2D9A">
        <w:rPr>
          <w:sz w:val="20"/>
          <w:lang w:val="ru-RU"/>
        </w:rPr>
        <w:t xml:space="preserve">при матрице. Вы можете создать ее вручную или взять из исходного массива (см. п/к </w:t>
      </w:r>
      <w:r w:rsidR="00FA2D9A">
        <w:rPr>
          <w:sz w:val="20"/>
        </w:rPr>
        <w:t>STRVARS</w:t>
      </w:r>
      <w:r w:rsidR="00FA2D9A" w:rsidRPr="00FA2D9A">
        <w:rPr>
          <w:sz w:val="20"/>
          <w:lang w:val="ru-RU"/>
        </w:rPr>
        <w:t>).</w:t>
      </w:r>
    </w:p>
    <w:p w14:paraId="4DD33924" w14:textId="3B440B98" w:rsidR="002045FB" w:rsidRDefault="002045FB" w:rsidP="0012450D">
      <w:pPr>
        <w:rPr>
          <w:sz w:val="20"/>
          <w:lang w:val="ru-RU"/>
        </w:rPr>
      </w:pPr>
    </w:p>
    <w:p w14:paraId="3B8344D6" w14:textId="49B0EA42" w:rsidR="002045FB" w:rsidRPr="002045FB" w:rsidRDefault="002045FB" w:rsidP="002045FB">
      <w:pPr>
        <w:rPr>
          <w:bCs/>
          <w:color w:val="0000FF"/>
          <w:sz w:val="20"/>
          <w:szCs w:val="20"/>
        </w:rPr>
      </w:pPr>
      <w:r w:rsidRPr="006F5A7D">
        <w:rPr>
          <w:bCs/>
          <w:color w:val="0000FF"/>
          <w:sz w:val="20"/>
          <w:szCs w:val="20"/>
        </w:rPr>
        <w:t>ПРИМЕР 1.</w:t>
      </w:r>
      <w:r w:rsidRPr="002045F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Вычленение</w:t>
      </w:r>
      <w:r w:rsidRPr="002045F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и</w:t>
      </w:r>
      <w:r w:rsidRPr="002045F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переупорядочивание</w:t>
      </w:r>
      <w:r w:rsidRPr="002045FB">
        <w:rPr>
          <w:bCs/>
          <w:color w:val="0000FF"/>
          <w:sz w:val="20"/>
          <w:szCs w:val="20"/>
        </w:rPr>
        <w:t>.</w:t>
      </w:r>
    </w:p>
    <w:p w14:paraId="35F49744" w14:textId="77777777" w:rsidR="002045FB" w:rsidRPr="006F5A7D" w:rsidRDefault="002045FB" w:rsidP="002045FB">
      <w:pPr>
        <w:rPr>
          <w:bCs/>
          <w:color w:val="0000FF"/>
          <w:sz w:val="20"/>
          <w:szCs w:val="20"/>
        </w:rPr>
      </w:pPr>
    </w:p>
    <w:p w14:paraId="035BD729" w14:textId="567D9E34" w:rsidR="002045FB" w:rsidRDefault="002045FB" w:rsidP="002045FB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proximities  v1 to v10</w:t>
      </w:r>
      <w:r w:rsidRPr="002045FB">
        <w:rPr>
          <w:rFonts w:ascii="Courier New" w:hAnsi="Courier New" w:cs="Courier New"/>
          <w:bCs/>
          <w:color w:val="0000FF"/>
          <w:sz w:val="16"/>
          <w:szCs w:val="16"/>
        </w:rPr>
        <w:t>0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/view=</w:t>
      </w:r>
      <w:r w:rsidRPr="006F3E72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case /measure=</w:t>
      </w:r>
      <w:r w:rsidRPr="006F3E72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euclid /matrix= out(*)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 /print= none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2EA6C7E4" w14:textId="5273B72A" w:rsidR="002045FB" w:rsidRPr="006F5A7D" w:rsidRDefault="002045FB" w:rsidP="002045FB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dataset name prox</w:t>
      </w:r>
      <w:r w:rsidR="0064318B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7559EFFF" w14:textId="12514A26" w:rsidR="002045FB" w:rsidRDefault="008A049D" w:rsidP="002045FB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2045FB" w:rsidRPr="006233A8">
        <w:rPr>
          <w:rFonts w:ascii="Courier New CYR" w:hAnsi="Courier New CYR" w:cs="Courier New CYR"/>
          <w:color w:val="0000FF"/>
          <w:sz w:val="16"/>
          <w:szCs w:val="16"/>
        </w:rPr>
        <w:t xml:space="preserve">edproxmx  </w:t>
      </w:r>
      <w:r w:rsidR="002045FB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matrix= </w:t>
      </w:r>
      <w:bookmarkStart w:id="2" w:name="_Hlk37517568"/>
      <w:r w:rsidR="002045FB" w:rsidRPr="006F5A7D">
        <w:rPr>
          <w:rFonts w:ascii="Courier New" w:hAnsi="Courier New" w:cs="Courier New"/>
          <w:bCs/>
          <w:color w:val="0000FF"/>
          <w:sz w:val="16"/>
          <w:szCs w:val="16"/>
        </w:rPr>
        <w:t>var1</w:t>
      </w:r>
      <w:r w:rsidR="002045FB" w:rsidRPr="002045FB">
        <w:rPr>
          <w:rFonts w:ascii="Courier New" w:hAnsi="Courier New" w:cs="Courier New"/>
          <w:bCs/>
          <w:color w:val="0000FF"/>
          <w:sz w:val="16"/>
          <w:szCs w:val="16"/>
        </w:rPr>
        <w:t xml:space="preserve">5 </w:t>
      </w:r>
      <w:r w:rsidR="002045FB">
        <w:rPr>
          <w:rFonts w:ascii="Courier New" w:hAnsi="Courier New" w:cs="Courier New"/>
          <w:bCs/>
          <w:color w:val="0000FF"/>
          <w:sz w:val="16"/>
          <w:szCs w:val="16"/>
        </w:rPr>
        <w:t>var14 var10 var20 to var24</w:t>
      </w:r>
      <w:bookmarkEnd w:id="2"/>
      <w:r w:rsidR="0064318B">
        <w:rPr>
          <w:rFonts w:ascii="Courier New" w:hAnsi="Courier New" w:cs="Courier New"/>
          <w:bCs/>
          <w:color w:val="0000FF"/>
          <w:sz w:val="16"/>
          <w:szCs w:val="16"/>
        </w:rPr>
        <w:t xml:space="preserve"> /numvars= caseno_</w:t>
      </w:r>
      <w:r w:rsidR="0064318B" w:rsidRPr="0064318B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64318B">
        <w:rPr>
          <w:rFonts w:ascii="Courier New" w:hAnsi="Courier New" w:cs="Courier New"/>
          <w:bCs/>
          <w:color w:val="0000FF"/>
          <w:sz w:val="16"/>
          <w:szCs w:val="16"/>
        </w:rPr>
        <w:t>/strvars= rowtype_</w:t>
      </w:r>
      <w:r w:rsidR="002045FB"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4E8E4213" w14:textId="6638C270" w:rsidR="0064318B" w:rsidRPr="0064318B" w:rsidRDefault="0064318B" w:rsidP="002045FB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value label rowtype_ </w:t>
      </w:r>
      <w:r w:rsidRPr="0064318B">
        <w:rPr>
          <w:rFonts w:ascii="Courier New" w:hAnsi="Courier New" w:cs="Courier New"/>
          <w:bCs/>
          <w:color w:val="0000FF"/>
          <w:sz w:val="16"/>
          <w:szCs w:val="16"/>
        </w:rPr>
        <w:t>'</w:t>
      </w:r>
      <w:r>
        <w:rPr>
          <w:rFonts w:ascii="Courier New" w:hAnsi="Courier New" w:cs="Courier New"/>
          <w:bCs/>
          <w:color w:val="0000FF"/>
          <w:sz w:val="16"/>
          <w:szCs w:val="16"/>
        </w:rPr>
        <w:t>PROX</w:t>
      </w:r>
      <w:r w:rsidRPr="0064318B">
        <w:rPr>
          <w:rFonts w:ascii="Courier New" w:hAnsi="Courier New" w:cs="Courier New"/>
          <w:bCs/>
          <w:color w:val="0000FF"/>
          <w:sz w:val="16"/>
          <w:szCs w:val="16"/>
        </w:rPr>
        <w:t>'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64318B">
        <w:rPr>
          <w:rFonts w:ascii="Courier New" w:hAnsi="Courier New" w:cs="Courier New"/>
          <w:bCs/>
          <w:color w:val="0000FF"/>
          <w:sz w:val="16"/>
          <w:szCs w:val="16"/>
        </w:rPr>
        <w:t>'</w:t>
      </w:r>
      <w:r>
        <w:rPr>
          <w:rFonts w:ascii="Courier New" w:hAnsi="Courier New" w:cs="Courier New"/>
          <w:bCs/>
          <w:color w:val="0000FF"/>
          <w:sz w:val="16"/>
          <w:szCs w:val="16"/>
        </w:rPr>
        <w:t>DISSIMILARITY EUCLID</w:t>
      </w:r>
      <w:r w:rsidRPr="0064318B">
        <w:rPr>
          <w:rFonts w:ascii="Courier New" w:hAnsi="Courier New" w:cs="Courier New"/>
          <w:bCs/>
          <w:color w:val="0000FF"/>
          <w:sz w:val="16"/>
          <w:szCs w:val="16"/>
        </w:rPr>
        <w:t>'.</w:t>
      </w:r>
    </w:p>
    <w:p w14:paraId="6EA22875" w14:textId="77777777" w:rsidR="002045FB" w:rsidRPr="006F5A7D" w:rsidRDefault="002045FB" w:rsidP="002045FB">
      <w:pPr>
        <w:rPr>
          <w:bCs/>
          <w:color w:val="0000FF"/>
          <w:sz w:val="20"/>
          <w:szCs w:val="20"/>
        </w:rPr>
      </w:pPr>
    </w:p>
    <w:p w14:paraId="5DF6FB33" w14:textId="18BADBB6" w:rsidR="002045FB" w:rsidRPr="006F5A7D" w:rsidRDefault="002045FB" w:rsidP="005D16EA">
      <w:pPr>
        <w:numPr>
          <w:ilvl w:val="0"/>
          <w:numId w:val="10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Команда </w:t>
      </w:r>
      <w:r w:rsidRPr="006F5A7D">
        <w:rPr>
          <w:bCs/>
          <w:color w:val="0000FF"/>
          <w:sz w:val="20"/>
          <w:szCs w:val="20"/>
        </w:rPr>
        <w:t>PROXIMITIES</w:t>
      </w:r>
      <w:r w:rsidRPr="006F5A7D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создала квадратную матрицу расстояний между наблюдениями данных </w:t>
      </w:r>
      <w:r w:rsidRPr="006F5A7D">
        <w:rPr>
          <w:bCs/>
          <w:color w:val="0000FF"/>
          <w:sz w:val="20"/>
          <w:szCs w:val="20"/>
          <w:lang w:val="ru-RU"/>
        </w:rPr>
        <w:t>и выве</w:t>
      </w:r>
      <w:r>
        <w:rPr>
          <w:bCs/>
          <w:color w:val="0000FF"/>
          <w:sz w:val="20"/>
          <w:szCs w:val="20"/>
          <w:lang w:val="ru-RU"/>
        </w:rPr>
        <w:t>л</w:t>
      </w:r>
      <w:r w:rsidRPr="006F5A7D">
        <w:rPr>
          <w:bCs/>
          <w:color w:val="0000FF"/>
          <w:sz w:val="20"/>
          <w:szCs w:val="20"/>
          <w:lang w:val="ru-RU"/>
        </w:rPr>
        <w:t xml:space="preserve">а </w:t>
      </w:r>
      <w:r>
        <w:rPr>
          <w:bCs/>
          <w:color w:val="0000FF"/>
          <w:sz w:val="20"/>
          <w:szCs w:val="20"/>
          <w:lang w:val="ru-RU"/>
        </w:rPr>
        <w:t xml:space="preserve">ее </w:t>
      </w:r>
      <w:r w:rsidRPr="006F5A7D">
        <w:rPr>
          <w:bCs/>
          <w:color w:val="0000FF"/>
          <w:sz w:val="20"/>
          <w:szCs w:val="20"/>
          <w:lang w:val="ru-RU"/>
        </w:rPr>
        <w:t>как новый массив.</w:t>
      </w:r>
    </w:p>
    <w:p w14:paraId="670FC68A" w14:textId="4AA05FA4" w:rsidR="002045FB" w:rsidRPr="006F5A7D" w:rsidRDefault="002045FB" w:rsidP="005D16EA">
      <w:pPr>
        <w:numPr>
          <w:ilvl w:val="0"/>
          <w:numId w:val="10"/>
        </w:num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 xml:space="preserve">Макрос </w:t>
      </w:r>
      <w:r w:rsidR="008A049D">
        <w:rPr>
          <w:bCs/>
          <w:color w:val="0000FF"/>
          <w:sz w:val="20"/>
          <w:szCs w:val="20"/>
          <w:lang w:val="ru-RU"/>
        </w:rPr>
        <w:t>!KO_</w:t>
      </w:r>
      <w:r>
        <w:rPr>
          <w:bCs/>
          <w:color w:val="0000FF"/>
          <w:sz w:val="20"/>
          <w:szCs w:val="20"/>
        </w:rPr>
        <w:t>EDPROXMX</w:t>
      </w:r>
      <w:r w:rsidRPr="002045FB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взял из нее только ряды</w:t>
      </w:r>
      <w:r w:rsidR="0064318B" w:rsidRPr="0064318B">
        <w:rPr>
          <w:bCs/>
          <w:color w:val="0000FF"/>
          <w:sz w:val="20"/>
          <w:szCs w:val="20"/>
          <w:lang w:val="ru-RU"/>
        </w:rPr>
        <w:t>/</w:t>
      </w:r>
      <w:r>
        <w:rPr>
          <w:bCs/>
          <w:color w:val="0000FF"/>
          <w:sz w:val="20"/>
          <w:szCs w:val="20"/>
          <w:lang w:val="ru-RU"/>
        </w:rPr>
        <w:t>столбцы следующие и в таком порядке</w:t>
      </w:r>
      <w:r w:rsidR="0064318B" w:rsidRPr="0064318B">
        <w:rPr>
          <w:bCs/>
          <w:color w:val="0000FF"/>
          <w:sz w:val="20"/>
          <w:szCs w:val="20"/>
          <w:lang w:val="ru-RU"/>
        </w:rPr>
        <w:t xml:space="preserve">: 15 14 10 20 </w:t>
      </w:r>
      <w:r w:rsidR="0064318B" w:rsidRPr="0064318B">
        <w:rPr>
          <w:bCs/>
          <w:color w:val="0000FF"/>
          <w:sz w:val="20"/>
          <w:szCs w:val="20"/>
        </w:rPr>
        <w:t>to</w:t>
      </w:r>
      <w:r w:rsidR="0064318B" w:rsidRPr="0064318B">
        <w:rPr>
          <w:bCs/>
          <w:color w:val="0000FF"/>
          <w:sz w:val="20"/>
          <w:szCs w:val="20"/>
          <w:lang w:val="ru-RU"/>
        </w:rPr>
        <w:t xml:space="preserve"> 24</w:t>
      </w:r>
      <w:r w:rsidRPr="006F5A7D">
        <w:rPr>
          <w:bCs/>
          <w:color w:val="0000FF"/>
          <w:sz w:val="20"/>
          <w:szCs w:val="20"/>
          <w:lang w:val="ru-RU"/>
        </w:rPr>
        <w:t>.</w:t>
      </w:r>
      <w:r w:rsidR="0064318B">
        <w:rPr>
          <w:bCs/>
          <w:color w:val="0000FF"/>
          <w:sz w:val="20"/>
          <w:szCs w:val="20"/>
          <w:lang w:val="ru-RU"/>
        </w:rPr>
        <w:t xml:space="preserve"> И сохранил эту матрицу как новый безымянный массив.</w:t>
      </w:r>
    </w:p>
    <w:p w14:paraId="6340955D" w14:textId="6787F7C2" w:rsidR="002045FB" w:rsidRPr="006F5A7D" w:rsidRDefault="0064318B" w:rsidP="005D16EA">
      <w:pPr>
        <w:numPr>
          <w:ilvl w:val="0"/>
          <w:numId w:val="10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Макрос также прихватил и вывел переменные исходного массива </w:t>
      </w:r>
      <w:r>
        <w:rPr>
          <w:bCs/>
          <w:color w:val="0000FF"/>
          <w:sz w:val="20"/>
          <w:szCs w:val="20"/>
        </w:rPr>
        <w:t>CASENO</w:t>
      </w:r>
      <w:r w:rsidRPr="0064318B">
        <w:rPr>
          <w:bCs/>
          <w:color w:val="0000FF"/>
          <w:sz w:val="20"/>
          <w:szCs w:val="20"/>
          <w:lang w:val="ru-RU"/>
        </w:rPr>
        <w:t xml:space="preserve">_ </w:t>
      </w:r>
      <w:r>
        <w:rPr>
          <w:bCs/>
          <w:color w:val="0000FF"/>
          <w:sz w:val="20"/>
          <w:szCs w:val="20"/>
          <w:lang w:val="ru-RU"/>
        </w:rPr>
        <w:t xml:space="preserve">и </w:t>
      </w:r>
      <w:r>
        <w:rPr>
          <w:bCs/>
          <w:color w:val="0000FF"/>
          <w:sz w:val="20"/>
          <w:szCs w:val="20"/>
        </w:rPr>
        <w:t>ROWTYPE</w:t>
      </w:r>
      <w:r w:rsidRPr="0064318B">
        <w:rPr>
          <w:bCs/>
          <w:color w:val="0000FF"/>
          <w:sz w:val="20"/>
          <w:szCs w:val="20"/>
          <w:lang w:val="ru-RU"/>
        </w:rPr>
        <w:t>_ (</w:t>
      </w:r>
      <w:r>
        <w:rPr>
          <w:bCs/>
          <w:color w:val="0000FF"/>
          <w:sz w:val="20"/>
          <w:szCs w:val="20"/>
          <w:lang w:val="ru-RU"/>
        </w:rPr>
        <w:t>они были вспомогательными при матрице)</w:t>
      </w:r>
      <w:r w:rsidR="002045FB" w:rsidRPr="006F5A7D">
        <w:rPr>
          <w:bCs/>
          <w:color w:val="0000FF"/>
          <w:sz w:val="20"/>
          <w:szCs w:val="20"/>
          <w:lang w:val="ru-RU"/>
        </w:rPr>
        <w:t>.</w:t>
      </w:r>
      <w:r w:rsidRPr="0064318B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Инструктивный ярлык значения в </w:t>
      </w:r>
      <w:r>
        <w:rPr>
          <w:bCs/>
          <w:color w:val="0000FF"/>
          <w:sz w:val="20"/>
          <w:szCs w:val="20"/>
        </w:rPr>
        <w:t>ROWTYPE</w:t>
      </w:r>
      <w:r w:rsidRPr="0064318B">
        <w:rPr>
          <w:bCs/>
          <w:color w:val="0000FF"/>
          <w:sz w:val="20"/>
          <w:szCs w:val="20"/>
          <w:lang w:val="ru-RU"/>
        </w:rPr>
        <w:t>_</w:t>
      </w:r>
      <w:r>
        <w:rPr>
          <w:bCs/>
          <w:color w:val="0000FF"/>
          <w:sz w:val="20"/>
          <w:szCs w:val="20"/>
          <w:lang w:val="ru-RU"/>
        </w:rPr>
        <w:t xml:space="preserve"> восстановлен командой </w:t>
      </w:r>
      <w:r>
        <w:rPr>
          <w:bCs/>
          <w:color w:val="0000FF"/>
          <w:sz w:val="20"/>
          <w:szCs w:val="20"/>
        </w:rPr>
        <w:t>VALUE LABELS.</w:t>
      </w:r>
    </w:p>
    <w:p w14:paraId="344A33BC" w14:textId="77777777" w:rsidR="00A556FA" w:rsidRDefault="00A556FA" w:rsidP="0012450D">
      <w:pPr>
        <w:rPr>
          <w:sz w:val="20"/>
          <w:lang w:val="ru-RU"/>
        </w:rPr>
      </w:pPr>
    </w:p>
    <w:p w14:paraId="1310E371" w14:textId="592B99B3" w:rsidR="00742E82" w:rsidRPr="00742E82" w:rsidRDefault="00742E82" w:rsidP="00742E82">
      <w:pPr>
        <w:rPr>
          <w:bCs/>
          <w:color w:val="0000FF"/>
          <w:sz w:val="20"/>
          <w:szCs w:val="20"/>
          <w:lang w:val="ru-RU"/>
        </w:rPr>
      </w:pPr>
      <w:r w:rsidRPr="00742E82">
        <w:rPr>
          <w:bCs/>
          <w:color w:val="0000FF"/>
          <w:sz w:val="20"/>
          <w:szCs w:val="20"/>
          <w:lang w:val="ru-RU"/>
        </w:rPr>
        <w:t xml:space="preserve">ПРИМЕР 2. </w:t>
      </w:r>
      <w:r>
        <w:rPr>
          <w:bCs/>
          <w:color w:val="0000FF"/>
          <w:sz w:val="20"/>
          <w:szCs w:val="20"/>
          <w:lang w:val="ru-RU"/>
        </w:rPr>
        <w:t>Просто нарисовать теплокарту для корреляционной матрицы</w:t>
      </w:r>
      <w:r w:rsidRPr="00742E82">
        <w:rPr>
          <w:bCs/>
          <w:color w:val="0000FF"/>
          <w:sz w:val="20"/>
          <w:szCs w:val="20"/>
          <w:lang w:val="ru-RU"/>
        </w:rPr>
        <w:t>.</w:t>
      </w:r>
    </w:p>
    <w:p w14:paraId="09F21449" w14:textId="77777777" w:rsidR="00742E82" w:rsidRPr="00742E82" w:rsidRDefault="00742E82" w:rsidP="00742E82">
      <w:pPr>
        <w:rPr>
          <w:bCs/>
          <w:color w:val="0000FF"/>
          <w:sz w:val="20"/>
          <w:szCs w:val="20"/>
          <w:lang w:val="ru-RU"/>
        </w:rPr>
      </w:pPr>
    </w:p>
    <w:p w14:paraId="2700EAC5" w14:textId="77777777" w:rsidR="00742E82" w:rsidRPr="00C23416" w:rsidRDefault="00742E82" w:rsidP="00742E82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23416">
        <w:rPr>
          <w:rFonts w:ascii="Courier New" w:hAnsi="Courier New" w:cs="Courier New"/>
          <w:bCs/>
          <w:color w:val="0000FF"/>
          <w:sz w:val="16"/>
          <w:szCs w:val="16"/>
        </w:rPr>
        <w:t>dataset declare corr.</w:t>
      </w:r>
    </w:p>
    <w:p w14:paraId="693B4E85" w14:textId="77777777" w:rsidR="00742E82" w:rsidRPr="00C23416" w:rsidRDefault="00742E82" w:rsidP="00742E82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23416">
        <w:rPr>
          <w:rFonts w:ascii="Courier New" w:hAnsi="Courier New" w:cs="Courier New"/>
          <w:bCs/>
          <w:color w:val="0000FF"/>
          <w:sz w:val="16"/>
          <w:szCs w:val="16"/>
        </w:rPr>
        <w:t>correlations /variables= v1 to v10 /matrix= out(corr).</w:t>
      </w:r>
    </w:p>
    <w:p w14:paraId="2340450C" w14:textId="77777777" w:rsidR="00742E82" w:rsidRPr="00C23416" w:rsidRDefault="00742E82" w:rsidP="00742E82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23416">
        <w:rPr>
          <w:rFonts w:ascii="Courier New" w:hAnsi="Courier New" w:cs="Courier New"/>
          <w:bCs/>
          <w:color w:val="0000FF"/>
          <w:sz w:val="16"/>
          <w:szCs w:val="16"/>
        </w:rPr>
        <w:t>dataset activate corrmat.</w:t>
      </w:r>
    </w:p>
    <w:p w14:paraId="73A59315" w14:textId="77777777" w:rsidR="00742E82" w:rsidRPr="00C23416" w:rsidRDefault="00742E82" w:rsidP="00742E82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23416">
        <w:rPr>
          <w:rFonts w:ascii="Courier New" w:hAnsi="Courier New" w:cs="Courier New"/>
          <w:bCs/>
          <w:color w:val="0000FF"/>
          <w:sz w:val="16"/>
          <w:szCs w:val="16"/>
        </w:rPr>
        <w:t>select if rowtype_='CORR'.</w:t>
      </w:r>
    </w:p>
    <w:p w14:paraId="32086F89" w14:textId="77777777" w:rsidR="00742E82" w:rsidRPr="0064318B" w:rsidRDefault="00742E82" w:rsidP="00742E82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23416">
        <w:rPr>
          <w:rFonts w:ascii="Courier New" w:hAnsi="Courier New" w:cs="Courier New"/>
          <w:bCs/>
          <w:color w:val="0000FF"/>
          <w:sz w:val="16"/>
          <w:szCs w:val="16"/>
        </w:rPr>
        <w:t>!KO_edproxmx  matrix= v1 to v10 /plot= COLOR.</w:t>
      </w:r>
    </w:p>
    <w:p w14:paraId="08ABAB9F" w14:textId="77777777" w:rsidR="00742E82" w:rsidRPr="006F5A7D" w:rsidRDefault="00742E82" w:rsidP="00742E82">
      <w:pPr>
        <w:rPr>
          <w:bCs/>
          <w:color w:val="0000FF"/>
          <w:sz w:val="20"/>
          <w:szCs w:val="20"/>
        </w:rPr>
      </w:pPr>
    </w:p>
    <w:p w14:paraId="3CE3A5DD" w14:textId="4108BD39" w:rsidR="00742E82" w:rsidRPr="00742E82" w:rsidRDefault="00742E82" w:rsidP="005D16EA">
      <w:pPr>
        <w:numPr>
          <w:ilvl w:val="0"/>
          <w:numId w:val="10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Команда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CORRELATIONS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создала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квадратную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матрицу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корреляций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между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переменными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данных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 w:rsidRPr="006F5A7D">
        <w:rPr>
          <w:bCs/>
          <w:color w:val="0000FF"/>
          <w:sz w:val="20"/>
          <w:szCs w:val="20"/>
          <w:lang w:val="ru-RU"/>
        </w:rPr>
        <w:t>и выве</w:t>
      </w:r>
      <w:r>
        <w:rPr>
          <w:bCs/>
          <w:color w:val="0000FF"/>
          <w:sz w:val="20"/>
          <w:szCs w:val="20"/>
          <w:lang w:val="ru-RU"/>
        </w:rPr>
        <w:t>л</w:t>
      </w:r>
      <w:r w:rsidRPr="006F5A7D">
        <w:rPr>
          <w:bCs/>
          <w:color w:val="0000FF"/>
          <w:sz w:val="20"/>
          <w:szCs w:val="20"/>
          <w:lang w:val="ru-RU"/>
        </w:rPr>
        <w:t xml:space="preserve">а </w:t>
      </w:r>
      <w:r>
        <w:rPr>
          <w:bCs/>
          <w:color w:val="0000FF"/>
          <w:sz w:val="20"/>
          <w:szCs w:val="20"/>
          <w:lang w:val="ru-RU"/>
        </w:rPr>
        <w:t xml:space="preserve">ее </w:t>
      </w:r>
      <w:r w:rsidRPr="006F5A7D">
        <w:rPr>
          <w:bCs/>
          <w:color w:val="0000FF"/>
          <w:sz w:val="20"/>
          <w:szCs w:val="20"/>
          <w:lang w:val="ru-RU"/>
        </w:rPr>
        <w:t>как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массив </w:t>
      </w:r>
      <w:r w:rsidRPr="00C23416">
        <w:rPr>
          <w:bCs/>
          <w:i/>
          <w:iCs/>
          <w:color w:val="0000FF"/>
          <w:sz w:val="20"/>
          <w:szCs w:val="20"/>
        </w:rPr>
        <w:t>CORR</w:t>
      </w:r>
      <w:r w:rsidRPr="00742E82">
        <w:rPr>
          <w:bCs/>
          <w:color w:val="0000FF"/>
          <w:sz w:val="20"/>
          <w:szCs w:val="20"/>
          <w:lang w:val="ru-RU"/>
        </w:rPr>
        <w:t>.</w:t>
      </w:r>
    </w:p>
    <w:p w14:paraId="045EE47C" w14:textId="3453B35F" w:rsidR="00742E82" w:rsidRPr="00742E82" w:rsidRDefault="00742E82" w:rsidP="005D16EA">
      <w:pPr>
        <w:numPr>
          <w:ilvl w:val="0"/>
          <w:numId w:val="10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Этот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массив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активирован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и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в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матрице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оставлены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только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ряды</w:t>
      </w:r>
      <w:r w:rsidRPr="00742E82">
        <w:rPr>
          <w:bCs/>
          <w:color w:val="0000FF"/>
          <w:sz w:val="20"/>
          <w:szCs w:val="20"/>
          <w:lang w:val="ru-RU"/>
        </w:rPr>
        <w:t xml:space="preserve">, </w:t>
      </w:r>
      <w:r>
        <w:rPr>
          <w:bCs/>
          <w:color w:val="0000FF"/>
          <w:sz w:val="20"/>
          <w:szCs w:val="20"/>
          <w:lang w:val="ru-RU"/>
        </w:rPr>
        <w:t>соответствующие корреляциям</w:t>
      </w:r>
      <w:r w:rsidRPr="00742E82">
        <w:rPr>
          <w:bCs/>
          <w:color w:val="0000FF"/>
          <w:sz w:val="20"/>
          <w:szCs w:val="20"/>
          <w:lang w:val="ru-RU"/>
        </w:rPr>
        <w:t>.</w:t>
      </w:r>
    </w:p>
    <w:p w14:paraId="47700A51" w14:textId="3D017B19" w:rsidR="00742E82" w:rsidRPr="00742E82" w:rsidRDefault="00742E82" w:rsidP="005D16EA">
      <w:pPr>
        <w:numPr>
          <w:ilvl w:val="0"/>
          <w:numId w:val="10"/>
        </w:numPr>
        <w:rPr>
          <w:bCs/>
          <w:color w:val="0000FF"/>
          <w:sz w:val="20"/>
          <w:szCs w:val="20"/>
          <w:lang w:val="ru-RU"/>
        </w:rPr>
      </w:pPr>
      <w:r w:rsidRPr="00742E82">
        <w:rPr>
          <w:bCs/>
          <w:color w:val="0000FF"/>
          <w:sz w:val="20"/>
          <w:szCs w:val="20"/>
          <w:lang w:val="ru-RU"/>
        </w:rPr>
        <w:t>!</w:t>
      </w:r>
      <w:r>
        <w:rPr>
          <w:bCs/>
          <w:color w:val="0000FF"/>
          <w:sz w:val="20"/>
          <w:szCs w:val="20"/>
        </w:rPr>
        <w:t>KO</w:t>
      </w:r>
      <w:r w:rsidRPr="00742E82">
        <w:rPr>
          <w:bCs/>
          <w:color w:val="0000FF"/>
          <w:sz w:val="20"/>
          <w:szCs w:val="20"/>
          <w:lang w:val="ru-RU"/>
        </w:rPr>
        <w:t>_</w:t>
      </w:r>
      <w:r>
        <w:rPr>
          <w:bCs/>
          <w:color w:val="0000FF"/>
          <w:sz w:val="20"/>
          <w:szCs w:val="20"/>
        </w:rPr>
        <w:t>EDPROXMX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взял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целиком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тело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матрицы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и</w:t>
      </w:r>
      <w:r w:rsidRPr="00742E8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построил тепловую карту.</w:t>
      </w:r>
    </w:p>
    <w:p w14:paraId="3E02F8D5" w14:textId="77777777" w:rsidR="00742E82" w:rsidRPr="00742E82" w:rsidRDefault="00742E82" w:rsidP="0012450D">
      <w:pPr>
        <w:rPr>
          <w:sz w:val="20"/>
          <w:lang w:val="ru-RU"/>
        </w:rPr>
      </w:pPr>
    </w:p>
    <w:p w14:paraId="36019355" w14:textId="52182F82" w:rsidR="00D96E0B" w:rsidRPr="006F5A7D" w:rsidRDefault="00C3421C" w:rsidP="00D96E0B">
      <w:pPr>
        <w:rPr>
          <w:b/>
          <w:i/>
          <w:sz w:val="20"/>
          <w:szCs w:val="20"/>
          <w:lang w:val="ru-RU"/>
        </w:rPr>
      </w:pPr>
      <w:bookmarkStart w:id="3" w:name="_Hlk19963415"/>
      <w:r>
        <w:rPr>
          <w:b/>
          <w:i/>
          <w:sz w:val="20"/>
          <w:szCs w:val="20"/>
          <w:lang w:val="ru-RU"/>
        </w:rPr>
        <w:t>Входящая</w:t>
      </w:r>
      <w:r w:rsidR="00D96E0B" w:rsidRPr="006F5A7D">
        <w:rPr>
          <w:b/>
          <w:i/>
          <w:sz w:val="20"/>
          <w:szCs w:val="20"/>
          <w:lang w:val="ru-RU"/>
        </w:rPr>
        <w:t xml:space="preserve"> матриц</w:t>
      </w:r>
      <w:r>
        <w:rPr>
          <w:b/>
          <w:i/>
          <w:sz w:val="20"/>
          <w:szCs w:val="20"/>
          <w:lang w:val="ru-RU"/>
        </w:rPr>
        <w:t>а</w:t>
      </w:r>
    </w:p>
    <w:bookmarkEnd w:id="3"/>
    <w:p w14:paraId="757DFD44" w14:textId="77777777" w:rsidR="00D96E0B" w:rsidRPr="006F5A7D" w:rsidRDefault="00D96E0B" w:rsidP="00D96E0B">
      <w:pPr>
        <w:rPr>
          <w:sz w:val="20"/>
          <w:szCs w:val="20"/>
          <w:lang w:val="ru-RU"/>
        </w:rPr>
      </w:pPr>
    </w:p>
    <w:p w14:paraId="7D6A0E4A" w14:textId="2F7A2822" w:rsidR="00D96E0B" w:rsidRDefault="00D96E0B" w:rsidP="00D96E0B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val="ru-RU" w:eastAsia="ru-RU"/>
        </w:rPr>
        <w:t xml:space="preserve">Массив данных должен </w:t>
      </w:r>
      <w:r w:rsidR="005A7A0A">
        <w:rPr>
          <w:sz w:val="20"/>
          <w:szCs w:val="17"/>
          <w:lang w:val="ru-RU" w:eastAsia="ru-RU"/>
        </w:rPr>
        <w:t>содержать «матрицу попарных близостей»</w:t>
      </w:r>
      <w:r w:rsidR="005A7A0A" w:rsidRPr="005A7A0A">
        <w:rPr>
          <w:sz w:val="20"/>
          <w:szCs w:val="17"/>
          <w:lang w:val="ru-RU" w:eastAsia="ru-RU"/>
        </w:rPr>
        <w:t xml:space="preserve"> </w:t>
      </w:r>
      <w:r w:rsidR="005A7A0A">
        <w:rPr>
          <w:sz w:val="20"/>
          <w:szCs w:val="17"/>
          <w:lang w:val="ru-RU" w:eastAsia="ru-RU"/>
        </w:rPr>
        <w:t xml:space="preserve">между предметами одного набора. Вообще, в матрице могут быть любые числовые значения, кроме пропусков. Матрица может быть симметричной или асимметричной. </w:t>
      </w:r>
      <w:r>
        <w:rPr>
          <w:sz w:val="20"/>
          <w:szCs w:val="17"/>
          <w:lang w:val="ru-RU" w:eastAsia="ru-RU"/>
        </w:rPr>
        <w:t xml:space="preserve">Имена переменных – столбцов матрицы – до 8 байтов. </w:t>
      </w:r>
      <w:r w:rsidRPr="00330FC4">
        <w:rPr>
          <w:sz w:val="20"/>
          <w:szCs w:val="17"/>
          <w:u w:val="single"/>
          <w:lang w:val="ru-RU" w:eastAsia="ru-RU"/>
        </w:rPr>
        <w:t>Обязательно присутствие</w:t>
      </w:r>
      <w:r>
        <w:rPr>
          <w:sz w:val="20"/>
          <w:szCs w:val="17"/>
          <w:lang w:val="ru-RU" w:eastAsia="ru-RU"/>
        </w:rPr>
        <w:t xml:space="preserve"> </w:t>
      </w:r>
      <w:r w:rsidR="005A7A0A">
        <w:rPr>
          <w:sz w:val="20"/>
          <w:szCs w:val="17"/>
          <w:lang w:val="ru-RU" w:eastAsia="ru-RU"/>
        </w:rPr>
        <w:t xml:space="preserve">короткой текстовой </w:t>
      </w:r>
      <w:r>
        <w:rPr>
          <w:sz w:val="20"/>
          <w:szCs w:val="17"/>
          <w:lang w:val="ru-RU" w:eastAsia="ru-RU"/>
        </w:rPr>
        <w:t xml:space="preserve">переменной </w:t>
      </w:r>
      <w:r w:rsidRPr="005A7A0A">
        <w:rPr>
          <w:i/>
          <w:iCs/>
          <w:sz w:val="20"/>
          <w:szCs w:val="17"/>
          <w:lang w:eastAsia="ru-RU"/>
        </w:rPr>
        <w:t>VARNAME</w:t>
      </w:r>
      <w:r w:rsidRPr="005A7A0A">
        <w:rPr>
          <w:i/>
          <w:iCs/>
          <w:sz w:val="20"/>
          <w:szCs w:val="17"/>
          <w:lang w:val="ru-RU" w:eastAsia="ru-RU"/>
        </w:rPr>
        <w:t>_</w:t>
      </w:r>
      <w:r>
        <w:rPr>
          <w:sz w:val="20"/>
          <w:szCs w:val="17"/>
          <w:lang w:val="ru-RU" w:eastAsia="ru-RU"/>
        </w:rPr>
        <w:t xml:space="preserve">, именующей ряды в соответствие столбцам. Имена, являющиеся значениями этой переменной, должны быть написаны в том же регистре, как тождественные им имена среди имен переменных. Макрос </w:t>
      </w:r>
      <w:r w:rsidRPr="005A7A0A">
        <w:rPr>
          <w:i/>
          <w:iCs/>
          <w:sz w:val="20"/>
          <w:szCs w:val="17"/>
          <w:lang w:val="ru-RU" w:eastAsia="ru-RU"/>
        </w:rPr>
        <w:t>не</w:t>
      </w:r>
      <w:r>
        <w:rPr>
          <w:sz w:val="20"/>
          <w:szCs w:val="17"/>
          <w:lang w:val="ru-RU" w:eastAsia="ru-RU"/>
        </w:rPr>
        <w:t xml:space="preserve"> требует, чтобы ряды и столбцы шли в одинаковом порядке или чтобы их число и состав были полностью одинаковы: </w:t>
      </w:r>
      <w:r w:rsidR="005A7A0A">
        <w:rPr>
          <w:sz w:val="20"/>
          <w:szCs w:val="17"/>
          <w:lang w:val="ru-RU" w:eastAsia="ru-RU"/>
        </w:rPr>
        <w:t xml:space="preserve">как раз задача макроса </w:t>
      </w:r>
      <w:r w:rsidR="00C3421C">
        <w:rPr>
          <w:sz w:val="20"/>
          <w:szCs w:val="17"/>
          <w:lang w:val="ru-RU" w:eastAsia="ru-RU"/>
        </w:rPr>
        <w:t>состоит</w:t>
      </w:r>
      <w:r w:rsidR="005A7A0A">
        <w:rPr>
          <w:sz w:val="20"/>
          <w:szCs w:val="17"/>
          <w:lang w:val="ru-RU" w:eastAsia="ru-RU"/>
        </w:rPr>
        <w:t xml:space="preserve"> в том, чтобы выбрать</w:t>
      </w:r>
      <w:r>
        <w:rPr>
          <w:sz w:val="20"/>
          <w:szCs w:val="17"/>
          <w:lang w:val="ru-RU" w:eastAsia="ru-RU"/>
        </w:rPr>
        <w:t xml:space="preserve"> из входящей матрицы одинаковые своими именами ряды и столбцы и соупорядочит</w:t>
      </w:r>
      <w:r w:rsidR="0033441F">
        <w:rPr>
          <w:sz w:val="20"/>
          <w:szCs w:val="17"/>
          <w:lang w:val="ru-RU" w:eastAsia="ru-RU"/>
        </w:rPr>
        <w:t>ь</w:t>
      </w:r>
      <w:r>
        <w:rPr>
          <w:sz w:val="20"/>
          <w:szCs w:val="17"/>
          <w:lang w:val="ru-RU" w:eastAsia="ru-RU"/>
        </w:rPr>
        <w:t xml:space="preserve"> их, </w:t>
      </w:r>
      <w:r w:rsidR="00C3421C">
        <w:rPr>
          <w:sz w:val="20"/>
          <w:szCs w:val="17"/>
          <w:lang w:val="ru-RU" w:eastAsia="ru-RU"/>
        </w:rPr>
        <w:t>и</w:t>
      </w:r>
      <w:r>
        <w:rPr>
          <w:sz w:val="20"/>
          <w:szCs w:val="17"/>
          <w:lang w:val="ru-RU" w:eastAsia="ru-RU"/>
        </w:rPr>
        <w:t xml:space="preserve"> </w:t>
      </w:r>
      <w:r w:rsidR="0033441F">
        <w:rPr>
          <w:sz w:val="20"/>
          <w:szCs w:val="17"/>
          <w:lang w:val="ru-RU" w:eastAsia="ru-RU"/>
        </w:rPr>
        <w:t xml:space="preserve">вернуть вам матрицу </w:t>
      </w:r>
      <w:r>
        <w:rPr>
          <w:sz w:val="20"/>
          <w:szCs w:val="17"/>
          <w:lang w:val="ru-RU" w:eastAsia="ru-RU"/>
        </w:rPr>
        <w:t>квадратн</w:t>
      </w:r>
      <w:r w:rsidR="0033441F">
        <w:rPr>
          <w:sz w:val="20"/>
          <w:szCs w:val="17"/>
          <w:lang w:val="ru-RU" w:eastAsia="ru-RU"/>
        </w:rPr>
        <w:t>ую и</w:t>
      </w:r>
      <w:r>
        <w:rPr>
          <w:sz w:val="20"/>
          <w:szCs w:val="17"/>
          <w:lang w:val="ru-RU" w:eastAsia="ru-RU"/>
        </w:rPr>
        <w:t xml:space="preserve"> </w:t>
      </w:r>
      <w:r w:rsidR="0033441F">
        <w:rPr>
          <w:sz w:val="20"/>
          <w:szCs w:val="17"/>
          <w:lang w:val="ru-RU" w:eastAsia="ru-RU"/>
        </w:rPr>
        <w:t>соупорядоченного (</w:t>
      </w:r>
      <w:r>
        <w:rPr>
          <w:sz w:val="20"/>
          <w:szCs w:val="17"/>
          <w:lang w:val="ru-RU" w:eastAsia="ru-RU"/>
        </w:rPr>
        <w:t>диагонализованно</w:t>
      </w:r>
      <w:r w:rsidR="0033441F">
        <w:rPr>
          <w:sz w:val="20"/>
          <w:szCs w:val="17"/>
          <w:lang w:val="ru-RU" w:eastAsia="ru-RU"/>
        </w:rPr>
        <w:t>го)</w:t>
      </w:r>
      <w:r>
        <w:rPr>
          <w:sz w:val="20"/>
          <w:szCs w:val="17"/>
          <w:lang w:val="ru-RU" w:eastAsia="ru-RU"/>
        </w:rPr>
        <w:t xml:space="preserve"> строени</w:t>
      </w:r>
      <w:r w:rsidR="0033441F">
        <w:rPr>
          <w:sz w:val="20"/>
          <w:szCs w:val="17"/>
          <w:lang w:val="ru-RU" w:eastAsia="ru-RU"/>
        </w:rPr>
        <w:t>я</w:t>
      </w:r>
      <w:r>
        <w:rPr>
          <w:sz w:val="20"/>
          <w:szCs w:val="17"/>
          <w:lang w:val="ru-RU" w:eastAsia="ru-RU"/>
        </w:rPr>
        <w:t xml:space="preserve">. Переменная </w:t>
      </w:r>
      <w:r w:rsidRPr="0033441F">
        <w:rPr>
          <w:i/>
          <w:iCs/>
          <w:sz w:val="20"/>
          <w:szCs w:val="17"/>
          <w:lang w:eastAsia="ru-RU"/>
        </w:rPr>
        <w:t>ROWTYPE</w:t>
      </w:r>
      <w:r w:rsidRPr="0033441F">
        <w:rPr>
          <w:i/>
          <w:iCs/>
          <w:sz w:val="20"/>
          <w:szCs w:val="17"/>
          <w:lang w:val="ru-RU" w:eastAsia="ru-RU"/>
        </w:rPr>
        <w:t>_</w:t>
      </w:r>
      <w:r w:rsidRPr="00762A9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прочие вспомогательные – не обязательны </w:t>
      </w:r>
      <w:r w:rsidR="0033441F">
        <w:rPr>
          <w:sz w:val="20"/>
          <w:szCs w:val="17"/>
          <w:lang w:val="ru-RU" w:eastAsia="ru-RU"/>
        </w:rPr>
        <w:t>при</w:t>
      </w:r>
      <w:r>
        <w:rPr>
          <w:sz w:val="20"/>
          <w:szCs w:val="17"/>
          <w:lang w:val="ru-RU" w:eastAsia="ru-RU"/>
        </w:rPr>
        <w:t xml:space="preserve"> входящей матрице.</w:t>
      </w:r>
    </w:p>
    <w:p w14:paraId="7230EF83" w14:textId="5A617265" w:rsidR="0033441F" w:rsidRDefault="0033441F" w:rsidP="00D96E0B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76E65A1" w14:textId="3C3B898D" w:rsidR="0033441F" w:rsidRPr="0033441F" w:rsidRDefault="0033441F" w:rsidP="00D96E0B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Кроме переменных, задающих тело матрицы и переменной </w:t>
      </w:r>
      <w:r w:rsidRPr="005A7A0A">
        <w:rPr>
          <w:i/>
          <w:iCs/>
          <w:sz w:val="20"/>
          <w:szCs w:val="17"/>
          <w:lang w:eastAsia="ru-RU"/>
        </w:rPr>
        <w:t>VARNAME</w:t>
      </w:r>
      <w:r w:rsidRPr="005A7A0A">
        <w:rPr>
          <w:i/>
          <w:iCs/>
          <w:sz w:val="20"/>
          <w:szCs w:val="17"/>
          <w:lang w:val="ru-RU" w:eastAsia="ru-RU"/>
        </w:rPr>
        <w:t>_</w:t>
      </w:r>
      <w:r>
        <w:rPr>
          <w:sz w:val="20"/>
          <w:szCs w:val="17"/>
          <w:lang w:val="ru-RU" w:eastAsia="ru-RU"/>
        </w:rPr>
        <w:t>, массив может содержать любые другие переменные.</w:t>
      </w:r>
    </w:p>
    <w:p w14:paraId="68B31EFF" w14:textId="77777777" w:rsidR="00D96E0B" w:rsidRPr="006F5A7D" w:rsidRDefault="00D96E0B" w:rsidP="00D96E0B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AB90F0E" w14:textId="77777777" w:rsidR="00D96E0B" w:rsidRPr="006F5A7D" w:rsidRDefault="00D96E0B" w:rsidP="00D96E0B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noProof/>
          <w:sz w:val="20"/>
          <w:szCs w:val="17"/>
          <w:lang w:val="ru-RU" w:eastAsia="ru-RU"/>
        </w:rPr>
        <w:drawing>
          <wp:inline distT="0" distB="0" distL="0" distR="0" wp14:anchorId="68834D92" wp14:editId="1043D0CE">
            <wp:extent cx="4419600" cy="1724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B2F16" w14:textId="77777777" w:rsidR="0012450D" w:rsidRPr="0012450D" w:rsidRDefault="0012450D" w:rsidP="0012450D">
      <w:pPr>
        <w:rPr>
          <w:sz w:val="20"/>
          <w:lang w:val="ru-RU"/>
        </w:rPr>
      </w:pPr>
    </w:p>
    <w:p w14:paraId="68A107DF" w14:textId="77777777" w:rsidR="0008061D" w:rsidRPr="007F4017" w:rsidRDefault="0008061D" w:rsidP="0008061D">
      <w:pPr>
        <w:rPr>
          <w:b/>
          <w:i/>
          <w:sz w:val="20"/>
          <w:szCs w:val="20"/>
          <w:lang w:val="ru-RU"/>
        </w:rPr>
      </w:pPr>
      <w:r w:rsidRPr="00F42554">
        <w:rPr>
          <w:b/>
          <w:i/>
          <w:sz w:val="20"/>
          <w:szCs w:val="20"/>
          <w:lang w:val="ru-RU"/>
        </w:rPr>
        <w:t>Подкоманды</w:t>
      </w:r>
    </w:p>
    <w:p w14:paraId="0E4CE8D2" w14:textId="378C879F" w:rsidR="00167A08" w:rsidRDefault="00167A08">
      <w:pPr>
        <w:rPr>
          <w:sz w:val="20"/>
          <w:lang w:val="ru-RU"/>
        </w:rPr>
      </w:pPr>
    </w:p>
    <w:p w14:paraId="535A2CB4" w14:textId="77777777" w:rsidR="0008061D" w:rsidRPr="006F5A7D" w:rsidRDefault="0008061D" w:rsidP="0008061D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F5A7D">
        <w:rPr>
          <w:b/>
          <w:sz w:val="20"/>
          <w:szCs w:val="17"/>
          <w:lang w:eastAsia="ru-RU"/>
        </w:rPr>
        <w:t>MATRIX</w:t>
      </w:r>
    </w:p>
    <w:p w14:paraId="4571C736" w14:textId="249FF021" w:rsidR="0008061D" w:rsidRPr="002A2892" w:rsidRDefault="0008061D" w:rsidP="0008061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val="ru-RU" w:eastAsia="ru-RU"/>
        </w:rPr>
        <w:t>Укажите переменные</w:t>
      </w:r>
      <w:r>
        <w:rPr>
          <w:sz w:val="20"/>
          <w:szCs w:val="17"/>
          <w:lang w:val="ru-RU" w:eastAsia="ru-RU"/>
        </w:rPr>
        <w:t xml:space="preserve"> рабочего массива</w:t>
      </w:r>
      <w:r w:rsidRPr="006F5A7D">
        <w:rPr>
          <w:sz w:val="20"/>
          <w:szCs w:val="17"/>
          <w:lang w:val="ru-RU" w:eastAsia="ru-RU"/>
        </w:rPr>
        <w:t xml:space="preserve">, являющиеся столбцами собственно матрицы </w:t>
      </w:r>
      <w:r w:rsidR="00AB4841">
        <w:rPr>
          <w:sz w:val="20"/>
          <w:szCs w:val="17"/>
          <w:lang w:val="ru-RU" w:eastAsia="ru-RU"/>
        </w:rPr>
        <w:t>близостей</w:t>
      </w:r>
      <w:r>
        <w:rPr>
          <w:sz w:val="20"/>
          <w:szCs w:val="17"/>
          <w:lang w:val="ru-RU" w:eastAsia="ru-RU"/>
        </w:rPr>
        <w:t xml:space="preserve">. Вы можете указать все или только нужные столбцы и в произвольном порядке. Можно использовать </w:t>
      </w:r>
      <w:r w:rsidRPr="00FA590A">
        <w:rPr>
          <w:sz w:val="20"/>
          <w:szCs w:val="17"/>
          <w:lang w:val="ru-RU" w:eastAsia="ru-RU"/>
        </w:rPr>
        <w:t>“</w:t>
      </w:r>
      <w:r>
        <w:rPr>
          <w:sz w:val="20"/>
          <w:szCs w:val="17"/>
          <w:lang w:eastAsia="ru-RU"/>
        </w:rPr>
        <w:t>to</w:t>
      </w:r>
      <w:r w:rsidRPr="00FA590A">
        <w:rPr>
          <w:sz w:val="20"/>
          <w:szCs w:val="17"/>
          <w:lang w:val="ru-RU" w:eastAsia="ru-RU"/>
        </w:rPr>
        <w:t>”</w:t>
      </w:r>
      <w:r w:rsidRPr="00F818C7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для задания диапазоном</w:t>
      </w:r>
      <w:r w:rsidRPr="00FA590A">
        <w:rPr>
          <w:sz w:val="20"/>
          <w:szCs w:val="17"/>
          <w:lang w:val="ru-RU" w:eastAsia="ru-RU"/>
        </w:rPr>
        <w:t>.</w:t>
      </w:r>
    </w:p>
    <w:p w14:paraId="38F449F2" w14:textId="77777777" w:rsidR="0008061D" w:rsidRPr="00F818C7" w:rsidRDefault="0008061D" w:rsidP="0008061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EC58EE7" w14:textId="26CBECD8" w:rsidR="0008061D" w:rsidRDefault="0008061D" w:rsidP="0008061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0D4A">
        <w:rPr>
          <w:i/>
          <w:sz w:val="20"/>
          <w:szCs w:val="17"/>
          <w:lang w:val="ru-RU" w:eastAsia="ru-RU"/>
        </w:rPr>
        <w:lastRenderedPageBreak/>
        <w:t xml:space="preserve">Задание </w:t>
      </w:r>
      <w:r>
        <w:rPr>
          <w:i/>
          <w:sz w:val="20"/>
          <w:szCs w:val="17"/>
          <w:lang w:val="ru-RU" w:eastAsia="ru-RU"/>
        </w:rPr>
        <w:t>открытым</w:t>
      </w:r>
      <w:r w:rsidRPr="003C0D4A">
        <w:rPr>
          <w:i/>
          <w:sz w:val="20"/>
          <w:szCs w:val="17"/>
          <w:lang w:val="ru-RU" w:eastAsia="ru-RU"/>
        </w:rPr>
        <w:t xml:space="preserve"> диапазоном с помощью “?”</w:t>
      </w:r>
      <w:r w:rsidRPr="003C0D4A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В некоторых случаях возникает нужда указать диапазон, заключенный между парой переменных, которые сами не входят в диапазон. Используйте для этого </w:t>
      </w:r>
      <w:r w:rsidRPr="005115E0">
        <w:rPr>
          <w:sz w:val="20"/>
          <w:szCs w:val="17"/>
          <w:lang w:val="ru-RU" w:eastAsia="ru-RU"/>
        </w:rPr>
        <w:t>“?”</w:t>
      </w:r>
      <w:r>
        <w:rPr>
          <w:sz w:val="20"/>
          <w:szCs w:val="17"/>
          <w:lang w:val="ru-RU" w:eastAsia="ru-RU"/>
        </w:rPr>
        <w:t xml:space="preserve"> по краям</w:t>
      </w:r>
      <w:r w:rsidRPr="005115E0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Например, </w:t>
      </w:r>
      <w:r w:rsidRPr="005115E0">
        <w:rPr>
          <w:i/>
          <w:sz w:val="20"/>
          <w:szCs w:val="17"/>
          <w:lang w:val="ru-RU" w:eastAsia="ru-RU"/>
        </w:rPr>
        <w:t>?</w:t>
      </w:r>
      <w:r w:rsidRPr="005115E0">
        <w:rPr>
          <w:i/>
          <w:sz w:val="20"/>
          <w:szCs w:val="17"/>
          <w:lang w:eastAsia="ru-RU"/>
        </w:rPr>
        <w:t>VARNAME</w:t>
      </w:r>
      <w:r w:rsidRPr="005115E0">
        <w:rPr>
          <w:i/>
          <w:sz w:val="20"/>
          <w:szCs w:val="17"/>
          <w:lang w:val="ru-RU" w:eastAsia="ru-RU"/>
        </w:rPr>
        <w:t xml:space="preserve">_ </w:t>
      </w:r>
      <w:r w:rsidRPr="005115E0">
        <w:rPr>
          <w:i/>
          <w:sz w:val="20"/>
          <w:szCs w:val="17"/>
          <w:lang w:eastAsia="ru-RU"/>
        </w:rPr>
        <w:t>to</w:t>
      </w:r>
      <w:r w:rsidRPr="005115E0">
        <w:rPr>
          <w:i/>
          <w:sz w:val="20"/>
          <w:szCs w:val="17"/>
          <w:lang w:val="ru-RU" w:eastAsia="ru-RU"/>
        </w:rPr>
        <w:t xml:space="preserve"> </w:t>
      </w:r>
      <w:r w:rsidRPr="005115E0">
        <w:rPr>
          <w:i/>
          <w:sz w:val="20"/>
          <w:szCs w:val="17"/>
          <w:lang w:eastAsia="ru-RU"/>
        </w:rPr>
        <w:t>ENDVAR</w:t>
      </w:r>
      <w:r w:rsidRPr="005115E0">
        <w:rPr>
          <w:i/>
          <w:sz w:val="20"/>
          <w:szCs w:val="17"/>
          <w:lang w:val="ru-RU" w:eastAsia="ru-RU"/>
        </w:rPr>
        <w:t>?</w:t>
      </w:r>
      <w:r>
        <w:rPr>
          <w:sz w:val="20"/>
          <w:szCs w:val="17"/>
          <w:lang w:val="ru-RU" w:eastAsia="ru-RU"/>
        </w:rPr>
        <w:t xml:space="preserve"> означает все переменные, находящиеся в массиве между переменными </w:t>
      </w:r>
      <w:r w:rsidRPr="005115E0">
        <w:rPr>
          <w:i/>
          <w:sz w:val="20"/>
          <w:szCs w:val="17"/>
          <w:lang w:eastAsia="ru-RU"/>
        </w:rPr>
        <w:t>VARNAME</w:t>
      </w:r>
      <w:r w:rsidRPr="005115E0">
        <w:rPr>
          <w:i/>
          <w:sz w:val="20"/>
          <w:szCs w:val="17"/>
          <w:lang w:val="ru-RU" w:eastAsia="ru-RU"/>
        </w:rPr>
        <w:t xml:space="preserve">_ </w:t>
      </w:r>
      <w:r>
        <w:rPr>
          <w:sz w:val="20"/>
          <w:szCs w:val="17"/>
          <w:lang w:val="ru-RU" w:eastAsia="ru-RU"/>
        </w:rPr>
        <w:t xml:space="preserve">и </w:t>
      </w:r>
      <w:r w:rsidRPr="005115E0">
        <w:rPr>
          <w:i/>
          <w:sz w:val="20"/>
          <w:szCs w:val="17"/>
          <w:lang w:eastAsia="ru-RU"/>
        </w:rPr>
        <w:t>ENDVAR</w:t>
      </w:r>
      <w:r>
        <w:rPr>
          <w:sz w:val="20"/>
          <w:szCs w:val="17"/>
          <w:lang w:val="ru-RU" w:eastAsia="ru-RU"/>
        </w:rPr>
        <w:t xml:space="preserve">, не включая их самих. Для обозначения диапазона, открытого с одного конца, используйте </w:t>
      </w:r>
      <w:r w:rsidRPr="009C2549">
        <w:rPr>
          <w:sz w:val="20"/>
          <w:szCs w:val="17"/>
          <w:lang w:val="ru-RU" w:eastAsia="ru-RU"/>
        </w:rPr>
        <w:t xml:space="preserve">“?” </w:t>
      </w:r>
      <w:r>
        <w:rPr>
          <w:sz w:val="20"/>
          <w:szCs w:val="17"/>
          <w:lang w:val="ru-RU" w:eastAsia="ru-RU"/>
        </w:rPr>
        <w:t xml:space="preserve">только у этого конца. Например: </w:t>
      </w:r>
      <w:r w:rsidRPr="005115E0">
        <w:rPr>
          <w:i/>
          <w:sz w:val="20"/>
          <w:szCs w:val="17"/>
          <w:lang w:val="ru-RU" w:eastAsia="ru-RU"/>
        </w:rPr>
        <w:t>?</w:t>
      </w:r>
      <w:r w:rsidRPr="005115E0">
        <w:rPr>
          <w:i/>
          <w:sz w:val="20"/>
          <w:szCs w:val="17"/>
          <w:lang w:eastAsia="ru-RU"/>
        </w:rPr>
        <w:t>VARNAME</w:t>
      </w:r>
      <w:r w:rsidRPr="005115E0">
        <w:rPr>
          <w:i/>
          <w:sz w:val="20"/>
          <w:szCs w:val="17"/>
          <w:lang w:val="ru-RU" w:eastAsia="ru-RU"/>
        </w:rPr>
        <w:t xml:space="preserve">_ </w:t>
      </w:r>
      <w:r w:rsidRPr="005115E0">
        <w:rPr>
          <w:i/>
          <w:sz w:val="20"/>
          <w:szCs w:val="17"/>
          <w:lang w:eastAsia="ru-RU"/>
        </w:rPr>
        <w:t>to</w:t>
      </w:r>
      <w:r w:rsidRPr="005115E0">
        <w:rPr>
          <w:i/>
          <w:sz w:val="20"/>
          <w:szCs w:val="17"/>
          <w:lang w:val="ru-RU" w:eastAsia="ru-RU"/>
        </w:rPr>
        <w:t xml:space="preserve"> </w:t>
      </w:r>
      <w:r>
        <w:rPr>
          <w:i/>
          <w:sz w:val="20"/>
          <w:szCs w:val="17"/>
          <w:lang w:eastAsia="ru-RU"/>
        </w:rPr>
        <w:t>VAR</w:t>
      </w:r>
      <w:r w:rsidRPr="009C2549">
        <w:rPr>
          <w:i/>
          <w:sz w:val="20"/>
          <w:szCs w:val="17"/>
          <w:lang w:val="ru-RU" w:eastAsia="ru-RU"/>
        </w:rPr>
        <w:t>100</w:t>
      </w:r>
      <w:r w:rsidRPr="009C2549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или </w:t>
      </w:r>
      <w:r>
        <w:rPr>
          <w:i/>
          <w:sz w:val="20"/>
          <w:szCs w:val="17"/>
          <w:lang w:eastAsia="ru-RU"/>
        </w:rPr>
        <w:t>VAR</w:t>
      </w:r>
      <w:r w:rsidRPr="009C2549">
        <w:rPr>
          <w:i/>
          <w:sz w:val="20"/>
          <w:szCs w:val="17"/>
          <w:lang w:val="ru-RU" w:eastAsia="ru-RU"/>
        </w:rPr>
        <w:t>1</w:t>
      </w:r>
      <w:r w:rsidRPr="005115E0">
        <w:rPr>
          <w:i/>
          <w:sz w:val="20"/>
          <w:szCs w:val="17"/>
          <w:lang w:val="ru-RU" w:eastAsia="ru-RU"/>
        </w:rPr>
        <w:t xml:space="preserve"> </w:t>
      </w:r>
      <w:r w:rsidRPr="005115E0">
        <w:rPr>
          <w:i/>
          <w:sz w:val="20"/>
          <w:szCs w:val="17"/>
          <w:lang w:eastAsia="ru-RU"/>
        </w:rPr>
        <w:t>to</w:t>
      </w:r>
      <w:r w:rsidRPr="005115E0">
        <w:rPr>
          <w:i/>
          <w:sz w:val="20"/>
          <w:szCs w:val="17"/>
          <w:lang w:val="ru-RU" w:eastAsia="ru-RU"/>
        </w:rPr>
        <w:t xml:space="preserve"> </w:t>
      </w:r>
      <w:r w:rsidRPr="005115E0">
        <w:rPr>
          <w:i/>
          <w:sz w:val="20"/>
          <w:szCs w:val="17"/>
          <w:lang w:eastAsia="ru-RU"/>
        </w:rPr>
        <w:t>ENDVAR</w:t>
      </w:r>
      <w:r w:rsidRPr="005115E0">
        <w:rPr>
          <w:i/>
          <w:sz w:val="20"/>
          <w:szCs w:val="17"/>
          <w:lang w:val="ru-RU" w:eastAsia="ru-RU"/>
        </w:rPr>
        <w:t>?</w:t>
      </w:r>
      <w:r>
        <w:rPr>
          <w:sz w:val="20"/>
          <w:szCs w:val="17"/>
          <w:lang w:val="ru-RU" w:eastAsia="ru-RU"/>
        </w:rPr>
        <w:t>.</w:t>
      </w:r>
    </w:p>
    <w:p w14:paraId="7849DF8D" w14:textId="45121032" w:rsidR="00AB4841" w:rsidRDefault="00AB4841" w:rsidP="0008061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1041E43" w14:textId="7FF2D3EE" w:rsidR="00AB4841" w:rsidRPr="00AB4841" w:rsidRDefault="00AB4841" w:rsidP="0008061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Когда вы желаете, чтобы макрос вычленил для вас квадратную подматрицу из </w:t>
      </w:r>
      <w:r w:rsidR="00E82A1D">
        <w:rPr>
          <w:sz w:val="20"/>
          <w:szCs w:val="17"/>
          <w:lang w:val="ru-RU" w:eastAsia="ru-RU"/>
        </w:rPr>
        <w:t>большей</w:t>
      </w:r>
      <w:r>
        <w:rPr>
          <w:sz w:val="20"/>
          <w:szCs w:val="17"/>
          <w:lang w:val="ru-RU" w:eastAsia="ru-RU"/>
        </w:rPr>
        <w:t xml:space="preserve"> матрицы, вы можете пойти двумя путями: (1) указать только нужные вам столбцы – это делается в п/к </w:t>
      </w:r>
      <w:r>
        <w:rPr>
          <w:sz w:val="20"/>
          <w:szCs w:val="17"/>
          <w:lang w:eastAsia="ru-RU"/>
        </w:rPr>
        <w:t>MATRIX</w:t>
      </w:r>
      <w:r w:rsidRPr="00AB4841">
        <w:rPr>
          <w:sz w:val="20"/>
          <w:szCs w:val="17"/>
          <w:lang w:val="ru-RU" w:eastAsia="ru-RU"/>
        </w:rPr>
        <w:t xml:space="preserve">; </w:t>
      </w:r>
      <w:r>
        <w:rPr>
          <w:sz w:val="20"/>
          <w:szCs w:val="17"/>
          <w:lang w:val="ru-RU" w:eastAsia="ru-RU"/>
        </w:rPr>
        <w:t xml:space="preserve">и/или (2) выбрать только нужные вам ряды – это делается селекцией или фильтрацией кейсов массива. В любом случае макрос соберет квадратную соупорядоченную (под)матрицу, потому что существует переменная </w:t>
      </w:r>
      <w:r w:rsidRPr="00865C33">
        <w:rPr>
          <w:i/>
          <w:iCs/>
          <w:sz w:val="20"/>
          <w:szCs w:val="17"/>
          <w:lang w:eastAsia="ru-RU"/>
        </w:rPr>
        <w:t>VARNAME</w:t>
      </w:r>
      <w:r w:rsidRPr="00865C33">
        <w:rPr>
          <w:i/>
          <w:iCs/>
          <w:sz w:val="20"/>
          <w:szCs w:val="17"/>
          <w:lang w:val="ru-RU" w:eastAsia="ru-RU"/>
        </w:rPr>
        <w:t>_</w:t>
      </w:r>
      <w:r w:rsidRPr="00AB4841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где записаны </w:t>
      </w:r>
      <w:r w:rsidR="003C4E7F">
        <w:rPr>
          <w:sz w:val="20"/>
          <w:szCs w:val="17"/>
          <w:lang w:val="ru-RU" w:eastAsia="ru-RU"/>
        </w:rPr>
        <w:t>имена предметов, и есть имена столбцов матрицы – всё те же имена предметов.</w:t>
      </w:r>
    </w:p>
    <w:p w14:paraId="4E442BA3" w14:textId="77777777" w:rsidR="0008061D" w:rsidRDefault="0008061D" w:rsidP="0008061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84AE47B" w14:textId="77777777" w:rsidR="0008061D" w:rsidRPr="00F81EB9" w:rsidRDefault="0008061D" w:rsidP="0008061D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F81EB9">
        <w:rPr>
          <w:b/>
          <w:sz w:val="20"/>
          <w:szCs w:val="17"/>
          <w:lang w:eastAsia="ru-RU"/>
        </w:rPr>
        <w:t>SEQ</w:t>
      </w:r>
    </w:p>
    <w:p w14:paraId="7F3EBF7A" w14:textId="29BE7198" w:rsidR="00E80916" w:rsidRDefault="00E80916" w:rsidP="0008061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Эта подкоманда задает, к како</w:t>
      </w:r>
      <w:r w:rsidR="00487D24">
        <w:rPr>
          <w:sz w:val="20"/>
          <w:szCs w:val="17"/>
          <w:lang w:val="ru-RU" w:eastAsia="ru-RU"/>
        </w:rPr>
        <w:t xml:space="preserve">й </w:t>
      </w:r>
      <w:r>
        <w:rPr>
          <w:sz w:val="20"/>
          <w:szCs w:val="17"/>
          <w:lang w:val="ru-RU" w:eastAsia="ru-RU"/>
        </w:rPr>
        <w:t>последовательности должны идти предметы (т.е. ряды/столбцы) в выходящей матрице:</w:t>
      </w:r>
    </w:p>
    <w:p w14:paraId="2326D42A" w14:textId="77777777" w:rsidR="0008061D" w:rsidRPr="0096257D" w:rsidRDefault="0008061D" w:rsidP="0008061D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bookmarkStart w:id="4" w:name="_Hlk37513098"/>
      <w:r>
        <w:rPr>
          <w:sz w:val="20"/>
          <w:szCs w:val="17"/>
          <w:lang w:eastAsia="ru-RU"/>
        </w:rPr>
        <w:t>COL</w:t>
      </w:r>
      <w:r w:rsidRPr="0096257D">
        <w:rPr>
          <w:sz w:val="20"/>
          <w:szCs w:val="17"/>
          <w:lang w:val="ru-RU" w:eastAsia="ru-RU"/>
        </w:rPr>
        <w:tab/>
        <w:t>- (</w:t>
      </w:r>
      <w:r>
        <w:rPr>
          <w:sz w:val="20"/>
          <w:szCs w:val="17"/>
          <w:lang w:val="ru-RU" w:eastAsia="ru-RU"/>
        </w:rPr>
        <w:t xml:space="preserve">тж по умолчанию/незаданию) ряды и столбцы будут идти в порядке списка имен столбцов в подкоманде </w:t>
      </w:r>
      <w:r>
        <w:rPr>
          <w:sz w:val="20"/>
          <w:szCs w:val="17"/>
          <w:lang w:eastAsia="ru-RU"/>
        </w:rPr>
        <w:t>MATRIX</w:t>
      </w:r>
      <w:r>
        <w:rPr>
          <w:sz w:val="20"/>
          <w:szCs w:val="17"/>
          <w:lang w:val="ru-RU" w:eastAsia="ru-RU"/>
        </w:rPr>
        <w:t>.</w:t>
      </w:r>
    </w:p>
    <w:bookmarkEnd w:id="4"/>
    <w:p w14:paraId="35981761" w14:textId="060F12A0" w:rsidR="0008061D" w:rsidRDefault="0008061D" w:rsidP="00E80916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ROW</w:t>
      </w:r>
      <w:r w:rsidRPr="0096257D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 xml:space="preserve">ряды и столбцы будут идти в порядке расположения рядов (значений </w:t>
      </w:r>
      <w:r>
        <w:rPr>
          <w:sz w:val="20"/>
          <w:szCs w:val="17"/>
          <w:lang w:eastAsia="ru-RU"/>
        </w:rPr>
        <w:t>VARNAME</w:t>
      </w:r>
      <w:r w:rsidRPr="0096257D">
        <w:rPr>
          <w:sz w:val="20"/>
          <w:szCs w:val="17"/>
          <w:lang w:val="ru-RU" w:eastAsia="ru-RU"/>
        </w:rPr>
        <w:t>_)</w:t>
      </w:r>
      <w:r>
        <w:rPr>
          <w:sz w:val="20"/>
          <w:szCs w:val="17"/>
          <w:lang w:val="ru-RU" w:eastAsia="ru-RU"/>
        </w:rPr>
        <w:t xml:space="preserve"> во входящей матрице</w:t>
      </w:r>
      <w:r w:rsidRPr="0096257D">
        <w:rPr>
          <w:sz w:val="20"/>
          <w:szCs w:val="17"/>
          <w:lang w:val="ru-RU" w:eastAsia="ru-RU"/>
        </w:rPr>
        <w:t>.</w:t>
      </w:r>
      <w:r w:rsidR="00E8091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Если матрица, введенная подкомандой </w:t>
      </w:r>
      <w:r>
        <w:rPr>
          <w:sz w:val="20"/>
          <w:szCs w:val="17"/>
          <w:lang w:eastAsia="ru-RU"/>
        </w:rPr>
        <w:t>MATRIX</w:t>
      </w:r>
      <w:r w:rsidRPr="00D77D86">
        <w:rPr>
          <w:sz w:val="20"/>
          <w:szCs w:val="17"/>
          <w:lang w:val="ru-RU" w:eastAsia="ru-RU"/>
        </w:rPr>
        <w:t xml:space="preserve">, </w:t>
      </w:r>
      <w:r w:rsidR="00E80916">
        <w:rPr>
          <w:sz w:val="20"/>
          <w:szCs w:val="17"/>
          <w:lang w:val="ru-RU" w:eastAsia="ru-RU"/>
        </w:rPr>
        <w:t xml:space="preserve">уже </w:t>
      </w:r>
      <w:r>
        <w:rPr>
          <w:sz w:val="20"/>
          <w:szCs w:val="17"/>
          <w:lang w:val="ru-RU" w:eastAsia="ru-RU"/>
        </w:rPr>
        <w:t>квадратна</w:t>
      </w:r>
      <w:r w:rsidRPr="00D77D8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с соупорядоченными рядами и столбцами, </w:t>
      </w:r>
      <w:r w:rsidR="00E80916">
        <w:rPr>
          <w:sz w:val="20"/>
          <w:szCs w:val="17"/>
          <w:lang w:val="ru-RU" w:eastAsia="ru-RU"/>
        </w:rPr>
        <w:t xml:space="preserve">то это даст тот же результат, что </w:t>
      </w:r>
      <w:r w:rsidR="00E80916">
        <w:rPr>
          <w:sz w:val="20"/>
          <w:szCs w:val="17"/>
          <w:lang w:eastAsia="ru-RU"/>
        </w:rPr>
        <w:t>SEQ</w:t>
      </w:r>
      <w:r w:rsidR="00E80916" w:rsidRPr="00E80916">
        <w:rPr>
          <w:sz w:val="20"/>
          <w:szCs w:val="17"/>
          <w:lang w:val="ru-RU" w:eastAsia="ru-RU"/>
        </w:rPr>
        <w:t>=</w:t>
      </w:r>
      <w:r w:rsidR="00E80916">
        <w:rPr>
          <w:sz w:val="20"/>
          <w:szCs w:val="17"/>
          <w:lang w:eastAsia="ru-RU"/>
        </w:rPr>
        <w:t>COL</w:t>
      </w:r>
      <w:r w:rsidRPr="00D77D86">
        <w:rPr>
          <w:sz w:val="20"/>
          <w:szCs w:val="17"/>
          <w:lang w:val="ru-RU" w:eastAsia="ru-RU"/>
        </w:rPr>
        <w:t>.</w:t>
      </w:r>
    </w:p>
    <w:p w14:paraId="0B4A48EA" w14:textId="0FF17B51" w:rsidR="00E80916" w:rsidRPr="008227CA" w:rsidRDefault="00E80916" w:rsidP="00E80916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bookmarkStart w:id="5" w:name="_Hlk37510337"/>
      <w:r>
        <w:rPr>
          <w:sz w:val="20"/>
          <w:szCs w:val="17"/>
          <w:lang w:eastAsia="ru-RU"/>
        </w:rPr>
        <w:t>GRAD</w:t>
      </w:r>
      <w:r w:rsidRPr="00E80916">
        <w:rPr>
          <w:sz w:val="20"/>
          <w:szCs w:val="17"/>
          <w:lang w:val="ru-RU" w:eastAsia="ru-RU"/>
        </w:rPr>
        <w:t>1</w:t>
      </w:r>
      <w:r w:rsidRPr="00E80916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 xml:space="preserve">сделать сортировку рядов/столбцов </w:t>
      </w:r>
      <w:r w:rsidR="001F7CEB">
        <w:rPr>
          <w:sz w:val="20"/>
          <w:szCs w:val="17"/>
          <w:lang w:val="ru-RU" w:eastAsia="ru-RU"/>
        </w:rPr>
        <w:t>по «градиенту мультипликативному»</w:t>
      </w:r>
      <w:r w:rsidR="00EA006A" w:rsidRPr="00EA006A">
        <w:rPr>
          <w:sz w:val="20"/>
          <w:szCs w:val="17"/>
          <w:lang w:val="ru-RU" w:eastAsia="ru-RU"/>
        </w:rPr>
        <w:t xml:space="preserve">. </w:t>
      </w:r>
      <w:r w:rsidR="001F7CEB">
        <w:rPr>
          <w:sz w:val="20"/>
          <w:szCs w:val="17"/>
          <w:lang w:val="ru-RU" w:eastAsia="ru-RU"/>
        </w:rPr>
        <w:t>Для кажд</w:t>
      </w:r>
      <w:r w:rsidR="00EA006A">
        <w:rPr>
          <w:sz w:val="20"/>
          <w:szCs w:val="17"/>
          <w:lang w:val="ru-RU" w:eastAsia="ru-RU"/>
        </w:rPr>
        <w:t>ой</w:t>
      </w:r>
      <w:r w:rsidR="001F7CEB">
        <w:rPr>
          <w:sz w:val="20"/>
          <w:szCs w:val="17"/>
          <w:lang w:val="ru-RU" w:eastAsia="ru-RU"/>
        </w:rPr>
        <w:t xml:space="preserve"> </w:t>
      </w:r>
      <w:r w:rsidR="00EA006A">
        <w:rPr>
          <w:sz w:val="20"/>
          <w:szCs w:val="17"/>
          <w:lang w:val="ru-RU" w:eastAsia="ru-RU"/>
        </w:rPr>
        <w:t xml:space="preserve">пары </w:t>
      </w:r>
      <w:r w:rsidR="00EA006A" w:rsidRPr="00EA006A">
        <w:rPr>
          <w:i/>
          <w:iCs/>
          <w:sz w:val="20"/>
          <w:szCs w:val="17"/>
          <w:lang w:val="ru-RU" w:eastAsia="ru-RU"/>
        </w:rPr>
        <w:t>одноименных</w:t>
      </w:r>
      <w:r w:rsidR="00EA006A">
        <w:rPr>
          <w:sz w:val="20"/>
          <w:szCs w:val="17"/>
          <w:lang w:val="ru-RU" w:eastAsia="ru-RU"/>
        </w:rPr>
        <w:t xml:space="preserve"> </w:t>
      </w:r>
      <w:r w:rsidR="001F7CEB">
        <w:rPr>
          <w:sz w:val="20"/>
          <w:szCs w:val="17"/>
          <w:lang w:val="ru-RU" w:eastAsia="ru-RU"/>
        </w:rPr>
        <w:t xml:space="preserve">ряда </w:t>
      </w:r>
      <w:r w:rsidR="00EA006A">
        <w:rPr>
          <w:i/>
          <w:iCs/>
          <w:sz w:val="20"/>
          <w:szCs w:val="17"/>
          <w:lang w:eastAsia="ru-RU"/>
        </w:rPr>
        <w:t>R</w:t>
      </w:r>
      <w:r w:rsidR="001F7CEB" w:rsidRPr="001F7CEB">
        <w:rPr>
          <w:sz w:val="20"/>
          <w:szCs w:val="17"/>
          <w:lang w:val="ru-RU" w:eastAsia="ru-RU"/>
        </w:rPr>
        <w:t xml:space="preserve"> </w:t>
      </w:r>
      <w:r w:rsidR="001F7CEB">
        <w:rPr>
          <w:sz w:val="20"/>
          <w:szCs w:val="17"/>
          <w:lang w:val="ru-RU" w:eastAsia="ru-RU"/>
        </w:rPr>
        <w:t xml:space="preserve">и столбца </w:t>
      </w:r>
      <w:r w:rsidR="00EA006A">
        <w:rPr>
          <w:i/>
          <w:iCs/>
          <w:sz w:val="20"/>
          <w:szCs w:val="17"/>
          <w:lang w:eastAsia="ru-RU"/>
        </w:rPr>
        <w:t>C</w:t>
      </w:r>
      <w:r w:rsidR="001F7CEB" w:rsidRPr="001F7CEB">
        <w:rPr>
          <w:sz w:val="20"/>
          <w:szCs w:val="17"/>
          <w:lang w:val="ru-RU" w:eastAsia="ru-RU"/>
        </w:rPr>
        <w:t xml:space="preserve"> </w:t>
      </w:r>
      <w:r w:rsidR="001F7CEB">
        <w:rPr>
          <w:sz w:val="20"/>
          <w:szCs w:val="17"/>
          <w:lang w:val="ru-RU" w:eastAsia="ru-RU"/>
        </w:rPr>
        <w:t xml:space="preserve">матрицы размером </w:t>
      </w:r>
      <w:r w:rsidR="001F7CEB" w:rsidRPr="00EA006A">
        <w:rPr>
          <w:i/>
          <w:iCs/>
          <w:sz w:val="20"/>
          <w:szCs w:val="17"/>
          <w:lang w:eastAsia="ru-RU"/>
        </w:rPr>
        <w:t>I</w:t>
      </w:r>
      <w:r w:rsidR="001F7CEB" w:rsidRPr="00EA006A">
        <w:rPr>
          <w:i/>
          <w:iCs/>
          <w:sz w:val="20"/>
          <w:szCs w:val="17"/>
          <w:lang w:val="ru-RU" w:eastAsia="ru-RU"/>
        </w:rPr>
        <w:t>×</w:t>
      </w:r>
      <w:r w:rsidR="001F7CEB" w:rsidRPr="00EA006A">
        <w:rPr>
          <w:i/>
          <w:iCs/>
          <w:sz w:val="20"/>
          <w:szCs w:val="17"/>
          <w:lang w:eastAsia="ru-RU"/>
        </w:rPr>
        <w:t>I</w:t>
      </w:r>
      <w:r w:rsidR="001F7CEB">
        <w:rPr>
          <w:sz w:val="20"/>
          <w:szCs w:val="17"/>
          <w:lang w:val="ru-RU" w:eastAsia="ru-RU"/>
        </w:rPr>
        <w:t>, готовящейся на выход</w:t>
      </w:r>
      <w:r w:rsidR="00EA006A" w:rsidRPr="00EA006A">
        <w:rPr>
          <w:sz w:val="20"/>
          <w:szCs w:val="17"/>
          <w:lang w:val="ru-RU" w:eastAsia="ru-RU"/>
        </w:rPr>
        <w:t xml:space="preserve">, </w:t>
      </w:r>
      <w:r w:rsidR="001F7CEB">
        <w:rPr>
          <w:sz w:val="20"/>
          <w:szCs w:val="17"/>
          <w:lang w:val="ru-RU" w:eastAsia="ru-RU"/>
        </w:rPr>
        <w:t xml:space="preserve">вычисляется величина </w:t>
      </w:r>
      <m:oMath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naryPr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i=1</m:t>
            </m:r>
          </m:sub>
          <m:sup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I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i</m:t>
                </m:r>
              </m:sub>
            </m:sSub>
          </m:e>
        </m:nary>
      </m:oMath>
      <w:r w:rsidR="008227CA">
        <w:rPr>
          <w:sz w:val="20"/>
          <w:szCs w:val="17"/>
          <w:lang w:val="ru-RU" w:eastAsia="ru-RU"/>
        </w:rPr>
        <w:t>, т.е. кросспроизведение. Потом ряды/столбцы сортируются по убыванию этой величины.</w:t>
      </w:r>
    </w:p>
    <w:bookmarkEnd w:id="5"/>
    <w:p w14:paraId="7A731087" w14:textId="72AE8A3C" w:rsidR="008227CA" w:rsidRDefault="008227CA" w:rsidP="008227CA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GRAD</w:t>
      </w:r>
      <w:r>
        <w:rPr>
          <w:sz w:val="20"/>
          <w:szCs w:val="17"/>
          <w:lang w:val="ru-RU" w:eastAsia="ru-RU"/>
        </w:rPr>
        <w:t>2</w:t>
      </w:r>
      <w:r w:rsidRPr="00E80916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сделать сортировку рядов/столбцов по «градиенту аддитивному»</w:t>
      </w:r>
      <w:r w:rsidRPr="00EA006A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Для каждой пары </w:t>
      </w:r>
      <w:r w:rsidRPr="00EA006A">
        <w:rPr>
          <w:i/>
          <w:iCs/>
          <w:sz w:val="20"/>
          <w:szCs w:val="17"/>
          <w:lang w:val="ru-RU" w:eastAsia="ru-RU"/>
        </w:rPr>
        <w:t>одноименных</w:t>
      </w:r>
      <w:r>
        <w:rPr>
          <w:sz w:val="20"/>
          <w:szCs w:val="17"/>
          <w:lang w:val="ru-RU" w:eastAsia="ru-RU"/>
        </w:rPr>
        <w:t xml:space="preserve"> ряда </w:t>
      </w:r>
      <w:r>
        <w:rPr>
          <w:i/>
          <w:iCs/>
          <w:sz w:val="20"/>
          <w:szCs w:val="17"/>
          <w:lang w:eastAsia="ru-RU"/>
        </w:rPr>
        <w:t>R</w:t>
      </w:r>
      <w:r w:rsidRPr="001F7CE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столбца </w:t>
      </w:r>
      <w:r>
        <w:rPr>
          <w:i/>
          <w:iCs/>
          <w:sz w:val="20"/>
          <w:szCs w:val="17"/>
          <w:lang w:eastAsia="ru-RU"/>
        </w:rPr>
        <w:t>C</w:t>
      </w:r>
      <w:r w:rsidRPr="001F7CE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матрицы размером </w:t>
      </w:r>
      <w:r w:rsidRPr="00EA006A">
        <w:rPr>
          <w:i/>
          <w:iCs/>
          <w:sz w:val="20"/>
          <w:szCs w:val="17"/>
          <w:lang w:eastAsia="ru-RU"/>
        </w:rPr>
        <w:t>I</w:t>
      </w:r>
      <w:r w:rsidRPr="00EA006A">
        <w:rPr>
          <w:i/>
          <w:iCs/>
          <w:sz w:val="20"/>
          <w:szCs w:val="17"/>
          <w:lang w:val="ru-RU" w:eastAsia="ru-RU"/>
        </w:rPr>
        <w:t>×</w:t>
      </w:r>
      <w:r w:rsidRPr="00EA006A">
        <w:rPr>
          <w:i/>
          <w:iCs/>
          <w:sz w:val="20"/>
          <w:szCs w:val="17"/>
          <w:lang w:eastAsia="ru-RU"/>
        </w:rPr>
        <w:t>I</w:t>
      </w:r>
      <w:r>
        <w:rPr>
          <w:sz w:val="20"/>
          <w:szCs w:val="17"/>
          <w:lang w:val="ru-RU" w:eastAsia="ru-RU"/>
        </w:rPr>
        <w:t>, готовящейся на выход</w:t>
      </w:r>
      <w:r w:rsidRPr="00EA006A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вычисляется величина </w:t>
      </w:r>
      <m:oMath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naryPr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i=1</m:t>
            </m:r>
          </m:sub>
          <m:sup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I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i</m:t>
                </m:r>
              </m:sub>
            </m:sSub>
          </m:e>
        </m:nary>
        <m:r>
          <w:rPr>
            <w:rFonts w:ascii="Cambria Math" w:hAnsi="Cambria Math"/>
            <w:sz w:val="20"/>
            <w:szCs w:val="17"/>
            <w:lang w:val="ru-RU" w:eastAsia="ru-RU"/>
          </w:rPr>
          <m:t>+</m:t>
        </m:r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naryPr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i=1</m:t>
            </m:r>
          </m:sub>
          <m:sup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I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17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i</m:t>
                </m:r>
              </m:sub>
            </m:sSub>
          </m:e>
        </m:nary>
      </m:oMath>
      <w:r w:rsidRPr="008227CA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т.е. объединенная сумма. Потом ряды/столбцы сортируются по убыванию этой величины.</w:t>
      </w:r>
    </w:p>
    <w:p w14:paraId="1AB32478" w14:textId="1E8FC3F5" w:rsidR="00533426" w:rsidRDefault="008227CA" w:rsidP="00533426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IND</w:t>
      </w:r>
      <w:r w:rsidRPr="008227CA">
        <w:rPr>
          <w:sz w:val="20"/>
          <w:szCs w:val="17"/>
          <w:lang w:val="ru-RU" w:eastAsia="ru-RU"/>
        </w:rPr>
        <w:t xml:space="preserve"> </w:t>
      </w:r>
      <w:r w:rsidRPr="008227CA">
        <w:rPr>
          <w:i/>
          <w:iCs/>
          <w:sz w:val="20"/>
          <w:szCs w:val="17"/>
          <w:lang w:val="ru-RU" w:eastAsia="ru-RU"/>
        </w:rPr>
        <w:t>файл</w:t>
      </w:r>
      <w:r>
        <w:rPr>
          <w:sz w:val="20"/>
          <w:szCs w:val="17"/>
          <w:lang w:val="ru-RU" w:eastAsia="ru-RU"/>
        </w:rPr>
        <w:tab/>
        <w:t xml:space="preserve">- сортировать по индексам, хранящимся как внешний </w:t>
      </w:r>
      <w:r w:rsidRPr="008227CA">
        <w:rPr>
          <w:sz w:val="20"/>
          <w:szCs w:val="17"/>
          <w:lang w:val="ru-RU" w:eastAsia="ru-RU"/>
        </w:rPr>
        <w:t>.</w:t>
      </w:r>
      <w:r>
        <w:rPr>
          <w:sz w:val="20"/>
          <w:szCs w:val="17"/>
          <w:lang w:eastAsia="ru-RU"/>
        </w:rPr>
        <w:t>SAV</w:t>
      </w:r>
      <w:r w:rsidRPr="008227CA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>файл. Укажите после кл. слова путь/имя этого файла в кавычках или апострофах. Фа</w:t>
      </w:r>
      <w:r w:rsidR="00533426">
        <w:rPr>
          <w:sz w:val="20"/>
          <w:szCs w:val="17"/>
          <w:lang w:val="ru-RU" w:eastAsia="ru-RU"/>
        </w:rPr>
        <w:t>й</w:t>
      </w:r>
      <w:r>
        <w:rPr>
          <w:sz w:val="20"/>
          <w:szCs w:val="17"/>
          <w:lang w:val="ru-RU" w:eastAsia="ru-RU"/>
        </w:rPr>
        <w:t>л должен представлять собой единственную переменную</w:t>
      </w:r>
      <w:r w:rsidR="00533426">
        <w:rPr>
          <w:sz w:val="20"/>
          <w:szCs w:val="17"/>
          <w:lang w:val="ru-RU" w:eastAsia="ru-RU"/>
        </w:rPr>
        <w:t xml:space="preserve"> (с любым именем), значения которой – индексы (позиции) предметов в выходящей матрице. Например, если 8-е наблюдение </w:t>
      </w:r>
      <w:r w:rsidR="00E05C35">
        <w:rPr>
          <w:sz w:val="20"/>
          <w:szCs w:val="17"/>
          <w:lang w:val="ru-RU" w:eastAsia="ru-RU"/>
        </w:rPr>
        <w:t xml:space="preserve">в </w:t>
      </w:r>
      <w:r w:rsidR="00E05C35" w:rsidRPr="00E05C35">
        <w:rPr>
          <w:i/>
          <w:iCs/>
          <w:sz w:val="20"/>
          <w:szCs w:val="17"/>
          <w:lang w:val="ru-RU" w:eastAsia="ru-RU"/>
        </w:rPr>
        <w:t>файле</w:t>
      </w:r>
      <w:r w:rsidR="00E05C35">
        <w:rPr>
          <w:sz w:val="20"/>
          <w:szCs w:val="17"/>
          <w:lang w:val="ru-RU" w:eastAsia="ru-RU"/>
        </w:rPr>
        <w:t xml:space="preserve"> </w:t>
      </w:r>
      <w:r w:rsidR="00533426">
        <w:rPr>
          <w:sz w:val="20"/>
          <w:szCs w:val="17"/>
          <w:lang w:val="ru-RU" w:eastAsia="ru-RU"/>
        </w:rPr>
        <w:t xml:space="preserve">есть значение 17, то 8-й ряд/столбец входящей матрицы станет 17-м в выходящей матрице. Индексы должны быть положительными целыми (нецелые значения макрос </w:t>
      </w:r>
      <w:r w:rsidR="00533426" w:rsidRPr="00CD453F">
        <w:rPr>
          <w:sz w:val="20"/>
          <w:szCs w:val="17"/>
          <w:lang w:val="ru-RU" w:eastAsia="ru-RU"/>
        </w:rPr>
        <w:t>обрежет, округлит в меньшую сторону)</w:t>
      </w:r>
      <w:r w:rsidR="00D20C5D" w:rsidRPr="00CD453F">
        <w:rPr>
          <w:sz w:val="20"/>
          <w:szCs w:val="17"/>
          <w:lang w:val="ru-RU" w:eastAsia="ru-RU"/>
        </w:rPr>
        <w:t xml:space="preserve"> не выше, чем число рядов/столбцов в матрице</w:t>
      </w:r>
      <w:r w:rsidR="00533426" w:rsidRPr="00CD453F">
        <w:rPr>
          <w:sz w:val="20"/>
          <w:szCs w:val="17"/>
          <w:lang w:val="ru-RU" w:eastAsia="ru-RU"/>
        </w:rPr>
        <w:t>.</w:t>
      </w:r>
    </w:p>
    <w:p w14:paraId="6820E412" w14:textId="50DA6240" w:rsidR="00533426" w:rsidRDefault="00533426" w:rsidP="0053342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4F817AD" w14:textId="35D20A4F" w:rsidR="00533426" w:rsidRPr="00E23DE5" w:rsidRDefault="00533426" w:rsidP="0053342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Для </w:t>
      </w:r>
      <w:r>
        <w:rPr>
          <w:sz w:val="20"/>
          <w:szCs w:val="17"/>
          <w:lang w:eastAsia="ru-RU"/>
        </w:rPr>
        <w:t>GRAD</w:t>
      </w:r>
      <w:r w:rsidRPr="00533426">
        <w:rPr>
          <w:sz w:val="20"/>
          <w:szCs w:val="17"/>
          <w:lang w:val="ru-RU" w:eastAsia="ru-RU"/>
        </w:rPr>
        <w:t>1/</w:t>
      </w:r>
      <w:r>
        <w:rPr>
          <w:sz w:val="20"/>
          <w:szCs w:val="17"/>
          <w:lang w:eastAsia="ru-RU"/>
        </w:rPr>
        <w:t>GRAD</w:t>
      </w:r>
      <w:r w:rsidRPr="00533426">
        <w:rPr>
          <w:sz w:val="20"/>
          <w:szCs w:val="17"/>
          <w:lang w:val="ru-RU" w:eastAsia="ru-RU"/>
        </w:rPr>
        <w:t xml:space="preserve">2 </w:t>
      </w:r>
      <w:r>
        <w:rPr>
          <w:sz w:val="20"/>
          <w:szCs w:val="17"/>
          <w:lang w:val="ru-RU" w:eastAsia="ru-RU"/>
        </w:rPr>
        <w:t xml:space="preserve">имеет значение подкоманда </w:t>
      </w:r>
      <w:r w:rsidRPr="00533426">
        <w:rPr>
          <w:sz w:val="20"/>
          <w:szCs w:val="17"/>
          <w:lang w:val="ru-RU" w:eastAsia="ru-RU"/>
        </w:rPr>
        <w:t>DGELEM.</w:t>
      </w:r>
      <w:r w:rsidR="00E23DE5">
        <w:rPr>
          <w:sz w:val="20"/>
          <w:szCs w:val="17"/>
          <w:lang w:val="ru-RU" w:eastAsia="ru-RU"/>
        </w:rPr>
        <w:t xml:space="preserve"> </w:t>
      </w:r>
      <w:r w:rsidR="00B822B8">
        <w:rPr>
          <w:sz w:val="20"/>
          <w:szCs w:val="17"/>
          <w:lang w:val="ru-RU" w:eastAsia="ru-RU"/>
        </w:rPr>
        <w:t>Также отметить, п</w:t>
      </w:r>
      <w:r w:rsidR="00E23DE5">
        <w:rPr>
          <w:sz w:val="20"/>
          <w:szCs w:val="17"/>
          <w:lang w:val="ru-RU" w:eastAsia="ru-RU"/>
        </w:rPr>
        <w:t xml:space="preserve">ереупорядочиваине </w:t>
      </w:r>
      <w:r w:rsidR="00E23DE5">
        <w:rPr>
          <w:sz w:val="20"/>
          <w:szCs w:val="17"/>
          <w:lang w:eastAsia="ru-RU"/>
        </w:rPr>
        <w:t>GRAD</w:t>
      </w:r>
      <w:r w:rsidR="00E23DE5" w:rsidRPr="00533426">
        <w:rPr>
          <w:sz w:val="20"/>
          <w:szCs w:val="17"/>
          <w:lang w:val="ru-RU" w:eastAsia="ru-RU"/>
        </w:rPr>
        <w:t>1/</w:t>
      </w:r>
      <w:r w:rsidR="00E23DE5">
        <w:rPr>
          <w:sz w:val="20"/>
          <w:szCs w:val="17"/>
          <w:lang w:eastAsia="ru-RU"/>
        </w:rPr>
        <w:t>GRAD</w:t>
      </w:r>
      <w:r w:rsidR="00E23DE5" w:rsidRPr="00533426">
        <w:rPr>
          <w:sz w:val="20"/>
          <w:szCs w:val="17"/>
          <w:lang w:val="ru-RU" w:eastAsia="ru-RU"/>
        </w:rPr>
        <w:t>2</w:t>
      </w:r>
      <w:r w:rsidR="00E23DE5">
        <w:rPr>
          <w:sz w:val="20"/>
          <w:szCs w:val="17"/>
          <w:lang w:val="ru-RU" w:eastAsia="ru-RU"/>
        </w:rPr>
        <w:t xml:space="preserve"> зависит от значений элементов тела матрицы и</w:t>
      </w:r>
      <w:r w:rsidR="00A94258" w:rsidRPr="00A94258">
        <w:rPr>
          <w:sz w:val="20"/>
          <w:szCs w:val="17"/>
          <w:lang w:val="ru-RU" w:eastAsia="ru-RU"/>
        </w:rPr>
        <w:t xml:space="preserve"> </w:t>
      </w:r>
      <w:r w:rsidR="00E23DE5">
        <w:rPr>
          <w:sz w:val="20"/>
          <w:szCs w:val="17"/>
          <w:lang w:val="ru-RU" w:eastAsia="ru-RU"/>
        </w:rPr>
        <w:t xml:space="preserve">делается оно </w:t>
      </w:r>
      <w:r w:rsidR="00E23DE5" w:rsidRPr="00A94258">
        <w:rPr>
          <w:i/>
          <w:iCs/>
          <w:sz w:val="20"/>
          <w:szCs w:val="17"/>
          <w:lang w:val="ru-RU" w:eastAsia="ru-RU"/>
        </w:rPr>
        <w:t>после</w:t>
      </w:r>
      <w:r w:rsidR="00E23DE5">
        <w:rPr>
          <w:sz w:val="20"/>
          <w:szCs w:val="17"/>
          <w:lang w:val="ru-RU" w:eastAsia="ru-RU"/>
        </w:rPr>
        <w:t xml:space="preserve"> опциональн</w:t>
      </w:r>
      <w:r w:rsidR="00A94258">
        <w:rPr>
          <w:sz w:val="20"/>
          <w:szCs w:val="17"/>
          <w:lang w:val="ru-RU" w:eastAsia="ru-RU"/>
        </w:rPr>
        <w:t>ой</w:t>
      </w:r>
      <w:r w:rsidR="00E23DE5">
        <w:rPr>
          <w:sz w:val="20"/>
          <w:szCs w:val="17"/>
          <w:lang w:val="ru-RU" w:eastAsia="ru-RU"/>
        </w:rPr>
        <w:t xml:space="preserve"> операци</w:t>
      </w:r>
      <w:r w:rsidR="00A94258">
        <w:rPr>
          <w:sz w:val="20"/>
          <w:szCs w:val="17"/>
          <w:lang w:val="ru-RU" w:eastAsia="ru-RU"/>
        </w:rPr>
        <w:t>и</w:t>
      </w:r>
      <w:r w:rsidR="00E23DE5">
        <w:rPr>
          <w:sz w:val="20"/>
          <w:szCs w:val="17"/>
          <w:lang w:val="ru-RU" w:eastAsia="ru-RU"/>
        </w:rPr>
        <w:t xml:space="preserve"> с элементами (п/к </w:t>
      </w:r>
      <w:r w:rsidR="00E23DE5">
        <w:rPr>
          <w:sz w:val="20"/>
          <w:szCs w:val="17"/>
          <w:lang w:eastAsia="ru-RU"/>
        </w:rPr>
        <w:t>OPER</w:t>
      </w:r>
      <w:r w:rsidR="00E23DE5" w:rsidRPr="00E23DE5">
        <w:rPr>
          <w:sz w:val="20"/>
          <w:szCs w:val="17"/>
          <w:lang w:val="ru-RU" w:eastAsia="ru-RU"/>
        </w:rPr>
        <w:t>).</w:t>
      </w:r>
    </w:p>
    <w:p w14:paraId="693B2267" w14:textId="1CA3B2B2" w:rsidR="0061426D" w:rsidRDefault="0061426D" w:rsidP="0053342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7A8604E" w14:textId="77777777" w:rsidR="0061426D" w:rsidRDefault="0061426D" w:rsidP="0053342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bookmarkStart w:id="6" w:name="_Hlk146744980"/>
      <w:r w:rsidRPr="0061426D">
        <w:rPr>
          <w:i/>
          <w:iCs/>
          <w:sz w:val="20"/>
          <w:szCs w:val="17"/>
          <w:lang w:val="ru-RU" w:eastAsia="ru-RU"/>
        </w:rPr>
        <w:t>Замечани</w:t>
      </w:r>
      <w:r>
        <w:rPr>
          <w:i/>
          <w:iCs/>
          <w:sz w:val="20"/>
          <w:szCs w:val="17"/>
          <w:lang w:val="ru-RU" w:eastAsia="ru-RU"/>
        </w:rPr>
        <w:t>я</w:t>
      </w:r>
      <w:r w:rsidRPr="0061426D">
        <w:rPr>
          <w:i/>
          <w:iCs/>
          <w:sz w:val="20"/>
          <w:szCs w:val="17"/>
          <w:lang w:val="ru-RU" w:eastAsia="ru-RU"/>
        </w:rPr>
        <w:t xml:space="preserve"> к </w:t>
      </w:r>
      <w:r w:rsidRPr="00E420F5">
        <w:rPr>
          <w:sz w:val="20"/>
          <w:szCs w:val="17"/>
          <w:lang w:eastAsia="ru-RU"/>
        </w:rPr>
        <w:t>IND</w:t>
      </w:r>
      <w:r w:rsidRPr="0061426D">
        <w:rPr>
          <w:sz w:val="20"/>
          <w:szCs w:val="17"/>
          <w:lang w:val="ru-RU" w:eastAsia="ru-RU"/>
        </w:rPr>
        <w:t>.</w:t>
      </w:r>
    </w:p>
    <w:p w14:paraId="4F0B2902" w14:textId="3291BFF7" w:rsidR="0061426D" w:rsidRPr="0061426D" w:rsidRDefault="0061426D" w:rsidP="005D16EA">
      <w:pPr>
        <w:pStyle w:val="af5"/>
        <w:numPr>
          <w:ilvl w:val="0"/>
          <w:numId w:val="9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1426D">
        <w:rPr>
          <w:sz w:val="20"/>
          <w:szCs w:val="17"/>
          <w:lang w:val="ru-RU" w:eastAsia="ru-RU"/>
        </w:rPr>
        <w:t xml:space="preserve">Эта опция требует, чтобы входящая матрица (матрица, </w:t>
      </w:r>
      <w:r w:rsidR="00831AF5">
        <w:rPr>
          <w:sz w:val="20"/>
          <w:szCs w:val="17"/>
          <w:lang w:val="ru-RU" w:eastAsia="ru-RU"/>
        </w:rPr>
        <w:t>как она берется</w:t>
      </w:r>
      <w:r w:rsidRPr="0061426D">
        <w:rPr>
          <w:sz w:val="20"/>
          <w:szCs w:val="17"/>
          <w:lang w:val="ru-RU" w:eastAsia="ru-RU"/>
        </w:rPr>
        <w:t xml:space="preserve"> подкомандой </w:t>
      </w:r>
      <w:r w:rsidRPr="0061426D">
        <w:rPr>
          <w:sz w:val="20"/>
          <w:szCs w:val="17"/>
          <w:lang w:eastAsia="ru-RU"/>
        </w:rPr>
        <w:t>MATRIX</w:t>
      </w:r>
      <w:r w:rsidRPr="0061426D">
        <w:rPr>
          <w:sz w:val="20"/>
          <w:szCs w:val="17"/>
          <w:lang w:val="ru-RU" w:eastAsia="ru-RU"/>
        </w:rPr>
        <w:t>) была уже квадратной и с соупорядоченными рядами/столбцами. В противном случае макрос сообщит об ошибке.</w:t>
      </w:r>
    </w:p>
    <w:p w14:paraId="04C1A93F" w14:textId="1CB82200" w:rsidR="0061426D" w:rsidRPr="0061426D" w:rsidRDefault="0061426D" w:rsidP="005D16EA">
      <w:pPr>
        <w:pStyle w:val="af5"/>
        <w:numPr>
          <w:ilvl w:val="0"/>
          <w:numId w:val="9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Индексы в </w:t>
      </w:r>
      <w:r w:rsidRPr="0061426D">
        <w:rPr>
          <w:i/>
          <w:iCs/>
          <w:sz w:val="20"/>
          <w:szCs w:val="17"/>
          <w:lang w:val="ru-RU" w:eastAsia="ru-RU"/>
        </w:rPr>
        <w:t>файле</w:t>
      </w:r>
      <w:r>
        <w:rPr>
          <w:sz w:val="20"/>
          <w:szCs w:val="17"/>
          <w:lang w:val="ru-RU" w:eastAsia="ru-RU"/>
        </w:rPr>
        <w:t xml:space="preserve"> могут повторяться</w:t>
      </w:r>
      <w:r w:rsidR="00AA3D3E" w:rsidRPr="00AA3D3E">
        <w:rPr>
          <w:sz w:val="20"/>
          <w:szCs w:val="17"/>
          <w:lang w:val="ru-RU" w:eastAsia="ru-RU"/>
        </w:rPr>
        <w:t>;</w:t>
      </w:r>
      <w:r>
        <w:rPr>
          <w:sz w:val="20"/>
          <w:szCs w:val="17"/>
          <w:lang w:val="ru-RU" w:eastAsia="ru-RU"/>
        </w:rPr>
        <w:t xml:space="preserve"> число наблюдений</w:t>
      </w:r>
      <w:r w:rsidR="00410626">
        <w:rPr>
          <w:sz w:val="20"/>
          <w:szCs w:val="17"/>
          <w:lang w:val="ru-RU" w:eastAsia="ru-RU"/>
        </w:rPr>
        <w:t xml:space="preserve"> в нем может превышать или недостигать числа предметов во взятой </w:t>
      </w:r>
      <w:r w:rsidR="00410626" w:rsidRPr="0061426D">
        <w:rPr>
          <w:sz w:val="20"/>
          <w:szCs w:val="17"/>
          <w:lang w:val="ru-RU" w:eastAsia="ru-RU"/>
        </w:rPr>
        <w:t xml:space="preserve">подкомандой </w:t>
      </w:r>
      <w:r w:rsidR="00410626" w:rsidRPr="0061426D">
        <w:rPr>
          <w:sz w:val="20"/>
          <w:szCs w:val="17"/>
          <w:lang w:eastAsia="ru-RU"/>
        </w:rPr>
        <w:t>MATRIX</w:t>
      </w:r>
      <w:r w:rsidR="00410626">
        <w:rPr>
          <w:sz w:val="20"/>
          <w:szCs w:val="17"/>
          <w:lang w:val="ru-RU" w:eastAsia="ru-RU"/>
        </w:rPr>
        <w:t xml:space="preserve"> матрице. Таким образом, </w:t>
      </w:r>
      <w:r w:rsidR="00410626">
        <w:rPr>
          <w:sz w:val="20"/>
          <w:szCs w:val="17"/>
          <w:lang w:eastAsia="ru-RU"/>
        </w:rPr>
        <w:t>SEQ</w:t>
      </w:r>
      <w:r w:rsidR="00410626" w:rsidRPr="00410626">
        <w:rPr>
          <w:sz w:val="20"/>
          <w:szCs w:val="17"/>
          <w:lang w:val="ru-RU" w:eastAsia="ru-RU"/>
        </w:rPr>
        <w:t>=</w:t>
      </w:r>
      <w:r w:rsidR="00410626">
        <w:rPr>
          <w:sz w:val="20"/>
          <w:szCs w:val="17"/>
          <w:lang w:eastAsia="ru-RU"/>
        </w:rPr>
        <w:t>IND</w:t>
      </w:r>
      <w:r w:rsidR="00410626" w:rsidRPr="00410626">
        <w:rPr>
          <w:sz w:val="20"/>
          <w:szCs w:val="17"/>
          <w:lang w:val="ru-RU" w:eastAsia="ru-RU"/>
        </w:rPr>
        <w:t xml:space="preserve"> </w:t>
      </w:r>
      <w:r w:rsidR="00410626">
        <w:rPr>
          <w:sz w:val="20"/>
          <w:szCs w:val="17"/>
          <w:lang w:val="ru-RU" w:eastAsia="ru-RU"/>
        </w:rPr>
        <w:t xml:space="preserve">позволяет не только </w:t>
      </w:r>
      <w:r w:rsidR="00645320">
        <w:rPr>
          <w:sz w:val="20"/>
          <w:szCs w:val="17"/>
          <w:lang w:val="ru-RU" w:eastAsia="ru-RU"/>
        </w:rPr>
        <w:t>задать</w:t>
      </w:r>
      <w:r w:rsidR="00410626">
        <w:rPr>
          <w:sz w:val="20"/>
          <w:szCs w:val="17"/>
          <w:lang w:val="ru-RU" w:eastAsia="ru-RU"/>
        </w:rPr>
        <w:t xml:space="preserve"> порядок рядов/столбцов, но и брать подматрицу </w:t>
      </w:r>
      <w:r w:rsidR="00645320">
        <w:rPr>
          <w:sz w:val="20"/>
          <w:szCs w:val="17"/>
          <w:lang w:val="ru-RU" w:eastAsia="ru-RU"/>
        </w:rPr>
        <w:t xml:space="preserve">из матрицы </w:t>
      </w:r>
      <w:r w:rsidR="00410626">
        <w:rPr>
          <w:sz w:val="20"/>
          <w:szCs w:val="17"/>
          <w:lang w:val="ru-RU" w:eastAsia="ru-RU"/>
        </w:rPr>
        <w:t xml:space="preserve">или </w:t>
      </w:r>
      <w:r w:rsidR="00645320">
        <w:rPr>
          <w:sz w:val="20"/>
          <w:szCs w:val="17"/>
          <w:lang w:val="ru-RU" w:eastAsia="ru-RU"/>
        </w:rPr>
        <w:t>же, напротив</w:t>
      </w:r>
      <w:r w:rsidR="00410626">
        <w:rPr>
          <w:sz w:val="20"/>
          <w:szCs w:val="17"/>
          <w:lang w:val="ru-RU" w:eastAsia="ru-RU"/>
        </w:rPr>
        <w:t>, распложать некоторые ряды/столбцы сколько угодно раз.</w:t>
      </w:r>
    </w:p>
    <w:bookmarkEnd w:id="6"/>
    <w:p w14:paraId="253BB59B" w14:textId="29C66208" w:rsidR="00167A08" w:rsidRDefault="00167A08">
      <w:pPr>
        <w:rPr>
          <w:sz w:val="20"/>
          <w:lang w:val="ru-RU"/>
        </w:rPr>
      </w:pPr>
    </w:p>
    <w:p w14:paraId="658AA62B" w14:textId="008F5BCF" w:rsidR="00645320" w:rsidRPr="006F5A7D" w:rsidRDefault="00645320" w:rsidP="00645320">
      <w:p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 xml:space="preserve">ПРИМЕР </w:t>
      </w:r>
      <w:r w:rsidR="00583D1C">
        <w:rPr>
          <w:bCs/>
          <w:color w:val="0000FF"/>
          <w:sz w:val="20"/>
          <w:szCs w:val="20"/>
          <w:lang w:val="ru-RU"/>
        </w:rPr>
        <w:t>3</w:t>
      </w:r>
      <w:r w:rsidRPr="006F5A7D">
        <w:rPr>
          <w:bCs/>
          <w:color w:val="0000FF"/>
          <w:sz w:val="20"/>
          <w:szCs w:val="20"/>
          <w:lang w:val="ru-RU"/>
        </w:rPr>
        <w:t xml:space="preserve">. </w:t>
      </w:r>
      <w:r>
        <w:rPr>
          <w:bCs/>
          <w:color w:val="0000FF"/>
          <w:sz w:val="20"/>
          <w:szCs w:val="20"/>
          <w:lang w:val="ru-RU"/>
        </w:rPr>
        <w:t xml:space="preserve">Изменение порядка </w:t>
      </w:r>
      <w:r w:rsidR="00040FBB">
        <w:rPr>
          <w:bCs/>
          <w:color w:val="0000FF"/>
          <w:sz w:val="20"/>
          <w:szCs w:val="20"/>
          <w:lang w:val="ru-RU"/>
        </w:rPr>
        <w:t>предметов</w:t>
      </w:r>
      <w:r>
        <w:rPr>
          <w:bCs/>
          <w:color w:val="0000FF"/>
          <w:sz w:val="20"/>
          <w:szCs w:val="20"/>
          <w:lang w:val="ru-RU"/>
        </w:rPr>
        <w:t xml:space="preserve"> в матрице на иной, случайный</w:t>
      </w:r>
      <w:r w:rsidRPr="006F5A7D">
        <w:rPr>
          <w:bCs/>
          <w:color w:val="0000FF"/>
          <w:sz w:val="20"/>
          <w:szCs w:val="20"/>
          <w:lang w:val="ru-RU"/>
        </w:rPr>
        <w:t>.</w:t>
      </w:r>
    </w:p>
    <w:p w14:paraId="1315BBDB" w14:textId="77777777" w:rsidR="00645320" w:rsidRPr="006F5A7D" w:rsidRDefault="00645320" w:rsidP="0064532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3D47A2E" w14:textId="77777777" w:rsidR="00645320" w:rsidRDefault="00645320" w:rsidP="00645320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compute sortvar= uniform(1).</w:t>
      </w:r>
    </w:p>
    <w:p w14:paraId="49600456" w14:textId="77777777" w:rsidR="00645320" w:rsidRPr="009B2DA6" w:rsidRDefault="00645320" w:rsidP="00645320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sort cases by sortvar.</w:t>
      </w:r>
    </w:p>
    <w:p w14:paraId="039337FB" w14:textId="6777CD71" w:rsidR="00645320" w:rsidRPr="006F5A7D" w:rsidRDefault="008A049D" w:rsidP="00645320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645320" w:rsidRPr="006233A8">
        <w:rPr>
          <w:rFonts w:ascii="Courier New CYR" w:hAnsi="Courier New CYR" w:cs="Courier New CYR"/>
          <w:color w:val="0000FF"/>
          <w:sz w:val="16"/>
          <w:szCs w:val="16"/>
        </w:rPr>
        <w:t xml:space="preserve">edproxmx  </w:t>
      </w:r>
      <w:r w:rsidR="00645320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matrix= </w:t>
      </w:r>
      <w:r w:rsidR="00645320">
        <w:rPr>
          <w:rFonts w:ascii="Courier New" w:hAnsi="Courier New" w:cs="Courier New"/>
          <w:bCs/>
          <w:color w:val="0000FF"/>
          <w:sz w:val="16"/>
          <w:szCs w:val="16"/>
        </w:rPr>
        <w:t>var1 to var100 /seq= ROW</w:t>
      </w:r>
      <w:r w:rsidR="00645320"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41D73867" w14:textId="77777777" w:rsidR="00645320" w:rsidRPr="004A4BBB" w:rsidRDefault="00645320" w:rsidP="00645320">
      <w:pPr>
        <w:rPr>
          <w:sz w:val="20"/>
          <w:szCs w:val="20"/>
        </w:rPr>
      </w:pPr>
    </w:p>
    <w:p w14:paraId="789BA54D" w14:textId="77777777" w:rsidR="00645320" w:rsidRPr="00552293" w:rsidRDefault="00645320" w:rsidP="005D16EA">
      <w:pPr>
        <w:pStyle w:val="af5"/>
        <w:numPr>
          <w:ilvl w:val="0"/>
          <w:numId w:val="11"/>
        </w:numPr>
        <w:autoSpaceDE w:val="0"/>
        <w:autoSpaceDN w:val="0"/>
        <w:adjustRightInd w:val="0"/>
        <w:ind w:left="284" w:hanging="284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Строки входящей матрицы сортируются по значениям случайной переменной </w:t>
      </w:r>
      <w:r>
        <w:rPr>
          <w:bCs/>
          <w:color w:val="0000FF"/>
          <w:sz w:val="20"/>
          <w:szCs w:val="20"/>
        </w:rPr>
        <w:t>SORTVAR</w:t>
      </w:r>
      <w:r w:rsidRPr="00552293">
        <w:rPr>
          <w:bCs/>
          <w:color w:val="0000FF"/>
          <w:sz w:val="20"/>
          <w:szCs w:val="20"/>
          <w:lang w:val="ru-RU"/>
        </w:rPr>
        <w:t>.</w:t>
      </w:r>
    </w:p>
    <w:p w14:paraId="06216BAB" w14:textId="7C05761A" w:rsidR="00645320" w:rsidRPr="0069610C" w:rsidRDefault="00645320" w:rsidP="005D16EA">
      <w:pPr>
        <w:pStyle w:val="af5"/>
        <w:numPr>
          <w:ilvl w:val="0"/>
          <w:numId w:val="11"/>
        </w:numPr>
        <w:autoSpaceDE w:val="0"/>
        <w:autoSpaceDN w:val="0"/>
        <w:adjustRightInd w:val="0"/>
        <w:ind w:left="284" w:hanging="284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SEQ</w:t>
      </w:r>
      <w:r w:rsidRPr="00552293">
        <w:rPr>
          <w:bCs/>
          <w:color w:val="0000FF"/>
          <w:sz w:val="20"/>
          <w:szCs w:val="20"/>
          <w:lang w:val="ru-RU"/>
        </w:rPr>
        <w:t>=</w:t>
      </w:r>
      <w:r>
        <w:rPr>
          <w:bCs/>
          <w:color w:val="0000FF"/>
          <w:sz w:val="20"/>
          <w:szCs w:val="20"/>
        </w:rPr>
        <w:t>ROW</w:t>
      </w:r>
      <w:r w:rsidRPr="00552293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макроса составляет матрицу</w:t>
      </w:r>
      <w:r w:rsidR="00A63D84">
        <w:rPr>
          <w:bCs/>
          <w:color w:val="0000FF"/>
          <w:sz w:val="20"/>
          <w:szCs w:val="20"/>
          <w:lang w:val="ru-RU"/>
        </w:rPr>
        <w:t xml:space="preserve"> с </w:t>
      </w:r>
      <w:r>
        <w:rPr>
          <w:bCs/>
          <w:color w:val="0000FF"/>
          <w:sz w:val="20"/>
          <w:szCs w:val="20"/>
          <w:lang w:val="ru-RU"/>
        </w:rPr>
        <w:t>порядк</w:t>
      </w:r>
      <w:r w:rsidR="00A63D84">
        <w:rPr>
          <w:bCs/>
          <w:color w:val="0000FF"/>
          <w:sz w:val="20"/>
          <w:szCs w:val="20"/>
          <w:lang w:val="ru-RU"/>
        </w:rPr>
        <w:t>ом</w:t>
      </w:r>
      <w:r>
        <w:rPr>
          <w:bCs/>
          <w:color w:val="0000FF"/>
          <w:sz w:val="20"/>
          <w:szCs w:val="20"/>
          <w:lang w:val="ru-RU"/>
        </w:rPr>
        <w:t xml:space="preserve"> рядов</w:t>
      </w:r>
      <w:r w:rsidR="00A63D84">
        <w:rPr>
          <w:bCs/>
          <w:color w:val="0000FF"/>
          <w:sz w:val="20"/>
          <w:szCs w:val="20"/>
          <w:lang w:val="ru-RU"/>
        </w:rPr>
        <w:t>/</w:t>
      </w:r>
      <w:r>
        <w:rPr>
          <w:bCs/>
          <w:color w:val="0000FF"/>
          <w:sz w:val="20"/>
          <w:szCs w:val="20"/>
          <w:lang w:val="ru-RU"/>
        </w:rPr>
        <w:t>столбцов</w:t>
      </w:r>
      <w:r w:rsidR="00A63D84">
        <w:rPr>
          <w:bCs/>
          <w:color w:val="0000FF"/>
          <w:sz w:val="20"/>
          <w:szCs w:val="20"/>
          <w:lang w:val="ru-RU"/>
        </w:rPr>
        <w:t>, следующим порядку рядов во</w:t>
      </w:r>
      <w:r>
        <w:rPr>
          <w:bCs/>
          <w:color w:val="0000FF"/>
          <w:sz w:val="20"/>
          <w:szCs w:val="20"/>
          <w:lang w:val="ru-RU"/>
        </w:rPr>
        <w:t xml:space="preserve"> входящей матриц</w:t>
      </w:r>
      <w:r w:rsidR="00A63D84">
        <w:rPr>
          <w:bCs/>
          <w:color w:val="0000FF"/>
          <w:sz w:val="20"/>
          <w:szCs w:val="20"/>
          <w:lang w:val="ru-RU"/>
        </w:rPr>
        <w:t>е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3AABA2A0" w14:textId="77777777" w:rsidR="00645320" w:rsidRPr="00167A08" w:rsidRDefault="00645320">
      <w:pPr>
        <w:rPr>
          <w:sz w:val="20"/>
          <w:lang w:val="ru-RU"/>
        </w:rPr>
      </w:pPr>
    </w:p>
    <w:p w14:paraId="5F3FFB8A" w14:textId="74B9EC3F" w:rsidR="00AD6AA6" w:rsidRPr="004B34D2" w:rsidRDefault="002964BD">
      <w:pPr>
        <w:rPr>
          <w:b/>
          <w:bCs/>
          <w:sz w:val="20"/>
          <w:lang w:val="ru-RU"/>
        </w:rPr>
      </w:pPr>
      <w:r w:rsidRPr="002964BD">
        <w:rPr>
          <w:b/>
          <w:bCs/>
          <w:sz w:val="20"/>
        </w:rPr>
        <w:t>OPER</w:t>
      </w:r>
    </w:p>
    <w:p w14:paraId="1BA91D0F" w14:textId="63F9A3AC" w:rsidR="002964BD" w:rsidRDefault="002964BD">
      <w:pPr>
        <w:rPr>
          <w:sz w:val="20"/>
          <w:lang w:val="ru-RU"/>
        </w:rPr>
      </w:pPr>
      <w:r>
        <w:rPr>
          <w:sz w:val="20"/>
          <w:lang w:val="ru-RU"/>
        </w:rPr>
        <w:t>Опционально вы можете заказать одну операцию над элементами тела матрицы.</w:t>
      </w:r>
      <w:r w:rsidR="00E23DE5">
        <w:rPr>
          <w:sz w:val="20"/>
          <w:lang w:val="ru-RU"/>
        </w:rPr>
        <w:t xml:space="preserve"> Выберите:</w:t>
      </w:r>
    </w:p>
    <w:p w14:paraId="37B07FC0" w14:textId="2F8ED111" w:rsidR="00E23DE5" w:rsidRDefault="00E23DE5" w:rsidP="00E23DE5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NONE</w:t>
      </w:r>
      <w:r w:rsidRPr="0096257D">
        <w:rPr>
          <w:sz w:val="20"/>
          <w:szCs w:val="17"/>
          <w:lang w:val="ru-RU" w:eastAsia="ru-RU"/>
        </w:rPr>
        <w:tab/>
        <w:t>- (</w:t>
      </w:r>
      <w:r>
        <w:rPr>
          <w:sz w:val="20"/>
          <w:szCs w:val="17"/>
          <w:lang w:val="ru-RU" w:eastAsia="ru-RU"/>
        </w:rPr>
        <w:t>тж по умолчанию/незаданию) ничего не делать с элементами.</w:t>
      </w:r>
    </w:p>
    <w:p w14:paraId="14F755F1" w14:textId="06A11041" w:rsidR="00E23DE5" w:rsidRDefault="00E23DE5" w:rsidP="00E23DE5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E23DE5">
        <w:rPr>
          <w:sz w:val="20"/>
          <w:szCs w:val="17"/>
          <w:lang w:eastAsia="ru-RU"/>
        </w:rPr>
        <w:t>AVER</w:t>
      </w:r>
      <w:r w:rsidRPr="00E23DE5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сделать матрицу симметричной путем усреднения (обычная средняя) симметричных по положению элементов.</w:t>
      </w:r>
    </w:p>
    <w:p w14:paraId="537E85BE" w14:textId="1C2695A4" w:rsidR="00BE355E" w:rsidRDefault="00BE355E" w:rsidP="00BE355E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bookmarkStart w:id="7" w:name="_Hlk37513366"/>
      <w:r>
        <w:rPr>
          <w:sz w:val="20"/>
          <w:szCs w:val="17"/>
          <w:lang w:eastAsia="ru-RU"/>
        </w:rPr>
        <w:t>GMEAN</w:t>
      </w:r>
      <w:r w:rsidRPr="00E23DE5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сделать матрицу симметричной путем усреднения (геометрическая средняя) симметричных по положению элементов</w:t>
      </w:r>
      <w:r w:rsidR="00643173" w:rsidRPr="00643173">
        <w:rPr>
          <w:sz w:val="20"/>
          <w:szCs w:val="17"/>
          <w:lang w:val="ru-RU" w:eastAsia="ru-RU"/>
        </w:rPr>
        <w:t xml:space="preserve">; </w:t>
      </w:r>
      <w:r w:rsidR="00643173">
        <w:rPr>
          <w:sz w:val="20"/>
          <w:szCs w:val="17"/>
          <w:lang w:val="ru-RU" w:eastAsia="ru-RU"/>
        </w:rPr>
        <w:t>т</w:t>
      </w:r>
      <w:r>
        <w:rPr>
          <w:sz w:val="20"/>
          <w:szCs w:val="17"/>
          <w:lang w:val="ru-RU" w:eastAsia="ru-RU"/>
        </w:rPr>
        <w:t>ребует неотрицательных значений.</w:t>
      </w:r>
    </w:p>
    <w:bookmarkEnd w:id="7"/>
    <w:p w14:paraId="04C95A94" w14:textId="2783A8A7" w:rsidR="00BE355E" w:rsidRDefault="00BE355E" w:rsidP="00BE355E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HMEAN</w:t>
      </w:r>
      <w:r w:rsidRPr="00E23DE5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сделать матрицу симметричной путем усреднения (гармоническая средняя) симметричных по положению элементов</w:t>
      </w:r>
      <w:r w:rsidR="00643173">
        <w:rPr>
          <w:sz w:val="20"/>
          <w:szCs w:val="17"/>
          <w:lang w:val="ru-RU" w:eastAsia="ru-RU"/>
        </w:rPr>
        <w:t>; т</w:t>
      </w:r>
      <w:r>
        <w:rPr>
          <w:sz w:val="20"/>
          <w:szCs w:val="17"/>
          <w:lang w:val="ru-RU" w:eastAsia="ru-RU"/>
        </w:rPr>
        <w:t>ребует неотрицательных значений.</w:t>
      </w:r>
    </w:p>
    <w:p w14:paraId="4009C410" w14:textId="34684E32" w:rsidR="00BE355E" w:rsidRDefault="00BE355E" w:rsidP="00BE355E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BE355E">
        <w:rPr>
          <w:sz w:val="20"/>
          <w:szCs w:val="17"/>
          <w:lang w:eastAsia="ru-RU"/>
        </w:rPr>
        <w:lastRenderedPageBreak/>
        <w:t>UBYL</w:t>
      </w:r>
      <w:r w:rsidRPr="00E23DE5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сделать матрицу симметричной путем замены элемента верхнего треугольника симметричным по положению элементом нижнего треугольника.</w:t>
      </w:r>
    </w:p>
    <w:p w14:paraId="1A10DDC6" w14:textId="3463F952" w:rsidR="00BE355E" w:rsidRDefault="00BE355E" w:rsidP="00BE355E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L</w:t>
      </w:r>
      <w:r w:rsidRPr="00BE355E">
        <w:rPr>
          <w:sz w:val="20"/>
          <w:szCs w:val="17"/>
          <w:lang w:eastAsia="ru-RU"/>
        </w:rPr>
        <w:t>BY</w:t>
      </w:r>
      <w:r>
        <w:rPr>
          <w:sz w:val="20"/>
          <w:szCs w:val="17"/>
          <w:lang w:eastAsia="ru-RU"/>
        </w:rPr>
        <w:t>U</w:t>
      </w:r>
      <w:r w:rsidRPr="00E23DE5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сделать матрицу симметричной путем замены элемента нижнего треугольника симметричным по положению элементом верхнего треугольника.</w:t>
      </w:r>
    </w:p>
    <w:p w14:paraId="4BFCDC13" w14:textId="30C0468F" w:rsidR="00BE355E" w:rsidRDefault="00BE355E" w:rsidP="00BE355E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BE355E">
        <w:rPr>
          <w:sz w:val="20"/>
          <w:szCs w:val="17"/>
          <w:lang w:eastAsia="ru-RU"/>
        </w:rPr>
        <w:t>SWITHG</w:t>
      </w:r>
      <w:r w:rsidRPr="00E23DE5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сделать матрицу симметричной путем замены меньшего элемента большим элементом в паре симметричных по положению элементов.</w:t>
      </w:r>
    </w:p>
    <w:p w14:paraId="7DCE8617" w14:textId="0886ABD2" w:rsidR="00BE355E" w:rsidRDefault="00BE355E" w:rsidP="00BE355E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G</w:t>
      </w:r>
      <w:r w:rsidRPr="00BE355E">
        <w:rPr>
          <w:sz w:val="20"/>
          <w:szCs w:val="17"/>
          <w:lang w:eastAsia="ru-RU"/>
        </w:rPr>
        <w:t>WITH</w:t>
      </w:r>
      <w:r>
        <w:rPr>
          <w:sz w:val="20"/>
          <w:szCs w:val="17"/>
          <w:lang w:eastAsia="ru-RU"/>
        </w:rPr>
        <w:t>S</w:t>
      </w:r>
      <w:r w:rsidRPr="00E23DE5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сделать матрицу симметричной путем замены большего элемента меньшим элементом в паре симметричных по положению элементов.</w:t>
      </w:r>
    </w:p>
    <w:p w14:paraId="62929554" w14:textId="0D08287F" w:rsidR="00BE355E" w:rsidRDefault="00BE355E" w:rsidP="00BE355E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FLIP</w:t>
      </w:r>
      <w:r w:rsidRPr="00E23DE5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транспонировать, т.е. поменять верхний и нижний треугольники местами.</w:t>
      </w:r>
    </w:p>
    <w:p w14:paraId="0D06414B" w14:textId="381F295E" w:rsidR="00BE355E" w:rsidRDefault="00BE355E" w:rsidP="00BE355E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ABS</w:t>
      </w:r>
      <w:r w:rsidRPr="00BE355E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 xml:space="preserve">отменить отрицательный знак </w:t>
      </w:r>
      <w:r w:rsidR="007F57DD">
        <w:rPr>
          <w:sz w:val="20"/>
          <w:szCs w:val="17"/>
          <w:lang w:val="ru-RU" w:eastAsia="ru-RU"/>
        </w:rPr>
        <w:t xml:space="preserve">у внедиагональных </w:t>
      </w:r>
      <w:r>
        <w:rPr>
          <w:sz w:val="20"/>
          <w:szCs w:val="17"/>
          <w:lang w:val="ru-RU" w:eastAsia="ru-RU"/>
        </w:rPr>
        <w:t>элементов.</w:t>
      </w:r>
    </w:p>
    <w:p w14:paraId="1E82CD7F" w14:textId="3066122D" w:rsidR="00402E85" w:rsidRPr="00402E85" w:rsidRDefault="00402E85" w:rsidP="00BE355E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bookmarkStart w:id="8" w:name="_Hlk85036828"/>
      <w:r>
        <w:rPr>
          <w:sz w:val="20"/>
          <w:szCs w:val="17"/>
          <w:lang w:eastAsia="ru-RU"/>
        </w:rPr>
        <w:t>RANK</w:t>
      </w:r>
      <w:r w:rsidRPr="00402E85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ранжировать по возрастанию внедиагональные элементы.</w:t>
      </w:r>
    </w:p>
    <w:p w14:paraId="20223244" w14:textId="1711E4B8" w:rsidR="00402E85" w:rsidRPr="00402E85" w:rsidRDefault="00402E85" w:rsidP="00BE355E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URANK</w:t>
      </w:r>
      <w:r w:rsidRPr="00402E85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ранжировать по возрастанию элементы верхнего треугольника.</w:t>
      </w:r>
    </w:p>
    <w:p w14:paraId="05C307E7" w14:textId="0F101F2D" w:rsidR="00402E85" w:rsidRPr="00402E85" w:rsidRDefault="00402E85" w:rsidP="00BE355E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LRANK</w:t>
      </w:r>
      <w:r w:rsidRPr="00402E85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ранжировать по возрастанию элементы нижнего треугольника.</w:t>
      </w:r>
    </w:p>
    <w:bookmarkEnd w:id="8"/>
    <w:p w14:paraId="36F60756" w14:textId="1D60AFFA" w:rsidR="00BE355E" w:rsidRPr="00C2350D" w:rsidRDefault="00BE355E" w:rsidP="00BE355E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DIAG</w:t>
      </w:r>
      <w:r w:rsidRPr="00BE355E">
        <w:rPr>
          <w:sz w:val="20"/>
          <w:szCs w:val="17"/>
          <w:lang w:val="ru-RU" w:eastAsia="ru-RU"/>
        </w:rPr>
        <w:t xml:space="preserve"> </w:t>
      </w:r>
      <w:r w:rsidRPr="00C2350D">
        <w:rPr>
          <w:i/>
          <w:iCs/>
          <w:sz w:val="20"/>
          <w:szCs w:val="17"/>
          <w:lang w:eastAsia="ru-RU"/>
        </w:rPr>
        <w:t>val</w:t>
      </w:r>
      <w:r w:rsidR="00C2350D" w:rsidRPr="00C2350D">
        <w:rPr>
          <w:i/>
          <w:iCs/>
          <w:sz w:val="20"/>
          <w:szCs w:val="17"/>
          <w:lang w:val="ru-RU" w:eastAsia="ru-RU"/>
        </w:rPr>
        <w:t xml:space="preserve"> </w:t>
      </w:r>
      <w:r w:rsidR="00C2350D" w:rsidRPr="00C2350D">
        <w:rPr>
          <w:sz w:val="20"/>
          <w:szCs w:val="17"/>
          <w:lang w:val="ru-RU" w:eastAsia="ru-RU"/>
        </w:rPr>
        <w:t>или</w:t>
      </w:r>
      <w:r w:rsidR="00C2350D" w:rsidRPr="00C2350D">
        <w:rPr>
          <w:i/>
          <w:iCs/>
          <w:sz w:val="20"/>
          <w:szCs w:val="17"/>
          <w:lang w:val="ru-RU" w:eastAsia="ru-RU"/>
        </w:rPr>
        <w:t xml:space="preserve"> </w:t>
      </w:r>
      <w:r w:rsidRPr="00C2350D">
        <w:rPr>
          <w:i/>
          <w:iCs/>
          <w:sz w:val="20"/>
          <w:szCs w:val="17"/>
          <w:lang w:eastAsia="ru-RU"/>
        </w:rPr>
        <w:t>var</w:t>
      </w:r>
      <w:r w:rsidRPr="00BE355E">
        <w:rPr>
          <w:sz w:val="20"/>
          <w:szCs w:val="17"/>
          <w:lang w:val="ru-RU" w:eastAsia="ru-RU"/>
        </w:rPr>
        <w:tab/>
        <w:t xml:space="preserve">- </w:t>
      </w:r>
      <w:r w:rsidR="00C2350D">
        <w:rPr>
          <w:sz w:val="20"/>
          <w:szCs w:val="17"/>
          <w:lang w:val="ru-RU" w:eastAsia="ru-RU"/>
        </w:rPr>
        <w:t>поставить новую диагональ в матрицу</w:t>
      </w:r>
      <w:r>
        <w:rPr>
          <w:sz w:val="20"/>
          <w:szCs w:val="17"/>
          <w:lang w:val="ru-RU" w:eastAsia="ru-RU"/>
        </w:rPr>
        <w:t>.</w:t>
      </w:r>
      <w:r w:rsidR="00C2350D">
        <w:rPr>
          <w:sz w:val="20"/>
          <w:szCs w:val="17"/>
          <w:lang w:val="ru-RU" w:eastAsia="ru-RU"/>
        </w:rPr>
        <w:t xml:space="preserve"> После кл. слова укажите или скаляр (число), или имя числовой переменной массива; значения из этой переменной будут поставлены на диагональ</w:t>
      </w:r>
      <w:r w:rsidR="00643173">
        <w:rPr>
          <w:sz w:val="20"/>
          <w:szCs w:val="17"/>
          <w:lang w:val="ru-RU" w:eastAsia="ru-RU"/>
        </w:rPr>
        <w:t>; п</w:t>
      </w:r>
      <w:r w:rsidR="00C2350D">
        <w:rPr>
          <w:sz w:val="20"/>
          <w:szCs w:val="17"/>
          <w:lang w:val="ru-RU" w:eastAsia="ru-RU"/>
        </w:rPr>
        <w:t>ропуски в переменной не разрешены.</w:t>
      </w:r>
    </w:p>
    <w:p w14:paraId="0030C32E" w14:textId="63FAA84C" w:rsidR="00C2350D" w:rsidRDefault="00C2350D" w:rsidP="00C2350D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C2350D">
        <w:rPr>
          <w:sz w:val="20"/>
          <w:szCs w:val="17"/>
          <w:lang w:eastAsia="ru-RU"/>
        </w:rPr>
        <w:t>UADD</w:t>
      </w:r>
      <w:r w:rsidRPr="00C2350D">
        <w:rPr>
          <w:sz w:val="20"/>
          <w:szCs w:val="17"/>
          <w:lang w:val="ru-RU" w:eastAsia="ru-RU"/>
        </w:rPr>
        <w:t xml:space="preserve"> </w:t>
      </w:r>
      <w:r w:rsidRPr="00C2350D">
        <w:rPr>
          <w:i/>
          <w:iCs/>
          <w:sz w:val="20"/>
          <w:szCs w:val="17"/>
          <w:lang w:eastAsia="ru-RU"/>
        </w:rPr>
        <w:t>val</w:t>
      </w:r>
      <w:r w:rsidRPr="00E23DE5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прибавить константу к элементам верхнего треугольника. Укажите число после кл. слова.</w:t>
      </w:r>
    </w:p>
    <w:p w14:paraId="76146D4D" w14:textId="148F9A26" w:rsidR="00C2350D" w:rsidRDefault="00C2350D" w:rsidP="00C2350D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L</w:t>
      </w:r>
      <w:r w:rsidRPr="00C2350D">
        <w:rPr>
          <w:sz w:val="20"/>
          <w:szCs w:val="17"/>
          <w:lang w:eastAsia="ru-RU"/>
        </w:rPr>
        <w:t>ADD</w:t>
      </w:r>
      <w:r w:rsidRPr="00C2350D">
        <w:rPr>
          <w:sz w:val="20"/>
          <w:szCs w:val="17"/>
          <w:lang w:val="ru-RU" w:eastAsia="ru-RU"/>
        </w:rPr>
        <w:t xml:space="preserve"> </w:t>
      </w:r>
      <w:r w:rsidRPr="00C2350D">
        <w:rPr>
          <w:i/>
          <w:iCs/>
          <w:sz w:val="20"/>
          <w:szCs w:val="17"/>
          <w:lang w:eastAsia="ru-RU"/>
        </w:rPr>
        <w:t>val</w:t>
      </w:r>
      <w:r w:rsidRPr="00E23DE5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прибавить константу к элементам нижнего треугольника. Укажите число после кл. слова.</w:t>
      </w:r>
    </w:p>
    <w:p w14:paraId="3D16413B" w14:textId="662FAF74" w:rsidR="00C2350D" w:rsidRDefault="00C2350D" w:rsidP="00C2350D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C2350D">
        <w:rPr>
          <w:sz w:val="20"/>
          <w:szCs w:val="17"/>
          <w:lang w:eastAsia="ru-RU"/>
        </w:rPr>
        <w:t>U</w:t>
      </w:r>
      <w:r>
        <w:rPr>
          <w:sz w:val="20"/>
          <w:szCs w:val="17"/>
          <w:lang w:eastAsia="ru-RU"/>
        </w:rPr>
        <w:t>MULT</w:t>
      </w:r>
      <w:r w:rsidRPr="00C2350D">
        <w:rPr>
          <w:sz w:val="20"/>
          <w:szCs w:val="17"/>
          <w:lang w:val="ru-RU" w:eastAsia="ru-RU"/>
        </w:rPr>
        <w:t xml:space="preserve"> </w:t>
      </w:r>
      <w:r w:rsidRPr="00C2350D">
        <w:rPr>
          <w:i/>
          <w:iCs/>
          <w:sz w:val="20"/>
          <w:szCs w:val="17"/>
          <w:lang w:eastAsia="ru-RU"/>
        </w:rPr>
        <w:t>val</w:t>
      </w:r>
      <w:r w:rsidRPr="00E23DE5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умножить элементы верхнего треугольника на константу. Укажите число после кл. слова.</w:t>
      </w:r>
    </w:p>
    <w:p w14:paraId="751727E2" w14:textId="6CCDFFFF" w:rsidR="00C2350D" w:rsidRPr="00CD453F" w:rsidRDefault="00C2350D" w:rsidP="00C2350D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LMULT</w:t>
      </w:r>
      <w:r w:rsidRPr="00C2350D">
        <w:rPr>
          <w:sz w:val="20"/>
          <w:szCs w:val="17"/>
          <w:lang w:val="ru-RU" w:eastAsia="ru-RU"/>
        </w:rPr>
        <w:t xml:space="preserve"> </w:t>
      </w:r>
      <w:r w:rsidRPr="00C2350D">
        <w:rPr>
          <w:i/>
          <w:iCs/>
          <w:sz w:val="20"/>
          <w:szCs w:val="17"/>
          <w:lang w:eastAsia="ru-RU"/>
        </w:rPr>
        <w:t>val</w:t>
      </w:r>
      <w:r w:rsidRPr="00E23DE5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 xml:space="preserve">умножить элементы нижнего треугольника на константу. Укажите число после кл. </w:t>
      </w:r>
      <w:r w:rsidRPr="00CD453F">
        <w:rPr>
          <w:sz w:val="20"/>
          <w:szCs w:val="17"/>
          <w:lang w:val="ru-RU" w:eastAsia="ru-RU"/>
        </w:rPr>
        <w:t>слова.</w:t>
      </w:r>
    </w:p>
    <w:p w14:paraId="688C0CF7" w14:textId="5FCECD23" w:rsidR="00E03EF8" w:rsidRPr="00CD453F" w:rsidRDefault="00E03EF8" w:rsidP="00E03EF8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bookmarkStart w:id="9" w:name="_Hlk146746182"/>
      <w:r w:rsidRPr="00CD453F">
        <w:rPr>
          <w:sz w:val="20"/>
          <w:szCs w:val="17"/>
          <w:lang w:eastAsia="ru-RU"/>
        </w:rPr>
        <w:t>UEXP</w:t>
      </w:r>
      <w:r w:rsidRPr="00CD453F">
        <w:rPr>
          <w:sz w:val="20"/>
          <w:szCs w:val="17"/>
          <w:lang w:val="ru-RU" w:eastAsia="ru-RU"/>
        </w:rPr>
        <w:t xml:space="preserve"> </w:t>
      </w:r>
      <w:r w:rsidRPr="00CD453F">
        <w:rPr>
          <w:i/>
          <w:iCs/>
          <w:sz w:val="20"/>
          <w:szCs w:val="17"/>
          <w:lang w:eastAsia="ru-RU"/>
        </w:rPr>
        <w:t>val</w:t>
      </w:r>
      <w:r w:rsidRPr="00CD453F">
        <w:rPr>
          <w:sz w:val="20"/>
          <w:szCs w:val="17"/>
          <w:lang w:val="ru-RU" w:eastAsia="ru-RU"/>
        </w:rPr>
        <w:tab/>
        <w:t>- экспоненциировать элементы верхнего треугольника: возвести в степень-константу. Укажите ненулевое число (степень) после кл. слова.</w:t>
      </w:r>
    </w:p>
    <w:p w14:paraId="5FDA603B" w14:textId="779CE97C" w:rsidR="00E03EF8" w:rsidRPr="00CD453F" w:rsidRDefault="00E03EF8" w:rsidP="00E03EF8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CD453F">
        <w:rPr>
          <w:sz w:val="20"/>
          <w:szCs w:val="17"/>
          <w:lang w:eastAsia="ru-RU"/>
        </w:rPr>
        <w:t>LEXP</w:t>
      </w:r>
      <w:r w:rsidRPr="00CD453F">
        <w:rPr>
          <w:sz w:val="20"/>
          <w:szCs w:val="17"/>
          <w:lang w:val="ru-RU" w:eastAsia="ru-RU"/>
        </w:rPr>
        <w:t xml:space="preserve"> </w:t>
      </w:r>
      <w:r w:rsidRPr="00CD453F">
        <w:rPr>
          <w:i/>
          <w:iCs/>
          <w:sz w:val="20"/>
          <w:szCs w:val="17"/>
          <w:lang w:eastAsia="ru-RU"/>
        </w:rPr>
        <w:t>val</w:t>
      </w:r>
      <w:r w:rsidRPr="00CD453F">
        <w:rPr>
          <w:sz w:val="20"/>
          <w:szCs w:val="17"/>
          <w:lang w:val="ru-RU" w:eastAsia="ru-RU"/>
        </w:rPr>
        <w:tab/>
        <w:t>- экспоненциировать элементы нижнего треугольника: возвести в степень-константу. Укажите ненулевое число (степень) после кл. слова.</w:t>
      </w:r>
    </w:p>
    <w:p w14:paraId="372EFBC3" w14:textId="1DAF6FEC" w:rsidR="00C2350D" w:rsidRPr="00CD453F" w:rsidRDefault="00C2350D" w:rsidP="00AD14D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D5753AF" w14:textId="71C4C316" w:rsidR="00E03EF8" w:rsidRPr="00CD453F" w:rsidRDefault="00E03EF8" w:rsidP="00E03EF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CD453F">
        <w:rPr>
          <w:i/>
          <w:iCs/>
          <w:sz w:val="20"/>
          <w:szCs w:val="17"/>
          <w:lang w:val="ru-RU" w:eastAsia="ru-RU"/>
        </w:rPr>
        <w:t xml:space="preserve">Замечания к </w:t>
      </w:r>
      <w:r w:rsidRPr="00CD453F">
        <w:rPr>
          <w:sz w:val="20"/>
          <w:szCs w:val="17"/>
          <w:lang w:eastAsia="ru-RU"/>
        </w:rPr>
        <w:t>UEXP</w:t>
      </w:r>
      <w:r w:rsidRPr="00CD453F">
        <w:rPr>
          <w:sz w:val="20"/>
          <w:szCs w:val="17"/>
          <w:lang w:val="ru-RU" w:eastAsia="ru-RU"/>
        </w:rPr>
        <w:t>/</w:t>
      </w:r>
      <w:r w:rsidRPr="00CD453F">
        <w:rPr>
          <w:sz w:val="20"/>
          <w:szCs w:val="17"/>
          <w:lang w:eastAsia="ru-RU"/>
        </w:rPr>
        <w:t>LEXP</w:t>
      </w:r>
      <w:r w:rsidRPr="00CD453F">
        <w:rPr>
          <w:sz w:val="20"/>
          <w:szCs w:val="17"/>
          <w:lang w:val="ru-RU" w:eastAsia="ru-RU"/>
        </w:rPr>
        <w:t>.</w:t>
      </w:r>
    </w:p>
    <w:p w14:paraId="7A325BAE" w14:textId="789A99A3" w:rsidR="00E03EF8" w:rsidRPr="00CD453F" w:rsidRDefault="00E03EF8" w:rsidP="005D16EA">
      <w:pPr>
        <w:pStyle w:val="af5"/>
        <w:numPr>
          <w:ilvl w:val="0"/>
          <w:numId w:val="18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CD453F">
        <w:rPr>
          <w:sz w:val="20"/>
          <w:szCs w:val="17"/>
          <w:lang w:val="ru-RU" w:eastAsia="ru-RU"/>
        </w:rPr>
        <w:t xml:space="preserve">Если в треугольнике матрицы есть отрицательные значения, экспонента (степень) </w:t>
      </w:r>
      <w:bookmarkStart w:id="10" w:name="_Hlk146745418"/>
      <w:r w:rsidR="00EE79A0" w:rsidRPr="00CD453F">
        <w:rPr>
          <w:sz w:val="20"/>
          <w:szCs w:val="17"/>
          <w:lang w:val="ru-RU" w:eastAsia="ru-RU"/>
        </w:rPr>
        <w:t>должна быть целым</w:t>
      </w:r>
      <w:bookmarkEnd w:id="10"/>
      <w:r w:rsidRPr="00CD453F">
        <w:rPr>
          <w:sz w:val="20"/>
          <w:szCs w:val="17"/>
          <w:lang w:val="ru-RU" w:eastAsia="ru-RU"/>
        </w:rPr>
        <w:t>.</w:t>
      </w:r>
    </w:p>
    <w:p w14:paraId="78F40CC1" w14:textId="5E04F621" w:rsidR="00E03EF8" w:rsidRPr="00CD453F" w:rsidRDefault="00E03EF8" w:rsidP="005D16EA">
      <w:pPr>
        <w:pStyle w:val="af5"/>
        <w:numPr>
          <w:ilvl w:val="0"/>
          <w:numId w:val="18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CD453F">
        <w:rPr>
          <w:sz w:val="20"/>
          <w:szCs w:val="17"/>
          <w:lang w:val="ru-RU" w:eastAsia="ru-RU"/>
        </w:rPr>
        <w:t xml:space="preserve">Если в треугольнике матрицы есть </w:t>
      </w:r>
      <w:r w:rsidR="00EE79A0" w:rsidRPr="00CD453F">
        <w:rPr>
          <w:sz w:val="20"/>
          <w:szCs w:val="17"/>
          <w:lang w:val="ru-RU" w:eastAsia="ru-RU"/>
        </w:rPr>
        <w:t>нулевые</w:t>
      </w:r>
      <w:r w:rsidRPr="00CD453F">
        <w:rPr>
          <w:sz w:val="20"/>
          <w:szCs w:val="17"/>
          <w:lang w:val="ru-RU" w:eastAsia="ru-RU"/>
        </w:rPr>
        <w:t xml:space="preserve"> значения, экспонента (степень) </w:t>
      </w:r>
      <w:r w:rsidR="00EE79A0" w:rsidRPr="00CD453F">
        <w:rPr>
          <w:sz w:val="20"/>
          <w:szCs w:val="17"/>
          <w:lang w:val="ru-RU" w:eastAsia="ru-RU"/>
        </w:rPr>
        <w:t>должна быть положительным</w:t>
      </w:r>
      <w:r w:rsidRPr="00CD453F">
        <w:rPr>
          <w:sz w:val="20"/>
          <w:szCs w:val="17"/>
          <w:lang w:val="ru-RU" w:eastAsia="ru-RU"/>
        </w:rPr>
        <w:t>.</w:t>
      </w:r>
    </w:p>
    <w:bookmarkEnd w:id="9"/>
    <w:p w14:paraId="4B7B0045" w14:textId="77777777" w:rsidR="00E03EF8" w:rsidRPr="00CD453F" w:rsidRDefault="00E03EF8" w:rsidP="00AD14D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5E43935" w14:textId="209AC61B" w:rsidR="00AD14D0" w:rsidRPr="00583D1C" w:rsidRDefault="00AD14D0" w:rsidP="00AD14D0">
      <w:pPr>
        <w:rPr>
          <w:bCs/>
          <w:color w:val="0000FF"/>
          <w:sz w:val="20"/>
          <w:szCs w:val="20"/>
        </w:rPr>
      </w:pPr>
      <w:r w:rsidRPr="006F5A7D">
        <w:rPr>
          <w:bCs/>
          <w:color w:val="0000FF"/>
          <w:sz w:val="20"/>
          <w:szCs w:val="20"/>
          <w:lang w:val="ru-RU"/>
        </w:rPr>
        <w:t>ПРИМЕР</w:t>
      </w:r>
      <w:r w:rsidRPr="00583D1C">
        <w:rPr>
          <w:bCs/>
          <w:color w:val="0000FF"/>
          <w:sz w:val="20"/>
          <w:szCs w:val="20"/>
        </w:rPr>
        <w:t xml:space="preserve"> </w:t>
      </w:r>
      <w:r w:rsidR="00583D1C" w:rsidRPr="00F24C0F">
        <w:rPr>
          <w:bCs/>
          <w:color w:val="0000FF"/>
          <w:sz w:val="20"/>
          <w:szCs w:val="20"/>
        </w:rPr>
        <w:t>4</w:t>
      </w:r>
      <w:r w:rsidRPr="00583D1C">
        <w:rPr>
          <w:bCs/>
          <w:color w:val="0000FF"/>
          <w:sz w:val="20"/>
          <w:szCs w:val="20"/>
        </w:rPr>
        <w:t>.</w:t>
      </w:r>
    </w:p>
    <w:p w14:paraId="5F7380D7" w14:textId="77777777" w:rsidR="00AD14D0" w:rsidRPr="00583D1C" w:rsidRDefault="00AD14D0" w:rsidP="00AD14D0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44449E2C" w14:textId="07CE0351" w:rsidR="00AD14D0" w:rsidRPr="00583D1C" w:rsidRDefault="008A049D" w:rsidP="00AD14D0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583D1C">
        <w:rPr>
          <w:rFonts w:ascii="Courier New" w:hAnsi="Courier New" w:cs="Courier New"/>
          <w:bCs/>
          <w:color w:val="0000FF"/>
          <w:sz w:val="16"/>
          <w:szCs w:val="16"/>
        </w:rPr>
        <w:t>!</w:t>
      </w:r>
      <w:r w:rsidRPr="008A049D">
        <w:rPr>
          <w:rFonts w:ascii="Courier New" w:hAnsi="Courier New" w:cs="Courier New"/>
          <w:bCs/>
          <w:color w:val="0000FF"/>
          <w:sz w:val="16"/>
          <w:szCs w:val="16"/>
        </w:rPr>
        <w:t>KO</w:t>
      </w:r>
      <w:r w:rsidRPr="00583D1C">
        <w:rPr>
          <w:rFonts w:ascii="Courier New" w:hAnsi="Courier New" w:cs="Courier New"/>
          <w:bCs/>
          <w:color w:val="0000FF"/>
          <w:sz w:val="16"/>
          <w:szCs w:val="16"/>
        </w:rPr>
        <w:t>_</w:t>
      </w:r>
      <w:r w:rsidR="00AD14D0" w:rsidRPr="006233A8">
        <w:rPr>
          <w:rFonts w:ascii="Courier New CYR" w:hAnsi="Courier New CYR" w:cs="Courier New CYR"/>
          <w:color w:val="0000FF"/>
          <w:sz w:val="16"/>
          <w:szCs w:val="16"/>
        </w:rPr>
        <w:t>edproxmx</w:t>
      </w:r>
      <w:r w:rsidR="00AD14D0" w:rsidRPr="00583D1C">
        <w:rPr>
          <w:rFonts w:ascii="Courier New CYR" w:hAnsi="Courier New CYR" w:cs="Courier New CYR"/>
          <w:color w:val="0000FF"/>
          <w:sz w:val="16"/>
          <w:szCs w:val="16"/>
        </w:rPr>
        <w:t xml:space="preserve">  </w:t>
      </w:r>
      <w:r w:rsidR="00AD14D0" w:rsidRPr="006F5A7D">
        <w:rPr>
          <w:rFonts w:ascii="Courier New" w:hAnsi="Courier New" w:cs="Courier New"/>
          <w:bCs/>
          <w:color w:val="0000FF"/>
          <w:sz w:val="16"/>
          <w:szCs w:val="16"/>
        </w:rPr>
        <w:t>matrix</w:t>
      </w:r>
      <w:r w:rsidR="00AD14D0" w:rsidRPr="00583D1C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AD14D0">
        <w:rPr>
          <w:rFonts w:ascii="Courier New" w:hAnsi="Courier New" w:cs="Courier New"/>
          <w:bCs/>
          <w:color w:val="0000FF"/>
          <w:sz w:val="16"/>
          <w:szCs w:val="16"/>
        </w:rPr>
        <w:t>var</w:t>
      </w:r>
      <w:r w:rsidR="00AD14D0" w:rsidRPr="00583D1C">
        <w:rPr>
          <w:rFonts w:ascii="Courier New" w:hAnsi="Courier New" w:cs="Courier New"/>
          <w:bCs/>
          <w:color w:val="0000FF"/>
          <w:sz w:val="16"/>
          <w:szCs w:val="16"/>
        </w:rPr>
        <w:t xml:space="preserve">1 </w:t>
      </w:r>
      <w:r w:rsidR="00AD14D0">
        <w:rPr>
          <w:rFonts w:ascii="Courier New" w:hAnsi="Courier New" w:cs="Courier New"/>
          <w:bCs/>
          <w:color w:val="0000FF"/>
          <w:sz w:val="16"/>
          <w:szCs w:val="16"/>
        </w:rPr>
        <w:t>to</w:t>
      </w:r>
      <w:r w:rsidR="00AD14D0" w:rsidRPr="00583D1C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AD14D0">
        <w:rPr>
          <w:rFonts w:ascii="Courier New" w:hAnsi="Courier New" w:cs="Courier New"/>
          <w:bCs/>
          <w:color w:val="0000FF"/>
          <w:sz w:val="16"/>
          <w:szCs w:val="16"/>
        </w:rPr>
        <w:t>var</w:t>
      </w:r>
      <w:r w:rsidR="00AD14D0" w:rsidRPr="00583D1C">
        <w:rPr>
          <w:rFonts w:ascii="Courier New" w:hAnsi="Courier New" w:cs="Courier New"/>
          <w:bCs/>
          <w:color w:val="0000FF"/>
          <w:sz w:val="16"/>
          <w:szCs w:val="16"/>
        </w:rPr>
        <w:t>100 /</w:t>
      </w:r>
      <w:r w:rsidR="00AD14D0">
        <w:rPr>
          <w:rFonts w:ascii="Courier New" w:hAnsi="Courier New" w:cs="Courier New"/>
          <w:bCs/>
          <w:color w:val="0000FF"/>
          <w:sz w:val="16"/>
          <w:szCs w:val="16"/>
        </w:rPr>
        <w:t>seq</w:t>
      </w:r>
      <w:r w:rsidR="00AD14D0" w:rsidRPr="00583D1C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AD14D0">
        <w:rPr>
          <w:rFonts w:ascii="Courier New" w:hAnsi="Courier New" w:cs="Courier New"/>
          <w:bCs/>
          <w:color w:val="0000FF"/>
          <w:sz w:val="16"/>
          <w:szCs w:val="16"/>
        </w:rPr>
        <w:t>GRAD</w:t>
      </w:r>
      <w:r w:rsidR="00AD14D0" w:rsidRPr="00583D1C">
        <w:rPr>
          <w:rFonts w:ascii="Courier New" w:hAnsi="Courier New" w:cs="Courier New"/>
          <w:bCs/>
          <w:color w:val="0000FF"/>
          <w:sz w:val="16"/>
          <w:szCs w:val="16"/>
        </w:rPr>
        <w:t xml:space="preserve">1 </w:t>
      </w:r>
      <w:bookmarkStart w:id="11" w:name="_Hlk37519040"/>
      <w:r w:rsidR="00AD14D0" w:rsidRPr="00583D1C">
        <w:rPr>
          <w:rFonts w:ascii="Courier New" w:hAnsi="Courier New" w:cs="Courier New"/>
          <w:bCs/>
          <w:color w:val="0000FF"/>
          <w:sz w:val="16"/>
          <w:szCs w:val="16"/>
        </w:rPr>
        <w:t>/</w:t>
      </w:r>
      <w:r w:rsidR="00AD14D0">
        <w:rPr>
          <w:rFonts w:ascii="Courier New" w:hAnsi="Courier New" w:cs="Courier New"/>
          <w:bCs/>
          <w:color w:val="0000FF"/>
          <w:sz w:val="16"/>
          <w:szCs w:val="16"/>
        </w:rPr>
        <w:t>DGELEM</w:t>
      </w:r>
      <w:r w:rsidR="00AD14D0" w:rsidRPr="00583D1C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AD14D0">
        <w:rPr>
          <w:rFonts w:ascii="Courier New" w:hAnsi="Courier New" w:cs="Courier New"/>
          <w:bCs/>
          <w:color w:val="0000FF"/>
          <w:sz w:val="16"/>
          <w:szCs w:val="16"/>
        </w:rPr>
        <w:t>YES</w:t>
      </w:r>
      <w:r w:rsidR="00AD14D0" w:rsidRPr="00583D1C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bookmarkEnd w:id="11"/>
      <w:r w:rsidR="00AD14D0" w:rsidRPr="00583D1C">
        <w:rPr>
          <w:rFonts w:ascii="Courier New" w:hAnsi="Courier New" w:cs="Courier New"/>
          <w:bCs/>
          <w:color w:val="0000FF"/>
          <w:sz w:val="16"/>
          <w:szCs w:val="16"/>
        </w:rPr>
        <w:t>/</w:t>
      </w:r>
      <w:r w:rsidR="00AD14D0">
        <w:rPr>
          <w:rFonts w:ascii="Courier New" w:hAnsi="Courier New" w:cs="Courier New"/>
          <w:bCs/>
          <w:color w:val="0000FF"/>
          <w:sz w:val="16"/>
          <w:szCs w:val="16"/>
        </w:rPr>
        <w:t>OPER</w:t>
      </w:r>
      <w:r w:rsidR="00AD14D0" w:rsidRPr="00583D1C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AD14D0">
        <w:rPr>
          <w:rFonts w:ascii="Courier New" w:hAnsi="Courier New" w:cs="Courier New"/>
          <w:bCs/>
          <w:color w:val="0000FF"/>
          <w:sz w:val="16"/>
          <w:szCs w:val="16"/>
        </w:rPr>
        <w:t>DIAG</w:t>
      </w:r>
      <w:r w:rsidR="00AD14D0" w:rsidRPr="00583D1C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AD14D0">
        <w:rPr>
          <w:rFonts w:ascii="Courier New" w:hAnsi="Courier New" w:cs="Courier New"/>
          <w:bCs/>
          <w:color w:val="0000FF"/>
          <w:sz w:val="16"/>
          <w:szCs w:val="16"/>
        </w:rPr>
        <w:t>newdiag</w:t>
      </w:r>
      <w:r w:rsidR="00AD14D0" w:rsidRPr="00583D1C">
        <w:rPr>
          <w:rFonts w:ascii="Courier New" w:hAnsi="Courier New" w:cs="Courier New"/>
          <w:bCs/>
          <w:color w:val="0000FF"/>
          <w:sz w:val="16"/>
          <w:szCs w:val="16"/>
        </w:rPr>
        <w:t xml:space="preserve"> /</w:t>
      </w:r>
      <w:r w:rsidR="00AD14D0">
        <w:rPr>
          <w:rFonts w:ascii="Courier New" w:hAnsi="Courier New" w:cs="Courier New"/>
          <w:bCs/>
          <w:color w:val="0000FF"/>
          <w:sz w:val="16"/>
          <w:szCs w:val="16"/>
        </w:rPr>
        <w:t>plot</w:t>
      </w:r>
      <w:r w:rsidR="00AD14D0" w:rsidRPr="00583D1C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AD14D0">
        <w:rPr>
          <w:rFonts w:ascii="Courier New" w:hAnsi="Courier New" w:cs="Courier New"/>
          <w:bCs/>
          <w:color w:val="0000FF"/>
          <w:sz w:val="16"/>
          <w:szCs w:val="16"/>
        </w:rPr>
        <w:t>COLOR</w:t>
      </w:r>
      <w:r w:rsidR="00AD14D0" w:rsidRPr="00583D1C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1774D3DB" w14:textId="77777777" w:rsidR="00AD14D0" w:rsidRPr="00583D1C" w:rsidRDefault="00AD14D0" w:rsidP="00AD14D0">
      <w:pPr>
        <w:rPr>
          <w:sz w:val="20"/>
          <w:szCs w:val="20"/>
        </w:rPr>
      </w:pPr>
    </w:p>
    <w:p w14:paraId="77F0322D" w14:textId="464CBA19" w:rsidR="00AD14D0" w:rsidRPr="00552293" w:rsidRDefault="00AD14D0" w:rsidP="005D16EA">
      <w:pPr>
        <w:pStyle w:val="af5"/>
        <w:numPr>
          <w:ilvl w:val="0"/>
          <w:numId w:val="11"/>
        </w:numPr>
        <w:autoSpaceDE w:val="0"/>
        <w:autoSpaceDN w:val="0"/>
        <w:adjustRightInd w:val="0"/>
        <w:ind w:left="284" w:hanging="284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Берутся столбцы </w:t>
      </w:r>
      <w:r>
        <w:rPr>
          <w:bCs/>
          <w:color w:val="0000FF"/>
          <w:sz w:val="20"/>
          <w:szCs w:val="20"/>
        </w:rPr>
        <w:t>VAR</w:t>
      </w:r>
      <w:r w:rsidRPr="00AD14D0">
        <w:rPr>
          <w:bCs/>
          <w:color w:val="0000FF"/>
          <w:sz w:val="20"/>
          <w:szCs w:val="20"/>
          <w:lang w:val="ru-RU"/>
        </w:rPr>
        <w:t xml:space="preserve">1 </w:t>
      </w:r>
      <w:r>
        <w:rPr>
          <w:bCs/>
          <w:color w:val="0000FF"/>
          <w:sz w:val="20"/>
          <w:szCs w:val="20"/>
          <w:lang w:val="ru-RU"/>
        </w:rPr>
        <w:t xml:space="preserve">до </w:t>
      </w:r>
      <w:r>
        <w:rPr>
          <w:bCs/>
          <w:color w:val="0000FF"/>
          <w:sz w:val="20"/>
          <w:szCs w:val="20"/>
        </w:rPr>
        <w:t>VAR</w:t>
      </w:r>
      <w:r w:rsidRPr="00AD14D0">
        <w:rPr>
          <w:bCs/>
          <w:color w:val="0000FF"/>
          <w:sz w:val="20"/>
          <w:szCs w:val="20"/>
          <w:lang w:val="ru-RU"/>
        </w:rPr>
        <w:t xml:space="preserve">100 </w:t>
      </w:r>
      <w:r>
        <w:rPr>
          <w:bCs/>
          <w:color w:val="0000FF"/>
          <w:sz w:val="20"/>
          <w:szCs w:val="20"/>
          <w:lang w:val="ru-RU"/>
        </w:rPr>
        <w:t>матрицы близостей (это может быть вся матрица, а может, только первые 100 столбцов)</w:t>
      </w:r>
      <w:r w:rsidRPr="00552293">
        <w:rPr>
          <w:bCs/>
          <w:color w:val="0000FF"/>
          <w:sz w:val="20"/>
          <w:szCs w:val="20"/>
          <w:lang w:val="ru-RU"/>
        </w:rPr>
        <w:t>.</w:t>
      </w:r>
    </w:p>
    <w:p w14:paraId="54C1DC56" w14:textId="16E5F755" w:rsidR="00AD14D0" w:rsidRDefault="00AD14D0" w:rsidP="005D16EA">
      <w:pPr>
        <w:pStyle w:val="af5"/>
        <w:numPr>
          <w:ilvl w:val="0"/>
          <w:numId w:val="11"/>
        </w:numPr>
        <w:autoSpaceDE w:val="0"/>
        <w:autoSpaceDN w:val="0"/>
        <w:adjustRightInd w:val="0"/>
        <w:ind w:left="284" w:hanging="284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SEQ</w:t>
      </w:r>
      <w:r w:rsidRPr="00552293">
        <w:rPr>
          <w:bCs/>
          <w:color w:val="0000FF"/>
          <w:sz w:val="20"/>
          <w:szCs w:val="20"/>
          <w:lang w:val="ru-RU"/>
        </w:rPr>
        <w:t>=</w:t>
      </w:r>
      <w:r>
        <w:rPr>
          <w:bCs/>
          <w:color w:val="0000FF"/>
          <w:sz w:val="20"/>
          <w:szCs w:val="20"/>
        </w:rPr>
        <w:t>GRAD</w:t>
      </w:r>
      <w:r w:rsidRPr="00AD14D0">
        <w:rPr>
          <w:bCs/>
          <w:color w:val="0000FF"/>
          <w:sz w:val="20"/>
          <w:szCs w:val="20"/>
          <w:lang w:val="ru-RU"/>
        </w:rPr>
        <w:t xml:space="preserve">1 </w:t>
      </w:r>
      <w:r>
        <w:rPr>
          <w:bCs/>
          <w:color w:val="0000FF"/>
          <w:sz w:val="20"/>
          <w:szCs w:val="20"/>
          <w:lang w:val="ru-RU"/>
        </w:rPr>
        <w:t xml:space="preserve">заказывает переупорядочить ряды/столбцы по величине элементов, «мультипликативно», причем вклад диагональных элементов учитывается: </w:t>
      </w:r>
      <w:r w:rsidRPr="00AD14D0">
        <w:rPr>
          <w:bCs/>
          <w:color w:val="0000FF"/>
          <w:sz w:val="20"/>
          <w:szCs w:val="20"/>
        </w:rPr>
        <w:t>DGELEM</w:t>
      </w:r>
      <w:r w:rsidRPr="00AD14D0">
        <w:rPr>
          <w:bCs/>
          <w:color w:val="0000FF"/>
          <w:sz w:val="20"/>
          <w:szCs w:val="20"/>
          <w:lang w:val="ru-RU"/>
        </w:rPr>
        <w:t>=</w:t>
      </w:r>
      <w:r w:rsidRPr="00AD14D0">
        <w:rPr>
          <w:bCs/>
          <w:color w:val="0000FF"/>
          <w:sz w:val="20"/>
          <w:szCs w:val="20"/>
        </w:rPr>
        <w:t>YES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0F4E4429" w14:textId="4B4BD869" w:rsidR="00AD14D0" w:rsidRPr="0069610C" w:rsidRDefault="00AD14D0" w:rsidP="005D16EA">
      <w:pPr>
        <w:pStyle w:val="af5"/>
        <w:numPr>
          <w:ilvl w:val="0"/>
          <w:numId w:val="11"/>
        </w:numPr>
        <w:autoSpaceDE w:val="0"/>
        <w:autoSpaceDN w:val="0"/>
        <w:adjustRightInd w:val="0"/>
        <w:ind w:left="284" w:hanging="284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OPER</w:t>
      </w:r>
      <w:r w:rsidRPr="00AD14D0">
        <w:rPr>
          <w:bCs/>
          <w:color w:val="0000FF"/>
          <w:sz w:val="20"/>
          <w:szCs w:val="20"/>
          <w:lang w:val="ru-RU"/>
        </w:rPr>
        <w:t>=</w:t>
      </w:r>
      <w:r>
        <w:rPr>
          <w:bCs/>
          <w:color w:val="0000FF"/>
          <w:sz w:val="20"/>
          <w:szCs w:val="20"/>
        </w:rPr>
        <w:t>DIAG</w:t>
      </w:r>
      <w:r w:rsidRPr="00AD14D0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ставит новую диагональ, значения которой почерпнуты из переменной </w:t>
      </w:r>
      <w:r w:rsidRPr="00AD14D0">
        <w:rPr>
          <w:bCs/>
          <w:i/>
          <w:iCs/>
          <w:color w:val="0000FF"/>
          <w:sz w:val="20"/>
          <w:szCs w:val="20"/>
        </w:rPr>
        <w:t>NEWDIAG</w:t>
      </w:r>
      <w:r w:rsidRPr="00AD14D0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входящего массива. </w:t>
      </w:r>
      <w:r>
        <w:rPr>
          <w:bCs/>
          <w:color w:val="0000FF"/>
          <w:sz w:val="20"/>
          <w:szCs w:val="20"/>
        </w:rPr>
        <w:t>SEQ</w:t>
      </w:r>
      <w:r w:rsidRPr="00E92766">
        <w:rPr>
          <w:bCs/>
          <w:color w:val="0000FF"/>
          <w:sz w:val="20"/>
          <w:szCs w:val="20"/>
          <w:lang w:val="ru-RU"/>
        </w:rPr>
        <w:t>=</w:t>
      </w:r>
      <w:r>
        <w:rPr>
          <w:bCs/>
          <w:color w:val="0000FF"/>
          <w:sz w:val="20"/>
          <w:szCs w:val="20"/>
        </w:rPr>
        <w:t>GRAD</w:t>
      </w:r>
      <w:r w:rsidRPr="00E92766">
        <w:rPr>
          <w:bCs/>
          <w:color w:val="0000FF"/>
          <w:sz w:val="20"/>
          <w:szCs w:val="20"/>
          <w:lang w:val="ru-RU"/>
        </w:rPr>
        <w:t xml:space="preserve">1 </w:t>
      </w:r>
      <w:r>
        <w:rPr>
          <w:bCs/>
          <w:color w:val="0000FF"/>
          <w:sz w:val="20"/>
          <w:szCs w:val="20"/>
          <w:lang w:val="ru-RU"/>
        </w:rPr>
        <w:t xml:space="preserve">переупорядочивает после </w:t>
      </w:r>
      <w:r w:rsidR="00E92766">
        <w:rPr>
          <w:bCs/>
          <w:color w:val="0000FF"/>
          <w:sz w:val="20"/>
          <w:szCs w:val="20"/>
        </w:rPr>
        <w:t>OPER</w:t>
      </w:r>
      <w:r w:rsidR="00E92766">
        <w:rPr>
          <w:bCs/>
          <w:color w:val="0000FF"/>
          <w:sz w:val="20"/>
          <w:szCs w:val="20"/>
          <w:lang w:val="ru-RU"/>
        </w:rPr>
        <w:t>, поэтому учитываются новые, не старые диагональные элементы.</w:t>
      </w:r>
    </w:p>
    <w:p w14:paraId="6E65791D" w14:textId="77777777" w:rsidR="00AD14D0" w:rsidRPr="00C2350D" w:rsidRDefault="00AD14D0" w:rsidP="00AD14D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1898FC7" w14:textId="6267AAF3" w:rsidR="00BE355E" w:rsidRPr="004B34D2" w:rsidRDefault="00A556FA" w:rsidP="00A556FA">
      <w:pPr>
        <w:autoSpaceDE w:val="0"/>
        <w:autoSpaceDN w:val="0"/>
        <w:adjustRightInd w:val="0"/>
        <w:rPr>
          <w:b/>
          <w:bCs/>
          <w:sz w:val="20"/>
          <w:szCs w:val="17"/>
          <w:lang w:val="ru-RU" w:eastAsia="ru-RU"/>
        </w:rPr>
      </w:pPr>
      <w:r w:rsidRPr="00A556FA">
        <w:rPr>
          <w:b/>
          <w:bCs/>
          <w:sz w:val="20"/>
          <w:szCs w:val="17"/>
          <w:lang w:eastAsia="ru-RU"/>
        </w:rPr>
        <w:t>NUMVARS</w:t>
      </w:r>
      <w:r w:rsidRPr="004B34D2">
        <w:rPr>
          <w:b/>
          <w:bCs/>
          <w:sz w:val="20"/>
          <w:szCs w:val="17"/>
          <w:lang w:val="ru-RU" w:eastAsia="ru-RU"/>
        </w:rPr>
        <w:t xml:space="preserve">, </w:t>
      </w:r>
      <w:r w:rsidRPr="00A556FA">
        <w:rPr>
          <w:b/>
          <w:bCs/>
          <w:sz w:val="20"/>
          <w:szCs w:val="17"/>
          <w:lang w:eastAsia="ru-RU"/>
        </w:rPr>
        <w:t>STRVARS</w:t>
      </w:r>
    </w:p>
    <w:p w14:paraId="119626B4" w14:textId="0ED78D7F" w:rsidR="00A556FA" w:rsidRPr="00B3655D" w:rsidRDefault="00A556FA" w:rsidP="00A556F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Вы можете прихватить некоторые посторонние </w:t>
      </w:r>
      <w:r w:rsidR="00191605">
        <w:rPr>
          <w:sz w:val="20"/>
          <w:szCs w:val="17"/>
          <w:lang w:val="ru-RU" w:eastAsia="ru-RU"/>
        </w:rPr>
        <w:t xml:space="preserve">телу матрицы </w:t>
      </w:r>
      <w:r>
        <w:rPr>
          <w:sz w:val="20"/>
          <w:szCs w:val="17"/>
          <w:lang w:val="ru-RU" w:eastAsia="ru-RU"/>
        </w:rPr>
        <w:t xml:space="preserve">переменные массива, чтобы их наблюдения (ряды) подверглись переупорядочиванию или отсеиванию вослед пересборке матрицы близостей. Укажите числовые переменные в подкоманде </w:t>
      </w:r>
      <w:r>
        <w:rPr>
          <w:sz w:val="20"/>
          <w:szCs w:val="17"/>
          <w:lang w:eastAsia="ru-RU"/>
        </w:rPr>
        <w:t>NUMVARS</w:t>
      </w:r>
      <w:r w:rsidRPr="00A556F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текстовые переменные в подкоманде </w:t>
      </w:r>
      <w:r>
        <w:rPr>
          <w:sz w:val="20"/>
          <w:szCs w:val="17"/>
          <w:lang w:eastAsia="ru-RU"/>
        </w:rPr>
        <w:t>STRVARS</w:t>
      </w:r>
      <w:r w:rsidRPr="00A556FA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Можно использовать </w:t>
      </w:r>
      <w:r w:rsidRPr="00FA590A">
        <w:rPr>
          <w:sz w:val="20"/>
          <w:szCs w:val="17"/>
          <w:lang w:val="ru-RU" w:eastAsia="ru-RU"/>
        </w:rPr>
        <w:t>“</w:t>
      </w:r>
      <w:r>
        <w:rPr>
          <w:sz w:val="20"/>
          <w:szCs w:val="17"/>
          <w:lang w:eastAsia="ru-RU"/>
        </w:rPr>
        <w:t>to</w:t>
      </w:r>
      <w:r w:rsidRPr="00FA590A">
        <w:rPr>
          <w:sz w:val="20"/>
          <w:szCs w:val="17"/>
          <w:lang w:val="ru-RU" w:eastAsia="ru-RU"/>
        </w:rPr>
        <w:t>”</w:t>
      </w:r>
      <w:r w:rsidRPr="00F818C7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для задания диапазоном</w:t>
      </w:r>
      <w:r w:rsidRPr="00FA590A">
        <w:rPr>
          <w:sz w:val="20"/>
          <w:szCs w:val="17"/>
          <w:lang w:val="ru-RU" w:eastAsia="ru-RU"/>
        </w:rPr>
        <w:t>.</w:t>
      </w:r>
      <w:r>
        <w:rPr>
          <w:sz w:val="20"/>
          <w:szCs w:val="17"/>
          <w:lang w:val="ru-RU" w:eastAsia="ru-RU"/>
        </w:rPr>
        <w:t xml:space="preserve"> Имена – до 8 байтов длиной.</w:t>
      </w:r>
      <w:r w:rsidR="002B60A9" w:rsidRPr="002B60A9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Текстовые переменные должны быть короткими (ширина переменной до 8 байтов)</w:t>
      </w:r>
      <w:r w:rsidR="002B60A9" w:rsidRPr="002B60A9">
        <w:rPr>
          <w:sz w:val="20"/>
          <w:szCs w:val="17"/>
          <w:lang w:val="ru-RU" w:eastAsia="ru-RU"/>
        </w:rPr>
        <w:t>.</w:t>
      </w:r>
      <w:r w:rsidR="00944555" w:rsidRPr="00944555">
        <w:rPr>
          <w:sz w:val="20"/>
          <w:szCs w:val="17"/>
          <w:lang w:val="ru-RU" w:eastAsia="ru-RU"/>
        </w:rPr>
        <w:t xml:space="preserve"> </w:t>
      </w:r>
      <w:r w:rsidR="00944555">
        <w:rPr>
          <w:sz w:val="20"/>
          <w:szCs w:val="17"/>
          <w:lang w:val="ru-RU" w:eastAsia="ru-RU"/>
        </w:rPr>
        <w:t>Значение</w:t>
      </w:r>
      <w:r w:rsidR="00944555" w:rsidRPr="00944555">
        <w:rPr>
          <w:sz w:val="20"/>
          <w:szCs w:val="17"/>
          <w:lang w:val="ru-RU" w:eastAsia="ru-RU"/>
        </w:rPr>
        <w:t xml:space="preserve">: -999 </w:t>
      </w:r>
      <w:r w:rsidR="00944555">
        <w:rPr>
          <w:sz w:val="20"/>
          <w:szCs w:val="17"/>
          <w:lang w:val="ru-RU" w:eastAsia="ru-RU"/>
        </w:rPr>
        <w:t>не разрешено в числовых переменных</w:t>
      </w:r>
      <w:r w:rsidR="00944555" w:rsidRPr="00944555">
        <w:rPr>
          <w:sz w:val="20"/>
          <w:szCs w:val="17"/>
          <w:lang w:val="ru-RU" w:eastAsia="ru-RU"/>
        </w:rPr>
        <w:t>.</w:t>
      </w:r>
      <w:r w:rsidR="00B3655D" w:rsidRPr="00B3655D">
        <w:rPr>
          <w:sz w:val="20"/>
          <w:szCs w:val="17"/>
          <w:lang w:val="ru-RU" w:eastAsia="ru-RU"/>
        </w:rPr>
        <w:t xml:space="preserve"> </w:t>
      </w:r>
      <w:r w:rsidR="00B3655D" w:rsidRPr="00B3655D">
        <w:rPr>
          <w:i/>
          <w:iCs/>
          <w:sz w:val="20"/>
          <w:szCs w:val="17"/>
          <w:lang w:val="ru-RU" w:eastAsia="ru-RU"/>
        </w:rPr>
        <w:t>Не</w:t>
      </w:r>
      <w:r w:rsidR="00B3655D" w:rsidRPr="00B3655D">
        <w:rPr>
          <w:sz w:val="20"/>
          <w:szCs w:val="17"/>
          <w:lang w:val="ru-RU" w:eastAsia="ru-RU"/>
        </w:rPr>
        <w:t xml:space="preserve"> </w:t>
      </w:r>
      <w:r w:rsidR="00B3655D">
        <w:rPr>
          <w:sz w:val="20"/>
          <w:szCs w:val="17"/>
          <w:lang w:val="ru-RU" w:eastAsia="ru-RU"/>
        </w:rPr>
        <w:t>указывайте</w:t>
      </w:r>
      <w:r w:rsidR="00B3655D" w:rsidRPr="00B3655D">
        <w:rPr>
          <w:sz w:val="20"/>
          <w:szCs w:val="17"/>
          <w:lang w:val="ru-RU" w:eastAsia="ru-RU"/>
        </w:rPr>
        <w:t xml:space="preserve"> </w:t>
      </w:r>
      <w:r w:rsidR="00B3655D">
        <w:rPr>
          <w:sz w:val="20"/>
          <w:szCs w:val="17"/>
          <w:lang w:val="ru-RU" w:eastAsia="ru-RU"/>
        </w:rPr>
        <w:t>переменную</w:t>
      </w:r>
      <w:r w:rsidR="00B3655D" w:rsidRPr="00B3655D">
        <w:rPr>
          <w:sz w:val="20"/>
          <w:szCs w:val="17"/>
          <w:lang w:val="ru-RU" w:eastAsia="ru-RU"/>
        </w:rPr>
        <w:t xml:space="preserve"> </w:t>
      </w:r>
      <w:r w:rsidR="00B3655D" w:rsidRPr="00B3655D">
        <w:rPr>
          <w:i/>
          <w:iCs/>
          <w:sz w:val="20"/>
          <w:szCs w:val="17"/>
          <w:lang w:eastAsia="ru-RU"/>
        </w:rPr>
        <w:t>VARNAME</w:t>
      </w:r>
      <w:r w:rsidR="00B3655D" w:rsidRPr="00B3655D">
        <w:rPr>
          <w:i/>
          <w:iCs/>
          <w:sz w:val="20"/>
          <w:szCs w:val="17"/>
          <w:lang w:val="ru-RU" w:eastAsia="ru-RU"/>
        </w:rPr>
        <w:t>_</w:t>
      </w:r>
      <w:r w:rsidR="00B3655D" w:rsidRPr="00B3655D">
        <w:rPr>
          <w:sz w:val="20"/>
          <w:szCs w:val="17"/>
          <w:lang w:val="ru-RU" w:eastAsia="ru-RU"/>
        </w:rPr>
        <w:t xml:space="preserve">: </w:t>
      </w:r>
      <w:r w:rsidR="00B3655D">
        <w:rPr>
          <w:sz w:val="20"/>
          <w:szCs w:val="17"/>
          <w:lang w:val="ru-RU" w:eastAsia="ru-RU"/>
        </w:rPr>
        <w:t>макрос</w:t>
      </w:r>
      <w:r w:rsidR="00B3655D" w:rsidRPr="00B3655D">
        <w:rPr>
          <w:sz w:val="20"/>
          <w:szCs w:val="17"/>
          <w:lang w:val="ru-RU" w:eastAsia="ru-RU"/>
        </w:rPr>
        <w:t xml:space="preserve"> </w:t>
      </w:r>
      <w:r w:rsidR="00B3655D">
        <w:rPr>
          <w:sz w:val="20"/>
          <w:szCs w:val="17"/>
          <w:lang w:val="ru-RU" w:eastAsia="ru-RU"/>
        </w:rPr>
        <w:t>сам</w:t>
      </w:r>
      <w:r w:rsidR="00B3655D" w:rsidRPr="00B3655D">
        <w:rPr>
          <w:sz w:val="20"/>
          <w:szCs w:val="17"/>
          <w:lang w:val="ru-RU" w:eastAsia="ru-RU"/>
        </w:rPr>
        <w:t xml:space="preserve"> </w:t>
      </w:r>
      <w:r w:rsidR="00B3655D">
        <w:rPr>
          <w:sz w:val="20"/>
          <w:szCs w:val="17"/>
          <w:lang w:val="ru-RU" w:eastAsia="ru-RU"/>
        </w:rPr>
        <w:t>создает</w:t>
      </w:r>
      <w:r w:rsidR="00B3655D" w:rsidRPr="00B3655D">
        <w:rPr>
          <w:sz w:val="20"/>
          <w:szCs w:val="17"/>
          <w:lang w:val="ru-RU" w:eastAsia="ru-RU"/>
        </w:rPr>
        <w:t xml:space="preserve"> </w:t>
      </w:r>
      <w:r w:rsidR="00B3655D">
        <w:rPr>
          <w:sz w:val="20"/>
          <w:szCs w:val="17"/>
          <w:lang w:val="ru-RU" w:eastAsia="ru-RU"/>
        </w:rPr>
        <w:t>такую переменную на выход</w:t>
      </w:r>
      <w:r w:rsidR="00B3655D" w:rsidRPr="00B3655D">
        <w:rPr>
          <w:sz w:val="20"/>
          <w:szCs w:val="17"/>
          <w:lang w:val="ru-RU" w:eastAsia="ru-RU"/>
        </w:rPr>
        <w:t>.</w:t>
      </w:r>
    </w:p>
    <w:p w14:paraId="27EF26DA" w14:textId="77777777" w:rsidR="00E23DE5" w:rsidRPr="00B3655D" w:rsidRDefault="00E23DE5">
      <w:pPr>
        <w:rPr>
          <w:sz w:val="20"/>
          <w:lang w:val="ru-RU"/>
        </w:rPr>
      </w:pPr>
    </w:p>
    <w:p w14:paraId="4BB2FC02" w14:textId="2567C31E" w:rsidR="002964BD" w:rsidRPr="00A556FA" w:rsidRDefault="00A556FA">
      <w:pPr>
        <w:rPr>
          <w:sz w:val="20"/>
          <w:lang w:val="ru-RU"/>
        </w:rPr>
      </w:pPr>
      <w:r>
        <w:rPr>
          <w:sz w:val="20"/>
          <w:lang w:val="ru-RU"/>
        </w:rPr>
        <w:t>Пропуски в переменных разрешены, однако пользовательские пропущенные значения (</w:t>
      </w:r>
      <w:r>
        <w:rPr>
          <w:sz w:val="20"/>
        </w:rPr>
        <w:t>user</w:t>
      </w:r>
      <w:r w:rsidRPr="00A556FA">
        <w:rPr>
          <w:sz w:val="20"/>
          <w:lang w:val="ru-RU"/>
        </w:rPr>
        <w:t>-</w:t>
      </w:r>
      <w:r>
        <w:rPr>
          <w:sz w:val="20"/>
        </w:rPr>
        <w:t>missing</w:t>
      </w:r>
      <w:r w:rsidRPr="00A556FA">
        <w:rPr>
          <w:sz w:val="20"/>
          <w:lang w:val="ru-RU"/>
        </w:rPr>
        <w:t xml:space="preserve">) </w:t>
      </w:r>
      <w:r>
        <w:rPr>
          <w:sz w:val="20"/>
          <w:lang w:val="ru-RU"/>
        </w:rPr>
        <w:t xml:space="preserve">на выходе в новый массив потеряют свой </w:t>
      </w:r>
      <w:r>
        <w:rPr>
          <w:sz w:val="20"/>
        </w:rPr>
        <w:t>missing</w:t>
      </w:r>
      <w:r w:rsidRPr="00A556FA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статус. Его, а также ярлыки переменных и их значений </w:t>
      </w:r>
      <w:r w:rsidR="00FA2D9A">
        <w:rPr>
          <w:sz w:val="20"/>
          <w:lang w:val="ru-RU"/>
        </w:rPr>
        <w:t xml:space="preserve">– их макрос не сохранит – </w:t>
      </w:r>
      <w:r>
        <w:rPr>
          <w:sz w:val="20"/>
          <w:lang w:val="ru-RU"/>
        </w:rPr>
        <w:t>вам придется восстанавливать самим</w:t>
      </w:r>
      <w:r w:rsidR="00FA2D9A" w:rsidRPr="00FA2D9A">
        <w:rPr>
          <w:sz w:val="20"/>
          <w:lang w:val="ru-RU"/>
        </w:rPr>
        <w:t xml:space="preserve"> (</w:t>
      </w:r>
      <w:r w:rsidR="00FA2D9A">
        <w:rPr>
          <w:sz w:val="20"/>
          <w:lang w:val="ru-RU"/>
        </w:rPr>
        <w:t xml:space="preserve">это легко сделать в меню </w:t>
      </w:r>
      <w:r w:rsidR="00FA2D9A">
        <w:rPr>
          <w:sz w:val="20"/>
        </w:rPr>
        <w:t>Data</w:t>
      </w:r>
      <w:r w:rsidR="00FA2D9A" w:rsidRPr="00FF4352">
        <w:rPr>
          <w:sz w:val="20"/>
          <w:lang w:val="ru-RU"/>
        </w:rPr>
        <w:t xml:space="preserve"> – </w:t>
      </w:r>
      <w:r w:rsidR="00FA2D9A">
        <w:rPr>
          <w:sz w:val="20"/>
        </w:rPr>
        <w:t>Copy</w:t>
      </w:r>
      <w:r w:rsidR="00FA2D9A" w:rsidRPr="00FF4352">
        <w:rPr>
          <w:sz w:val="20"/>
          <w:lang w:val="ru-RU"/>
        </w:rPr>
        <w:t xml:space="preserve"> </w:t>
      </w:r>
      <w:r w:rsidR="00FA2D9A">
        <w:rPr>
          <w:sz w:val="20"/>
        </w:rPr>
        <w:t>Data</w:t>
      </w:r>
      <w:r w:rsidR="00FA2D9A" w:rsidRPr="00FF4352">
        <w:rPr>
          <w:sz w:val="20"/>
          <w:lang w:val="ru-RU"/>
        </w:rPr>
        <w:t xml:space="preserve"> </w:t>
      </w:r>
      <w:r w:rsidR="00FA2D9A">
        <w:rPr>
          <w:sz w:val="20"/>
        </w:rPr>
        <w:t>Properties</w:t>
      </w:r>
      <w:r w:rsidR="00FA2D9A" w:rsidRPr="00FF4352">
        <w:rPr>
          <w:sz w:val="20"/>
          <w:lang w:val="ru-RU"/>
        </w:rPr>
        <w:t>)</w:t>
      </w:r>
      <w:r>
        <w:rPr>
          <w:sz w:val="20"/>
          <w:lang w:val="ru-RU"/>
        </w:rPr>
        <w:t>.</w:t>
      </w:r>
    </w:p>
    <w:p w14:paraId="79AB5BA6" w14:textId="3DE7D834" w:rsidR="002964BD" w:rsidRDefault="002964BD">
      <w:pPr>
        <w:rPr>
          <w:sz w:val="20"/>
          <w:lang w:val="ru-RU"/>
        </w:rPr>
      </w:pPr>
    </w:p>
    <w:p w14:paraId="025E281F" w14:textId="7C39BE6F" w:rsidR="002964BD" w:rsidRPr="00FF4352" w:rsidRDefault="00FF4352">
      <w:pPr>
        <w:rPr>
          <w:b/>
          <w:bCs/>
          <w:sz w:val="20"/>
          <w:lang w:val="ru-RU"/>
        </w:rPr>
      </w:pPr>
      <w:r w:rsidRPr="00FF4352">
        <w:rPr>
          <w:b/>
          <w:bCs/>
          <w:sz w:val="20"/>
          <w:lang w:val="ru-RU"/>
        </w:rPr>
        <w:t>DGELEM</w:t>
      </w:r>
    </w:p>
    <w:p w14:paraId="7E2649D8" w14:textId="115AD71B" w:rsidR="00FF4352" w:rsidRDefault="00FF4352">
      <w:pPr>
        <w:rPr>
          <w:sz w:val="20"/>
          <w:lang w:val="ru-RU"/>
        </w:rPr>
      </w:pPr>
      <w:r>
        <w:rPr>
          <w:sz w:val="20"/>
          <w:lang w:val="ru-RU"/>
        </w:rPr>
        <w:t xml:space="preserve">Эта подкоманда нужна только для </w:t>
      </w:r>
      <w:r>
        <w:rPr>
          <w:sz w:val="20"/>
        </w:rPr>
        <w:t>SEQ</w:t>
      </w:r>
      <w:r w:rsidRPr="00FF4352">
        <w:rPr>
          <w:sz w:val="20"/>
          <w:lang w:val="ru-RU"/>
        </w:rPr>
        <w:t xml:space="preserve">= </w:t>
      </w:r>
      <w:r>
        <w:rPr>
          <w:sz w:val="20"/>
        </w:rPr>
        <w:t>DIAG</w:t>
      </w:r>
      <w:r w:rsidRPr="00FF4352">
        <w:rPr>
          <w:sz w:val="20"/>
          <w:lang w:val="ru-RU"/>
        </w:rPr>
        <w:t xml:space="preserve">1 </w:t>
      </w:r>
      <w:r>
        <w:rPr>
          <w:sz w:val="20"/>
          <w:lang w:val="ru-RU"/>
        </w:rPr>
        <w:t xml:space="preserve">или </w:t>
      </w:r>
      <w:r>
        <w:rPr>
          <w:sz w:val="20"/>
        </w:rPr>
        <w:t>DIAG</w:t>
      </w:r>
      <w:r w:rsidRPr="00FF4352">
        <w:rPr>
          <w:sz w:val="20"/>
          <w:lang w:val="ru-RU"/>
        </w:rPr>
        <w:t xml:space="preserve">2. </w:t>
      </w:r>
      <w:r w:rsidR="001A4795">
        <w:rPr>
          <w:sz w:val="20"/>
          <w:lang w:val="ru-RU"/>
        </w:rPr>
        <w:t xml:space="preserve">Задайте </w:t>
      </w:r>
      <w:r w:rsidR="001A4795">
        <w:rPr>
          <w:sz w:val="20"/>
        </w:rPr>
        <w:t>DGELEM</w:t>
      </w:r>
      <w:r w:rsidR="001A4795" w:rsidRPr="001A4795">
        <w:rPr>
          <w:sz w:val="20"/>
          <w:lang w:val="ru-RU"/>
        </w:rPr>
        <w:t>=</w:t>
      </w:r>
      <w:r w:rsidR="001A4795">
        <w:rPr>
          <w:sz w:val="20"/>
        </w:rPr>
        <w:t>YES</w:t>
      </w:r>
      <w:r w:rsidR="001A4795" w:rsidRPr="001A4795">
        <w:rPr>
          <w:sz w:val="20"/>
          <w:lang w:val="ru-RU"/>
        </w:rPr>
        <w:t xml:space="preserve"> (</w:t>
      </w:r>
      <w:r w:rsidR="001A4795">
        <w:rPr>
          <w:sz w:val="20"/>
          <w:lang w:val="ru-RU"/>
        </w:rPr>
        <w:t xml:space="preserve">тж. по умолчанию), если надо, чтобы диагональные элементы матрицы (т.е. значения на пересечении одноименных рядов и столбцов) участвовали в вычислении «градианта», по падению которого будут сортированы ряды/столбцы. Задайте </w:t>
      </w:r>
      <w:r w:rsidR="001A4795">
        <w:rPr>
          <w:sz w:val="20"/>
        </w:rPr>
        <w:t>DGELEM</w:t>
      </w:r>
      <w:r w:rsidR="001A4795" w:rsidRPr="001A4795">
        <w:rPr>
          <w:sz w:val="20"/>
          <w:lang w:val="ru-RU"/>
        </w:rPr>
        <w:t>=</w:t>
      </w:r>
      <w:r w:rsidR="001A4795">
        <w:rPr>
          <w:sz w:val="20"/>
        </w:rPr>
        <w:t>NO</w:t>
      </w:r>
      <w:r w:rsidR="001A4795" w:rsidRPr="001A4795">
        <w:rPr>
          <w:sz w:val="20"/>
          <w:lang w:val="ru-RU"/>
        </w:rPr>
        <w:t xml:space="preserve">, </w:t>
      </w:r>
      <w:r w:rsidR="001A4795">
        <w:rPr>
          <w:sz w:val="20"/>
          <w:lang w:val="ru-RU"/>
        </w:rPr>
        <w:t>если при вычислении «градиента» диагональные элементы надо игнорировать.</w:t>
      </w:r>
    </w:p>
    <w:p w14:paraId="484277CF" w14:textId="38FB2DE5" w:rsidR="00BF5D53" w:rsidRDefault="00BF5D53">
      <w:pPr>
        <w:rPr>
          <w:sz w:val="20"/>
          <w:lang w:val="ru-RU"/>
        </w:rPr>
      </w:pPr>
    </w:p>
    <w:p w14:paraId="171C8109" w14:textId="6F9FABC0" w:rsidR="00BF5D53" w:rsidRPr="00CD453F" w:rsidRDefault="00BF5D53">
      <w:pPr>
        <w:rPr>
          <w:b/>
          <w:bCs/>
          <w:sz w:val="20"/>
          <w:lang w:val="ru-RU"/>
        </w:rPr>
      </w:pPr>
      <w:r w:rsidRPr="00CD453F">
        <w:rPr>
          <w:b/>
          <w:bCs/>
          <w:sz w:val="20"/>
        </w:rPr>
        <w:t>SAVEDG</w:t>
      </w:r>
    </w:p>
    <w:p w14:paraId="5B8CC661" w14:textId="3DCF839E" w:rsidR="00BF5D53" w:rsidRPr="00BF5D53" w:rsidRDefault="00BF5D53">
      <w:pPr>
        <w:rPr>
          <w:sz w:val="20"/>
          <w:lang w:val="ru-RU"/>
        </w:rPr>
      </w:pPr>
      <w:r w:rsidRPr="00CD453F">
        <w:rPr>
          <w:sz w:val="20"/>
          <w:lang w:val="ru-RU"/>
        </w:rPr>
        <w:lastRenderedPageBreak/>
        <w:t>Этой подкомандой можно сохранить диагональ матрицы, готовой на выход, как отдельный внешний .</w:t>
      </w:r>
      <w:r w:rsidRPr="00CD453F">
        <w:rPr>
          <w:sz w:val="20"/>
        </w:rPr>
        <w:t>SAV</w:t>
      </w:r>
      <w:r w:rsidRPr="00CD453F">
        <w:rPr>
          <w:sz w:val="20"/>
          <w:lang w:val="ru-RU"/>
        </w:rPr>
        <w:t>-файл</w:t>
      </w:r>
      <w:r w:rsidR="008B542F" w:rsidRPr="00CD453F">
        <w:rPr>
          <w:sz w:val="20"/>
          <w:lang w:val="ru-RU"/>
        </w:rPr>
        <w:t xml:space="preserve"> или массив</w:t>
      </w:r>
      <w:r w:rsidRPr="00CD453F">
        <w:rPr>
          <w:sz w:val="20"/>
          <w:lang w:val="ru-RU"/>
        </w:rPr>
        <w:t>. Укажите путь/имя файла в кавычках или апострофах</w:t>
      </w:r>
      <w:r w:rsidR="008B542F" w:rsidRPr="00CD453F">
        <w:rPr>
          <w:sz w:val="20"/>
          <w:lang w:val="ru-RU"/>
        </w:rPr>
        <w:t xml:space="preserve"> или имя заявленного массива</w:t>
      </w:r>
      <w:r w:rsidRPr="00CD453F">
        <w:rPr>
          <w:sz w:val="20"/>
          <w:lang w:val="ru-RU"/>
        </w:rPr>
        <w:t xml:space="preserve">. Переменная </w:t>
      </w:r>
      <w:r w:rsidRPr="00CD453F">
        <w:rPr>
          <w:i/>
          <w:iCs/>
          <w:sz w:val="20"/>
        </w:rPr>
        <w:t>VARNAME</w:t>
      </w:r>
      <w:r w:rsidRPr="00CD453F">
        <w:rPr>
          <w:i/>
          <w:iCs/>
          <w:sz w:val="20"/>
          <w:lang w:val="ru-RU"/>
        </w:rPr>
        <w:t>_</w:t>
      </w:r>
      <w:r w:rsidRPr="00CD453F">
        <w:rPr>
          <w:sz w:val="20"/>
          <w:lang w:val="ru-RU"/>
        </w:rPr>
        <w:t xml:space="preserve"> сохраняется тоже.</w:t>
      </w:r>
    </w:p>
    <w:p w14:paraId="38D0AE89" w14:textId="38C49AD5" w:rsidR="001A4795" w:rsidRDefault="001A4795">
      <w:pPr>
        <w:rPr>
          <w:sz w:val="20"/>
          <w:lang w:val="ru-RU"/>
        </w:rPr>
      </w:pPr>
    </w:p>
    <w:p w14:paraId="56AAAA5D" w14:textId="30C3F9DD" w:rsidR="008B542F" w:rsidRPr="00341655" w:rsidRDefault="008B542F" w:rsidP="008B542F">
      <w:pPr>
        <w:rPr>
          <w:b/>
          <w:bCs/>
          <w:sz w:val="20"/>
          <w:lang w:val="ru-RU"/>
        </w:rPr>
      </w:pPr>
      <w:bookmarkStart w:id="12" w:name="_Hlk146746555"/>
      <w:r w:rsidRPr="00341655">
        <w:rPr>
          <w:b/>
          <w:bCs/>
          <w:sz w:val="20"/>
        </w:rPr>
        <w:t>SAVETR</w:t>
      </w:r>
    </w:p>
    <w:p w14:paraId="6C56930A" w14:textId="006FB3D9" w:rsidR="008B542F" w:rsidRPr="00D20C5D" w:rsidRDefault="008B542F" w:rsidP="008B542F">
      <w:pPr>
        <w:rPr>
          <w:sz w:val="20"/>
          <w:lang w:val="ru-RU"/>
        </w:rPr>
      </w:pPr>
      <w:r w:rsidRPr="00341655">
        <w:rPr>
          <w:sz w:val="20"/>
          <w:lang w:val="ru-RU"/>
        </w:rPr>
        <w:t>Этой подкомандой можно, развернув в векторы, сохранить оба треугольника матрицы, готовой на выход, как отдельный внешний .</w:t>
      </w:r>
      <w:r w:rsidRPr="00341655">
        <w:rPr>
          <w:sz w:val="20"/>
        </w:rPr>
        <w:t>SAV</w:t>
      </w:r>
      <w:r w:rsidRPr="00341655">
        <w:rPr>
          <w:sz w:val="20"/>
          <w:lang w:val="ru-RU"/>
        </w:rPr>
        <w:t xml:space="preserve">-файл или массив. Укажите путь/имя файла в кавычках или апострофах или имя заявленного массива. Будут сохранены следующие столбцы. </w:t>
      </w:r>
      <w:r w:rsidRPr="00341655">
        <w:rPr>
          <w:i/>
          <w:iCs/>
          <w:sz w:val="20"/>
        </w:rPr>
        <w:t>LOWER</w:t>
      </w:r>
      <w:r w:rsidRPr="00341655">
        <w:rPr>
          <w:sz w:val="20"/>
          <w:lang w:val="ru-RU"/>
        </w:rPr>
        <w:t xml:space="preserve"> (нижний треугольник), </w:t>
      </w:r>
      <w:r w:rsidRPr="00341655">
        <w:rPr>
          <w:i/>
          <w:iCs/>
          <w:sz w:val="20"/>
        </w:rPr>
        <w:t>UPPER</w:t>
      </w:r>
      <w:r w:rsidRPr="00341655">
        <w:rPr>
          <w:sz w:val="20"/>
          <w:lang w:val="ru-RU"/>
        </w:rPr>
        <w:t xml:space="preserve"> (верхний треугольник)</w:t>
      </w:r>
      <w:r w:rsidR="0087065A" w:rsidRPr="00341655">
        <w:rPr>
          <w:sz w:val="20"/>
          <w:lang w:val="ru-RU"/>
        </w:rPr>
        <w:t>; н</w:t>
      </w:r>
      <w:r w:rsidRPr="00341655">
        <w:rPr>
          <w:sz w:val="20"/>
          <w:lang w:val="ru-RU"/>
        </w:rPr>
        <w:t xml:space="preserve">аблюдение – пара симметричных по положению элементов </w:t>
      </w:r>
      <w:r w:rsidR="0087065A" w:rsidRPr="00341655">
        <w:rPr>
          <w:sz w:val="20"/>
          <w:lang w:val="ru-RU"/>
        </w:rPr>
        <w:t xml:space="preserve">матрицы. Столбцы </w:t>
      </w:r>
      <w:r w:rsidR="0087065A" w:rsidRPr="00341655">
        <w:rPr>
          <w:i/>
          <w:iCs/>
          <w:sz w:val="20"/>
        </w:rPr>
        <w:t>COLROW</w:t>
      </w:r>
      <w:r w:rsidR="0087065A" w:rsidRPr="00341655">
        <w:rPr>
          <w:sz w:val="20"/>
          <w:lang w:val="ru-RU"/>
        </w:rPr>
        <w:t xml:space="preserve"> и </w:t>
      </w:r>
      <w:r w:rsidR="0087065A" w:rsidRPr="00341655">
        <w:rPr>
          <w:i/>
          <w:iCs/>
          <w:sz w:val="20"/>
        </w:rPr>
        <w:t>ELEM</w:t>
      </w:r>
      <w:r w:rsidR="0087065A" w:rsidRPr="00341655">
        <w:rPr>
          <w:sz w:val="20"/>
          <w:lang w:val="ru-RU"/>
        </w:rPr>
        <w:t xml:space="preserve"> показывают положение, координаты тех элементов в матрице: </w:t>
      </w:r>
      <w:r w:rsidR="0087065A" w:rsidRPr="00341655">
        <w:rPr>
          <w:i/>
          <w:iCs/>
          <w:sz w:val="20"/>
        </w:rPr>
        <w:t>COLROW</w:t>
      </w:r>
      <w:r w:rsidR="0087065A" w:rsidRPr="00341655">
        <w:rPr>
          <w:sz w:val="20"/>
          <w:lang w:val="ru-RU"/>
        </w:rPr>
        <w:t xml:space="preserve"> есть номер столбца (у нижнего элемента, </w:t>
      </w:r>
      <w:r w:rsidR="0087065A" w:rsidRPr="00341655">
        <w:rPr>
          <w:i/>
          <w:iCs/>
          <w:sz w:val="20"/>
        </w:rPr>
        <w:t>LOWER</w:t>
      </w:r>
      <w:r w:rsidR="0087065A" w:rsidRPr="00341655">
        <w:rPr>
          <w:sz w:val="20"/>
          <w:lang w:val="ru-RU"/>
        </w:rPr>
        <w:t xml:space="preserve">) или же номер ряда (у верхнего элемента, </w:t>
      </w:r>
      <w:r w:rsidR="0087065A" w:rsidRPr="00341655">
        <w:rPr>
          <w:i/>
          <w:iCs/>
          <w:sz w:val="20"/>
        </w:rPr>
        <w:t>UPPER</w:t>
      </w:r>
      <w:r w:rsidR="0087065A" w:rsidRPr="00341655">
        <w:rPr>
          <w:sz w:val="20"/>
          <w:lang w:val="ru-RU"/>
        </w:rPr>
        <w:t xml:space="preserve">), а </w:t>
      </w:r>
      <w:r w:rsidR="0087065A" w:rsidRPr="00341655">
        <w:rPr>
          <w:i/>
          <w:iCs/>
          <w:sz w:val="20"/>
        </w:rPr>
        <w:t>ELEM</w:t>
      </w:r>
      <w:r w:rsidR="0087065A" w:rsidRPr="00341655">
        <w:rPr>
          <w:sz w:val="20"/>
          <w:lang w:val="ru-RU"/>
        </w:rPr>
        <w:t xml:space="preserve"> это номер элемента в этом столбце/ряду. Столбцы </w:t>
      </w:r>
      <w:r w:rsidR="0087065A" w:rsidRPr="00341655">
        <w:rPr>
          <w:i/>
          <w:iCs/>
          <w:sz w:val="20"/>
        </w:rPr>
        <w:t>VARNAME</w:t>
      </w:r>
      <w:r w:rsidR="0087065A" w:rsidRPr="00341655">
        <w:rPr>
          <w:i/>
          <w:iCs/>
          <w:sz w:val="20"/>
          <w:lang w:val="ru-RU"/>
        </w:rPr>
        <w:t>1</w:t>
      </w:r>
      <w:r w:rsidR="0087065A" w:rsidRPr="00341655">
        <w:rPr>
          <w:sz w:val="20"/>
          <w:lang w:val="ru-RU"/>
        </w:rPr>
        <w:t xml:space="preserve"> и </w:t>
      </w:r>
      <w:r w:rsidR="0087065A" w:rsidRPr="00341655">
        <w:rPr>
          <w:i/>
          <w:iCs/>
          <w:sz w:val="20"/>
        </w:rPr>
        <w:t>VARNAME</w:t>
      </w:r>
      <w:r w:rsidR="0087065A" w:rsidRPr="00341655">
        <w:rPr>
          <w:i/>
          <w:iCs/>
          <w:sz w:val="20"/>
          <w:lang w:val="ru-RU"/>
        </w:rPr>
        <w:t>2</w:t>
      </w:r>
      <w:r w:rsidR="0087065A" w:rsidRPr="00341655">
        <w:rPr>
          <w:sz w:val="20"/>
          <w:lang w:val="ru-RU"/>
        </w:rPr>
        <w:t xml:space="preserve"> – это соответствующие имена из </w:t>
      </w:r>
      <w:r w:rsidR="0087065A" w:rsidRPr="00341655">
        <w:rPr>
          <w:i/>
          <w:iCs/>
          <w:sz w:val="20"/>
        </w:rPr>
        <w:t>VARNAME</w:t>
      </w:r>
      <w:r w:rsidR="0087065A" w:rsidRPr="00341655">
        <w:rPr>
          <w:i/>
          <w:iCs/>
          <w:sz w:val="20"/>
          <w:lang w:val="ru-RU"/>
        </w:rPr>
        <w:t>_</w:t>
      </w:r>
      <w:r w:rsidR="0087065A" w:rsidRPr="00341655">
        <w:rPr>
          <w:sz w:val="20"/>
          <w:lang w:val="ru-RU"/>
        </w:rPr>
        <w:t>.</w:t>
      </w:r>
    </w:p>
    <w:bookmarkEnd w:id="12"/>
    <w:p w14:paraId="14E6006A" w14:textId="77777777" w:rsidR="008B542F" w:rsidRDefault="008B542F">
      <w:pPr>
        <w:rPr>
          <w:sz w:val="20"/>
          <w:lang w:val="ru-RU"/>
        </w:rPr>
      </w:pPr>
    </w:p>
    <w:p w14:paraId="6974A7C8" w14:textId="32BCDD1F" w:rsidR="001A4795" w:rsidRPr="004B34D2" w:rsidRDefault="001A4795">
      <w:pPr>
        <w:rPr>
          <w:b/>
          <w:bCs/>
          <w:sz w:val="20"/>
          <w:lang w:val="ru-RU"/>
        </w:rPr>
      </w:pPr>
      <w:r w:rsidRPr="001A4795">
        <w:rPr>
          <w:b/>
          <w:bCs/>
          <w:sz w:val="20"/>
        </w:rPr>
        <w:t>PLOT</w:t>
      </w:r>
    </w:p>
    <w:p w14:paraId="2B30B7C1" w14:textId="7E89ABDF" w:rsidR="00396D82" w:rsidRPr="00396D82" w:rsidRDefault="001A4795">
      <w:pPr>
        <w:rPr>
          <w:sz w:val="20"/>
          <w:lang w:val="ru-RU"/>
        </w:rPr>
      </w:pPr>
      <w:r>
        <w:rPr>
          <w:sz w:val="20"/>
          <w:lang w:val="ru-RU"/>
        </w:rPr>
        <w:t>Строит тепловую диаграмму (</w:t>
      </w:r>
      <w:r>
        <w:rPr>
          <w:sz w:val="20"/>
        </w:rPr>
        <w:t>heatmap</w:t>
      </w:r>
      <w:r w:rsidRPr="001A4795">
        <w:rPr>
          <w:sz w:val="20"/>
          <w:lang w:val="ru-RU"/>
        </w:rPr>
        <w:t xml:space="preserve">) </w:t>
      </w:r>
      <w:r>
        <w:rPr>
          <w:sz w:val="20"/>
          <w:lang w:val="ru-RU"/>
        </w:rPr>
        <w:t xml:space="preserve">результатной, выходящей матрицы. </w:t>
      </w:r>
      <w:r>
        <w:rPr>
          <w:sz w:val="20"/>
        </w:rPr>
        <w:t>PLOT</w:t>
      </w:r>
      <w:r w:rsidRPr="001A4795">
        <w:rPr>
          <w:sz w:val="20"/>
          <w:lang w:val="ru-RU"/>
        </w:rPr>
        <w:t>=</w:t>
      </w:r>
      <w:r>
        <w:rPr>
          <w:sz w:val="20"/>
        </w:rPr>
        <w:t>COLOR</w:t>
      </w:r>
      <w:r w:rsidRPr="001A4795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делает ее цветной (величина элементов передается тоном). </w:t>
      </w:r>
      <w:r>
        <w:rPr>
          <w:sz w:val="20"/>
        </w:rPr>
        <w:t>PLOT</w:t>
      </w:r>
      <w:r w:rsidRPr="00366C24">
        <w:rPr>
          <w:sz w:val="20"/>
          <w:lang w:val="ru-RU"/>
        </w:rPr>
        <w:t>=</w:t>
      </w:r>
      <w:r w:rsidR="00057068" w:rsidRPr="00057068">
        <w:rPr>
          <w:sz w:val="20"/>
          <w:lang w:val="ru-RU"/>
        </w:rPr>
        <w:t xml:space="preserve"> </w:t>
      </w:r>
      <w:r>
        <w:rPr>
          <w:sz w:val="20"/>
        </w:rPr>
        <w:t>GRE</w:t>
      </w:r>
      <w:r w:rsidR="00366C24">
        <w:rPr>
          <w:sz w:val="20"/>
        </w:rPr>
        <w:t>Y</w:t>
      </w:r>
      <w:r w:rsidR="00366C24" w:rsidRPr="00366C24">
        <w:rPr>
          <w:sz w:val="20"/>
          <w:lang w:val="ru-RU"/>
        </w:rPr>
        <w:t xml:space="preserve"> </w:t>
      </w:r>
      <w:r w:rsidR="00057068">
        <w:rPr>
          <w:sz w:val="20"/>
          <w:lang w:val="ru-RU"/>
        </w:rPr>
        <w:t xml:space="preserve">или </w:t>
      </w:r>
      <w:r w:rsidR="00057068">
        <w:rPr>
          <w:sz w:val="20"/>
        </w:rPr>
        <w:t>RGREY</w:t>
      </w:r>
      <w:r w:rsidR="00057068" w:rsidRPr="00057068">
        <w:rPr>
          <w:sz w:val="20"/>
          <w:lang w:val="ru-RU"/>
        </w:rPr>
        <w:t xml:space="preserve"> </w:t>
      </w:r>
      <w:r w:rsidR="00366C24">
        <w:rPr>
          <w:sz w:val="20"/>
          <w:lang w:val="ru-RU"/>
        </w:rPr>
        <w:t>делает ее серо-полутоновой (</w:t>
      </w:r>
      <w:r w:rsidR="00057068">
        <w:rPr>
          <w:sz w:val="20"/>
          <w:lang w:val="ru-RU"/>
        </w:rPr>
        <w:t xml:space="preserve">при </w:t>
      </w:r>
      <w:r w:rsidR="00057068">
        <w:rPr>
          <w:sz w:val="20"/>
        </w:rPr>
        <w:t>GREY</w:t>
      </w:r>
      <w:r w:rsidR="00057068" w:rsidRPr="00057068">
        <w:rPr>
          <w:sz w:val="20"/>
          <w:lang w:val="ru-RU"/>
        </w:rPr>
        <w:t xml:space="preserve"> </w:t>
      </w:r>
      <w:r w:rsidR="00057068">
        <w:rPr>
          <w:sz w:val="20"/>
          <w:lang w:val="ru-RU"/>
        </w:rPr>
        <w:t xml:space="preserve">чем выше значение элемента, тем он ярче, а при </w:t>
      </w:r>
      <w:r w:rsidR="00057068">
        <w:rPr>
          <w:sz w:val="20"/>
        </w:rPr>
        <w:t>RGEY</w:t>
      </w:r>
      <w:r w:rsidR="00057068" w:rsidRPr="00057068">
        <w:rPr>
          <w:sz w:val="20"/>
          <w:lang w:val="ru-RU"/>
        </w:rPr>
        <w:t xml:space="preserve"> </w:t>
      </w:r>
      <w:r w:rsidR="00057068">
        <w:rPr>
          <w:sz w:val="20"/>
          <w:lang w:val="ru-RU"/>
        </w:rPr>
        <w:t>–</w:t>
      </w:r>
      <w:r w:rsidR="00057068" w:rsidRPr="00057068">
        <w:rPr>
          <w:sz w:val="20"/>
          <w:lang w:val="ru-RU"/>
        </w:rPr>
        <w:t xml:space="preserve"> </w:t>
      </w:r>
      <w:r w:rsidR="00057068">
        <w:rPr>
          <w:sz w:val="20"/>
          <w:lang w:val="ru-RU"/>
        </w:rPr>
        <w:t>наоборот, тем он темнее</w:t>
      </w:r>
      <w:r w:rsidR="00366C24">
        <w:rPr>
          <w:sz w:val="20"/>
          <w:lang w:val="ru-RU"/>
        </w:rPr>
        <w:t>).</w:t>
      </w:r>
      <w:r w:rsidR="00396D82" w:rsidRPr="00396D82">
        <w:rPr>
          <w:sz w:val="20"/>
          <w:lang w:val="ru-RU"/>
        </w:rPr>
        <w:t xml:space="preserve"> </w:t>
      </w:r>
      <w:r w:rsidR="00396D82">
        <w:rPr>
          <w:sz w:val="20"/>
          <w:lang w:val="ru-RU"/>
        </w:rPr>
        <w:t xml:space="preserve">После вы можете добавить второе кл. слово </w:t>
      </w:r>
      <w:r w:rsidR="00396D82">
        <w:rPr>
          <w:sz w:val="20"/>
        </w:rPr>
        <w:t>LABEL</w:t>
      </w:r>
      <w:r w:rsidR="00396D82" w:rsidRPr="00396D82">
        <w:rPr>
          <w:sz w:val="20"/>
          <w:lang w:val="ru-RU"/>
        </w:rPr>
        <w:t xml:space="preserve">, </w:t>
      </w:r>
      <w:r w:rsidR="00396D82">
        <w:rPr>
          <w:sz w:val="20"/>
          <w:lang w:val="ru-RU"/>
        </w:rPr>
        <w:t>для оярлычения клеток значениями.</w:t>
      </w:r>
    </w:p>
    <w:p w14:paraId="14D72F3F" w14:textId="77777777" w:rsidR="00396D82" w:rsidRPr="00396D82" w:rsidRDefault="00396D82">
      <w:pPr>
        <w:rPr>
          <w:sz w:val="20"/>
          <w:lang w:val="ru-RU"/>
        </w:rPr>
      </w:pPr>
    </w:p>
    <w:p w14:paraId="0369F1BF" w14:textId="07063977" w:rsidR="001A4795" w:rsidRDefault="00366C24">
      <w:pPr>
        <w:rPr>
          <w:sz w:val="20"/>
        </w:rPr>
      </w:pPr>
      <w:r>
        <w:rPr>
          <w:sz w:val="20"/>
        </w:rPr>
        <w:t>PLOT</w:t>
      </w:r>
      <w:r w:rsidRPr="004B34D2">
        <w:rPr>
          <w:sz w:val="20"/>
          <w:lang w:val="ru-RU"/>
        </w:rPr>
        <w:t>=</w:t>
      </w:r>
      <w:r>
        <w:rPr>
          <w:sz w:val="20"/>
        </w:rPr>
        <w:t>NONE</w:t>
      </w:r>
      <w:r w:rsidRPr="004B34D2">
        <w:rPr>
          <w:sz w:val="20"/>
          <w:lang w:val="ru-RU"/>
        </w:rPr>
        <w:t xml:space="preserve"> </w:t>
      </w:r>
      <w:r w:rsidRPr="001A4795">
        <w:rPr>
          <w:sz w:val="20"/>
          <w:lang w:val="ru-RU"/>
        </w:rPr>
        <w:t>(</w:t>
      </w:r>
      <w:r>
        <w:rPr>
          <w:sz w:val="20"/>
          <w:lang w:val="ru-RU"/>
        </w:rPr>
        <w:t>тж. по умолчанию) не рисует диаграмму.</w:t>
      </w:r>
    </w:p>
    <w:p w14:paraId="0F713657" w14:textId="77777777" w:rsidR="00A9524D" w:rsidRDefault="00A9524D">
      <w:pPr>
        <w:rPr>
          <w:sz w:val="20"/>
        </w:rPr>
      </w:pPr>
    </w:p>
    <w:p w14:paraId="42CBF6BA" w14:textId="30E257E5" w:rsidR="00A9524D" w:rsidRPr="00A9524D" w:rsidRDefault="00A9524D">
      <w:pPr>
        <w:rPr>
          <w:b/>
          <w:bCs/>
          <w:sz w:val="20"/>
        </w:rPr>
      </w:pPr>
      <w:bookmarkStart w:id="13" w:name="_Hlk177221049"/>
      <w:r w:rsidRPr="00A9524D">
        <w:rPr>
          <w:b/>
          <w:bCs/>
          <w:sz w:val="20"/>
        </w:rPr>
        <w:t>BOUNDS</w:t>
      </w:r>
    </w:p>
    <w:p w14:paraId="6041D58D" w14:textId="59D8BDBA" w:rsidR="00A9524D" w:rsidRPr="00A9524D" w:rsidRDefault="00A9524D">
      <w:pPr>
        <w:rPr>
          <w:sz w:val="20"/>
          <w:lang w:val="ru-RU"/>
        </w:rPr>
      </w:pPr>
      <w:r>
        <w:rPr>
          <w:sz w:val="20"/>
          <w:lang w:val="ru-RU"/>
        </w:rPr>
        <w:t xml:space="preserve">Эта подкоманда действует только при заданной </w:t>
      </w:r>
      <w:r>
        <w:rPr>
          <w:sz w:val="20"/>
        </w:rPr>
        <w:t>PLOT</w:t>
      </w:r>
      <w:r w:rsidRPr="00A9524D">
        <w:rPr>
          <w:sz w:val="20"/>
          <w:lang w:val="ru-RU"/>
        </w:rPr>
        <w:t xml:space="preserve">. </w:t>
      </w:r>
      <w:r>
        <w:rPr>
          <w:sz w:val="20"/>
          <w:lang w:val="ru-RU"/>
        </w:rPr>
        <w:t xml:space="preserve">Задает границы для цветовой (или </w:t>
      </w:r>
      <w:r w:rsidR="001B4F58">
        <w:rPr>
          <w:sz w:val="20"/>
          <w:lang w:val="ru-RU"/>
        </w:rPr>
        <w:t>яркостной</w:t>
      </w:r>
      <w:r>
        <w:rPr>
          <w:sz w:val="20"/>
          <w:lang w:val="ru-RU"/>
        </w:rPr>
        <w:t>) шкалы.</w:t>
      </w:r>
    </w:p>
    <w:p w14:paraId="122401A3" w14:textId="6D461652" w:rsidR="00A9524D" w:rsidRDefault="00A9524D" w:rsidP="00A9524D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AUTO</w:t>
      </w:r>
      <w:r w:rsidRPr="0096257D">
        <w:rPr>
          <w:sz w:val="20"/>
          <w:szCs w:val="17"/>
          <w:lang w:val="ru-RU" w:eastAsia="ru-RU"/>
        </w:rPr>
        <w:tab/>
        <w:t>- (</w:t>
      </w:r>
      <w:r>
        <w:rPr>
          <w:sz w:val="20"/>
          <w:szCs w:val="17"/>
          <w:lang w:val="ru-RU" w:eastAsia="ru-RU"/>
        </w:rPr>
        <w:t xml:space="preserve">тж по умолчанию/незаданию) </w:t>
      </w:r>
      <w:r>
        <w:rPr>
          <w:sz w:val="20"/>
          <w:szCs w:val="17"/>
          <w:lang w:val="ru-RU" w:eastAsia="ru-RU"/>
        </w:rPr>
        <w:t xml:space="preserve">позволить </w:t>
      </w:r>
      <w:r>
        <w:rPr>
          <w:sz w:val="20"/>
          <w:szCs w:val="17"/>
          <w:lang w:eastAsia="ru-RU"/>
        </w:rPr>
        <w:t>SPSS</w:t>
      </w:r>
      <w:r w:rsidRPr="00A9524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автоматически определить подходящие границы</w:t>
      </w:r>
      <w:r>
        <w:rPr>
          <w:sz w:val="20"/>
          <w:szCs w:val="17"/>
          <w:lang w:val="ru-RU" w:eastAsia="ru-RU"/>
        </w:rPr>
        <w:t>.</w:t>
      </w:r>
    </w:p>
    <w:p w14:paraId="0A5F8723" w14:textId="2D04DCB6" w:rsidR="00A9524D" w:rsidRDefault="00A9524D" w:rsidP="00A9524D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OBS</w:t>
      </w:r>
      <w:r w:rsidRPr="00E23DE5">
        <w:rPr>
          <w:sz w:val="20"/>
          <w:szCs w:val="17"/>
          <w:lang w:val="ru-RU" w:eastAsia="ru-RU"/>
        </w:rPr>
        <w:tab/>
        <w:t>-</w:t>
      </w:r>
      <w:r w:rsidRPr="00A9524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границы точно совпадают с наблюдаемыми минимальным и максимальным значениями в матрице</w:t>
      </w:r>
      <w:r>
        <w:rPr>
          <w:sz w:val="20"/>
          <w:szCs w:val="17"/>
          <w:lang w:val="ru-RU" w:eastAsia="ru-RU"/>
        </w:rPr>
        <w:t>.</w:t>
      </w:r>
    </w:p>
    <w:p w14:paraId="0DCFF0AE" w14:textId="4EBA10B4" w:rsidR="00A9524D" w:rsidRDefault="00A9524D" w:rsidP="00A9524D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A9524D">
        <w:rPr>
          <w:i/>
          <w:iCs/>
          <w:sz w:val="20"/>
          <w:szCs w:val="17"/>
          <w:lang w:eastAsia="ru-RU"/>
        </w:rPr>
        <w:t>min</w:t>
      </w:r>
      <w:r w:rsidRPr="00A9524D">
        <w:rPr>
          <w:sz w:val="20"/>
          <w:szCs w:val="17"/>
          <w:lang w:val="ru-RU" w:eastAsia="ru-RU"/>
        </w:rPr>
        <w:t xml:space="preserve"> </w:t>
      </w:r>
      <w:r w:rsidRPr="00A9524D">
        <w:rPr>
          <w:i/>
          <w:iCs/>
          <w:sz w:val="20"/>
          <w:szCs w:val="17"/>
          <w:lang w:eastAsia="ru-RU"/>
        </w:rPr>
        <w:t>max</w:t>
      </w:r>
      <w:r w:rsidRPr="00E23DE5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укажите границы вручную в виде двух чисел – минимума и максимума</w:t>
      </w:r>
      <w:r>
        <w:rPr>
          <w:sz w:val="20"/>
          <w:szCs w:val="17"/>
          <w:lang w:val="ru-RU" w:eastAsia="ru-RU"/>
        </w:rPr>
        <w:t>.</w:t>
      </w:r>
      <w:r>
        <w:rPr>
          <w:sz w:val="20"/>
          <w:szCs w:val="17"/>
          <w:lang w:val="ru-RU" w:eastAsia="ru-RU"/>
        </w:rPr>
        <w:t xml:space="preserve"> Указывайте значения, в общем </w:t>
      </w:r>
      <w:r w:rsidR="00D861DA">
        <w:rPr>
          <w:sz w:val="20"/>
          <w:szCs w:val="17"/>
          <w:lang w:val="ru-RU" w:eastAsia="ru-RU"/>
        </w:rPr>
        <w:t xml:space="preserve">и целом </w:t>
      </w:r>
      <w:r>
        <w:rPr>
          <w:sz w:val="20"/>
          <w:szCs w:val="17"/>
          <w:lang w:val="ru-RU" w:eastAsia="ru-RU"/>
        </w:rPr>
        <w:t>сопоставимые со значениями матрицы.</w:t>
      </w:r>
    </w:p>
    <w:p w14:paraId="3D430A15" w14:textId="4FE69913" w:rsidR="002964BD" w:rsidRDefault="002964BD">
      <w:pPr>
        <w:rPr>
          <w:sz w:val="20"/>
          <w:szCs w:val="17"/>
          <w:lang w:val="ru-RU" w:eastAsia="ru-RU"/>
        </w:rPr>
      </w:pPr>
    </w:p>
    <w:p w14:paraId="367615B6" w14:textId="09DAB1F7" w:rsidR="00A9524D" w:rsidRPr="00C82CE5" w:rsidRDefault="00A9524D">
      <w:pPr>
        <w:rPr>
          <w:sz w:val="20"/>
          <w:lang w:val="ru-RU"/>
        </w:rPr>
      </w:pPr>
      <w:r>
        <w:rPr>
          <w:sz w:val="20"/>
          <w:szCs w:val="17"/>
          <w:lang w:val="ru-RU" w:eastAsia="ru-RU"/>
        </w:rPr>
        <w:t xml:space="preserve">Задание границ вручную означает, что </w:t>
      </w:r>
      <w:r w:rsidR="00C82CE5">
        <w:rPr>
          <w:sz w:val="20"/>
          <w:szCs w:val="17"/>
          <w:lang w:val="ru-RU" w:eastAsia="ru-RU"/>
        </w:rPr>
        <w:t>цветовое/</w:t>
      </w:r>
      <w:r w:rsidR="001B4F58">
        <w:rPr>
          <w:sz w:val="20"/>
          <w:szCs w:val="17"/>
          <w:lang w:val="ru-RU" w:eastAsia="ru-RU"/>
        </w:rPr>
        <w:t>яркостное</w:t>
      </w:r>
      <w:r w:rsidR="00C82CE5">
        <w:rPr>
          <w:sz w:val="20"/>
          <w:szCs w:val="17"/>
          <w:lang w:val="ru-RU" w:eastAsia="ru-RU"/>
        </w:rPr>
        <w:t xml:space="preserve"> отображение на рисунке вами фиксировано относительно величины содержащихся в матрице значений. Становится возможным сравнивать разные матрицы между собой. Например, если вы зададите </w:t>
      </w:r>
      <w:r w:rsidR="00C82CE5" w:rsidRPr="00251BFF">
        <w:rPr>
          <w:i/>
          <w:iCs/>
          <w:sz w:val="20"/>
          <w:szCs w:val="17"/>
          <w:lang w:eastAsia="ru-RU"/>
        </w:rPr>
        <w:t>min</w:t>
      </w:r>
      <w:r w:rsidR="00C82CE5" w:rsidRPr="00C82CE5">
        <w:rPr>
          <w:sz w:val="20"/>
          <w:szCs w:val="17"/>
          <w:lang w:val="ru-RU" w:eastAsia="ru-RU"/>
        </w:rPr>
        <w:t xml:space="preserve"> </w:t>
      </w:r>
      <w:r w:rsidR="00C82CE5" w:rsidRPr="00251BFF">
        <w:rPr>
          <w:i/>
          <w:iCs/>
          <w:sz w:val="20"/>
          <w:szCs w:val="17"/>
          <w:lang w:eastAsia="ru-RU"/>
        </w:rPr>
        <w:t>max</w:t>
      </w:r>
      <w:r w:rsidR="00C82CE5" w:rsidRPr="00C82CE5">
        <w:rPr>
          <w:sz w:val="20"/>
          <w:szCs w:val="17"/>
          <w:lang w:val="ru-RU" w:eastAsia="ru-RU"/>
        </w:rPr>
        <w:t xml:space="preserve"> </w:t>
      </w:r>
      <w:r w:rsidR="00C82CE5">
        <w:rPr>
          <w:sz w:val="20"/>
          <w:szCs w:val="17"/>
          <w:lang w:val="ru-RU" w:eastAsia="ru-RU"/>
        </w:rPr>
        <w:t xml:space="preserve">как </w:t>
      </w:r>
      <w:r w:rsidR="00C82CE5" w:rsidRPr="00251BFF">
        <w:rPr>
          <w:i/>
          <w:iCs/>
          <w:sz w:val="20"/>
          <w:szCs w:val="17"/>
          <w:lang w:val="ru-RU" w:eastAsia="ru-RU"/>
        </w:rPr>
        <w:t>-1 1</w:t>
      </w:r>
      <w:r w:rsidR="00C82CE5">
        <w:rPr>
          <w:sz w:val="20"/>
          <w:szCs w:val="17"/>
          <w:lang w:val="ru-RU" w:eastAsia="ru-RU"/>
        </w:rPr>
        <w:t xml:space="preserve">, то корреляционная матрица, содержащая меньшие по абс. величине коэффициенты, получится более </w:t>
      </w:r>
      <w:r w:rsidR="00AE56B7">
        <w:rPr>
          <w:sz w:val="20"/>
          <w:szCs w:val="17"/>
          <w:lang w:val="ru-RU" w:eastAsia="ru-RU"/>
        </w:rPr>
        <w:t>тусклой</w:t>
      </w:r>
      <w:r w:rsidR="00C82CE5">
        <w:rPr>
          <w:sz w:val="20"/>
          <w:szCs w:val="17"/>
          <w:lang w:val="ru-RU" w:eastAsia="ru-RU"/>
        </w:rPr>
        <w:t xml:space="preserve"> или более одноцветной, чем матрица, содержащая большие </w:t>
      </w:r>
      <w:r w:rsidR="00C82CE5">
        <w:rPr>
          <w:sz w:val="20"/>
          <w:szCs w:val="17"/>
          <w:lang w:val="ru-RU" w:eastAsia="ru-RU"/>
        </w:rPr>
        <w:t>по абс. величине коэффициенты</w:t>
      </w:r>
      <w:r w:rsidR="00C82CE5">
        <w:rPr>
          <w:sz w:val="20"/>
          <w:szCs w:val="17"/>
          <w:lang w:val="ru-RU" w:eastAsia="ru-RU"/>
        </w:rPr>
        <w:t>; и такие рисунки «в единой шкале» можно сравнивать.</w:t>
      </w:r>
    </w:p>
    <w:bookmarkEnd w:id="13"/>
    <w:p w14:paraId="5934071A" w14:textId="77777777" w:rsidR="00A9524D" w:rsidRPr="00A9524D" w:rsidRDefault="00A9524D">
      <w:pPr>
        <w:rPr>
          <w:sz w:val="20"/>
          <w:lang w:val="ru-RU"/>
        </w:rPr>
      </w:pPr>
    </w:p>
    <w:p w14:paraId="141BE668" w14:textId="77777777" w:rsidR="002F047E" w:rsidRPr="00362DEC" w:rsidRDefault="002F047E" w:rsidP="002F047E">
      <w:pPr>
        <w:rPr>
          <w:b/>
          <w:i/>
          <w:sz w:val="20"/>
          <w:szCs w:val="20"/>
          <w:lang w:val="ru-RU"/>
        </w:rPr>
      </w:pPr>
      <w:r w:rsidRPr="00362DEC">
        <w:rPr>
          <w:b/>
          <w:i/>
          <w:sz w:val="20"/>
          <w:szCs w:val="20"/>
          <w:lang w:val="ru-RU"/>
        </w:rPr>
        <w:t>Особые режимы</w:t>
      </w:r>
    </w:p>
    <w:p w14:paraId="0D62E340" w14:textId="77777777" w:rsidR="002F047E" w:rsidRPr="00362DEC" w:rsidRDefault="002F047E" w:rsidP="002F047E">
      <w:pPr>
        <w:rPr>
          <w:sz w:val="20"/>
          <w:szCs w:val="20"/>
          <w:lang w:val="ru-RU"/>
        </w:rPr>
      </w:pPr>
    </w:p>
    <w:p w14:paraId="5C8B58C0" w14:textId="6D9EC91C" w:rsidR="002964BD" w:rsidRDefault="002F047E" w:rsidP="002F047E">
      <w:pPr>
        <w:rPr>
          <w:sz w:val="20"/>
          <w:lang w:val="ru-RU"/>
        </w:rPr>
      </w:pPr>
      <w:r w:rsidRPr="003B5273">
        <w:rPr>
          <w:sz w:val="20"/>
          <w:lang w:val="ru-RU"/>
        </w:rPr>
        <w:t xml:space="preserve">Макрос игнорирует взвешивание </w:t>
      </w:r>
      <w:r>
        <w:rPr>
          <w:sz w:val="20"/>
          <w:lang w:val="ru-RU"/>
        </w:rPr>
        <w:t>массива</w:t>
      </w:r>
      <w:r w:rsidRPr="003B5273">
        <w:rPr>
          <w:sz w:val="20"/>
          <w:lang w:val="ru-RU"/>
        </w:rPr>
        <w:t xml:space="preserve"> </w:t>
      </w:r>
      <w:bookmarkStart w:id="14" w:name="_Hlk120881846"/>
      <w:r w:rsidR="006644EC" w:rsidRPr="006644EC">
        <w:rPr>
          <w:sz w:val="20"/>
          <w:lang w:val="ru-RU"/>
        </w:rPr>
        <w:t>(</w:t>
      </w:r>
      <w:r w:rsidR="006644EC">
        <w:rPr>
          <w:sz w:val="20"/>
          <w:lang w:val="ru-RU"/>
        </w:rPr>
        <w:t>впрочем, он не берет в процедуру наблюдения с пропущенными и неположительными весами</w:t>
      </w:r>
      <w:r w:rsidR="006644EC" w:rsidRPr="006644EC">
        <w:rPr>
          <w:sz w:val="20"/>
          <w:lang w:val="ru-RU"/>
        </w:rPr>
        <w:t>)</w:t>
      </w:r>
      <w:bookmarkEnd w:id="14"/>
      <w:r w:rsidR="006644EC" w:rsidRPr="006644EC">
        <w:rPr>
          <w:sz w:val="20"/>
          <w:lang w:val="ru-RU"/>
        </w:rPr>
        <w:t xml:space="preserve"> </w:t>
      </w:r>
      <w:r w:rsidRPr="003B5273">
        <w:rPr>
          <w:sz w:val="20"/>
          <w:lang w:val="ru-RU"/>
        </w:rPr>
        <w:t xml:space="preserve">и не рассчитан на расщепленность </w:t>
      </w:r>
      <w:r>
        <w:rPr>
          <w:sz w:val="20"/>
          <w:lang w:val="ru-RU"/>
        </w:rPr>
        <w:t>массива</w:t>
      </w:r>
      <w:r w:rsidRPr="003B5273">
        <w:rPr>
          <w:sz w:val="20"/>
          <w:lang w:val="ru-RU"/>
        </w:rPr>
        <w:t>.</w:t>
      </w:r>
      <w:r>
        <w:rPr>
          <w:sz w:val="20"/>
          <w:lang w:val="ru-RU"/>
        </w:rPr>
        <w:t xml:space="preserve"> Макрос слушается выбора/фильтрации наблюдений (команды </w:t>
      </w:r>
      <w:r>
        <w:rPr>
          <w:sz w:val="20"/>
        </w:rPr>
        <w:t>FILTER</w:t>
      </w:r>
      <w:r w:rsidRPr="00AE5AC9">
        <w:rPr>
          <w:sz w:val="20"/>
          <w:lang w:val="ru-RU"/>
        </w:rPr>
        <w:t xml:space="preserve">, </w:t>
      </w:r>
      <w:r>
        <w:rPr>
          <w:sz w:val="20"/>
        </w:rPr>
        <w:t>USE</w:t>
      </w:r>
      <w:r w:rsidRPr="00361D71">
        <w:rPr>
          <w:sz w:val="20"/>
          <w:lang w:val="ru-RU"/>
        </w:rPr>
        <w:t xml:space="preserve">, </w:t>
      </w:r>
      <w:r>
        <w:rPr>
          <w:sz w:val="20"/>
        </w:rPr>
        <w:t>SELECT</w:t>
      </w:r>
      <w:r w:rsidRPr="00361D71">
        <w:rPr>
          <w:sz w:val="20"/>
          <w:lang w:val="ru-RU"/>
        </w:rPr>
        <w:t xml:space="preserve"> </w:t>
      </w:r>
      <w:r>
        <w:rPr>
          <w:sz w:val="20"/>
        </w:rPr>
        <w:t>IF</w:t>
      </w:r>
      <w:r w:rsidRPr="00611491">
        <w:rPr>
          <w:sz w:val="20"/>
          <w:lang w:val="ru-RU"/>
        </w:rPr>
        <w:t xml:space="preserve">, </w:t>
      </w:r>
      <w:r>
        <w:rPr>
          <w:sz w:val="20"/>
        </w:rPr>
        <w:t>N</w:t>
      </w:r>
      <w:r w:rsidRPr="00611491">
        <w:rPr>
          <w:sz w:val="20"/>
          <w:lang w:val="ru-RU"/>
        </w:rPr>
        <w:t xml:space="preserve"> </w:t>
      </w:r>
      <w:r>
        <w:rPr>
          <w:sz w:val="20"/>
        </w:rPr>
        <w:t>OF</w:t>
      </w:r>
      <w:r w:rsidRPr="00611491">
        <w:rPr>
          <w:sz w:val="20"/>
          <w:lang w:val="ru-RU"/>
        </w:rPr>
        <w:t xml:space="preserve"> </w:t>
      </w:r>
      <w:r>
        <w:rPr>
          <w:sz w:val="20"/>
        </w:rPr>
        <w:t>CASES</w:t>
      </w:r>
      <w:r w:rsidRPr="00AE5AC9">
        <w:rPr>
          <w:sz w:val="20"/>
          <w:lang w:val="ru-RU"/>
        </w:rPr>
        <w:t xml:space="preserve">) </w:t>
      </w:r>
      <w:r>
        <w:rPr>
          <w:sz w:val="20"/>
          <w:lang w:val="ru-RU"/>
        </w:rPr>
        <w:t xml:space="preserve">и временных (под </w:t>
      </w:r>
      <w:r>
        <w:rPr>
          <w:sz w:val="20"/>
        </w:rPr>
        <w:t>TEMPORARY</w:t>
      </w:r>
      <w:r w:rsidRPr="00AE5AC9">
        <w:rPr>
          <w:sz w:val="20"/>
          <w:lang w:val="ru-RU"/>
        </w:rPr>
        <w:t xml:space="preserve">) </w:t>
      </w:r>
      <w:r>
        <w:rPr>
          <w:sz w:val="20"/>
          <w:lang w:val="ru-RU"/>
        </w:rPr>
        <w:t>преобразований</w:t>
      </w:r>
      <w:r w:rsidRPr="00AE5AC9">
        <w:rPr>
          <w:sz w:val="20"/>
          <w:lang w:val="ru-RU"/>
        </w:rPr>
        <w:t>.</w:t>
      </w:r>
    </w:p>
    <w:p w14:paraId="28B78623" w14:textId="23A1C668" w:rsidR="002F047E" w:rsidRDefault="002F047E" w:rsidP="002F047E">
      <w:pPr>
        <w:rPr>
          <w:sz w:val="20"/>
          <w:lang w:val="ru-RU"/>
        </w:rPr>
      </w:pPr>
    </w:p>
    <w:p w14:paraId="10454785" w14:textId="77777777" w:rsidR="002F047E" w:rsidRPr="002964BD" w:rsidRDefault="002F047E" w:rsidP="002F047E">
      <w:pPr>
        <w:rPr>
          <w:sz w:val="20"/>
          <w:lang w:val="ru-RU"/>
        </w:rPr>
      </w:pPr>
    </w:p>
    <w:p w14:paraId="2AE7A42A" w14:textId="77777777" w:rsidR="00167A08" w:rsidRDefault="00167A08">
      <w:pPr>
        <w:rPr>
          <w:b/>
          <w:bCs/>
          <w:sz w:val="20"/>
          <w:szCs w:val="20"/>
          <w:lang w:val="ru-RU"/>
        </w:rPr>
      </w:pPr>
      <w:bookmarkStart w:id="15" w:name="_МАКРОС_!GOWER:_СХОДСТВО"/>
      <w:bookmarkEnd w:id="15"/>
      <w:r w:rsidRPr="00551F7F">
        <w:rPr>
          <w:lang w:val="ru-RU"/>
        </w:rPr>
        <w:br w:type="page"/>
      </w:r>
    </w:p>
    <w:p w14:paraId="34A1C728" w14:textId="18D3C9E3" w:rsidR="00AD6AA6" w:rsidRPr="004B34D2" w:rsidRDefault="00AD6AA6">
      <w:pPr>
        <w:pStyle w:val="1"/>
        <w:rPr>
          <w:lang w:val="en-US"/>
        </w:rPr>
      </w:pPr>
      <w:bookmarkStart w:id="16" w:name="_МАКРОС_!GOWER:_СХОДСТВО_1"/>
      <w:bookmarkEnd w:id="16"/>
      <w:r>
        <w:lastRenderedPageBreak/>
        <w:t>МАКРОС</w:t>
      </w:r>
      <w:r w:rsidRPr="004B34D2">
        <w:rPr>
          <w:lang w:val="en-US"/>
        </w:rPr>
        <w:t xml:space="preserve"> </w:t>
      </w:r>
      <w:r w:rsidR="008A049D">
        <w:rPr>
          <w:color w:val="0000FF"/>
          <w:lang w:val="en-US" w:eastAsia="ru-RU"/>
        </w:rPr>
        <w:t>!KO_</w:t>
      </w:r>
      <w:r w:rsidRPr="00617D7B">
        <w:rPr>
          <w:color w:val="0000FF"/>
          <w:lang w:val="en-US" w:eastAsia="ru-RU"/>
        </w:rPr>
        <w:t>GOWER</w:t>
      </w:r>
      <w:r w:rsidRPr="004B34D2">
        <w:rPr>
          <w:lang w:val="en-US"/>
        </w:rPr>
        <w:t xml:space="preserve">: </w:t>
      </w:r>
      <w:r>
        <w:rPr>
          <w:lang w:eastAsia="ru-RU"/>
        </w:rPr>
        <w:t>СХОДСТВО</w:t>
      </w:r>
      <w:r w:rsidRPr="004B34D2">
        <w:rPr>
          <w:lang w:val="en-US" w:eastAsia="ru-RU"/>
        </w:rPr>
        <w:t xml:space="preserve"> </w:t>
      </w:r>
      <w:r>
        <w:rPr>
          <w:lang w:eastAsia="ru-RU"/>
        </w:rPr>
        <w:t>ГАУЭРА</w:t>
      </w:r>
    </w:p>
    <w:p w14:paraId="3D622432" w14:textId="17B0B8BA" w:rsidR="00AD6AA6" w:rsidRPr="007F1181" w:rsidRDefault="00AD6AA6">
      <w:pPr>
        <w:rPr>
          <w:sz w:val="20"/>
          <w:szCs w:val="20"/>
          <w:lang w:val="ru-RU"/>
        </w:rPr>
      </w:pPr>
      <w:bookmarkStart w:id="17" w:name="_Hlk21358110"/>
      <w:r w:rsidRPr="007F1181">
        <w:rPr>
          <w:sz w:val="20"/>
        </w:rPr>
        <w:t xml:space="preserve">Version </w:t>
      </w:r>
      <w:r w:rsidR="00E91200" w:rsidRPr="007F1181">
        <w:rPr>
          <w:sz w:val="20"/>
        </w:rPr>
        <w:t>5</w:t>
      </w:r>
      <w:r w:rsidRPr="007F1181">
        <w:rPr>
          <w:sz w:val="20"/>
        </w:rPr>
        <w:t xml:space="preserve">, </w:t>
      </w:r>
      <w:r w:rsidR="00E91200" w:rsidRPr="007F1181">
        <w:rPr>
          <w:sz w:val="20"/>
        </w:rPr>
        <w:t>Oct</w:t>
      </w:r>
      <w:r w:rsidRPr="007F1181">
        <w:rPr>
          <w:sz w:val="20"/>
        </w:rPr>
        <w:t xml:space="preserve"> 20</w:t>
      </w:r>
      <w:r w:rsidR="003A7E34" w:rsidRPr="007F1181">
        <w:rPr>
          <w:sz w:val="20"/>
        </w:rPr>
        <w:t>1</w:t>
      </w:r>
      <w:r w:rsidR="00E91200" w:rsidRPr="007F1181">
        <w:rPr>
          <w:sz w:val="20"/>
        </w:rPr>
        <w:t>9</w:t>
      </w:r>
      <w:r w:rsidRPr="007F1181">
        <w:rPr>
          <w:sz w:val="20"/>
        </w:rPr>
        <w:t xml:space="preserve"> (Version 1, Dec 2000)</w:t>
      </w:r>
      <w:r w:rsidR="00F10565" w:rsidRPr="007F1181">
        <w:rPr>
          <w:sz w:val="20"/>
        </w:rPr>
        <w:t xml:space="preserve">. </w:t>
      </w:r>
      <w:r w:rsidR="003A7E34" w:rsidRPr="007F1181">
        <w:rPr>
          <w:sz w:val="20"/>
          <w:szCs w:val="20"/>
        </w:rPr>
        <w:t>Tested</w:t>
      </w:r>
      <w:r w:rsidR="003A7E34" w:rsidRPr="007F1181">
        <w:rPr>
          <w:sz w:val="20"/>
          <w:szCs w:val="20"/>
          <w:lang w:val="ru-RU"/>
        </w:rPr>
        <w:t xml:space="preserve"> </w:t>
      </w:r>
      <w:r w:rsidR="003A7E34" w:rsidRPr="007F1181">
        <w:rPr>
          <w:sz w:val="20"/>
          <w:szCs w:val="20"/>
        </w:rPr>
        <w:t>on</w:t>
      </w:r>
      <w:r w:rsidR="003A7E34" w:rsidRPr="007F1181">
        <w:rPr>
          <w:sz w:val="20"/>
          <w:szCs w:val="20"/>
          <w:lang w:val="ru-RU"/>
        </w:rPr>
        <w:t xml:space="preserve"> </w:t>
      </w:r>
      <w:r w:rsidR="003A7E34" w:rsidRPr="007F1181">
        <w:rPr>
          <w:sz w:val="20"/>
          <w:szCs w:val="20"/>
        </w:rPr>
        <w:t>SPSS</w:t>
      </w:r>
      <w:r w:rsidR="003A7E34" w:rsidRPr="007F1181">
        <w:rPr>
          <w:sz w:val="20"/>
          <w:szCs w:val="20"/>
          <w:lang w:val="ru-RU"/>
        </w:rPr>
        <w:t xml:space="preserve"> </w:t>
      </w:r>
      <w:r w:rsidR="00CC4A27" w:rsidRPr="007F1181">
        <w:rPr>
          <w:sz w:val="20"/>
          <w:szCs w:val="20"/>
        </w:rPr>
        <w:t>Statistics</w:t>
      </w:r>
      <w:r w:rsidR="00CC4A27" w:rsidRPr="007F1181">
        <w:rPr>
          <w:sz w:val="20"/>
          <w:szCs w:val="20"/>
          <w:lang w:val="ru-RU"/>
        </w:rPr>
        <w:t xml:space="preserve"> </w:t>
      </w:r>
      <w:r w:rsidR="00E91200" w:rsidRPr="007F1181">
        <w:rPr>
          <w:sz w:val="20"/>
          <w:szCs w:val="20"/>
          <w:lang w:val="ru-RU"/>
        </w:rPr>
        <w:t>20</w:t>
      </w:r>
      <w:r w:rsidR="003A7E34" w:rsidRPr="007F1181">
        <w:rPr>
          <w:sz w:val="20"/>
          <w:szCs w:val="20"/>
          <w:lang w:val="ru-RU"/>
        </w:rPr>
        <w:t xml:space="preserve">, </w:t>
      </w:r>
      <w:r w:rsidR="00E91200" w:rsidRPr="007F1181">
        <w:rPr>
          <w:sz w:val="20"/>
          <w:szCs w:val="20"/>
          <w:lang w:val="ru-RU"/>
        </w:rPr>
        <w:t>22</w:t>
      </w:r>
      <w:r w:rsidR="00AE5AC9" w:rsidRPr="007F1181">
        <w:rPr>
          <w:sz w:val="20"/>
          <w:szCs w:val="20"/>
          <w:lang w:val="ru-RU"/>
        </w:rPr>
        <w:t>, 2</w:t>
      </w:r>
      <w:r w:rsidR="00E91200" w:rsidRPr="007F1181">
        <w:rPr>
          <w:sz w:val="20"/>
          <w:szCs w:val="20"/>
          <w:lang w:val="ru-RU"/>
        </w:rPr>
        <w:t>5</w:t>
      </w:r>
      <w:r w:rsidR="00F10565" w:rsidRPr="007F1181">
        <w:rPr>
          <w:sz w:val="20"/>
          <w:szCs w:val="20"/>
          <w:lang w:val="ru-RU"/>
        </w:rPr>
        <w:t>.</w:t>
      </w:r>
    </w:p>
    <w:bookmarkEnd w:id="17"/>
    <w:p w14:paraId="791363C2" w14:textId="77777777" w:rsidR="00AD6AA6" w:rsidRPr="007F1181" w:rsidRDefault="00AD6AA6">
      <w:pPr>
        <w:rPr>
          <w:sz w:val="20"/>
          <w:lang w:val="ru-RU"/>
        </w:rPr>
      </w:pPr>
    </w:p>
    <w:p w14:paraId="4906088D" w14:textId="3B5D3716" w:rsidR="007F1181" w:rsidRPr="007F1181" w:rsidRDefault="008A049D" w:rsidP="007F118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val="ru-RU"/>
        </w:rPr>
        <w:t>!KO_</w:t>
      </w:r>
      <w:r w:rsidR="007F1181"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gower  sca= </w:t>
      </w:r>
      <w:r w:rsidR="007F1181" w:rsidRPr="007F1181">
        <w:rPr>
          <w:rFonts w:ascii="Courier New CYR" w:hAnsi="Courier New CYR" w:cs="Courier New CYR"/>
          <w:i/>
          <w:iCs/>
          <w:color w:val="0000FF"/>
          <w:sz w:val="16"/>
          <w:szCs w:val="16"/>
          <w:lang w:val="ru-RU"/>
        </w:rPr>
        <w:t>v1 v2 v10</w:t>
      </w:r>
      <w:r w:rsidR="007F1181"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/*Поименно мерные переменные, если есть</w:t>
      </w:r>
    </w:p>
    <w:p w14:paraId="0782D5A7" w14:textId="77777777" w:rsidR="007F1181" w:rsidRPr="007F1181" w:rsidRDefault="007F1181" w:rsidP="007F118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/ord= </w:t>
      </w:r>
      <w:r w:rsidRPr="007F1181">
        <w:rPr>
          <w:rFonts w:ascii="Courier New CYR" w:hAnsi="Courier New CYR" w:cs="Courier New CYR"/>
          <w:i/>
          <w:iCs/>
          <w:color w:val="0000FF"/>
          <w:sz w:val="16"/>
          <w:szCs w:val="16"/>
          <w:lang w:val="ru-RU"/>
        </w:rPr>
        <w:t>v3 v5</w:t>
      </w:r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/*Поименно порядковые переменные, если есть</w:t>
      </w:r>
    </w:p>
    <w:p w14:paraId="414B25A2" w14:textId="77777777" w:rsidR="007F1181" w:rsidRPr="007F1181" w:rsidRDefault="007F1181" w:rsidP="007F118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/bin= </w:t>
      </w:r>
      <w:r w:rsidRPr="007F1181">
        <w:rPr>
          <w:rFonts w:ascii="Courier New CYR" w:hAnsi="Courier New CYR" w:cs="Courier New CYR"/>
          <w:i/>
          <w:iCs/>
          <w:color w:val="0000FF"/>
          <w:sz w:val="16"/>
          <w:szCs w:val="16"/>
          <w:lang w:val="ru-RU"/>
        </w:rPr>
        <w:t>v4 v8</w:t>
      </w:r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/*Поименно двоичные (0 и 1) переменные, если есть</w:t>
      </w:r>
    </w:p>
    <w:p w14:paraId="7AEF9A01" w14:textId="77777777" w:rsidR="007F1181" w:rsidRPr="007F1181" w:rsidRDefault="007F1181" w:rsidP="007F118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/nom= </w:t>
      </w:r>
      <w:r w:rsidRPr="007F1181">
        <w:rPr>
          <w:rFonts w:ascii="Courier New CYR" w:hAnsi="Courier New CYR" w:cs="Courier New CYR"/>
          <w:i/>
          <w:iCs/>
          <w:color w:val="0000FF"/>
          <w:sz w:val="16"/>
          <w:szCs w:val="16"/>
          <w:lang w:val="ru-RU"/>
        </w:rPr>
        <w:t>v6</w:t>
      </w:r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/*Поименно номинальные переменные (числовые), если есть</w:t>
      </w:r>
    </w:p>
    <w:p w14:paraId="54F4169E" w14:textId="1369670B" w:rsidR="007F1181" w:rsidRPr="007F1181" w:rsidRDefault="007F1181" w:rsidP="007F118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bookmarkStart w:id="18" w:name="_Hlk21358224"/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/cnt= </w:t>
      </w:r>
      <w:r w:rsidRPr="007F1181">
        <w:rPr>
          <w:rFonts w:ascii="Courier New CYR" w:hAnsi="Courier New CYR" w:cs="Courier New CYR"/>
          <w:i/>
          <w:iCs/>
          <w:color w:val="0000FF"/>
          <w:sz w:val="16"/>
          <w:szCs w:val="16"/>
          <w:lang w:val="ru-RU"/>
        </w:rPr>
        <w:t>v7 v</w:t>
      </w:r>
      <w:r w:rsidR="00DE639D" w:rsidRPr="00DE639D">
        <w:rPr>
          <w:rFonts w:ascii="Courier New CYR" w:hAnsi="Courier New CYR" w:cs="Courier New CYR"/>
          <w:i/>
          <w:iCs/>
          <w:color w:val="0000FF"/>
          <w:sz w:val="16"/>
          <w:szCs w:val="16"/>
          <w:lang w:val="ru-RU"/>
        </w:rPr>
        <w:t>1</w:t>
      </w:r>
      <w:r w:rsidRPr="007F1181">
        <w:rPr>
          <w:rFonts w:ascii="Courier New CYR" w:hAnsi="Courier New CYR" w:cs="Courier New CYR"/>
          <w:i/>
          <w:iCs/>
          <w:color w:val="0000FF"/>
          <w:sz w:val="16"/>
          <w:szCs w:val="16"/>
          <w:lang w:val="ru-RU"/>
        </w:rPr>
        <w:t>6</w:t>
      </w:r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/*Поименно частотные переменные, если есть</w:t>
      </w:r>
    </w:p>
    <w:bookmarkEnd w:id="18"/>
    <w:p w14:paraId="331487C9" w14:textId="77777777" w:rsidR="007F1181" w:rsidRPr="007F1181" w:rsidRDefault="007F1181" w:rsidP="007F118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/weights= </w:t>
      </w:r>
      <w:bookmarkStart w:id="19" w:name="_Hlk21358277"/>
      <w:r w:rsidRPr="007F1181">
        <w:rPr>
          <w:rFonts w:ascii="Courier New CYR" w:hAnsi="Courier New CYR" w:cs="Courier New CYR"/>
          <w:i/>
          <w:iCs/>
          <w:color w:val="0000FF"/>
          <w:sz w:val="16"/>
          <w:szCs w:val="16"/>
          <w:lang w:val="ru-RU"/>
        </w:rPr>
        <w:t>1 1 1.5 1 1 1 1 2 1 0.5</w:t>
      </w:r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</w:t>
      </w:r>
      <w:bookmarkEnd w:id="19"/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>/*Опционально: веса для входящих переменных,</w:t>
      </w:r>
    </w:p>
    <w:p w14:paraId="35AA0270" w14:textId="77777777" w:rsidR="007F1181" w:rsidRPr="007F1181" w:rsidRDefault="007F1181" w:rsidP="007F118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   /*в порядке SCA ORD BIN NOM CNT: любые неотрицательные числа</w:t>
      </w:r>
    </w:p>
    <w:p w14:paraId="562C430D" w14:textId="77777777" w:rsidR="007F1181" w:rsidRPr="007F1181" w:rsidRDefault="007F1181" w:rsidP="007F118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/missing=       /*Что делать с пропущенными значениями: LISTWISE (тж п/у) - списочно исключить</w:t>
      </w:r>
    </w:p>
    <w:p w14:paraId="7B1524AF" w14:textId="77777777" w:rsidR="007F1181" w:rsidRPr="007F1181" w:rsidRDefault="007F1181" w:rsidP="007F118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   /*наблюдения; PAIRWISE – взять все наблюдения, используя в расчетах все валидные</w:t>
      </w:r>
    </w:p>
    <w:p w14:paraId="752D3B0B" w14:textId="77777777" w:rsidR="007F1181" w:rsidRPr="007F1181" w:rsidRDefault="007F1181" w:rsidP="007F118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   /*данные, где можно. Опциональное дополнительное второе слово</w:t>
      </w:r>
    </w:p>
    <w:p w14:paraId="633EFD5F" w14:textId="77777777" w:rsidR="007F1181" w:rsidRPr="007F1181" w:rsidRDefault="007F1181" w:rsidP="007F118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   /*ASVALID – считать user-missing данные валидными</w:t>
      </w:r>
    </w:p>
    <w:p w14:paraId="028B0067" w14:textId="77777777" w:rsidR="007F1181" w:rsidRPr="007F1181" w:rsidRDefault="007F1181" w:rsidP="007F118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/id=   /*Опционально: текстовая переменная-идентификатор наблюдений</w:t>
      </w:r>
    </w:p>
    <w:p w14:paraId="112F353E" w14:textId="77777777" w:rsidR="00224A61" w:rsidRPr="00224A61" w:rsidRDefault="00224A61" w:rsidP="00224A6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bookmarkStart w:id="20" w:name="_Hlk21358406"/>
      <w:r w:rsidRPr="00224A6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/flatten=  /*Опционально для мерных переменных: уплощить эксцесс у этих переменных:</w:t>
      </w:r>
    </w:p>
    <w:p w14:paraId="5B1A4BD9" w14:textId="77777777" w:rsidR="00224A61" w:rsidRPr="00224A61" w:rsidRDefault="00224A61" w:rsidP="00224A6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224A6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/*поименный список</w:t>
      </w:r>
    </w:p>
    <w:p w14:paraId="1ADCAE7F" w14:textId="77777777" w:rsidR="00224A61" w:rsidRPr="00224A61" w:rsidRDefault="00224A61" w:rsidP="00224A6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224A6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/add05=    /*Опционально для частотных переменных: прибавлять 0.5 к частотам этих переменных:</w:t>
      </w:r>
    </w:p>
    <w:p w14:paraId="29B7D089" w14:textId="77777777" w:rsidR="00224A61" w:rsidRDefault="00224A61" w:rsidP="00224A6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224A6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/*поименный список</w:t>
      </w:r>
    </w:p>
    <w:p w14:paraId="57BD0233" w14:textId="0186C172" w:rsidR="007F1181" w:rsidRPr="007F1181" w:rsidRDefault="007F1181" w:rsidP="00224A6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/reverse=  /*Перевести сходство Гауэра в расстояние: не надо (NONE, тж п/у),</w:t>
      </w:r>
    </w:p>
    <w:p w14:paraId="347D540F" w14:textId="0D772EFF" w:rsidR="008C5181" w:rsidRDefault="007F1181" w:rsidP="007F118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7F1181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/*вычитанием из 1 (ONEMINUS), корень после вычитания из 1 (RONEMINUS)</w:t>
      </w:r>
    </w:p>
    <w:p w14:paraId="30529746" w14:textId="3C50761C" w:rsidR="000225C3" w:rsidRDefault="000225C3" w:rsidP="007F1181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0225C3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/*угол в радианах (ARCCOS)</w:t>
      </w:r>
    </w:p>
    <w:p w14:paraId="09F0CE43" w14:textId="6D0279D8" w:rsidR="00BB054E" w:rsidRPr="00122CA2" w:rsidRDefault="00BB054E" w:rsidP="00BB054E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BB054E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</w:t>
      </w:r>
      <w:r w:rsidRPr="00122CA2">
        <w:rPr>
          <w:rFonts w:ascii="Courier New CYR" w:hAnsi="Courier New CYR" w:cs="Courier New CYR"/>
          <w:color w:val="0000FF"/>
          <w:sz w:val="16"/>
          <w:szCs w:val="16"/>
          <w:lang w:val="ru-RU"/>
        </w:rPr>
        <w:t>/ecorrect=    /*</w:t>
      </w:r>
      <w:r w:rsidR="007C676A">
        <w:rPr>
          <w:rFonts w:ascii="Courier New CYR" w:hAnsi="Courier New CYR" w:cs="Courier New CYR"/>
          <w:color w:val="0000FF"/>
          <w:sz w:val="16"/>
          <w:szCs w:val="16"/>
          <w:lang w:val="ru-RU"/>
        </w:rPr>
        <w:t>П</w:t>
      </w:r>
      <w:r w:rsidRPr="00122CA2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роверка и коррекция расстояний </w:t>
      </w:r>
      <w:r w:rsidR="00AC4D1F">
        <w:rPr>
          <w:rFonts w:ascii="Courier New CYR" w:hAnsi="Courier New CYR" w:cs="Courier New CYR"/>
          <w:color w:val="0000FF"/>
          <w:sz w:val="16"/>
          <w:szCs w:val="16"/>
          <w:lang w:val="ru-RU"/>
        </w:rPr>
        <w:t>к</w:t>
      </w:r>
      <w:r w:rsidRPr="00122CA2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евклидовост</w:t>
      </w:r>
      <w:r w:rsidR="00AC4D1F">
        <w:rPr>
          <w:rFonts w:ascii="Courier New CYR" w:hAnsi="Courier New CYR" w:cs="Courier New CYR"/>
          <w:color w:val="0000FF"/>
          <w:sz w:val="16"/>
          <w:szCs w:val="16"/>
          <w:lang w:val="ru-RU"/>
        </w:rPr>
        <w:t>и</w:t>
      </w:r>
      <w:r w:rsidRPr="00122CA2">
        <w:rPr>
          <w:rFonts w:ascii="Courier New CYR" w:hAnsi="Courier New CYR" w:cs="Courier New CYR"/>
          <w:color w:val="0000FF"/>
          <w:sz w:val="16"/>
          <w:szCs w:val="16"/>
          <w:lang w:val="ru-RU"/>
        </w:rPr>
        <w:t>: не делать (NONE, тж п/у),</w:t>
      </w:r>
    </w:p>
    <w:p w14:paraId="75CFDC99" w14:textId="7625A652" w:rsidR="00BB054E" w:rsidRDefault="00BB054E" w:rsidP="00BB054E">
      <w:pPr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122CA2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 /*LINGOES (метод Линго), CAILLIEZ (метод Кайе).</w:t>
      </w:r>
    </w:p>
    <w:bookmarkEnd w:id="20"/>
    <w:p w14:paraId="470E9725" w14:textId="7D998303" w:rsidR="00AD6AA6" w:rsidRDefault="00AD6AA6" w:rsidP="008C5181">
      <w:pPr>
        <w:rPr>
          <w:rFonts w:ascii="Courier New" w:hAnsi="Courier New" w:cs="Courier New"/>
          <w:sz w:val="16"/>
          <w:lang w:val="ru-RU"/>
        </w:rPr>
      </w:pPr>
      <w:r>
        <w:rPr>
          <w:rFonts w:ascii="Courier New" w:hAnsi="Courier New" w:cs="Courier New"/>
          <w:sz w:val="16"/>
          <w:lang w:val="ru-RU"/>
        </w:rPr>
        <w:t xml:space="preserve">Минимум надо задать хотя бы одно из </w:t>
      </w:r>
      <w:r w:rsidR="00560325">
        <w:rPr>
          <w:rFonts w:ascii="Courier New" w:hAnsi="Courier New" w:cs="Courier New"/>
          <w:sz w:val="16"/>
          <w:szCs w:val="16"/>
          <w:lang w:eastAsia="ru-RU"/>
        </w:rPr>
        <w:t>SCA</w:t>
      </w:r>
      <w:r>
        <w:rPr>
          <w:rFonts w:ascii="Courier New" w:hAnsi="Courier New" w:cs="Courier New"/>
          <w:sz w:val="16"/>
          <w:lang w:val="ru-RU"/>
        </w:rPr>
        <w:t xml:space="preserve">, </w:t>
      </w:r>
      <w:r w:rsidR="00560325">
        <w:rPr>
          <w:rFonts w:ascii="Courier New" w:hAnsi="Courier New" w:cs="Courier New"/>
          <w:sz w:val="16"/>
        </w:rPr>
        <w:t>ORD</w:t>
      </w:r>
      <w:r>
        <w:rPr>
          <w:rFonts w:ascii="Courier New" w:hAnsi="Courier New" w:cs="Courier New"/>
          <w:sz w:val="16"/>
          <w:lang w:val="ru-RU"/>
        </w:rPr>
        <w:t xml:space="preserve">, </w:t>
      </w:r>
      <w:r w:rsidR="00560325">
        <w:rPr>
          <w:rFonts w:ascii="Courier New" w:hAnsi="Courier New" w:cs="Courier New"/>
          <w:sz w:val="16"/>
        </w:rPr>
        <w:t>BIN</w:t>
      </w:r>
      <w:r w:rsidR="00560325" w:rsidRPr="00CF4239">
        <w:rPr>
          <w:rFonts w:ascii="Courier New" w:hAnsi="Courier New" w:cs="Courier New"/>
          <w:sz w:val="16"/>
          <w:lang w:val="ru-RU"/>
        </w:rPr>
        <w:t xml:space="preserve">, </w:t>
      </w:r>
      <w:r w:rsidR="00560325">
        <w:rPr>
          <w:rFonts w:ascii="Courier New" w:hAnsi="Courier New" w:cs="Courier New"/>
          <w:sz w:val="16"/>
        </w:rPr>
        <w:t>NOM</w:t>
      </w:r>
      <w:r w:rsidR="007F1181" w:rsidRPr="007F1181">
        <w:rPr>
          <w:rFonts w:ascii="Courier New" w:hAnsi="Courier New" w:cs="Courier New"/>
          <w:sz w:val="16"/>
          <w:lang w:val="ru-RU"/>
        </w:rPr>
        <w:t xml:space="preserve">, </w:t>
      </w:r>
      <w:r w:rsidR="007F1181">
        <w:rPr>
          <w:rFonts w:ascii="Courier New" w:hAnsi="Courier New" w:cs="Courier New"/>
          <w:sz w:val="16"/>
        </w:rPr>
        <w:t>CNT</w:t>
      </w:r>
      <w:r>
        <w:rPr>
          <w:rFonts w:ascii="Courier New" w:hAnsi="Courier New" w:cs="Courier New"/>
          <w:sz w:val="16"/>
          <w:lang w:val="ru-RU"/>
        </w:rPr>
        <w:t>.</w:t>
      </w:r>
    </w:p>
    <w:p w14:paraId="15C93C2A" w14:textId="77777777" w:rsidR="00AD6AA6" w:rsidRDefault="00AD6AA6">
      <w:pPr>
        <w:rPr>
          <w:sz w:val="20"/>
          <w:lang w:val="ru-RU"/>
        </w:rPr>
      </w:pPr>
    </w:p>
    <w:p w14:paraId="6415C2F0" w14:textId="0B023DED" w:rsidR="00AD6AA6" w:rsidRPr="008C5181" w:rsidRDefault="00AD6AA6">
      <w:pPr>
        <w:pStyle w:val="a7"/>
        <w:autoSpaceDE w:val="0"/>
        <w:autoSpaceDN w:val="0"/>
        <w:adjustRightInd w:val="0"/>
        <w:rPr>
          <w:szCs w:val="16"/>
          <w:lang w:val="ru-RU"/>
        </w:rPr>
      </w:pPr>
      <w:r>
        <w:rPr>
          <w:szCs w:val="16"/>
          <w:lang w:val="ru-RU"/>
        </w:rPr>
        <w:t xml:space="preserve">Коэффициент сходства Гауэра </w:t>
      </w:r>
      <w:r w:rsidR="00495444" w:rsidRPr="00495444">
        <w:rPr>
          <w:szCs w:val="16"/>
          <w:lang w:val="ru-RU"/>
        </w:rPr>
        <w:t>(</w:t>
      </w:r>
      <w:r w:rsidR="00495444">
        <w:rPr>
          <w:szCs w:val="16"/>
        </w:rPr>
        <w:t>Gower</w:t>
      </w:r>
      <w:r w:rsidR="00495444" w:rsidRPr="00495444">
        <w:rPr>
          <w:szCs w:val="16"/>
          <w:lang w:val="ru-RU"/>
        </w:rPr>
        <w:t xml:space="preserve">, 1971) </w:t>
      </w:r>
      <w:r>
        <w:rPr>
          <w:szCs w:val="16"/>
          <w:lang w:val="ru-RU"/>
        </w:rPr>
        <w:t xml:space="preserve">является мерой подобия между двумя объектами (именно наблюдениями, а не переменными). Его особенность состоит в том, что он способен учитывать вместе признаки, разнородные по своей измерительной природе. Одни из переменных, на базе которых устанавливается этот резюмирующий показатель подобия, могут быть </w:t>
      </w:r>
      <w:r w:rsidRPr="00361D71">
        <w:rPr>
          <w:szCs w:val="16"/>
          <w:lang w:val="ru-RU"/>
        </w:rPr>
        <w:t>количественными</w:t>
      </w:r>
      <w:r w:rsidR="00894B02" w:rsidRPr="00361D71">
        <w:rPr>
          <w:szCs w:val="16"/>
          <w:lang w:val="ru-RU"/>
        </w:rPr>
        <w:t xml:space="preserve"> мерными или порядковыми</w:t>
      </w:r>
      <w:r w:rsidRPr="00361D71">
        <w:rPr>
          <w:szCs w:val="16"/>
          <w:lang w:val="ru-RU"/>
        </w:rPr>
        <w:t>, другие - двоичными (признак есть или его нет), третьи – номинальными (рядоположенные категории,</w:t>
      </w:r>
      <w:r w:rsidR="008C5181" w:rsidRPr="00361D71">
        <w:rPr>
          <w:szCs w:val="16"/>
          <w:lang w:val="ru-RU"/>
        </w:rPr>
        <w:t xml:space="preserve"> к примеру, пол или профессия).</w:t>
      </w:r>
      <w:r w:rsidR="00E71F1A">
        <w:rPr>
          <w:szCs w:val="16"/>
          <w:lang w:val="ru-RU"/>
        </w:rPr>
        <w:t xml:space="preserve"> </w:t>
      </w:r>
      <w:r w:rsidR="00E71F1A">
        <w:rPr>
          <w:szCs w:val="20"/>
          <w:lang w:val="ru-RU"/>
        </w:rPr>
        <w:t>Гауэр предложил коэффициент для смеси мерных, двоичных и номинальных переменных. Слагаемые для порядковых и счетных переменных добавлены позже.</w:t>
      </w:r>
    </w:p>
    <w:p w14:paraId="31E46D6B" w14:textId="77777777" w:rsidR="00AD6AA6" w:rsidRPr="008C5181" w:rsidRDefault="00AD6AA6">
      <w:pPr>
        <w:autoSpaceDE w:val="0"/>
        <w:autoSpaceDN w:val="0"/>
        <w:adjustRightInd w:val="0"/>
        <w:rPr>
          <w:sz w:val="20"/>
          <w:szCs w:val="16"/>
          <w:lang w:val="ru-RU" w:eastAsia="ru-RU"/>
        </w:rPr>
      </w:pPr>
    </w:p>
    <w:p w14:paraId="6147ACBA" w14:textId="64C48CA9" w:rsidR="001B1B39" w:rsidRPr="0023689A" w:rsidRDefault="0023689A" w:rsidP="001B1B39">
      <w:pPr>
        <w:autoSpaceDE w:val="0"/>
        <w:autoSpaceDN w:val="0"/>
        <w:adjustRightInd w:val="0"/>
        <w:spacing w:after="120"/>
        <w:rPr>
          <w:sz w:val="20"/>
          <w:szCs w:val="16"/>
          <w:lang w:val="ru-RU" w:eastAsia="ru-RU"/>
        </w:rPr>
      </w:pPr>
      <w:r>
        <w:rPr>
          <w:sz w:val="20"/>
          <w:szCs w:val="16"/>
          <w:lang w:val="ru-RU" w:eastAsia="ru-RU"/>
        </w:rPr>
        <w:t>Коэффициент сходства между объектами</w:t>
      </w:r>
      <w:r w:rsidRPr="0023689A">
        <w:rPr>
          <w:i/>
          <w:sz w:val="20"/>
          <w:szCs w:val="16"/>
          <w:lang w:val="ru-RU" w:eastAsia="ru-RU"/>
        </w:rPr>
        <w:t xml:space="preserve"> </w:t>
      </w:r>
      <w:r w:rsidRPr="0023689A">
        <w:rPr>
          <w:i/>
          <w:sz w:val="20"/>
          <w:szCs w:val="16"/>
          <w:lang w:eastAsia="ru-RU"/>
        </w:rPr>
        <w:t>i</w:t>
      </w:r>
      <w:r w:rsidRPr="0023689A">
        <w:rPr>
          <w:i/>
          <w:sz w:val="20"/>
          <w:szCs w:val="16"/>
          <w:lang w:val="ru-RU" w:eastAsia="ru-RU"/>
        </w:rPr>
        <w:t xml:space="preserve"> </w:t>
      </w:r>
      <w:r>
        <w:rPr>
          <w:sz w:val="20"/>
          <w:szCs w:val="16"/>
          <w:lang w:val="ru-RU" w:eastAsia="ru-RU"/>
        </w:rPr>
        <w:t>и</w:t>
      </w:r>
      <w:r w:rsidRPr="0023689A">
        <w:rPr>
          <w:i/>
          <w:sz w:val="20"/>
          <w:szCs w:val="16"/>
          <w:lang w:val="ru-RU" w:eastAsia="ru-RU"/>
        </w:rPr>
        <w:t xml:space="preserve"> </w:t>
      </w:r>
      <w:r w:rsidRPr="0023689A">
        <w:rPr>
          <w:i/>
          <w:sz w:val="20"/>
          <w:szCs w:val="16"/>
          <w:lang w:eastAsia="ru-RU"/>
        </w:rPr>
        <w:t>j</w:t>
      </w:r>
      <w:r w:rsidRPr="0023689A">
        <w:rPr>
          <w:sz w:val="20"/>
          <w:szCs w:val="16"/>
          <w:lang w:val="ru-RU" w:eastAsia="ru-RU"/>
        </w:rPr>
        <w:t xml:space="preserve"> </w:t>
      </w:r>
      <w:r>
        <w:rPr>
          <w:sz w:val="20"/>
          <w:szCs w:val="16"/>
          <w:lang w:val="ru-RU" w:eastAsia="ru-RU"/>
        </w:rPr>
        <w:t xml:space="preserve">является средневзвешенной сходств по каждой </w:t>
      </w:r>
      <w:r w:rsidRPr="0023689A">
        <w:rPr>
          <w:sz w:val="20"/>
          <w:szCs w:val="16"/>
          <w:lang w:val="ru-RU" w:eastAsia="ru-RU"/>
        </w:rPr>
        <w:t xml:space="preserve">из </w:t>
      </w:r>
      <w:r w:rsidRPr="00CF4239">
        <w:rPr>
          <w:i/>
          <w:sz w:val="20"/>
          <w:szCs w:val="16"/>
          <w:lang w:eastAsia="ru-RU"/>
        </w:rPr>
        <w:t>p</w:t>
      </w:r>
      <w:r w:rsidRPr="0023689A">
        <w:rPr>
          <w:sz w:val="20"/>
          <w:szCs w:val="16"/>
          <w:lang w:val="ru-RU" w:eastAsia="ru-RU"/>
        </w:rPr>
        <w:t xml:space="preserve"> </w:t>
      </w:r>
      <w:r>
        <w:rPr>
          <w:sz w:val="20"/>
          <w:szCs w:val="16"/>
          <w:lang w:val="ru-RU" w:eastAsia="ru-RU"/>
        </w:rPr>
        <w:t>переменных</w:t>
      </w:r>
      <w:r w:rsidR="00CB3977" w:rsidRPr="00CB3977">
        <w:rPr>
          <w:sz w:val="20"/>
          <w:szCs w:val="16"/>
          <w:lang w:val="ru-RU" w:eastAsia="ru-RU"/>
        </w:rPr>
        <w:t xml:space="preserve"> </w:t>
      </w:r>
      <w:bookmarkStart w:id="21" w:name="_Hlk21359300"/>
      <w:r w:rsidR="00CB3977" w:rsidRPr="00CB3977">
        <w:rPr>
          <w:sz w:val="20"/>
          <w:szCs w:val="16"/>
          <w:lang w:val="ru-RU" w:eastAsia="ru-RU"/>
        </w:rPr>
        <w:t>(</w:t>
      </w:r>
      <w:r w:rsidR="00CB3977" w:rsidRPr="00CB3977">
        <w:rPr>
          <w:i/>
          <w:iCs/>
          <w:sz w:val="20"/>
          <w:szCs w:val="16"/>
          <w:lang w:eastAsia="ru-RU"/>
        </w:rPr>
        <w:t>p</w:t>
      </w:r>
      <w:r w:rsidR="00CB3977">
        <w:rPr>
          <w:sz w:val="20"/>
          <w:szCs w:val="16"/>
          <w:lang w:val="ru-RU" w:eastAsia="ru-RU"/>
        </w:rPr>
        <w:t>≥</w:t>
      </w:r>
      <w:r w:rsidR="00CB3977" w:rsidRPr="00CB3977">
        <w:rPr>
          <w:sz w:val="20"/>
          <w:szCs w:val="16"/>
          <w:lang w:val="ru-RU" w:eastAsia="ru-RU"/>
        </w:rPr>
        <w:t>1)</w:t>
      </w:r>
      <w:r>
        <w:rPr>
          <w:sz w:val="20"/>
          <w:szCs w:val="16"/>
          <w:lang w:val="ru-RU" w:eastAsia="ru-RU"/>
        </w:rPr>
        <w:t>:</w:t>
      </w:r>
      <w:bookmarkEnd w:id="21"/>
    </w:p>
    <w:p w14:paraId="1C46E584" w14:textId="77777777" w:rsidR="00EE744D" w:rsidRDefault="00000000" w:rsidP="00C82AD8">
      <w:pPr>
        <w:autoSpaceDE w:val="0"/>
        <w:autoSpaceDN w:val="0"/>
        <w:adjustRightInd w:val="0"/>
        <w:spacing w:after="120"/>
        <w:rPr>
          <w:sz w:val="20"/>
          <w:szCs w:val="16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S</m:t>
            </m:r>
          </m:e>
          <m:sub>
            <m:r>
              <w:rPr>
                <w:rFonts w:ascii="Cambria Math" w:hAnsi="Cambria Math"/>
                <w:lang w:eastAsia="ru-RU"/>
              </w:rPr>
              <m:t>ij</m:t>
            </m:r>
          </m:sub>
        </m:sSub>
        <m:r>
          <w:rPr>
            <w:rFonts w:ascii="Cambria Math" w:hAnsi="Cambria Math"/>
            <w:lang w:val="ru-RU" w:eastAsia="ru-RU"/>
          </w:rPr>
          <m:t>=</m:t>
        </m:r>
        <m:f>
          <m:fPr>
            <m:ctrlPr>
              <w:rPr>
                <w:rFonts w:ascii="Cambria Math" w:hAnsi="Cambria Math"/>
                <w:i/>
                <w:lang w:eastAsia="ru-RU"/>
              </w:rPr>
            </m:ctrlPr>
          </m:fPr>
          <m:num>
            <m:nary>
              <m:naryPr>
                <m:chr m:val="∑"/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naryPr>
              <m:sub>
                <m:r>
                  <w:rPr>
                    <w:rFonts w:ascii="Cambria Math" w:hAnsi="Cambria Math"/>
                    <w:lang w:eastAsia="ru-RU"/>
                  </w:rPr>
                  <m:t>k</m:t>
                </m:r>
                <m:r>
                  <w:rPr>
                    <w:rFonts w:ascii="Cambria Math" w:hAnsi="Cambria Math"/>
                    <w:lang w:val="ru-RU" w:eastAsia="ru-RU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lang w:eastAsia="ru-RU"/>
                  </w:rPr>
                  <m:t>p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ru-RU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lang w:eastAsia="ru-RU"/>
                      </w:rPr>
                      <m:t>k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ru-RU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lang w:eastAsia="ru-RU"/>
                      </w:rPr>
                      <m:t>ijk</m:t>
                    </m:r>
                  </m:sub>
                </m:sSub>
              </m:e>
            </m:nary>
          </m:num>
          <m:den>
            <m:nary>
              <m:naryPr>
                <m:chr m:val="∑"/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naryPr>
              <m:sub>
                <m:r>
                  <w:rPr>
                    <w:rFonts w:ascii="Cambria Math" w:hAnsi="Cambria Math"/>
                    <w:lang w:eastAsia="ru-RU"/>
                  </w:rPr>
                  <m:t>k</m:t>
                </m:r>
                <m:r>
                  <w:rPr>
                    <w:rFonts w:ascii="Cambria Math" w:hAnsi="Cambria Math"/>
                    <w:lang w:val="ru-RU" w:eastAsia="ru-RU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lang w:eastAsia="ru-RU"/>
                  </w:rPr>
                  <m:t>p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ru-RU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lang w:eastAsia="ru-RU"/>
                      </w:rPr>
                      <m:t>k</m:t>
                    </m:r>
                  </m:sub>
                </m:sSub>
              </m:e>
            </m:nary>
          </m:den>
        </m:f>
      </m:oMath>
      <w:r w:rsidR="0023689A">
        <w:rPr>
          <w:sz w:val="20"/>
          <w:szCs w:val="16"/>
          <w:lang w:val="ru-RU" w:eastAsia="ru-RU"/>
        </w:rPr>
        <w:t>,</w:t>
      </w:r>
    </w:p>
    <w:p w14:paraId="62F07C2F" w14:textId="7C2CF911" w:rsidR="006B6617" w:rsidRPr="00E71F1A" w:rsidRDefault="0023689A" w:rsidP="001B1B39">
      <w:pPr>
        <w:autoSpaceDE w:val="0"/>
        <w:autoSpaceDN w:val="0"/>
        <w:adjustRightInd w:val="0"/>
        <w:spacing w:after="120"/>
        <w:rPr>
          <w:sz w:val="20"/>
          <w:szCs w:val="20"/>
          <w:lang w:val="ru-RU" w:eastAsia="ru-RU"/>
        </w:rPr>
      </w:pPr>
      <w:r>
        <w:rPr>
          <w:sz w:val="20"/>
          <w:szCs w:val="16"/>
          <w:lang w:val="ru-RU" w:eastAsia="ru-RU"/>
        </w:rPr>
        <w:t xml:space="preserve">где </w:t>
      </w:r>
      <w:r w:rsidRPr="0023689A">
        <w:rPr>
          <w:i/>
          <w:sz w:val="20"/>
          <w:szCs w:val="16"/>
          <w:lang w:eastAsia="ru-RU"/>
        </w:rPr>
        <w:t>k</w:t>
      </w:r>
      <w:r w:rsidRPr="0023689A">
        <w:rPr>
          <w:sz w:val="20"/>
          <w:szCs w:val="16"/>
          <w:lang w:val="ru-RU" w:eastAsia="ru-RU"/>
        </w:rPr>
        <w:t xml:space="preserve"> – </w:t>
      </w:r>
      <w:r>
        <w:rPr>
          <w:sz w:val="20"/>
          <w:szCs w:val="16"/>
          <w:lang w:val="ru-RU" w:eastAsia="ru-RU"/>
        </w:rPr>
        <w:t xml:space="preserve">переменная, </w:t>
      </w:r>
      <w:r w:rsidR="008D6C39">
        <w:rPr>
          <w:i/>
          <w:sz w:val="20"/>
          <w:szCs w:val="16"/>
          <w:lang w:eastAsia="ru-RU"/>
        </w:rPr>
        <w:t>S</w:t>
      </w:r>
      <w:r w:rsidRPr="0023689A">
        <w:rPr>
          <w:i/>
          <w:sz w:val="20"/>
          <w:szCs w:val="20"/>
          <w:vertAlign w:val="subscript"/>
          <w:lang w:eastAsia="ru-RU"/>
        </w:rPr>
        <w:t>ijk</w:t>
      </w:r>
      <w:r w:rsidRPr="0023689A">
        <w:rPr>
          <w:sz w:val="20"/>
          <w:szCs w:val="20"/>
          <w:lang w:val="ru-RU" w:eastAsia="ru-RU"/>
        </w:rPr>
        <w:t xml:space="preserve"> – </w:t>
      </w:r>
      <w:r>
        <w:rPr>
          <w:sz w:val="20"/>
          <w:szCs w:val="20"/>
          <w:lang w:val="ru-RU" w:eastAsia="ru-RU"/>
        </w:rPr>
        <w:t xml:space="preserve">сходство по ней, </w:t>
      </w:r>
      <w:r w:rsidRPr="0023689A">
        <w:rPr>
          <w:i/>
          <w:sz w:val="20"/>
          <w:szCs w:val="20"/>
          <w:lang w:eastAsia="ru-RU"/>
        </w:rPr>
        <w:t>w</w:t>
      </w:r>
      <w:r w:rsidRPr="0023689A">
        <w:rPr>
          <w:i/>
          <w:sz w:val="20"/>
          <w:szCs w:val="20"/>
          <w:vertAlign w:val="subscript"/>
          <w:lang w:eastAsia="ru-RU"/>
        </w:rPr>
        <w:t>k</w:t>
      </w:r>
      <w:r w:rsidRPr="0023689A">
        <w:rPr>
          <w:sz w:val="20"/>
          <w:szCs w:val="20"/>
          <w:lang w:val="ru-RU" w:eastAsia="ru-RU"/>
        </w:rPr>
        <w:t xml:space="preserve"> – </w:t>
      </w:r>
      <w:r>
        <w:rPr>
          <w:sz w:val="20"/>
          <w:szCs w:val="20"/>
          <w:lang w:val="ru-RU" w:eastAsia="ru-RU"/>
        </w:rPr>
        <w:t>вес, придаваемый данной переменной. Веса можно задать; по</w:t>
      </w:r>
      <w:r w:rsidR="00EE744D" w:rsidRPr="00CE5511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умолчанию они все 1.</w:t>
      </w:r>
      <w:r w:rsidR="00E71F1A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Парциальное сходство </w:t>
      </w:r>
      <w:bookmarkStart w:id="22" w:name="_Hlk21368256"/>
      <w:r w:rsidR="008D6C39">
        <w:rPr>
          <w:i/>
          <w:sz w:val="20"/>
          <w:szCs w:val="16"/>
          <w:lang w:eastAsia="ru-RU"/>
        </w:rPr>
        <w:t>S</w:t>
      </w:r>
      <w:r w:rsidRPr="0023689A">
        <w:rPr>
          <w:i/>
          <w:sz w:val="20"/>
          <w:szCs w:val="20"/>
          <w:vertAlign w:val="subscript"/>
          <w:lang w:eastAsia="ru-RU"/>
        </w:rPr>
        <w:t>ij</w:t>
      </w:r>
      <w:bookmarkEnd w:id="22"/>
      <w:r w:rsidRPr="0023689A">
        <w:rPr>
          <w:i/>
          <w:sz w:val="20"/>
          <w:szCs w:val="20"/>
          <w:vertAlign w:val="subscript"/>
          <w:lang w:eastAsia="ru-RU"/>
        </w:rPr>
        <w:t>k</w:t>
      </w:r>
      <w:r w:rsidRPr="0023689A">
        <w:rPr>
          <w:sz w:val="20"/>
          <w:szCs w:val="20"/>
          <w:lang w:val="ru-RU" w:eastAsia="ru-RU"/>
        </w:rPr>
        <w:t xml:space="preserve"> </w:t>
      </w:r>
      <w:r w:rsidR="00E71F1A">
        <w:rPr>
          <w:sz w:val="20"/>
          <w:szCs w:val="20"/>
          <w:lang w:val="ru-RU" w:eastAsia="ru-RU"/>
        </w:rPr>
        <w:t xml:space="preserve">варьирует </w:t>
      </w:r>
      <w:r w:rsidR="002526D4">
        <w:rPr>
          <w:sz w:val="20"/>
          <w:szCs w:val="20"/>
          <w:lang w:val="ru-RU" w:eastAsia="ru-RU"/>
        </w:rPr>
        <w:t xml:space="preserve">в пределах </w:t>
      </w:r>
      <w:r w:rsidR="002526D4" w:rsidRPr="002526D4">
        <w:rPr>
          <w:sz w:val="20"/>
          <w:szCs w:val="20"/>
          <w:lang w:val="ru-RU" w:eastAsia="ru-RU"/>
        </w:rPr>
        <w:t>[0,1]</w:t>
      </w:r>
      <w:r w:rsidR="00E71F1A">
        <w:rPr>
          <w:sz w:val="20"/>
          <w:szCs w:val="20"/>
          <w:lang w:val="ru-RU" w:eastAsia="ru-RU"/>
        </w:rPr>
        <w:t xml:space="preserve"> и </w:t>
      </w:r>
      <w:r>
        <w:rPr>
          <w:sz w:val="20"/>
          <w:szCs w:val="20"/>
          <w:lang w:val="ru-RU" w:eastAsia="ru-RU"/>
        </w:rPr>
        <w:t xml:space="preserve">вычисляется </w:t>
      </w:r>
      <w:r w:rsidR="002526D4">
        <w:rPr>
          <w:sz w:val="20"/>
          <w:szCs w:val="20"/>
          <w:lang w:val="ru-RU" w:eastAsia="ru-RU"/>
        </w:rPr>
        <w:t xml:space="preserve">по-разному </w:t>
      </w:r>
      <w:r>
        <w:rPr>
          <w:sz w:val="20"/>
          <w:szCs w:val="20"/>
          <w:lang w:val="ru-RU" w:eastAsia="ru-RU"/>
        </w:rPr>
        <w:t>в зависимости от типа переменной</w:t>
      </w:r>
      <w:r w:rsidR="001B1B39" w:rsidRPr="001B1B39">
        <w:rPr>
          <w:sz w:val="20"/>
          <w:szCs w:val="20"/>
          <w:lang w:val="ru-RU" w:eastAsia="ru-RU"/>
        </w:rPr>
        <w:t xml:space="preserve"> </w:t>
      </w:r>
      <w:r w:rsidR="001B1B39" w:rsidRPr="001B1B39">
        <w:rPr>
          <w:i/>
          <w:iCs/>
          <w:sz w:val="20"/>
          <w:szCs w:val="20"/>
          <w:lang w:eastAsia="ru-RU"/>
        </w:rPr>
        <w:t>k</w:t>
      </w:r>
      <w:r w:rsidR="00E71F1A" w:rsidRPr="00E71F1A">
        <w:rPr>
          <w:sz w:val="20"/>
          <w:szCs w:val="20"/>
          <w:lang w:val="ru-RU" w:eastAsia="ru-RU"/>
        </w:rPr>
        <w:t>.</w:t>
      </w:r>
    </w:p>
    <w:p w14:paraId="3ED8F7CF" w14:textId="7C3E0202" w:rsidR="00EB1929" w:rsidRPr="00D41EB9" w:rsidRDefault="00EB1929" w:rsidP="005D16EA">
      <w:pPr>
        <w:numPr>
          <w:ilvl w:val="0"/>
          <w:numId w:val="3"/>
        </w:numPr>
        <w:autoSpaceDE w:val="0"/>
        <w:autoSpaceDN w:val="0"/>
        <w:adjustRightInd w:val="0"/>
        <w:spacing w:after="120"/>
        <w:rPr>
          <w:sz w:val="20"/>
          <w:szCs w:val="20"/>
          <w:lang w:val="ru-RU" w:eastAsia="ru-RU"/>
        </w:rPr>
      </w:pPr>
      <w:r w:rsidRPr="00D41EB9">
        <w:rPr>
          <w:sz w:val="20"/>
          <w:szCs w:val="20"/>
          <w:lang w:val="ru-RU" w:eastAsia="ru-RU"/>
        </w:rPr>
        <w:t xml:space="preserve">Если переменная </w:t>
      </w:r>
      <w:r w:rsidRPr="00D41EB9">
        <w:rPr>
          <w:b/>
          <w:bCs/>
          <w:sz w:val="20"/>
          <w:szCs w:val="20"/>
          <w:lang w:val="ru-RU" w:eastAsia="ru-RU"/>
        </w:rPr>
        <w:t>номинальная</w:t>
      </w:r>
      <w:r w:rsidRPr="00D41EB9">
        <w:rPr>
          <w:sz w:val="20"/>
          <w:szCs w:val="20"/>
          <w:lang w:val="ru-RU" w:eastAsia="ru-RU"/>
        </w:rPr>
        <w:t xml:space="preserve">, то </w:t>
      </w:r>
      <w:r w:rsidR="008D6C39" w:rsidRPr="00D41EB9">
        <w:rPr>
          <w:i/>
          <w:sz w:val="20"/>
          <w:szCs w:val="20"/>
          <w:lang w:eastAsia="ru-RU"/>
        </w:rPr>
        <w:t>S</w:t>
      </w:r>
      <w:r w:rsidRPr="00D41EB9">
        <w:rPr>
          <w:i/>
          <w:sz w:val="20"/>
          <w:szCs w:val="20"/>
          <w:vertAlign w:val="subscript"/>
          <w:lang w:eastAsia="ru-RU"/>
        </w:rPr>
        <w:t>ijk</w:t>
      </w:r>
      <w:r w:rsidRPr="00D41EB9">
        <w:rPr>
          <w:i/>
          <w:sz w:val="20"/>
          <w:szCs w:val="20"/>
          <w:vertAlign w:val="subscript"/>
          <w:lang w:val="ru-RU" w:eastAsia="ru-RU"/>
        </w:rPr>
        <w:t xml:space="preserve"> </w:t>
      </w:r>
      <w:r w:rsidR="008D6C39" w:rsidRPr="00D41EB9">
        <w:rPr>
          <w:i/>
          <w:sz w:val="20"/>
          <w:szCs w:val="20"/>
          <w:vertAlign w:val="subscript"/>
          <w:lang w:val="ru-RU" w:eastAsia="ru-RU"/>
        </w:rPr>
        <w:t xml:space="preserve"> </w:t>
      </w:r>
      <w:r w:rsidRPr="00D41EB9">
        <w:rPr>
          <w:sz w:val="20"/>
          <w:szCs w:val="20"/>
          <w:lang w:val="ru-RU" w:eastAsia="ru-RU"/>
        </w:rPr>
        <w:t>=</w:t>
      </w:r>
      <w:r w:rsidR="008D6C39" w:rsidRPr="00D41EB9">
        <w:rPr>
          <w:sz w:val="20"/>
          <w:szCs w:val="20"/>
          <w:lang w:val="ru-RU" w:eastAsia="ru-RU"/>
        </w:rPr>
        <w:t xml:space="preserve"> </w:t>
      </w:r>
      <w:r w:rsidRPr="00D41EB9">
        <w:rPr>
          <w:sz w:val="20"/>
          <w:szCs w:val="20"/>
          <w:lang w:val="ru-RU" w:eastAsia="ru-RU"/>
        </w:rPr>
        <w:t xml:space="preserve">1, если </w:t>
      </w:r>
      <w:bookmarkStart w:id="23" w:name="_Hlk21368214"/>
      <w:r w:rsidRPr="00D41EB9">
        <w:rPr>
          <w:i/>
          <w:sz w:val="20"/>
          <w:szCs w:val="20"/>
        </w:rPr>
        <w:t>x</w:t>
      </w:r>
      <w:r w:rsidRPr="00D41EB9">
        <w:rPr>
          <w:i/>
          <w:sz w:val="20"/>
          <w:szCs w:val="20"/>
          <w:vertAlign w:val="subscript"/>
        </w:rPr>
        <w:t>ik</w:t>
      </w:r>
      <w:r w:rsidRPr="00D41EB9">
        <w:rPr>
          <w:i/>
          <w:sz w:val="20"/>
          <w:szCs w:val="20"/>
          <w:vertAlign w:val="subscript"/>
          <w:lang w:val="ru-RU"/>
        </w:rPr>
        <w:t xml:space="preserve">  </w:t>
      </w:r>
      <w:r w:rsidRPr="00D41EB9">
        <w:rPr>
          <w:sz w:val="20"/>
          <w:szCs w:val="20"/>
          <w:lang w:val="ru-RU"/>
        </w:rPr>
        <w:t>=</w:t>
      </w:r>
      <w:r w:rsidRPr="00D41EB9">
        <w:rPr>
          <w:i/>
          <w:sz w:val="20"/>
          <w:szCs w:val="20"/>
          <w:vertAlign w:val="subscript"/>
          <w:lang w:val="ru-RU"/>
        </w:rPr>
        <w:t xml:space="preserve"> </w:t>
      </w:r>
      <w:r w:rsidRPr="00D41EB9">
        <w:rPr>
          <w:i/>
          <w:sz w:val="20"/>
          <w:szCs w:val="20"/>
        </w:rPr>
        <w:t>x</w:t>
      </w:r>
      <w:r w:rsidRPr="00D41EB9">
        <w:rPr>
          <w:i/>
          <w:sz w:val="20"/>
          <w:szCs w:val="20"/>
          <w:vertAlign w:val="subscript"/>
        </w:rPr>
        <w:t>jk</w:t>
      </w:r>
      <w:bookmarkEnd w:id="23"/>
      <w:r w:rsidRPr="00D41EB9">
        <w:rPr>
          <w:sz w:val="20"/>
          <w:szCs w:val="20"/>
          <w:lang w:val="ru-RU"/>
        </w:rPr>
        <w:t xml:space="preserve">, т.е. значения объектов </w:t>
      </w:r>
      <w:r w:rsidRPr="00D41EB9">
        <w:rPr>
          <w:i/>
          <w:sz w:val="20"/>
          <w:szCs w:val="20"/>
        </w:rPr>
        <w:t>i</w:t>
      </w:r>
      <w:r w:rsidRPr="00D41EB9">
        <w:rPr>
          <w:sz w:val="20"/>
          <w:szCs w:val="20"/>
          <w:lang w:val="ru-RU"/>
        </w:rPr>
        <w:t xml:space="preserve"> и </w:t>
      </w:r>
      <w:r w:rsidRPr="00D41EB9">
        <w:rPr>
          <w:i/>
          <w:sz w:val="20"/>
          <w:szCs w:val="20"/>
        </w:rPr>
        <w:t>j</w:t>
      </w:r>
      <w:r w:rsidRPr="00D41EB9">
        <w:rPr>
          <w:sz w:val="20"/>
          <w:szCs w:val="20"/>
          <w:lang w:val="ru-RU"/>
        </w:rPr>
        <w:t xml:space="preserve"> по переменной </w:t>
      </w:r>
      <w:r w:rsidRPr="00D41EB9">
        <w:rPr>
          <w:i/>
          <w:sz w:val="20"/>
          <w:szCs w:val="20"/>
        </w:rPr>
        <w:t>k</w:t>
      </w:r>
      <w:r w:rsidRPr="00D41EB9">
        <w:rPr>
          <w:sz w:val="20"/>
          <w:szCs w:val="20"/>
          <w:lang w:val="ru-RU"/>
        </w:rPr>
        <w:t xml:space="preserve"> равны; в противном случае </w:t>
      </w:r>
      <w:bookmarkStart w:id="24" w:name="_Hlk21381783"/>
      <w:r w:rsidR="008D6C39" w:rsidRPr="00D41EB9">
        <w:rPr>
          <w:i/>
          <w:sz w:val="20"/>
          <w:szCs w:val="20"/>
          <w:lang w:eastAsia="ru-RU"/>
        </w:rPr>
        <w:t>S</w:t>
      </w:r>
      <w:r w:rsidRPr="00D41EB9">
        <w:rPr>
          <w:i/>
          <w:sz w:val="20"/>
          <w:szCs w:val="20"/>
          <w:vertAlign w:val="subscript"/>
          <w:lang w:eastAsia="ru-RU"/>
        </w:rPr>
        <w:t>ijk</w:t>
      </w:r>
      <w:r w:rsidRPr="00D41EB9">
        <w:rPr>
          <w:i/>
          <w:sz w:val="20"/>
          <w:szCs w:val="20"/>
          <w:vertAlign w:val="subscript"/>
          <w:lang w:val="ru-RU" w:eastAsia="ru-RU"/>
        </w:rPr>
        <w:t xml:space="preserve"> </w:t>
      </w:r>
      <w:r w:rsidR="008D6C39" w:rsidRPr="00D41EB9">
        <w:rPr>
          <w:i/>
          <w:sz w:val="20"/>
          <w:szCs w:val="20"/>
          <w:vertAlign w:val="subscript"/>
          <w:lang w:val="ru-RU" w:eastAsia="ru-RU"/>
        </w:rPr>
        <w:t xml:space="preserve"> </w:t>
      </w:r>
      <w:r w:rsidRPr="00D41EB9">
        <w:rPr>
          <w:sz w:val="20"/>
          <w:szCs w:val="20"/>
          <w:lang w:val="ru-RU" w:eastAsia="ru-RU"/>
        </w:rPr>
        <w:t>=</w:t>
      </w:r>
      <w:bookmarkEnd w:id="24"/>
      <w:r w:rsidRPr="00D41EB9">
        <w:rPr>
          <w:sz w:val="20"/>
          <w:szCs w:val="20"/>
          <w:lang w:val="ru-RU" w:eastAsia="ru-RU"/>
        </w:rPr>
        <w:t xml:space="preserve"> 0.</w:t>
      </w:r>
      <w:r w:rsidR="008010B7" w:rsidRPr="00D41EB9">
        <w:rPr>
          <w:sz w:val="20"/>
          <w:szCs w:val="20"/>
          <w:lang w:val="ru-RU" w:eastAsia="ru-RU"/>
        </w:rPr>
        <w:t xml:space="preserve"> Таким образом, если все </w:t>
      </w:r>
      <w:r w:rsidR="00CB3977" w:rsidRPr="00D41EB9">
        <w:rPr>
          <w:i/>
          <w:iCs/>
          <w:sz w:val="20"/>
          <w:szCs w:val="20"/>
          <w:lang w:eastAsia="ru-RU"/>
        </w:rPr>
        <w:t>p</w:t>
      </w:r>
      <w:r w:rsidR="00CB3977" w:rsidRPr="00D41EB9">
        <w:rPr>
          <w:sz w:val="20"/>
          <w:szCs w:val="20"/>
          <w:lang w:val="ru-RU" w:eastAsia="ru-RU"/>
        </w:rPr>
        <w:t xml:space="preserve"> </w:t>
      </w:r>
      <w:r w:rsidR="008010B7" w:rsidRPr="00D41EB9">
        <w:rPr>
          <w:sz w:val="20"/>
          <w:szCs w:val="20"/>
          <w:lang w:val="ru-RU" w:eastAsia="ru-RU"/>
        </w:rPr>
        <w:t>переменны</w:t>
      </w:r>
      <w:r w:rsidR="00CB3977" w:rsidRPr="00D41EB9">
        <w:rPr>
          <w:sz w:val="20"/>
          <w:szCs w:val="20"/>
          <w:lang w:val="ru-RU" w:eastAsia="ru-RU"/>
        </w:rPr>
        <w:t>х</w:t>
      </w:r>
      <w:r w:rsidR="008010B7" w:rsidRPr="00D41EB9">
        <w:rPr>
          <w:sz w:val="20"/>
          <w:szCs w:val="20"/>
          <w:lang w:val="ru-RU" w:eastAsia="ru-RU"/>
        </w:rPr>
        <w:t xml:space="preserve"> номинальные, коэффициент Гауэра </w:t>
      </w:r>
      <w:r w:rsidR="00DB222A" w:rsidRPr="00D41EB9">
        <w:rPr>
          <w:sz w:val="20"/>
          <w:szCs w:val="20"/>
          <w:lang w:val="ru-RU"/>
        </w:rPr>
        <w:t>равен коэффициенту</w:t>
      </w:r>
      <w:r w:rsidR="008010B7" w:rsidRPr="00D41EB9">
        <w:rPr>
          <w:sz w:val="20"/>
          <w:szCs w:val="20"/>
          <w:lang w:val="ru-RU"/>
        </w:rPr>
        <w:t xml:space="preserve"> </w:t>
      </w:r>
      <w:r w:rsidR="008955DF" w:rsidRPr="00D41EB9">
        <w:rPr>
          <w:b/>
          <w:bCs/>
          <w:sz w:val="20"/>
          <w:szCs w:val="20"/>
          <w:lang w:val="ru-RU"/>
        </w:rPr>
        <w:t>Дайса</w:t>
      </w:r>
      <w:r w:rsidR="008955DF" w:rsidRPr="00D41EB9">
        <w:rPr>
          <w:sz w:val="20"/>
          <w:szCs w:val="20"/>
          <w:lang w:val="ru-RU"/>
        </w:rPr>
        <w:t xml:space="preserve"> (</w:t>
      </w:r>
      <w:r w:rsidR="008955DF" w:rsidRPr="00D41EB9">
        <w:rPr>
          <w:sz w:val="20"/>
          <w:szCs w:val="20"/>
        </w:rPr>
        <w:t>Dice</w:t>
      </w:r>
      <w:r w:rsidR="008955DF" w:rsidRPr="00D41EB9">
        <w:rPr>
          <w:sz w:val="20"/>
          <w:szCs w:val="20"/>
          <w:lang w:val="ru-RU"/>
        </w:rPr>
        <w:t>)</w:t>
      </w:r>
      <w:r w:rsidR="008010B7" w:rsidRPr="00D41EB9">
        <w:rPr>
          <w:sz w:val="20"/>
          <w:szCs w:val="20"/>
          <w:lang w:val="ru-RU"/>
        </w:rPr>
        <w:t>, который получится, если номинальные переменные перекодировать в двоичные фиктивные (dummy).</w:t>
      </w:r>
    </w:p>
    <w:p w14:paraId="24A786C9" w14:textId="3CFE20D3" w:rsidR="00EB1929" w:rsidRPr="00D41EB9" w:rsidRDefault="00EB1929" w:rsidP="005D16EA">
      <w:pPr>
        <w:numPr>
          <w:ilvl w:val="0"/>
          <w:numId w:val="3"/>
        </w:numPr>
        <w:autoSpaceDE w:val="0"/>
        <w:autoSpaceDN w:val="0"/>
        <w:adjustRightInd w:val="0"/>
        <w:spacing w:after="120"/>
        <w:rPr>
          <w:sz w:val="20"/>
          <w:szCs w:val="20"/>
          <w:lang w:val="ru-RU" w:eastAsia="ru-RU"/>
        </w:rPr>
      </w:pPr>
      <w:r w:rsidRPr="00D41EB9">
        <w:rPr>
          <w:sz w:val="20"/>
          <w:szCs w:val="20"/>
          <w:lang w:val="ru-RU" w:eastAsia="ru-RU"/>
        </w:rPr>
        <w:t xml:space="preserve">Если переменная </w:t>
      </w:r>
      <w:r w:rsidR="00A3059F" w:rsidRPr="00D41EB9">
        <w:rPr>
          <w:b/>
          <w:bCs/>
          <w:sz w:val="20"/>
          <w:szCs w:val="20"/>
          <w:lang w:val="ru-RU" w:eastAsia="ru-RU"/>
        </w:rPr>
        <w:t>двоичная</w:t>
      </w:r>
      <w:r w:rsidR="00A3059F" w:rsidRPr="00D41EB9">
        <w:rPr>
          <w:sz w:val="20"/>
          <w:szCs w:val="20"/>
          <w:lang w:val="ru-RU" w:eastAsia="ru-RU"/>
        </w:rPr>
        <w:t xml:space="preserve"> (1 </w:t>
      </w:r>
      <w:r w:rsidR="00A3059F" w:rsidRPr="00D41EB9">
        <w:rPr>
          <w:sz w:val="20"/>
          <w:szCs w:val="20"/>
          <w:lang w:eastAsia="ru-RU"/>
        </w:rPr>
        <w:t>vs</w:t>
      </w:r>
      <w:r w:rsidR="00A3059F" w:rsidRPr="00D41EB9">
        <w:rPr>
          <w:sz w:val="20"/>
          <w:szCs w:val="20"/>
          <w:lang w:val="ru-RU" w:eastAsia="ru-RU"/>
        </w:rPr>
        <w:t xml:space="preserve"> 0), то </w:t>
      </w:r>
      <w:r w:rsidR="008D6C39" w:rsidRPr="00D41EB9">
        <w:rPr>
          <w:i/>
          <w:sz w:val="20"/>
          <w:szCs w:val="20"/>
          <w:lang w:eastAsia="ru-RU"/>
        </w:rPr>
        <w:t>S</w:t>
      </w:r>
      <w:r w:rsidR="00A3059F" w:rsidRPr="00D41EB9">
        <w:rPr>
          <w:i/>
          <w:sz w:val="20"/>
          <w:szCs w:val="20"/>
          <w:vertAlign w:val="subscript"/>
          <w:lang w:eastAsia="ru-RU"/>
        </w:rPr>
        <w:t>ijk</w:t>
      </w:r>
      <w:r w:rsidR="00A3059F" w:rsidRPr="00D41EB9">
        <w:rPr>
          <w:i/>
          <w:sz w:val="20"/>
          <w:szCs w:val="20"/>
          <w:vertAlign w:val="subscript"/>
          <w:lang w:val="ru-RU" w:eastAsia="ru-RU"/>
        </w:rPr>
        <w:t xml:space="preserve"> </w:t>
      </w:r>
      <w:r w:rsidR="008D6C39" w:rsidRPr="00D41EB9">
        <w:rPr>
          <w:i/>
          <w:sz w:val="20"/>
          <w:szCs w:val="20"/>
          <w:vertAlign w:val="subscript"/>
          <w:lang w:val="ru-RU" w:eastAsia="ru-RU"/>
        </w:rPr>
        <w:t xml:space="preserve"> </w:t>
      </w:r>
      <w:r w:rsidR="00A3059F" w:rsidRPr="00D41EB9">
        <w:rPr>
          <w:sz w:val="20"/>
          <w:szCs w:val="20"/>
          <w:lang w:val="ru-RU" w:eastAsia="ru-RU"/>
        </w:rPr>
        <w:t xml:space="preserve">= 1, если </w:t>
      </w:r>
      <w:r w:rsidR="00A3059F" w:rsidRPr="00D41EB9">
        <w:rPr>
          <w:i/>
          <w:sz w:val="20"/>
          <w:szCs w:val="20"/>
        </w:rPr>
        <w:t>x</w:t>
      </w:r>
      <w:r w:rsidR="00A3059F" w:rsidRPr="00D41EB9">
        <w:rPr>
          <w:i/>
          <w:sz w:val="20"/>
          <w:szCs w:val="20"/>
          <w:vertAlign w:val="subscript"/>
        </w:rPr>
        <w:t>ik</w:t>
      </w:r>
      <w:r w:rsidR="00A3059F" w:rsidRPr="00D41EB9">
        <w:rPr>
          <w:i/>
          <w:sz w:val="20"/>
          <w:szCs w:val="20"/>
          <w:vertAlign w:val="subscript"/>
          <w:lang w:val="ru-RU"/>
        </w:rPr>
        <w:t xml:space="preserve">  </w:t>
      </w:r>
      <w:r w:rsidR="00A3059F" w:rsidRPr="00D41EB9">
        <w:rPr>
          <w:sz w:val="20"/>
          <w:szCs w:val="20"/>
          <w:lang w:val="ru-RU"/>
        </w:rPr>
        <w:t>=</w:t>
      </w:r>
      <w:r w:rsidR="00A3059F" w:rsidRPr="00D41EB9">
        <w:rPr>
          <w:i/>
          <w:sz w:val="20"/>
          <w:szCs w:val="20"/>
          <w:vertAlign w:val="subscript"/>
          <w:lang w:val="ru-RU"/>
        </w:rPr>
        <w:t xml:space="preserve"> </w:t>
      </w:r>
      <w:r w:rsidR="00A3059F" w:rsidRPr="00D41EB9">
        <w:rPr>
          <w:i/>
          <w:sz w:val="20"/>
          <w:szCs w:val="20"/>
        </w:rPr>
        <w:t>x</w:t>
      </w:r>
      <w:r w:rsidR="00A3059F" w:rsidRPr="00D41EB9">
        <w:rPr>
          <w:i/>
          <w:sz w:val="20"/>
          <w:szCs w:val="20"/>
          <w:vertAlign w:val="subscript"/>
        </w:rPr>
        <w:t>jk</w:t>
      </w:r>
      <w:r w:rsidR="00A3059F" w:rsidRPr="00D41EB9">
        <w:rPr>
          <w:sz w:val="20"/>
          <w:szCs w:val="20"/>
          <w:lang w:val="ru-RU"/>
        </w:rPr>
        <w:t xml:space="preserve"> = 1; в противном случае </w:t>
      </w:r>
      <w:r w:rsidR="008D6C39" w:rsidRPr="00D41EB9">
        <w:rPr>
          <w:i/>
          <w:sz w:val="20"/>
          <w:szCs w:val="20"/>
          <w:lang w:eastAsia="ru-RU"/>
        </w:rPr>
        <w:t>S</w:t>
      </w:r>
      <w:r w:rsidR="008D6C39" w:rsidRPr="00D41EB9">
        <w:rPr>
          <w:i/>
          <w:sz w:val="20"/>
          <w:szCs w:val="20"/>
          <w:vertAlign w:val="subscript"/>
          <w:lang w:eastAsia="ru-RU"/>
        </w:rPr>
        <w:t>ijk</w:t>
      </w:r>
      <w:r w:rsidR="008D6C39" w:rsidRPr="00D41EB9">
        <w:rPr>
          <w:i/>
          <w:sz w:val="20"/>
          <w:szCs w:val="20"/>
          <w:vertAlign w:val="subscript"/>
          <w:lang w:val="ru-RU" w:eastAsia="ru-RU"/>
        </w:rPr>
        <w:t xml:space="preserve">  </w:t>
      </w:r>
      <w:r w:rsidR="00A3059F" w:rsidRPr="00D41EB9">
        <w:rPr>
          <w:sz w:val="20"/>
          <w:szCs w:val="20"/>
          <w:lang w:val="ru-RU" w:eastAsia="ru-RU"/>
        </w:rPr>
        <w:t xml:space="preserve">= 0. А также, если </w:t>
      </w:r>
      <w:r w:rsidR="00A3059F" w:rsidRPr="00D41EB9">
        <w:rPr>
          <w:i/>
          <w:sz w:val="20"/>
          <w:szCs w:val="20"/>
        </w:rPr>
        <w:t>x</w:t>
      </w:r>
      <w:r w:rsidR="00A3059F" w:rsidRPr="00D41EB9">
        <w:rPr>
          <w:i/>
          <w:sz w:val="20"/>
          <w:szCs w:val="20"/>
          <w:vertAlign w:val="subscript"/>
        </w:rPr>
        <w:t>ik</w:t>
      </w:r>
      <w:r w:rsidR="00A3059F" w:rsidRPr="00D41EB9">
        <w:rPr>
          <w:i/>
          <w:sz w:val="20"/>
          <w:szCs w:val="20"/>
          <w:vertAlign w:val="subscript"/>
          <w:lang w:val="ru-RU"/>
        </w:rPr>
        <w:t xml:space="preserve">  </w:t>
      </w:r>
      <w:r w:rsidR="00A3059F" w:rsidRPr="00D41EB9">
        <w:rPr>
          <w:sz w:val="20"/>
          <w:szCs w:val="20"/>
          <w:lang w:val="ru-RU"/>
        </w:rPr>
        <w:t>=</w:t>
      </w:r>
      <w:r w:rsidR="00A3059F" w:rsidRPr="00D41EB9">
        <w:rPr>
          <w:i/>
          <w:sz w:val="20"/>
          <w:szCs w:val="20"/>
          <w:vertAlign w:val="subscript"/>
          <w:lang w:val="ru-RU"/>
        </w:rPr>
        <w:t xml:space="preserve"> </w:t>
      </w:r>
      <w:r w:rsidR="00A3059F" w:rsidRPr="00D41EB9">
        <w:rPr>
          <w:i/>
          <w:sz w:val="20"/>
          <w:szCs w:val="20"/>
        </w:rPr>
        <w:t>x</w:t>
      </w:r>
      <w:r w:rsidR="00A3059F" w:rsidRPr="00D41EB9">
        <w:rPr>
          <w:i/>
          <w:sz w:val="20"/>
          <w:szCs w:val="20"/>
          <w:vertAlign w:val="subscript"/>
        </w:rPr>
        <w:t>jk</w:t>
      </w:r>
      <w:r w:rsidR="00A3059F" w:rsidRPr="00D41EB9">
        <w:rPr>
          <w:sz w:val="20"/>
          <w:szCs w:val="20"/>
          <w:lang w:val="ru-RU"/>
        </w:rPr>
        <w:t xml:space="preserve"> = 0, то при сравнении </w:t>
      </w:r>
      <w:r w:rsidR="00A3059F" w:rsidRPr="00D41EB9">
        <w:rPr>
          <w:i/>
          <w:sz w:val="20"/>
          <w:szCs w:val="20"/>
        </w:rPr>
        <w:t>i</w:t>
      </w:r>
      <w:r w:rsidR="00A3059F" w:rsidRPr="00D41EB9">
        <w:rPr>
          <w:sz w:val="20"/>
          <w:szCs w:val="20"/>
          <w:lang w:val="ru-RU"/>
        </w:rPr>
        <w:t xml:space="preserve"> </w:t>
      </w:r>
      <w:r w:rsidR="00DB222A" w:rsidRPr="00D41EB9">
        <w:rPr>
          <w:sz w:val="20"/>
          <w:szCs w:val="20"/>
          <w:lang w:val="ru-RU"/>
        </w:rPr>
        <w:t>с</w:t>
      </w:r>
      <w:r w:rsidR="00A3059F" w:rsidRPr="00D41EB9">
        <w:rPr>
          <w:sz w:val="20"/>
          <w:szCs w:val="20"/>
          <w:lang w:val="ru-RU"/>
        </w:rPr>
        <w:t xml:space="preserve"> </w:t>
      </w:r>
      <w:r w:rsidR="00A3059F" w:rsidRPr="00D41EB9">
        <w:rPr>
          <w:i/>
          <w:sz w:val="20"/>
          <w:szCs w:val="20"/>
        </w:rPr>
        <w:t>j</w:t>
      </w:r>
      <w:r w:rsidR="00A3059F" w:rsidRPr="00D41EB9">
        <w:rPr>
          <w:sz w:val="20"/>
          <w:szCs w:val="20"/>
          <w:lang w:val="ru-RU"/>
        </w:rPr>
        <w:t xml:space="preserve"> по переменной </w:t>
      </w:r>
      <w:r w:rsidR="00A3059F" w:rsidRPr="00D41EB9">
        <w:rPr>
          <w:i/>
          <w:sz w:val="20"/>
          <w:szCs w:val="20"/>
        </w:rPr>
        <w:t>k</w:t>
      </w:r>
      <w:r w:rsidR="00A3059F" w:rsidRPr="00D41EB9">
        <w:rPr>
          <w:sz w:val="20"/>
          <w:szCs w:val="20"/>
          <w:lang w:val="ru-RU"/>
        </w:rPr>
        <w:t xml:space="preserve"> вес ее зануляется: </w:t>
      </w:r>
      <w:r w:rsidR="00A3059F" w:rsidRPr="00D41EB9">
        <w:rPr>
          <w:i/>
          <w:sz w:val="20"/>
          <w:szCs w:val="20"/>
        </w:rPr>
        <w:t>w</w:t>
      </w:r>
      <w:r w:rsidR="00A3059F" w:rsidRPr="00D41EB9">
        <w:rPr>
          <w:i/>
          <w:sz w:val="20"/>
          <w:szCs w:val="20"/>
          <w:vertAlign w:val="subscript"/>
        </w:rPr>
        <w:t>k</w:t>
      </w:r>
      <w:r w:rsidR="00A3059F" w:rsidRPr="00D41EB9">
        <w:rPr>
          <w:sz w:val="20"/>
          <w:szCs w:val="20"/>
          <w:lang w:val="ru-RU"/>
        </w:rPr>
        <w:t xml:space="preserve"> = 0.</w:t>
      </w:r>
      <w:r w:rsidR="008010B7" w:rsidRPr="00D41EB9">
        <w:rPr>
          <w:sz w:val="20"/>
          <w:szCs w:val="20"/>
          <w:lang w:val="ru-RU"/>
        </w:rPr>
        <w:t xml:space="preserve"> Таким образом, если все </w:t>
      </w:r>
      <w:r w:rsidR="00BA7BF3" w:rsidRPr="00D41EB9">
        <w:rPr>
          <w:i/>
          <w:iCs/>
          <w:sz w:val="20"/>
          <w:szCs w:val="20"/>
        </w:rPr>
        <w:t>p</w:t>
      </w:r>
      <w:r w:rsidR="00BA7BF3" w:rsidRPr="00D41EB9">
        <w:rPr>
          <w:sz w:val="20"/>
          <w:szCs w:val="20"/>
          <w:lang w:val="ru-RU"/>
        </w:rPr>
        <w:t xml:space="preserve"> </w:t>
      </w:r>
      <w:r w:rsidR="008010B7" w:rsidRPr="00D41EB9">
        <w:rPr>
          <w:sz w:val="20"/>
          <w:szCs w:val="20"/>
          <w:lang w:val="ru-RU"/>
        </w:rPr>
        <w:t>переменны</w:t>
      </w:r>
      <w:r w:rsidR="00BA7BF3" w:rsidRPr="00D41EB9">
        <w:rPr>
          <w:sz w:val="20"/>
          <w:szCs w:val="20"/>
          <w:lang w:val="ru-RU"/>
        </w:rPr>
        <w:t>х</w:t>
      </w:r>
      <w:r w:rsidR="008010B7" w:rsidRPr="00D41EB9">
        <w:rPr>
          <w:sz w:val="20"/>
          <w:szCs w:val="20"/>
          <w:lang w:val="ru-RU"/>
        </w:rPr>
        <w:t xml:space="preserve"> двоичные, то коэффициент Гауэра </w:t>
      </w:r>
      <w:r w:rsidR="00DB222A" w:rsidRPr="00D41EB9">
        <w:rPr>
          <w:sz w:val="20"/>
          <w:szCs w:val="20"/>
          <w:lang w:val="ru-RU"/>
        </w:rPr>
        <w:t>превращается в коэффициент</w:t>
      </w:r>
      <w:r w:rsidR="008010B7" w:rsidRPr="00D41EB9">
        <w:rPr>
          <w:sz w:val="20"/>
          <w:szCs w:val="20"/>
          <w:lang w:val="ru-RU"/>
        </w:rPr>
        <w:t xml:space="preserve"> </w:t>
      </w:r>
      <w:r w:rsidR="008010B7" w:rsidRPr="00D41EB9">
        <w:rPr>
          <w:b/>
          <w:bCs/>
          <w:sz w:val="20"/>
          <w:szCs w:val="20"/>
          <w:lang w:val="ru-RU"/>
        </w:rPr>
        <w:t>Жаккара</w:t>
      </w:r>
      <w:r w:rsidR="008010B7" w:rsidRPr="00D41EB9">
        <w:rPr>
          <w:sz w:val="20"/>
          <w:szCs w:val="20"/>
          <w:lang w:val="ru-RU"/>
        </w:rPr>
        <w:t xml:space="preserve"> (</w:t>
      </w:r>
      <w:r w:rsidR="008010B7" w:rsidRPr="00D41EB9">
        <w:rPr>
          <w:sz w:val="20"/>
          <w:szCs w:val="20"/>
        </w:rPr>
        <w:t>Jaccard</w:t>
      </w:r>
      <w:r w:rsidR="008010B7" w:rsidRPr="00D41EB9">
        <w:rPr>
          <w:sz w:val="20"/>
          <w:szCs w:val="20"/>
          <w:lang w:val="ru-RU"/>
        </w:rPr>
        <w:t>).</w:t>
      </w:r>
    </w:p>
    <w:p w14:paraId="49EA848B" w14:textId="77777777" w:rsidR="00A3059F" w:rsidRPr="00D41EB9" w:rsidRDefault="00A3059F" w:rsidP="005D16EA">
      <w:pPr>
        <w:numPr>
          <w:ilvl w:val="0"/>
          <w:numId w:val="3"/>
        </w:numPr>
        <w:autoSpaceDE w:val="0"/>
        <w:autoSpaceDN w:val="0"/>
        <w:adjustRightInd w:val="0"/>
        <w:spacing w:after="120"/>
        <w:rPr>
          <w:sz w:val="20"/>
          <w:szCs w:val="20"/>
          <w:lang w:val="ru-RU" w:eastAsia="ru-RU"/>
        </w:rPr>
      </w:pPr>
      <w:r w:rsidRPr="00D41EB9">
        <w:rPr>
          <w:sz w:val="20"/>
          <w:szCs w:val="20"/>
          <w:lang w:val="ru-RU"/>
        </w:rPr>
        <w:t xml:space="preserve">Если переменная </w:t>
      </w:r>
      <w:r w:rsidRPr="00D41EB9">
        <w:rPr>
          <w:b/>
          <w:bCs/>
          <w:sz w:val="20"/>
          <w:szCs w:val="20"/>
          <w:lang w:val="ru-RU"/>
        </w:rPr>
        <w:t>мерная</w:t>
      </w:r>
      <w:r w:rsidRPr="00D41EB9">
        <w:rPr>
          <w:sz w:val="20"/>
          <w:szCs w:val="20"/>
          <w:lang w:val="ru-RU"/>
        </w:rPr>
        <w:t xml:space="preserve"> (интервальная или отношений), то</w:t>
      </w:r>
    </w:p>
    <w:p w14:paraId="00ECD124" w14:textId="77777777" w:rsidR="00EE744D" w:rsidRDefault="00000000" w:rsidP="00C82AD8">
      <w:pPr>
        <w:autoSpaceDE w:val="0"/>
        <w:autoSpaceDN w:val="0"/>
        <w:adjustRightInd w:val="0"/>
        <w:spacing w:after="120"/>
        <w:ind w:left="720"/>
        <w:rPr>
          <w:sz w:val="20"/>
          <w:szCs w:val="20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S</m:t>
            </m:r>
          </m:e>
          <m:sub>
            <m:r>
              <w:rPr>
                <w:rFonts w:ascii="Cambria Math" w:hAnsi="Cambria Math"/>
                <w:lang w:eastAsia="ru-RU"/>
              </w:rPr>
              <m:t>ijk</m:t>
            </m:r>
          </m:sub>
        </m:sSub>
        <m:r>
          <w:rPr>
            <w:rFonts w:ascii="Cambria Math" w:hAnsi="Cambria Math"/>
            <w:lang w:val="ru-RU" w:eastAsia="ru-RU"/>
          </w:rPr>
          <m:t>=1-</m:t>
        </m:r>
        <m:f>
          <m:fPr>
            <m:ctrlPr>
              <w:rPr>
                <w:rFonts w:ascii="Cambria Math" w:hAnsi="Cambria Math"/>
                <w:i/>
                <w:lang w:eastAsia="ru-RU"/>
              </w:rPr>
            </m:ctrlPr>
          </m:fPr>
          <m:num>
            <m:r>
              <w:rPr>
                <w:rFonts w:ascii="Cambria Math" w:hAnsi="Cambria Math"/>
                <w:lang w:val="ru-RU" w:eastAsia="ru-RU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ik</m:t>
                </m:r>
              </m:sub>
            </m:sSub>
            <m:r>
              <w:rPr>
                <w:rFonts w:ascii="Cambria Math" w:hAnsi="Cambria Math"/>
                <w:lang w:val="ru-RU" w:eastAsia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jk</m:t>
                </m:r>
              </m:sub>
            </m:sSub>
            <m:r>
              <w:rPr>
                <w:rFonts w:ascii="Cambria Math" w:hAnsi="Cambria Math"/>
                <w:lang w:val="ru-RU" w:eastAsia="ru-RU"/>
              </w:rPr>
              <m:t>|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k</m:t>
                </m:r>
                <m:r>
                  <w:rPr>
                    <w:rFonts w:ascii="Cambria Math" w:hAnsi="Cambria Math"/>
                    <w:lang w:val="ru-RU" w:eastAsia="ru-RU"/>
                  </w:rPr>
                  <m:t>_</m:t>
                </m:r>
                <m:r>
                  <w:rPr>
                    <w:rFonts w:ascii="Cambria Math" w:hAnsi="Cambria Math"/>
                    <w:lang w:eastAsia="ru-RU"/>
                  </w:rPr>
                  <m:t>max</m:t>
                </m:r>
              </m:sub>
            </m:sSub>
            <m:r>
              <w:rPr>
                <w:rFonts w:ascii="Cambria Math" w:hAnsi="Cambria Math"/>
                <w:lang w:val="ru-RU" w:eastAsia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ru-RU" w:eastAsia="ru-RU"/>
                  </w:rPr>
                  <m:t>k_min</m:t>
                </m:r>
              </m:sub>
            </m:sSub>
          </m:den>
        </m:f>
      </m:oMath>
      <w:r w:rsidR="00A3059F" w:rsidRPr="008010B7">
        <w:rPr>
          <w:sz w:val="20"/>
          <w:szCs w:val="20"/>
          <w:lang w:val="ru-RU" w:eastAsia="ru-RU"/>
        </w:rPr>
        <w:t>,</w:t>
      </w:r>
    </w:p>
    <w:p w14:paraId="44EB92D3" w14:textId="1100FFD7" w:rsidR="006B6617" w:rsidRPr="00D41EB9" w:rsidRDefault="00A3059F" w:rsidP="00C82AD8">
      <w:pPr>
        <w:autoSpaceDE w:val="0"/>
        <w:autoSpaceDN w:val="0"/>
        <w:adjustRightInd w:val="0"/>
        <w:spacing w:after="120"/>
        <w:ind w:left="720"/>
        <w:rPr>
          <w:sz w:val="20"/>
          <w:szCs w:val="20"/>
          <w:lang w:val="ru-RU" w:eastAsia="ru-RU"/>
        </w:rPr>
      </w:pPr>
      <w:r w:rsidRPr="00D41EB9">
        <w:rPr>
          <w:sz w:val="20"/>
          <w:szCs w:val="20"/>
          <w:lang w:val="ru-RU" w:eastAsia="ru-RU"/>
        </w:rPr>
        <w:t xml:space="preserve">где </w:t>
      </w:r>
      <w:r w:rsidRPr="00D41EB9">
        <w:rPr>
          <w:i/>
          <w:sz w:val="20"/>
          <w:szCs w:val="20"/>
          <w:lang w:eastAsia="ru-RU"/>
        </w:rPr>
        <w:t>x</w:t>
      </w:r>
      <w:r w:rsidRPr="00D41EB9">
        <w:rPr>
          <w:i/>
          <w:sz w:val="20"/>
          <w:szCs w:val="20"/>
          <w:vertAlign w:val="subscript"/>
          <w:lang w:eastAsia="ru-RU"/>
        </w:rPr>
        <w:t>k</w:t>
      </w:r>
      <w:r w:rsidRPr="00D41EB9">
        <w:rPr>
          <w:i/>
          <w:sz w:val="20"/>
          <w:szCs w:val="20"/>
          <w:vertAlign w:val="subscript"/>
          <w:lang w:val="ru-RU" w:eastAsia="ru-RU"/>
        </w:rPr>
        <w:t>_</w:t>
      </w:r>
      <w:r w:rsidRPr="00D41EB9">
        <w:rPr>
          <w:i/>
          <w:sz w:val="20"/>
          <w:szCs w:val="20"/>
          <w:vertAlign w:val="subscript"/>
          <w:lang w:eastAsia="ru-RU"/>
        </w:rPr>
        <w:t>max</w:t>
      </w:r>
      <w:r w:rsidRPr="00D41EB9">
        <w:rPr>
          <w:sz w:val="20"/>
          <w:szCs w:val="20"/>
          <w:lang w:val="ru-RU" w:eastAsia="ru-RU"/>
        </w:rPr>
        <w:t xml:space="preserve"> и </w:t>
      </w:r>
      <w:r w:rsidRPr="00D41EB9">
        <w:rPr>
          <w:i/>
          <w:sz w:val="20"/>
          <w:szCs w:val="20"/>
          <w:lang w:eastAsia="ru-RU"/>
        </w:rPr>
        <w:t>x</w:t>
      </w:r>
      <w:r w:rsidRPr="00D41EB9">
        <w:rPr>
          <w:i/>
          <w:sz w:val="20"/>
          <w:szCs w:val="20"/>
          <w:vertAlign w:val="subscript"/>
          <w:lang w:eastAsia="ru-RU"/>
        </w:rPr>
        <w:t>k</w:t>
      </w:r>
      <w:r w:rsidRPr="00D41EB9">
        <w:rPr>
          <w:i/>
          <w:sz w:val="20"/>
          <w:szCs w:val="20"/>
          <w:vertAlign w:val="subscript"/>
          <w:lang w:val="ru-RU" w:eastAsia="ru-RU"/>
        </w:rPr>
        <w:t>_</w:t>
      </w:r>
      <w:r w:rsidRPr="00D41EB9">
        <w:rPr>
          <w:i/>
          <w:sz w:val="20"/>
          <w:szCs w:val="20"/>
          <w:vertAlign w:val="subscript"/>
          <w:lang w:eastAsia="ru-RU"/>
        </w:rPr>
        <w:t>min</w:t>
      </w:r>
      <w:r w:rsidRPr="00D41EB9">
        <w:rPr>
          <w:sz w:val="20"/>
          <w:szCs w:val="20"/>
          <w:lang w:val="ru-RU" w:eastAsia="ru-RU"/>
        </w:rPr>
        <w:t xml:space="preserve"> </w:t>
      </w:r>
      <w:r w:rsidR="00C0290C" w:rsidRPr="00D41EB9">
        <w:rPr>
          <w:sz w:val="20"/>
          <w:szCs w:val="20"/>
          <w:lang w:val="ru-RU" w:eastAsia="ru-RU"/>
        </w:rPr>
        <w:t>есть</w:t>
      </w:r>
      <w:r w:rsidR="00AD4620" w:rsidRPr="00D41EB9">
        <w:rPr>
          <w:sz w:val="20"/>
          <w:szCs w:val="20"/>
          <w:lang w:val="ru-RU" w:eastAsia="ru-RU"/>
        </w:rPr>
        <w:t>,</w:t>
      </w:r>
      <w:r w:rsidR="00C0290C" w:rsidRPr="00D41EB9">
        <w:rPr>
          <w:sz w:val="20"/>
          <w:szCs w:val="20"/>
          <w:lang w:val="ru-RU" w:eastAsia="ru-RU"/>
        </w:rPr>
        <w:t xml:space="preserve"> соответственно</w:t>
      </w:r>
      <w:r w:rsidR="00AD4620" w:rsidRPr="00D41EB9">
        <w:rPr>
          <w:sz w:val="20"/>
          <w:szCs w:val="20"/>
          <w:lang w:val="ru-RU" w:eastAsia="ru-RU"/>
        </w:rPr>
        <w:t>,</w:t>
      </w:r>
      <w:r w:rsidR="00C0290C" w:rsidRPr="00D41EB9">
        <w:rPr>
          <w:sz w:val="20"/>
          <w:szCs w:val="20"/>
          <w:lang w:val="ru-RU" w:eastAsia="ru-RU"/>
        </w:rPr>
        <w:t xml:space="preserve"> максимум и минимум</w:t>
      </w:r>
      <w:r w:rsidRPr="00D41EB9">
        <w:rPr>
          <w:sz w:val="20"/>
          <w:szCs w:val="20"/>
          <w:lang w:val="ru-RU" w:eastAsia="ru-RU"/>
        </w:rPr>
        <w:t xml:space="preserve"> в переменной </w:t>
      </w:r>
      <w:r w:rsidRPr="00D41EB9">
        <w:rPr>
          <w:i/>
          <w:sz w:val="20"/>
          <w:szCs w:val="20"/>
          <w:lang w:eastAsia="ru-RU"/>
        </w:rPr>
        <w:t>k</w:t>
      </w:r>
      <w:r w:rsidR="00EB02E4" w:rsidRPr="00D41EB9">
        <w:rPr>
          <w:sz w:val="20"/>
          <w:szCs w:val="20"/>
          <w:lang w:val="ru-RU" w:eastAsia="ru-RU"/>
        </w:rPr>
        <w:t xml:space="preserve"> (если они равны, то </w:t>
      </w:r>
      <w:r w:rsidR="008D6C39" w:rsidRPr="00D41EB9">
        <w:rPr>
          <w:i/>
          <w:sz w:val="20"/>
          <w:szCs w:val="20"/>
          <w:lang w:eastAsia="ru-RU"/>
        </w:rPr>
        <w:t>S</w:t>
      </w:r>
      <w:r w:rsidR="00EB02E4" w:rsidRPr="00D41EB9">
        <w:rPr>
          <w:i/>
          <w:sz w:val="20"/>
          <w:szCs w:val="20"/>
          <w:vertAlign w:val="subscript"/>
          <w:lang w:eastAsia="ru-RU"/>
        </w:rPr>
        <w:t>ijk</w:t>
      </w:r>
      <w:r w:rsidR="00EB02E4" w:rsidRPr="00D41EB9">
        <w:rPr>
          <w:i/>
          <w:sz w:val="20"/>
          <w:szCs w:val="20"/>
          <w:vertAlign w:val="subscript"/>
          <w:lang w:val="ru-RU" w:eastAsia="ru-RU"/>
        </w:rPr>
        <w:t xml:space="preserve"> </w:t>
      </w:r>
      <w:r w:rsidR="00EB02E4" w:rsidRPr="00D41EB9">
        <w:rPr>
          <w:sz w:val="20"/>
          <w:szCs w:val="20"/>
          <w:lang w:val="ru-RU" w:eastAsia="ru-RU"/>
        </w:rPr>
        <w:t xml:space="preserve"> принимается за 1)</w:t>
      </w:r>
      <w:r w:rsidRPr="00D41EB9">
        <w:rPr>
          <w:sz w:val="20"/>
          <w:szCs w:val="20"/>
          <w:lang w:val="ru-RU" w:eastAsia="ru-RU"/>
        </w:rPr>
        <w:t>.</w:t>
      </w:r>
      <w:r w:rsidR="008010B7" w:rsidRPr="00D41EB9">
        <w:rPr>
          <w:sz w:val="20"/>
          <w:szCs w:val="20"/>
          <w:lang w:val="ru-RU" w:eastAsia="ru-RU"/>
        </w:rPr>
        <w:t xml:space="preserve"> Таким образом, </w:t>
      </w:r>
      <w:r w:rsidR="008010B7" w:rsidRPr="00D41EB9">
        <w:rPr>
          <w:sz w:val="20"/>
          <w:szCs w:val="20"/>
          <w:lang w:val="ru-RU"/>
        </w:rPr>
        <w:t xml:space="preserve">если все </w:t>
      </w:r>
      <w:r w:rsidR="00D60241" w:rsidRPr="00D41EB9">
        <w:rPr>
          <w:i/>
          <w:iCs/>
          <w:sz w:val="20"/>
          <w:szCs w:val="20"/>
        </w:rPr>
        <w:t>p</w:t>
      </w:r>
      <w:r w:rsidR="00D60241" w:rsidRPr="00D41EB9">
        <w:rPr>
          <w:sz w:val="20"/>
          <w:szCs w:val="20"/>
          <w:lang w:val="ru-RU"/>
        </w:rPr>
        <w:t xml:space="preserve"> </w:t>
      </w:r>
      <w:r w:rsidR="008010B7" w:rsidRPr="00D41EB9">
        <w:rPr>
          <w:sz w:val="20"/>
          <w:szCs w:val="20"/>
          <w:lang w:val="ru-RU"/>
        </w:rPr>
        <w:t>переменны</w:t>
      </w:r>
      <w:r w:rsidR="00D60241" w:rsidRPr="00D41EB9">
        <w:rPr>
          <w:sz w:val="20"/>
          <w:szCs w:val="20"/>
          <w:lang w:val="ru-RU"/>
        </w:rPr>
        <w:t>х</w:t>
      </w:r>
      <w:r w:rsidR="008010B7" w:rsidRPr="00D41EB9">
        <w:rPr>
          <w:sz w:val="20"/>
          <w:szCs w:val="20"/>
          <w:lang w:val="ru-RU"/>
        </w:rPr>
        <w:t xml:space="preserve"> мерные, то коэффициент Гауэра есть </w:t>
      </w:r>
      <w:r w:rsidR="008010B7" w:rsidRPr="00D41EB9">
        <w:rPr>
          <w:b/>
          <w:bCs/>
          <w:sz w:val="20"/>
          <w:szCs w:val="20"/>
          <w:lang w:val="ru-RU"/>
        </w:rPr>
        <w:t>нормированное диапазоном манхэттенское расстояние</w:t>
      </w:r>
      <w:r w:rsidR="008010B7" w:rsidRPr="00D41EB9">
        <w:rPr>
          <w:sz w:val="20"/>
          <w:szCs w:val="20"/>
          <w:lang w:val="ru-RU"/>
        </w:rPr>
        <w:t>, переведенн</w:t>
      </w:r>
      <w:r w:rsidR="00D5798D" w:rsidRPr="00D41EB9">
        <w:rPr>
          <w:sz w:val="20"/>
          <w:szCs w:val="20"/>
          <w:lang w:val="ru-RU"/>
        </w:rPr>
        <w:t>ое</w:t>
      </w:r>
      <w:r w:rsidR="008010B7" w:rsidRPr="00D41EB9">
        <w:rPr>
          <w:sz w:val="20"/>
          <w:szCs w:val="20"/>
          <w:lang w:val="ru-RU"/>
        </w:rPr>
        <w:t xml:space="preserve"> в сходство.</w:t>
      </w:r>
    </w:p>
    <w:p w14:paraId="1C6C89B0" w14:textId="61F86B88" w:rsidR="006B6617" w:rsidRPr="00D41EB9" w:rsidRDefault="00C0290C" w:rsidP="005D16EA">
      <w:pPr>
        <w:numPr>
          <w:ilvl w:val="0"/>
          <w:numId w:val="4"/>
        </w:numPr>
        <w:autoSpaceDE w:val="0"/>
        <w:autoSpaceDN w:val="0"/>
        <w:adjustRightInd w:val="0"/>
        <w:spacing w:after="120"/>
        <w:rPr>
          <w:rFonts w:cs="NimbusRomNo9L-Regu"/>
          <w:sz w:val="20"/>
          <w:szCs w:val="20"/>
          <w:lang w:val="ru-RU"/>
        </w:rPr>
      </w:pPr>
      <w:r w:rsidRPr="00D41EB9">
        <w:rPr>
          <w:sz w:val="20"/>
          <w:szCs w:val="20"/>
          <w:lang w:val="ru-RU" w:eastAsia="ru-RU"/>
        </w:rPr>
        <w:t xml:space="preserve">Если переменная </w:t>
      </w:r>
      <w:r w:rsidRPr="00D41EB9">
        <w:rPr>
          <w:b/>
          <w:bCs/>
          <w:sz w:val="20"/>
          <w:szCs w:val="20"/>
          <w:lang w:val="ru-RU" w:eastAsia="ru-RU"/>
        </w:rPr>
        <w:t>порядковая</w:t>
      </w:r>
      <w:r w:rsidRPr="00D41EB9">
        <w:rPr>
          <w:sz w:val="20"/>
          <w:szCs w:val="20"/>
          <w:lang w:val="ru-RU" w:eastAsia="ru-RU"/>
        </w:rPr>
        <w:t xml:space="preserve">, то, согласно нововведению </w:t>
      </w:r>
      <w:r w:rsidRPr="00147B24">
        <w:rPr>
          <w:sz w:val="20"/>
          <w:szCs w:val="20"/>
          <w:lang w:val="ru-RU"/>
        </w:rPr>
        <w:t>Подани (</w:t>
      </w:r>
      <w:r w:rsidRPr="00723DAA">
        <w:rPr>
          <w:sz w:val="20"/>
          <w:szCs w:val="20"/>
        </w:rPr>
        <w:t>Podani</w:t>
      </w:r>
      <w:r w:rsidRPr="00147B24">
        <w:rPr>
          <w:sz w:val="20"/>
          <w:szCs w:val="20"/>
          <w:lang w:val="ru-RU"/>
        </w:rPr>
        <w:t>,</w:t>
      </w:r>
      <w:r w:rsidR="00495444" w:rsidRPr="00495444">
        <w:rPr>
          <w:sz w:val="20"/>
          <w:szCs w:val="20"/>
          <w:lang w:val="ru-RU"/>
        </w:rPr>
        <w:t xml:space="preserve"> 1999)</w:t>
      </w:r>
      <w:r w:rsidRPr="00147B24">
        <w:rPr>
          <w:sz w:val="20"/>
          <w:szCs w:val="20"/>
          <w:lang w:val="ru-RU"/>
        </w:rPr>
        <w:t>,</w:t>
      </w:r>
      <w:r w:rsidRPr="00D41EB9">
        <w:rPr>
          <w:rFonts w:cs="NimbusRomNo9L-Regu"/>
          <w:sz w:val="20"/>
          <w:szCs w:val="20"/>
          <w:lang w:val="ru-RU"/>
        </w:rPr>
        <w:t xml:space="preserve"> </w:t>
      </w:r>
      <w:r w:rsidR="00AD4620" w:rsidRPr="00D41EB9">
        <w:rPr>
          <w:rFonts w:cs="NimbusRomNo9L-Regu"/>
          <w:sz w:val="20"/>
          <w:szCs w:val="20"/>
          <w:lang w:val="ru-RU"/>
        </w:rPr>
        <w:t xml:space="preserve">переменная </w:t>
      </w:r>
      <w:r w:rsidR="00AD4620" w:rsidRPr="00D41EB9">
        <w:rPr>
          <w:rFonts w:cs="NimbusRomNo9L-Regu"/>
          <w:i/>
          <w:sz w:val="20"/>
          <w:szCs w:val="20"/>
        </w:rPr>
        <w:t>k</w:t>
      </w:r>
      <w:r w:rsidR="00AD4620" w:rsidRPr="00D41EB9">
        <w:rPr>
          <w:rFonts w:cs="NimbusRomNo9L-Regu"/>
          <w:sz w:val="20"/>
          <w:szCs w:val="20"/>
          <w:lang w:val="ru-RU"/>
        </w:rPr>
        <w:t xml:space="preserve"> ранжируется (</w:t>
      </w:r>
      <w:r w:rsidR="00AD4620" w:rsidRPr="00D41EB9">
        <w:rPr>
          <w:rFonts w:cs="NimbusRomNo9L-Regu"/>
          <w:i/>
          <w:sz w:val="20"/>
          <w:szCs w:val="20"/>
        </w:rPr>
        <w:t>x</w:t>
      </w:r>
      <w:r w:rsidR="00AD4620" w:rsidRPr="00D41EB9">
        <w:rPr>
          <w:rFonts w:cs="NimbusRomNo9L-Regu"/>
          <w:sz w:val="20"/>
          <w:szCs w:val="20"/>
          <w:lang w:val="ru-RU"/>
        </w:rPr>
        <w:t xml:space="preserve"> заменяются рангами, </w:t>
      </w:r>
      <w:r w:rsidR="00AD4620" w:rsidRPr="00D41EB9">
        <w:rPr>
          <w:rFonts w:cs="NimbusRomNo9L-Regu"/>
          <w:i/>
          <w:sz w:val="20"/>
          <w:szCs w:val="20"/>
        </w:rPr>
        <w:t>r</w:t>
      </w:r>
      <w:r w:rsidR="00AD4620" w:rsidRPr="00D41EB9">
        <w:rPr>
          <w:rFonts w:cs="NimbusRomNo9L-Regu"/>
          <w:sz w:val="20"/>
          <w:szCs w:val="20"/>
          <w:lang w:val="ru-RU"/>
        </w:rPr>
        <w:t xml:space="preserve">) классическим образом (т.е. с усреднением связанных рангов, </w:t>
      </w:r>
      <w:r w:rsidR="00AD4620" w:rsidRPr="00D41EB9">
        <w:rPr>
          <w:rFonts w:cs="NimbusRomNo9L-Regu"/>
          <w:sz w:val="20"/>
          <w:szCs w:val="20"/>
        </w:rPr>
        <w:t>ties</w:t>
      </w:r>
      <w:r w:rsidR="00AD4620" w:rsidRPr="00D41EB9">
        <w:rPr>
          <w:rFonts w:cs="NimbusRomNo9L-Regu"/>
          <w:sz w:val="20"/>
          <w:szCs w:val="20"/>
          <w:lang w:val="ru-RU"/>
        </w:rPr>
        <w:t>), и</w:t>
      </w:r>
    </w:p>
    <w:p w14:paraId="53A93826" w14:textId="77777777" w:rsidR="00EE744D" w:rsidRDefault="008D6C39" w:rsidP="001B1B39">
      <w:pPr>
        <w:autoSpaceDE w:val="0"/>
        <w:autoSpaceDN w:val="0"/>
        <w:adjustRightInd w:val="0"/>
        <w:spacing w:after="120"/>
        <w:ind w:left="720"/>
        <w:rPr>
          <w:sz w:val="20"/>
          <w:szCs w:val="20"/>
          <w:lang w:val="ru-RU" w:eastAsia="ru-RU"/>
        </w:rPr>
      </w:pPr>
      <w:r w:rsidRPr="00151ACE">
        <w:rPr>
          <w:rFonts w:ascii="Cambria Math" w:hAnsi="Cambria Math"/>
          <w:i/>
          <w:lang w:eastAsia="ru-RU"/>
        </w:rPr>
        <w:t>S</w:t>
      </w:r>
      <w:r w:rsidR="003C4707" w:rsidRPr="00151ACE">
        <w:rPr>
          <w:rFonts w:ascii="Cambria Math" w:hAnsi="Cambria Math"/>
          <w:i/>
          <w:vertAlign w:val="subscript"/>
          <w:lang w:eastAsia="ru-RU"/>
        </w:rPr>
        <w:t>ijk</w:t>
      </w:r>
      <w:r w:rsidR="003C4707" w:rsidRPr="00151ACE">
        <w:rPr>
          <w:rFonts w:ascii="Cambria Math" w:hAnsi="Cambria Math"/>
          <w:lang w:val="ru-RU" w:eastAsia="ru-RU"/>
        </w:rPr>
        <w:t xml:space="preserve"> = 1</w:t>
      </w:r>
      <w:r w:rsidR="003C4707" w:rsidRPr="003C4707">
        <w:rPr>
          <w:sz w:val="20"/>
          <w:szCs w:val="20"/>
          <w:lang w:val="ru-RU" w:eastAsia="ru-RU"/>
        </w:rPr>
        <w:t xml:space="preserve">, </w:t>
      </w:r>
      <w:r w:rsidR="003C4707">
        <w:rPr>
          <w:sz w:val="20"/>
          <w:szCs w:val="20"/>
          <w:lang w:val="ru-RU" w:eastAsia="ru-RU"/>
        </w:rPr>
        <w:t xml:space="preserve">если </w:t>
      </w:r>
      <w:r w:rsidR="003C4707" w:rsidRPr="003C4707">
        <w:rPr>
          <w:i/>
          <w:sz w:val="20"/>
          <w:szCs w:val="20"/>
          <w:lang w:eastAsia="ru-RU"/>
        </w:rPr>
        <w:t>r</w:t>
      </w:r>
      <w:r w:rsidR="003C4707" w:rsidRPr="003C4707">
        <w:rPr>
          <w:i/>
          <w:sz w:val="20"/>
          <w:szCs w:val="20"/>
          <w:vertAlign w:val="subscript"/>
          <w:lang w:eastAsia="ru-RU"/>
        </w:rPr>
        <w:t>ik</w:t>
      </w:r>
      <w:r w:rsidR="003C4707" w:rsidRPr="003C4707">
        <w:rPr>
          <w:sz w:val="20"/>
          <w:szCs w:val="20"/>
          <w:lang w:val="ru-RU" w:eastAsia="ru-RU"/>
        </w:rPr>
        <w:t xml:space="preserve"> = </w:t>
      </w:r>
      <w:r w:rsidR="003C4707" w:rsidRPr="003C4707">
        <w:rPr>
          <w:i/>
          <w:sz w:val="20"/>
          <w:szCs w:val="20"/>
          <w:lang w:eastAsia="ru-RU"/>
        </w:rPr>
        <w:t>r</w:t>
      </w:r>
      <w:r w:rsidR="003C4707" w:rsidRPr="003C4707">
        <w:rPr>
          <w:i/>
          <w:sz w:val="20"/>
          <w:szCs w:val="20"/>
          <w:vertAlign w:val="subscript"/>
          <w:lang w:eastAsia="ru-RU"/>
        </w:rPr>
        <w:t>jk</w:t>
      </w:r>
      <w:r w:rsidR="003C4707" w:rsidRPr="003C4707">
        <w:rPr>
          <w:sz w:val="20"/>
          <w:szCs w:val="20"/>
          <w:lang w:val="ru-RU" w:eastAsia="ru-RU"/>
        </w:rPr>
        <w:t>;</w:t>
      </w:r>
    </w:p>
    <w:p w14:paraId="0AEAE109" w14:textId="2EE2F3A1" w:rsidR="003C4707" w:rsidRPr="003C4707" w:rsidRDefault="003C4707" w:rsidP="001B1B39">
      <w:pPr>
        <w:autoSpaceDE w:val="0"/>
        <w:autoSpaceDN w:val="0"/>
        <w:adjustRightInd w:val="0"/>
        <w:spacing w:after="120"/>
        <w:ind w:left="720"/>
        <w:rPr>
          <w:rFonts w:cs="NimbusRomNo9L-Regu"/>
          <w:sz w:val="20"/>
          <w:szCs w:val="20"/>
          <w:lang w:val="ru-RU"/>
        </w:rPr>
      </w:pPr>
      <w:r>
        <w:rPr>
          <w:sz w:val="20"/>
          <w:szCs w:val="20"/>
          <w:lang w:val="ru-RU" w:eastAsia="ru-RU"/>
        </w:rPr>
        <w:t>в ином случае:</w:t>
      </w:r>
    </w:p>
    <w:p w14:paraId="27BB5178" w14:textId="77777777" w:rsidR="00EE744D" w:rsidRDefault="00000000" w:rsidP="00C82AD8">
      <w:pPr>
        <w:autoSpaceDE w:val="0"/>
        <w:autoSpaceDN w:val="0"/>
        <w:adjustRightInd w:val="0"/>
        <w:spacing w:after="120"/>
        <w:ind w:left="720"/>
        <w:rPr>
          <w:sz w:val="20"/>
          <w:szCs w:val="16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S</m:t>
            </m:r>
          </m:e>
          <m:sub>
            <m:r>
              <w:rPr>
                <w:rFonts w:ascii="Cambria Math" w:hAnsi="Cambria Math"/>
                <w:lang w:eastAsia="ru-RU"/>
              </w:rPr>
              <m:t>ijk</m:t>
            </m:r>
          </m:sub>
        </m:sSub>
        <m:r>
          <w:rPr>
            <w:rFonts w:ascii="Cambria Math" w:hAnsi="Cambria Math"/>
            <w:lang w:val="ru-RU" w:eastAsia="ru-RU"/>
          </w:rPr>
          <m:t>=1-</m:t>
        </m:r>
        <m:f>
          <m:fPr>
            <m:ctrlPr>
              <w:rPr>
                <w:rFonts w:ascii="Cambria Math" w:hAnsi="Cambria Math"/>
                <w:i/>
                <w:lang w:eastAsia="ru-RU"/>
              </w:rPr>
            </m:ctrlPr>
          </m:fPr>
          <m:num>
            <m:r>
              <w:rPr>
                <w:rFonts w:ascii="Cambria Math" w:hAnsi="Cambria Math"/>
                <w:lang w:val="ru-RU" w:eastAsia="ru-RU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ik</m:t>
                </m:r>
              </m:sub>
            </m:sSub>
            <m:r>
              <w:rPr>
                <w:rFonts w:ascii="Cambria Math" w:hAnsi="Cambria Math"/>
                <w:lang w:val="ru-RU" w:eastAsia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jk</m:t>
                </m:r>
              </m:sub>
            </m:sSub>
            <m:r>
              <w:rPr>
                <w:rFonts w:ascii="Cambria Math" w:hAnsi="Cambria Math"/>
                <w:lang w:val="ru-RU" w:eastAsia="ru-RU"/>
              </w:rPr>
              <m:t>|-(</m:t>
            </m:r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ik</m:t>
                </m:r>
              </m:sub>
            </m:sSub>
            <m:r>
              <w:rPr>
                <w:rFonts w:ascii="Cambria Math" w:hAnsi="Cambria Math"/>
                <w:lang w:val="ru-RU" w:eastAsia="ru-RU"/>
              </w:rPr>
              <m:t>-1)/2-(</m:t>
            </m:r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jk</m:t>
                </m:r>
              </m:sub>
            </m:sSub>
            <m:r>
              <w:rPr>
                <w:rFonts w:ascii="Cambria Math" w:hAnsi="Cambria Math"/>
                <w:lang w:val="ru-RU" w:eastAsia="ru-RU"/>
              </w:rPr>
              <m:t>-1)/2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k</m:t>
                </m:r>
                <m:r>
                  <w:rPr>
                    <w:rFonts w:ascii="Cambria Math" w:hAnsi="Cambria Math"/>
                    <w:lang w:val="ru-RU" w:eastAsia="ru-RU"/>
                  </w:rPr>
                  <m:t>_</m:t>
                </m:r>
                <m:r>
                  <w:rPr>
                    <w:rFonts w:ascii="Cambria Math" w:hAnsi="Cambria Math"/>
                    <w:lang w:eastAsia="ru-RU"/>
                  </w:rPr>
                  <m:t>max</m:t>
                </m:r>
              </m:sub>
            </m:sSub>
            <m:r>
              <w:rPr>
                <w:rFonts w:ascii="Cambria Math" w:hAnsi="Cambria Math"/>
                <w:lang w:val="ru-RU" w:eastAsia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k</m:t>
                </m:r>
                <m:r>
                  <w:rPr>
                    <w:rFonts w:ascii="Cambria Math" w:hAnsi="Cambria Math"/>
                    <w:lang w:val="ru-RU" w:eastAsia="ru-RU"/>
                  </w:rPr>
                  <m:t>_</m:t>
                </m:r>
                <m:r>
                  <w:rPr>
                    <w:rFonts w:ascii="Cambria Math" w:hAnsi="Cambria Math"/>
                    <w:lang w:eastAsia="ru-RU"/>
                  </w:rPr>
                  <m:t>min</m:t>
                </m:r>
              </m:sub>
            </m:sSub>
            <m:r>
              <w:rPr>
                <w:rFonts w:ascii="Cambria Math" w:hAnsi="Cambria Math"/>
                <w:lang w:val="ru-RU" w:eastAsia="ru-RU"/>
              </w:rPr>
              <m:t>-(</m:t>
            </m:r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k</m:t>
                </m:r>
                <m:r>
                  <w:rPr>
                    <w:rFonts w:ascii="Cambria Math" w:hAnsi="Cambria Math"/>
                    <w:lang w:val="ru-RU" w:eastAsia="ru-RU"/>
                  </w:rPr>
                  <m:t>_</m:t>
                </m:r>
                <m:r>
                  <w:rPr>
                    <w:rFonts w:ascii="Cambria Math" w:hAnsi="Cambria Math"/>
                    <w:lang w:eastAsia="ru-RU"/>
                  </w:rPr>
                  <m:t>max</m:t>
                </m:r>
              </m:sub>
            </m:sSub>
            <m:r>
              <w:rPr>
                <w:rFonts w:ascii="Cambria Math" w:hAnsi="Cambria Math"/>
                <w:lang w:val="ru-RU" w:eastAsia="ru-RU"/>
              </w:rPr>
              <m:t>-1)/2-(</m:t>
            </m:r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k</m:t>
                </m:r>
                <m:r>
                  <w:rPr>
                    <w:rFonts w:ascii="Cambria Math" w:hAnsi="Cambria Math"/>
                    <w:lang w:val="ru-RU" w:eastAsia="ru-RU"/>
                  </w:rPr>
                  <m:t>_</m:t>
                </m:r>
                <m:r>
                  <w:rPr>
                    <w:rFonts w:ascii="Cambria Math" w:hAnsi="Cambria Math"/>
                    <w:lang w:eastAsia="ru-RU"/>
                  </w:rPr>
                  <m:t>min</m:t>
                </m:r>
              </m:sub>
            </m:sSub>
            <m:r>
              <w:rPr>
                <w:rFonts w:ascii="Cambria Math" w:hAnsi="Cambria Math"/>
                <w:lang w:val="ru-RU" w:eastAsia="ru-RU"/>
              </w:rPr>
              <m:t>-1)/2</m:t>
            </m:r>
          </m:den>
        </m:f>
      </m:oMath>
      <w:r w:rsidR="00AD4620">
        <w:rPr>
          <w:sz w:val="20"/>
          <w:szCs w:val="16"/>
          <w:lang w:val="ru-RU" w:eastAsia="ru-RU"/>
        </w:rPr>
        <w:t>,</w:t>
      </w:r>
    </w:p>
    <w:p w14:paraId="6FC7BD4E" w14:textId="17EE3030" w:rsidR="006B6617" w:rsidRDefault="00AD4620" w:rsidP="00C82AD8">
      <w:pPr>
        <w:autoSpaceDE w:val="0"/>
        <w:autoSpaceDN w:val="0"/>
        <w:adjustRightInd w:val="0"/>
        <w:spacing w:after="120"/>
        <w:ind w:left="720"/>
        <w:rPr>
          <w:sz w:val="20"/>
          <w:szCs w:val="16"/>
          <w:lang w:val="ru-RU" w:eastAsia="ru-RU"/>
        </w:rPr>
      </w:pPr>
      <w:bookmarkStart w:id="25" w:name="_Hlk21366495"/>
      <w:r>
        <w:rPr>
          <w:sz w:val="20"/>
          <w:szCs w:val="16"/>
          <w:lang w:val="ru-RU" w:eastAsia="ru-RU"/>
        </w:rPr>
        <w:t xml:space="preserve">где </w:t>
      </w:r>
      <w:r>
        <w:rPr>
          <w:i/>
          <w:sz w:val="20"/>
          <w:szCs w:val="16"/>
          <w:lang w:eastAsia="ru-RU"/>
        </w:rPr>
        <w:t>r</w:t>
      </w:r>
      <w:r w:rsidRPr="00C0290C">
        <w:rPr>
          <w:i/>
          <w:sz w:val="20"/>
          <w:szCs w:val="20"/>
          <w:vertAlign w:val="subscript"/>
          <w:lang w:eastAsia="ru-RU"/>
        </w:rPr>
        <w:t>k</w:t>
      </w:r>
      <w:r w:rsidRPr="00C0290C">
        <w:rPr>
          <w:i/>
          <w:sz w:val="20"/>
          <w:szCs w:val="20"/>
          <w:vertAlign w:val="subscript"/>
          <w:lang w:val="ru-RU" w:eastAsia="ru-RU"/>
        </w:rPr>
        <w:t>_</w:t>
      </w:r>
      <w:r w:rsidRPr="00C0290C">
        <w:rPr>
          <w:i/>
          <w:sz w:val="20"/>
          <w:szCs w:val="20"/>
          <w:vertAlign w:val="subscript"/>
          <w:lang w:eastAsia="ru-RU"/>
        </w:rPr>
        <w:t>max</w:t>
      </w:r>
      <w:r w:rsidRPr="00A3059F">
        <w:rPr>
          <w:sz w:val="20"/>
          <w:szCs w:val="16"/>
          <w:lang w:val="ru-RU" w:eastAsia="ru-RU"/>
        </w:rPr>
        <w:t xml:space="preserve"> </w:t>
      </w:r>
      <w:r>
        <w:rPr>
          <w:sz w:val="20"/>
          <w:szCs w:val="16"/>
          <w:lang w:val="ru-RU" w:eastAsia="ru-RU"/>
        </w:rPr>
        <w:t xml:space="preserve">и </w:t>
      </w:r>
      <w:r>
        <w:rPr>
          <w:i/>
          <w:sz w:val="20"/>
          <w:szCs w:val="16"/>
          <w:lang w:eastAsia="ru-RU"/>
        </w:rPr>
        <w:t>r</w:t>
      </w:r>
      <w:r w:rsidRPr="00C0290C">
        <w:rPr>
          <w:i/>
          <w:sz w:val="20"/>
          <w:szCs w:val="20"/>
          <w:vertAlign w:val="subscript"/>
          <w:lang w:eastAsia="ru-RU"/>
        </w:rPr>
        <w:t>k</w:t>
      </w:r>
      <w:r w:rsidRPr="00C0290C">
        <w:rPr>
          <w:i/>
          <w:sz w:val="20"/>
          <w:szCs w:val="20"/>
          <w:vertAlign w:val="subscript"/>
          <w:lang w:val="ru-RU" w:eastAsia="ru-RU"/>
        </w:rPr>
        <w:t>_</w:t>
      </w:r>
      <w:r w:rsidRPr="00C0290C">
        <w:rPr>
          <w:i/>
          <w:sz w:val="20"/>
          <w:szCs w:val="20"/>
          <w:vertAlign w:val="subscript"/>
          <w:lang w:eastAsia="ru-RU"/>
        </w:rPr>
        <w:t>min</w:t>
      </w:r>
      <w:r w:rsidRPr="00A3059F">
        <w:rPr>
          <w:sz w:val="20"/>
          <w:szCs w:val="16"/>
          <w:lang w:val="ru-RU" w:eastAsia="ru-RU"/>
        </w:rPr>
        <w:t xml:space="preserve"> </w:t>
      </w:r>
      <w:r>
        <w:rPr>
          <w:sz w:val="20"/>
          <w:szCs w:val="16"/>
          <w:lang w:val="ru-RU" w:eastAsia="ru-RU"/>
        </w:rPr>
        <w:t>есть</w:t>
      </w:r>
      <w:r w:rsidR="008010B7">
        <w:rPr>
          <w:sz w:val="20"/>
          <w:szCs w:val="16"/>
          <w:lang w:val="ru-RU" w:eastAsia="ru-RU"/>
        </w:rPr>
        <w:t>,</w:t>
      </w:r>
      <w:r>
        <w:rPr>
          <w:sz w:val="20"/>
          <w:szCs w:val="16"/>
          <w:lang w:val="ru-RU" w:eastAsia="ru-RU"/>
        </w:rPr>
        <w:t xml:space="preserve"> соответственно</w:t>
      </w:r>
      <w:r w:rsidR="008010B7">
        <w:rPr>
          <w:sz w:val="20"/>
          <w:szCs w:val="16"/>
          <w:lang w:val="ru-RU" w:eastAsia="ru-RU"/>
        </w:rPr>
        <w:t>,</w:t>
      </w:r>
      <w:r>
        <w:rPr>
          <w:sz w:val="20"/>
          <w:szCs w:val="16"/>
          <w:lang w:val="ru-RU" w:eastAsia="ru-RU"/>
        </w:rPr>
        <w:t xml:space="preserve"> максимальный и минимальный ранг в</w:t>
      </w:r>
      <w:r w:rsidR="00844AA5" w:rsidRPr="00844AA5">
        <w:rPr>
          <w:sz w:val="20"/>
          <w:szCs w:val="16"/>
          <w:lang w:val="ru-RU" w:eastAsia="ru-RU"/>
        </w:rPr>
        <w:t xml:space="preserve"> </w:t>
      </w:r>
      <w:r w:rsidR="00844AA5">
        <w:rPr>
          <w:sz w:val="20"/>
          <w:szCs w:val="16"/>
          <w:lang w:val="ru-RU" w:eastAsia="ru-RU"/>
        </w:rPr>
        <w:t>переменной</w:t>
      </w:r>
      <w:r>
        <w:rPr>
          <w:sz w:val="20"/>
          <w:szCs w:val="16"/>
          <w:lang w:val="ru-RU" w:eastAsia="ru-RU"/>
        </w:rPr>
        <w:t xml:space="preserve"> </w:t>
      </w:r>
      <w:r w:rsidRPr="00C0290C">
        <w:rPr>
          <w:i/>
          <w:sz w:val="20"/>
          <w:szCs w:val="16"/>
          <w:lang w:eastAsia="ru-RU"/>
        </w:rPr>
        <w:t>k</w:t>
      </w:r>
      <w:r w:rsidR="00844AA5" w:rsidRPr="00844AA5">
        <w:rPr>
          <w:sz w:val="20"/>
          <w:szCs w:val="16"/>
          <w:lang w:val="ru-RU" w:eastAsia="ru-RU"/>
        </w:rPr>
        <w:t>;</w:t>
      </w:r>
      <w:r>
        <w:rPr>
          <w:sz w:val="20"/>
          <w:szCs w:val="16"/>
          <w:lang w:val="ru-RU" w:eastAsia="ru-RU"/>
        </w:rPr>
        <w:t xml:space="preserve"> </w:t>
      </w:r>
      <w:r w:rsidRPr="008010B7">
        <w:rPr>
          <w:i/>
          <w:sz w:val="20"/>
          <w:szCs w:val="16"/>
          <w:lang w:eastAsia="ru-RU"/>
        </w:rPr>
        <w:t>T</w:t>
      </w:r>
      <w:r w:rsidR="006B04D2" w:rsidRPr="00C0290C">
        <w:rPr>
          <w:i/>
          <w:sz w:val="20"/>
          <w:szCs w:val="20"/>
          <w:vertAlign w:val="subscript"/>
          <w:lang w:eastAsia="ru-RU"/>
        </w:rPr>
        <w:t>k</w:t>
      </w:r>
      <w:r w:rsidR="006B04D2" w:rsidRPr="006B04D2">
        <w:rPr>
          <w:i/>
          <w:sz w:val="20"/>
          <w:szCs w:val="20"/>
          <w:vertAlign w:val="subscript"/>
          <w:lang w:val="ru-RU" w:eastAsia="ru-RU"/>
        </w:rPr>
        <w:t>_</w:t>
      </w:r>
      <w:r w:rsidR="006B04D2">
        <w:rPr>
          <w:i/>
          <w:sz w:val="20"/>
          <w:szCs w:val="20"/>
          <w:vertAlign w:val="subscript"/>
          <w:lang w:eastAsia="ru-RU"/>
        </w:rPr>
        <w:t>max</w:t>
      </w:r>
      <w:r w:rsidRPr="00AD4620">
        <w:rPr>
          <w:sz w:val="20"/>
          <w:szCs w:val="16"/>
          <w:lang w:val="ru-RU" w:eastAsia="ru-RU"/>
        </w:rPr>
        <w:t xml:space="preserve"> </w:t>
      </w:r>
      <w:r>
        <w:rPr>
          <w:sz w:val="20"/>
          <w:szCs w:val="16"/>
          <w:lang w:val="ru-RU" w:eastAsia="ru-RU"/>
        </w:rPr>
        <w:t xml:space="preserve">и </w:t>
      </w:r>
      <w:r w:rsidRPr="008010B7">
        <w:rPr>
          <w:i/>
          <w:sz w:val="20"/>
          <w:szCs w:val="16"/>
          <w:lang w:eastAsia="ru-RU"/>
        </w:rPr>
        <w:t>T</w:t>
      </w:r>
      <w:r w:rsidRPr="008010B7">
        <w:rPr>
          <w:i/>
          <w:sz w:val="20"/>
          <w:szCs w:val="20"/>
          <w:vertAlign w:val="subscript"/>
          <w:lang w:eastAsia="ru-RU"/>
        </w:rPr>
        <w:t>k</w:t>
      </w:r>
      <w:r w:rsidRPr="008010B7">
        <w:rPr>
          <w:i/>
          <w:sz w:val="20"/>
          <w:szCs w:val="20"/>
          <w:vertAlign w:val="subscript"/>
          <w:lang w:val="ru-RU" w:eastAsia="ru-RU"/>
        </w:rPr>
        <w:t>_</w:t>
      </w:r>
      <w:r w:rsidRPr="008010B7">
        <w:rPr>
          <w:i/>
          <w:sz w:val="20"/>
          <w:szCs w:val="20"/>
          <w:vertAlign w:val="subscript"/>
          <w:lang w:eastAsia="ru-RU"/>
        </w:rPr>
        <w:t>min</w:t>
      </w:r>
      <w:r w:rsidRPr="00AD4620">
        <w:rPr>
          <w:sz w:val="20"/>
          <w:szCs w:val="16"/>
          <w:lang w:val="ru-RU" w:eastAsia="ru-RU"/>
        </w:rPr>
        <w:t xml:space="preserve"> </w:t>
      </w:r>
      <w:r>
        <w:rPr>
          <w:sz w:val="20"/>
          <w:szCs w:val="16"/>
          <w:lang w:val="ru-RU" w:eastAsia="ru-RU"/>
        </w:rPr>
        <w:t>есть число объектов</w:t>
      </w:r>
      <w:r w:rsidR="008010B7">
        <w:rPr>
          <w:sz w:val="20"/>
          <w:szCs w:val="16"/>
          <w:lang w:val="ru-RU" w:eastAsia="ru-RU"/>
        </w:rPr>
        <w:t>,</w:t>
      </w:r>
      <w:r>
        <w:rPr>
          <w:sz w:val="20"/>
          <w:szCs w:val="16"/>
          <w:lang w:val="ru-RU" w:eastAsia="ru-RU"/>
        </w:rPr>
        <w:t xml:space="preserve"> соответственно</w:t>
      </w:r>
      <w:r w:rsidR="008010B7">
        <w:rPr>
          <w:sz w:val="20"/>
          <w:szCs w:val="16"/>
          <w:lang w:val="ru-RU" w:eastAsia="ru-RU"/>
        </w:rPr>
        <w:t>,</w:t>
      </w:r>
      <w:r>
        <w:rPr>
          <w:sz w:val="20"/>
          <w:szCs w:val="16"/>
          <w:lang w:val="ru-RU" w:eastAsia="ru-RU"/>
        </w:rPr>
        <w:t xml:space="preserve"> с максимальным и с минимальным рангом</w:t>
      </w:r>
      <w:r w:rsidR="00844AA5" w:rsidRPr="00844AA5">
        <w:rPr>
          <w:sz w:val="20"/>
          <w:szCs w:val="16"/>
          <w:lang w:val="ru-RU" w:eastAsia="ru-RU"/>
        </w:rPr>
        <w:t>;</w:t>
      </w:r>
      <w:r>
        <w:rPr>
          <w:sz w:val="20"/>
          <w:szCs w:val="16"/>
          <w:lang w:val="ru-RU" w:eastAsia="ru-RU"/>
        </w:rPr>
        <w:t xml:space="preserve"> </w:t>
      </w:r>
      <w:r w:rsidRPr="008010B7">
        <w:rPr>
          <w:i/>
          <w:sz w:val="20"/>
          <w:szCs w:val="16"/>
          <w:lang w:eastAsia="ru-RU"/>
        </w:rPr>
        <w:t>T</w:t>
      </w:r>
      <w:r w:rsidRPr="008010B7">
        <w:rPr>
          <w:i/>
          <w:sz w:val="20"/>
          <w:szCs w:val="20"/>
          <w:vertAlign w:val="subscript"/>
          <w:lang w:eastAsia="ru-RU"/>
        </w:rPr>
        <w:t>ik</w:t>
      </w:r>
      <w:r w:rsidRPr="00AD4620">
        <w:rPr>
          <w:sz w:val="20"/>
          <w:szCs w:val="16"/>
          <w:lang w:val="ru-RU" w:eastAsia="ru-RU"/>
        </w:rPr>
        <w:t xml:space="preserve"> </w:t>
      </w:r>
      <w:r>
        <w:rPr>
          <w:sz w:val="20"/>
          <w:szCs w:val="16"/>
          <w:lang w:val="ru-RU" w:eastAsia="ru-RU"/>
        </w:rPr>
        <w:t xml:space="preserve">и </w:t>
      </w:r>
      <w:r w:rsidRPr="008010B7">
        <w:rPr>
          <w:i/>
          <w:sz w:val="20"/>
          <w:szCs w:val="16"/>
          <w:lang w:eastAsia="ru-RU"/>
        </w:rPr>
        <w:t>T</w:t>
      </w:r>
      <w:r w:rsidRPr="008010B7">
        <w:rPr>
          <w:i/>
          <w:sz w:val="20"/>
          <w:szCs w:val="20"/>
          <w:vertAlign w:val="subscript"/>
          <w:lang w:eastAsia="ru-RU"/>
        </w:rPr>
        <w:t>jk</w:t>
      </w:r>
      <w:r w:rsidRPr="00AD4620">
        <w:rPr>
          <w:sz w:val="20"/>
          <w:szCs w:val="16"/>
          <w:lang w:val="ru-RU" w:eastAsia="ru-RU"/>
        </w:rPr>
        <w:t xml:space="preserve"> </w:t>
      </w:r>
      <w:r>
        <w:rPr>
          <w:sz w:val="20"/>
          <w:szCs w:val="16"/>
          <w:lang w:val="ru-RU" w:eastAsia="ru-RU"/>
        </w:rPr>
        <w:t>есть число объектов с таким же рангом как у, соответственно,</w:t>
      </w:r>
      <w:r w:rsidRPr="00AD4620">
        <w:rPr>
          <w:sz w:val="20"/>
          <w:szCs w:val="16"/>
          <w:lang w:val="ru-RU" w:eastAsia="ru-RU"/>
        </w:rPr>
        <w:t xml:space="preserve"> </w:t>
      </w:r>
      <w:r>
        <w:rPr>
          <w:sz w:val="20"/>
          <w:szCs w:val="16"/>
          <w:lang w:val="ru-RU" w:eastAsia="ru-RU"/>
        </w:rPr>
        <w:t xml:space="preserve">объектов </w:t>
      </w:r>
      <w:r w:rsidRPr="008010B7">
        <w:rPr>
          <w:i/>
          <w:sz w:val="20"/>
          <w:szCs w:val="16"/>
          <w:lang w:eastAsia="ru-RU"/>
        </w:rPr>
        <w:t>i</w:t>
      </w:r>
      <w:r w:rsidRPr="00AD4620">
        <w:rPr>
          <w:sz w:val="20"/>
          <w:szCs w:val="16"/>
          <w:lang w:val="ru-RU" w:eastAsia="ru-RU"/>
        </w:rPr>
        <w:t xml:space="preserve"> </w:t>
      </w:r>
      <w:r>
        <w:rPr>
          <w:sz w:val="20"/>
          <w:szCs w:val="16"/>
          <w:lang w:val="ru-RU" w:eastAsia="ru-RU"/>
        </w:rPr>
        <w:t xml:space="preserve">и </w:t>
      </w:r>
      <w:r w:rsidRPr="008010B7">
        <w:rPr>
          <w:i/>
          <w:sz w:val="20"/>
          <w:szCs w:val="16"/>
          <w:lang w:eastAsia="ru-RU"/>
        </w:rPr>
        <w:t>j</w:t>
      </w:r>
      <w:r>
        <w:rPr>
          <w:sz w:val="20"/>
          <w:szCs w:val="16"/>
          <w:lang w:val="ru-RU" w:eastAsia="ru-RU"/>
        </w:rPr>
        <w:t xml:space="preserve"> (включая сами </w:t>
      </w:r>
      <w:r w:rsidRPr="008010B7">
        <w:rPr>
          <w:i/>
          <w:sz w:val="20"/>
          <w:szCs w:val="16"/>
          <w:lang w:eastAsia="ru-RU"/>
        </w:rPr>
        <w:t>i</w:t>
      </w:r>
      <w:r w:rsidRPr="00AD4620">
        <w:rPr>
          <w:sz w:val="20"/>
          <w:szCs w:val="16"/>
          <w:lang w:val="ru-RU" w:eastAsia="ru-RU"/>
        </w:rPr>
        <w:t xml:space="preserve"> </w:t>
      </w:r>
      <w:r>
        <w:rPr>
          <w:sz w:val="20"/>
          <w:szCs w:val="16"/>
          <w:lang w:val="ru-RU" w:eastAsia="ru-RU"/>
        </w:rPr>
        <w:t xml:space="preserve">и </w:t>
      </w:r>
      <w:r w:rsidRPr="008010B7">
        <w:rPr>
          <w:i/>
          <w:sz w:val="20"/>
          <w:szCs w:val="16"/>
          <w:lang w:eastAsia="ru-RU"/>
        </w:rPr>
        <w:t>j</w:t>
      </w:r>
      <w:r w:rsidRPr="00AD4620">
        <w:rPr>
          <w:sz w:val="20"/>
          <w:szCs w:val="16"/>
          <w:lang w:val="ru-RU" w:eastAsia="ru-RU"/>
        </w:rPr>
        <w:t>)</w:t>
      </w:r>
      <w:r w:rsidR="008010B7">
        <w:rPr>
          <w:sz w:val="20"/>
          <w:szCs w:val="16"/>
          <w:lang w:val="ru-RU" w:eastAsia="ru-RU"/>
        </w:rPr>
        <w:t>.</w:t>
      </w:r>
      <w:r w:rsidR="00EB02E4">
        <w:rPr>
          <w:sz w:val="20"/>
          <w:szCs w:val="16"/>
          <w:lang w:val="ru-RU" w:eastAsia="ru-RU"/>
        </w:rPr>
        <w:t xml:space="preserve"> Эта формула специально </w:t>
      </w:r>
      <w:bookmarkEnd w:id="25"/>
      <w:r w:rsidR="00EB02E4">
        <w:rPr>
          <w:sz w:val="20"/>
          <w:szCs w:val="16"/>
          <w:lang w:val="ru-RU" w:eastAsia="ru-RU"/>
        </w:rPr>
        <w:t>нивелирует «отдаляющее» вмешательство связанных рангов (</w:t>
      </w:r>
      <w:r w:rsidR="00EB02E4">
        <w:rPr>
          <w:sz w:val="20"/>
          <w:szCs w:val="16"/>
          <w:lang w:eastAsia="ru-RU"/>
        </w:rPr>
        <w:t>ties</w:t>
      </w:r>
      <w:r w:rsidR="00EB02E4" w:rsidRPr="00EB02E4">
        <w:rPr>
          <w:sz w:val="20"/>
          <w:szCs w:val="16"/>
          <w:lang w:val="ru-RU" w:eastAsia="ru-RU"/>
        </w:rPr>
        <w:t xml:space="preserve">). </w:t>
      </w:r>
      <w:r w:rsidR="00EB02E4">
        <w:rPr>
          <w:sz w:val="20"/>
          <w:szCs w:val="16"/>
          <w:lang w:val="ru-RU" w:eastAsia="ru-RU"/>
        </w:rPr>
        <w:t>Подани предложи</w:t>
      </w:r>
      <w:r w:rsidR="00B0487A">
        <w:rPr>
          <w:sz w:val="20"/>
          <w:szCs w:val="16"/>
          <w:lang w:val="ru-RU" w:eastAsia="ru-RU"/>
        </w:rPr>
        <w:t xml:space="preserve">л также более простой </w:t>
      </w:r>
      <w:r w:rsidR="00B0487A">
        <w:rPr>
          <w:sz w:val="20"/>
          <w:szCs w:val="16"/>
          <w:lang w:val="ru-RU" w:eastAsia="ru-RU"/>
        </w:rPr>
        <w:lastRenderedPageBreak/>
        <w:t xml:space="preserve">вариант без такой нивелировки: после ранжирования переменной использовать с </w:t>
      </w:r>
      <w:r w:rsidR="00C9428B">
        <w:rPr>
          <w:sz w:val="20"/>
          <w:szCs w:val="16"/>
          <w:lang w:val="ru-RU" w:eastAsia="ru-RU"/>
        </w:rPr>
        <w:t xml:space="preserve">ее </w:t>
      </w:r>
      <w:r w:rsidR="00B0487A">
        <w:rPr>
          <w:sz w:val="20"/>
          <w:szCs w:val="16"/>
          <w:lang w:val="ru-RU" w:eastAsia="ru-RU"/>
        </w:rPr>
        <w:t>рангами ту же формулу, что используется для мерной переменной.</w:t>
      </w:r>
    </w:p>
    <w:p w14:paraId="3C103ABF" w14:textId="619B1BCC" w:rsidR="00C9428B" w:rsidRPr="00D27303" w:rsidRDefault="00C9428B" w:rsidP="005D16EA">
      <w:pPr>
        <w:numPr>
          <w:ilvl w:val="0"/>
          <w:numId w:val="4"/>
        </w:numPr>
        <w:autoSpaceDE w:val="0"/>
        <w:autoSpaceDN w:val="0"/>
        <w:adjustRightInd w:val="0"/>
        <w:spacing w:after="120"/>
        <w:rPr>
          <w:rFonts w:cs="NimbusRomNo9L-Regu"/>
          <w:sz w:val="20"/>
          <w:szCs w:val="20"/>
          <w:lang w:val="ru-RU"/>
        </w:rPr>
      </w:pPr>
      <w:r>
        <w:rPr>
          <w:sz w:val="20"/>
          <w:szCs w:val="16"/>
          <w:lang w:val="ru-RU" w:eastAsia="ru-RU"/>
        </w:rPr>
        <w:t xml:space="preserve">Если переменная </w:t>
      </w:r>
      <w:r>
        <w:rPr>
          <w:b/>
          <w:bCs/>
          <w:sz w:val="20"/>
          <w:szCs w:val="16"/>
          <w:lang w:val="ru-RU" w:eastAsia="ru-RU"/>
        </w:rPr>
        <w:t>счетная</w:t>
      </w:r>
      <w:r>
        <w:rPr>
          <w:sz w:val="20"/>
          <w:szCs w:val="16"/>
          <w:lang w:val="ru-RU" w:eastAsia="ru-RU"/>
        </w:rPr>
        <w:t xml:space="preserve"> (частоты), то</w:t>
      </w:r>
      <w:r w:rsidR="00495444">
        <w:rPr>
          <w:sz w:val="20"/>
          <w:szCs w:val="16"/>
          <w:lang w:val="ru-RU" w:eastAsia="ru-RU"/>
        </w:rPr>
        <w:t>,</w:t>
      </w:r>
      <w:r w:rsidR="00EB7E2A">
        <w:rPr>
          <w:sz w:val="20"/>
          <w:szCs w:val="16"/>
          <w:lang w:val="ru-RU" w:eastAsia="ru-RU"/>
        </w:rPr>
        <w:t xml:space="preserve"> </w:t>
      </w:r>
      <w:r w:rsidR="00080FD1">
        <w:rPr>
          <w:sz w:val="20"/>
          <w:szCs w:val="16"/>
          <w:lang w:val="ru-RU" w:eastAsia="ru-RU"/>
        </w:rPr>
        <w:t xml:space="preserve">по </w:t>
      </w:r>
      <w:r w:rsidR="00495444">
        <w:rPr>
          <w:sz w:val="20"/>
          <w:szCs w:val="16"/>
          <w:lang w:val="ru-RU" w:eastAsia="ru-RU"/>
        </w:rPr>
        <w:t>добавлению</w:t>
      </w:r>
      <w:r w:rsidR="00EB7E2A">
        <w:rPr>
          <w:sz w:val="20"/>
          <w:szCs w:val="16"/>
          <w:lang w:val="ru-RU" w:eastAsia="ru-RU"/>
        </w:rPr>
        <w:t xml:space="preserve"> </w:t>
      </w:r>
      <w:r w:rsidR="00080FD1">
        <w:rPr>
          <w:sz w:val="20"/>
          <w:szCs w:val="16"/>
          <w:lang w:val="ru-RU" w:eastAsia="ru-RU"/>
        </w:rPr>
        <w:t>автора</w:t>
      </w:r>
      <w:r w:rsidR="00EB7E2A">
        <w:rPr>
          <w:sz w:val="20"/>
          <w:szCs w:val="16"/>
          <w:lang w:val="ru-RU" w:eastAsia="ru-RU"/>
        </w:rPr>
        <w:t xml:space="preserve"> макроса</w:t>
      </w:r>
      <w:r w:rsidR="00495444" w:rsidRPr="00495444">
        <w:rPr>
          <w:sz w:val="20"/>
          <w:szCs w:val="16"/>
          <w:lang w:val="ru-RU" w:eastAsia="ru-RU"/>
        </w:rPr>
        <w:t>,</w:t>
      </w:r>
      <w:r w:rsidR="00CE5511">
        <w:rPr>
          <w:sz w:val="20"/>
          <w:szCs w:val="16"/>
          <w:lang w:val="ru-RU" w:eastAsia="ru-RU"/>
        </w:rPr>
        <w:t xml:space="preserve"> </w:t>
      </w:r>
      <w:r w:rsidR="00CE5511" w:rsidRPr="00EB1929">
        <w:rPr>
          <w:i/>
          <w:sz w:val="20"/>
          <w:szCs w:val="20"/>
        </w:rPr>
        <w:t>x</w:t>
      </w:r>
      <w:r w:rsidR="00CE5511" w:rsidRPr="00EB1929">
        <w:rPr>
          <w:i/>
          <w:sz w:val="20"/>
          <w:szCs w:val="20"/>
          <w:vertAlign w:val="subscript"/>
        </w:rPr>
        <w:t>ik</w:t>
      </w:r>
      <w:r w:rsidR="00CE5511">
        <w:rPr>
          <w:i/>
          <w:sz w:val="20"/>
          <w:szCs w:val="20"/>
          <w:vertAlign w:val="subscript"/>
          <w:lang w:val="ru-RU"/>
        </w:rPr>
        <w:t xml:space="preserve"> </w:t>
      </w:r>
      <w:r w:rsidR="00D27303">
        <w:rPr>
          <w:iCs/>
          <w:sz w:val="20"/>
          <w:szCs w:val="20"/>
          <w:lang w:val="ru-RU"/>
        </w:rPr>
        <w:t>и</w:t>
      </w:r>
      <w:r w:rsidR="00CE5511">
        <w:rPr>
          <w:i/>
          <w:sz w:val="20"/>
          <w:szCs w:val="20"/>
          <w:vertAlign w:val="subscript"/>
          <w:lang w:val="ru-RU"/>
        </w:rPr>
        <w:t xml:space="preserve"> </w:t>
      </w:r>
      <w:r w:rsidR="00CE5511" w:rsidRPr="00EB1929">
        <w:rPr>
          <w:i/>
          <w:sz w:val="20"/>
          <w:szCs w:val="20"/>
        </w:rPr>
        <w:t>x</w:t>
      </w:r>
      <w:r w:rsidR="00CE5511" w:rsidRPr="00EB1929">
        <w:rPr>
          <w:i/>
          <w:sz w:val="20"/>
          <w:szCs w:val="20"/>
          <w:vertAlign w:val="subscript"/>
        </w:rPr>
        <w:t>jk</w:t>
      </w:r>
      <w:r w:rsidR="00D27303">
        <w:rPr>
          <w:iCs/>
          <w:sz w:val="20"/>
          <w:szCs w:val="20"/>
          <w:lang w:val="ru-RU"/>
        </w:rPr>
        <w:t xml:space="preserve"> </w:t>
      </w:r>
      <w:r w:rsidR="00EB7E2A">
        <w:rPr>
          <w:iCs/>
          <w:sz w:val="20"/>
          <w:szCs w:val="20"/>
          <w:lang w:val="ru-RU"/>
        </w:rPr>
        <w:t xml:space="preserve">рассматриваются </w:t>
      </w:r>
      <w:r w:rsidR="00D27303">
        <w:rPr>
          <w:iCs/>
          <w:sz w:val="20"/>
          <w:szCs w:val="20"/>
          <w:lang w:val="ru-RU"/>
        </w:rPr>
        <w:t>как пар</w:t>
      </w:r>
      <w:r w:rsidR="00EB7E2A">
        <w:rPr>
          <w:iCs/>
          <w:sz w:val="20"/>
          <w:szCs w:val="20"/>
          <w:lang w:val="ru-RU"/>
        </w:rPr>
        <w:t>а</w:t>
      </w:r>
      <w:r w:rsidR="00D27303">
        <w:rPr>
          <w:iCs/>
          <w:sz w:val="20"/>
          <w:szCs w:val="20"/>
          <w:lang w:val="ru-RU"/>
        </w:rPr>
        <w:t xml:space="preserve"> взаимодополнительных частот, подлежащих сравнению хи-квадратом согласия, т.е.</w:t>
      </w:r>
    </w:p>
    <w:p w14:paraId="298D1885" w14:textId="77777777" w:rsidR="00D82153" w:rsidRDefault="00000000" w:rsidP="00D27303">
      <w:pPr>
        <w:autoSpaceDE w:val="0"/>
        <w:autoSpaceDN w:val="0"/>
        <w:adjustRightInd w:val="0"/>
        <w:spacing w:after="120"/>
        <w:ind w:left="720"/>
        <w:rPr>
          <w:rFonts w:cs="NimbusRomNo9L-Regu"/>
          <w:iCs/>
          <w:sz w:val="20"/>
          <w:szCs w:val="20"/>
          <w:lang w:val="ru-RU"/>
        </w:rPr>
      </w:pPr>
      <m:oMath>
        <m:sSup>
          <m:sSupPr>
            <m:ctrlPr>
              <w:rPr>
                <w:rFonts w:ascii="Cambria Math" w:hAnsi="Cambria Math" w:cs="NimbusRomNo9L-Regu"/>
                <w:i/>
                <w:lang w:val="ru-RU"/>
              </w:rPr>
            </m:ctrlPr>
          </m:sSupPr>
          <m:e>
            <m:r>
              <w:rPr>
                <w:rFonts w:ascii="Cambria Math" w:hAnsi="Cambria Math" w:cs="NimbusRomNo9L-Regu"/>
                <w:lang w:val="ru-RU"/>
              </w:rPr>
              <m:t>χ</m:t>
            </m:r>
          </m:e>
          <m:sup>
            <m:r>
              <w:rPr>
                <w:rFonts w:ascii="Cambria Math" w:hAnsi="Cambria Math" w:cs="NimbusRomNo9L-Regu"/>
                <w:lang w:val="ru-RU"/>
              </w:rPr>
              <m:t>2</m:t>
            </m:r>
          </m:sup>
        </m:sSup>
        <m:r>
          <w:rPr>
            <w:rFonts w:ascii="Cambria Math" w:hAnsi="Cambria Math" w:cs="NimbusRomNo9L-Regu"/>
            <w:lang w:val="ru-RU"/>
          </w:rPr>
          <m:t>=</m:t>
        </m:r>
        <m:f>
          <m:fPr>
            <m:ctrlPr>
              <w:rPr>
                <w:rFonts w:ascii="Cambria Math" w:hAnsi="Cambria Math" w:cs="NimbusRomNo9L-Regu"/>
                <w:i/>
                <w:lang w:val="ru-RU"/>
              </w:rPr>
            </m:ctrlPr>
          </m:fPr>
          <m:num>
            <m:sSup>
              <m:sSupPr>
                <m:ctrlPr>
                  <w:rPr>
                    <w:rFonts w:ascii="Cambria Math" w:hAnsi="Cambria Math" w:cs="NimbusRomNo9L-Regu"/>
                    <w:i/>
                    <w:lang w:val="ru-RU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NimbusRomNo9L-Regu"/>
                        <w:i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 w:cs="NimbusRomNo9L-Regu"/>
                        <w:lang w:val="ru-RU"/>
                      </w:rPr>
                      <m:t>(</m:t>
                    </m:r>
                    <m:r>
                      <w:rPr>
                        <w:rFonts w:ascii="Cambria Math" w:hAnsi="Cambria Math" w:cs="NimbusRomNo9L-Regu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NimbusRomNo9L-Regu"/>
                        <w:lang w:val="ru-RU"/>
                      </w:rPr>
                      <m:t>ik</m:t>
                    </m:r>
                  </m:sub>
                </m:sSub>
                <m:r>
                  <w:rPr>
                    <w:rFonts w:ascii="Cambria Math" w:hAnsi="Cambria Math" w:cs="NimbusRomNo9L-Regu"/>
                    <w:lang w:val="ru-RU"/>
                  </w:rPr>
                  <m:t>-</m:t>
                </m:r>
                <m:acc>
                  <m:accPr>
                    <m:chr m:val="̅"/>
                    <m:ctrlPr>
                      <w:rPr>
                        <w:rFonts w:ascii="Cambria Math" w:hAnsi="Cambria Math" w:cs="NimbusRomNo9L-Regu"/>
                        <w:i/>
                        <w:lang w:val="ru-RU"/>
                      </w:rPr>
                    </m:ctrlPr>
                  </m:accPr>
                  <m:e>
                    <w:bookmarkStart w:id="26" w:name="_Hlk21380086"/>
                    <m:sSub>
                      <m:sSubPr>
                        <m:ctrlPr>
                          <w:rPr>
                            <w:rFonts w:ascii="Cambria Math" w:hAnsi="Cambria Math" w:cs="NimbusRomNo9L-Regu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NimbusRomNo9L-Regu"/>
                            <w:lang w:val="ru-RU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NimbusRomNo9L-Regu"/>
                            <w:lang w:val="ru-RU"/>
                          </w:rPr>
                          <m:t>k</m:t>
                        </m:r>
                      </m:sub>
                    </m:sSub>
                    <w:bookmarkEnd w:id="26"/>
                  </m:e>
                </m:acc>
                <m:r>
                  <w:rPr>
                    <w:rFonts w:ascii="Cambria Math" w:hAnsi="Cambria Math" w:cs="NimbusRomNo9L-Regu"/>
                    <w:lang w:val="ru-RU"/>
                  </w:rPr>
                  <m:t>)</m:t>
                </m:r>
              </m:e>
              <m:sup>
                <m:r>
                  <w:rPr>
                    <w:rFonts w:ascii="Cambria Math" w:hAnsi="Cambria Math" w:cs="NimbusRomNo9L-Regu"/>
                    <w:lang w:val="ru-RU"/>
                  </w:rPr>
                  <m:t>2</m:t>
                </m:r>
              </m:sup>
            </m:sSup>
          </m:num>
          <m:den>
            <m:acc>
              <m:accPr>
                <m:chr m:val="̅"/>
                <m:ctrlPr>
                  <w:rPr>
                    <w:rFonts w:ascii="Cambria Math" w:hAnsi="Cambria Math" w:cs="NimbusRomNo9L-Regu"/>
                    <w:i/>
                    <w:lang w:val="ru-RU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NimbusRomNo9L-Regu"/>
                        <w:i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 w:cs="NimbusRomNo9L-Regu"/>
                        <w:lang w:val="ru-RU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NimbusRomNo9L-Regu"/>
                        <w:lang w:val="ru-RU"/>
                      </w:rPr>
                      <m:t>k</m:t>
                    </m:r>
                  </m:sub>
                </m:sSub>
              </m:e>
            </m:acc>
          </m:den>
        </m:f>
        <m:r>
          <w:rPr>
            <w:rFonts w:ascii="Cambria Math" w:hAnsi="Cambria Math" w:cs="NimbusRomNo9L-Regu"/>
            <w:lang w:val="ru-RU"/>
          </w:rPr>
          <m:t>+</m:t>
        </m:r>
        <m:f>
          <m:fPr>
            <m:ctrlPr>
              <w:rPr>
                <w:rFonts w:ascii="Cambria Math" w:hAnsi="Cambria Math" w:cs="NimbusRomNo9L-Regu"/>
                <w:i/>
                <w:lang w:val="ru-RU"/>
              </w:rPr>
            </m:ctrlPr>
          </m:fPr>
          <m:num>
            <m:sSup>
              <m:sSupPr>
                <m:ctrlPr>
                  <w:rPr>
                    <w:rFonts w:ascii="Cambria Math" w:hAnsi="Cambria Math" w:cs="NimbusRomNo9L-Regu"/>
                    <w:i/>
                    <w:lang w:val="ru-RU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NimbusRomNo9L-Regu"/>
                        <w:i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 w:cs="NimbusRomNo9L-Regu"/>
                        <w:lang w:val="ru-RU"/>
                      </w:rPr>
                      <m:t>(</m:t>
                    </m:r>
                    <m:r>
                      <w:rPr>
                        <w:rFonts w:ascii="Cambria Math" w:hAnsi="Cambria Math" w:cs="NimbusRomNo9L-Regu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NimbusRomNo9L-Regu"/>
                        <w:lang w:val="ru-RU"/>
                      </w:rPr>
                      <m:t>jk</m:t>
                    </m:r>
                  </m:sub>
                </m:sSub>
                <m:r>
                  <w:rPr>
                    <w:rFonts w:ascii="Cambria Math" w:hAnsi="Cambria Math" w:cs="NimbusRomNo9L-Regu"/>
                    <w:lang w:val="ru-RU"/>
                  </w:rPr>
                  <m:t>-</m:t>
                </m:r>
                <m:acc>
                  <m:accPr>
                    <m:chr m:val="̅"/>
                    <m:ctrlPr>
                      <w:rPr>
                        <w:rFonts w:ascii="Cambria Math" w:hAnsi="Cambria Math" w:cs="NimbusRomNo9L-Regu"/>
                        <w:i/>
                        <w:lang w:val="ru-RU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NimbusRomNo9L-Regu"/>
                            <w:i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NimbusRomNo9L-Regu"/>
                            <w:lang w:val="ru-RU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NimbusRomNo9L-Regu"/>
                            <w:lang w:val="ru-RU"/>
                          </w:rPr>
                          <m:t>k</m:t>
                        </m:r>
                      </m:sub>
                    </m:sSub>
                  </m:e>
                </m:acc>
                <m:r>
                  <w:rPr>
                    <w:rFonts w:ascii="Cambria Math" w:hAnsi="Cambria Math" w:cs="NimbusRomNo9L-Regu"/>
                    <w:lang w:val="ru-RU"/>
                  </w:rPr>
                  <m:t>)</m:t>
                </m:r>
              </m:e>
              <m:sup>
                <m:r>
                  <w:rPr>
                    <w:rFonts w:ascii="Cambria Math" w:hAnsi="Cambria Math" w:cs="NimbusRomNo9L-Regu"/>
                    <w:lang w:val="ru-RU"/>
                  </w:rPr>
                  <m:t>2</m:t>
                </m:r>
              </m:sup>
            </m:sSup>
          </m:num>
          <m:den>
            <m:acc>
              <m:accPr>
                <m:chr m:val="̅"/>
                <m:ctrlPr>
                  <w:rPr>
                    <w:rFonts w:ascii="Cambria Math" w:hAnsi="Cambria Math" w:cs="NimbusRomNo9L-Regu"/>
                    <w:i/>
                    <w:lang w:val="ru-RU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NimbusRomNo9L-Regu"/>
                        <w:i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 w:cs="NimbusRomNo9L-Regu"/>
                        <w:lang w:val="ru-RU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NimbusRomNo9L-Regu"/>
                        <w:lang w:val="ru-RU"/>
                      </w:rPr>
                      <m:t>k</m:t>
                    </m:r>
                  </m:sub>
                </m:sSub>
              </m:e>
            </m:acc>
          </m:den>
        </m:f>
      </m:oMath>
      <w:r w:rsidR="00C00E51" w:rsidRPr="00C00E51">
        <w:rPr>
          <w:rFonts w:cs="NimbusRomNo9L-Regu"/>
          <w:iCs/>
          <w:sz w:val="20"/>
          <w:szCs w:val="20"/>
          <w:lang w:val="ru-RU"/>
        </w:rPr>
        <w:t>,</w:t>
      </w:r>
    </w:p>
    <w:p w14:paraId="4823E540" w14:textId="09DACA3C" w:rsidR="00EB7E2A" w:rsidRDefault="00C00E51" w:rsidP="00D27303">
      <w:pPr>
        <w:autoSpaceDE w:val="0"/>
        <w:autoSpaceDN w:val="0"/>
        <w:adjustRightInd w:val="0"/>
        <w:spacing w:after="120"/>
        <w:ind w:left="720"/>
        <w:rPr>
          <w:rFonts w:cs="NimbusRomNo9L-Regu"/>
          <w:sz w:val="20"/>
          <w:szCs w:val="20"/>
          <w:lang w:val="ru-RU"/>
        </w:rPr>
      </w:pPr>
      <w:r>
        <w:rPr>
          <w:rFonts w:cs="NimbusRomNo9L-Regu"/>
          <w:iCs/>
          <w:sz w:val="20"/>
          <w:szCs w:val="20"/>
          <w:lang w:val="ru-RU"/>
        </w:rPr>
        <w:t>где ожидаемая частота есть</w:t>
      </w:r>
      <w:r w:rsidR="00EB7E2A">
        <w:rPr>
          <w:rFonts w:cs="NimbusRomNo9L-Regu"/>
          <w:iCs/>
          <w:sz w:val="20"/>
          <w:szCs w:val="20"/>
          <w:lang w:val="ru-RU"/>
        </w:rPr>
        <w:t xml:space="preserve"> средняя </w:t>
      </w:r>
      <w:r w:rsidR="00080FD1">
        <w:rPr>
          <w:rFonts w:cs="NimbusRomNo9L-Regu"/>
          <w:iCs/>
          <w:sz w:val="20"/>
          <w:szCs w:val="20"/>
          <w:lang w:val="ru-RU"/>
        </w:rPr>
        <w:t>двух</w:t>
      </w:r>
      <w:r w:rsidR="00EB7E2A">
        <w:rPr>
          <w:rFonts w:cs="NimbusRomNo9L-Regu"/>
          <w:iCs/>
          <w:sz w:val="20"/>
          <w:szCs w:val="20"/>
          <w:lang w:val="ru-RU"/>
        </w:rPr>
        <w:t xml:space="preserve"> сравниваемых</w:t>
      </w:r>
      <w:r>
        <w:rPr>
          <w:rFonts w:cs="NimbusRomNo9L-Regu"/>
          <w:iCs/>
          <w:sz w:val="20"/>
          <w:szCs w:val="20"/>
          <w:lang w:val="ru-RU"/>
        </w:rPr>
        <w:t xml:space="preserve">: </w:t>
      </w:r>
      <m:oMath>
        <m:acc>
          <m:accPr>
            <m:chr m:val="̅"/>
            <m:ctrlPr>
              <w:rPr>
                <w:rFonts w:ascii="Cambria Math" w:hAnsi="Cambria Math" w:cs="NimbusRomNo9L-Regu"/>
                <w:i/>
                <w:sz w:val="20"/>
                <w:szCs w:val="20"/>
                <w:lang w:val="ru-RU"/>
              </w:rPr>
            </m:ctrlPr>
          </m:accPr>
          <m:e>
            <m:sSub>
              <m:sSubPr>
                <m:ctrlPr>
                  <w:rPr>
                    <w:rFonts w:ascii="Cambria Math" w:hAnsi="Cambria Math" w:cs="NimbusRomNo9L-Regu"/>
                    <w:i/>
                    <w:sz w:val="20"/>
                    <w:szCs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 w:cs="NimbusRomNo9L-Regu"/>
                    <w:sz w:val="20"/>
                    <w:szCs w:val="20"/>
                    <w:lang w:val="ru-RU"/>
                  </w:rPr>
                  <m:t>x</m:t>
                </m:r>
              </m:e>
              <m:sub>
                <m:r>
                  <w:rPr>
                    <w:rFonts w:ascii="Cambria Math" w:hAnsi="Cambria Math" w:cs="NimbusRomNo9L-Regu"/>
                    <w:sz w:val="20"/>
                    <w:szCs w:val="20"/>
                    <w:lang w:val="ru-RU"/>
                  </w:rPr>
                  <m:t>k</m:t>
                </m:r>
              </m:sub>
            </m:sSub>
          </m:e>
        </m:acc>
        <m:r>
          <w:rPr>
            <w:rFonts w:ascii="Cambria Math" w:hAnsi="Cambria Math" w:cs="NimbusRomNo9L-Regu"/>
            <w:sz w:val="20"/>
            <w:szCs w:val="20"/>
            <w:lang w:val="ru-RU"/>
          </w:rPr>
          <m:t>=</m:t>
        </m:r>
        <m:f>
          <m:fPr>
            <m:ctrlPr>
              <w:rPr>
                <w:rFonts w:ascii="Cambria Math" w:hAnsi="Cambria Math" w:cs="NimbusRomNo9L-Regu"/>
                <w:i/>
                <w:sz w:val="20"/>
                <w:szCs w:val="20"/>
                <w:lang w:val="ru-RU"/>
              </w:rPr>
            </m:ctrlPr>
          </m:fPr>
          <m:num>
            <m:r>
              <w:rPr>
                <w:rFonts w:ascii="Cambria Math" w:hAnsi="Cambria Math" w:cs="NimbusRomNo9L-Regu"/>
                <w:sz w:val="20"/>
                <w:szCs w:val="20"/>
                <w:lang w:val="ru-RU"/>
              </w:rPr>
              <m:t>N</m:t>
            </m:r>
          </m:num>
          <m:den>
            <m:r>
              <w:rPr>
                <w:rFonts w:ascii="Cambria Math" w:hAnsi="Cambria Math" w:cs="NimbusRomNo9L-Regu"/>
                <w:sz w:val="20"/>
                <w:szCs w:val="20"/>
                <w:lang w:val="ru-RU"/>
              </w:rPr>
              <m:t>2</m:t>
            </m:r>
          </m:den>
        </m:f>
        <m:r>
          <w:rPr>
            <w:rFonts w:ascii="Cambria Math" w:hAnsi="Cambria Math" w:cs="NimbusRomNo9L-Regu"/>
            <w:sz w:val="20"/>
            <w:szCs w:val="20"/>
            <w:lang w:val="ru-RU"/>
          </w:rPr>
          <m:t>=(</m:t>
        </m:r>
        <m:sSub>
          <m:sSubPr>
            <m:ctrlPr>
              <w:rPr>
                <w:rFonts w:ascii="Cambria Math" w:hAnsi="Cambria Math" w:cs="NimbusRomNo9L-Regu"/>
                <w:i/>
                <w:sz w:val="20"/>
                <w:szCs w:val="20"/>
                <w:lang w:val="ru-RU"/>
              </w:rPr>
            </m:ctrlPr>
          </m:sSubPr>
          <m:e>
            <m:r>
              <w:rPr>
                <w:rFonts w:ascii="Cambria Math" w:hAnsi="Cambria Math" w:cs="NimbusRomNo9L-Regu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 w:cs="NimbusRomNo9L-Regu"/>
                <w:sz w:val="20"/>
                <w:szCs w:val="20"/>
                <w:lang w:val="ru-RU"/>
              </w:rPr>
              <m:t>ik</m:t>
            </m:r>
          </m:sub>
        </m:sSub>
        <m:r>
          <w:rPr>
            <w:rFonts w:ascii="Cambria Math" w:hAnsi="Cambria Math" w:cs="NimbusRomNo9L-Regu"/>
            <w:sz w:val="20"/>
            <w:szCs w:val="20"/>
            <w:lang w:val="ru-RU"/>
          </w:rPr>
          <m:t>+</m:t>
        </m:r>
        <m:sSub>
          <m:sSubPr>
            <m:ctrlPr>
              <w:rPr>
                <w:rFonts w:ascii="Cambria Math" w:hAnsi="Cambria Math" w:cs="NimbusRomNo9L-Regu"/>
                <w:i/>
                <w:sz w:val="20"/>
                <w:szCs w:val="20"/>
                <w:lang w:val="ru-RU"/>
              </w:rPr>
            </m:ctrlPr>
          </m:sSubPr>
          <m:e>
            <m:r>
              <w:rPr>
                <w:rFonts w:ascii="Cambria Math" w:hAnsi="Cambria Math" w:cs="NimbusRomNo9L-Regu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 w:cs="NimbusRomNo9L-Regu"/>
                <w:sz w:val="20"/>
                <w:szCs w:val="20"/>
                <w:lang w:val="ru-RU"/>
              </w:rPr>
              <m:t>jk</m:t>
            </m:r>
          </m:sub>
        </m:sSub>
        <m:r>
          <w:rPr>
            <w:rFonts w:ascii="Cambria Math" w:hAnsi="Cambria Math" w:cs="NimbusRomNo9L-Regu"/>
            <w:sz w:val="20"/>
            <w:szCs w:val="20"/>
            <w:lang w:val="ru-RU"/>
          </w:rPr>
          <m:t>)/2</m:t>
        </m:r>
      </m:oMath>
      <w:r w:rsidRPr="00C00E51">
        <w:rPr>
          <w:rFonts w:cs="NimbusRomNo9L-Regu"/>
          <w:sz w:val="20"/>
          <w:szCs w:val="20"/>
          <w:lang w:val="ru-RU"/>
        </w:rPr>
        <w:t>,</w:t>
      </w:r>
    </w:p>
    <w:p w14:paraId="2542E750" w14:textId="1A3E07A7" w:rsidR="00D27303" w:rsidRPr="00D60241" w:rsidRDefault="00C00E51" w:rsidP="00D27303">
      <w:pPr>
        <w:autoSpaceDE w:val="0"/>
        <w:autoSpaceDN w:val="0"/>
        <w:adjustRightInd w:val="0"/>
        <w:spacing w:after="120"/>
        <w:ind w:left="720"/>
        <w:rPr>
          <w:rFonts w:cs="NimbusRomNo9L-Regu"/>
          <w:iCs/>
          <w:sz w:val="20"/>
          <w:szCs w:val="20"/>
          <w:lang w:val="ru-RU"/>
        </w:rPr>
      </w:pPr>
      <w:r>
        <w:rPr>
          <w:rFonts w:cs="NimbusRomNo9L-Regu"/>
          <w:sz w:val="20"/>
          <w:szCs w:val="20"/>
          <w:lang w:val="ru-RU"/>
        </w:rPr>
        <w:t>так что</w:t>
      </w:r>
      <w:r w:rsidR="00EB7E2A">
        <w:rPr>
          <w:rFonts w:cs="NimbusRomNo9L-Regu"/>
          <w:sz w:val="20"/>
          <w:szCs w:val="20"/>
          <w:lang w:val="ru-RU"/>
        </w:rPr>
        <w:t xml:space="preserve"> </w:t>
      </w:r>
      <m:oMath>
        <m:sSup>
          <m:sSupPr>
            <m:ctrlPr>
              <w:rPr>
                <w:rFonts w:ascii="Cambria Math" w:hAnsi="Cambria Math" w:cs="NimbusRomNo9L-Regu"/>
                <w:i/>
                <w:lang w:val="ru-RU"/>
              </w:rPr>
            </m:ctrlPr>
          </m:sSupPr>
          <m:e>
            <m:r>
              <w:rPr>
                <w:rFonts w:ascii="Cambria Math" w:hAnsi="Cambria Math" w:cs="NimbusRomNo9L-Regu"/>
                <w:lang w:val="ru-RU"/>
              </w:rPr>
              <m:t>χ</m:t>
            </m:r>
          </m:e>
          <m:sup>
            <m:r>
              <w:rPr>
                <w:rFonts w:ascii="Cambria Math" w:hAnsi="Cambria Math" w:cs="NimbusRomNo9L-Regu"/>
                <w:lang w:val="ru-RU"/>
              </w:rPr>
              <m:t>2</m:t>
            </m:r>
          </m:sup>
        </m:sSup>
        <m:r>
          <w:rPr>
            <w:rFonts w:ascii="Cambria Math" w:hAnsi="Cambria Math" w:cs="NimbusRomNo9L-Regu"/>
            <w:lang w:val="ru-RU"/>
          </w:rPr>
          <m:t>=</m:t>
        </m:r>
        <m:f>
          <m:fPr>
            <m:ctrlPr>
              <w:rPr>
                <w:rFonts w:ascii="Cambria Math" w:hAnsi="Cambria Math" w:cs="NimbusRomNo9L-Regu"/>
                <w:i/>
                <w:lang w:val="ru-RU"/>
              </w:rPr>
            </m:ctrlPr>
          </m:fPr>
          <m:num>
            <m:sSup>
              <m:sSupPr>
                <m:ctrlPr>
                  <w:rPr>
                    <w:rFonts w:ascii="Cambria Math" w:hAnsi="Cambria Math" w:cs="NimbusRomNo9L-Regu"/>
                    <w:i/>
                    <w:lang w:val="ru-RU"/>
                  </w:rPr>
                </m:ctrlPr>
              </m:sSupPr>
              <m:e>
                <w:bookmarkStart w:id="27" w:name="_Hlk21380471"/>
                <m:sSub>
                  <m:sSubPr>
                    <m:ctrlPr>
                      <w:rPr>
                        <w:rFonts w:ascii="Cambria Math" w:hAnsi="Cambria Math" w:cs="NimbusRomNo9L-Regu"/>
                        <w:i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 w:cs="NimbusRomNo9L-Regu"/>
                        <w:lang w:val="ru-RU"/>
                      </w:rPr>
                      <m:t>(</m:t>
                    </m:r>
                    <m:r>
                      <w:rPr>
                        <w:rFonts w:ascii="Cambria Math" w:hAnsi="Cambria Math" w:cs="NimbusRomNo9L-Regu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NimbusRomNo9L-Regu"/>
                        <w:lang w:val="ru-RU"/>
                      </w:rPr>
                      <m:t>ik</m:t>
                    </m:r>
                  </m:sub>
                </m:sSub>
                <m:r>
                  <w:rPr>
                    <w:rFonts w:ascii="Cambria Math" w:hAnsi="Cambria Math" w:cs="NimbusRomNo9L-Regu"/>
                    <w:lang w:val="ru-RU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NimbusRomNo9L-Regu"/>
                        <w:i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 w:cs="NimbusRomNo9L-Regu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NimbusRomNo9L-Regu"/>
                      </w:rPr>
                      <m:t>j</m:t>
                    </m:r>
                    <m:r>
                      <w:rPr>
                        <w:rFonts w:ascii="Cambria Math" w:hAnsi="Cambria Math" w:cs="NimbusRomNo9L-Regu"/>
                        <w:lang w:val="ru-RU"/>
                      </w:rPr>
                      <m:t>k</m:t>
                    </m:r>
                  </m:sub>
                </m:sSub>
                <w:bookmarkEnd w:id="27"/>
                <m:r>
                  <w:rPr>
                    <w:rFonts w:ascii="Cambria Math" w:hAnsi="Cambria Math" w:cs="NimbusRomNo9L-Regu"/>
                    <w:lang w:val="ru-RU"/>
                  </w:rPr>
                  <m:t>)</m:t>
                </m:r>
              </m:e>
              <m:sup>
                <m:r>
                  <w:rPr>
                    <w:rFonts w:ascii="Cambria Math" w:hAnsi="Cambria Math" w:cs="NimbusRomNo9L-Regu"/>
                    <w:lang w:val="ru-RU"/>
                  </w:rPr>
                  <m:t>2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 w:cs="NimbusRomNo9L-Regu"/>
                    <w:i/>
                    <w:lang w:val="ru-RU"/>
                  </w:rPr>
                </m:ctrlPr>
              </m:sSubPr>
              <m:e>
                <m:r>
                  <w:rPr>
                    <w:rFonts w:ascii="Cambria Math" w:hAnsi="Cambria Math" w:cs="NimbusRomNo9L-Regu"/>
                  </w:rPr>
                  <m:t>x</m:t>
                </m:r>
              </m:e>
              <m:sub>
                <m:r>
                  <w:rPr>
                    <w:rFonts w:ascii="Cambria Math" w:hAnsi="Cambria Math" w:cs="NimbusRomNo9L-Regu"/>
                    <w:lang w:val="ru-RU"/>
                  </w:rPr>
                  <m:t>ik</m:t>
                </m:r>
              </m:sub>
            </m:sSub>
            <m:r>
              <w:rPr>
                <w:rFonts w:ascii="Cambria Math" w:hAnsi="Cambria Math" w:cs="NimbusRomNo9L-Regu"/>
                <w:lang w:val="ru-RU"/>
              </w:rPr>
              <m:t>+</m:t>
            </m:r>
            <m:sSub>
              <m:sSubPr>
                <m:ctrlPr>
                  <w:rPr>
                    <w:rFonts w:ascii="Cambria Math" w:hAnsi="Cambria Math" w:cs="NimbusRomNo9L-Regu"/>
                    <w:i/>
                    <w:lang w:val="ru-RU"/>
                  </w:rPr>
                </m:ctrlPr>
              </m:sSubPr>
              <m:e>
                <m:r>
                  <w:rPr>
                    <w:rFonts w:ascii="Cambria Math" w:hAnsi="Cambria Math" w:cs="NimbusRomNo9L-Regu"/>
                  </w:rPr>
                  <m:t>x</m:t>
                </m:r>
              </m:e>
              <m:sub>
                <m:r>
                  <w:rPr>
                    <w:rFonts w:ascii="Cambria Math" w:hAnsi="Cambria Math" w:cs="NimbusRomNo9L-Regu"/>
                  </w:rPr>
                  <m:t>j</m:t>
                </m:r>
                <m:r>
                  <w:rPr>
                    <w:rFonts w:ascii="Cambria Math" w:hAnsi="Cambria Math" w:cs="NimbusRomNo9L-Regu"/>
                    <w:lang w:val="ru-RU"/>
                  </w:rPr>
                  <m:t>k</m:t>
                </m:r>
              </m:sub>
            </m:sSub>
          </m:den>
        </m:f>
      </m:oMath>
      <w:r w:rsidR="00D60241" w:rsidRPr="00D60241">
        <w:rPr>
          <w:rFonts w:cs="NimbusRomNo9L-Regu"/>
          <w:iCs/>
          <w:sz w:val="20"/>
          <w:szCs w:val="20"/>
          <w:lang w:val="ru-RU"/>
        </w:rPr>
        <w:t>, откуда</w:t>
      </w:r>
      <w:r w:rsidR="00D60241">
        <w:rPr>
          <w:rFonts w:cs="NimbusRomNo9L-Regu"/>
          <w:iCs/>
          <w:sz w:val="20"/>
          <w:szCs w:val="20"/>
          <w:lang w:val="ru-RU"/>
        </w:rPr>
        <w:t xml:space="preserve"> парциальное сходство </w:t>
      </w:r>
      <w:r w:rsidR="00080FD1">
        <w:rPr>
          <w:rFonts w:cs="NimbusRomNo9L-Regu"/>
          <w:iCs/>
          <w:sz w:val="20"/>
          <w:szCs w:val="20"/>
          <w:lang w:val="ru-RU"/>
        </w:rPr>
        <w:t>получаем таким:</w:t>
      </w:r>
    </w:p>
    <w:p w14:paraId="5CB64B86" w14:textId="7225829C" w:rsidR="006B6617" w:rsidRPr="00EC5549" w:rsidRDefault="00000000" w:rsidP="00151ACE">
      <w:pPr>
        <w:autoSpaceDE w:val="0"/>
        <w:autoSpaceDN w:val="0"/>
        <w:adjustRightInd w:val="0"/>
        <w:spacing w:after="120"/>
        <w:ind w:left="720"/>
        <w:rPr>
          <w:rFonts w:ascii="Cambria Math" w:hAnsi="Cambria Math"/>
          <w:sz w:val="20"/>
          <w:szCs w:val="20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lang w:val="ru-RU" w:eastAsia="ru-RU"/>
              </w:rPr>
              <m:t>ijk</m:t>
            </m:r>
          </m:sub>
        </m:sSub>
        <m:r>
          <w:rPr>
            <w:rFonts w:ascii="Cambria Math" w:hAnsi="Cambria Math"/>
            <w:lang w:val="ru-RU" w:eastAsia="ru-RU"/>
          </w:rPr>
          <m:t>=1-φ=1-</m:t>
        </m:r>
        <m:rad>
          <m:radPr>
            <m:degHide m:val="1"/>
            <m:ctrlPr>
              <w:rPr>
                <w:rFonts w:ascii="Cambria Math" w:hAnsi="Cambria Math"/>
                <w:i/>
                <w:lang w:val="ru-RU" w:eastAsia="ru-RU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lang w:val="ru-RU" w:eastAsia="ru-RU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lang w:val="ru-RU" w:eastAsia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u-RU" w:eastAsia="ru-RU"/>
                      </w:rPr>
                      <m:t>χ</m:t>
                    </m:r>
                  </m:e>
                  <m:sup>
                    <m:r>
                      <w:rPr>
                        <w:rFonts w:ascii="Cambria Math" w:hAnsi="Cambria Math"/>
                        <w:lang w:val="ru-RU" w:eastAsia="ru-RU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lang w:val="ru-RU" w:eastAsia="ru-RU"/>
                  </w:rPr>
                  <m:t>N</m:t>
                </m:r>
              </m:den>
            </m:f>
          </m:e>
        </m:rad>
        <m:r>
          <w:rPr>
            <w:rFonts w:ascii="Cambria Math" w:hAnsi="Cambria Math"/>
            <w:lang w:val="ru-RU" w:eastAsia="ru-RU"/>
          </w:rPr>
          <m:t>=1-</m:t>
        </m:r>
        <m:f>
          <m:fPr>
            <m:ctrlPr>
              <w:rPr>
                <w:rFonts w:ascii="Cambria Math" w:hAnsi="Cambria Math"/>
                <w:i/>
                <w:lang w:val="ru-RU" w:eastAsia="ru-RU"/>
              </w:rPr>
            </m:ctrlPr>
          </m:fPr>
          <m:num>
            <m:r>
              <w:rPr>
                <w:rFonts w:ascii="Cambria Math" w:hAnsi="Cambria Math"/>
                <w:lang w:val="ru-RU" w:eastAsia="ru-RU"/>
              </w:rPr>
              <m:t>|</m:t>
            </m:r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ik</m:t>
                </m:r>
              </m:sub>
            </m:sSub>
            <m:r>
              <w:rPr>
                <w:rFonts w:ascii="Cambria Math" w:hAnsi="Cambria Math"/>
                <w:lang w:val="ru-RU" w:eastAsia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jk</m:t>
                </m:r>
              </m:sub>
            </m:sSub>
            <m:r>
              <w:rPr>
                <w:rFonts w:ascii="Cambria Math" w:hAnsi="Cambria Math"/>
                <w:lang w:val="ru-RU" w:eastAsia="ru-RU"/>
              </w:rPr>
              <m:t>|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ik</m:t>
                </m:r>
              </m:sub>
            </m:sSub>
            <m:r>
              <w:rPr>
                <w:rFonts w:ascii="Cambria Math" w:hAnsi="Cambria Math"/>
                <w:lang w:val="ru-RU" w:eastAsia="ru-RU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jk</m:t>
                </m:r>
              </m:sub>
            </m:sSub>
          </m:den>
        </m:f>
      </m:oMath>
      <w:r w:rsidR="00D41EB9" w:rsidRPr="00E71F1A">
        <w:rPr>
          <w:sz w:val="20"/>
          <w:szCs w:val="20"/>
          <w:lang w:val="ru-RU" w:eastAsia="ru-RU"/>
        </w:rPr>
        <w:t>;</w:t>
      </w:r>
      <w:r w:rsidR="00335E8A">
        <w:rPr>
          <w:sz w:val="20"/>
          <w:szCs w:val="20"/>
          <w:lang w:val="ru-RU" w:eastAsia="ru-RU"/>
        </w:rPr>
        <w:t xml:space="preserve"> </w:t>
      </w:r>
      <w:r w:rsidR="00EC5549" w:rsidRPr="00D41EB9">
        <w:rPr>
          <w:sz w:val="20"/>
          <w:szCs w:val="20"/>
          <w:lang w:val="ru-RU" w:eastAsia="ru-RU"/>
        </w:rPr>
        <w:t>а если обе частоты нулевые,</w:t>
      </w:r>
      <w:r w:rsidR="00EC5549" w:rsidRPr="00D41EB9">
        <w:rPr>
          <w:rFonts w:ascii="Cambria Math" w:hAnsi="Cambria Math"/>
          <w:sz w:val="20"/>
          <w:szCs w:val="20"/>
          <w:lang w:val="ru-RU" w:eastAsia="ru-RU"/>
        </w:rPr>
        <w:t xml:space="preserve"> </w:t>
      </w:r>
      <w:r w:rsidR="00D41EB9" w:rsidRPr="00D41EB9">
        <w:rPr>
          <w:i/>
          <w:sz w:val="20"/>
          <w:szCs w:val="20"/>
          <w:lang w:eastAsia="ru-RU"/>
        </w:rPr>
        <w:t>S</w:t>
      </w:r>
      <w:r w:rsidR="00D41EB9" w:rsidRPr="00D41EB9">
        <w:rPr>
          <w:i/>
          <w:sz w:val="20"/>
          <w:szCs w:val="20"/>
          <w:vertAlign w:val="subscript"/>
          <w:lang w:eastAsia="ru-RU"/>
        </w:rPr>
        <w:t>ijk</w:t>
      </w:r>
      <w:r w:rsidR="00D41EB9" w:rsidRPr="00D41EB9">
        <w:rPr>
          <w:i/>
          <w:sz w:val="20"/>
          <w:szCs w:val="20"/>
          <w:vertAlign w:val="subscript"/>
          <w:lang w:val="ru-RU" w:eastAsia="ru-RU"/>
        </w:rPr>
        <w:t xml:space="preserve">  </w:t>
      </w:r>
      <w:r w:rsidR="00D41EB9" w:rsidRPr="00D41EB9">
        <w:rPr>
          <w:sz w:val="20"/>
          <w:szCs w:val="20"/>
          <w:lang w:val="ru-RU" w:eastAsia="ru-RU"/>
        </w:rPr>
        <w:t>= 1.</w:t>
      </w:r>
    </w:p>
    <w:p w14:paraId="7E6F4D02" w14:textId="1417339D" w:rsidR="00151ACE" w:rsidRDefault="00D60241" w:rsidP="00151ACE">
      <w:pPr>
        <w:autoSpaceDE w:val="0"/>
        <w:autoSpaceDN w:val="0"/>
        <w:adjustRightInd w:val="0"/>
        <w:ind w:left="709"/>
        <w:rPr>
          <w:sz w:val="20"/>
          <w:szCs w:val="20"/>
          <w:lang w:val="ru-RU"/>
        </w:rPr>
      </w:pPr>
      <w:r>
        <w:rPr>
          <w:sz w:val="20"/>
          <w:szCs w:val="20"/>
          <w:lang w:val="ru-RU" w:eastAsia="ru-RU"/>
        </w:rPr>
        <w:t xml:space="preserve">Таким образом, </w:t>
      </w:r>
      <w:r w:rsidRPr="008010B7">
        <w:rPr>
          <w:sz w:val="20"/>
          <w:szCs w:val="20"/>
          <w:lang w:val="ru-RU"/>
        </w:rPr>
        <w:t xml:space="preserve">если все </w:t>
      </w:r>
      <w:r w:rsidRPr="00080FD1">
        <w:rPr>
          <w:i/>
          <w:iCs/>
          <w:sz w:val="20"/>
          <w:szCs w:val="20"/>
        </w:rPr>
        <w:t>p</w:t>
      </w:r>
      <w:r w:rsidRPr="00D6024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переменных</w:t>
      </w:r>
      <w:r w:rsidRPr="008010B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счетные</w:t>
      </w:r>
      <w:r w:rsidRPr="008010B7">
        <w:rPr>
          <w:sz w:val="20"/>
          <w:szCs w:val="20"/>
          <w:lang w:val="ru-RU"/>
        </w:rPr>
        <w:t xml:space="preserve">, то </w:t>
      </w:r>
      <w:r>
        <w:rPr>
          <w:sz w:val="20"/>
          <w:szCs w:val="20"/>
          <w:lang w:val="ru-RU"/>
        </w:rPr>
        <w:t>коэффициент</w:t>
      </w:r>
      <w:r w:rsidRPr="008010B7">
        <w:rPr>
          <w:sz w:val="20"/>
          <w:szCs w:val="20"/>
          <w:lang w:val="ru-RU"/>
        </w:rPr>
        <w:t xml:space="preserve"> Гауэра есть </w:t>
      </w:r>
      <w:r>
        <w:rPr>
          <w:b/>
          <w:bCs/>
          <w:sz w:val="20"/>
          <w:szCs w:val="20"/>
          <w:lang w:val="ru-RU"/>
        </w:rPr>
        <w:t>канберрово р</w:t>
      </w:r>
      <w:r w:rsidRPr="00844AA5">
        <w:rPr>
          <w:b/>
          <w:bCs/>
          <w:sz w:val="20"/>
          <w:szCs w:val="20"/>
          <w:lang w:val="ru-RU"/>
        </w:rPr>
        <w:t>асстояние</w:t>
      </w:r>
      <w:r w:rsidRPr="008010B7">
        <w:rPr>
          <w:sz w:val="20"/>
          <w:szCs w:val="20"/>
          <w:lang w:val="ru-RU"/>
        </w:rPr>
        <w:t>, переведенн</w:t>
      </w:r>
      <w:r>
        <w:rPr>
          <w:sz w:val="20"/>
          <w:szCs w:val="20"/>
          <w:lang w:val="ru-RU"/>
        </w:rPr>
        <w:t>ое</w:t>
      </w:r>
      <w:r w:rsidRPr="008010B7">
        <w:rPr>
          <w:sz w:val="20"/>
          <w:szCs w:val="20"/>
          <w:lang w:val="ru-RU"/>
        </w:rPr>
        <w:t xml:space="preserve"> в сходство</w:t>
      </w:r>
      <w:r>
        <w:rPr>
          <w:sz w:val="20"/>
          <w:szCs w:val="20"/>
          <w:lang w:val="ru-RU"/>
        </w:rPr>
        <w:t>.</w:t>
      </w:r>
    </w:p>
    <w:p w14:paraId="3671B1A6" w14:textId="53883FA0" w:rsidR="00E71F1A" w:rsidRDefault="00E71F1A" w:rsidP="00151ACE">
      <w:pPr>
        <w:autoSpaceDE w:val="0"/>
        <w:autoSpaceDN w:val="0"/>
        <w:adjustRightInd w:val="0"/>
        <w:rPr>
          <w:sz w:val="20"/>
          <w:szCs w:val="16"/>
          <w:lang w:val="ru-RU" w:eastAsia="ru-RU"/>
        </w:rPr>
      </w:pPr>
    </w:p>
    <w:p w14:paraId="1DF3614D" w14:textId="77777777" w:rsidR="00495444" w:rsidRDefault="00495444" w:rsidP="00495444">
      <w:pPr>
        <w:pStyle w:val="a4"/>
        <w:rPr>
          <w:szCs w:val="24"/>
          <w:lang w:val="ru-RU"/>
        </w:rPr>
      </w:pPr>
      <w:bookmarkStart w:id="28" w:name="_Hlk26717098"/>
      <w:r w:rsidRPr="002002F8">
        <w:rPr>
          <w:szCs w:val="24"/>
          <w:lang w:val="ru-RU"/>
        </w:rPr>
        <w:t>Источники:</w:t>
      </w:r>
    </w:p>
    <w:p w14:paraId="1CE87881" w14:textId="3F1B82A2" w:rsidR="00495444" w:rsidRDefault="00495444" w:rsidP="005D16EA">
      <w:pPr>
        <w:pStyle w:val="af5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495444">
        <w:rPr>
          <w:sz w:val="20"/>
          <w:szCs w:val="17"/>
          <w:lang w:eastAsia="ru-RU"/>
        </w:rPr>
        <w:t>Gower</w:t>
      </w:r>
      <w:r>
        <w:rPr>
          <w:sz w:val="20"/>
          <w:szCs w:val="17"/>
          <w:lang w:eastAsia="ru-RU"/>
        </w:rPr>
        <w:t>,</w:t>
      </w:r>
      <w:r w:rsidRPr="00495444">
        <w:rPr>
          <w:sz w:val="20"/>
          <w:szCs w:val="17"/>
          <w:lang w:eastAsia="ru-RU"/>
        </w:rPr>
        <w:t xml:space="preserve"> J. C. A general coefficient of similarity and some of its properties // </w:t>
      </w:r>
      <w:r w:rsidRPr="00495444">
        <w:rPr>
          <w:i/>
          <w:iCs/>
          <w:sz w:val="20"/>
          <w:szCs w:val="17"/>
          <w:lang w:eastAsia="ru-RU"/>
        </w:rPr>
        <w:t>Biometrics</w:t>
      </w:r>
      <w:r w:rsidRPr="00495444">
        <w:rPr>
          <w:sz w:val="20"/>
          <w:szCs w:val="17"/>
          <w:lang w:eastAsia="ru-RU"/>
        </w:rPr>
        <w:t>, 1971, 27, 857-872</w:t>
      </w:r>
      <w:r>
        <w:rPr>
          <w:sz w:val="20"/>
          <w:szCs w:val="17"/>
          <w:lang w:eastAsia="ru-RU"/>
        </w:rPr>
        <w:t>.</w:t>
      </w:r>
    </w:p>
    <w:p w14:paraId="1D6F48A3" w14:textId="5DF38313" w:rsidR="00495444" w:rsidRDefault="00495444" w:rsidP="005D16EA">
      <w:pPr>
        <w:pStyle w:val="af5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495444">
        <w:rPr>
          <w:sz w:val="20"/>
          <w:szCs w:val="17"/>
          <w:lang w:eastAsia="ru-RU"/>
        </w:rPr>
        <w:t xml:space="preserve">Podani, </w:t>
      </w:r>
      <w:r>
        <w:rPr>
          <w:sz w:val="20"/>
          <w:szCs w:val="17"/>
          <w:lang w:eastAsia="ru-RU"/>
        </w:rPr>
        <w:t xml:space="preserve">J. </w:t>
      </w:r>
      <w:r w:rsidRPr="00495444">
        <w:rPr>
          <w:sz w:val="20"/>
          <w:szCs w:val="17"/>
          <w:lang w:eastAsia="ru-RU"/>
        </w:rPr>
        <w:t xml:space="preserve">Extending Gower’s general coefficient of similarity to ordinal characters // </w:t>
      </w:r>
      <w:r w:rsidRPr="00495444">
        <w:rPr>
          <w:i/>
          <w:iCs/>
          <w:sz w:val="20"/>
          <w:szCs w:val="17"/>
          <w:lang w:eastAsia="ru-RU"/>
        </w:rPr>
        <w:t>Taxon</w:t>
      </w:r>
      <w:r w:rsidRPr="00495444">
        <w:rPr>
          <w:sz w:val="20"/>
          <w:szCs w:val="17"/>
          <w:lang w:eastAsia="ru-RU"/>
        </w:rPr>
        <w:t>, 1999, 48, 331-340</w:t>
      </w:r>
      <w:r>
        <w:rPr>
          <w:sz w:val="20"/>
          <w:szCs w:val="17"/>
          <w:lang w:eastAsia="ru-RU"/>
        </w:rPr>
        <w:t>.</w:t>
      </w:r>
    </w:p>
    <w:bookmarkEnd w:id="28"/>
    <w:p w14:paraId="2CFDC175" w14:textId="77777777" w:rsidR="00495444" w:rsidRPr="00495444" w:rsidRDefault="00495444" w:rsidP="00151ACE">
      <w:pPr>
        <w:autoSpaceDE w:val="0"/>
        <w:autoSpaceDN w:val="0"/>
        <w:adjustRightInd w:val="0"/>
        <w:rPr>
          <w:sz w:val="20"/>
          <w:szCs w:val="16"/>
          <w:lang w:eastAsia="ru-RU"/>
        </w:rPr>
      </w:pPr>
    </w:p>
    <w:p w14:paraId="587C4CFD" w14:textId="47E52748" w:rsidR="003B5273" w:rsidRDefault="00AD6AA6" w:rsidP="00151ACE">
      <w:pPr>
        <w:autoSpaceDE w:val="0"/>
        <w:autoSpaceDN w:val="0"/>
        <w:adjustRightInd w:val="0"/>
        <w:rPr>
          <w:sz w:val="20"/>
          <w:szCs w:val="16"/>
          <w:lang w:val="ru-RU" w:eastAsia="ru-RU"/>
        </w:rPr>
      </w:pPr>
      <w:r w:rsidRPr="00361D71">
        <w:rPr>
          <w:sz w:val="20"/>
          <w:szCs w:val="16"/>
          <w:lang w:val="ru-RU" w:eastAsia="ru-RU"/>
        </w:rPr>
        <w:t>Макрос выдает квадратную симметрическую матрицу коэф</w:t>
      </w:r>
      <w:r w:rsidR="00383C7A">
        <w:rPr>
          <w:sz w:val="20"/>
          <w:szCs w:val="16"/>
          <w:lang w:val="ru-RU" w:eastAsia="ru-RU"/>
        </w:rPr>
        <w:t>фициентов</w:t>
      </w:r>
      <w:r w:rsidRPr="00361D71">
        <w:rPr>
          <w:sz w:val="20"/>
          <w:szCs w:val="16"/>
          <w:lang w:val="ru-RU" w:eastAsia="ru-RU"/>
        </w:rPr>
        <w:t xml:space="preserve"> Гауэра как новый </w:t>
      </w:r>
      <w:r w:rsidR="00AE5AC9" w:rsidRPr="00361D71">
        <w:rPr>
          <w:sz w:val="20"/>
          <w:szCs w:val="16"/>
          <w:lang w:val="ru-RU" w:eastAsia="ru-RU"/>
        </w:rPr>
        <w:t xml:space="preserve">безымянный </w:t>
      </w:r>
      <w:r w:rsidRPr="00361D71">
        <w:rPr>
          <w:sz w:val="20"/>
          <w:szCs w:val="16"/>
          <w:lang w:val="ru-RU" w:eastAsia="ru-RU"/>
        </w:rPr>
        <w:t xml:space="preserve">рабочий </w:t>
      </w:r>
      <w:r w:rsidR="00B212B8" w:rsidRPr="00361D71">
        <w:rPr>
          <w:sz w:val="20"/>
          <w:szCs w:val="16"/>
          <w:lang w:val="ru-RU" w:eastAsia="ru-RU"/>
        </w:rPr>
        <w:t>массив</w:t>
      </w:r>
      <w:r w:rsidRPr="00361D71">
        <w:rPr>
          <w:sz w:val="20"/>
          <w:szCs w:val="16"/>
          <w:lang w:val="ru-RU" w:eastAsia="ru-RU"/>
        </w:rPr>
        <w:t>.</w:t>
      </w:r>
      <w:r w:rsidR="004C1E46" w:rsidRPr="004C1E46">
        <w:rPr>
          <w:sz w:val="20"/>
          <w:szCs w:val="16"/>
          <w:lang w:val="ru-RU" w:eastAsia="ru-RU"/>
        </w:rPr>
        <w:t xml:space="preserve"> </w:t>
      </w:r>
      <w:r w:rsidRPr="00361D71">
        <w:rPr>
          <w:sz w:val="20"/>
          <w:szCs w:val="16"/>
          <w:lang w:val="ru-RU" w:eastAsia="ru-RU"/>
        </w:rPr>
        <w:t>В макросе есть возможность придать входящим переменным веса, отражающие вклад каждой переменной в коэффициент. Если взяты наблюдения с пропущенными значениями</w:t>
      </w:r>
      <w:r w:rsidR="008C5181" w:rsidRPr="00361D71">
        <w:rPr>
          <w:sz w:val="20"/>
          <w:szCs w:val="16"/>
          <w:lang w:val="ru-RU" w:eastAsia="ru-RU"/>
        </w:rPr>
        <w:t xml:space="preserve"> (</w:t>
      </w:r>
      <w:r w:rsidR="008C5181" w:rsidRPr="00361D71">
        <w:rPr>
          <w:sz w:val="20"/>
          <w:szCs w:val="16"/>
          <w:lang w:eastAsia="ru-RU"/>
        </w:rPr>
        <w:t>MISSING</w:t>
      </w:r>
      <w:r w:rsidR="008C5181" w:rsidRPr="00361D71">
        <w:rPr>
          <w:sz w:val="20"/>
          <w:szCs w:val="16"/>
          <w:lang w:val="ru-RU" w:eastAsia="ru-RU"/>
        </w:rPr>
        <w:t>=</w:t>
      </w:r>
      <w:r w:rsidR="008C5181" w:rsidRPr="00361D71">
        <w:rPr>
          <w:sz w:val="20"/>
          <w:szCs w:val="16"/>
          <w:lang w:eastAsia="ru-RU"/>
        </w:rPr>
        <w:t>PAIRWISE</w:t>
      </w:r>
      <w:r w:rsidR="008C5181" w:rsidRPr="00361D71">
        <w:rPr>
          <w:sz w:val="20"/>
          <w:szCs w:val="16"/>
          <w:lang w:val="ru-RU" w:eastAsia="ru-RU"/>
        </w:rPr>
        <w:t>)</w:t>
      </w:r>
      <w:r w:rsidRPr="00361D71">
        <w:rPr>
          <w:sz w:val="20"/>
          <w:szCs w:val="16"/>
          <w:lang w:val="ru-RU" w:eastAsia="ru-RU"/>
        </w:rPr>
        <w:t>, то наблюдения сравниваются попарно по тем переменным, в которых оба наблюдения валидны (кроме того, в двоичных переменных</w:t>
      </w:r>
      <w:r w:rsidR="003B7769" w:rsidRPr="00361D71">
        <w:rPr>
          <w:sz w:val="20"/>
          <w:szCs w:val="16"/>
          <w:lang w:val="ru-RU" w:eastAsia="ru-RU"/>
        </w:rPr>
        <w:t xml:space="preserve"> – как </w:t>
      </w:r>
      <w:r w:rsidR="00990A01" w:rsidRPr="00361D71">
        <w:rPr>
          <w:sz w:val="20"/>
          <w:szCs w:val="16"/>
          <w:lang w:val="ru-RU" w:eastAsia="ru-RU"/>
        </w:rPr>
        <w:t>сказано</w:t>
      </w:r>
      <w:r w:rsidR="003B7769" w:rsidRPr="00361D71">
        <w:rPr>
          <w:sz w:val="20"/>
          <w:szCs w:val="16"/>
          <w:lang w:val="ru-RU" w:eastAsia="ru-RU"/>
        </w:rPr>
        <w:t xml:space="preserve"> выше –</w:t>
      </w:r>
      <w:r w:rsidRPr="00361D71">
        <w:rPr>
          <w:sz w:val="20"/>
          <w:szCs w:val="16"/>
          <w:lang w:val="ru-RU" w:eastAsia="ru-RU"/>
        </w:rPr>
        <w:t xml:space="preserve"> сравнение делается лишь в случае, когда хотя бы одно из двух наблюдений имеет признак). Если окажется, что для некоторых наблюдений недостаточно данных для сравнения с другими наблюдениями, эти наблюдения макрос исключит из итоговой матрицы к</w:t>
      </w:r>
      <w:r w:rsidR="003B5273" w:rsidRPr="00361D71">
        <w:rPr>
          <w:sz w:val="20"/>
          <w:szCs w:val="16"/>
          <w:lang w:val="ru-RU" w:eastAsia="ru-RU"/>
        </w:rPr>
        <w:t>оэффициентов и сообщит об этом.</w:t>
      </w:r>
    </w:p>
    <w:p w14:paraId="33A262AC" w14:textId="77777777" w:rsidR="00D27BF2" w:rsidRDefault="00D27BF2">
      <w:pPr>
        <w:autoSpaceDE w:val="0"/>
        <w:autoSpaceDN w:val="0"/>
        <w:adjustRightInd w:val="0"/>
        <w:rPr>
          <w:sz w:val="20"/>
          <w:szCs w:val="16"/>
          <w:lang w:val="ru-RU" w:eastAsia="ru-RU"/>
        </w:rPr>
      </w:pPr>
    </w:p>
    <w:p w14:paraId="77B03560" w14:textId="77777777" w:rsidR="00D27BF2" w:rsidRPr="00D27BF2" w:rsidRDefault="00D27BF2">
      <w:pPr>
        <w:autoSpaceDE w:val="0"/>
        <w:autoSpaceDN w:val="0"/>
        <w:adjustRightInd w:val="0"/>
        <w:rPr>
          <w:sz w:val="20"/>
          <w:szCs w:val="16"/>
          <w:lang w:val="ru-RU" w:eastAsia="ru-RU"/>
        </w:rPr>
      </w:pPr>
      <w:r>
        <w:rPr>
          <w:sz w:val="20"/>
          <w:szCs w:val="16"/>
          <w:lang w:val="ru-RU" w:eastAsia="ru-RU"/>
        </w:rPr>
        <w:t xml:space="preserve">Столбец </w:t>
      </w:r>
      <w:r w:rsidRPr="004C1E46">
        <w:rPr>
          <w:i/>
          <w:iCs/>
          <w:sz w:val="20"/>
          <w:szCs w:val="16"/>
          <w:lang w:eastAsia="ru-RU"/>
        </w:rPr>
        <w:t>CASENO</w:t>
      </w:r>
      <w:r w:rsidRPr="004C1E46">
        <w:rPr>
          <w:i/>
          <w:iCs/>
          <w:sz w:val="20"/>
          <w:szCs w:val="16"/>
          <w:lang w:val="ru-RU" w:eastAsia="ru-RU"/>
        </w:rPr>
        <w:t>_</w:t>
      </w:r>
      <w:r w:rsidRPr="00D27BF2">
        <w:rPr>
          <w:sz w:val="20"/>
          <w:szCs w:val="16"/>
          <w:lang w:val="ru-RU" w:eastAsia="ru-RU"/>
        </w:rPr>
        <w:t xml:space="preserve"> </w:t>
      </w:r>
      <w:r>
        <w:rPr>
          <w:sz w:val="20"/>
          <w:szCs w:val="16"/>
          <w:lang w:val="ru-RU" w:eastAsia="ru-RU"/>
        </w:rPr>
        <w:t>при матрице это номер наблюдения в исходном массиве.</w:t>
      </w:r>
    </w:p>
    <w:p w14:paraId="3DFC9C5C" w14:textId="77777777" w:rsidR="003B5273" w:rsidRPr="00361D71" w:rsidRDefault="003B5273">
      <w:pPr>
        <w:autoSpaceDE w:val="0"/>
        <w:autoSpaceDN w:val="0"/>
        <w:adjustRightInd w:val="0"/>
        <w:rPr>
          <w:sz w:val="20"/>
          <w:szCs w:val="16"/>
          <w:lang w:val="ru-RU" w:eastAsia="ru-RU"/>
        </w:rPr>
      </w:pPr>
    </w:p>
    <w:p w14:paraId="1F075243" w14:textId="77777777" w:rsidR="00510FEE" w:rsidRPr="0052135C" w:rsidRDefault="00AD6AA6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361D71">
        <w:rPr>
          <w:sz w:val="20"/>
          <w:szCs w:val="16"/>
          <w:lang w:val="ru-RU" w:eastAsia="ru-RU"/>
        </w:rPr>
        <w:t xml:space="preserve">Входящие переменные </w:t>
      </w:r>
      <w:r w:rsidRPr="00361D71">
        <w:rPr>
          <w:i/>
          <w:sz w:val="20"/>
          <w:szCs w:val="16"/>
          <w:lang w:val="ru-RU" w:eastAsia="ru-RU"/>
        </w:rPr>
        <w:t>должны не содержать значения:</w:t>
      </w:r>
      <w:r w:rsidR="00510FEE" w:rsidRPr="00361D71">
        <w:rPr>
          <w:i/>
          <w:sz w:val="20"/>
          <w:szCs w:val="16"/>
          <w:lang w:val="ru-RU" w:eastAsia="ru-RU"/>
        </w:rPr>
        <w:t xml:space="preserve"> </w:t>
      </w:r>
      <w:r w:rsidRPr="00361D71">
        <w:rPr>
          <w:i/>
          <w:sz w:val="20"/>
          <w:szCs w:val="16"/>
          <w:lang w:val="ru-RU" w:eastAsia="ru-RU"/>
        </w:rPr>
        <w:t>-999</w:t>
      </w:r>
      <w:r w:rsidRPr="00361D71">
        <w:rPr>
          <w:sz w:val="20"/>
          <w:szCs w:val="16"/>
          <w:lang w:val="ru-RU" w:eastAsia="ru-RU"/>
        </w:rPr>
        <w:t>.</w:t>
      </w:r>
      <w:r w:rsidR="0052135C" w:rsidRPr="0052135C">
        <w:rPr>
          <w:sz w:val="20"/>
          <w:szCs w:val="16"/>
          <w:lang w:val="ru-RU" w:eastAsia="ru-RU"/>
        </w:rPr>
        <w:t xml:space="preserve"> </w:t>
      </w:r>
      <w:r w:rsidR="0052135C">
        <w:rPr>
          <w:sz w:val="20"/>
          <w:szCs w:val="16"/>
          <w:lang w:val="ru-RU" w:eastAsia="ru-RU"/>
        </w:rPr>
        <w:t xml:space="preserve">В </w:t>
      </w:r>
      <w:r w:rsidR="00DE13D4">
        <w:rPr>
          <w:sz w:val="20"/>
          <w:szCs w:val="16"/>
          <w:lang w:val="ru-RU" w:eastAsia="ru-RU"/>
        </w:rPr>
        <w:t xml:space="preserve">рабочем </w:t>
      </w:r>
      <w:r w:rsidR="0052135C">
        <w:rPr>
          <w:sz w:val="20"/>
          <w:szCs w:val="16"/>
          <w:lang w:val="ru-RU" w:eastAsia="ru-RU"/>
        </w:rPr>
        <w:t xml:space="preserve">массиве должно не быть переменных с именем </w:t>
      </w:r>
      <w:r w:rsidR="0052135C">
        <w:rPr>
          <w:sz w:val="20"/>
          <w:szCs w:val="16"/>
          <w:lang w:eastAsia="ru-RU"/>
        </w:rPr>
        <w:t>CASENO</w:t>
      </w:r>
      <w:r w:rsidR="0052135C" w:rsidRPr="0052135C">
        <w:rPr>
          <w:sz w:val="20"/>
          <w:szCs w:val="16"/>
          <w:lang w:val="ru-RU" w:eastAsia="ru-RU"/>
        </w:rPr>
        <w:t xml:space="preserve">#$ </w:t>
      </w:r>
      <w:r w:rsidR="0052135C">
        <w:rPr>
          <w:sz w:val="20"/>
          <w:szCs w:val="16"/>
          <w:lang w:val="ru-RU" w:eastAsia="ru-RU"/>
        </w:rPr>
        <w:t xml:space="preserve">или </w:t>
      </w:r>
      <w:r w:rsidR="0052135C">
        <w:rPr>
          <w:sz w:val="20"/>
          <w:szCs w:val="16"/>
          <w:lang w:eastAsia="ru-RU"/>
        </w:rPr>
        <w:t>STRID</w:t>
      </w:r>
      <w:r w:rsidR="0052135C" w:rsidRPr="0052135C">
        <w:rPr>
          <w:sz w:val="20"/>
          <w:szCs w:val="16"/>
          <w:lang w:val="ru-RU" w:eastAsia="ru-RU"/>
        </w:rPr>
        <w:t>#$.</w:t>
      </w:r>
    </w:p>
    <w:p w14:paraId="76EB89D6" w14:textId="77777777" w:rsidR="00AE5AC9" w:rsidRPr="00361D71" w:rsidRDefault="00AE5AC9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4513CB1B" w14:textId="77777777" w:rsidR="00510FEE" w:rsidRPr="00361D71" w:rsidRDefault="00510FEE">
      <w:pPr>
        <w:autoSpaceDE w:val="0"/>
        <w:autoSpaceDN w:val="0"/>
        <w:adjustRightInd w:val="0"/>
        <w:rPr>
          <w:sz w:val="20"/>
          <w:szCs w:val="20"/>
          <w:lang w:val="ru-RU"/>
        </w:rPr>
      </w:pPr>
      <w:r w:rsidRPr="00361D71">
        <w:rPr>
          <w:sz w:val="20"/>
          <w:szCs w:val="20"/>
          <w:lang w:val="ru-RU" w:eastAsia="ru-RU"/>
        </w:rPr>
        <w:t xml:space="preserve">Поскольку </w:t>
      </w:r>
      <w:r w:rsidRPr="00361D71">
        <w:rPr>
          <w:sz w:val="20"/>
          <w:szCs w:val="20"/>
          <w:lang w:val="ru-RU"/>
        </w:rPr>
        <w:t>вычисляемые сходства нормируются у количественных переменных их диапазонами, то удаление из файла части наблюдений потенциально отражается на коэффициентах, посчитанных для оставшихся наблюдений.</w:t>
      </w:r>
    </w:p>
    <w:p w14:paraId="2363A819" w14:textId="77777777" w:rsidR="00510FEE" w:rsidRPr="00361D71" w:rsidRDefault="00510FEE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41348007" w14:textId="7376690C" w:rsidR="004346D9" w:rsidRPr="004C1E46" w:rsidRDefault="004346D9" w:rsidP="004346D9">
      <w:pPr>
        <w:pStyle w:val="a7"/>
        <w:autoSpaceDE w:val="0"/>
        <w:autoSpaceDN w:val="0"/>
        <w:adjustRightInd w:val="0"/>
        <w:rPr>
          <w:szCs w:val="16"/>
          <w:lang w:val="ru-RU"/>
        </w:rPr>
      </w:pPr>
      <w:r>
        <w:rPr>
          <w:szCs w:val="16"/>
          <w:lang w:val="ru-RU"/>
        </w:rPr>
        <w:t>Подобно</w:t>
      </w:r>
      <w:r w:rsidRPr="004346D9">
        <w:rPr>
          <w:szCs w:val="16"/>
          <w:lang w:val="ru-RU"/>
        </w:rPr>
        <w:t xml:space="preserve"> </w:t>
      </w:r>
      <w:r>
        <w:rPr>
          <w:szCs w:val="16"/>
          <w:lang w:val="ru-RU"/>
        </w:rPr>
        <w:t>большинству</w:t>
      </w:r>
      <w:r w:rsidRPr="004346D9">
        <w:rPr>
          <w:szCs w:val="16"/>
          <w:lang w:val="ru-RU"/>
        </w:rPr>
        <w:t xml:space="preserve"> </w:t>
      </w:r>
      <w:r>
        <w:rPr>
          <w:szCs w:val="16"/>
          <w:lang w:val="ru-RU"/>
        </w:rPr>
        <w:t>коэффициентов</w:t>
      </w:r>
      <w:r w:rsidRPr="004346D9">
        <w:rPr>
          <w:szCs w:val="16"/>
          <w:lang w:val="ru-RU"/>
        </w:rPr>
        <w:t xml:space="preserve"> </w:t>
      </w:r>
      <w:r>
        <w:rPr>
          <w:szCs w:val="16"/>
          <w:lang w:val="ru-RU"/>
        </w:rPr>
        <w:t>сходства</w:t>
      </w:r>
      <w:r w:rsidRPr="004346D9">
        <w:rPr>
          <w:szCs w:val="16"/>
          <w:lang w:val="ru-RU"/>
        </w:rPr>
        <w:t xml:space="preserve">, </w:t>
      </w:r>
      <w:r>
        <w:rPr>
          <w:szCs w:val="16"/>
          <w:lang w:val="ru-RU"/>
        </w:rPr>
        <w:t xml:space="preserve">коэффициент Гауэра принимает значения от </w:t>
      </w:r>
      <w:r w:rsidRPr="004346D9">
        <w:rPr>
          <w:szCs w:val="16"/>
          <w:lang w:val="ru-RU"/>
        </w:rPr>
        <w:t xml:space="preserve">0 </w:t>
      </w:r>
      <w:r>
        <w:rPr>
          <w:szCs w:val="16"/>
          <w:lang w:val="ru-RU"/>
        </w:rPr>
        <w:t>до</w:t>
      </w:r>
      <w:r w:rsidRPr="004346D9">
        <w:rPr>
          <w:szCs w:val="16"/>
          <w:lang w:val="ru-RU"/>
        </w:rPr>
        <w:t xml:space="preserve"> 1.</w:t>
      </w:r>
      <w:r w:rsidR="004C1E46" w:rsidRPr="004C1E46">
        <w:rPr>
          <w:szCs w:val="16"/>
          <w:lang w:val="ru-RU"/>
        </w:rPr>
        <w:t xml:space="preserve"> </w:t>
      </w:r>
      <w:r w:rsidR="004C1E46">
        <w:rPr>
          <w:szCs w:val="16"/>
          <w:lang w:val="ru-RU"/>
        </w:rPr>
        <w:t xml:space="preserve">Вы можете обратить сходство в расстояние п/к </w:t>
      </w:r>
      <w:r w:rsidR="004C1E46">
        <w:rPr>
          <w:szCs w:val="16"/>
        </w:rPr>
        <w:t>REVERSE</w:t>
      </w:r>
      <w:r w:rsidR="004C1E46" w:rsidRPr="000225C3">
        <w:rPr>
          <w:szCs w:val="16"/>
          <w:lang w:val="ru-RU"/>
        </w:rPr>
        <w:t>.</w:t>
      </w:r>
    </w:p>
    <w:p w14:paraId="44933732" w14:textId="77777777" w:rsidR="00510FEE" w:rsidRPr="004346D9" w:rsidRDefault="00510FEE" w:rsidP="00510FEE">
      <w:pPr>
        <w:autoSpaceDE w:val="0"/>
        <w:autoSpaceDN w:val="0"/>
        <w:adjustRightInd w:val="0"/>
        <w:rPr>
          <w:sz w:val="20"/>
          <w:szCs w:val="16"/>
          <w:lang w:val="ru-RU" w:eastAsia="ru-RU"/>
        </w:rPr>
      </w:pPr>
    </w:p>
    <w:p w14:paraId="5EB95074" w14:textId="77777777" w:rsidR="00AD6AA6" w:rsidRPr="007F4017" w:rsidRDefault="00AD6AA6" w:rsidP="007F4017">
      <w:pPr>
        <w:rPr>
          <w:b/>
          <w:i/>
          <w:sz w:val="20"/>
          <w:szCs w:val="20"/>
          <w:lang w:val="ru-RU"/>
        </w:rPr>
      </w:pPr>
      <w:r w:rsidRPr="00F42554">
        <w:rPr>
          <w:b/>
          <w:i/>
          <w:sz w:val="20"/>
          <w:szCs w:val="20"/>
          <w:lang w:val="ru-RU"/>
        </w:rPr>
        <w:t>Подкоманды</w:t>
      </w:r>
    </w:p>
    <w:p w14:paraId="06506370" w14:textId="77777777" w:rsidR="00AD6AA6" w:rsidRDefault="00AD6AA6">
      <w:pPr>
        <w:rPr>
          <w:sz w:val="20"/>
          <w:lang w:val="ru-RU"/>
        </w:rPr>
      </w:pPr>
    </w:p>
    <w:p w14:paraId="55036560" w14:textId="77777777" w:rsidR="00AD6AA6" w:rsidRPr="00F42554" w:rsidRDefault="003864BC" w:rsidP="007F4017">
      <w:pPr>
        <w:rPr>
          <w:b/>
          <w:sz w:val="20"/>
          <w:szCs w:val="20"/>
          <w:lang w:val="ru-RU"/>
        </w:rPr>
      </w:pPr>
      <w:r w:rsidRPr="007F4017">
        <w:rPr>
          <w:b/>
          <w:sz w:val="20"/>
          <w:szCs w:val="20"/>
        </w:rPr>
        <w:t>SCA</w:t>
      </w:r>
    </w:p>
    <w:p w14:paraId="7E54FBB9" w14:textId="7FD49B8C" w:rsidR="00AD6AA6" w:rsidRPr="007A135B" w:rsidRDefault="00AD6AA6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Поименно входящие </w:t>
      </w:r>
      <w:r w:rsidR="003864BC">
        <w:rPr>
          <w:szCs w:val="24"/>
          <w:lang w:val="ru-RU"/>
        </w:rPr>
        <w:t>мерные</w:t>
      </w:r>
      <w:r>
        <w:rPr>
          <w:szCs w:val="24"/>
          <w:lang w:val="ru-RU"/>
        </w:rPr>
        <w:t xml:space="preserve"> переменны</w:t>
      </w:r>
      <w:r w:rsidR="003864BC">
        <w:rPr>
          <w:szCs w:val="24"/>
          <w:lang w:val="ru-RU"/>
        </w:rPr>
        <w:t xml:space="preserve">е. Это может быть интервальная или </w:t>
      </w:r>
      <w:r>
        <w:rPr>
          <w:szCs w:val="24"/>
          <w:lang w:val="ru-RU"/>
        </w:rPr>
        <w:t>отношенческая шкала измерения.</w:t>
      </w:r>
      <w:r w:rsidR="00510FEE" w:rsidRPr="00510FEE">
        <w:rPr>
          <w:szCs w:val="24"/>
          <w:lang w:val="ru-RU"/>
        </w:rPr>
        <w:t xml:space="preserve"> </w:t>
      </w:r>
      <w:r w:rsidR="00510FEE">
        <w:rPr>
          <w:szCs w:val="24"/>
          <w:lang w:val="ru-RU"/>
        </w:rPr>
        <w:t>Единицы измерения и величинность в переменных могут быть разные – это не влияет на результат, поскольку сходства по каждой переменной нормируются делением на диапазон значений в ней.</w:t>
      </w:r>
      <w:r w:rsidR="007A135B" w:rsidRPr="007A135B">
        <w:rPr>
          <w:szCs w:val="24"/>
          <w:lang w:val="ru-RU"/>
        </w:rPr>
        <w:t xml:space="preserve"> </w:t>
      </w:r>
      <w:r w:rsidR="007A135B">
        <w:rPr>
          <w:szCs w:val="24"/>
          <w:lang w:val="ru-RU"/>
        </w:rPr>
        <w:t>Однако вы должны следить за выбросами, т.к. они преувеличивают диапазон.</w:t>
      </w:r>
    </w:p>
    <w:p w14:paraId="1D49DEF9" w14:textId="77777777" w:rsidR="003864BC" w:rsidRDefault="003864BC">
      <w:pPr>
        <w:pStyle w:val="a4"/>
        <w:rPr>
          <w:szCs w:val="24"/>
          <w:lang w:val="ru-RU"/>
        </w:rPr>
      </w:pPr>
    </w:p>
    <w:p w14:paraId="35FBA630" w14:textId="77777777" w:rsidR="003864BC" w:rsidRPr="00F42554" w:rsidRDefault="003864BC" w:rsidP="007F4017">
      <w:pPr>
        <w:rPr>
          <w:b/>
          <w:sz w:val="20"/>
          <w:szCs w:val="20"/>
          <w:lang w:val="ru-RU"/>
        </w:rPr>
      </w:pPr>
      <w:r w:rsidRPr="007F4017">
        <w:rPr>
          <w:b/>
          <w:sz w:val="20"/>
          <w:szCs w:val="20"/>
        </w:rPr>
        <w:t>ORD</w:t>
      </w:r>
    </w:p>
    <w:p w14:paraId="12234DF7" w14:textId="77777777" w:rsidR="003864BC" w:rsidRDefault="003864BC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Поименно входящие числовые категориальные переменные, которые вы трактуете как порядковую шкалу измерения.</w:t>
      </w:r>
      <w:r w:rsidR="00510FEE">
        <w:rPr>
          <w:szCs w:val="24"/>
          <w:lang w:val="ru-RU"/>
        </w:rPr>
        <w:t xml:space="preserve"> Единицы измерения и величинность в переменных могут быть разные – это не влияет на результат, поскольку макрос ранжирует значения в этих переменных.</w:t>
      </w:r>
    </w:p>
    <w:p w14:paraId="6F72BDFE" w14:textId="77777777" w:rsidR="00B0487A" w:rsidRDefault="00B0487A">
      <w:pPr>
        <w:pStyle w:val="a4"/>
        <w:rPr>
          <w:szCs w:val="24"/>
          <w:lang w:val="ru-RU"/>
        </w:rPr>
      </w:pPr>
    </w:p>
    <w:p w14:paraId="1FEF9B22" w14:textId="77777777" w:rsidR="00B0487A" w:rsidRPr="00B0487A" w:rsidRDefault="00B0487A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Как вариант, вы можете предпочесть не использовать подкоманду </w:t>
      </w:r>
      <w:r>
        <w:rPr>
          <w:szCs w:val="24"/>
        </w:rPr>
        <w:t>ORD</w:t>
      </w:r>
      <w:r w:rsidRPr="00B0487A">
        <w:rPr>
          <w:szCs w:val="24"/>
          <w:lang w:val="ru-RU"/>
        </w:rPr>
        <w:t xml:space="preserve">, </w:t>
      </w:r>
      <w:r>
        <w:rPr>
          <w:szCs w:val="24"/>
          <w:lang w:val="ru-RU"/>
        </w:rPr>
        <w:t xml:space="preserve">а заменить порядковые переменные ранжированными (меню </w:t>
      </w:r>
      <w:r>
        <w:rPr>
          <w:szCs w:val="24"/>
        </w:rPr>
        <w:t>Transform</w:t>
      </w:r>
      <w:r w:rsidRPr="00B0487A">
        <w:rPr>
          <w:szCs w:val="24"/>
          <w:lang w:val="ru-RU"/>
        </w:rPr>
        <w:t xml:space="preserve"> – </w:t>
      </w:r>
      <w:r>
        <w:rPr>
          <w:szCs w:val="24"/>
        </w:rPr>
        <w:t>Rank</w:t>
      </w:r>
      <w:r w:rsidRPr="00B0487A">
        <w:rPr>
          <w:szCs w:val="24"/>
          <w:lang w:val="ru-RU"/>
        </w:rPr>
        <w:t xml:space="preserve"> </w:t>
      </w:r>
      <w:r>
        <w:rPr>
          <w:szCs w:val="24"/>
        </w:rPr>
        <w:t>Cases</w:t>
      </w:r>
      <w:r w:rsidRPr="00B0487A">
        <w:rPr>
          <w:szCs w:val="24"/>
          <w:lang w:val="ru-RU"/>
        </w:rPr>
        <w:t xml:space="preserve">), </w:t>
      </w:r>
      <w:r>
        <w:rPr>
          <w:szCs w:val="24"/>
          <w:lang w:val="ru-RU"/>
        </w:rPr>
        <w:t xml:space="preserve">которые обработать как мерные, указав их в подкоманде </w:t>
      </w:r>
      <w:r>
        <w:rPr>
          <w:szCs w:val="24"/>
        </w:rPr>
        <w:t>SCA</w:t>
      </w:r>
      <w:r w:rsidRPr="00B0487A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При наличии значительного числа связанных рангов (</w:t>
      </w:r>
      <w:r>
        <w:rPr>
          <w:szCs w:val="24"/>
        </w:rPr>
        <w:t>ties</w:t>
      </w:r>
      <w:r w:rsidRPr="00B0487A">
        <w:rPr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такой вариант </w:t>
      </w:r>
      <w:r w:rsidR="00460AE0">
        <w:rPr>
          <w:szCs w:val="24"/>
          <w:lang w:val="ru-RU"/>
        </w:rPr>
        <w:t>следует</w:t>
      </w:r>
      <w:r>
        <w:rPr>
          <w:szCs w:val="24"/>
          <w:lang w:val="ru-RU"/>
        </w:rPr>
        <w:t xml:space="preserve"> </w:t>
      </w:r>
      <w:r w:rsidR="00460AE0">
        <w:rPr>
          <w:szCs w:val="24"/>
          <w:lang w:val="ru-RU"/>
        </w:rPr>
        <w:t xml:space="preserve">однако </w:t>
      </w:r>
      <w:r>
        <w:rPr>
          <w:szCs w:val="24"/>
          <w:lang w:val="ru-RU"/>
        </w:rPr>
        <w:t>признать менее</w:t>
      </w:r>
      <w:r w:rsidR="00460AE0">
        <w:rPr>
          <w:szCs w:val="24"/>
          <w:lang w:val="ru-RU"/>
        </w:rPr>
        <w:t xml:space="preserve"> корректным.</w:t>
      </w:r>
    </w:p>
    <w:p w14:paraId="461F2385" w14:textId="77777777" w:rsidR="00AD6AA6" w:rsidRDefault="00AD6AA6">
      <w:pPr>
        <w:rPr>
          <w:sz w:val="20"/>
          <w:lang w:val="ru-RU"/>
        </w:rPr>
      </w:pPr>
    </w:p>
    <w:p w14:paraId="33A279B0" w14:textId="77777777" w:rsidR="00AD6AA6" w:rsidRPr="00F42554" w:rsidRDefault="003864BC" w:rsidP="007F4017">
      <w:pPr>
        <w:rPr>
          <w:b/>
          <w:sz w:val="20"/>
          <w:szCs w:val="20"/>
          <w:lang w:val="ru-RU"/>
        </w:rPr>
      </w:pPr>
      <w:r w:rsidRPr="007F4017">
        <w:rPr>
          <w:b/>
          <w:sz w:val="20"/>
          <w:szCs w:val="20"/>
        </w:rPr>
        <w:t>BIN</w:t>
      </w:r>
    </w:p>
    <w:p w14:paraId="7B231CA4" w14:textId="77777777" w:rsidR="00AD6AA6" w:rsidRDefault="00AD6AA6">
      <w:pPr>
        <w:pStyle w:val="a7"/>
        <w:rPr>
          <w:szCs w:val="24"/>
          <w:lang w:val="ru-RU" w:eastAsia="en-US"/>
        </w:rPr>
      </w:pPr>
      <w:r>
        <w:rPr>
          <w:szCs w:val="24"/>
          <w:lang w:val="ru-RU" w:eastAsia="en-US"/>
        </w:rPr>
        <w:t xml:space="preserve">Поименно входящие </w:t>
      </w:r>
      <w:r w:rsidR="003864BC">
        <w:rPr>
          <w:szCs w:val="24"/>
          <w:lang w:val="ru-RU" w:eastAsia="en-US"/>
        </w:rPr>
        <w:t xml:space="preserve">числовые </w:t>
      </w:r>
      <w:r>
        <w:rPr>
          <w:szCs w:val="24"/>
          <w:lang w:val="ru-RU" w:eastAsia="en-US"/>
        </w:rPr>
        <w:t>двоичные переменные. Имеются в виду переменные «есть признак – нет признака», а не номинальные дихотомические переменные (типа «женщина – мужчина»). Наличие признака должно быть кодировано единицей, а отсутствие нулем.</w:t>
      </w:r>
    </w:p>
    <w:p w14:paraId="0D0EB944" w14:textId="77777777" w:rsidR="00AD6AA6" w:rsidRPr="00617D7B" w:rsidRDefault="00AD6AA6">
      <w:pPr>
        <w:pStyle w:val="a7"/>
        <w:rPr>
          <w:b/>
          <w:bCs/>
          <w:szCs w:val="24"/>
          <w:lang w:val="ru-RU" w:eastAsia="en-US"/>
        </w:rPr>
      </w:pPr>
    </w:p>
    <w:p w14:paraId="08E61895" w14:textId="77777777" w:rsidR="00AD6AA6" w:rsidRPr="00F42554" w:rsidRDefault="003864BC" w:rsidP="007F4017">
      <w:pPr>
        <w:rPr>
          <w:b/>
          <w:sz w:val="20"/>
          <w:szCs w:val="20"/>
          <w:lang w:val="ru-RU"/>
        </w:rPr>
      </w:pPr>
      <w:r w:rsidRPr="007F4017">
        <w:rPr>
          <w:b/>
          <w:sz w:val="20"/>
          <w:szCs w:val="20"/>
        </w:rPr>
        <w:t>NOM</w:t>
      </w:r>
    </w:p>
    <w:p w14:paraId="7E49CC6A" w14:textId="39ACBC42" w:rsidR="00AD6AA6" w:rsidRDefault="00AD6AA6">
      <w:pPr>
        <w:pStyle w:val="a7"/>
        <w:rPr>
          <w:szCs w:val="24"/>
          <w:lang w:val="ru-RU" w:eastAsia="en-US"/>
        </w:rPr>
      </w:pPr>
      <w:r>
        <w:rPr>
          <w:szCs w:val="24"/>
          <w:lang w:val="ru-RU" w:eastAsia="en-US"/>
        </w:rPr>
        <w:lastRenderedPageBreak/>
        <w:t xml:space="preserve">Поименно входящие </w:t>
      </w:r>
      <w:r w:rsidR="003864BC">
        <w:rPr>
          <w:szCs w:val="24"/>
          <w:lang w:val="ru-RU" w:eastAsia="en-US"/>
        </w:rPr>
        <w:t xml:space="preserve">числовые </w:t>
      </w:r>
      <w:r>
        <w:rPr>
          <w:szCs w:val="24"/>
          <w:lang w:val="ru-RU" w:eastAsia="en-US"/>
        </w:rPr>
        <w:t>номинальные переменные. Кодировка категорий в них произвольна.</w:t>
      </w:r>
    </w:p>
    <w:p w14:paraId="32BEF450" w14:textId="62AF6DB6" w:rsidR="007A135B" w:rsidRDefault="007A135B">
      <w:pPr>
        <w:pStyle w:val="a7"/>
        <w:rPr>
          <w:szCs w:val="24"/>
          <w:lang w:val="ru-RU" w:eastAsia="en-US"/>
        </w:rPr>
      </w:pPr>
    </w:p>
    <w:p w14:paraId="7F10D859" w14:textId="700CCB37" w:rsidR="007A135B" w:rsidRPr="000225C3" w:rsidRDefault="007A135B">
      <w:pPr>
        <w:pStyle w:val="a7"/>
        <w:rPr>
          <w:b/>
          <w:bCs/>
          <w:szCs w:val="24"/>
          <w:lang w:val="ru-RU" w:eastAsia="en-US"/>
        </w:rPr>
      </w:pPr>
      <w:r w:rsidRPr="007A135B">
        <w:rPr>
          <w:b/>
          <w:bCs/>
          <w:szCs w:val="24"/>
          <w:lang w:eastAsia="en-US"/>
        </w:rPr>
        <w:t>CNT</w:t>
      </w:r>
    </w:p>
    <w:p w14:paraId="7033F8DD" w14:textId="3EC8AF37" w:rsidR="00AD6AA6" w:rsidRDefault="007A135B">
      <w:pPr>
        <w:pStyle w:val="a7"/>
        <w:rPr>
          <w:szCs w:val="24"/>
          <w:lang w:val="ru-RU" w:eastAsia="en-US"/>
        </w:rPr>
      </w:pPr>
      <w:r>
        <w:rPr>
          <w:szCs w:val="24"/>
          <w:lang w:val="ru-RU" w:eastAsia="en-US"/>
        </w:rPr>
        <w:t>Поименно входящие числовые частотные счетные переменные. Значения – неотрицательные целые.</w:t>
      </w:r>
    </w:p>
    <w:p w14:paraId="7C6D6951" w14:textId="77777777" w:rsidR="007A135B" w:rsidRDefault="007A135B">
      <w:pPr>
        <w:pStyle w:val="a7"/>
        <w:rPr>
          <w:szCs w:val="24"/>
          <w:lang w:val="ru-RU" w:eastAsia="en-US"/>
        </w:rPr>
      </w:pPr>
    </w:p>
    <w:p w14:paraId="14DF27F4" w14:textId="77777777" w:rsidR="00AD6AA6" w:rsidRPr="00F42554" w:rsidRDefault="00AD6AA6" w:rsidP="007F4017">
      <w:pPr>
        <w:rPr>
          <w:b/>
          <w:sz w:val="20"/>
          <w:szCs w:val="20"/>
          <w:lang w:val="ru-RU"/>
        </w:rPr>
      </w:pPr>
      <w:r w:rsidRPr="007F4017">
        <w:rPr>
          <w:b/>
          <w:sz w:val="20"/>
          <w:szCs w:val="20"/>
        </w:rPr>
        <w:t>WEIGHTS</w:t>
      </w:r>
    </w:p>
    <w:p w14:paraId="500C843F" w14:textId="4C3F4A39" w:rsidR="00AD6AA6" w:rsidRDefault="00AD6AA6">
      <w:pPr>
        <w:pStyle w:val="a7"/>
        <w:rPr>
          <w:szCs w:val="24"/>
          <w:lang w:val="ru-RU" w:eastAsia="en-US"/>
        </w:rPr>
      </w:pPr>
      <w:r>
        <w:rPr>
          <w:szCs w:val="24"/>
          <w:lang w:val="ru-RU" w:eastAsia="en-US"/>
        </w:rPr>
        <w:t xml:space="preserve">Необязательная подкоманда, которой можно придать веса входящим переменным – их вклад в вычисляемый коэффициент. Это могут быть любые </w:t>
      </w:r>
      <w:r w:rsidR="0035529C">
        <w:rPr>
          <w:szCs w:val="24"/>
          <w:lang w:val="ru-RU" w:eastAsia="en-US"/>
        </w:rPr>
        <w:t>неотрицательные</w:t>
      </w:r>
      <w:r>
        <w:rPr>
          <w:szCs w:val="24"/>
          <w:lang w:val="ru-RU" w:eastAsia="en-US"/>
        </w:rPr>
        <w:t xml:space="preserve"> числа, находящиеся в нужном вам соотношении</w:t>
      </w:r>
      <w:r w:rsidR="0035529C">
        <w:rPr>
          <w:szCs w:val="24"/>
          <w:lang w:val="ru-RU" w:eastAsia="en-US"/>
        </w:rPr>
        <w:t xml:space="preserve"> (хотя бы некоторые должны быть положительны)</w:t>
      </w:r>
      <w:r>
        <w:rPr>
          <w:szCs w:val="24"/>
          <w:lang w:val="ru-RU" w:eastAsia="en-US"/>
        </w:rPr>
        <w:t xml:space="preserve">. Только соотношение весов играет роль. Чисел должно быть столько, сколько входящих переменных, и они должны следовать порядку </w:t>
      </w:r>
      <w:r w:rsidR="003864BC">
        <w:rPr>
          <w:szCs w:val="24"/>
          <w:lang w:eastAsia="en-US"/>
        </w:rPr>
        <w:t>SCA</w:t>
      </w:r>
      <w:r w:rsidR="003864BC" w:rsidRPr="003864BC">
        <w:rPr>
          <w:szCs w:val="24"/>
          <w:lang w:val="ru-RU" w:eastAsia="en-US"/>
        </w:rPr>
        <w:t xml:space="preserve"> </w:t>
      </w:r>
      <w:r w:rsidR="003864BC">
        <w:rPr>
          <w:szCs w:val="24"/>
          <w:lang w:eastAsia="en-US"/>
        </w:rPr>
        <w:t>ORD</w:t>
      </w:r>
      <w:r w:rsidR="003864BC" w:rsidRPr="003864BC">
        <w:rPr>
          <w:szCs w:val="24"/>
          <w:lang w:val="ru-RU" w:eastAsia="en-US"/>
        </w:rPr>
        <w:t xml:space="preserve"> </w:t>
      </w:r>
      <w:r w:rsidR="003864BC">
        <w:rPr>
          <w:szCs w:val="24"/>
          <w:lang w:eastAsia="en-US"/>
        </w:rPr>
        <w:t>BIN</w:t>
      </w:r>
      <w:r w:rsidR="003864BC" w:rsidRPr="003864BC">
        <w:rPr>
          <w:szCs w:val="24"/>
          <w:lang w:val="ru-RU" w:eastAsia="en-US"/>
        </w:rPr>
        <w:t xml:space="preserve"> </w:t>
      </w:r>
      <w:r w:rsidR="003864BC">
        <w:rPr>
          <w:szCs w:val="24"/>
          <w:lang w:eastAsia="en-US"/>
        </w:rPr>
        <w:t>NOM</w:t>
      </w:r>
      <w:r w:rsidR="007A135B">
        <w:rPr>
          <w:szCs w:val="24"/>
          <w:lang w:val="ru-RU" w:eastAsia="en-US"/>
        </w:rPr>
        <w:t xml:space="preserve"> </w:t>
      </w:r>
      <w:r w:rsidR="008C0504">
        <w:rPr>
          <w:szCs w:val="24"/>
          <w:lang w:eastAsia="en-US"/>
        </w:rPr>
        <w:t>CNT</w:t>
      </w:r>
      <w:r>
        <w:rPr>
          <w:szCs w:val="24"/>
          <w:lang w:val="ru-RU" w:eastAsia="en-US"/>
        </w:rPr>
        <w:t>.</w:t>
      </w:r>
    </w:p>
    <w:p w14:paraId="0B3A3F1B" w14:textId="77777777" w:rsidR="00AD6AA6" w:rsidRDefault="00AD6AA6">
      <w:pPr>
        <w:pStyle w:val="a7"/>
        <w:rPr>
          <w:szCs w:val="24"/>
          <w:lang w:val="ru-RU" w:eastAsia="en-US"/>
        </w:rPr>
      </w:pPr>
    </w:p>
    <w:p w14:paraId="54939698" w14:textId="77777777" w:rsidR="00AD6AA6" w:rsidRDefault="00AD6AA6">
      <w:pPr>
        <w:pStyle w:val="a7"/>
        <w:rPr>
          <w:color w:val="0000FF"/>
          <w:szCs w:val="24"/>
          <w:lang w:eastAsia="en-US"/>
        </w:rPr>
      </w:pPr>
      <w:r>
        <w:rPr>
          <w:color w:val="0000FF"/>
          <w:szCs w:val="24"/>
          <w:lang w:val="ru-RU" w:eastAsia="en-US"/>
        </w:rPr>
        <w:t>ПРИМЕР</w:t>
      </w:r>
      <w:r>
        <w:rPr>
          <w:color w:val="0000FF"/>
          <w:szCs w:val="24"/>
          <w:lang w:eastAsia="en-US"/>
        </w:rPr>
        <w:t xml:space="preserve"> 1.</w:t>
      </w:r>
    </w:p>
    <w:p w14:paraId="3D05305E" w14:textId="77777777" w:rsidR="00AD6AA6" w:rsidRDefault="00AD6AA6">
      <w:pPr>
        <w:pStyle w:val="a7"/>
        <w:rPr>
          <w:color w:val="0000FF"/>
          <w:szCs w:val="24"/>
          <w:lang w:eastAsia="en-US"/>
        </w:rPr>
      </w:pPr>
    </w:p>
    <w:p w14:paraId="0B1D5640" w14:textId="49BE3ACC" w:rsidR="00AD6AA6" w:rsidRDefault="008A049D">
      <w:pPr>
        <w:pStyle w:val="a7"/>
        <w:rPr>
          <w:rFonts w:ascii="Courier New" w:hAnsi="Courier New" w:cs="Courier New"/>
          <w:color w:val="0000FF"/>
          <w:sz w:val="16"/>
          <w:szCs w:val="24"/>
          <w:lang w:eastAsia="en-US"/>
        </w:rPr>
      </w:pPr>
      <w:r>
        <w:rPr>
          <w:rFonts w:ascii="Courier New" w:hAnsi="Courier New" w:cs="Courier New"/>
          <w:color w:val="0000FF"/>
          <w:sz w:val="16"/>
          <w:szCs w:val="24"/>
          <w:lang w:eastAsia="en-US"/>
        </w:rPr>
        <w:t>!KO_</w:t>
      </w:r>
      <w:r w:rsidR="00AD6AA6">
        <w:rPr>
          <w:rFonts w:ascii="Courier New" w:hAnsi="Courier New" w:cs="Courier New"/>
          <w:color w:val="0000FF"/>
          <w:sz w:val="16"/>
          <w:szCs w:val="24"/>
          <w:lang w:eastAsia="en-US"/>
        </w:rPr>
        <w:t xml:space="preserve">gower  </w:t>
      </w:r>
      <w:r w:rsidR="003864BC">
        <w:rPr>
          <w:rFonts w:ascii="Courier New" w:hAnsi="Courier New" w:cs="Courier New"/>
          <w:color w:val="0000FF"/>
          <w:sz w:val="16"/>
          <w:szCs w:val="24"/>
          <w:lang w:eastAsia="en-US"/>
        </w:rPr>
        <w:t>sca= v1 v2 v3 /bin=  /nom</w:t>
      </w:r>
      <w:r w:rsidR="00AD6AA6">
        <w:rPr>
          <w:rFonts w:ascii="Courier New" w:hAnsi="Courier New" w:cs="Courier New"/>
          <w:color w:val="0000FF"/>
          <w:sz w:val="16"/>
          <w:szCs w:val="24"/>
          <w:lang w:eastAsia="en-US"/>
        </w:rPr>
        <w:t>= w6 occup /weights= 2 2 2 3 3.</w:t>
      </w:r>
    </w:p>
    <w:p w14:paraId="7F828F64" w14:textId="77777777" w:rsidR="00617D7B" w:rsidRPr="00617D7B" w:rsidRDefault="00617D7B">
      <w:pPr>
        <w:pStyle w:val="a7"/>
        <w:rPr>
          <w:color w:val="0000FF"/>
          <w:szCs w:val="20"/>
          <w:lang w:eastAsia="en-US"/>
        </w:rPr>
      </w:pPr>
    </w:p>
    <w:p w14:paraId="4EC3EDBB" w14:textId="77777777" w:rsidR="00AD6AA6" w:rsidRDefault="00AD6AA6" w:rsidP="005D16EA">
      <w:pPr>
        <w:pStyle w:val="a7"/>
        <w:numPr>
          <w:ilvl w:val="0"/>
          <w:numId w:val="1"/>
        </w:numPr>
        <w:rPr>
          <w:color w:val="0000FF"/>
          <w:szCs w:val="24"/>
          <w:lang w:val="ru-RU" w:eastAsia="en-US"/>
        </w:rPr>
      </w:pPr>
      <w:r>
        <w:rPr>
          <w:color w:val="0000FF"/>
          <w:szCs w:val="24"/>
          <w:lang w:val="ru-RU" w:eastAsia="en-US"/>
        </w:rPr>
        <w:t xml:space="preserve">Переменным </w:t>
      </w:r>
      <w:r>
        <w:rPr>
          <w:color w:val="0000FF"/>
          <w:szCs w:val="24"/>
          <w:lang w:eastAsia="en-US"/>
        </w:rPr>
        <w:t>V</w:t>
      </w:r>
      <w:r>
        <w:rPr>
          <w:color w:val="0000FF"/>
          <w:szCs w:val="24"/>
          <w:lang w:val="ru-RU" w:eastAsia="en-US"/>
        </w:rPr>
        <w:t xml:space="preserve">1 </w:t>
      </w:r>
      <w:r>
        <w:rPr>
          <w:color w:val="0000FF"/>
          <w:szCs w:val="24"/>
          <w:lang w:eastAsia="en-US"/>
        </w:rPr>
        <w:t>V</w:t>
      </w:r>
      <w:r>
        <w:rPr>
          <w:color w:val="0000FF"/>
          <w:szCs w:val="24"/>
          <w:lang w:val="ru-RU" w:eastAsia="en-US"/>
        </w:rPr>
        <w:t xml:space="preserve">2 </w:t>
      </w:r>
      <w:r>
        <w:rPr>
          <w:color w:val="0000FF"/>
          <w:szCs w:val="24"/>
          <w:lang w:eastAsia="en-US"/>
        </w:rPr>
        <w:t>V</w:t>
      </w:r>
      <w:r>
        <w:rPr>
          <w:color w:val="0000FF"/>
          <w:szCs w:val="24"/>
          <w:lang w:val="ru-RU" w:eastAsia="en-US"/>
        </w:rPr>
        <w:t xml:space="preserve">3 </w:t>
      </w:r>
      <w:r>
        <w:rPr>
          <w:color w:val="0000FF"/>
          <w:szCs w:val="24"/>
          <w:lang w:eastAsia="en-US"/>
        </w:rPr>
        <w:t>W</w:t>
      </w:r>
      <w:r>
        <w:rPr>
          <w:color w:val="0000FF"/>
          <w:szCs w:val="24"/>
          <w:lang w:val="ru-RU" w:eastAsia="en-US"/>
        </w:rPr>
        <w:t xml:space="preserve">6 </w:t>
      </w:r>
      <w:r>
        <w:rPr>
          <w:color w:val="0000FF"/>
          <w:szCs w:val="24"/>
          <w:lang w:eastAsia="en-US"/>
        </w:rPr>
        <w:t>OCCUP</w:t>
      </w:r>
      <w:r>
        <w:rPr>
          <w:color w:val="0000FF"/>
          <w:szCs w:val="24"/>
          <w:lang w:val="ru-RU" w:eastAsia="en-US"/>
        </w:rPr>
        <w:t xml:space="preserve"> приданы, соответственно, веса 2 2 2 3 3.</w:t>
      </w:r>
    </w:p>
    <w:p w14:paraId="4D840942" w14:textId="77777777" w:rsidR="00AD6AA6" w:rsidRDefault="00131E27" w:rsidP="005D16EA">
      <w:pPr>
        <w:pStyle w:val="a7"/>
        <w:numPr>
          <w:ilvl w:val="0"/>
          <w:numId w:val="1"/>
        </w:numPr>
        <w:rPr>
          <w:color w:val="0000FF"/>
          <w:szCs w:val="24"/>
          <w:lang w:val="ru-RU" w:eastAsia="en-US"/>
        </w:rPr>
      </w:pPr>
      <w:r>
        <w:rPr>
          <w:color w:val="0000FF"/>
          <w:szCs w:val="24"/>
          <w:lang w:val="ru-RU" w:eastAsia="en-US"/>
        </w:rPr>
        <w:t xml:space="preserve">Порядковых входящих переменных нет: п/к </w:t>
      </w:r>
      <w:r>
        <w:rPr>
          <w:color w:val="0000FF"/>
          <w:szCs w:val="24"/>
          <w:lang w:eastAsia="en-US"/>
        </w:rPr>
        <w:t>ORD</w:t>
      </w:r>
      <w:r w:rsidRPr="00131E27">
        <w:rPr>
          <w:color w:val="0000FF"/>
          <w:szCs w:val="24"/>
          <w:lang w:val="ru-RU" w:eastAsia="en-US"/>
        </w:rPr>
        <w:t xml:space="preserve"> </w:t>
      </w:r>
      <w:r>
        <w:rPr>
          <w:color w:val="0000FF"/>
          <w:szCs w:val="24"/>
          <w:lang w:val="ru-RU" w:eastAsia="en-US"/>
        </w:rPr>
        <w:t xml:space="preserve">опущена. </w:t>
      </w:r>
      <w:r w:rsidR="00AD6AA6">
        <w:rPr>
          <w:color w:val="0000FF"/>
          <w:szCs w:val="24"/>
          <w:lang w:val="ru-RU" w:eastAsia="en-US"/>
        </w:rPr>
        <w:t xml:space="preserve">Двоичных входящих переменных нет, п/к </w:t>
      </w:r>
      <w:r>
        <w:rPr>
          <w:color w:val="0000FF"/>
          <w:szCs w:val="24"/>
          <w:lang w:eastAsia="en-US"/>
        </w:rPr>
        <w:t>BIN</w:t>
      </w:r>
      <w:r w:rsidR="00AD6AA6">
        <w:rPr>
          <w:color w:val="0000FF"/>
          <w:szCs w:val="24"/>
          <w:lang w:val="ru-RU" w:eastAsia="en-US"/>
        </w:rPr>
        <w:t xml:space="preserve"> можно было и опустить.</w:t>
      </w:r>
    </w:p>
    <w:p w14:paraId="5D63F926" w14:textId="779C8068" w:rsidR="00AD6AA6" w:rsidRDefault="00AD6AA6">
      <w:pPr>
        <w:rPr>
          <w:sz w:val="20"/>
          <w:lang w:val="ru-RU"/>
        </w:rPr>
      </w:pPr>
    </w:p>
    <w:p w14:paraId="49F6FDEE" w14:textId="3ADD8CC1" w:rsidR="007A135B" w:rsidRPr="000225C3" w:rsidRDefault="007A135B">
      <w:pPr>
        <w:rPr>
          <w:b/>
          <w:bCs/>
          <w:sz w:val="20"/>
          <w:lang w:val="ru-RU"/>
        </w:rPr>
      </w:pPr>
      <w:r w:rsidRPr="007A135B">
        <w:rPr>
          <w:b/>
          <w:bCs/>
          <w:sz w:val="20"/>
        </w:rPr>
        <w:t>FLATTEN</w:t>
      </w:r>
    </w:p>
    <w:p w14:paraId="606DA300" w14:textId="2E86D3D6" w:rsidR="007A135B" w:rsidRPr="00224A61" w:rsidRDefault="003E1F53">
      <w:pPr>
        <w:rPr>
          <w:sz w:val="20"/>
          <w:lang w:val="ru-RU"/>
        </w:rPr>
      </w:pPr>
      <w:r>
        <w:rPr>
          <w:sz w:val="20"/>
          <w:lang w:val="ru-RU"/>
        </w:rPr>
        <w:t>Эта опция касается только мерных переменных (</w:t>
      </w:r>
      <w:r>
        <w:rPr>
          <w:sz w:val="20"/>
        </w:rPr>
        <w:t>SCA</w:t>
      </w:r>
      <w:r w:rsidRPr="00E42183">
        <w:rPr>
          <w:sz w:val="20"/>
          <w:lang w:val="ru-RU"/>
        </w:rPr>
        <w:t>).</w:t>
      </w:r>
      <w:r w:rsidR="00224A61">
        <w:rPr>
          <w:sz w:val="20"/>
          <w:lang w:val="ru-RU"/>
        </w:rPr>
        <w:t xml:space="preserve"> Вы можете перечислить поименно те переменные из заданных в </w:t>
      </w:r>
      <w:r w:rsidR="00224A61">
        <w:rPr>
          <w:sz w:val="20"/>
        </w:rPr>
        <w:t>SCA</w:t>
      </w:r>
      <w:r w:rsidR="00224A61">
        <w:rPr>
          <w:sz w:val="20"/>
          <w:lang w:val="ru-RU"/>
        </w:rPr>
        <w:t xml:space="preserve">, у которых вы желаете уплощить форму распределения. </w:t>
      </w:r>
      <w:r>
        <w:rPr>
          <w:sz w:val="20"/>
        </w:rPr>
        <w:t>FLATTEN</w:t>
      </w:r>
      <w:r w:rsidR="00224A61">
        <w:rPr>
          <w:sz w:val="20"/>
          <w:lang w:val="ru-RU"/>
        </w:rPr>
        <w:t xml:space="preserve"> </w:t>
      </w:r>
      <w:r>
        <w:rPr>
          <w:sz w:val="20"/>
          <w:lang w:val="ru-RU"/>
        </w:rPr>
        <w:t>сдавливает</w:t>
      </w:r>
      <w:r w:rsidR="00E60399">
        <w:rPr>
          <w:sz w:val="20"/>
          <w:lang w:val="ru-RU"/>
        </w:rPr>
        <w:t xml:space="preserve">, </w:t>
      </w:r>
      <w:r w:rsidR="00224A61">
        <w:rPr>
          <w:sz w:val="20"/>
          <w:lang w:val="ru-RU"/>
        </w:rPr>
        <w:t>до</w:t>
      </w:r>
      <w:r w:rsidR="00E60399">
        <w:rPr>
          <w:sz w:val="20"/>
          <w:lang w:val="ru-RU"/>
        </w:rPr>
        <w:t xml:space="preserve"> вычисления</w:t>
      </w:r>
      <w:r w:rsidR="00224A61">
        <w:rPr>
          <w:sz w:val="20"/>
          <w:lang w:val="ru-RU"/>
        </w:rPr>
        <w:t xml:space="preserve"> близости</w:t>
      </w:r>
      <w:r w:rsidR="00E60399">
        <w:rPr>
          <w:sz w:val="20"/>
          <w:lang w:val="ru-RU"/>
        </w:rPr>
        <w:t>,</w:t>
      </w:r>
      <w:r>
        <w:rPr>
          <w:sz w:val="20"/>
          <w:lang w:val="ru-RU"/>
        </w:rPr>
        <w:t xml:space="preserve"> распределение в переменной сверху, уменьшая эксцесс и укорачивая </w:t>
      </w:r>
      <w:r w:rsidR="00E60399">
        <w:rPr>
          <w:sz w:val="20"/>
          <w:lang w:val="ru-RU"/>
        </w:rPr>
        <w:t xml:space="preserve">длинные </w:t>
      </w:r>
      <w:r>
        <w:rPr>
          <w:sz w:val="20"/>
          <w:lang w:val="ru-RU"/>
        </w:rPr>
        <w:t>хвосты.</w:t>
      </w:r>
      <w:r w:rsidR="00224A61">
        <w:rPr>
          <w:sz w:val="20"/>
          <w:lang w:val="ru-RU"/>
        </w:rPr>
        <w:t xml:space="preserve"> </w:t>
      </w:r>
      <w:r w:rsidR="00E60399">
        <w:rPr>
          <w:sz w:val="20"/>
          <w:lang w:val="ru-RU"/>
        </w:rPr>
        <w:t xml:space="preserve">Вы можете захотеть использовать </w:t>
      </w:r>
      <w:r w:rsidR="00293D6E">
        <w:rPr>
          <w:sz w:val="20"/>
          <w:lang w:val="ru-RU"/>
        </w:rPr>
        <w:t xml:space="preserve">опцию </w:t>
      </w:r>
      <w:r w:rsidR="00E60399">
        <w:rPr>
          <w:sz w:val="20"/>
        </w:rPr>
        <w:t>FLATTEN</w:t>
      </w:r>
      <w:r w:rsidR="00E60399">
        <w:rPr>
          <w:sz w:val="20"/>
          <w:lang w:val="ru-RU"/>
        </w:rPr>
        <w:t xml:space="preserve"> только </w:t>
      </w:r>
      <w:r w:rsidR="00224A61">
        <w:rPr>
          <w:sz w:val="20"/>
          <w:lang w:val="ru-RU"/>
        </w:rPr>
        <w:t xml:space="preserve">для </w:t>
      </w:r>
      <w:r w:rsidR="00293D6E">
        <w:rPr>
          <w:sz w:val="20"/>
          <w:lang w:val="ru-RU"/>
        </w:rPr>
        <w:t xml:space="preserve">тех </w:t>
      </w:r>
      <w:r w:rsidR="00224A61">
        <w:rPr>
          <w:sz w:val="20"/>
          <w:lang w:val="ru-RU"/>
        </w:rPr>
        <w:t>континуальных</w:t>
      </w:r>
      <w:r w:rsidR="00E60399">
        <w:rPr>
          <w:sz w:val="20"/>
          <w:lang w:val="ru-RU"/>
        </w:rPr>
        <w:t xml:space="preserve"> переменны</w:t>
      </w:r>
      <w:r w:rsidR="00224A61">
        <w:rPr>
          <w:sz w:val="20"/>
          <w:lang w:val="ru-RU"/>
        </w:rPr>
        <w:t>х,</w:t>
      </w:r>
      <w:r w:rsidR="00E60399">
        <w:rPr>
          <w:sz w:val="20"/>
          <w:lang w:val="ru-RU"/>
        </w:rPr>
        <w:t xml:space="preserve"> </w:t>
      </w:r>
      <w:r w:rsidR="00293D6E">
        <w:rPr>
          <w:sz w:val="20"/>
          <w:lang w:val="ru-RU"/>
        </w:rPr>
        <w:t xml:space="preserve">у которых </w:t>
      </w:r>
      <w:r w:rsidR="00E60399">
        <w:rPr>
          <w:sz w:val="20"/>
          <w:lang w:val="ru-RU"/>
        </w:rPr>
        <w:t xml:space="preserve">эксцесс много больше, чем у нормального распределения. </w:t>
      </w:r>
      <w:r w:rsidR="00ED3184">
        <w:rPr>
          <w:sz w:val="20"/>
          <w:lang w:val="ru-RU"/>
        </w:rPr>
        <w:t xml:space="preserve">В </w:t>
      </w:r>
      <w:r w:rsidR="00224A61">
        <w:rPr>
          <w:sz w:val="20"/>
          <w:lang w:val="ru-RU"/>
        </w:rPr>
        <w:t xml:space="preserve">такой </w:t>
      </w:r>
      <w:r w:rsidR="00293D6E">
        <w:rPr>
          <w:sz w:val="20"/>
          <w:lang w:val="ru-RU"/>
        </w:rPr>
        <w:t xml:space="preserve">островершинной </w:t>
      </w:r>
      <w:r w:rsidR="003C01FD">
        <w:rPr>
          <w:sz w:val="20"/>
          <w:lang w:val="ru-RU"/>
        </w:rPr>
        <w:t xml:space="preserve">переменной </w:t>
      </w:r>
      <w:r w:rsidR="00293D6E">
        <w:rPr>
          <w:sz w:val="20"/>
          <w:lang w:val="ru-RU"/>
        </w:rPr>
        <w:t xml:space="preserve">диапазон </w:t>
      </w:r>
      <w:r w:rsidR="003C01FD">
        <w:rPr>
          <w:sz w:val="20"/>
          <w:lang w:val="ru-RU"/>
        </w:rPr>
        <w:t xml:space="preserve">слишком </w:t>
      </w:r>
      <w:r w:rsidR="00E60399">
        <w:rPr>
          <w:sz w:val="20"/>
          <w:lang w:val="ru-RU"/>
        </w:rPr>
        <w:t>велик по сравнению с различиями</w:t>
      </w:r>
      <w:r w:rsidR="00293D6E">
        <w:rPr>
          <w:sz w:val="20"/>
          <w:lang w:val="ru-RU"/>
        </w:rPr>
        <w:t xml:space="preserve"> между большинством</w:t>
      </w:r>
      <w:r w:rsidR="00A825B0">
        <w:rPr>
          <w:sz w:val="20"/>
          <w:lang w:val="ru-RU"/>
        </w:rPr>
        <w:t xml:space="preserve"> </w:t>
      </w:r>
      <w:r w:rsidR="003C01FD">
        <w:rPr>
          <w:sz w:val="20"/>
          <w:lang w:val="ru-RU"/>
        </w:rPr>
        <w:t xml:space="preserve">ее </w:t>
      </w:r>
      <w:r w:rsidR="00A825B0">
        <w:rPr>
          <w:sz w:val="20"/>
          <w:lang w:val="ru-RU"/>
        </w:rPr>
        <w:t>наблюдений</w:t>
      </w:r>
      <w:r w:rsidR="00293D6E">
        <w:rPr>
          <w:sz w:val="20"/>
          <w:lang w:val="ru-RU"/>
        </w:rPr>
        <w:t xml:space="preserve">, так что сходство </w:t>
      </w:r>
      <w:r w:rsidR="00A825B0">
        <w:rPr>
          <w:i/>
          <w:sz w:val="20"/>
          <w:szCs w:val="16"/>
          <w:lang w:eastAsia="ru-RU"/>
        </w:rPr>
        <w:t>S</w:t>
      </w:r>
      <w:r w:rsidR="00A825B0" w:rsidRPr="0023689A">
        <w:rPr>
          <w:i/>
          <w:sz w:val="20"/>
          <w:szCs w:val="20"/>
          <w:vertAlign w:val="subscript"/>
          <w:lang w:eastAsia="ru-RU"/>
        </w:rPr>
        <w:t>ijk</w:t>
      </w:r>
      <w:r w:rsidR="00A825B0">
        <w:rPr>
          <w:iCs/>
          <w:sz w:val="20"/>
          <w:szCs w:val="20"/>
          <w:lang w:val="ru-RU" w:eastAsia="ru-RU"/>
        </w:rPr>
        <w:t xml:space="preserve"> </w:t>
      </w:r>
      <w:r w:rsidR="00293D6E">
        <w:rPr>
          <w:sz w:val="20"/>
          <w:lang w:val="ru-RU"/>
        </w:rPr>
        <w:t xml:space="preserve">в массе близится к </w:t>
      </w:r>
      <w:r w:rsidR="00A825B0">
        <w:rPr>
          <w:sz w:val="20"/>
          <w:lang w:val="ru-RU"/>
        </w:rPr>
        <w:t>1</w:t>
      </w:r>
      <w:r w:rsidR="00293D6E" w:rsidRPr="00293D6E">
        <w:rPr>
          <w:sz w:val="20"/>
          <w:lang w:val="ru-RU"/>
        </w:rPr>
        <w:t xml:space="preserve">, </w:t>
      </w:r>
      <w:r w:rsidR="00293D6E">
        <w:rPr>
          <w:sz w:val="20"/>
          <w:lang w:val="ru-RU"/>
        </w:rPr>
        <w:t xml:space="preserve">– </w:t>
      </w:r>
      <w:r w:rsidR="00224A61">
        <w:rPr>
          <w:sz w:val="20"/>
          <w:lang w:val="ru-RU"/>
        </w:rPr>
        <w:t xml:space="preserve">если </w:t>
      </w:r>
      <w:r w:rsidR="00224A61">
        <w:rPr>
          <w:sz w:val="20"/>
        </w:rPr>
        <w:t>FLATTEN</w:t>
      </w:r>
      <w:r w:rsidR="00224A61">
        <w:rPr>
          <w:sz w:val="20"/>
          <w:lang w:val="ru-RU"/>
        </w:rPr>
        <w:t xml:space="preserve"> не </w:t>
      </w:r>
      <w:r w:rsidR="00293D6E">
        <w:rPr>
          <w:sz w:val="20"/>
          <w:lang w:val="ru-RU"/>
        </w:rPr>
        <w:t>с</w:t>
      </w:r>
      <w:r w:rsidR="00224A61">
        <w:rPr>
          <w:sz w:val="20"/>
          <w:lang w:val="ru-RU"/>
        </w:rPr>
        <w:t xml:space="preserve">делать. </w:t>
      </w:r>
      <w:r w:rsidR="00A825B0">
        <w:rPr>
          <w:sz w:val="20"/>
        </w:rPr>
        <w:t>FLATTEN</w:t>
      </w:r>
      <w:r w:rsidR="00224A61">
        <w:rPr>
          <w:sz w:val="20"/>
          <w:lang w:val="ru-RU"/>
        </w:rPr>
        <w:t xml:space="preserve"> </w:t>
      </w:r>
      <w:r w:rsidR="00293D6E">
        <w:rPr>
          <w:sz w:val="20"/>
          <w:lang w:val="ru-RU"/>
        </w:rPr>
        <w:t xml:space="preserve">уплощает распределение, </w:t>
      </w:r>
      <w:r w:rsidR="00A825B0">
        <w:rPr>
          <w:sz w:val="20"/>
          <w:lang w:val="ru-RU"/>
        </w:rPr>
        <w:t>преобразу</w:t>
      </w:r>
      <w:r w:rsidR="00293D6E">
        <w:rPr>
          <w:sz w:val="20"/>
          <w:lang w:val="ru-RU"/>
        </w:rPr>
        <w:t>я</w:t>
      </w:r>
      <w:r w:rsidR="00A825B0">
        <w:rPr>
          <w:sz w:val="20"/>
          <w:lang w:val="ru-RU"/>
        </w:rPr>
        <w:t xml:space="preserve"> переменную по формуле </w:t>
      </w:r>
      <m:oMath>
        <m:r>
          <m:rPr>
            <m:sty m:val="p"/>
          </m:rPr>
          <w:rPr>
            <w:rFonts w:ascii="Cambria Math" w:hAnsi="Cambria Math"/>
            <w:sz w:val="20"/>
            <w:lang w:val="ru-RU"/>
          </w:rPr>
          <m:t>ln</m:t>
        </m:r>
        <m:r>
          <w:rPr>
            <w:rFonts w:ascii="Cambria Math" w:hAnsi="Cambria Math"/>
            <w:sz w:val="20"/>
            <w:lang w:val="ru-RU"/>
          </w:rPr>
          <m:t>(Z+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lang w:val="ru-RU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0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lang w:val="ru-RU"/>
              </w:rPr>
              <m:t>+1)</m:t>
            </m:r>
          </m:e>
        </m:rad>
      </m:oMath>
      <w:r w:rsidR="003C01FD">
        <w:rPr>
          <w:sz w:val="20"/>
          <w:lang w:val="ru-RU"/>
        </w:rPr>
        <w:t xml:space="preserve">, где </w:t>
      </w:r>
      <w:r w:rsidR="003C01FD" w:rsidRPr="003C01FD">
        <w:rPr>
          <w:i/>
          <w:iCs/>
          <w:sz w:val="20"/>
        </w:rPr>
        <w:t>Z</w:t>
      </w:r>
      <w:r w:rsidR="003C01FD" w:rsidRPr="003C01FD">
        <w:rPr>
          <w:sz w:val="20"/>
          <w:lang w:val="ru-RU"/>
        </w:rPr>
        <w:t xml:space="preserve"> </w:t>
      </w:r>
      <w:r w:rsidR="003C01FD">
        <w:rPr>
          <w:sz w:val="20"/>
          <w:lang w:val="ru-RU"/>
        </w:rPr>
        <w:t xml:space="preserve">это переменная после </w:t>
      </w:r>
      <w:r w:rsidR="00293D6E">
        <w:rPr>
          <w:sz w:val="20"/>
          <w:lang w:val="ru-RU"/>
        </w:rPr>
        <w:t xml:space="preserve">ее </w:t>
      </w:r>
      <w:r w:rsidR="003C01FD">
        <w:rPr>
          <w:sz w:val="20"/>
        </w:rPr>
        <w:t>z</w:t>
      </w:r>
      <w:r w:rsidR="003C01FD" w:rsidRPr="003C01FD">
        <w:rPr>
          <w:sz w:val="20"/>
          <w:lang w:val="ru-RU"/>
        </w:rPr>
        <w:t>-</w:t>
      </w:r>
      <w:r w:rsidR="003C01FD">
        <w:rPr>
          <w:sz w:val="20"/>
          <w:lang w:val="ru-RU"/>
        </w:rPr>
        <w:t>стандартизации.</w:t>
      </w:r>
    </w:p>
    <w:p w14:paraId="1C3D9F0C" w14:textId="14B4F953" w:rsidR="007A135B" w:rsidRDefault="007A135B">
      <w:pPr>
        <w:rPr>
          <w:sz w:val="20"/>
          <w:lang w:val="ru-RU"/>
        </w:rPr>
      </w:pPr>
    </w:p>
    <w:p w14:paraId="563C6971" w14:textId="0CD8C9A3" w:rsidR="00890281" w:rsidRDefault="00890281" w:rsidP="00890281">
      <w:pPr>
        <w:pStyle w:val="a7"/>
        <w:rPr>
          <w:color w:val="0000FF"/>
          <w:szCs w:val="24"/>
          <w:lang w:eastAsia="en-US"/>
        </w:rPr>
      </w:pPr>
      <w:r>
        <w:rPr>
          <w:color w:val="0000FF"/>
          <w:szCs w:val="24"/>
          <w:lang w:val="ru-RU" w:eastAsia="en-US"/>
        </w:rPr>
        <w:t>ПРИМЕР</w:t>
      </w:r>
      <w:r>
        <w:rPr>
          <w:color w:val="0000FF"/>
          <w:szCs w:val="24"/>
          <w:lang w:eastAsia="en-US"/>
        </w:rPr>
        <w:t xml:space="preserve"> </w:t>
      </w:r>
      <w:r w:rsidRPr="00383C7A">
        <w:rPr>
          <w:color w:val="0000FF"/>
          <w:szCs w:val="24"/>
          <w:lang w:eastAsia="en-US"/>
        </w:rPr>
        <w:t>2</w:t>
      </w:r>
      <w:r>
        <w:rPr>
          <w:color w:val="0000FF"/>
          <w:szCs w:val="24"/>
          <w:lang w:eastAsia="en-US"/>
        </w:rPr>
        <w:t>.</w:t>
      </w:r>
    </w:p>
    <w:p w14:paraId="66A5E6B2" w14:textId="77777777" w:rsidR="00890281" w:rsidRDefault="00890281" w:rsidP="00890281">
      <w:pPr>
        <w:pStyle w:val="a7"/>
        <w:rPr>
          <w:color w:val="0000FF"/>
          <w:szCs w:val="24"/>
          <w:lang w:eastAsia="en-US"/>
        </w:rPr>
      </w:pPr>
    </w:p>
    <w:p w14:paraId="059021EB" w14:textId="07465021" w:rsidR="00890281" w:rsidRDefault="008A049D" w:rsidP="00890281">
      <w:pPr>
        <w:pStyle w:val="a7"/>
        <w:rPr>
          <w:rFonts w:ascii="Courier New" w:hAnsi="Courier New" w:cs="Courier New"/>
          <w:color w:val="0000FF"/>
          <w:sz w:val="16"/>
          <w:szCs w:val="24"/>
          <w:lang w:eastAsia="en-US"/>
        </w:rPr>
      </w:pPr>
      <w:r>
        <w:rPr>
          <w:rFonts w:ascii="Courier New" w:hAnsi="Courier New" w:cs="Courier New"/>
          <w:color w:val="0000FF"/>
          <w:sz w:val="16"/>
          <w:szCs w:val="24"/>
          <w:lang w:eastAsia="en-US"/>
        </w:rPr>
        <w:t>!KO_</w:t>
      </w:r>
      <w:r w:rsidR="00890281">
        <w:rPr>
          <w:rFonts w:ascii="Courier New" w:hAnsi="Courier New" w:cs="Courier New"/>
          <w:color w:val="0000FF"/>
          <w:sz w:val="16"/>
          <w:szCs w:val="24"/>
          <w:lang w:eastAsia="en-US"/>
        </w:rPr>
        <w:t>gower  sca= v1 v2 v3 /bin= b2 b7 b8 b13 /nom= region /flatten= v2.</w:t>
      </w:r>
    </w:p>
    <w:p w14:paraId="0571F364" w14:textId="77777777" w:rsidR="00890281" w:rsidRPr="00617D7B" w:rsidRDefault="00890281" w:rsidP="00890281">
      <w:pPr>
        <w:pStyle w:val="a7"/>
        <w:rPr>
          <w:color w:val="0000FF"/>
          <w:szCs w:val="20"/>
          <w:lang w:eastAsia="en-US"/>
        </w:rPr>
      </w:pPr>
    </w:p>
    <w:p w14:paraId="7F92ED96" w14:textId="277E0662" w:rsidR="00890281" w:rsidRDefault="00890281" w:rsidP="005D16EA">
      <w:pPr>
        <w:pStyle w:val="a7"/>
        <w:numPr>
          <w:ilvl w:val="0"/>
          <w:numId w:val="1"/>
        </w:numPr>
        <w:rPr>
          <w:color w:val="0000FF"/>
          <w:szCs w:val="24"/>
          <w:lang w:val="ru-RU" w:eastAsia="en-US"/>
        </w:rPr>
      </w:pPr>
      <w:r>
        <w:rPr>
          <w:color w:val="0000FF"/>
          <w:szCs w:val="24"/>
          <w:lang w:val="ru-RU" w:eastAsia="en-US"/>
        </w:rPr>
        <w:t xml:space="preserve">Континуальная переменная </w:t>
      </w:r>
      <w:r>
        <w:rPr>
          <w:color w:val="0000FF"/>
          <w:szCs w:val="24"/>
          <w:lang w:eastAsia="en-US"/>
        </w:rPr>
        <w:t>V</w:t>
      </w:r>
      <w:r w:rsidRPr="00890281">
        <w:rPr>
          <w:color w:val="0000FF"/>
          <w:szCs w:val="24"/>
          <w:lang w:val="ru-RU" w:eastAsia="en-US"/>
        </w:rPr>
        <w:t xml:space="preserve">2 </w:t>
      </w:r>
      <w:r>
        <w:rPr>
          <w:color w:val="0000FF"/>
          <w:szCs w:val="24"/>
          <w:lang w:val="ru-RU" w:eastAsia="en-US"/>
        </w:rPr>
        <w:t>имеет острую вершину и длинные хвосты, поэтому решено уплощить ее распределение.</w:t>
      </w:r>
    </w:p>
    <w:p w14:paraId="7DCDAB95" w14:textId="77777777" w:rsidR="00890281" w:rsidRPr="003E1F53" w:rsidRDefault="00890281">
      <w:pPr>
        <w:rPr>
          <w:sz w:val="20"/>
          <w:lang w:val="ru-RU"/>
        </w:rPr>
      </w:pPr>
    </w:p>
    <w:p w14:paraId="1D5FA3EC" w14:textId="2F0D811C" w:rsidR="007A135B" w:rsidRPr="00E42183" w:rsidRDefault="007A135B">
      <w:pPr>
        <w:rPr>
          <w:b/>
          <w:bCs/>
          <w:sz w:val="20"/>
          <w:lang w:val="ru-RU"/>
        </w:rPr>
      </w:pPr>
      <w:r w:rsidRPr="007A135B">
        <w:rPr>
          <w:b/>
          <w:bCs/>
          <w:sz w:val="20"/>
        </w:rPr>
        <w:t>ADD</w:t>
      </w:r>
      <w:r w:rsidRPr="00E42183">
        <w:rPr>
          <w:b/>
          <w:bCs/>
          <w:sz w:val="20"/>
          <w:lang w:val="ru-RU"/>
        </w:rPr>
        <w:t>05</w:t>
      </w:r>
    </w:p>
    <w:p w14:paraId="60CED492" w14:textId="3D20D763" w:rsidR="007A135B" w:rsidRPr="003E1F53" w:rsidRDefault="00E42183">
      <w:pPr>
        <w:rPr>
          <w:sz w:val="20"/>
          <w:lang w:val="ru-RU"/>
        </w:rPr>
      </w:pPr>
      <w:r>
        <w:rPr>
          <w:sz w:val="20"/>
          <w:lang w:val="ru-RU"/>
        </w:rPr>
        <w:t>Эта опция касается только счетных переменных (</w:t>
      </w:r>
      <w:r>
        <w:rPr>
          <w:sz w:val="20"/>
        </w:rPr>
        <w:t>CNT</w:t>
      </w:r>
      <w:r w:rsidRPr="00E42183">
        <w:rPr>
          <w:sz w:val="20"/>
          <w:lang w:val="ru-RU"/>
        </w:rPr>
        <w:t>).</w:t>
      </w:r>
      <w:r w:rsidR="00293D6E">
        <w:rPr>
          <w:sz w:val="20"/>
          <w:lang w:val="ru-RU"/>
        </w:rPr>
        <w:t xml:space="preserve"> Вы можете перечислить поименно те переменные из заданных в </w:t>
      </w:r>
      <w:r w:rsidR="00293D6E">
        <w:rPr>
          <w:sz w:val="20"/>
        </w:rPr>
        <w:t>CNT</w:t>
      </w:r>
      <w:r w:rsidR="00293D6E">
        <w:rPr>
          <w:sz w:val="20"/>
          <w:lang w:val="ru-RU"/>
        </w:rPr>
        <w:t>, у которых вы желаете к значениям прибавить 0.5</w:t>
      </w:r>
      <w:r w:rsidR="003029AF">
        <w:rPr>
          <w:sz w:val="20"/>
          <w:lang w:val="ru-RU"/>
        </w:rPr>
        <w:t>, чтобы избавиться от нулей</w:t>
      </w:r>
      <w:r w:rsidR="00293D6E">
        <w:rPr>
          <w:sz w:val="20"/>
          <w:lang w:val="ru-RU"/>
        </w:rPr>
        <w:t xml:space="preserve">. </w:t>
      </w:r>
      <w:r>
        <w:rPr>
          <w:sz w:val="20"/>
        </w:rPr>
        <w:t>ADD</w:t>
      </w:r>
      <w:r w:rsidRPr="00E42183">
        <w:rPr>
          <w:sz w:val="20"/>
          <w:lang w:val="ru-RU"/>
        </w:rPr>
        <w:t>05</w:t>
      </w:r>
      <w:r w:rsidR="003029AF">
        <w:rPr>
          <w:sz w:val="20"/>
          <w:lang w:val="ru-RU"/>
        </w:rPr>
        <w:t xml:space="preserve"> </w:t>
      </w:r>
      <w:r>
        <w:rPr>
          <w:sz w:val="20"/>
          <w:lang w:val="ru-RU"/>
        </w:rPr>
        <w:t>прибавляет</w:t>
      </w:r>
      <w:r w:rsidR="00E60399">
        <w:rPr>
          <w:sz w:val="20"/>
          <w:lang w:val="ru-RU"/>
        </w:rPr>
        <w:t xml:space="preserve">, </w:t>
      </w:r>
      <w:r w:rsidR="003029AF">
        <w:rPr>
          <w:sz w:val="20"/>
          <w:lang w:val="ru-RU"/>
        </w:rPr>
        <w:t>до вычисления близости</w:t>
      </w:r>
      <w:r w:rsidR="00E60399">
        <w:rPr>
          <w:sz w:val="20"/>
          <w:lang w:val="ru-RU"/>
        </w:rPr>
        <w:t>,</w:t>
      </w:r>
      <w:r>
        <w:rPr>
          <w:sz w:val="20"/>
          <w:lang w:val="ru-RU"/>
        </w:rPr>
        <w:t xml:space="preserve"> всем частотам</w:t>
      </w:r>
      <w:r w:rsidR="003029AF">
        <w:rPr>
          <w:sz w:val="20"/>
          <w:lang w:val="ru-RU"/>
        </w:rPr>
        <w:t xml:space="preserve"> переменной величину </w:t>
      </w:r>
      <w:r>
        <w:rPr>
          <w:sz w:val="20"/>
          <w:lang w:val="ru-RU"/>
        </w:rPr>
        <w:t>0.5.</w:t>
      </w:r>
      <w:r w:rsidR="003029AF">
        <w:rPr>
          <w:sz w:val="20"/>
          <w:lang w:val="ru-RU"/>
        </w:rPr>
        <w:t xml:space="preserve"> </w:t>
      </w:r>
      <w:r w:rsidR="00B717F3">
        <w:rPr>
          <w:sz w:val="20"/>
          <w:lang w:val="ru-RU"/>
        </w:rPr>
        <w:t xml:space="preserve">Сходство между частотой любой величины и нулевой частотой всегда равно 0. Например, </w:t>
      </w:r>
      <w:r w:rsidR="00B717F3" w:rsidRPr="00B717F3">
        <w:rPr>
          <w:sz w:val="20"/>
          <w:lang w:val="ru-RU"/>
        </w:rPr>
        <w:t xml:space="preserve">1 - |9-0| / (9+0) </w:t>
      </w:r>
      <w:r w:rsidR="00B717F3">
        <w:rPr>
          <w:sz w:val="20"/>
          <w:lang w:val="ru-RU"/>
        </w:rPr>
        <w:t xml:space="preserve">есть нулевое сходство, как и </w:t>
      </w:r>
      <w:r w:rsidR="00B717F3" w:rsidRPr="00B717F3">
        <w:rPr>
          <w:sz w:val="20"/>
          <w:lang w:val="ru-RU"/>
        </w:rPr>
        <w:t>1 - |</w:t>
      </w:r>
      <w:r w:rsidR="00B717F3">
        <w:rPr>
          <w:sz w:val="20"/>
          <w:lang w:val="ru-RU"/>
        </w:rPr>
        <w:t>1</w:t>
      </w:r>
      <w:r w:rsidR="00B717F3" w:rsidRPr="00B717F3">
        <w:rPr>
          <w:sz w:val="20"/>
          <w:lang w:val="ru-RU"/>
        </w:rPr>
        <w:t>-0| / (</w:t>
      </w:r>
      <w:r w:rsidR="00B717F3">
        <w:rPr>
          <w:sz w:val="20"/>
          <w:lang w:val="ru-RU"/>
        </w:rPr>
        <w:t>1</w:t>
      </w:r>
      <w:r w:rsidR="00B717F3" w:rsidRPr="00B717F3">
        <w:rPr>
          <w:sz w:val="20"/>
          <w:lang w:val="ru-RU"/>
        </w:rPr>
        <w:t>+0)</w:t>
      </w:r>
      <w:r w:rsidR="00B717F3">
        <w:rPr>
          <w:sz w:val="20"/>
          <w:lang w:val="ru-RU"/>
        </w:rPr>
        <w:t>, несмотря на то что 9-0 куда бо̀льшая разница, чем 1-0. Если вам это</w:t>
      </w:r>
      <w:r w:rsidR="003029AF">
        <w:rPr>
          <w:sz w:val="20"/>
          <w:lang w:val="ru-RU"/>
        </w:rPr>
        <w:t>т факт</w:t>
      </w:r>
      <w:r w:rsidR="00B717F3">
        <w:rPr>
          <w:sz w:val="20"/>
          <w:lang w:val="ru-RU"/>
        </w:rPr>
        <w:t xml:space="preserve"> не нравится (хотя</w:t>
      </w:r>
      <w:r w:rsidR="003029AF">
        <w:rPr>
          <w:sz w:val="20"/>
          <w:lang w:val="ru-RU"/>
        </w:rPr>
        <w:t xml:space="preserve"> вообще-то</w:t>
      </w:r>
      <w:r w:rsidR="00B717F3">
        <w:rPr>
          <w:sz w:val="20"/>
          <w:lang w:val="ru-RU"/>
        </w:rPr>
        <w:t xml:space="preserve"> </w:t>
      </w:r>
      <w:r w:rsidR="003029AF">
        <w:rPr>
          <w:sz w:val="20"/>
          <w:lang w:val="ru-RU"/>
        </w:rPr>
        <w:t>он</w:t>
      </w:r>
      <w:r w:rsidR="00B717F3">
        <w:rPr>
          <w:sz w:val="20"/>
          <w:lang w:val="ru-RU"/>
        </w:rPr>
        <w:t xml:space="preserve"> не лишен смысла для частот), </w:t>
      </w:r>
      <w:r w:rsidR="003E1F53">
        <w:rPr>
          <w:sz w:val="20"/>
          <w:lang w:val="ru-RU"/>
        </w:rPr>
        <w:t xml:space="preserve">то закажите </w:t>
      </w:r>
      <w:r w:rsidR="003E1F53">
        <w:rPr>
          <w:sz w:val="20"/>
        </w:rPr>
        <w:t>ADD</w:t>
      </w:r>
      <w:r w:rsidR="00AD1C5C" w:rsidRPr="00AD1C5C">
        <w:rPr>
          <w:sz w:val="20"/>
          <w:lang w:val="ru-RU"/>
        </w:rPr>
        <w:t>05</w:t>
      </w:r>
      <w:r w:rsidR="003029AF">
        <w:rPr>
          <w:sz w:val="20"/>
          <w:lang w:val="ru-RU"/>
        </w:rPr>
        <w:t xml:space="preserve"> для всех переменных </w:t>
      </w:r>
      <w:r w:rsidR="003029AF">
        <w:rPr>
          <w:sz w:val="20"/>
        </w:rPr>
        <w:t>CNT</w:t>
      </w:r>
      <w:r w:rsidR="003029AF" w:rsidRPr="003029AF">
        <w:rPr>
          <w:sz w:val="20"/>
          <w:lang w:val="ru-RU"/>
        </w:rPr>
        <w:t xml:space="preserve"> </w:t>
      </w:r>
      <w:r w:rsidR="003029AF">
        <w:rPr>
          <w:sz w:val="20"/>
          <w:lang w:val="ru-RU"/>
        </w:rPr>
        <w:t>или только для тех, где вы хотите избавиться от нулей</w:t>
      </w:r>
      <w:r w:rsidR="003E1F53">
        <w:rPr>
          <w:sz w:val="20"/>
          <w:lang w:val="ru-RU"/>
        </w:rPr>
        <w:t xml:space="preserve">. Тогда </w:t>
      </w:r>
      <w:r w:rsidR="003E1F53" w:rsidRPr="00B717F3">
        <w:rPr>
          <w:sz w:val="20"/>
          <w:lang w:val="ru-RU"/>
        </w:rPr>
        <w:t>1 - |9</w:t>
      </w:r>
      <w:r w:rsidR="003E1F53">
        <w:rPr>
          <w:sz w:val="20"/>
          <w:lang w:val="ru-RU"/>
        </w:rPr>
        <w:t>.5</w:t>
      </w:r>
      <w:r w:rsidR="003E1F53" w:rsidRPr="00B717F3">
        <w:rPr>
          <w:sz w:val="20"/>
          <w:lang w:val="ru-RU"/>
        </w:rPr>
        <w:t>-0</w:t>
      </w:r>
      <w:r w:rsidR="003E1F53">
        <w:rPr>
          <w:sz w:val="20"/>
          <w:lang w:val="ru-RU"/>
        </w:rPr>
        <w:t>.5</w:t>
      </w:r>
      <w:r w:rsidR="003E1F53" w:rsidRPr="00B717F3">
        <w:rPr>
          <w:sz w:val="20"/>
          <w:lang w:val="ru-RU"/>
        </w:rPr>
        <w:t>| / (9</w:t>
      </w:r>
      <w:r w:rsidR="003E1F53">
        <w:rPr>
          <w:sz w:val="20"/>
          <w:lang w:val="ru-RU"/>
        </w:rPr>
        <w:t>.5</w:t>
      </w:r>
      <w:r w:rsidR="003E1F53" w:rsidRPr="00B717F3">
        <w:rPr>
          <w:sz w:val="20"/>
          <w:lang w:val="ru-RU"/>
        </w:rPr>
        <w:t>+0</w:t>
      </w:r>
      <w:r w:rsidR="003E1F53">
        <w:rPr>
          <w:sz w:val="20"/>
          <w:lang w:val="ru-RU"/>
        </w:rPr>
        <w:t>.5</w:t>
      </w:r>
      <w:r w:rsidR="003E1F53" w:rsidRPr="00B717F3">
        <w:rPr>
          <w:sz w:val="20"/>
          <w:lang w:val="ru-RU"/>
        </w:rPr>
        <w:t>)</w:t>
      </w:r>
      <w:r w:rsidR="003E1F53">
        <w:rPr>
          <w:sz w:val="20"/>
          <w:lang w:val="ru-RU"/>
        </w:rPr>
        <w:t xml:space="preserve"> = 0.1, что </w:t>
      </w:r>
      <w:r w:rsidR="003029AF">
        <w:rPr>
          <w:sz w:val="20"/>
          <w:lang w:val="ru-RU"/>
        </w:rPr>
        <w:t xml:space="preserve">будет </w:t>
      </w:r>
      <w:r w:rsidR="003E1F53">
        <w:rPr>
          <w:sz w:val="20"/>
          <w:lang w:val="ru-RU"/>
        </w:rPr>
        <w:t xml:space="preserve">меньшее сходство, чем </w:t>
      </w:r>
      <w:r w:rsidR="003E1F53" w:rsidRPr="00B717F3">
        <w:rPr>
          <w:sz w:val="20"/>
          <w:lang w:val="ru-RU"/>
        </w:rPr>
        <w:t>1 - |</w:t>
      </w:r>
      <w:r w:rsidR="003E1F53">
        <w:rPr>
          <w:sz w:val="20"/>
          <w:lang w:val="ru-RU"/>
        </w:rPr>
        <w:t>1.5</w:t>
      </w:r>
      <w:r w:rsidR="003E1F53" w:rsidRPr="00B717F3">
        <w:rPr>
          <w:sz w:val="20"/>
          <w:lang w:val="ru-RU"/>
        </w:rPr>
        <w:t>-0</w:t>
      </w:r>
      <w:r w:rsidR="003E1F53">
        <w:rPr>
          <w:sz w:val="20"/>
          <w:lang w:val="ru-RU"/>
        </w:rPr>
        <w:t>.5</w:t>
      </w:r>
      <w:r w:rsidR="003E1F53" w:rsidRPr="00B717F3">
        <w:rPr>
          <w:sz w:val="20"/>
          <w:lang w:val="ru-RU"/>
        </w:rPr>
        <w:t>| / (</w:t>
      </w:r>
      <w:r w:rsidR="003E1F53">
        <w:rPr>
          <w:sz w:val="20"/>
          <w:lang w:val="ru-RU"/>
        </w:rPr>
        <w:t>1.5</w:t>
      </w:r>
      <w:r w:rsidR="003E1F53" w:rsidRPr="00B717F3">
        <w:rPr>
          <w:sz w:val="20"/>
          <w:lang w:val="ru-RU"/>
        </w:rPr>
        <w:t>+0</w:t>
      </w:r>
      <w:r w:rsidR="003E1F53">
        <w:rPr>
          <w:sz w:val="20"/>
          <w:lang w:val="ru-RU"/>
        </w:rPr>
        <w:t>.5</w:t>
      </w:r>
      <w:r w:rsidR="003E1F53" w:rsidRPr="00B717F3">
        <w:rPr>
          <w:sz w:val="20"/>
          <w:lang w:val="ru-RU"/>
        </w:rPr>
        <w:t>)</w:t>
      </w:r>
      <w:r w:rsidR="003E1F53">
        <w:rPr>
          <w:sz w:val="20"/>
          <w:lang w:val="ru-RU"/>
        </w:rPr>
        <w:t xml:space="preserve"> = 0.5.</w:t>
      </w:r>
    </w:p>
    <w:p w14:paraId="01503865" w14:textId="77777777" w:rsidR="007A135B" w:rsidRPr="00AD1C5C" w:rsidRDefault="007A135B">
      <w:pPr>
        <w:rPr>
          <w:sz w:val="20"/>
          <w:lang w:val="ru-RU"/>
        </w:rPr>
      </w:pPr>
    </w:p>
    <w:p w14:paraId="5F5A0E47" w14:textId="77777777" w:rsidR="00AD6AA6" w:rsidRPr="00F42554" w:rsidRDefault="00AD6AA6" w:rsidP="007F4017">
      <w:pPr>
        <w:rPr>
          <w:b/>
          <w:sz w:val="20"/>
          <w:szCs w:val="20"/>
          <w:lang w:val="ru-RU"/>
        </w:rPr>
      </w:pPr>
      <w:r w:rsidRPr="007F4017">
        <w:rPr>
          <w:b/>
          <w:sz w:val="20"/>
          <w:szCs w:val="20"/>
        </w:rPr>
        <w:t>MISSING</w:t>
      </w:r>
    </w:p>
    <w:p w14:paraId="1CE2B414" w14:textId="77777777" w:rsidR="00AD6AA6" w:rsidRPr="00361D71" w:rsidRDefault="00AD6AA6">
      <w:pPr>
        <w:rPr>
          <w:sz w:val="20"/>
          <w:lang w:val="ru-RU"/>
        </w:rPr>
      </w:pPr>
      <w:r w:rsidRPr="00361D71">
        <w:rPr>
          <w:sz w:val="20"/>
          <w:lang w:val="ru-RU"/>
        </w:rPr>
        <w:t>Подкоманда для обращения с пропущенными данными.</w:t>
      </w:r>
      <w:r w:rsidR="005A7B99" w:rsidRPr="00361D71">
        <w:rPr>
          <w:sz w:val="20"/>
          <w:lang w:val="ru-RU"/>
        </w:rPr>
        <w:t xml:space="preserve"> Выберите:</w:t>
      </w:r>
    </w:p>
    <w:p w14:paraId="40232787" w14:textId="77777777" w:rsidR="00AD6AA6" w:rsidRPr="00361D71" w:rsidRDefault="00F55CC0" w:rsidP="000B4052">
      <w:pPr>
        <w:ind w:left="2268" w:hanging="1559"/>
        <w:rPr>
          <w:sz w:val="20"/>
          <w:lang w:val="ru-RU"/>
        </w:rPr>
      </w:pPr>
      <w:r w:rsidRPr="00361D71">
        <w:rPr>
          <w:sz w:val="20"/>
        </w:rPr>
        <w:t>LISTWISE</w:t>
      </w:r>
      <w:r w:rsidR="000B4052" w:rsidRPr="000B4052">
        <w:rPr>
          <w:sz w:val="20"/>
          <w:lang w:val="ru-RU"/>
        </w:rPr>
        <w:tab/>
      </w:r>
      <w:r w:rsidR="00B212B8" w:rsidRPr="00361D71">
        <w:rPr>
          <w:sz w:val="20"/>
          <w:lang w:val="ru-RU"/>
        </w:rPr>
        <w:t xml:space="preserve">– </w:t>
      </w:r>
      <w:r w:rsidRPr="00361D71">
        <w:rPr>
          <w:sz w:val="20"/>
          <w:lang w:val="ru-RU"/>
        </w:rPr>
        <w:t>(тж по умолчанию/незаданию) списочное исключение наблюдений</w:t>
      </w:r>
      <w:r w:rsidR="005A7B99" w:rsidRPr="00361D71">
        <w:rPr>
          <w:sz w:val="20"/>
          <w:lang w:val="ru-RU"/>
        </w:rPr>
        <w:t xml:space="preserve"> с пропусками</w:t>
      </w:r>
      <w:r w:rsidR="00AD6AA6" w:rsidRPr="00361D71">
        <w:rPr>
          <w:sz w:val="20"/>
          <w:lang w:val="ru-RU"/>
        </w:rPr>
        <w:t>.</w:t>
      </w:r>
      <w:r w:rsidRPr="00361D71">
        <w:rPr>
          <w:sz w:val="20"/>
          <w:lang w:val="ru-RU"/>
        </w:rPr>
        <w:t xml:space="preserve"> Если у наблюдения есть хотя бы один пропуск в анализируемых макросом переменных, наблюдение исключается из анализа.</w:t>
      </w:r>
    </w:p>
    <w:p w14:paraId="1FB02BBB" w14:textId="77777777" w:rsidR="00F55CC0" w:rsidRPr="000E2F94" w:rsidRDefault="00F55CC0" w:rsidP="000B4052">
      <w:pPr>
        <w:ind w:left="2268" w:hanging="1559"/>
        <w:rPr>
          <w:sz w:val="20"/>
          <w:lang w:val="ru-RU"/>
        </w:rPr>
      </w:pPr>
      <w:r w:rsidRPr="00361D71">
        <w:rPr>
          <w:sz w:val="20"/>
        </w:rPr>
        <w:t>PAIRWISE</w:t>
      </w:r>
      <w:r w:rsidR="000B4052" w:rsidRPr="000B4052">
        <w:rPr>
          <w:sz w:val="20"/>
          <w:lang w:val="ru-RU"/>
        </w:rPr>
        <w:tab/>
      </w:r>
      <w:r w:rsidRPr="000B4052">
        <w:rPr>
          <w:sz w:val="20"/>
          <w:lang w:val="ru-RU"/>
        </w:rPr>
        <w:t xml:space="preserve">– </w:t>
      </w:r>
      <w:r w:rsidR="00AD6AA6" w:rsidRPr="000B4052">
        <w:rPr>
          <w:sz w:val="20"/>
          <w:lang w:val="ru-RU"/>
        </w:rPr>
        <w:t>все наблюдения</w:t>
      </w:r>
      <w:r w:rsidRPr="000B4052">
        <w:rPr>
          <w:sz w:val="20"/>
          <w:lang w:val="ru-RU"/>
        </w:rPr>
        <w:t xml:space="preserve"> допускаются в анализ. </w:t>
      </w:r>
      <w:r w:rsidRPr="000E2F94">
        <w:rPr>
          <w:sz w:val="20"/>
          <w:lang w:val="ru-RU"/>
        </w:rPr>
        <w:t xml:space="preserve">Сравнение между </w:t>
      </w:r>
      <w:r w:rsidR="005A7B99" w:rsidRPr="000E2F94">
        <w:rPr>
          <w:sz w:val="20"/>
          <w:lang w:val="ru-RU"/>
        </w:rPr>
        <w:t>парой наблюдений</w:t>
      </w:r>
      <w:r w:rsidRPr="000E2F94">
        <w:rPr>
          <w:sz w:val="20"/>
          <w:lang w:val="ru-RU"/>
        </w:rPr>
        <w:t xml:space="preserve"> идет </w:t>
      </w:r>
      <w:r w:rsidR="005A7B99" w:rsidRPr="000E2F94">
        <w:rPr>
          <w:sz w:val="20"/>
          <w:lang w:val="ru-RU"/>
        </w:rPr>
        <w:t xml:space="preserve">только </w:t>
      </w:r>
      <w:r w:rsidRPr="000E2F94">
        <w:rPr>
          <w:sz w:val="20"/>
          <w:lang w:val="ru-RU"/>
        </w:rPr>
        <w:t>по тем переменным</w:t>
      </w:r>
      <w:r w:rsidR="005A7B99" w:rsidRPr="000E2F94">
        <w:rPr>
          <w:sz w:val="20"/>
          <w:lang w:val="ru-RU"/>
        </w:rPr>
        <w:t>, где оба значения валидны.</w:t>
      </w:r>
    </w:p>
    <w:p w14:paraId="448A5590" w14:textId="77777777" w:rsidR="005A7B99" w:rsidRPr="00361D71" w:rsidRDefault="005A7B99" w:rsidP="005A7B99">
      <w:pPr>
        <w:rPr>
          <w:sz w:val="20"/>
          <w:lang w:val="ru-RU"/>
        </w:rPr>
      </w:pPr>
    </w:p>
    <w:p w14:paraId="0A014ABC" w14:textId="77777777" w:rsidR="00AD6AA6" w:rsidRDefault="005A7B99" w:rsidP="004B0716">
      <w:pPr>
        <w:rPr>
          <w:sz w:val="20"/>
          <w:szCs w:val="16"/>
          <w:lang w:val="ru-RU" w:eastAsia="ru-RU"/>
        </w:rPr>
      </w:pPr>
      <w:r w:rsidRPr="00361D71">
        <w:rPr>
          <w:sz w:val="20"/>
          <w:lang w:val="ru-RU"/>
        </w:rPr>
        <w:t xml:space="preserve">После </w:t>
      </w:r>
      <w:r w:rsidR="002D19D2" w:rsidRPr="00361D71">
        <w:rPr>
          <w:sz w:val="20"/>
          <w:lang w:val="ru-RU"/>
        </w:rPr>
        <w:t>любого из этих ключевых слов</w:t>
      </w:r>
      <w:r w:rsidRPr="00361D71">
        <w:rPr>
          <w:sz w:val="20"/>
          <w:lang w:val="ru-RU"/>
        </w:rPr>
        <w:t xml:space="preserve"> вы можете написать </w:t>
      </w:r>
      <w:r w:rsidRPr="00361D71">
        <w:rPr>
          <w:sz w:val="20"/>
        </w:rPr>
        <w:t>ASVALID</w:t>
      </w:r>
      <w:r w:rsidRPr="00361D71">
        <w:rPr>
          <w:sz w:val="20"/>
          <w:lang w:val="ru-RU"/>
        </w:rPr>
        <w:t>, если хотите, чтобы макрос воспринял пользовательские пропущенные значения (</w:t>
      </w:r>
      <w:r w:rsidRPr="00361D71">
        <w:rPr>
          <w:sz w:val="20"/>
        </w:rPr>
        <w:t>user</w:t>
      </w:r>
      <w:r w:rsidRPr="00361D71">
        <w:rPr>
          <w:sz w:val="20"/>
          <w:lang w:val="ru-RU"/>
        </w:rPr>
        <w:t>-</w:t>
      </w:r>
      <w:r w:rsidRPr="00361D71">
        <w:rPr>
          <w:sz w:val="20"/>
        </w:rPr>
        <w:t>missing</w:t>
      </w:r>
      <w:r w:rsidRPr="00361D71">
        <w:rPr>
          <w:sz w:val="20"/>
          <w:lang w:val="ru-RU"/>
        </w:rPr>
        <w:t>)</w:t>
      </w:r>
      <w:r w:rsidR="004B0716" w:rsidRPr="00361D71">
        <w:rPr>
          <w:sz w:val="20"/>
          <w:lang w:val="ru-RU"/>
        </w:rPr>
        <w:t>, будь таковые в анализируемых переменных, как валидные значения.</w:t>
      </w:r>
      <w:r w:rsidR="003D2653" w:rsidRPr="00361D71">
        <w:rPr>
          <w:sz w:val="20"/>
          <w:lang w:val="ru-RU"/>
        </w:rPr>
        <w:t xml:space="preserve"> По умолчанию же макрос считает пользовательские пропуски пропусками.</w:t>
      </w:r>
    </w:p>
    <w:p w14:paraId="6E9CC478" w14:textId="77777777" w:rsidR="001336E6" w:rsidRDefault="001336E6" w:rsidP="001336E6">
      <w:pPr>
        <w:rPr>
          <w:sz w:val="20"/>
          <w:szCs w:val="16"/>
          <w:lang w:val="ru-RU" w:eastAsia="ru-RU"/>
        </w:rPr>
      </w:pPr>
    </w:p>
    <w:p w14:paraId="0F2A15F3" w14:textId="77777777" w:rsidR="001336E6" w:rsidRPr="00F42554" w:rsidRDefault="001336E6" w:rsidP="007F4017">
      <w:pPr>
        <w:rPr>
          <w:b/>
          <w:sz w:val="20"/>
          <w:szCs w:val="20"/>
          <w:lang w:val="ru-RU"/>
        </w:rPr>
      </w:pPr>
      <w:r w:rsidRPr="007F4017">
        <w:rPr>
          <w:b/>
          <w:sz w:val="20"/>
          <w:szCs w:val="20"/>
        </w:rPr>
        <w:t>ID</w:t>
      </w:r>
    </w:p>
    <w:p w14:paraId="5C98C38C" w14:textId="7FB4A6D8" w:rsidR="00611491" w:rsidRDefault="001336E6" w:rsidP="001336E6">
      <w:pPr>
        <w:rPr>
          <w:sz w:val="20"/>
          <w:lang w:val="ru-RU"/>
        </w:rPr>
      </w:pPr>
      <w:r>
        <w:rPr>
          <w:sz w:val="20"/>
          <w:lang w:val="ru-RU"/>
        </w:rPr>
        <w:t>Вы можете указать текстовую переменну</w:t>
      </w:r>
      <w:r w:rsidR="00DE13D4">
        <w:rPr>
          <w:sz w:val="20"/>
          <w:lang w:val="ru-RU"/>
        </w:rPr>
        <w:t xml:space="preserve">ю (не шире 8 </w:t>
      </w:r>
      <w:r w:rsidR="000A4744">
        <w:rPr>
          <w:sz w:val="20"/>
          <w:lang w:val="ru-RU"/>
        </w:rPr>
        <w:t>байт</w:t>
      </w:r>
      <w:r w:rsidR="00DE13D4">
        <w:rPr>
          <w:sz w:val="20"/>
          <w:lang w:val="ru-RU"/>
        </w:rPr>
        <w:t xml:space="preserve">ов) на роль </w:t>
      </w:r>
      <w:r>
        <w:rPr>
          <w:sz w:val="20"/>
          <w:lang w:val="ru-RU"/>
        </w:rPr>
        <w:t>идентификатора наблюдений в выходящей матрице коэффициентов. По умолчанию/незаданию этой подкоманды</w:t>
      </w:r>
      <w:r w:rsidR="00611491">
        <w:rPr>
          <w:sz w:val="20"/>
          <w:lang w:val="ru-RU"/>
        </w:rPr>
        <w:t xml:space="preserve"> макрос создаст текстовый идентификатор с именем </w:t>
      </w:r>
      <w:r w:rsidR="00611491" w:rsidRPr="00611491">
        <w:rPr>
          <w:i/>
          <w:sz w:val="20"/>
        </w:rPr>
        <w:t>ID</w:t>
      </w:r>
      <w:r w:rsidR="00611491" w:rsidRPr="00611491">
        <w:rPr>
          <w:sz w:val="20"/>
          <w:lang w:val="ru-RU"/>
        </w:rPr>
        <w:t xml:space="preserve">, </w:t>
      </w:r>
      <w:r w:rsidR="00611491">
        <w:rPr>
          <w:sz w:val="20"/>
          <w:lang w:val="ru-RU"/>
        </w:rPr>
        <w:t xml:space="preserve">значения которого состоят латинского </w:t>
      </w:r>
      <w:r w:rsidR="00611491" w:rsidRPr="00611491">
        <w:rPr>
          <w:sz w:val="20"/>
          <w:lang w:val="ru-RU"/>
        </w:rPr>
        <w:t>“</w:t>
      </w:r>
      <w:r w:rsidR="00611491">
        <w:rPr>
          <w:sz w:val="20"/>
        </w:rPr>
        <w:t>C</w:t>
      </w:r>
      <w:r w:rsidR="00611491" w:rsidRPr="00611491">
        <w:rPr>
          <w:sz w:val="20"/>
          <w:lang w:val="ru-RU"/>
        </w:rPr>
        <w:t xml:space="preserve">” </w:t>
      </w:r>
      <w:r w:rsidR="00611491">
        <w:rPr>
          <w:sz w:val="20"/>
          <w:lang w:val="ru-RU"/>
        </w:rPr>
        <w:t xml:space="preserve">и номером наблюдения, совпадающим с </w:t>
      </w:r>
      <w:r w:rsidR="00611491" w:rsidRPr="00BA3815">
        <w:rPr>
          <w:i/>
          <w:iCs/>
          <w:sz w:val="20"/>
        </w:rPr>
        <w:t>CASENO</w:t>
      </w:r>
      <w:r w:rsidR="00611491" w:rsidRPr="00BA3815">
        <w:rPr>
          <w:i/>
          <w:iCs/>
          <w:sz w:val="20"/>
          <w:lang w:val="ru-RU"/>
        </w:rPr>
        <w:t>_</w:t>
      </w:r>
      <w:r w:rsidR="00611491" w:rsidRPr="00611491">
        <w:rPr>
          <w:sz w:val="20"/>
          <w:lang w:val="ru-RU"/>
        </w:rPr>
        <w:t>.</w:t>
      </w:r>
    </w:p>
    <w:p w14:paraId="5071AA1F" w14:textId="339858A1" w:rsidR="0035529C" w:rsidRDefault="0035529C" w:rsidP="001336E6">
      <w:pPr>
        <w:rPr>
          <w:sz w:val="20"/>
          <w:lang w:val="ru-RU"/>
        </w:rPr>
      </w:pPr>
    </w:p>
    <w:p w14:paraId="768CEB81" w14:textId="266BFBAD" w:rsidR="0035529C" w:rsidRPr="000225C3" w:rsidRDefault="0035529C" w:rsidP="001336E6">
      <w:pPr>
        <w:rPr>
          <w:b/>
          <w:bCs/>
          <w:sz w:val="20"/>
          <w:lang w:val="ru-RU"/>
        </w:rPr>
      </w:pPr>
      <w:r w:rsidRPr="0035529C">
        <w:rPr>
          <w:b/>
          <w:bCs/>
          <w:sz w:val="20"/>
        </w:rPr>
        <w:t>REVERSE</w:t>
      </w:r>
    </w:p>
    <w:p w14:paraId="3B756CF0" w14:textId="177246CF" w:rsidR="00C638BA" w:rsidRDefault="004C493E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Мера Гауэра </w:t>
      </w:r>
      <w:r w:rsidRPr="004C493E">
        <w:rPr>
          <w:i/>
          <w:iCs/>
          <w:szCs w:val="24"/>
        </w:rPr>
        <w:t>S</w:t>
      </w:r>
      <w:r w:rsidRPr="004C493E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является сходством. По умолчанию и при </w:t>
      </w:r>
      <w:r>
        <w:rPr>
          <w:szCs w:val="24"/>
        </w:rPr>
        <w:t>REVERSE</w:t>
      </w:r>
      <w:r w:rsidRPr="004C493E">
        <w:rPr>
          <w:szCs w:val="24"/>
          <w:lang w:val="ru-RU"/>
        </w:rPr>
        <w:t>=</w:t>
      </w:r>
      <w:r>
        <w:rPr>
          <w:szCs w:val="24"/>
        </w:rPr>
        <w:t>NONE</w:t>
      </w:r>
      <w:r w:rsidRPr="004C493E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макрос выдает матрицу сходств. Вы можете захотеть обратить сходство в «расстояние Гауэра» </w:t>
      </w:r>
      <w:r w:rsidR="00417CCA" w:rsidRPr="00417CCA">
        <w:rPr>
          <w:i/>
          <w:iCs/>
          <w:szCs w:val="24"/>
        </w:rPr>
        <w:t>D</w:t>
      </w:r>
      <w:r w:rsidR="00417CCA" w:rsidRPr="00417CC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по любой из следующих формул:</w:t>
      </w:r>
    </w:p>
    <w:p w14:paraId="02B3B315" w14:textId="09378B74" w:rsidR="004C493E" w:rsidRPr="00417CCA" w:rsidRDefault="004C493E" w:rsidP="004C493E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r>
        <w:rPr>
          <w:sz w:val="20"/>
          <w:szCs w:val="17"/>
          <w:lang w:eastAsia="ru-RU"/>
        </w:rPr>
        <w:lastRenderedPageBreak/>
        <w:t>ONEMINUS</w:t>
      </w:r>
      <w:r w:rsidRPr="00417CCA">
        <w:rPr>
          <w:sz w:val="20"/>
          <w:szCs w:val="17"/>
          <w:lang w:val="ru-RU" w:eastAsia="ru-RU"/>
        </w:rPr>
        <w:tab/>
      </w:r>
      <w:r w:rsidR="00417CCA" w:rsidRPr="00417CCA">
        <w:rPr>
          <w:i/>
          <w:iCs/>
          <w:sz w:val="20"/>
          <w:szCs w:val="17"/>
          <w:lang w:eastAsia="ru-RU"/>
        </w:rPr>
        <w:t>D</w:t>
      </w:r>
      <w:r w:rsidR="00417CCA" w:rsidRPr="00417CCA">
        <w:rPr>
          <w:sz w:val="20"/>
          <w:szCs w:val="17"/>
          <w:lang w:val="ru-RU" w:eastAsia="ru-RU"/>
        </w:rPr>
        <w:t xml:space="preserve"> = </w:t>
      </w:r>
      <w:r w:rsidRPr="00417CCA">
        <w:rPr>
          <w:sz w:val="20"/>
          <w:szCs w:val="17"/>
          <w:lang w:val="ru-RU" w:eastAsia="ru-RU"/>
        </w:rPr>
        <w:t>1-</w:t>
      </w:r>
      <w:r w:rsidRPr="00417CCA">
        <w:rPr>
          <w:i/>
          <w:iCs/>
          <w:sz w:val="20"/>
          <w:szCs w:val="17"/>
          <w:lang w:eastAsia="ru-RU"/>
        </w:rPr>
        <w:t>S</w:t>
      </w:r>
      <w:r w:rsidR="00417CCA" w:rsidRPr="00417CCA">
        <w:rPr>
          <w:sz w:val="20"/>
          <w:szCs w:val="17"/>
          <w:lang w:val="ru-RU" w:eastAsia="ru-RU"/>
        </w:rPr>
        <w:t xml:space="preserve">. </w:t>
      </w:r>
      <w:r w:rsidR="00417CCA">
        <w:rPr>
          <w:sz w:val="20"/>
          <w:szCs w:val="17"/>
          <w:lang w:val="ru-RU" w:eastAsia="ru-RU"/>
        </w:rPr>
        <w:t xml:space="preserve">Это расстояние колеблется от 0 до 1, как и </w:t>
      </w:r>
      <w:r w:rsidR="00417CCA" w:rsidRPr="00417CCA">
        <w:rPr>
          <w:i/>
          <w:iCs/>
          <w:sz w:val="20"/>
          <w:szCs w:val="17"/>
          <w:lang w:eastAsia="ru-RU"/>
        </w:rPr>
        <w:t>S</w:t>
      </w:r>
      <w:r w:rsidR="00417CCA" w:rsidRPr="00417CCA">
        <w:rPr>
          <w:sz w:val="20"/>
          <w:szCs w:val="17"/>
          <w:lang w:val="ru-RU" w:eastAsia="ru-RU"/>
        </w:rPr>
        <w:t>.</w:t>
      </w:r>
    </w:p>
    <w:p w14:paraId="42E9D29E" w14:textId="50B92AF1" w:rsidR="004C493E" w:rsidRPr="00417CCA" w:rsidRDefault="004C493E" w:rsidP="004C493E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r>
        <w:rPr>
          <w:sz w:val="20"/>
          <w:szCs w:val="17"/>
          <w:lang w:eastAsia="ru-RU"/>
        </w:rPr>
        <w:t>RONEMINUS</w:t>
      </w:r>
      <w:r w:rsidRPr="00417CCA">
        <w:rPr>
          <w:sz w:val="20"/>
          <w:szCs w:val="20"/>
          <w:lang w:val="ru-RU" w:eastAsia="ru-RU"/>
        </w:rPr>
        <w:tab/>
      </w:r>
      <w:r w:rsidR="00417CCA" w:rsidRPr="00417CCA">
        <w:rPr>
          <w:i/>
          <w:iCs/>
          <w:sz w:val="20"/>
          <w:szCs w:val="20"/>
          <w:lang w:eastAsia="ru-RU"/>
        </w:rPr>
        <w:t>D</w:t>
      </w:r>
      <w:r w:rsidR="00417CCA" w:rsidRPr="00417CCA">
        <w:rPr>
          <w:sz w:val="20"/>
          <w:szCs w:val="20"/>
          <w:lang w:val="ru-RU" w:eastAsia="ru-RU"/>
        </w:rPr>
        <w:t xml:space="preserve"> = </w:t>
      </w:r>
      <w:r w:rsidR="00417CCA">
        <w:rPr>
          <w:sz w:val="20"/>
          <w:szCs w:val="20"/>
          <w:lang w:eastAsia="ru-RU"/>
        </w:rPr>
        <w:t>sqrt</w:t>
      </w:r>
      <w:r w:rsidR="00417CCA" w:rsidRPr="00417CCA">
        <w:rPr>
          <w:sz w:val="20"/>
          <w:szCs w:val="20"/>
          <w:lang w:val="ru-RU" w:eastAsia="ru-RU"/>
        </w:rPr>
        <w:t>(1-</w:t>
      </w:r>
      <w:r w:rsidR="00417CCA" w:rsidRPr="00417CCA">
        <w:rPr>
          <w:i/>
          <w:iCs/>
          <w:sz w:val="20"/>
          <w:szCs w:val="20"/>
          <w:lang w:eastAsia="ru-RU"/>
        </w:rPr>
        <w:t>S</w:t>
      </w:r>
      <w:r w:rsidR="00417CCA" w:rsidRPr="00417CCA">
        <w:rPr>
          <w:sz w:val="20"/>
          <w:szCs w:val="20"/>
          <w:lang w:val="ru-RU" w:eastAsia="ru-RU"/>
        </w:rPr>
        <w:t>)</w:t>
      </w:r>
      <w:r w:rsidRPr="00417CCA">
        <w:rPr>
          <w:sz w:val="20"/>
          <w:szCs w:val="20"/>
          <w:lang w:val="ru-RU" w:eastAsia="ru-RU"/>
        </w:rPr>
        <w:t>.</w:t>
      </w:r>
      <w:r w:rsidR="00417CCA" w:rsidRPr="00417CCA">
        <w:rPr>
          <w:sz w:val="20"/>
          <w:szCs w:val="20"/>
          <w:lang w:val="ru-RU" w:eastAsia="ru-RU"/>
        </w:rPr>
        <w:t xml:space="preserve"> </w:t>
      </w:r>
      <w:r w:rsidR="00417CCA">
        <w:rPr>
          <w:sz w:val="20"/>
          <w:szCs w:val="17"/>
          <w:lang w:val="ru-RU" w:eastAsia="ru-RU"/>
        </w:rPr>
        <w:t xml:space="preserve">Это расстояние колеблется от 0 до 1, как и </w:t>
      </w:r>
      <w:r w:rsidR="00417CCA" w:rsidRPr="00417CCA">
        <w:rPr>
          <w:i/>
          <w:iCs/>
          <w:sz w:val="20"/>
          <w:szCs w:val="17"/>
          <w:lang w:eastAsia="ru-RU"/>
        </w:rPr>
        <w:t>S</w:t>
      </w:r>
      <w:r w:rsidR="00417CCA" w:rsidRPr="00417CCA">
        <w:rPr>
          <w:sz w:val="20"/>
          <w:szCs w:val="17"/>
          <w:lang w:val="ru-RU" w:eastAsia="ru-RU"/>
        </w:rPr>
        <w:t>.</w:t>
      </w:r>
    </w:p>
    <w:p w14:paraId="2342622B" w14:textId="352D3AE6" w:rsidR="004C493E" w:rsidRPr="00417CCA" w:rsidRDefault="004C493E" w:rsidP="004C493E">
      <w:pPr>
        <w:autoSpaceDE w:val="0"/>
        <w:autoSpaceDN w:val="0"/>
        <w:adjustRightInd w:val="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20"/>
          <w:lang w:eastAsia="ru-RU"/>
        </w:rPr>
        <w:t>ARCCOS</w:t>
      </w:r>
      <w:r w:rsidRPr="00147B24">
        <w:rPr>
          <w:sz w:val="20"/>
          <w:szCs w:val="20"/>
          <w:lang w:val="ru-RU" w:eastAsia="ru-RU"/>
        </w:rPr>
        <w:tab/>
      </w:r>
      <w:r w:rsidR="00417CCA" w:rsidRPr="00417CCA">
        <w:rPr>
          <w:i/>
          <w:iCs/>
          <w:sz w:val="20"/>
          <w:szCs w:val="20"/>
          <w:lang w:eastAsia="ru-RU"/>
        </w:rPr>
        <w:t>D</w:t>
      </w:r>
      <w:r w:rsidR="00417CCA" w:rsidRPr="00147B24">
        <w:rPr>
          <w:sz w:val="20"/>
          <w:szCs w:val="20"/>
          <w:lang w:val="ru-RU" w:eastAsia="ru-RU"/>
        </w:rPr>
        <w:t xml:space="preserve"> = </w:t>
      </w:r>
      <w:r w:rsidR="00417CCA">
        <w:rPr>
          <w:sz w:val="20"/>
          <w:szCs w:val="20"/>
          <w:lang w:eastAsia="ru-RU"/>
        </w:rPr>
        <w:t>arccos</w:t>
      </w:r>
      <w:r w:rsidR="00417CCA" w:rsidRPr="00147B24">
        <w:rPr>
          <w:sz w:val="20"/>
          <w:szCs w:val="20"/>
          <w:lang w:val="ru-RU" w:eastAsia="ru-RU"/>
        </w:rPr>
        <w:t>(</w:t>
      </w:r>
      <w:r w:rsidR="00417CCA" w:rsidRPr="00417CCA">
        <w:rPr>
          <w:i/>
          <w:iCs/>
          <w:sz w:val="20"/>
          <w:szCs w:val="20"/>
          <w:lang w:eastAsia="ru-RU"/>
        </w:rPr>
        <w:t>S</w:t>
      </w:r>
      <w:r w:rsidR="00417CCA" w:rsidRPr="00147B24">
        <w:rPr>
          <w:sz w:val="20"/>
          <w:szCs w:val="20"/>
          <w:lang w:val="ru-RU" w:eastAsia="ru-RU"/>
        </w:rPr>
        <w:t>).</w:t>
      </w:r>
      <w:r w:rsidRPr="00147B24">
        <w:rPr>
          <w:sz w:val="20"/>
          <w:szCs w:val="20"/>
          <w:lang w:val="ru-RU" w:eastAsia="ru-RU"/>
        </w:rPr>
        <w:t xml:space="preserve"> </w:t>
      </w:r>
      <w:r w:rsidR="00417CCA">
        <w:rPr>
          <w:sz w:val="20"/>
          <w:szCs w:val="20"/>
          <w:lang w:val="ru-RU" w:eastAsia="ru-RU"/>
        </w:rPr>
        <w:t xml:space="preserve">Это расстояние рассматривает </w:t>
      </w:r>
      <w:r w:rsidR="00417CCA" w:rsidRPr="00417CCA">
        <w:rPr>
          <w:i/>
          <w:iCs/>
          <w:sz w:val="20"/>
          <w:szCs w:val="20"/>
          <w:lang w:eastAsia="ru-RU"/>
        </w:rPr>
        <w:t>S</w:t>
      </w:r>
      <w:r w:rsidR="00417CCA" w:rsidRPr="00417CCA">
        <w:rPr>
          <w:sz w:val="20"/>
          <w:szCs w:val="20"/>
          <w:lang w:val="ru-RU" w:eastAsia="ru-RU"/>
        </w:rPr>
        <w:t xml:space="preserve"> </w:t>
      </w:r>
      <w:r w:rsidR="00417CCA">
        <w:rPr>
          <w:sz w:val="20"/>
          <w:szCs w:val="20"/>
          <w:lang w:val="ru-RU" w:eastAsia="ru-RU"/>
        </w:rPr>
        <w:t>как косинус угла, а само является углом в радианах.</w:t>
      </w:r>
    </w:p>
    <w:p w14:paraId="1A56ADD0" w14:textId="0A56CD52" w:rsidR="003629E8" w:rsidRPr="00417CCA" w:rsidRDefault="003629E8">
      <w:pPr>
        <w:pStyle w:val="a4"/>
        <w:rPr>
          <w:szCs w:val="24"/>
          <w:lang w:val="ru-RU"/>
        </w:rPr>
      </w:pPr>
    </w:p>
    <w:p w14:paraId="3F0F8494" w14:textId="056742CB" w:rsidR="003629E8" w:rsidRPr="003629E8" w:rsidRDefault="003629E8">
      <w:pPr>
        <w:pStyle w:val="a4"/>
        <w:rPr>
          <w:i/>
          <w:iCs/>
          <w:szCs w:val="24"/>
          <w:lang w:val="ru-RU"/>
        </w:rPr>
      </w:pPr>
      <w:r w:rsidRPr="003629E8">
        <w:rPr>
          <w:i/>
          <w:iCs/>
          <w:szCs w:val="24"/>
          <w:lang w:val="ru-RU"/>
        </w:rPr>
        <w:t xml:space="preserve">Свойства </w:t>
      </w:r>
      <w:r w:rsidR="00417CCA">
        <w:rPr>
          <w:i/>
          <w:iCs/>
          <w:szCs w:val="24"/>
          <w:lang w:val="ru-RU"/>
        </w:rPr>
        <w:t xml:space="preserve">этих </w:t>
      </w:r>
      <w:r w:rsidRPr="003629E8">
        <w:rPr>
          <w:i/>
          <w:iCs/>
          <w:szCs w:val="24"/>
          <w:lang w:val="ru-RU"/>
        </w:rPr>
        <w:t>расстояний</w:t>
      </w:r>
    </w:p>
    <w:p w14:paraId="45B3A391" w14:textId="77777777" w:rsidR="003629E8" w:rsidRDefault="003629E8">
      <w:pPr>
        <w:pStyle w:val="a4"/>
        <w:rPr>
          <w:szCs w:val="24"/>
          <w:lang w:val="ru-RU"/>
        </w:rPr>
      </w:pPr>
    </w:p>
    <w:p w14:paraId="2EDA55EC" w14:textId="35C08294" w:rsidR="00C638BA" w:rsidRDefault="003629E8" w:rsidP="005D16EA">
      <w:pPr>
        <w:pStyle w:val="a4"/>
        <w:numPr>
          <w:ilvl w:val="0"/>
          <w:numId w:val="6"/>
        </w:numPr>
        <w:rPr>
          <w:szCs w:val="24"/>
          <w:lang w:val="ru-RU"/>
        </w:rPr>
      </w:pPr>
      <w:r w:rsidRPr="003629E8">
        <w:rPr>
          <w:szCs w:val="24"/>
          <w:u w:val="single"/>
          <w:lang w:val="ru-RU"/>
        </w:rPr>
        <w:t>Метричность</w:t>
      </w:r>
      <w:r w:rsidR="006D2C9F">
        <w:rPr>
          <w:szCs w:val="24"/>
          <w:lang w:val="ru-RU"/>
        </w:rPr>
        <w:t xml:space="preserve"> (удовлетворение треугольному неравенству):</w:t>
      </w:r>
    </w:p>
    <w:p w14:paraId="594FAE5F" w14:textId="130C0710" w:rsidR="003629E8" w:rsidRDefault="003629E8" w:rsidP="003629E8">
      <w:pPr>
        <w:pStyle w:val="a4"/>
        <w:ind w:left="360"/>
        <w:rPr>
          <w:szCs w:val="24"/>
          <w:lang w:val="ru-RU"/>
        </w:rPr>
      </w:pPr>
      <w:r>
        <w:rPr>
          <w:szCs w:val="24"/>
          <w:lang w:val="ru-RU"/>
        </w:rPr>
        <w:t>Все три вида расстояния, 1-</w:t>
      </w:r>
      <w:r w:rsidRPr="00417CCA">
        <w:rPr>
          <w:i/>
          <w:iCs/>
          <w:szCs w:val="24"/>
        </w:rPr>
        <w:t>S</w:t>
      </w:r>
      <w:r w:rsidRPr="003629E8">
        <w:rPr>
          <w:szCs w:val="24"/>
          <w:lang w:val="ru-RU"/>
        </w:rPr>
        <w:t xml:space="preserve">, </w:t>
      </w:r>
      <w:r>
        <w:rPr>
          <w:szCs w:val="24"/>
        </w:rPr>
        <w:t>sqrt</w:t>
      </w:r>
      <w:r w:rsidRPr="003629E8">
        <w:rPr>
          <w:szCs w:val="24"/>
          <w:lang w:val="ru-RU"/>
        </w:rPr>
        <w:t>(1-</w:t>
      </w:r>
      <w:r w:rsidRPr="00417CCA">
        <w:rPr>
          <w:i/>
          <w:iCs/>
          <w:szCs w:val="24"/>
        </w:rPr>
        <w:t>S</w:t>
      </w:r>
      <w:r w:rsidRPr="003629E8">
        <w:rPr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szCs w:val="24"/>
        </w:rPr>
        <w:t>arccos</w:t>
      </w:r>
      <w:r w:rsidRPr="003629E8">
        <w:rPr>
          <w:szCs w:val="24"/>
          <w:lang w:val="ru-RU"/>
        </w:rPr>
        <w:t>(</w:t>
      </w:r>
      <w:r w:rsidRPr="00417CCA">
        <w:rPr>
          <w:i/>
          <w:iCs/>
          <w:szCs w:val="24"/>
        </w:rPr>
        <w:t>S</w:t>
      </w:r>
      <w:r w:rsidRPr="003629E8">
        <w:rPr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являются метриками, если не задана п/к </w:t>
      </w:r>
      <w:r>
        <w:rPr>
          <w:szCs w:val="24"/>
        </w:rPr>
        <w:t>ORD</w:t>
      </w:r>
      <w:r w:rsidRPr="003629E8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При задании </w:t>
      </w:r>
      <w:r>
        <w:rPr>
          <w:szCs w:val="24"/>
        </w:rPr>
        <w:t>ORD</w:t>
      </w:r>
      <w:r w:rsidRPr="003629E8">
        <w:rPr>
          <w:szCs w:val="24"/>
          <w:lang w:val="ru-RU"/>
        </w:rPr>
        <w:t xml:space="preserve"> </w:t>
      </w:r>
      <w:r w:rsidR="00147B24">
        <w:rPr>
          <w:szCs w:val="24"/>
          <w:lang w:val="ru-RU"/>
        </w:rPr>
        <w:t>они могут перестать</w:t>
      </w:r>
      <w:r>
        <w:rPr>
          <w:szCs w:val="24"/>
          <w:lang w:val="ru-RU"/>
        </w:rPr>
        <w:t xml:space="preserve"> быть метриками</w:t>
      </w:r>
      <w:r w:rsidR="007E3673" w:rsidRPr="007E3673">
        <w:rPr>
          <w:szCs w:val="24"/>
          <w:lang w:val="ru-RU"/>
        </w:rPr>
        <w:t xml:space="preserve"> (</w:t>
      </w:r>
      <w:r w:rsidR="007E3673">
        <w:rPr>
          <w:szCs w:val="24"/>
          <w:lang w:val="ru-RU"/>
        </w:rPr>
        <w:t>могут нарушать «треугольное неравенство»)</w:t>
      </w:r>
      <w:r>
        <w:rPr>
          <w:szCs w:val="24"/>
          <w:lang w:val="ru-RU"/>
        </w:rPr>
        <w:t>.</w:t>
      </w:r>
    </w:p>
    <w:p w14:paraId="087C1E43" w14:textId="1CA19C2D" w:rsidR="003629E8" w:rsidRDefault="003629E8" w:rsidP="003629E8">
      <w:pPr>
        <w:pStyle w:val="a4"/>
        <w:rPr>
          <w:szCs w:val="24"/>
          <w:lang w:val="ru-RU"/>
        </w:rPr>
      </w:pPr>
    </w:p>
    <w:p w14:paraId="7EF127C9" w14:textId="355E4B32" w:rsidR="003629E8" w:rsidRDefault="006D2C9F" w:rsidP="005D16EA">
      <w:pPr>
        <w:pStyle w:val="a4"/>
        <w:numPr>
          <w:ilvl w:val="0"/>
          <w:numId w:val="6"/>
        </w:numPr>
        <w:rPr>
          <w:szCs w:val="24"/>
          <w:lang w:val="ru-RU"/>
        </w:rPr>
      </w:pPr>
      <w:r>
        <w:rPr>
          <w:szCs w:val="24"/>
          <w:u w:val="single"/>
          <w:lang w:val="ru-RU"/>
        </w:rPr>
        <w:t>Геометрическая е</w:t>
      </w:r>
      <w:r w:rsidR="003629E8" w:rsidRPr="003629E8">
        <w:rPr>
          <w:szCs w:val="24"/>
          <w:u w:val="single"/>
          <w:lang w:val="ru-RU"/>
        </w:rPr>
        <w:t>вклидовость</w:t>
      </w:r>
      <w:r w:rsidR="003629E8">
        <w:rPr>
          <w:szCs w:val="24"/>
          <w:lang w:val="ru-RU"/>
        </w:rPr>
        <w:t xml:space="preserve"> (схождение расстояний в евклидовом пространстве)</w:t>
      </w:r>
      <w:r>
        <w:rPr>
          <w:szCs w:val="24"/>
          <w:lang w:val="ru-RU"/>
        </w:rPr>
        <w:t>:</w:t>
      </w:r>
    </w:p>
    <w:p w14:paraId="5733689F" w14:textId="2FBE7A91" w:rsidR="003629E8" w:rsidRDefault="003629E8" w:rsidP="005D16EA">
      <w:pPr>
        <w:pStyle w:val="a4"/>
        <w:numPr>
          <w:ilvl w:val="1"/>
          <w:numId w:val="7"/>
        </w:numPr>
        <w:rPr>
          <w:szCs w:val="24"/>
          <w:lang w:val="ru-RU"/>
        </w:rPr>
      </w:pPr>
      <w:r>
        <w:rPr>
          <w:szCs w:val="24"/>
        </w:rPr>
        <w:t>sqrt</w:t>
      </w:r>
      <w:r w:rsidRPr="003629E8">
        <w:rPr>
          <w:szCs w:val="24"/>
          <w:lang w:val="ru-RU"/>
        </w:rPr>
        <w:t>(1-</w:t>
      </w:r>
      <w:r w:rsidRPr="00417CCA">
        <w:rPr>
          <w:i/>
          <w:iCs/>
          <w:szCs w:val="24"/>
        </w:rPr>
        <w:t>S</w:t>
      </w:r>
      <w:r w:rsidRPr="003629E8">
        <w:rPr>
          <w:szCs w:val="24"/>
          <w:lang w:val="ru-RU"/>
        </w:rPr>
        <w:t xml:space="preserve">) </w:t>
      </w:r>
      <w:r w:rsidR="00147B24">
        <w:rPr>
          <w:szCs w:val="24"/>
          <w:lang w:val="ru-RU"/>
        </w:rPr>
        <w:t xml:space="preserve">гарантированно </w:t>
      </w:r>
      <w:r>
        <w:rPr>
          <w:szCs w:val="24"/>
          <w:lang w:val="ru-RU"/>
        </w:rPr>
        <w:t xml:space="preserve">евклидовы, если не задана п/к </w:t>
      </w:r>
      <w:r>
        <w:rPr>
          <w:szCs w:val="24"/>
        </w:rPr>
        <w:t>ORD</w:t>
      </w:r>
      <w:r>
        <w:rPr>
          <w:szCs w:val="24"/>
          <w:lang w:val="ru-RU"/>
        </w:rPr>
        <w:t>.</w:t>
      </w:r>
      <w:r w:rsidR="00147B24">
        <w:rPr>
          <w:szCs w:val="24"/>
          <w:lang w:val="ru-RU"/>
        </w:rPr>
        <w:t xml:space="preserve"> При задании </w:t>
      </w:r>
      <w:r w:rsidR="00147B24">
        <w:rPr>
          <w:szCs w:val="24"/>
        </w:rPr>
        <w:t>ORD</w:t>
      </w:r>
      <w:r w:rsidR="00147B24" w:rsidRPr="003629E8">
        <w:rPr>
          <w:szCs w:val="24"/>
          <w:lang w:val="ru-RU"/>
        </w:rPr>
        <w:t xml:space="preserve"> </w:t>
      </w:r>
      <w:r w:rsidR="00147B24">
        <w:rPr>
          <w:szCs w:val="24"/>
          <w:lang w:val="ru-RU"/>
        </w:rPr>
        <w:t>они могут перестать быть евклидовыми.</w:t>
      </w:r>
    </w:p>
    <w:p w14:paraId="58118209" w14:textId="4923DC4C" w:rsidR="003629E8" w:rsidRDefault="003629E8" w:rsidP="005D16EA">
      <w:pPr>
        <w:pStyle w:val="a4"/>
        <w:numPr>
          <w:ilvl w:val="1"/>
          <w:numId w:val="7"/>
        </w:numPr>
        <w:rPr>
          <w:szCs w:val="24"/>
          <w:lang w:val="ru-RU"/>
        </w:rPr>
      </w:pPr>
      <w:r>
        <w:rPr>
          <w:szCs w:val="24"/>
        </w:rPr>
        <w:t>arccos</w:t>
      </w:r>
      <w:r w:rsidRPr="003629E8">
        <w:rPr>
          <w:szCs w:val="24"/>
          <w:lang w:val="ru-RU"/>
        </w:rPr>
        <w:t>(</w:t>
      </w:r>
      <w:r w:rsidRPr="00417CCA">
        <w:rPr>
          <w:i/>
          <w:iCs/>
          <w:szCs w:val="24"/>
        </w:rPr>
        <w:t>S</w:t>
      </w:r>
      <w:r w:rsidRPr="003629E8">
        <w:rPr>
          <w:szCs w:val="24"/>
          <w:lang w:val="ru-RU"/>
        </w:rPr>
        <w:t xml:space="preserve">) </w:t>
      </w:r>
      <w:r w:rsidR="00147B24">
        <w:rPr>
          <w:szCs w:val="24"/>
          <w:lang w:val="ru-RU"/>
        </w:rPr>
        <w:t xml:space="preserve">гарантированно </w:t>
      </w:r>
      <w:r>
        <w:rPr>
          <w:szCs w:val="24"/>
          <w:lang w:val="ru-RU"/>
        </w:rPr>
        <w:t xml:space="preserve">евклидовы, если задана только п/к </w:t>
      </w:r>
      <w:r>
        <w:rPr>
          <w:szCs w:val="24"/>
        </w:rPr>
        <w:t>BIN</w:t>
      </w:r>
      <w:r w:rsidRPr="003629E8">
        <w:rPr>
          <w:szCs w:val="24"/>
          <w:lang w:val="ru-RU"/>
        </w:rPr>
        <w:t>.</w:t>
      </w:r>
    </w:p>
    <w:p w14:paraId="6A6924D1" w14:textId="4FD6F1AE" w:rsidR="003629E8" w:rsidRDefault="003629E8" w:rsidP="005D16EA">
      <w:pPr>
        <w:pStyle w:val="a4"/>
        <w:numPr>
          <w:ilvl w:val="1"/>
          <w:numId w:val="7"/>
        </w:numPr>
        <w:rPr>
          <w:szCs w:val="24"/>
          <w:lang w:val="ru-RU"/>
        </w:rPr>
      </w:pPr>
      <w:r w:rsidRPr="00404D9E">
        <w:rPr>
          <w:szCs w:val="24"/>
          <w:lang w:val="ru-RU"/>
        </w:rPr>
        <w:t>1-</w:t>
      </w:r>
      <w:r w:rsidRPr="00417CCA">
        <w:rPr>
          <w:i/>
          <w:iCs/>
          <w:szCs w:val="24"/>
        </w:rPr>
        <w:t>S</w:t>
      </w:r>
      <w:r w:rsidRPr="00404D9E">
        <w:rPr>
          <w:szCs w:val="24"/>
          <w:lang w:val="ru-RU"/>
        </w:rPr>
        <w:t xml:space="preserve"> </w:t>
      </w:r>
      <w:r w:rsidR="00147B24">
        <w:rPr>
          <w:szCs w:val="24"/>
          <w:lang w:val="ru-RU"/>
        </w:rPr>
        <w:t xml:space="preserve">почти всегда </w:t>
      </w:r>
      <w:r>
        <w:rPr>
          <w:szCs w:val="24"/>
          <w:lang w:val="ru-RU"/>
        </w:rPr>
        <w:t>не евклидовы.</w:t>
      </w:r>
    </w:p>
    <w:p w14:paraId="71704B55" w14:textId="1590B91F" w:rsidR="006D2C9F" w:rsidRPr="006D2C9F" w:rsidRDefault="006D2C9F" w:rsidP="006D2C9F">
      <w:pPr>
        <w:pStyle w:val="a4"/>
        <w:ind w:left="360"/>
        <w:rPr>
          <w:szCs w:val="24"/>
          <w:lang w:val="ru-RU"/>
        </w:rPr>
      </w:pPr>
      <w:r>
        <w:rPr>
          <w:szCs w:val="24"/>
          <w:lang w:val="ru-RU"/>
        </w:rPr>
        <w:t xml:space="preserve">Вы можете затребовать довести полученную матрицу расстояний до евклидовости подкомандой </w:t>
      </w:r>
      <w:r>
        <w:rPr>
          <w:szCs w:val="24"/>
        </w:rPr>
        <w:t>ECORRECT</w:t>
      </w:r>
      <w:r w:rsidRPr="006D2C9F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Если расстояния геометрически евклидовы, то они автоматически и метричны.</w:t>
      </w:r>
    </w:p>
    <w:p w14:paraId="4524C91D" w14:textId="2F442C49" w:rsidR="006D2C9F" w:rsidRDefault="006D2C9F" w:rsidP="006D2C9F">
      <w:pPr>
        <w:pStyle w:val="a4"/>
        <w:rPr>
          <w:szCs w:val="24"/>
          <w:lang w:val="ru-RU"/>
        </w:rPr>
      </w:pPr>
    </w:p>
    <w:p w14:paraId="6563C2AF" w14:textId="64C33AE9" w:rsidR="006D2C9F" w:rsidRPr="006D2C9F" w:rsidRDefault="006D2C9F" w:rsidP="006D2C9F">
      <w:pPr>
        <w:pStyle w:val="a4"/>
        <w:rPr>
          <w:b/>
          <w:bCs/>
          <w:szCs w:val="24"/>
          <w:lang w:val="ru-RU"/>
        </w:rPr>
      </w:pPr>
      <w:r w:rsidRPr="006D2C9F">
        <w:rPr>
          <w:b/>
          <w:bCs/>
          <w:szCs w:val="24"/>
        </w:rPr>
        <w:t>ECORRECT</w:t>
      </w:r>
    </w:p>
    <w:p w14:paraId="0BBA43BD" w14:textId="092D40DF" w:rsidR="00D72A37" w:rsidRDefault="006D2C9F" w:rsidP="006D2C9F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Эта опциональная подкоманда работает, если </w:t>
      </w:r>
      <w:r>
        <w:rPr>
          <w:szCs w:val="24"/>
        </w:rPr>
        <w:t>REVERSE</w:t>
      </w:r>
      <w:r>
        <w:rPr>
          <w:szCs w:val="24"/>
          <w:lang w:val="ru-RU"/>
        </w:rPr>
        <w:t>≠</w:t>
      </w:r>
      <w:r>
        <w:rPr>
          <w:szCs w:val="24"/>
        </w:rPr>
        <w:t>NONE</w:t>
      </w:r>
      <w:r w:rsidR="00BF1890">
        <w:rPr>
          <w:szCs w:val="24"/>
          <w:lang w:val="ru-RU"/>
        </w:rPr>
        <w:t>, иначе она игнорируется</w:t>
      </w:r>
      <w:r w:rsidRPr="006D2C9F">
        <w:rPr>
          <w:szCs w:val="24"/>
          <w:lang w:val="ru-RU"/>
        </w:rPr>
        <w:t>.</w:t>
      </w:r>
      <w:r>
        <w:rPr>
          <w:szCs w:val="24"/>
          <w:lang w:val="ru-RU"/>
        </w:rPr>
        <w:t xml:space="preserve"> Нередко </w:t>
      </w:r>
      <w:r w:rsidR="00F92409">
        <w:rPr>
          <w:szCs w:val="24"/>
          <w:lang w:val="ru-RU"/>
        </w:rPr>
        <w:t xml:space="preserve">пользователю </w:t>
      </w:r>
      <w:r>
        <w:rPr>
          <w:szCs w:val="24"/>
          <w:lang w:val="ru-RU"/>
        </w:rPr>
        <w:t>желательно, чтобы наблюдаемые (вычисленные) расстояния сходились в евклидовом пространстве (геометрическая евклид</w:t>
      </w:r>
      <w:r w:rsidR="00BF1890">
        <w:rPr>
          <w:szCs w:val="24"/>
          <w:lang w:val="ru-RU"/>
        </w:rPr>
        <w:t>овость)</w:t>
      </w:r>
      <w:r>
        <w:rPr>
          <w:szCs w:val="24"/>
          <w:lang w:val="ru-RU"/>
        </w:rPr>
        <w:t>: тогда с ними можно делать любой анализ, годящийся для настоящих евклидовых расстояний</w:t>
      </w:r>
      <w:r w:rsidR="00BF1890">
        <w:rPr>
          <w:szCs w:val="24"/>
          <w:lang w:val="ru-RU"/>
        </w:rPr>
        <w:t xml:space="preserve">. Выше в п/к </w:t>
      </w:r>
      <w:r w:rsidR="00BF1890">
        <w:rPr>
          <w:szCs w:val="24"/>
        </w:rPr>
        <w:t>REVERSE</w:t>
      </w:r>
      <w:r w:rsidR="00BF1890" w:rsidRPr="00BF1890">
        <w:rPr>
          <w:szCs w:val="24"/>
          <w:lang w:val="ru-RU"/>
        </w:rPr>
        <w:t xml:space="preserve"> </w:t>
      </w:r>
      <w:r w:rsidR="00BF1890">
        <w:rPr>
          <w:szCs w:val="24"/>
          <w:lang w:val="ru-RU"/>
        </w:rPr>
        <w:t xml:space="preserve">написано, какие из трех видов </w:t>
      </w:r>
      <w:r w:rsidR="00F9015F">
        <w:rPr>
          <w:szCs w:val="24"/>
          <w:lang w:val="ru-RU"/>
        </w:rPr>
        <w:t>«</w:t>
      </w:r>
      <w:r w:rsidR="00BF1890">
        <w:rPr>
          <w:szCs w:val="24"/>
          <w:lang w:val="ru-RU"/>
        </w:rPr>
        <w:t>расстояний</w:t>
      </w:r>
      <w:r w:rsidR="00F9015F">
        <w:rPr>
          <w:szCs w:val="24"/>
          <w:lang w:val="ru-RU"/>
        </w:rPr>
        <w:t xml:space="preserve"> Гауэра»</w:t>
      </w:r>
      <w:r w:rsidR="00BF1890">
        <w:rPr>
          <w:szCs w:val="24"/>
          <w:lang w:val="ru-RU"/>
        </w:rPr>
        <w:t xml:space="preserve"> оказываются геометрически евклидовы, и когда.</w:t>
      </w:r>
    </w:p>
    <w:p w14:paraId="462B3288" w14:textId="77777777" w:rsidR="00D72A37" w:rsidRDefault="00D72A37" w:rsidP="006D2C9F">
      <w:pPr>
        <w:pStyle w:val="a4"/>
        <w:rPr>
          <w:szCs w:val="24"/>
          <w:lang w:val="ru-RU"/>
        </w:rPr>
      </w:pPr>
    </w:p>
    <w:p w14:paraId="30B7E0FA" w14:textId="35F70F8D" w:rsidR="006D2C9F" w:rsidRDefault="00BF1890" w:rsidP="006D2C9F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Если вы получили матрицу</w:t>
      </w:r>
      <w:r w:rsidR="00037CA6" w:rsidRPr="00037CA6">
        <w:rPr>
          <w:szCs w:val="24"/>
          <w:lang w:val="ru-RU"/>
        </w:rPr>
        <w:t xml:space="preserve"> (</w:t>
      </w:r>
      <w:r w:rsidR="00037CA6">
        <w:rPr>
          <w:szCs w:val="24"/>
          <w:lang w:val="ru-RU"/>
        </w:rPr>
        <w:t xml:space="preserve">размером не меньше </w:t>
      </w:r>
      <w:r w:rsidR="00037CA6" w:rsidRPr="00037CA6">
        <w:rPr>
          <w:szCs w:val="24"/>
          <w:lang w:val="ru-RU"/>
        </w:rPr>
        <w:t>3)</w:t>
      </w:r>
      <w:r>
        <w:rPr>
          <w:szCs w:val="24"/>
          <w:lang w:val="ru-RU"/>
        </w:rPr>
        <w:t xml:space="preserve">, расстояния в которой могут не сходится в евклидовом пространстве, </w:t>
      </w:r>
      <w:r w:rsidR="00404D9E">
        <w:rPr>
          <w:szCs w:val="24"/>
          <w:lang w:val="ru-RU"/>
        </w:rPr>
        <w:t>а</w:t>
      </w:r>
      <w:r>
        <w:rPr>
          <w:szCs w:val="24"/>
          <w:lang w:val="ru-RU"/>
        </w:rPr>
        <w:t xml:space="preserve"> вам нужно заставить их сходиться, то воспользуйтесь подкомандой </w:t>
      </w:r>
      <w:r>
        <w:rPr>
          <w:szCs w:val="24"/>
        </w:rPr>
        <w:t>ECORRECT</w:t>
      </w:r>
      <w:r w:rsidRPr="00BF1890">
        <w:rPr>
          <w:szCs w:val="24"/>
          <w:lang w:val="ru-RU"/>
        </w:rPr>
        <w:t>.</w:t>
      </w:r>
      <w:r>
        <w:rPr>
          <w:szCs w:val="24"/>
          <w:lang w:val="ru-RU"/>
        </w:rPr>
        <w:t xml:space="preserve"> Эта подкоманда прибавляет минимальную константу ко всем расстояниям матрицы, достаточную</w:t>
      </w:r>
      <w:r w:rsidR="00D72A37">
        <w:rPr>
          <w:szCs w:val="24"/>
          <w:lang w:val="ru-RU"/>
        </w:rPr>
        <w:t xml:space="preserve"> для того, чтобы сделать их евклидовыми. Не надо однако забывать, что прибавление константы есть искажение первоначальных близостей</w:t>
      </w:r>
      <w:r w:rsidR="00773540">
        <w:rPr>
          <w:szCs w:val="24"/>
          <w:lang w:val="ru-RU"/>
        </w:rPr>
        <w:t>;</w:t>
      </w:r>
      <w:r w:rsidR="00D72A37">
        <w:rPr>
          <w:szCs w:val="24"/>
          <w:lang w:val="ru-RU"/>
        </w:rPr>
        <w:t xml:space="preserve"> </w:t>
      </w:r>
      <w:r w:rsidR="00773540">
        <w:rPr>
          <w:szCs w:val="24"/>
          <w:lang w:val="ru-RU"/>
        </w:rPr>
        <w:t>поэтому</w:t>
      </w:r>
      <w:r w:rsidR="00D72A37">
        <w:rPr>
          <w:szCs w:val="24"/>
          <w:lang w:val="ru-RU"/>
        </w:rPr>
        <w:t xml:space="preserve"> желательно, чтобы она была малой. Макрос сообщит о величине потребовавшейся константы. Выберите способ вычисления константы:</w:t>
      </w:r>
    </w:p>
    <w:p w14:paraId="3903571C" w14:textId="78AAF0FA" w:rsidR="00103153" w:rsidRPr="00103153" w:rsidRDefault="00103153" w:rsidP="00103153">
      <w:pPr>
        <w:pStyle w:val="a4"/>
        <w:ind w:left="2268" w:hanging="1559"/>
        <w:rPr>
          <w:szCs w:val="24"/>
          <w:lang w:val="ru-RU"/>
        </w:rPr>
      </w:pPr>
      <w:r>
        <w:rPr>
          <w:szCs w:val="17"/>
          <w:lang w:eastAsia="ru-RU"/>
        </w:rPr>
        <w:t>NONE</w:t>
      </w:r>
      <w:r w:rsidRPr="00EE45A7">
        <w:rPr>
          <w:szCs w:val="17"/>
          <w:lang w:val="ru-RU" w:eastAsia="ru-RU"/>
        </w:rPr>
        <w:tab/>
        <w:t>-</w:t>
      </w:r>
      <w:r w:rsidRPr="00D72A37">
        <w:rPr>
          <w:szCs w:val="17"/>
          <w:lang w:val="ru-RU" w:eastAsia="ru-RU"/>
        </w:rPr>
        <w:t xml:space="preserve"> </w:t>
      </w:r>
      <w:r w:rsidRPr="00EE45A7">
        <w:rPr>
          <w:szCs w:val="17"/>
          <w:lang w:val="ru-RU" w:eastAsia="ru-RU"/>
        </w:rPr>
        <w:t>(тж по умолчанию/незаданию)</w:t>
      </w:r>
      <w:r w:rsidRPr="00103153">
        <w:rPr>
          <w:szCs w:val="17"/>
          <w:lang w:val="ru-RU" w:eastAsia="ru-RU"/>
        </w:rPr>
        <w:t xml:space="preserve"> </w:t>
      </w:r>
      <w:r>
        <w:rPr>
          <w:szCs w:val="17"/>
          <w:lang w:val="ru-RU" w:eastAsia="ru-RU"/>
        </w:rPr>
        <w:t xml:space="preserve">не проверять </w:t>
      </w:r>
      <w:r w:rsidR="000A74D6">
        <w:rPr>
          <w:szCs w:val="17"/>
          <w:lang w:val="ru-RU" w:eastAsia="ru-RU"/>
        </w:rPr>
        <w:t xml:space="preserve">расстояния </w:t>
      </w:r>
      <w:r>
        <w:rPr>
          <w:szCs w:val="17"/>
          <w:lang w:val="ru-RU" w:eastAsia="ru-RU"/>
        </w:rPr>
        <w:t>и не корректировать</w:t>
      </w:r>
      <w:r w:rsidR="000A74D6">
        <w:rPr>
          <w:szCs w:val="17"/>
          <w:lang w:val="ru-RU" w:eastAsia="ru-RU"/>
        </w:rPr>
        <w:t xml:space="preserve"> их</w:t>
      </w:r>
      <w:r>
        <w:rPr>
          <w:szCs w:val="17"/>
          <w:lang w:val="ru-RU" w:eastAsia="ru-RU"/>
        </w:rPr>
        <w:t xml:space="preserve"> </w:t>
      </w:r>
      <w:r w:rsidR="000A74D6">
        <w:rPr>
          <w:szCs w:val="17"/>
          <w:lang w:val="ru-RU" w:eastAsia="ru-RU"/>
        </w:rPr>
        <w:t>к</w:t>
      </w:r>
      <w:r>
        <w:rPr>
          <w:szCs w:val="17"/>
          <w:lang w:val="ru-RU" w:eastAsia="ru-RU"/>
        </w:rPr>
        <w:t xml:space="preserve"> евклидовост</w:t>
      </w:r>
      <w:r w:rsidR="000A74D6">
        <w:rPr>
          <w:szCs w:val="17"/>
          <w:lang w:val="ru-RU" w:eastAsia="ru-RU"/>
        </w:rPr>
        <w:t>и</w:t>
      </w:r>
      <w:r>
        <w:rPr>
          <w:szCs w:val="17"/>
          <w:lang w:val="ru-RU" w:eastAsia="ru-RU"/>
        </w:rPr>
        <w:t>.</w:t>
      </w:r>
    </w:p>
    <w:p w14:paraId="7AA02C9E" w14:textId="64F4777B" w:rsidR="00D72A37" w:rsidRPr="008E3A49" w:rsidRDefault="00D72A37" w:rsidP="00D72A37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bookmarkStart w:id="29" w:name="_Hlk26710789"/>
      <w:r>
        <w:rPr>
          <w:sz w:val="20"/>
          <w:szCs w:val="17"/>
          <w:lang w:eastAsia="ru-RU"/>
        </w:rPr>
        <w:t>LINGOES</w:t>
      </w:r>
      <w:bookmarkEnd w:id="29"/>
      <w:r w:rsidRPr="00EE45A7">
        <w:rPr>
          <w:sz w:val="20"/>
          <w:szCs w:val="17"/>
          <w:lang w:val="ru-RU" w:eastAsia="ru-RU"/>
        </w:rPr>
        <w:tab/>
        <w:t>-</w:t>
      </w:r>
      <w:r w:rsidRPr="00D72A37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метод Линго</w:t>
      </w:r>
      <w:r w:rsidRPr="00EE45A7">
        <w:rPr>
          <w:sz w:val="20"/>
          <w:szCs w:val="20"/>
          <w:lang w:val="ru-RU" w:eastAsia="ru-RU"/>
        </w:rPr>
        <w:t>.</w:t>
      </w:r>
      <w:r>
        <w:rPr>
          <w:sz w:val="20"/>
          <w:szCs w:val="20"/>
          <w:lang w:val="ru-RU" w:eastAsia="ru-RU"/>
        </w:rPr>
        <w:t xml:space="preserve"> Вычисляется константа, прибавляемая к квадратам расстояний</w:t>
      </w:r>
      <w:r w:rsidR="00420B69">
        <w:rPr>
          <w:sz w:val="20"/>
          <w:szCs w:val="20"/>
          <w:lang w:val="ru-RU" w:eastAsia="ru-RU"/>
        </w:rPr>
        <w:t>,</w:t>
      </w:r>
      <w:r>
        <w:rPr>
          <w:sz w:val="20"/>
          <w:szCs w:val="20"/>
          <w:lang w:val="ru-RU" w:eastAsia="ru-RU"/>
        </w:rPr>
        <w:t xml:space="preserve"> </w:t>
      </w:r>
      <w:r w:rsidR="005C4035">
        <w:rPr>
          <w:sz w:val="20"/>
          <w:szCs w:val="20"/>
          <w:lang w:val="ru-RU" w:eastAsia="ru-RU"/>
        </w:rPr>
        <w:t>а</w:t>
      </w:r>
      <w:r w:rsidR="00420B69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евклидовыми становятся неквадратные расстояния.</w:t>
      </w:r>
      <w:r w:rsidR="008E3A49" w:rsidRPr="008E3A49">
        <w:rPr>
          <w:sz w:val="20"/>
          <w:szCs w:val="20"/>
          <w:lang w:val="ru-RU" w:eastAsia="ru-RU"/>
        </w:rPr>
        <w:t xml:space="preserve"> </w:t>
      </w:r>
      <w:r w:rsidR="008E3A49">
        <w:rPr>
          <w:sz w:val="20"/>
          <w:szCs w:val="20"/>
          <w:lang w:val="ru-RU" w:eastAsia="ru-RU"/>
        </w:rPr>
        <w:t xml:space="preserve">Это более быстрый метод, </w:t>
      </w:r>
      <w:r w:rsidR="005C4035">
        <w:rPr>
          <w:sz w:val="20"/>
          <w:szCs w:val="20"/>
          <w:lang w:val="ru-RU" w:eastAsia="ru-RU"/>
        </w:rPr>
        <w:t>однако</w:t>
      </w:r>
      <w:r w:rsidR="008E3A49">
        <w:rPr>
          <w:sz w:val="20"/>
          <w:szCs w:val="20"/>
          <w:lang w:val="ru-RU" w:eastAsia="ru-RU"/>
        </w:rPr>
        <w:t xml:space="preserve"> расстояния в матрице прирастают неравномерно (ведь изменяются их </w:t>
      </w:r>
      <w:r w:rsidR="008E3A49" w:rsidRPr="008E3A49">
        <w:rPr>
          <w:i/>
          <w:iCs/>
          <w:sz w:val="20"/>
          <w:szCs w:val="20"/>
          <w:lang w:val="ru-RU" w:eastAsia="ru-RU"/>
        </w:rPr>
        <w:t>квадраты</w:t>
      </w:r>
      <w:r w:rsidR="008E3A49">
        <w:rPr>
          <w:sz w:val="20"/>
          <w:szCs w:val="20"/>
          <w:lang w:val="ru-RU" w:eastAsia="ru-RU"/>
        </w:rPr>
        <w:t>).</w:t>
      </w:r>
    </w:p>
    <w:p w14:paraId="6DDCA94C" w14:textId="7DDDAE4C" w:rsidR="00D72A37" w:rsidRPr="008E3A49" w:rsidRDefault="00D72A37" w:rsidP="00D72A37">
      <w:pPr>
        <w:autoSpaceDE w:val="0"/>
        <w:autoSpaceDN w:val="0"/>
        <w:adjustRightInd w:val="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20"/>
          <w:lang w:eastAsia="ru-RU"/>
        </w:rPr>
        <w:t>CAILLIEZ</w:t>
      </w:r>
      <w:r w:rsidRPr="00EE45A7">
        <w:rPr>
          <w:sz w:val="20"/>
          <w:szCs w:val="20"/>
          <w:lang w:val="ru-RU" w:eastAsia="ru-RU"/>
        </w:rPr>
        <w:tab/>
        <w:t xml:space="preserve">- </w:t>
      </w:r>
      <w:r>
        <w:rPr>
          <w:sz w:val="20"/>
          <w:szCs w:val="20"/>
          <w:lang w:val="ru-RU" w:eastAsia="ru-RU"/>
        </w:rPr>
        <w:t>метод Кайе. Вычисляется константа, прибавляемая к расстояниям как есть (неквадратным</w:t>
      </w:r>
      <w:r w:rsidR="00420B69">
        <w:rPr>
          <w:sz w:val="20"/>
          <w:szCs w:val="20"/>
          <w:lang w:val="ru-RU" w:eastAsia="ru-RU"/>
        </w:rPr>
        <w:t xml:space="preserve">), они и становятся </w:t>
      </w:r>
      <w:r w:rsidR="00420B69" w:rsidRPr="00FE2B1A">
        <w:rPr>
          <w:sz w:val="20"/>
          <w:szCs w:val="20"/>
          <w:lang w:val="ru-RU" w:eastAsia="ru-RU"/>
        </w:rPr>
        <w:t>евклидовыми.</w:t>
      </w:r>
      <w:r w:rsidR="008E3A49" w:rsidRPr="00FE2B1A">
        <w:rPr>
          <w:sz w:val="20"/>
          <w:szCs w:val="20"/>
          <w:lang w:val="ru-RU" w:eastAsia="ru-RU"/>
        </w:rPr>
        <w:t xml:space="preserve"> Это</w:t>
      </w:r>
      <w:r w:rsidR="009E7A2A" w:rsidRPr="00FE2B1A">
        <w:rPr>
          <w:sz w:val="20"/>
          <w:szCs w:val="20"/>
          <w:lang w:val="ru-RU" w:eastAsia="ru-RU"/>
        </w:rPr>
        <w:t xml:space="preserve">т метод </w:t>
      </w:r>
      <w:r w:rsidR="00E139F5">
        <w:rPr>
          <w:sz w:val="20"/>
          <w:szCs w:val="20"/>
          <w:lang w:val="ru-RU" w:eastAsia="ru-RU"/>
        </w:rPr>
        <w:t xml:space="preserve">нередко </w:t>
      </w:r>
      <w:r w:rsidR="005C4035" w:rsidRPr="00FE2B1A">
        <w:rPr>
          <w:sz w:val="20"/>
          <w:szCs w:val="20"/>
          <w:lang w:val="ru-RU" w:eastAsia="ru-RU"/>
        </w:rPr>
        <w:t>вед</w:t>
      </w:r>
      <w:r w:rsidR="009E7A2A" w:rsidRPr="00FE2B1A">
        <w:rPr>
          <w:sz w:val="20"/>
          <w:szCs w:val="20"/>
          <w:lang w:val="ru-RU" w:eastAsia="ru-RU"/>
        </w:rPr>
        <w:t>ет</w:t>
      </w:r>
      <w:r w:rsidR="005C4035" w:rsidRPr="00FE2B1A">
        <w:rPr>
          <w:sz w:val="20"/>
          <w:szCs w:val="20"/>
          <w:lang w:val="ru-RU" w:eastAsia="ru-RU"/>
        </w:rPr>
        <w:t xml:space="preserve"> к большей инфляции расстояний, чем предыдущий метод,</w:t>
      </w:r>
      <w:r w:rsidR="005C4035">
        <w:rPr>
          <w:sz w:val="20"/>
          <w:szCs w:val="20"/>
          <w:lang w:val="ru-RU" w:eastAsia="ru-RU"/>
        </w:rPr>
        <w:t xml:space="preserve"> однако он</w:t>
      </w:r>
      <w:r w:rsidR="008E3A49">
        <w:rPr>
          <w:sz w:val="20"/>
          <w:szCs w:val="20"/>
          <w:lang w:val="ru-RU" w:eastAsia="ru-RU"/>
        </w:rPr>
        <w:t xml:space="preserve"> изменя</w:t>
      </w:r>
      <w:r w:rsidR="005C4035">
        <w:rPr>
          <w:sz w:val="20"/>
          <w:szCs w:val="20"/>
          <w:lang w:val="ru-RU" w:eastAsia="ru-RU"/>
        </w:rPr>
        <w:t>ет</w:t>
      </w:r>
      <w:r w:rsidR="008E3A49">
        <w:rPr>
          <w:sz w:val="20"/>
          <w:szCs w:val="20"/>
          <w:lang w:val="ru-RU" w:eastAsia="ru-RU"/>
        </w:rPr>
        <w:t xml:space="preserve"> расстояния в матрице равномерно.</w:t>
      </w:r>
    </w:p>
    <w:p w14:paraId="0B8CB737" w14:textId="77777777" w:rsidR="00D04D81" w:rsidRDefault="004C2DE5" w:rsidP="002002F8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Если матрица расстояний не нуждается в коррекции, т.к. уже евклидова, макрос не станет вычислять константу и сообщит об этом.</w:t>
      </w:r>
    </w:p>
    <w:p w14:paraId="50B3CBB3" w14:textId="1C9A7370" w:rsidR="00742764" w:rsidRDefault="00742764">
      <w:pPr>
        <w:pStyle w:val="a4"/>
        <w:rPr>
          <w:szCs w:val="24"/>
          <w:lang w:val="ru-RU"/>
        </w:rPr>
      </w:pPr>
    </w:p>
    <w:p w14:paraId="6C4B4842" w14:textId="5C497545" w:rsidR="00742764" w:rsidRDefault="00742764">
      <w:pPr>
        <w:pStyle w:val="a4"/>
        <w:rPr>
          <w:szCs w:val="24"/>
          <w:lang w:val="ru-RU"/>
        </w:rPr>
      </w:pPr>
      <w:r w:rsidRPr="003474B6">
        <w:rPr>
          <w:szCs w:val="24"/>
          <w:u w:val="single"/>
          <w:lang w:val="ru-RU"/>
        </w:rPr>
        <w:t xml:space="preserve">Константа </w:t>
      </w:r>
      <w:r w:rsidRPr="003474B6">
        <w:rPr>
          <w:szCs w:val="24"/>
          <w:u w:val="single"/>
        </w:rPr>
        <w:t>Lingoes</w:t>
      </w:r>
      <w:r w:rsidRPr="0074276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установлена как величина, чуть большая, чем </w:t>
      </w:r>
      <m:oMath>
        <m:r>
          <w:rPr>
            <w:rFonts w:ascii="Cambria Math" w:hAnsi="Cambria Math"/>
            <w:szCs w:val="24"/>
            <w:lang w:val="ru-RU"/>
          </w:rPr>
          <m:t>-2</m:t>
        </m:r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λ</m:t>
            </m:r>
          </m:e>
          <m:sub>
            <m:r>
              <w:rPr>
                <w:rFonts w:ascii="Cambria Math" w:hAnsi="Cambria Math"/>
                <w:szCs w:val="24"/>
              </w:rPr>
              <m:t>n</m:t>
            </m:r>
          </m:sub>
        </m:sSub>
      </m:oMath>
      <w:r w:rsidRPr="00742764">
        <w:rPr>
          <w:szCs w:val="24"/>
          <w:lang w:val="ru-RU"/>
        </w:rPr>
        <w:t xml:space="preserve">, </w:t>
      </w:r>
      <w:r>
        <w:rPr>
          <w:szCs w:val="24"/>
          <w:lang w:val="ru-RU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Cs w:val="24"/>
                <w:lang w:val="ru-RU"/>
              </w:rPr>
              <m:t>λ</m:t>
            </m:r>
          </m:e>
          <m:sub>
            <m:r>
              <w:rPr>
                <w:rFonts w:ascii="Cambria Math" w:hAnsi="Cambria Math"/>
                <w:szCs w:val="24"/>
              </w:rPr>
              <m:t>n</m:t>
            </m:r>
          </m:sub>
        </m:sSub>
      </m:oMath>
      <w:r>
        <w:rPr>
          <w:szCs w:val="24"/>
          <w:lang w:val="ru-RU"/>
        </w:rPr>
        <w:t xml:space="preserve"> есть последнее </w:t>
      </w:r>
      <w:r w:rsidR="00B066E8">
        <w:rPr>
          <w:szCs w:val="24"/>
          <w:lang w:val="ru-RU"/>
        </w:rPr>
        <w:t xml:space="preserve">(минимальное) </w:t>
      </w:r>
      <w:r>
        <w:rPr>
          <w:szCs w:val="24"/>
          <w:lang w:val="ru-RU"/>
        </w:rPr>
        <w:t xml:space="preserve">собственное число матрицы </w:t>
      </w:r>
      <w:r w:rsidRPr="00742764">
        <w:rPr>
          <w:b/>
          <w:bCs/>
          <w:szCs w:val="24"/>
        </w:rPr>
        <w:t>C</w:t>
      </w:r>
      <w:r>
        <w:rPr>
          <w:szCs w:val="24"/>
          <w:lang w:val="ru-RU"/>
        </w:rPr>
        <w:t xml:space="preserve">, являющейся так называемым </w:t>
      </w:r>
      <w:r w:rsidRPr="003474B6">
        <w:rPr>
          <w:i/>
          <w:iCs/>
          <w:szCs w:val="24"/>
          <w:lang w:val="ru-RU"/>
        </w:rPr>
        <w:t>двойным центратом</w:t>
      </w:r>
      <w:r>
        <w:rPr>
          <w:szCs w:val="24"/>
          <w:lang w:val="ru-RU"/>
        </w:rPr>
        <w:t xml:space="preserve"> матрицы расстояний </w:t>
      </w:r>
      <w:r w:rsidR="002002F8" w:rsidRPr="002002F8">
        <w:rPr>
          <w:i/>
          <w:iCs/>
          <w:szCs w:val="24"/>
        </w:rPr>
        <w:t>D</w:t>
      </w:r>
      <w:r w:rsidR="002002F8" w:rsidRPr="002002F8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(выдаваемых подкомандой </w:t>
      </w:r>
      <w:r>
        <w:rPr>
          <w:szCs w:val="24"/>
        </w:rPr>
        <w:t>REVERSE</w:t>
      </w:r>
      <w:r w:rsidRPr="00742764">
        <w:rPr>
          <w:szCs w:val="24"/>
          <w:lang w:val="ru-RU"/>
        </w:rPr>
        <w:t>)</w:t>
      </w:r>
      <w:r w:rsidR="003474B6" w:rsidRPr="003474B6">
        <w:rPr>
          <w:szCs w:val="24"/>
          <w:lang w:val="ru-RU"/>
        </w:rPr>
        <w:t xml:space="preserve">, </w:t>
      </w:r>
      <w:r w:rsidR="003474B6">
        <w:rPr>
          <w:szCs w:val="24"/>
          <w:lang w:val="ru-RU"/>
        </w:rPr>
        <w:t>возведенных в квадрат. (Двойной центрат это матрица расстояний, переведенная в матрицу скалярных произведений.)</w:t>
      </w:r>
    </w:p>
    <w:p w14:paraId="1DDB0C4B" w14:textId="7773503E" w:rsidR="003474B6" w:rsidRDefault="003474B6">
      <w:pPr>
        <w:pStyle w:val="a4"/>
        <w:rPr>
          <w:szCs w:val="24"/>
          <w:lang w:val="ru-RU"/>
        </w:rPr>
      </w:pPr>
    </w:p>
    <w:p w14:paraId="1DDA40CE" w14:textId="44679FC3" w:rsidR="003474B6" w:rsidRPr="00D04D81" w:rsidRDefault="003474B6" w:rsidP="003474B6">
      <w:pPr>
        <w:pStyle w:val="a4"/>
        <w:spacing w:after="120"/>
        <w:rPr>
          <w:szCs w:val="24"/>
          <w:lang w:val="ru-RU"/>
        </w:rPr>
      </w:pPr>
      <w:r w:rsidRPr="003474B6">
        <w:rPr>
          <w:szCs w:val="24"/>
          <w:u w:val="single"/>
          <w:lang w:val="ru-RU"/>
        </w:rPr>
        <w:t xml:space="preserve">Константа </w:t>
      </w:r>
      <w:r w:rsidRPr="003474B6">
        <w:rPr>
          <w:szCs w:val="24"/>
          <w:u w:val="single"/>
        </w:rPr>
        <w:t>Cailliez</w:t>
      </w:r>
      <w:r w:rsidRPr="003474B6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установлена как величина, чуть большая, чем первое </w:t>
      </w:r>
      <w:r w:rsidR="00447A6E">
        <w:rPr>
          <w:szCs w:val="24"/>
          <w:lang w:val="ru-RU"/>
        </w:rPr>
        <w:t xml:space="preserve">(максимальное) </w:t>
      </w:r>
      <w:r>
        <w:rPr>
          <w:szCs w:val="24"/>
          <w:lang w:val="ru-RU"/>
        </w:rPr>
        <w:t xml:space="preserve">собственное число следующей асимметричной </w:t>
      </w:r>
      <w:r w:rsidRPr="00D04D81">
        <w:rPr>
          <w:szCs w:val="24"/>
          <w:lang w:val="ru-RU"/>
        </w:rPr>
        <w:t>матрицы:</w:t>
      </w:r>
    </w:p>
    <w:p w14:paraId="19DB3AD3" w14:textId="17211B38" w:rsidR="003474B6" w:rsidRDefault="00000000" w:rsidP="001751D1">
      <w:pPr>
        <w:pStyle w:val="a4"/>
        <w:spacing w:line="360" w:lineRule="auto"/>
        <w:rPr>
          <w:szCs w:val="17"/>
          <w:lang w:val="ru-RU" w:eastAsia="ru-RU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2"/>
                    <w:szCs w:val="22"/>
                    <w:lang w:val="ru-RU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2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C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-4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P</m:t>
                  </m:r>
                </m:e>
              </m:mr>
            </m:m>
          </m:e>
        </m:d>
      </m:oMath>
      <w:r w:rsidR="003474B6" w:rsidRPr="00D04D81">
        <w:rPr>
          <w:szCs w:val="24"/>
          <w:lang w:val="ru-RU"/>
        </w:rPr>
        <w:t xml:space="preserve"> , где </w:t>
      </w:r>
      <w:r w:rsidR="003474B6" w:rsidRPr="00D04D81">
        <w:rPr>
          <w:b/>
          <w:bCs/>
          <w:szCs w:val="24"/>
        </w:rPr>
        <w:t>P</w:t>
      </w:r>
      <w:r w:rsidR="002002F8" w:rsidRPr="00D04D81">
        <w:rPr>
          <w:szCs w:val="24"/>
          <w:lang w:val="ru-RU"/>
        </w:rPr>
        <w:t xml:space="preserve"> есть двойной центрат матрицы расстояний, полученный так же, как </w:t>
      </w:r>
      <w:r w:rsidR="002002F8" w:rsidRPr="00D04D81">
        <w:rPr>
          <w:b/>
          <w:bCs/>
          <w:szCs w:val="24"/>
        </w:rPr>
        <w:t>C</w:t>
      </w:r>
      <w:r w:rsidR="002002F8" w:rsidRPr="00D04D81">
        <w:rPr>
          <w:szCs w:val="24"/>
          <w:lang w:val="ru-RU"/>
        </w:rPr>
        <w:t xml:space="preserve">, но без возведения расстояний </w:t>
      </w:r>
      <w:r w:rsidR="002002F8" w:rsidRPr="00D04D81">
        <w:rPr>
          <w:i/>
          <w:iCs/>
          <w:szCs w:val="24"/>
        </w:rPr>
        <w:t>D</w:t>
      </w:r>
      <w:r w:rsidR="002002F8" w:rsidRPr="00D04D81">
        <w:rPr>
          <w:szCs w:val="24"/>
          <w:lang w:val="ru-RU"/>
        </w:rPr>
        <w:t xml:space="preserve"> в квадрат</w:t>
      </w:r>
      <w:r w:rsidR="002002F8" w:rsidRPr="00D04D81">
        <w:rPr>
          <w:szCs w:val="17"/>
          <w:lang w:val="ru-RU" w:eastAsia="ru-RU"/>
        </w:rPr>
        <w:t>.</w:t>
      </w:r>
    </w:p>
    <w:p w14:paraId="6972E99A" w14:textId="591E4C5C" w:rsidR="00FE2B1A" w:rsidRDefault="00FE2B1A" w:rsidP="00D04D81">
      <w:pPr>
        <w:pStyle w:val="a4"/>
        <w:rPr>
          <w:szCs w:val="17"/>
          <w:lang w:val="ru-RU" w:eastAsia="ru-RU"/>
        </w:rPr>
      </w:pPr>
      <w:r>
        <w:rPr>
          <w:szCs w:val="17"/>
          <w:lang w:val="ru-RU" w:eastAsia="ru-RU"/>
        </w:rPr>
        <w:t xml:space="preserve">Коррекция успешна, если матрица-двойной центрат </w:t>
      </w:r>
      <w:r w:rsidR="00DE639D" w:rsidRPr="00742764">
        <w:rPr>
          <w:b/>
          <w:bCs/>
          <w:szCs w:val="24"/>
        </w:rPr>
        <w:t>C</w:t>
      </w:r>
      <w:r w:rsidR="00DE639D">
        <w:rPr>
          <w:szCs w:val="17"/>
          <w:lang w:val="ru-RU" w:eastAsia="ru-RU"/>
        </w:rPr>
        <w:t xml:space="preserve"> </w:t>
      </w:r>
      <w:r>
        <w:rPr>
          <w:szCs w:val="17"/>
          <w:lang w:val="ru-RU" w:eastAsia="ru-RU"/>
        </w:rPr>
        <w:t>потеряла отрицательные собственные числа.</w:t>
      </w:r>
    </w:p>
    <w:p w14:paraId="473368AB" w14:textId="77777777" w:rsidR="00FE2B1A" w:rsidRDefault="00FE2B1A" w:rsidP="00D04D81">
      <w:pPr>
        <w:pStyle w:val="a4"/>
        <w:rPr>
          <w:szCs w:val="17"/>
          <w:lang w:val="ru-RU" w:eastAsia="ru-RU"/>
        </w:rPr>
      </w:pPr>
    </w:p>
    <w:p w14:paraId="3A9CE8CF" w14:textId="7878A3DE" w:rsidR="00D04D81" w:rsidRPr="00841C91" w:rsidRDefault="00D04D81" w:rsidP="00D04D81">
      <w:pPr>
        <w:pStyle w:val="a4"/>
        <w:rPr>
          <w:szCs w:val="24"/>
          <w:lang w:val="ru-RU"/>
        </w:rPr>
      </w:pPr>
      <w:r>
        <w:rPr>
          <w:szCs w:val="17"/>
          <w:lang w:val="ru-RU" w:eastAsia="ru-RU"/>
        </w:rPr>
        <w:t>Коррекция к евклидовост</w:t>
      </w:r>
      <w:r w:rsidR="000A74D6">
        <w:rPr>
          <w:szCs w:val="17"/>
          <w:lang w:val="ru-RU" w:eastAsia="ru-RU"/>
        </w:rPr>
        <w:t>и</w:t>
      </w:r>
      <w:r>
        <w:rPr>
          <w:szCs w:val="24"/>
          <w:lang w:val="ru-RU"/>
        </w:rPr>
        <w:t xml:space="preserve"> может быть калькуляторно емк</w:t>
      </w:r>
      <w:r w:rsidR="000A74D6">
        <w:rPr>
          <w:szCs w:val="24"/>
          <w:lang w:val="ru-RU"/>
        </w:rPr>
        <w:t>а</w:t>
      </w:r>
      <w:r>
        <w:rPr>
          <w:szCs w:val="24"/>
          <w:lang w:val="ru-RU"/>
        </w:rPr>
        <w:t xml:space="preserve"> при большой матрице и требовать времени.</w:t>
      </w:r>
      <w:r w:rsidRPr="00D04D81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Поэтому не рекомендовано прибегать к </w:t>
      </w:r>
      <w:r>
        <w:rPr>
          <w:szCs w:val="24"/>
        </w:rPr>
        <w:t>ECORRECT</w:t>
      </w:r>
      <w:r w:rsidRPr="00D04D81">
        <w:rPr>
          <w:szCs w:val="24"/>
          <w:lang w:val="ru-RU"/>
        </w:rPr>
        <w:t xml:space="preserve">, </w:t>
      </w:r>
      <w:r>
        <w:rPr>
          <w:szCs w:val="24"/>
          <w:lang w:val="ru-RU"/>
        </w:rPr>
        <w:t xml:space="preserve">особенно методу </w:t>
      </w:r>
      <w:r>
        <w:rPr>
          <w:lang w:eastAsia="ru-RU"/>
        </w:rPr>
        <w:t>CAILLIEZ</w:t>
      </w:r>
      <w:r>
        <w:rPr>
          <w:lang w:val="ru-RU" w:eastAsia="ru-RU"/>
        </w:rPr>
        <w:t>, когда размер матрицы, т.е. число наблюдений, приближается к или превосходит 1000.</w:t>
      </w:r>
    </w:p>
    <w:p w14:paraId="61B30018" w14:textId="4983A7A1" w:rsidR="00970E04" w:rsidRDefault="00970E04" w:rsidP="00D04D81">
      <w:pPr>
        <w:pStyle w:val="a4"/>
        <w:rPr>
          <w:szCs w:val="24"/>
          <w:lang w:val="ru-RU"/>
        </w:rPr>
      </w:pPr>
    </w:p>
    <w:p w14:paraId="7AA61E28" w14:textId="58CBCE2F" w:rsidR="00890281" w:rsidRDefault="00890281" w:rsidP="00890281">
      <w:pPr>
        <w:pStyle w:val="a7"/>
        <w:rPr>
          <w:color w:val="0000FF"/>
          <w:szCs w:val="24"/>
          <w:lang w:eastAsia="en-US"/>
        </w:rPr>
      </w:pPr>
      <w:r>
        <w:rPr>
          <w:color w:val="0000FF"/>
          <w:szCs w:val="24"/>
          <w:lang w:val="ru-RU" w:eastAsia="en-US"/>
        </w:rPr>
        <w:t>ПРИМЕР</w:t>
      </w:r>
      <w:r>
        <w:rPr>
          <w:color w:val="0000FF"/>
          <w:szCs w:val="24"/>
          <w:lang w:eastAsia="en-US"/>
        </w:rPr>
        <w:t xml:space="preserve"> </w:t>
      </w:r>
      <w:r w:rsidRPr="00890281">
        <w:rPr>
          <w:color w:val="0000FF"/>
          <w:szCs w:val="24"/>
          <w:lang w:eastAsia="en-US"/>
        </w:rPr>
        <w:t>3</w:t>
      </w:r>
      <w:r>
        <w:rPr>
          <w:color w:val="0000FF"/>
          <w:szCs w:val="24"/>
          <w:lang w:eastAsia="en-US"/>
        </w:rPr>
        <w:t>.</w:t>
      </w:r>
    </w:p>
    <w:p w14:paraId="51DFD2FA" w14:textId="77777777" w:rsidR="00890281" w:rsidRDefault="00890281" w:rsidP="00890281">
      <w:pPr>
        <w:pStyle w:val="a7"/>
        <w:rPr>
          <w:color w:val="0000FF"/>
          <w:szCs w:val="24"/>
          <w:lang w:eastAsia="en-US"/>
        </w:rPr>
      </w:pPr>
    </w:p>
    <w:p w14:paraId="12AD90C6" w14:textId="6138A626" w:rsidR="00890281" w:rsidRDefault="008A049D" w:rsidP="00890281">
      <w:pPr>
        <w:pStyle w:val="a7"/>
        <w:rPr>
          <w:rFonts w:ascii="Courier New" w:hAnsi="Courier New" w:cs="Courier New"/>
          <w:color w:val="0000FF"/>
          <w:sz w:val="16"/>
          <w:szCs w:val="24"/>
          <w:lang w:eastAsia="en-US"/>
        </w:rPr>
      </w:pPr>
      <w:r>
        <w:rPr>
          <w:rFonts w:ascii="Courier New" w:hAnsi="Courier New" w:cs="Courier New"/>
          <w:color w:val="0000FF"/>
          <w:sz w:val="16"/>
          <w:szCs w:val="24"/>
          <w:lang w:eastAsia="en-US"/>
        </w:rPr>
        <w:t>!KO_</w:t>
      </w:r>
      <w:r w:rsidR="00890281">
        <w:rPr>
          <w:rFonts w:ascii="Courier New" w:hAnsi="Courier New" w:cs="Courier New"/>
          <w:color w:val="0000FF"/>
          <w:sz w:val="16"/>
          <w:szCs w:val="24"/>
          <w:lang w:eastAsia="en-US"/>
        </w:rPr>
        <w:t xml:space="preserve">gower  ord= item3 item4 item5 item6 /bin= </w:t>
      </w:r>
      <w:r w:rsidR="002E6DD2">
        <w:rPr>
          <w:rFonts w:ascii="Courier New" w:hAnsi="Courier New" w:cs="Courier New"/>
          <w:color w:val="0000FF"/>
          <w:sz w:val="16"/>
          <w:szCs w:val="24"/>
          <w:lang w:eastAsia="en-US"/>
        </w:rPr>
        <w:t>b1 b2 b3 b4 b5</w:t>
      </w:r>
      <w:r w:rsidR="00890281">
        <w:rPr>
          <w:rFonts w:ascii="Courier New" w:hAnsi="Courier New" w:cs="Courier New"/>
          <w:color w:val="0000FF"/>
          <w:sz w:val="16"/>
          <w:szCs w:val="24"/>
          <w:lang w:eastAsia="en-US"/>
        </w:rPr>
        <w:t xml:space="preserve"> /nom= </w:t>
      </w:r>
      <w:r w:rsidR="002E6DD2">
        <w:rPr>
          <w:rFonts w:ascii="Courier New" w:hAnsi="Courier New" w:cs="Courier New"/>
          <w:color w:val="0000FF"/>
          <w:sz w:val="16"/>
          <w:szCs w:val="24"/>
          <w:lang w:eastAsia="en-US"/>
        </w:rPr>
        <w:t>n9</w:t>
      </w:r>
      <w:r w:rsidR="00890281">
        <w:rPr>
          <w:rFonts w:ascii="Courier New" w:hAnsi="Courier New" w:cs="Courier New"/>
          <w:color w:val="0000FF"/>
          <w:sz w:val="16"/>
          <w:szCs w:val="24"/>
          <w:lang w:eastAsia="en-US"/>
        </w:rPr>
        <w:t xml:space="preserve"> </w:t>
      </w:r>
      <w:r w:rsidR="002E6DD2">
        <w:rPr>
          <w:rFonts w:ascii="Courier New" w:hAnsi="Courier New" w:cs="Courier New"/>
          <w:color w:val="0000FF"/>
          <w:sz w:val="16"/>
          <w:szCs w:val="24"/>
          <w:lang w:eastAsia="en-US"/>
        </w:rPr>
        <w:t xml:space="preserve">/reverse= ONEMINUS /ecorrect= </w:t>
      </w:r>
      <w:r w:rsidR="002E6DD2" w:rsidRPr="002E6DD2">
        <w:rPr>
          <w:rFonts w:ascii="Courier New" w:hAnsi="Courier New" w:cs="Courier New"/>
          <w:color w:val="0000FF"/>
          <w:sz w:val="16"/>
          <w:szCs w:val="24"/>
          <w:lang w:eastAsia="en-US"/>
        </w:rPr>
        <w:t>LINGOES</w:t>
      </w:r>
      <w:r w:rsidR="00890281">
        <w:rPr>
          <w:rFonts w:ascii="Courier New" w:hAnsi="Courier New" w:cs="Courier New"/>
          <w:color w:val="0000FF"/>
          <w:sz w:val="16"/>
          <w:szCs w:val="24"/>
          <w:lang w:eastAsia="en-US"/>
        </w:rPr>
        <w:t>.</w:t>
      </w:r>
    </w:p>
    <w:p w14:paraId="2797A824" w14:textId="77777777" w:rsidR="00890281" w:rsidRPr="00617D7B" w:rsidRDefault="00890281" w:rsidP="00890281">
      <w:pPr>
        <w:pStyle w:val="a7"/>
        <w:rPr>
          <w:color w:val="0000FF"/>
          <w:szCs w:val="20"/>
          <w:lang w:eastAsia="en-US"/>
        </w:rPr>
      </w:pPr>
    </w:p>
    <w:p w14:paraId="001A2700" w14:textId="3F4702EF" w:rsidR="00890281" w:rsidRPr="0015799B" w:rsidRDefault="002E6DD2" w:rsidP="005D16EA">
      <w:pPr>
        <w:pStyle w:val="a7"/>
        <w:numPr>
          <w:ilvl w:val="0"/>
          <w:numId w:val="1"/>
        </w:numPr>
        <w:rPr>
          <w:color w:val="0000FF"/>
          <w:szCs w:val="24"/>
          <w:lang w:val="ru-RU" w:eastAsia="en-US"/>
        </w:rPr>
      </w:pPr>
      <w:r>
        <w:rPr>
          <w:color w:val="0000FF"/>
          <w:szCs w:val="24"/>
          <w:lang w:eastAsia="en-US"/>
        </w:rPr>
        <w:lastRenderedPageBreak/>
        <w:t>REVERSE</w:t>
      </w:r>
      <w:r w:rsidRPr="0015799B">
        <w:rPr>
          <w:color w:val="0000FF"/>
          <w:szCs w:val="24"/>
          <w:lang w:val="ru-RU" w:eastAsia="en-US"/>
        </w:rPr>
        <w:t xml:space="preserve"> </w:t>
      </w:r>
      <w:r w:rsidR="0015799B">
        <w:rPr>
          <w:color w:val="0000FF"/>
          <w:szCs w:val="24"/>
          <w:lang w:val="ru-RU" w:eastAsia="en-US"/>
        </w:rPr>
        <w:t>затребовало перевести сходство Гауэра в различие по формуле</w:t>
      </w:r>
      <w:r w:rsidRPr="0015799B">
        <w:rPr>
          <w:color w:val="0000FF"/>
          <w:szCs w:val="24"/>
          <w:lang w:val="ru-RU" w:eastAsia="en-US"/>
        </w:rPr>
        <w:t xml:space="preserve"> 1-</w:t>
      </w:r>
      <w:r>
        <w:rPr>
          <w:color w:val="0000FF"/>
          <w:szCs w:val="24"/>
          <w:lang w:eastAsia="en-US"/>
        </w:rPr>
        <w:t>S</w:t>
      </w:r>
      <w:r w:rsidR="00890281" w:rsidRPr="0015799B">
        <w:rPr>
          <w:color w:val="0000FF"/>
          <w:szCs w:val="24"/>
          <w:lang w:val="ru-RU" w:eastAsia="en-US"/>
        </w:rPr>
        <w:t>.</w:t>
      </w:r>
    </w:p>
    <w:p w14:paraId="0656EE24" w14:textId="73DEA59D" w:rsidR="00890281" w:rsidRPr="0015799B" w:rsidRDefault="0015799B" w:rsidP="005D16EA">
      <w:pPr>
        <w:pStyle w:val="a7"/>
        <w:numPr>
          <w:ilvl w:val="0"/>
          <w:numId w:val="1"/>
        </w:numPr>
        <w:rPr>
          <w:color w:val="0000FF"/>
          <w:szCs w:val="24"/>
          <w:lang w:val="ru-RU" w:eastAsia="en-US"/>
        </w:rPr>
      </w:pPr>
      <w:r>
        <w:rPr>
          <w:color w:val="0000FF"/>
          <w:szCs w:val="24"/>
          <w:lang w:val="ru-RU" w:eastAsia="en-US"/>
        </w:rPr>
        <w:t>Вероятно</w:t>
      </w:r>
      <w:r w:rsidRPr="0015799B">
        <w:rPr>
          <w:color w:val="0000FF"/>
          <w:szCs w:val="24"/>
          <w:lang w:val="ru-RU" w:eastAsia="en-US"/>
        </w:rPr>
        <w:t xml:space="preserve"> </w:t>
      </w:r>
      <w:r>
        <w:rPr>
          <w:color w:val="0000FF"/>
          <w:szCs w:val="24"/>
          <w:lang w:val="ru-RU" w:eastAsia="en-US"/>
        </w:rPr>
        <w:t>это расстояние</w:t>
      </w:r>
      <w:r w:rsidRPr="0015799B">
        <w:rPr>
          <w:color w:val="0000FF"/>
          <w:szCs w:val="24"/>
          <w:lang w:val="ru-RU" w:eastAsia="en-US"/>
        </w:rPr>
        <w:t xml:space="preserve"> </w:t>
      </w:r>
      <w:r>
        <w:rPr>
          <w:color w:val="0000FF"/>
          <w:szCs w:val="24"/>
          <w:lang w:val="ru-RU" w:eastAsia="en-US"/>
        </w:rPr>
        <w:t>не</w:t>
      </w:r>
      <w:r w:rsidRPr="0015799B">
        <w:rPr>
          <w:color w:val="0000FF"/>
          <w:szCs w:val="24"/>
          <w:lang w:val="ru-RU" w:eastAsia="en-US"/>
        </w:rPr>
        <w:t xml:space="preserve"> </w:t>
      </w:r>
      <w:r>
        <w:rPr>
          <w:color w:val="0000FF"/>
          <w:szCs w:val="24"/>
          <w:lang w:val="ru-RU" w:eastAsia="en-US"/>
        </w:rPr>
        <w:t>поддержит</w:t>
      </w:r>
      <w:r w:rsidRPr="0015799B">
        <w:rPr>
          <w:color w:val="0000FF"/>
          <w:szCs w:val="24"/>
          <w:lang w:val="ru-RU" w:eastAsia="en-US"/>
        </w:rPr>
        <w:t xml:space="preserve"> </w:t>
      </w:r>
      <w:r>
        <w:rPr>
          <w:color w:val="0000FF"/>
          <w:szCs w:val="24"/>
          <w:lang w:val="ru-RU" w:eastAsia="en-US"/>
        </w:rPr>
        <w:t>евклидово</w:t>
      </w:r>
      <w:r w:rsidRPr="0015799B">
        <w:rPr>
          <w:color w:val="0000FF"/>
          <w:szCs w:val="24"/>
          <w:lang w:val="ru-RU" w:eastAsia="en-US"/>
        </w:rPr>
        <w:t xml:space="preserve"> </w:t>
      </w:r>
      <w:r>
        <w:rPr>
          <w:color w:val="0000FF"/>
          <w:szCs w:val="24"/>
          <w:lang w:val="ru-RU" w:eastAsia="en-US"/>
        </w:rPr>
        <w:t>пространство</w:t>
      </w:r>
      <w:r w:rsidR="002E6DD2" w:rsidRPr="0015799B">
        <w:rPr>
          <w:color w:val="0000FF"/>
          <w:szCs w:val="24"/>
          <w:lang w:val="ru-RU" w:eastAsia="en-US"/>
        </w:rPr>
        <w:t xml:space="preserve">, </w:t>
      </w:r>
      <w:r>
        <w:rPr>
          <w:color w:val="0000FF"/>
          <w:szCs w:val="24"/>
          <w:lang w:val="ru-RU" w:eastAsia="en-US"/>
        </w:rPr>
        <w:t>поэтому затребована коррекция Линго к евклидовости</w:t>
      </w:r>
      <w:r w:rsidR="00890281" w:rsidRPr="0015799B">
        <w:rPr>
          <w:color w:val="0000FF"/>
          <w:szCs w:val="24"/>
          <w:lang w:val="ru-RU" w:eastAsia="en-US"/>
        </w:rPr>
        <w:t>.</w:t>
      </w:r>
    </w:p>
    <w:p w14:paraId="5AC2B4FC" w14:textId="77777777" w:rsidR="00890281" w:rsidRPr="0015799B" w:rsidRDefault="00890281" w:rsidP="00D04D81">
      <w:pPr>
        <w:pStyle w:val="a4"/>
        <w:rPr>
          <w:szCs w:val="24"/>
          <w:lang w:val="ru-RU"/>
        </w:rPr>
      </w:pPr>
    </w:p>
    <w:p w14:paraId="2036A76E" w14:textId="2578E9B2" w:rsidR="002002F8" w:rsidRDefault="002002F8" w:rsidP="002002F8">
      <w:pPr>
        <w:pStyle w:val="a4"/>
        <w:rPr>
          <w:szCs w:val="24"/>
          <w:lang w:val="ru-RU"/>
        </w:rPr>
      </w:pPr>
      <w:r w:rsidRPr="002002F8">
        <w:rPr>
          <w:szCs w:val="24"/>
          <w:lang w:val="ru-RU"/>
        </w:rPr>
        <w:t>Источники:</w:t>
      </w:r>
    </w:p>
    <w:p w14:paraId="54C3D78D" w14:textId="0E12F1C4" w:rsidR="002002F8" w:rsidRDefault="001751D1" w:rsidP="005D16EA">
      <w:pPr>
        <w:pStyle w:val="af5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Gower, G.C., Legendre, P</w:t>
      </w:r>
      <w:r w:rsidR="002002F8" w:rsidRPr="004637D3">
        <w:rPr>
          <w:sz w:val="20"/>
          <w:szCs w:val="17"/>
          <w:lang w:eastAsia="ru-RU"/>
        </w:rPr>
        <w:t xml:space="preserve">. </w:t>
      </w:r>
      <w:r w:rsidR="002002F8" w:rsidRPr="002002F8">
        <w:rPr>
          <w:sz w:val="20"/>
          <w:szCs w:val="17"/>
          <w:lang w:eastAsia="ru-RU"/>
        </w:rPr>
        <w:t xml:space="preserve">Metric and </w:t>
      </w:r>
      <w:r w:rsidR="002002F8">
        <w:rPr>
          <w:sz w:val="20"/>
          <w:szCs w:val="17"/>
          <w:lang w:eastAsia="ru-RU"/>
        </w:rPr>
        <w:t>e</w:t>
      </w:r>
      <w:r w:rsidR="002002F8" w:rsidRPr="002002F8">
        <w:rPr>
          <w:sz w:val="20"/>
          <w:szCs w:val="17"/>
          <w:lang w:eastAsia="ru-RU"/>
        </w:rPr>
        <w:t xml:space="preserve">uclidean </w:t>
      </w:r>
      <w:r w:rsidR="002002F8">
        <w:rPr>
          <w:sz w:val="20"/>
          <w:szCs w:val="17"/>
          <w:lang w:eastAsia="ru-RU"/>
        </w:rPr>
        <w:t>p</w:t>
      </w:r>
      <w:r w:rsidR="002002F8" w:rsidRPr="002002F8">
        <w:rPr>
          <w:sz w:val="20"/>
          <w:szCs w:val="17"/>
          <w:lang w:eastAsia="ru-RU"/>
        </w:rPr>
        <w:t>roperties of</w:t>
      </w:r>
      <w:r w:rsidR="002002F8">
        <w:rPr>
          <w:sz w:val="20"/>
          <w:szCs w:val="17"/>
          <w:lang w:eastAsia="ru-RU"/>
        </w:rPr>
        <w:t xml:space="preserve"> d</w:t>
      </w:r>
      <w:r w:rsidR="002002F8" w:rsidRPr="002002F8">
        <w:rPr>
          <w:sz w:val="20"/>
          <w:szCs w:val="17"/>
          <w:lang w:eastAsia="ru-RU"/>
        </w:rPr>
        <w:t xml:space="preserve">issimilarity </w:t>
      </w:r>
      <w:r w:rsidR="002002F8">
        <w:rPr>
          <w:sz w:val="20"/>
          <w:szCs w:val="17"/>
          <w:lang w:eastAsia="ru-RU"/>
        </w:rPr>
        <w:t>c</w:t>
      </w:r>
      <w:r w:rsidR="002002F8" w:rsidRPr="002002F8">
        <w:rPr>
          <w:sz w:val="20"/>
          <w:szCs w:val="17"/>
          <w:lang w:eastAsia="ru-RU"/>
        </w:rPr>
        <w:t>oefficients</w:t>
      </w:r>
      <w:r w:rsidR="002002F8">
        <w:rPr>
          <w:sz w:val="20"/>
          <w:szCs w:val="17"/>
          <w:lang w:eastAsia="ru-RU"/>
        </w:rPr>
        <w:t xml:space="preserve"> // </w:t>
      </w:r>
      <w:r w:rsidRPr="001751D1">
        <w:rPr>
          <w:i/>
          <w:iCs/>
          <w:sz w:val="20"/>
          <w:szCs w:val="17"/>
          <w:lang w:eastAsia="ru-RU"/>
        </w:rPr>
        <w:t>Journal of Classification</w:t>
      </w:r>
      <w:r>
        <w:rPr>
          <w:sz w:val="20"/>
          <w:szCs w:val="17"/>
          <w:lang w:eastAsia="ru-RU"/>
        </w:rPr>
        <w:t xml:space="preserve">, 1986, 3, </w:t>
      </w:r>
      <w:r w:rsidRPr="001751D1">
        <w:rPr>
          <w:sz w:val="20"/>
          <w:szCs w:val="17"/>
          <w:lang w:eastAsia="ru-RU"/>
        </w:rPr>
        <w:t>5-48</w:t>
      </w:r>
      <w:r>
        <w:rPr>
          <w:sz w:val="20"/>
          <w:szCs w:val="17"/>
          <w:lang w:eastAsia="ru-RU"/>
        </w:rPr>
        <w:t>.</w:t>
      </w:r>
    </w:p>
    <w:p w14:paraId="07D1AE12" w14:textId="1147F095" w:rsidR="001751D1" w:rsidRPr="002002F8" w:rsidRDefault="001751D1" w:rsidP="005D16EA">
      <w:pPr>
        <w:pStyle w:val="af5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1751D1">
        <w:rPr>
          <w:sz w:val="20"/>
          <w:szCs w:val="17"/>
          <w:lang w:eastAsia="ru-RU"/>
        </w:rPr>
        <w:t>Choi</w:t>
      </w:r>
      <w:r>
        <w:rPr>
          <w:sz w:val="20"/>
          <w:szCs w:val="17"/>
          <w:lang w:eastAsia="ru-RU"/>
        </w:rPr>
        <w:t xml:space="preserve">, H., </w:t>
      </w:r>
      <w:r w:rsidRPr="001751D1">
        <w:rPr>
          <w:sz w:val="20"/>
          <w:szCs w:val="17"/>
          <w:lang w:eastAsia="ru-RU"/>
        </w:rPr>
        <w:t>Choi</w:t>
      </w:r>
      <w:r>
        <w:rPr>
          <w:sz w:val="20"/>
          <w:szCs w:val="17"/>
          <w:lang w:eastAsia="ru-RU"/>
        </w:rPr>
        <w:t xml:space="preserve">, S. </w:t>
      </w:r>
      <w:r w:rsidRPr="001751D1">
        <w:rPr>
          <w:sz w:val="20"/>
          <w:szCs w:val="17"/>
          <w:lang w:eastAsia="ru-RU"/>
        </w:rPr>
        <w:t>Robust kernel Isomap</w:t>
      </w:r>
      <w:r>
        <w:rPr>
          <w:sz w:val="20"/>
          <w:szCs w:val="17"/>
          <w:lang w:eastAsia="ru-RU"/>
        </w:rPr>
        <w:t xml:space="preserve"> // </w:t>
      </w:r>
      <w:r w:rsidRPr="00D47F65">
        <w:rPr>
          <w:i/>
          <w:iCs/>
          <w:sz w:val="20"/>
          <w:szCs w:val="17"/>
          <w:lang w:eastAsia="ru-RU"/>
        </w:rPr>
        <w:t>Pattern Recognition</w:t>
      </w:r>
      <w:r w:rsidR="00D47F65">
        <w:rPr>
          <w:sz w:val="20"/>
          <w:szCs w:val="17"/>
          <w:lang w:eastAsia="ru-RU"/>
        </w:rPr>
        <w:t xml:space="preserve">, 2007, </w:t>
      </w:r>
      <w:r w:rsidRPr="001751D1">
        <w:rPr>
          <w:sz w:val="20"/>
          <w:szCs w:val="17"/>
          <w:lang w:eastAsia="ru-RU"/>
        </w:rPr>
        <w:t>40</w:t>
      </w:r>
      <w:r w:rsidR="00D47F65">
        <w:rPr>
          <w:sz w:val="20"/>
          <w:szCs w:val="17"/>
          <w:lang w:eastAsia="ru-RU"/>
        </w:rPr>
        <w:t xml:space="preserve">, </w:t>
      </w:r>
      <w:r w:rsidRPr="001751D1">
        <w:rPr>
          <w:sz w:val="20"/>
          <w:szCs w:val="17"/>
          <w:lang w:eastAsia="ru-RU"/>
        </w:rPr>
        <w:t>853–862</w:t>
      </w:r>
      <w:r w:rsidR="00D47F65">
        <w:rPr>
          <w:sz w:val="20"/>
          <w:szCs w:val="17"/>
          <w:lang w:eastAsia="ru-RU"/>
        </w:rPr>
        <w:t>.</w:t>
      </w:r>
    </w:p>
    <w:p w14:paraId="3AFF089F" w14:textId="77777777" w:rsidR="00C638BA" w:rsidRPr="002002F8" w:rsidRDefault="00C638BA">
      <w:pPr>
        <w:pStyle w:val="a4"/>
        <w:rPr>
          <w:szCs w:val="24"/>
        </w:rPr>
      </w:pPr>
    </w:p>
    <w:p w14:paraId="77304869" w14:textId="77777777" w:rsidR="00AD6AA6" w:rsidRPr="009D1459" w:rsidRDefault="00AD6AA6" w:rsidP="007F4017">
      <w:pPr>
        <w:rPr>
          <w:b/>
          <w:i/>
          <w:sz w:val="20"/>
          <w:szCs w:val="20"/>
          <w:lang w:val="ru-RU"/>
        </w:rPr>
      </w:pPr>
      <w:r w:rsidRPr="009D1459">
        <w:rPr>
          <w:b/>
          <w:i/>
          <w:sz w:val="20"/>
          <w:szCs w:val="20"/>
          <w:lang w:val="ru-RU"/>
        </w:rPr>
        <w:t>Особые режимы</w:t>
      </w:r>
    </w:p>
    <w:p w14:paraId="1256CA6D" w14:textId="77777777" w:rsidR="00AD6AA6" w:rsidRPr="003B5273" w:rsidRDefault="00AD6AA6">
      <w:pPr>
        <w:rPr>
          <w:sz w:val="20"/>
          <w:szCs w:val="20"/>
          <w:lang w:val="ru-RU"/>
        </w:rPr>
      </w:pPr>
    </w:p>
    <w:p w14:paraId="26A068D4" w14:textId="5584C0AF" w:rsidR="003C4C49" w:rsidRDefault="00AD6AA6">
      <w:pPr>
        <w:rPr>
          <w:sz w:val="20"/>
          <w:lang w:val="ru-RU"/>
        </w:rPr>
      </w:pPr>
      <w:r w:rsidRPr="003B5273">
        <w:rPr>
          <w:sz w:val="20"/>
          <w:lang w:val="ru-RU"/>
        </w:rPr>
        <w:t xml:space="preserve">Макрос игнорирует взвешивание </w:t>
      </w:r>
      <w:r w:rsidR="003B5273">
        <w:rPr>
          <w:sz w:val="20"/>
          <w:lang w:val="ru-RU"/>
        </w:rPr>
        <w:t>массива</w:t>
      </w:r>
      <w:r w:rsidRPr="003B5273">
        <w:rPr>
          <w:sz w:val="20"/>
          <w:lang w:val="ru-RU"/>
        </w:rPr>
        <w:t xml:space="preserve"> </w:t>
      </w:r>
      <w:r w:rsidR="006644EC" w:rsidRPr="006644EC">
        <w:rPr>
          <w:sz w:val="20"/>
          <w:lang w:val="ru-RU"/>
        </w:rPr>
        <w:t>(</w:t>
      </w:r>
      <w:r w:rsidR="006644EC">
        <w:rPr>
          <w:sz w:val="20"/>
          <w:lang w:val="ru-RU"/>
        </w:rPr>
        <w:t>впрочем, он не берет в процедуру наблюдения с пропущенными и неположительными весами</w:t>
      </w:r>
      <w:r w:rsidR="006644EC" w:rsidRPr="006644EC">
        <w:rPr>
          <w:sz w:val="20"/>
          <w:lang w:val="ru-RU"/>
        </w:rPr>
        <w:t>)</w:t>
      </w:r>
      <w:r w:rsidR="006644EC">
        <w:rPr>
          <w:sz w:val="20"/>
          <w:lang w:val="ru-RU"/>
        </w:rPr>
        <w:t xml:space="preserve"> </w:t>
      </w:r>
      <w:r w:rsidRPr="003B5273">
        <w:rPr>
          <w:sz w:val="20"/>
          <w:lang w:val="ru-RU"/>
        </w:rPr>
        <w:t xml:space="preserve">и не рассчитан на расщепленность </w:t>
      </w:r>
      <w:r w:rsidR="003B5273">
        <w:rPr>
          <w:sz w:val="20"/>
          <w:lang w:val="ru-RU"/>
        </w:rPr>
        <w:t>массива</w:t>
      </w:r>
      <w:r w:rsidRPr="003B5273">
        <w:rPr>
          <w:sz w:val="20"/>
          <w:lang w:val="ru-RU"/>
        </w:rPr>
        <w:t>.</w:t>
      </w:r>
      <w:bookmarkStart w:id="30" w:name="_МАКРОС_!CANBER:_РАССТОЯНИЕ"/>
      <w:bookmarkStart w:id="31" w:name="_МАКРОС_!CANBER:_РАССТОЯНИЕ_1"/>
      <w:bookmarkEnd w:id="30"/>
      <w:bookmarkEnd w:id="31"/>
      <w:r w:rsidR="00361D71">
        <w:rPr>
          <w:sz w:val="20"/>
          <w:lang w:val="ru-RU"/>
        </w:rPr>
        <w:t xml:space="preserve"> Макрос слушается выбора</w:t>
      </w:r>
      <w:r w:rsidR="00D27BF2">
        <w:rPr>
          <w:sz w:val="20"/>
          <w:lang w:val="ru-RU"/>
        </w:rPr>
        <w:t>/фильтрации</w:t>
      </w:r>
      <w:r w:rsidR="00361D71">
        <w:rPr>
          <w:sz w:val="20"/>
          <w:lang w:val="ru-RU"/>
        </w:rPr>
        <w:t xml:space="preserve"> наблюдений </w:t>
      </w:r>
      <w:r w:rsidR="00671271">
        <w:rPr>
          <w:sz w:val="20"/>
          <w:lang w:val="ru-RU"/>
        </w:rPr>
        <w:t xml:space="preserve">(команды </w:t>
      </w:r>
      <w:r w:rsidR="00671271">
        <w:rPr>
          <w:sz w:val="20"/>
        </w:rPr>
        <w:t>FILTER</w:t>
      </w:r>
      <w:r w:rsidR="00671271" w:rsidRPr="00AE5AC9">
        <w:rPr>
          <w:sz w:val="20"/>
          <w:lang w:val="ru-RU"/>
        </w:rPr>
        <w:t xml:space="preserve">, </w:t>
      </w:r>
      <w:r w:rsidR="00671271">
        <w:rPr>
          <w:sz w:val="20"/>
        </w:rPr>
        <w:t>USE</w:t>
      </w:r>
      <w:r w:rsidR="00361D71" w:rsidRPr="00361D71">
        <w:rPr>
          <w:sz w:val="20"/>
          <w:lang w:val="ru-RU"/>
        </w:rPr>
        <w:t xml:space="preserve">, </w:t>
      </w:r>
      <w:r w:rsidR="00361D71">
        <w:rPr>
          <w:sz w:val="20"/>
        </w:rPr>
        <w:t>SELECT</w:t>
      </w:r>
      <w:r w:rsidR="00361D71" w:rsidRPr="00361D71">
        <w:rPr>
          <w:sz w:val="20"/>
          <w:lang w:val="ru-RU"/>
        </w:rPr>
        <w:t xml:space="preserve"> </w:t>
      </w:r>
      <w:r w:rsidR="00361D71">
        <w:rPr>
          <w:sz w:val="20"/>
        </w:rPr>
        <w:t>IF</w:t>
      </w:r>
      <w:r w:rsidR="00611491" w:rsidRPr="00611491">
        <w:rPr>
          <w:sz w:val="20"/>
          <w:lang w:val="ru-RU"/>
        </w:rPr>
        <w:t xml:space="preserve">, </w:t>
      </w:r>
      <w:r w:rsidR="00611491">
        <w:rPr>
          <w:sz w:val="20"/>
        </w:rPr>
        <w:t>N</w:t>
      </w:r>
      <w:r w:rsidR="00611491" w:rsidRPr="00611491">
        <w:rPr>
          <w:sz w:val="20"/>
          <w:lang w:val="ru-RU"/>
        </w:rPr>
        <w:t xml:space="preserve"> </w:t>
      </w:r>
      <w:r w:rsidR="00611491">
        <w:rPr>
          <w:sz w:val="20"/>
        </w:rPr>
        <w:t>OF</w:t>
      </w:r>
      <w:r w:rsidR="00611491" w:rsidRPr="00611491">
        <w:rPr>
          <w:sz w:val="20"/>
          <w:lang w:val="ru-RU"/>
        </w:rPr>
        <w:t xml:space="preserve"> </w:t>
      </w:r>
      <w:r w:rsidR="00611491">
        <w:rPr>
          <w:sz w:val="20"/>
        </w:rPr>
        <w:t>CASES</w:t>
      </w:r>
      <w:r w:rsidR="00671271" w:rsidRPr="00AE5AC9">
        <w:rPr>
          <w:sz w:val="20"/>
          <w:lang w:val="ru-RU"/>
        </w:rPr>
        <w:t>)</w:t>
      </w:r>
      <w:r w:rsidR="00AE5AC9" w:rsidRPr="00AE5AC9">
        <w:rPr>
          <w:sz w:val="20"/>
          <w:lang w:val="ru-RU"/>
        </w:rPr>
        <w:t xml:space="preserve"> </w:t>
      </w:r>
      <w:r w:rsidR="00AE5AC9">
        <w:rPr>
          <w:sz w:val="20"/>
          <w:lang w:val="ru-RU"/>
        </w:rPr>
        <w:t xml:space="preserve">и временных (под </w:t>
      </w:r>
      <w:r w:rsidR="00AE5AC9">
        <w:rPr>
          <w:sz w:val="20"/>
        </w:rPr>
        <w:t>TEMPORARY</w:t>
      </w:r>
      <w:r w:rsidR="00AE5AC9" w:rsidRPr="00AE5AC9">
        <w:rPr>
          <w:sz w:val="20"/>
          <w:lang w:val="ru-RU"/>
        </w:rPr>
        <w:t xml:space="preserve">) </w:t>
      </w:r>
      <w:r w:rsidR="00AE5AC9">
        <w:rPr>
          <w:sz w:val="20"/>
          <w:lang w:val="ru-RU"/>
        </w:rPr>
        <w:t>преобразований</w:t>
      </w:r>
      <w:r w:rsidR="00671271" w:rsidRPr="00AE5AC9">
        <w:rPr>
          <w:sz w:val="20"/>
          <w:lang w:val="ru-RU"/>
        </w:rPr>
        <w:t>.</w:t>
      </w:r>
      <w:r w:rsidR="00361D71">
        <w:rPr>
          <w:sz w:val="20"/>
          <w:lang w:val="ru-RU"/>
        </w:rPr>
        <w:t xml:space="preserve"> Если вы используете </w:t>
      </w:r>
      <w:r w:rsidR="003C4C49">
        <w:rPr>
          <w:sz w:val="20"/>
          <w:lang w:val="ru-RU"/>
        </w:rPr>
        <w:t xml:space="preserve">выбор командами </w:t>
      </w:r>
      <w:r w:rsidR="00611491">
        <w:rPr>
          <w:sz w:val="20"/>
        </w:rPr>
        <w:t>SELECT</w:t>
      </w:r>
      <w:r w:rsidR="00611491" w:rsidRPr="00361D71">
        <w:rPr>
          <w:sz w:val="20"/>
          <w:lang w:val="ru-RU"/>
        </w:rPr>
        <w:t xml:space="preserve"> </w:t>
      </w:r>
      <w:r w:rsidR="00611491">
        <w:rPr>
          <w:sz w:val="20"/>
        </w:rPr>
        <w:t>IF</w:t>
      </w:r>
      <w:r w:rsidR="00611491" w:rsidRPr="00611491">
        <w:rPr>
          <w:sz w:val="20"/>
          <w:lang w:val="ru-RU"/>
        </w:rPr>
        <w:t xml:space="preserve"> </w:t>
      </w:r>
      <w:r w:rsidR="00611491">
        <w:rPr>
          <w:sz w:val="20"/>
          <w:lang w:val="ru-RU"/>
        </w:rPr>
        <w:t xml:space="preserve">или </w:t>
      </w:r>
      <w:r w:rsidR="00611491">
        <w:rPr>
          <w:sz w:val="20"/>
        </w:rPr>
        <w:t>N</w:t>
      </w:r>
      <w:r w:rsidR="00611491" w:rsidRPr="00611491">
        <w:rPr>
          <w:sz w:val="20"/>
          <w:lang w:val="ru-RU"/>
        </w:rPr>
        <w:t xml:space="preserve"> </w:t>
      </w:r>
      <w:r w:rsidR="00611491">
        <w:rPr>
          <w:sz w:val="20"/>
        </w:rPr>
        <w:t>OF</w:t>
      </w:r>
      <w:r w:rsidR="00611491" w:rsidRPr="00611491">
        <w:rPr>
          <w:sz w:val="20"/>
          <w:lang w:val="ru-RU"/>
        </w:rPr>
        <w:t xml:space="preserve"> </w:t>
      </w:r>
      <w:r w:rsidR="00611491">
        <w:rPr>
          <w:sz w:val="20"/>
        </w:rPr>
        <w:t>CASES</w:t>
      </w:r>
      <w:r w:rsidR="00611491">
        <w:rPr>
          <w:sz w:val="20"/>
          <w:lang w:val="ru-RU"/>
        </w:rPr>
        <w:t xml:space="preserve"> не </w:t>
      </w:r>
      <w:r w:rsidR="00361D71">
        <w:rPr>
          <w:sz w:val="20"/>
          <w:lang w:val="ru-RU"/>
        </w:rPr>
        <w:t xml:space="preserve">под </w:t>
      </w:r>
      <w:r w:rsidR="00361D71">
        <w:rPr>
          <w:sz w:val="20"/>
        </w:rPr>
        <w:t>TEMPORARY</w:t>
      </w:r>
      <w:r w:rsidR="00361D71" w:rsidRPr="00361D71">
        <w:rPr>
          <w:sz w:val="20"/>
          <w:lang w:val="ru-RU"/>
        </w:rPr>
        <w:t xml:space="preserve">, </w:t>
      </w:r>
      <w:r w:rsidR="003C4C49">
        <w:rPr>
          <w:sz w:val="20"/>
          <w:lang w:val="ru-RU"/>
        </w:rPr>
        <w:t xml:space="preserve">то вы удалили часть наблюдений из исходного массива и </w:t>
      </w:r>
      <w:r w:rsidR="00361D71">
        <w:rPr>
          <w:sz w:val="20"/>
          <w:lang w:val="ru-RU"/>
        </w:rPr>
        <w:t xml:space="preserve">значения столбца </w:t>
      </w:r>
      <w:r w:rsidR="00361D71" w:rsidRPr="003F625D">
        <w:rPr>
          <w:i/>
          <w:iCs/>
          <w:sz w:val="20"/>
        </w:rPr>
        <w:t>CASENO</w:t>
      </w:r>
      <w:r w:rsidR="00361D71" w:rsidRPr="003F625D">
        <w:rPr>
          <w:i/>
          <w:iCs/>
          <w:sz w:val="20"/>
          <w:lang w:val="ru-RU"/>
        </w:rPr>
        <w:t>_</w:t>
      </w:r>
      <w:r w:rsidR="00361D71" w:rsidRPr="00361D71">
        <w:rPr>
          <w:sz w:val="20"/>
          <w:lang w:val="ru-RU"/>
        </w:rPr>
        <w:t xml:space="preserve"> </w:t>
      </w:r>
      <w:r w:rsidR="003C4C49">
        <w:rPr>
          <w:sz w:val="20"/>
          <w:lang w:val="ru-RU"/>
        </w:rPr>
        <w:t>при матрице тогда</w:t>
      </w:r>
      <w:r w:rsidR="00D27BF2">
        <w:rPr>
          <w:sz w:val="20"/>
          <w:lang w:val="ru-RU"/>
        </w:rPr>
        <w:t xml:space="preserve"> – это номера наблюдений</w:t>
      </w:r>
      <w:r w:rsidR="003C4C49">
        <w:rPr>
          <w:sz w:val="20"/>
          <w:lang w:val="ru-RU"/>
        </w:rPr>
        <w:t xml:space="preserve"> в </w:t>
      </w:r>
      <w:r w:rsidR="00D0223E">
        <w:rPr>
          <w:sz w:val="20"/>
          <w:lang w:val="ru-RU"/>
        </w:rPr>
        <w:t xml:space="preserve">том остаточном </w:t>
      </w:r>
      <w:r w:rsidR="003C4C49">
        <w:rPr>
          <w:sz w:val="20"/>
          <w:lang w:val="ru-RU"/>
        </w:rPr>
        <w:t xml:space="preserve">массиве. Во всех иных случаях значения </w:t>
      </w:r>
      <w:r w:rsidR="003C4C49" w:rsidRPr="003F625D">
        <w:rPr>
          <w:i/>
          <w:iCs/>
          <w:sz w:val="20"/>
        </w:rPr>
        <w:t>CASENO</w:t>
      </w:r>
      <w:r w:rsidR="003C4C49" w:rsidRPr="003F625D">
        <w:rPr>
          <w:i/>
          <w:iCs/>
          <w:sz w:val="20"/>
          <w:lang w:val="ru-RU"/>
        </w:rPr>
        <w:t>_</w:t>
      </w:r>
      <w:r w:rsidR="003C4C49">
        <w:rPr>
          <w:sz w:val="20"/>
          <w:lang w:val="ru-RU"/>
        </w:rPr>
        <w:t xml:space="preserve"> – это номера наблюдений в исходном массиве, бывшие до просеивания вами наблюдений.</w:t>
      </w:r>
    </w:p>
    <w:p w14:paraId="72E24D74" w14:textId="77777777" w:rsidR="003C4C49" w:rsidRDefault="003C4C49">
      <w:pPr>
        <w:pStyle w:val="1"/>
      </w:pPr>
    </w:p>
    <w:p w14:paraId="6EC23D12" w14:textId="77777777" w:rsidR="005B0943" w:rsidRDefault="005B0943">
      <w:pPr>
        <w:rPr>
          <w:b/>
          <w:bCs/>
          <w:sz w:val="20"/>
          <w:szCs w:val="20"/>
          <w:lang w:val="ru-RU"/>
        </w:rPr>
      </w:pPr>
      <w:bookmarkStart w:id="32" w:name="_МАКРОС_!CANBER:_РАССТОЯНИЕ_3"/>
      <w:bookmarkStart w:id="33" w:name="_МАКРОС_!CANBER:_РАССТОЯНИЕ_2"/>
      <w:bookmarkEnd w:id="32"/>
      <w:bookmarkEnd w:id="33"/>
      <w:r w:rsidRPr="00B65C40">
        <w:rPr>
          <w:lang w:val="ru-RU"/>
        </w:rPr>
        <w:br w:type="page"/>
      </w:r>
    </w:p>
    <w:p w14:paraId="2CADC4F7" w14:textId="334483D9" w:rsidR="005B0943" w:rsidRPr="003035E4" w:rsidRDefault="005B0943" w:rsidP="005B0943">
      <w:pPr>
        <w:pStyle w:val="1"/>
      </w:pPr>
      <w:bookmarkStart w:id="34" w:name="_МАКРОС_!PROXQNT:_РАЗНЫЕ"/>
      <w:bookmarkEnd w:id="34"/>
      <w:r>
        <w:lastRenderedPageBreak/>
        <w:t>МАКРОС</w:t>
      </w:r>
      <w:r w:rsidRPr="003035E4">
        <w:t xml:space="preserve"> </w:t>
      </w:r>
      <w:r w:rsidR="008A049D">
        <w:rPr>
          <w:color w:val="0000FF"/>
        </w:rPr>
        <w:t>!KO_</w:t>
      </w:r>
      <w:r>
        <w:rPr>
          <w:color w:val="0000FF"/>
          <w:lang w:val="en-US"/>
        </w:rPr>
        <w:t>PROXQNT</w:t>
      </w:r>
      <w:r w:rsidRPr="003035E4">
        <w:t xml:space="preserve">: </w:t>
      </w:r>
      <w:r>
        <w:t>РАЗНЫЕ МЕРЫ БЛИЗОСТИ ДЛЯ КОЛИЧЕСТВЕННЫХ ДАННЫХ</w:t>
      </w:r>
    </w:p>
    <w:p w14:paraId="216A0116" w14:textId="5FB59177" w:rsidR="005B0943" w:rsidRPr="003608A6" w:rsidRDefault="00E51CBE" w:rsidP="005B0943">
      <w:pPr>
        <w:rPr>
          <w:sz w:val="20"/>
          <w:szCs w:val="20"/>
        </w:rPr>
      </w:pPr>
      <w:bookmarkStart w:id="35" w:name="_Hlk56144775"/>
      <w:r w:rsidRPr="003608A6">
        <w:rPr>
          <w:sz w:val="20"/>
        </w:rPr>
        <w:t>Version 2, Sep 2020 (</w:t>
      </w:r>
      <w:r w:rsidR="005B0943" w:rsidRPr="003608A6">
        <w:rPr>
          <w:sz w:val="20"/>
        </w:rPr>
        <w:t>Version 1, Feb 2018</w:t>
      </w:r>
      <w:r w:rsidRPr="003608A6">
        <w:rPr>
          <w:sz w:val="20"/>
        </w:rPr>
        <w:t>)</w:t>
      </w:r>
      <w:r w:rsidR="005B0943" w:rsidRPr="003608A6">
        <w:rPr>
          <w:sz w:val="20"/>
        </w:rPr>
        <w:t xml:space="preserve">. </w:t>
      </w:r>
      <w:r w:rsidR="005B0943" w:rsidRPr="003608A6">
        <w:rPr>
          <w:sz w:val="20"/>
          <w:szCs w:val="20"/>
        </w:rPr>
        <w:t>Tested on SPSS Statistics 20, 22</w:t>
      </w:r>
      <w:r w:rsidRPr="003608A6">
        <w:rPr>
          <w:sz w:val="20"/>
          <w:szCs w:val="20"/>
        </w:rPr>
        <w:t>, 25</w:t>
      </w:r>
      <w:r w:rsidR="005B0943" w:rsidRPr="003608A6">
        <w:rPr>
          <w:sz w:val="20"/>
          <w:szCs w:val="20"/>
        </w:rPr>
        <w:t>.</w:t>
      </w:r>
    </w:p>
    <w:bookmarkEnd w:id="35"/>
    <w:p w14:paraId="7AB87C29" w14:textId="77777777" w:rsidR="005B0943" w:rsidRPr="00B71EF4" w:rsidRDefault="005B0943" w:rsidP="005B0943">
      <w:pPr>
        <w:rPr>
          <w:sz w:val="20"/>
        </w:rPr>
      </w:pPr>
    </w:p>
    <w:p w14:paraId="1C7326B5" w14:textId="47378EC1" w:rsidR="00A0283B" w:rsidRPr="00A0283B" w:rsidRDefault="008A049D" w:rsidP="00A0283B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!KO_</w:t>
      </w:r>
      <w:r w:rsidR="00A0283B"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proxqnt  vars= </w:t>
      </w:r>
      <w:r w:rsidR="00A0283B" w:rsidRPr="00C063A7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v1 to v15</w:t>
      </w:r>
      <w:r w:rsidR="00A0283B"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/*Cписок числовых переменных (можно через to)</w:t>
      </w:r>
    </w:p>
    <w:p w14:paraId="08A0B457" w14:textId="77777777" w:rsidR="00A0283B" w:rsidRPr="00A0283B" w:rsidRDefault="00A0283B" w:rsidP="00A0283B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/view= CASE /*Вычислять близости между наблюдениями(CASE, тж п/у) или</w:t>
      </w:r>
    </w:p>
    <w:p w14:paraId="18332521" w14:textId="77777777" w:rsidR="00A0283B" w:rsidRPr="00A0283B" w:rsidRDefault="00A0283B" w:rsidP="00A0283B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/*между переменными (VARIABLE)</w:t>
      </w:r>
    </w:p>
    <w:p w14:paraId="7D242D50" w14:textId="77777777" w:rsidR="00A0283B" w:rsidRPr="00A0283B" w:rsidRDefault="00A0283B" w:rsidP="00A0283B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/id=  /*Опционально, при view=CASE: текстовая переменная-идентификатор наблюдений</w:t>
      </w:r>
    </w:p>
    <w:p w14:paraId="6FEB5D75" w14:textId="77777777" w:rsidR="00A0283B" w:rsidRPr="00A0283B" w:rsidRDefault="00A0283B" w:rsidP="00A0283B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/missing= /*Как поступить user-missing данными: EXCLUDE (тж п/у) - исключить наблюдения списочно</w:t>
      </w:r>
    </w:p>
    <w:p w14:paraId="336D3409" w14:textId="77777777" w:rsidR="00A0283B" w:rsidRPr="00A0283B" w:rsidRDefault="00A0283B" w:rsidP="00A0283B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</w:t>
      </w:r>
      <w:r w:rsidRPr="00A0283B">
        <w:rPr>
          <w:rFonts w:ascii="Courier New" w:hAnsi="Courier New" w:cs="Courier New"/>
          <w:color w:val="0000FF"/>
          <w:sz w:val="16"/>
          <w:szCs w:val="17"/>
          <w:lang w:eastAsia="ru-RU"/>
        </w:rPr>
        <w:t>/*(</w:t>
      </w: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как</w:t>
      </w:r>
      <w:r w:rsidRPr="00A0283B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и</w:t>
      </w:r>
      <w:r w:rsidRPr="00A0283B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system-missing); INCLUDE - </w:t>
      </w: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взять</w:t>
      </w:r>
      <w:r w:rsidRPr="00A0283B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user-missing </w:t>
      </w: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как</w:t>
      </w:r>
      <w:r w:rsidRPr="00A0283B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валидные</w:t>
      </w:r>
      <w:r w:rsidRPr="00A0283B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данные</w:t>
      </w:r>
    </w:p>
    <w:p w14:paraId="7F7211B6" w14:textId="77777777" w:rsidR="00A0283B" w:rsidRPr="00A0283B" w:rsidRDefault="00A0283B" w:rsidP="00A0283B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A0283B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</w:t>
      </w: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/normalize= NONE /*Нормировать входящие векторы: нет (NONE, тж п/у), к сумме 1 (SUM),</w:t>
      </w:r>
    </w:p>
    <w:p w14:paraId="561E6827" w14:textId="77777777" w:rsidR="00A0283B" w:rsidRPr="00A0283B" w:rsidRDefault="00A0283B" w:rsidP="00A0283B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 /*к сумме квадратов 1 (SS), z-стандартизация (Z), к диапазону 1 (RANGE),</w:t>
      </w:r>
    </w:p>
    <w:p w14:paraId="678E95E1" w14:textId="33AB5AF3" w:rsidR="00A0283B" w:rsidRDefault="00A0283B" w:rsidP="00A0283B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167A08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 </w:t>
      </w:r>
      <w:r w:rsidRPr="00A0283B">
        <w:rPr>
          <w:rFonts w:ascii="Courier New" w:hAnsi="Courier New" w:cs="Courier New"/>
          <w:color w:val="0000FF"/>
          <w:sz w:val="16"/>
          <w:szCs w:val="17"/>
          <w:lang w:eastAsia="ru-RU"/>
        </w:rPr>
        <w:t>/*</w:t>
      </w: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в</w:t>
      </w:r>
      <w:r w:rsidRPr="00A0283B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диапазон</w:t>
      </w:r>
      <w:r w:rsidRPr="00A0283B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0-1 (RESCALE), sofmax (EXP), centered logratio (CLR)</w:t>
      </w:r>
      <w:r w:rsidR="00812D8E">
        <w:rPr>
          <w:rFonts w:ascii="Courier New" w:hAnsi="Courier New" w:cs="Courier New"/>
          <w:color w:val="0000FF"/>
          <w:sz w:val="16"/>
          <w:szCs w:val="17"/>
          <w:lang w:eastAsia="ru-RU"/>
        </w:rPr>
        <w:t>,</w:t>
      </w:r>
    </w:p>
    <w:p w14:paraId="0456ECED" w14:textId="55A06F2E" w:rsidR="0046241D" w:rsidRPr="00812D8E" w:rsidRDefault="0046241D" w:rsidP="00A0283B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bookmarkStart w:id="36" w:name="_Hlk31806814"/>
      <w:r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           </w:t>
      </w:r>
      <w:r w:rsidRPr="00812D8E">
        <w:rPr>
          <w:rFonts w:ascii="Courier New" w:hAnsi="Courier New" w:cs="Courier New"/>
          <w:color w:val="0000FF"/>
          <w:sz w:val="16"/>
          <w:szCs w:val="17"/>
          <w:lang w:eastAsia="ru-RU"/>
        </w:rPr>
        <w:t>/*z-стандартизация поперечная (ZDIM)</w:t>
      </w:r>
    </w:p>
    <w:bookmarkEnd w:id="36"/>
    <w:p w14:paraId="3988BB69" w14:textId="77777777" w:rsidR="003608A6" w:rsidRPr="00F44A83" w:rsidRDefault="00A0283B" w:rsidP="003608A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812D8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/measure= CHORD /*</w:t>
      </w:r>
      <w:r w:rsidRPr="00812D8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Мера</w:t>
      </w:r>
      <w:r w:rsidRPr="00812D8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812D8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близости</w:t>
      </w:r>
      <w:r w:rsidRPr="00812D8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: </w:t>
      </w:r>
      <w:r w:rsidR="003608A6" w:rsidRPr="009F483D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EUCLID, </w:t>
      </w:r>
      <w:r w:rsidR="003608A6" w:rsidRPr="003608A6">
        <w:rPr>
          <w:rFonts w:ascii="Courier New" w:hAnsi="Courier New" w:cs="Courier New"/>
          <w:color w:val="0000FF"/>
          <w:sz w:val="16"/>
          <w:szCs w:val="17"/>
          <w:lang w:eastAsia="ru-RU"/>
        </w:rPr>
        <w:t>BLOCK</w:t>
      </w:r>
      <w:r w:rsidR="003608A6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, </w:t>
      </w:r>
      <w:r w:rsidR="003608A6" w:rsidRPr="009F483D">
        <w:rPr>
          <w:rFonts w:ascii="Courier New" w:hAnsi="Courier New" w:cs="Courier New"/>
          <w:color w:val="0000FF"/>
          <w:sz w:val="16"/>
          <w:szCs w:val="17"/>
          <w:lang w:eastAsia="ru-RU"/>
        </w:rPr>
        <w:t>MINK p, CHEB, CANBERRA, CLARK, BRAYCURT,</w:t>
      </w:r>
    </w:p>
    <w:p w14:paraId="4D8A886E" w14:textId="77777777" w:rsidR="003608A6" w:rsidRPr="00F44A83" w:rsidRDefault="003608A6" w:rsidP="003608A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F44A83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          /*</w:t>
      </w:r>
      <w:r w:rsidRPr="009F483D">
        <w:rPr>
          <w:rFonts w:ascii="Courier New" w:hAnsi="Courier New" w:cs="Courier New"/>
          <w:color w:val="0000FF"/>
          <w:sz w:val="16"/>
          <w:szCs w:val="17"/>
          <w:lang w:eastAsia="ru-RU"/>
        </w:rPr>
        <w:t>SOERGEL,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F44A83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KULCZ1, HEDGES, KULCZ2,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PINKH i, </w:t>
      </w:r>
      <w:r w:rsidRPr="00F44A83">
        <w:rPr>
          <w:rFonts w:ascii="Courier New" w:hAnsi="Courier New" w:cs="Courier New"/>
          <w:color w:val="0000FF"/>
          <w:sz w:val="16"/>
          <w:szCs w:val="17"/>
          <w:lang w:eastAsia="ru-RU"/>
        </w:rPr>
        <w:t>ROBERTS, INTERSECT, HELLINGER, COS,</w:t>
      </w:r>
    </w:p>
    <w:p w14:paraId="56A0D10E" w14:textId="77777777" w:rsidR="003608A6" w:rsidRPr="00F44A83" w:rsidRDefault="003608A6" w:rsidP="003608A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F44A83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          /*CHORD,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F44A83">
        <w:rPr>
          <w:rFonts w:ascii="Courier New" w:hAnsi="Courier New" w:cs="Courier New"/>
          <w:color w:val="0000FF"/>
          <w:sz w:val="16"/>
          <w:szCs w:val="17"/>
          <w:lang w:eastAsia="ru-RU"/>
        </w:rPr>
        <w:t>ARCCOS, SIN, SIMRATIO, IDENTC, HMEAN, GMEAN, BHATTACH, MORHORN,</w:t>
      </w:r>
    </w:p>
    <w:p w14:paraId="7280F1E8" w14:textId="77777777" w:rsidR="003608A6" w:rsidRPr="00F44A83" w:rsidRDefault="003608A6" w:rsidP="003608A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F44A83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          /*ELLENBERG, GLEASON, PANDEYA, MAHAL, MAHAL2, CHISQPR, PNDIV, SPNDIV,</w:t>
      </w:r>
    </w:p>
    <w:p w14:paraId="57CD39BB" w14:textId="77777777" w:rsidR="003608A6" w:rsidRPr="00E949E3" w:rsidRDefault="003608A6" w:rsidP="003608A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F44A83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          /*KLDIV, SKLDIV, KDIV, SKDIV, JDIFF, TANEJA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, SIZE, SCATTER, SHAPE, ZSHAPE</w:t>
      </w:r>
    </w:p>
    <w:p w14:paraId="0FBD1DFB" w14:textId="77777777" w:rsidR="003608A6" w:rsidRDefault="003608A6" w:rsidP="003608A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          </w:t>
      </w:r>
      <w:r w:rsidRPr="006E72AD">
        <w:rPr>
          <w:rFonts w:ascii="Courier New" w:hAnsi="Courier New" w:cs="Courier New"/>
          <w:color w:val="0000FF"/>
          <w:sz w:val="16"/>
          <w:szCs w:val="17"/>
          <w:lang w:eastAsia="ru-RU"/>
        </w:rPr>
        <w:t>/*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CATRP</w:t>
      </w:r>
      <w:r w:rsidRPr="006E72AD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,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MCRPA</w:t>
      </w:r>
      <w:r w:rsidRPr="006E72AD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,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ICC, BUTLER, BUTLER2</w:t>
      </w:r>
    </w:p>
    <w:p w14:paraId="360E14F8" w14:textId="49B0691B" w:rsidR="00A0283B" w:rsidRPr="00A0283B" w:rsidRDefault="00A0283B" w:rsidP="003608A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A0283B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/matrix= </w:t>
      </w:r>
      <w:r w:rsidRPr="00C063A7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'd:\exercise\covmx.sav'</w:t>
      </w:r>
      <w:r w:rsidRPr="00A0283B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/*</w:t>
      </w: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Опционально</w:t>
      </w:r>
      <w:r w:rsidRPr="00A0283B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, </w:t>
      </w: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для</w:t>
      </w:r>
      <w:r w:rsidRPr="00A0283B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MEASURE= MAHAL, MAHAL2, BUTLER, BUTLER2:</w:t>
      </w:r>
    </w:p>
    <w:p w14:paraId="5547337A" w14:textId="290C6961" w:rsidR="00A0283B" w:rsidRDefault="00A0283B" w:rsidP="00A0283B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A0283B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          </w:t>
      </w: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/*Использовать эту матрицу (имя файла)</w:t>
      </w:r>
    </w:p>
    <w:p w14:paraId="5C338754" w14:textId="5F0010A7" w:rsidR="00211E24" w:rsidRPr="00A0283B" w:rsidRDefault="00211E24" w:rsidP="00A0283B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bookmarkStart w:id="37" w:name="_Hlk68871835"/>
      <w:r w:rsidRPr="00211E24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</w:t>
      </w:r>
      <w:r w:rsidRPr="00620D3F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/noroot=   /*Не извлекать корень у мер, которые суть корень: YES или NO (тж п/у)</w:t>
      </w:r>
    </w:p>
    <w:bookmarkEnd w:id="37"/>
    <w:p w14:paraId="278EB0CE" w14:textId="77777777" w:rsidR="00A0283B" w:rsidRPr="00A0283B" w:rsidRDefault="00A0283B" w:rsidP="00A0283B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/abs=   /*У вычисленных близостей отменить знак: YES или NO (тж п/у)</w:t>
      </w:r>
    </w:p>
    <w:p w14:paraId="28218E60" w14:textId="77777777" w:rsidR="00A0283B" w:rsidRPr="00A0283B" w:rsidRDefault="00A0283B" w:rsidP="00A0283B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A0283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/reverse=  /*Перевести близости: сходства - в различия, различия - в сходства:</w:t>
      </w:r>
    </w:p>
    <w:p w14:paraId="12C28779" w14:textId="29081929" w:rsidR="009F0E37" w:rsidRDefault="009F0E37" w:rsidP="005B0943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396D8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</w:t>
      </w:r>
      <w:r w:rsidRPr="00571229">
        <w:rPr>
          <w:rFonts w:ascii="Courier New" w:hAnsi="Courier New" w:cs="Courier New"/>
          <w:color w:val="0000FF"/>
          <w:sz w:val="16"/>
          <w:szCs w:val="17"/>
          <w:lang w:eastAsia="ru-RU"/>
        </w:rPr>
        <w:t>/*</w:t>
      </w:r>
      <w:r w:rsidRPr="003608A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не</w:t>
      </w:r>
      <w:r w:rsidRPr="00571229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3608A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надо</w:t>
      </w:r>
      <w:r w:rsidRPr="00571229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(NONE, </w:t>
      </w:r>
      <w:r w:rsidRPr="003608A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тж</w:t>
      </w:r>
      <w:r w:rsidRPr="00571229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3608A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п</w:t>
      </w:r>
      <w:r w:rsidRPr="00571229">
        <w:rPr>
          <w:rFonts w:ascii="Courier New" w:hAnsi="Courier New" w:cs="Courier New"/>
          <w:color w:val="0000FF"/>
          <w:sz w:val="16"/>
          <w:szCs w:val="17"/>
          <w:lang w:eastAsia="ru-RU"/>
        </w:rPr>
        <w:t>/</w:t>
      </w:r>
      <w:r w:rsidRPr="003608A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у</w:t>
      </w:r>
      <w:r w:rsidRPr="00571229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), </w:t>
      </w:r>
      <w:bookmarkStart w:id="38" w:name="_Hlk56145027"/>
      <w:r w:rsidRPr="00571229">
        <w:rPr>
          <w:rFonts w:ascii="Courier New" w:hAnsi="Courier New" w:cs="Courier New"/>
          <w:color w:val="0000FF"/>
          <w:sz w:val="16"/>
          <w:szCs w:val="17"/>
          <w:lang w:eastAsia="ru-RU"/>
        </w:rPr>
        <w:t>NEGSHIFT, ONEMINUS, LAWCOS, RECIP</w:t>
      </w:r>
      <w:r w:rsidR="006276E2" w:rsidRPr="006276E2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6276E2">
        <w:rPr>
          <w:rFonts w:ascii="Courier New" w:hAnsi="Courier New" w:cs="Courier New"/>
          <w:color w:val="0000FF"/>
          <w:sz w:val="16"/>
          <w:szCs w:val="17"/>
          <w:lang w:eastAsia="ru-RU"/>
        </w:rPr>
        <w:t>k</w:t>
      </w:r>
      <w:r w:rsidRPr="00571229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(</w:t>
      </w:r>
      <w:r w:rsidRPr="003608A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см</w:t>
      </w:r>
      <w:r w:rsidRPr="00571229">
        <w:rPr>
          <w:rFonts w:ascii="Courier New" w:hAnsi="Courier New" w:cs="Courier New"/>
          <w:color w:val="0000FF"/>
          <w:sz w:val="16"/>
          <w:szCs w:val="17"/>
          <w:lang w:eastAsia="ru-RU"/>
        </w:rPr>
        <w:t>.).</w:t>
      </w:r>
      <w:bookmarkEnd w:id="38"/>
    </w:p>
    <w:p w14:paraId="3746894B" w14:textId="557208A5" w:rsidR="005B0943" w:rsidRDefault="005B0943" w:rsidP="005B0943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sz w:val="16"/>
          <w:szCs w:val="17"/>
          <w:lang w:val="ru-RU" w:eastAsia="ru-RU"/>
        </w:rPr>
      </w:pPr>
      <w:r>
        <w:rPr>
          <w:rFonts w:ascii="Courier New" w:hAnsi="Courier New" w:cs="Courier New"/>
          <w:sz w:val="16"/>
          <w:szCs w:val="17"/>
          <w:lang w:val="ru-RU" w:eastAsia="ru-RU"/>
        </w:rPr>
        <w:t xml:space="preserve">Минимум надо задать </w:t>
      </w:r>
      <w:r>
        <w:rPr>
          <w:rFonts w:ascii="Courier New" w:hAnsi="Courier New" w:cs="Courier New"/>
          <w:sz w:val="16"/>
          <w:szCs w:val="17"/>
          <w:lang w:eastAsia="ru-RU"/>
        </w:rPr>
        <w:t>VARS</w:t>
      </w:r>
      <w:r w:rsidRPr="00E32F1E">
        <w:rPr>
          <w:rFonts w:ascii="Courier New" w:hAnsi="Courier New" w:cs="Courier New"/>
          <w:sz w:val="16"/>
          <w:szCs w:val="17"/>
          <w:lang w:val="ru-RU" w:eastAsia="ru-RU"/>
        </w:rPr>
        <w:t xml:space="preserve">, </w:t>
      </w:r>
      <w:r>
        <w:rPr>
          <w:rFonts w:ascii="Courier New" w:hAnsi="Courier New" w:cs="Courier New"/>
          <w:sz w:val="16"/>
          <w:szCs w:val="17"/>
          <w:lang w:eastAsia="ru-RU"/>
        </w:rPr>
        <w:t>MEASURE</w:t>
      </w:r>
      <w:r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280DC276" w14:textId="77777777" w:rsidR="005B0943" w:rsidRPr="005B0943" w:rsidRDefault="005B0943" w:rsidP="005B0943">
      <w:pPr>
        <w:rPr>
          <w:sz w:val="20"/>
          <w:szCs w:val="20"/>
          <w:lang w:val="ru-RU"/>
        </w:rPr>
      </w:pPr>
    </w:p>
    <w:p w14:paraId="32E9F5E5" w14:textId="77777777" w:rsidR="005B0943" w:rsidRPr="005B0943" w:rsidRDefault="005B0943" w:rsidP="005B0943">
      <w:pPr>
        <w:rPr>
          <w:sz w:val="20"/>
          <w:szCs w:val="20"/>
          <w:lang w:val="ru-RU"/>
        </w:rPr>
      </w:pPr>
      <w:r w:rsidRPr="005B0943">
        <w:rPr>
          <w:sz w:val="20"/>
          <w:szCs w:val="20"/>
          <w:lang w:val="ru-RU"/>
        </w:rPr>
        <w:t>Макрос вычисляет некоторые меры близости (сходства, различия/расстояния) между векторами данных</w:t>
      </w:r>
      <w:r w:rsidR="0083648A" w:rsidRPr="0083648A">
        <w:rPr>
          <w:sz w:val="20"/>
          <w:szCs w:val="20"/>
          <w:lang w:val="ru-RU"/>
        </w:rPr>
        <w:t>,</w:t>
      </w:r>
      <w:r w:rsidRPr="005B0943">
        <w:rPr>
          <w:sz w:val="20"/>
          <w:szCs w:val="20"/>
          <w:lang w:val="ru-RU"/>
        </w:rPr>
        <w:t xml:space="preserve"> попарно</w:t>
      </w:r>
      <w:r w:rsidR="0083648A" w:rsidRPr="0083648A">
        <w:rPr>
          <w:sz w:val="20"/>
          <w:szCs w:val="20"/>
          <w:lang w:val="ru-RU"/>
        </w:rPr>
        <w:t>,</w:t>
      </w:r>
      <w:r w:rsidRPr="005B0943">
        <w:rPr>
          <w:sz w:val="20"/>
          <w:szCs w:val="20"/>
          <w:lang w:val="ru-RU"/>
        </w:rPr>
        <w:t xml:space="preserve"> и выдает квадратную матрицу как новый безымянный рабочий массив. </w:t>
      </w:r>
      <w:r w:rsidR="00604C7F">
        <w:rPr>
          <w:sz w:val="20"/>
          <w:szCs w:val="20"/>
          <w:lang w:val="ru-RU"/>
        </w:rPr>
        <w:t xml:space="preserve">Предметами </w:t>
      </w:r>
      <w:r w:rsidR="00604C7F" w:rsidRPr="00604C7F">
        <w:rPr>
          <w:sz w:val="20"/>
          <w:szCs w:val="20"/>
          <w:lang w:val="ru-RU"/>
        </w:rPr>
        <w:t xml:space="preserve">– </w:t>
      </w:r>
      <w:r w:rsidR="00FF7BE0">
        <w:rPr>
          <w:sz w:val="20"/>
          <w:szCs w:val="20"/>
          <w:lang w:val="ru-RU"/>
        </w:rPr>
        <w:t>в</w:t>
      </w:r>
      <w:r w:rsidRPr="005B0943">
        <w:rPr>
          <w:sz w:val="20"/>
          <w:szCs w:val="20"/>
          <w:lang w:val="ru-RU"/>
        </w:rPr>
        <w:t>екторами, между которыми вычисляется близость, могут быть наблюдения (ряды) или переменные (столбцы) входящего массива данных.</w:t>
      </w:r>
    </w:p>
    <w:p w14:paraId="548B218A" w14:textId="77777777" w:rsidR="005B0943" w:rsidRDefault="005B0943" w:rsidP="005B0943">
      <w:pPr>
        <w:rPr>
          <w:sz w:val="20"/>
          <w:szCs w:val="20"/>
          <w:lang w:val="ru-RU"/>
        </w:rPr>
      </w:pPr>
    </w:p>
    <w:p w14:paraId="789292AE" w14:textId="44E4B958" w:rsidR="005B0943" w:rsidRPr="005B0943" w:rsidRDefault="005B0943" w:rsidP="005B0943">
      <w:pPr>
        <w:rPr>
          <w:sz w:val="20"/>
          <w:szCs w:val="20"/>
          <w:lang w:val="ru-RU"/>
        </w:rPr>
      </w:pPr>
      <w:r w:rsidRPr="00812D8E">
        <w:rPr>
          <w:sz w:val="20"/>
          <w:szCs w:val="20"/>
        </w:rPr>
        <w:t>SPSS</w:t>
      </w:r>
      <w:r w:rsidRPr="00812D8E">
        <w:rPr>
          <w:sz w:val="20"/>
          <w:szCs w:val="20"/>
          <w:lang w:val="ru-RU"/>
        </w:rPr>
        <w:t xml:space="preserve"> </w:t>
      </w:r>
      <w:r w:rsidRPr="00812D8E">
        <w:rPr>
          <w:sz w:val="20"/>
          <w:szCs w:val="20"/>
        </w:rPr>
        <w:t>Statistics</w:t>
      </w:r>
      <w:r w:rsidR="00E6631A" w:rsidRPr="00812D8E">
        <w:rPr>
          <w:sz w:val="20"/>
          <w:szCs w:val="20"/>
          <w:lang w:val="ru-RU"/>
        </w:rPr>
        <w:t xml:space="preserve"> команда</w:t>
      </w:r>
      <w:r w:rsidRPr="00812D8E">
        <w:rPr>
          <w:sz w:val="20"/>
          <w:szCs w:val="20"/>
          <w:lang w:val="ru-RU"/>
        </w:rPr>
        <w:t xml:space="preserve"> </w:t>
      </w:r>
      <w:r w:rsidRPr="00812D8E">
        <w:rPr>
          <w:sz w:val="20"/>
          <w:szCs w:val="20"/>
        </w:rPr>
        <w:t>PROXIMITIES</w:t>
      </w:r>
      <w:r w:rsidRPr="00812D8E">
        <w:rPr>
          <w:sz w:val="20"/>
          <w:szCs w:val="20"/>
          <w:lang w:val="ru-RU"/>
        </w:rPr>
        <w:t xml:space="preserve"> вычисляют некоторые основные меры близости для количественных данных (такие как евклидово расстояние, расстояние Минковского, манхэттенское, коэффициент корреляции, косинус, хи-квадрат и т.д.). Данный макрос предлагает значительно более богатый выбор мер близости.</w:t>
      </w:r>
    </w:p>
    <w:p w14:paraId="2A121E77" w14:textId="77777777" w:rsidR="005B0943" w:rsidRPr="005B0943" w:rsidRDefault="005B0943" w:rsidP="005B0943">
      <w:pPr>
        <w:rPr>
          <w:sz w:val="20"/>
          <w:szCs w:val="20"/>
          <w:lang w:val="ru-RU"/>
        </w:rPr>
      </w:pPr>
    </w:p>
    <w:p w14:paraId="14277B72" w14:textId="77777777" w:rsidR="005B0943" w:rsidRPr="004B4A24" w:rsidRDefault="005B0943" w:rsidP="005B0943">
      <w:pPr>
        <w:rPr>
          <w:sz w:val="20"/>
          <w:szCs w:val="20"/>
          <w:lang w:val="ru-RU"/>
        </w:rPr>
      </w:pPr>
      <w:r w:rsidRPr="005B0943">
        <w:rPr>
          <w:sz w:val="20"/>
          <w:szCs w:val="20"/>
          <w:lang w:val="ru-RU"/>
        </w:rPr>
        <w:t xml:space="preserve">Входящие данные должны быть количественные – мерные или счетные/долевые; двоичные данные (1 </w:t>
      </w:r>
      <w:r w:rsidRPr="004B4A24">
        <w:rPr>
          <w:sz w:val="20"/>
          <w:szCs w:val="20"/>
        </w:rPr>
        <w:t>vs</w:t>
      </w:r>
      <w:r w:rsidRPr="005B0943">
        <w:rPr>
          <w:sz w:val="20"/>
          <w:szCs w:val="20"/>
          <w:lang w:val="ru-RU"/>
        </w:rPr>
        <w:t xml:space="preserve"> 0) тоже допустимы как частный случай. </w:t>
      </w:r>
      <w:r>
        <w:rPr>
          <w:sz w:val="20"/>
          <w:szCs w:val="20"/>
          <w:lang w:val="ru-RU"/>
        </w:rPr>
        <w:t xml:space="preserve">Во входящем массиве </w:t>
      </w:r>
      <w:r w:rsidRPr="004B4A24">
        <w:rPr>
          <w:sz w:val="20"/>
          <w:szCs w:val="20"/>
          <w:lang w:val="ru-RU"/>
        </w:rPr>
        <w:t xml:space="preserve">должно не быть переменных с именем </w:t>
      </w:r>
      <w:r w:rsidRPr="00EB3D39">
        <w:rPr>
          <w:i/>
          <w:sz w:val="20"/>
          <w:szCs w:val="20"/>
        </w:rPr>
        <w:t>CASENO</w:t>
      </w:r>
      <w:r w:rsidRPr="00EB3D39">
        <w:rPr>
          <w:i/>
          <w:sz w:val="20"/>
          <w:szCs w:val="20"/>
          <w:lang w:val="ru-RU"/>
        </w:rPr>
        <w:t>#$</w:t>
      </w:r>
      <w:r w:rsidRPr="004B4A24">
        <w:rPr>
          <w:sz w:val="20"/>
          <w:szCs w:val="20"/>
          <w:lang w:val="ru-RU"/>
        </w:rPr>
        <w:t xml:space="preserve"> или </w:t>
      </w:r>
      <w:r w:rsidRPr="00EB3D39">
        <w:rPr>
          <w:i/>
          <w:sz w:val="20"/>
          <w:szCs w:val="20"/>
        </w:rPr>
        <w:t>STRID</w:t>
      </w:r>
      <w:r w:rsidRPr="00EB3D39">
        <w:rPr>
          <w:i/>
          <w:sz w:val="20"/>
          <w:szCs w:val="20"/>
          <w:lang w:val="ru-RU"/>
        </w:rPr>
        <w:t>#$.</w:t>
      </w:r>
    </w:p>
    <w:p w14:paraId="49B79171" w14:textId="77777777" w:rsidR="005B0943" w:rsidRPr="004B4A24" w:rsidRDefault="005B0943" w:rsidP="005B0943">
      <w:pPr>
        <w:rPr>
          <w:sz w:val="20"/>
          <w:szCs w:val="20"/>
          <w:lang w:val="ru-RU"/>
        </w:rPr>
      </w:pPr>
    </w:p>
    <w:p w14:paraId="22536B67" w14:textId="77777777" w:rsidR="005B0943" w:rsidRPr="004B4A24" w:rsidRDefault="005B0943" w:rsidP="005B0943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Если вычислялись расстояния (различия), выходящая матрица имеет 0 на диагонали и неотрицательные внедиагональные значения. Если вычислялись сходства, на диагонали будут положительные значения (не всегда именно 1), а внедиагональные элементы могут иметь или не иметь отрицательного знака в зависимости от типа близости.</w:t>
      </w:r>
    </w:p>
    <w:p w14:paraId="754C0F9A" w14:textId="77777777" w:rsidR="005B0943" w:rsidRDefault="005B0943" w:rsidP="005B0943">
      <w:pPr>
        <w:rPr>
          <w:sz w:val="20"/>
          <w:szCs w:val="20"/>
          <w:lang w:val="ru-RU"/>
        </w:rPr>
      </w:pPr>
    </w:p>
    <w:p w14:paraId="01FF8833" w14:textId="04B29036" w:rsidR="005B0943" w:rsidRDefault="005B0943" w:rsidP="005B0943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В матрице столбец </w:t>
      </w:r>
      <w:r w:rsidRPr="00EB3D39">
        <w:rPr>
          <w:i/>
          <w:sz w:val="20"/>
          <w:szCs w:val="20"/>
        </w:rPr>
        <w:t>PROX</w:t>
      </w:r>
      <w:r w:rsidRPr="00C12E6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имеет первым словом ярлыка значений </w:t>
      </w:r>
      <w:r w:rsidRPr="00C12E60">
        <w:rPr>
          <w:sz w:val="20"/>
          <w:szCs w:val="20"/>
          <w:lang w:val="ru-RU"/>
        </w:rPr>
        <w:t>“</w:t>
      </w:r>
      <w:r>
        <w:rPr>
          <w:sz w:val="20"/>
          <w:szCs w:val="20"/>
        </w:rPr>
        <w:t>DISSIMILARITY</w:t>
      </w:r>
      <w:r w:rsidRPr="00C12E60">
        <w:rPr>
          <w:sz w:val="20"/>
          <w:szCs w:val="20"/>
          <w:lang w:val="ru-RU"/>
        </w:rPr>
        <w:t xml:space="preserve">”, </w:t>
      </w:r>
      <w:r>
        <w:rPr>
          <w:sz w:val="20"/>
          <w:szCs w:val="20"/>
          <w:lang w:val="ru-RU"/>
        </w:rPr>
        <w:t xml:space="preserve">если близости – различия, и </w:t>
      </w:r>
      <w:r w:rsidRPr="00C12E60">
        <w:rPr>
          <w:sz w:val="20"/>
          <w:szCs w:val="20"/>
          <w:lang w:val="ru-RU"/>
        </w:rPr>
        <w:t>“</w:t>
      </w:r>
      <w:r>
        <w:rPr>
          <w:sz w:val="20"/>
          <w:szCs w:val="20"/>
        </w:rPr>
        <w:t>SIMILARITY</w:t>
      </w:r>
      <w:r w:rsidRPr="00C12E60">
        <w:rPr>
          <w:sz w:val="20"/>
          <w:szCs w:val="20"/>
          <w:lang w:val="ru-RU"/>
        </w:rPr>
        <w:t xml:space="preserve">”, </w:t>
      </w:r>
      <w:r>
        <w:rPr>
          <w:sz w:val="20"/>
          <w:szCs w:val="20"/>
          <w:lang w:val="ru-RU"/>
        </w:rPr>
        <w:t xml:space="preserve">если близости – сходства. Это важно, т.к. </w:t>
      </w:r>
      <w:r w:rsidR="00FB0C2D">
        <w:rPr>
          <w:sz w:val="20"/>
          <w:szCs w:val="20"/>
          <w:lang w:val="ru-RU"/>
        </w:rPr>
        <w:t>процедуры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SPSS</w:t>
      </w:r>
      <w:r w:rsidRPr="00C12E6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Statistics</w:t>
      </w:r>
      <w:r w:rsidRPr="00C12E60">
        <w:rPr>
          <w:sz w:val="20"/>
          <w:szCs w:val="20"/>
          <w:lang w:val="ru-RU"/>
        </w:rPr>
        <w:t>,</w:t>
      </w:r>
      <w:r>
        <w:rPr>
          <w:sz w:val="20"/>
          <w:szCs w:val="20"/>
          <w:lang w:val="ru-RU"/>
        </w:rPr>
        <w:t xml:space="preserve"> берущие матрицу в анализ (к примеру, кластерный), смотрят на это первое слово. Если вы захотите превратить различия в сходства или сходства в различия, не забудьте заменить и это слово в ярлыке</w:t>
      </w:r>
      <w:r w:rsidRPr="00C12E6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столбца </w:t>
      </w:r>
      <w:r w:rsidRPr="00EB3D39">
        <w:rPr>
          <w:i/>
          <w:sz w:val="20"/>
          <w:szCs w:val="20"/>
        </w:rPr>
        <w:t>PPOX</w:t>
      </w:r>
      <w:r>
        <w:rPr>
          <w:sz w:val="20"/>
          <w:szCs w:val="20"/>
          <w:lang w:val="ru-RU"/>
        </w:rPr>
        <w:t xml:space="preserve">. Макрос имеет п/к </w:t>
      </w:r>
      <w:r>
        <w:rPr>
          <w:sz w:val="20"/>
          <w:szCs w:val="20"/>
        </w:rPr>
        <w:t>REVERSE</w:t>
      </w:r>
      <w:r w:rsidRPr="00C12E60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 xml:space="preserve">переводящую различия и сходства друг в друга </w:t>
      </w:r>
      <w:r w:rsidR="00F36721" w:rsidRPr="009C5248">
        <w:rPr>
          <w:sz w:val="20"/>
          <w:szCs w:val="20"/>
          <w:lang w:val="ru-RU"/>
        </w:rPr>
        <w:t>некоторыми популярными методами</w:t>
      </w:r>
      <w:r>
        <w:rPr>
          <w:sz w:val="20"/>
          <w:szCs w:val="20"/>
          <w:lang w:val="ru-RU"/>
        </w:rPr>
        <w:t xml:space="preserve">, однако методов такого перевода существует множество, и то, что предлагает </w:t>
      </w:r>
      <w:r>
        <w:rPr>
          <w:sz w:val="20"/>
          <w:szCs w:val="20"/>
        </w:rPr>
        <w:t>REVERSE</w:t>
      </w:r>
      <w:r w:rsidRPr="00C12E60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вам может не подойти; вы должны сами решить, какой перевод оптимален для ваших данных и вашей меры близости.</w:t>
      </w:r>
    </w:p>
    <w:p w14:paraId="5153194B" w14:textId="7BFE3C7E" w:rsidR="009B3384" w:rsidRDefault="009B3384" w:rsidP="005B0943">
      <w:pPr>
        <w:rPr>
          <w:sz w:val="20"/>
          <w:szCs w:val="20"/>
          <w:lang w:val="ru-RU"/>
        </w:rPr>
      </w:pPr>
    </w:p>
    <w:p w14:paraId="7F97FE46" w14:textId="09EF213C" w:rsidR="009B3384" w:rsidRPr="009B3384" w:rsidRDefault="009B3384" w:rsidP="009B3384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Процедура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вычисляет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меру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для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всех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пар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векторов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одновременно</w:t>
      </w:r>
      <w:r w:rsidRPr="009B3384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>Поэтому,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если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некоторые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пары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не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позволяют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вычислить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заказанную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меру</w:t>
      </w:r>
      <w:r w:rsidRPr="009B3384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не будет получена и вся матрица</w:t>
      </w:r>
      <w:r w:rsidRPr="009B3384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>Макросом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будет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выдано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сообщение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об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ошибке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с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указанием причины</w:t>
      </w:r>
      <w:r w:rsidRPr="009B3384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по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какой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оказалось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невозможно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вычислить меру</w:t>
      </w:r>
      <w:r w:rsidRPr="009B3384">
        <w:rPr>
          <w:sz w:val="20"/>
          <w:szCs w:val="20"/>
          <w:lang w:val="ru-RU"/>
        </w:rPr>
        <w:t>.</w:t>
      </w:r>
    </w:p>
    <w:p w14:paraId="4318CCBE" w14:textId="77777777" w:rsidR="005B0943" w:rsidRPr="009B3384" w:rsidRDefault="005B0943" w:rsidP="005B0943">
      <w:pPr>
        <w:pStyle w:val="a7"/>
        <w:rPr>
          <w:szCs w:val="16"/>
          <w:lang w:val="ru-RU"/>
        </w:rPr>
      </w:pPr>
    </w:p>
    <w:p w14:paraId="2973620E" w14:textId="77777777" w:rsidR="005B0943" w:rsidRPr="00F42554" w:rsidRDefault="005B0943" w:rsidP="005B0943">
      <w:pPr>
        <w:rPr>
          <w:b/>
          <w:i/>
          <w:sz w:val="20"/>
          <w:szCs w:val="20"/>
          <w:lang w:val="ru-RU"/>
        </w:rPr>
      </w:pPr>
      <w:r w:rsidRPr="00F42554">
        <w:rPr>
          <w:b/>
          <w:i/>
          <w:sz w:val="20"/>
          <w:szCs w:val="20"/>
          <w:lang w:val="ru-RU"/>
        </w:rPr>
        <w:t>Подкоманды</w:t>
      </w:r>
    </w:p>
    <w:p w14:paraId="4A857313" w14:textId="77777777" w:rsidR="005B0943" w:rsidRPr="00F42554" w:rsidRDefault="005B0943" w:rsidP="005B0943">
      <w:pPr>
        <w:rPr>
          <w:sz w:val="20"/>
          <w:szCs w:val="20"/>
          <w:lang w:val="ru-RU"/>
        </w:rPr>
      </w:pPr>
    </w:p>
    <w:p w14:paraId="7C9C7E62" w14:textId="77777777" w:rsidR="005B0943" w:rsidRPr="00F42554" w:rsidRDefault="005B0943" w:rsidP="005B0943">
      <w:pPr>
        <w:rPr>
          <w:b/>
          <w:sz w:val="20"/>
          <w:szCs w:val="20"/>
          <w:lang w:val="ru-RU"/>
        </w:rPr>
      </w:pPr>
      <w:r w:rsidRPr="00362DEC">
        <w:rPr>
          <w:b/>
          <w:sz w:val="20"/>
          <w:szCs w:val="20"/>
        </w:rPr>
        <w:t>VARS</w:t>
      </w:r>
    </w:p>
    <w:p w14:paraId="1AA977AE" w14:textId="77777777" w:rsidR="005B0943" w:rsidRPr="00F42554" w:rsidRDefault="005B0943" w:rsidP="005B0943">
      <w:pPr>
        <w:rPr>
          <w:sz w:val="20"/>
          <w:szCs w:val="20"/>
          <w:lang w:val="ru-RU"/>
        </w:rPr>
      </w:pPr>
      <w:r w:rsidRPr="00F42554">
        <w:rPr>
          <w:sz w:val="20"/>
          <w:szCs w:val="20"/>
          <w:lang w:val="ru-RU"/>
        </w:rPr>
        <w:t>Укажите списком и/или через “</w:t>
      </w:r>
      <w:r w:rsidRPr="00362DEC">
        <w:rPr>
          <w:sz w:val="20"/>
          <w:szCs w:val="20"/>
        </w:rPr>
        <w:t>to</w:t>
      </w:r>
      <w:r w:rsidRPr="00F42554">
        <w:rPr>
          <w:sz w:val="20"/>
          <w:szCs w:val="20"/>
          <w:lang w:val="ru-RU"/>
        </w:rPr>
        <w:t>” входя</w:t>
      </w:r>
      <w:r>
        <w:rPr>
          <w:sz w:val="20"/>
          <w:szCs w:val="20"/>
          <w:lang w:val="ru-RU"/>
        </w:rPr>
        <w:t>щие количественные числовые переменные</w:t>
      </w:r>
      <w:r w:rsidRPr="00F42554">
        <w:rPr>
          <w:sz w:val="20"/>
          <w:szCs w:val="20"/>
          <w:lang w:val="ru-RU"/>
        </w:rPr>
        <w:t>.</w:t>
      </w:r>
    </w:p>
    <w:p w14:paraId="72610E46" w14:textId="77777777" w:rsidR="005B0943" w:rsidRPr="00F42554" w:rsidRDefault="005B0943" w:rsidP="005B0943">
      <w:pPr>
        <w:rPr>
          <w:sz w:val="20"/>
          <w:szCs w:val="20"/>
          <w:lang w:val="ru-RU"/>
        </w:rPr>
      </w:pPr>
    </w:p>
    <w:p w14:paraId="106D78E3" w14:textId="77777777" w:rsidR="005B0943" w:rsidRPr="00744FC0" w:rsidRDefault="005B0943" w:rsidP="005B0943">
      <w:pPr>
        <w:rPr>
          <w:b/>
          <w:sz w:val="20"/>
          <w:szCs w:val="20"/>
          <w:lang w:val="ru-RU"/>
        </w:rPr>
      </w:pPr>
      <w:r w:rsidRPr="00744FC0">
        <w:rPr>
          <w:b/>
          <w:sz w:val="20"/>
          <w:szCs w:val="20"/>
        </w:rPr>
        <w:t>VIEW</w:t>
      </w:r>
    </w:p>
    <w:p w14:paraId="52C34DD7" w14:textId="77777777" w:rsidR="005B0943" w:rsidRPr="00744FC0" w:rsidRDefault="005B0943" w:rsidP="005B0943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Укажите, что является векторами, </w:t>
      </w:r>
      <w:r w:rsidR="00E6035A">
        <w:rPr>
          <w:sz w:val="20"/>
          <w:szCs w:val="20"/>
          <w:lang w:val="ru-RU"/>
        </w:rPr>
        <w:t xml:space="preserve">предметами, </w:t>
      </w:r>
      <w:r>
        <w:rPr>
          <w:sz w:val="20"/>
          <w:szCs w:val="20"/>
          <w:lang w:val="ru-RU"/>
        </w:rPr>
        <w:t xml:space="preserve">между которыми вычислять близость. </w:t>
      </w:r>
      <w:r w:rsidRPr="00744FC0">
        <w:rPr>
          <w:sz w:val="20"/>
          <w:szCs w:val="20"/>
          <w:lang w:val="ru-RU"/>
        </w:rPr>
        <w:t xml:space="preserve">Задайте </w:t>
      </w:r>
      <w:r w:rsidRPr="00744FC0">
        <w:rPr>
          <w:sz w:val="20"/>
          <w:szCs w:val="20"/>
        </w:rPr>
        <w:t>VIEW</w:t>
      </w:r>
      <w:r w:rsidRPr="00744FC0">
        <w:rPr>
          <w:sz w:val="20"/>
          <w:szCs w:val="20"/>
          <w:lang w:val="ru-RU"/>
        </w:rPr>
        <w:t>=</w:t>
      </w:r>
      <w:r w:rsidRPr="00744FC0">
        <w:rPr>
          <w:sz w:val="20"/>
          <w:szCs w:val="20"/>
        </w:rPr>
        <w:t>CASE</w:t>
      </w:r>
      <w:r w:rsidRPr="00744FC0">
        <w:rPr>
          <w:sz w:val="20"/>
          <w:szCs w:val="20"/>
          <w:lang w:val="ru-RU"/>
        </w:rPr>
        <w:t xml:space="preserve">, если </w:t>
      </w:r>
      <w:r>
        <w:rPr>
          <w:sz w:val="20"/>
          <w:szCs w:val="20"/>
          <w:lang w:val="ru-RU"/>
        </w:rPr>
        <w:t>близости</w:t>
      </w:r>
      <w:r w:rsidRPr="00744FC0">
        <w:rPr>
          <w:sz w:val="20"/>
          <w:szCs w:val="20"/>
          <w:lang w:val="ru-RU"/>
        </w:rPr>
        <w:t xml:space="preserve"> нужны между наблюдениями, рядами данных (тж. по умолчанию), либо </w:t>
      </w:r>
      <w:r w:rsidRPr="00744FC0">
        <w:rPr>
          <w:sz w:val="20"/>
          <w:szCs w:val="20"/>
        </w:rPr>
        <w:t>VIEW</w:t>
      </w:r>
      <w:r w:rsidRPr="00744FC0">
        <w:rPr>
          <w:sz w:val="20"/>
          <w:szCs w:val="20"/>
          <w:lang w:val="ru-RU"/>
        </w:rPr>
        <w:t>=</w:t>
      </w:r>
      <w:r w:rsidRPr="00744FC0">
        <w:rPr>
          <w:sz w:val="20"/>
          <w:szCs w:val="20"/>
        </w:rPr>
        <w:t>VARIABLE</w:t>
      </w:r>
      <w:r w:rsidRPr="00744FC0">
        <w:rPr>
          <w:sz w:val="20"/>
          <w:szCs w:val="20"/>
          <w:lang w:val="ru-RU"/>
        </w:rPr>
        <w:t xml:space="preserve">, если </w:t>
      </w:r>
      <w:r>
        <w:rPr>
          <w:sz w:val="20"/>
          <w:szCs w:val="20"/>
          <w:lang w:val="ru-RU"/>
        </w:rPr>
        <w:t>близости</w:t>
      </w:r>
      <w:r w:rsidRPr="00744FC0">
        <w:rPr>
          <w:sz w:val="20"/>
          <w:szCs w:val="20"/>
          <w:lang w:val="ru-RU"/>
        </w:rPr>
        <w:t xml:space="preserve"> нужны между переменными </w:t>
      </w:r>
      <w:r w:rsidRPr="00744FC0">
        <w:rPr>
          <w:sz w:val="20"/>
          <w:szCs w:val="20"/>
        </w:rPr>
        <w:t>VARS</w:t>
      </w:r>
      <w:r w:rsidRPr="00744FC0">
        <w:rPr>
          <w:sz w:val="20"/>
          <w:szCs w:val="20"/>
          <w:lang w:val="ru-RU"/>
        </w:rPr>
        <w:t xml:space="preserve">, столбцами данных. В втором случае в выходящей матрице имена столбцов/рядов будут именами переменных </w:t>
      </w:r>
      <w:r w:rsidRPr="00744FC0">
        <w:rPr>
          <w:sz w:val="20"/>
          <w:szCs w:val="20"/>
        </w:rPr>
        <w:t>VARS</w:t>
      </w:r>
      <w:r w:rsidRPr="00744FC0">
        <w:rPr>
          <w:sz w:val="20"/>
          <w:szCs w:val="20"/>
          <w:lang w:val="ru-RU"/>
        </w:rPr>
        <w:t xml:space="preserve">. Во первом случае имена столбцов/рядов будут последовательными </w:t>
      </w:r>
      <w:r w:rsidRPr="00744FC0">
        <w:rPr>
          <w:sz w:val="20"/>
          <w:szCs w:val="20"/>
        </w:rPr>
        <w:t>VAR</w:t>
      </w:r>
      <w:r w:rsidRPr="00744FC0">
        <w:rPr>
          <w:sz w:val="20"/>
          <w:szCs w:val="20"/>
          <w:lang w:val="ru-RU"/>
        </w:rPr>
        <w:t xml:space="preserve">1, </w:t>
      </w:r>
      <w:r w:rsidRPr="00744FC0">
        <w:rPr>
          <w:sz w:val="20"/>
          <w:szCs w:val="20"/>
        </w:rPr>
        <w:t>VAR</w:t>
      </w:r>
      <w:r w:rsidRPr="00744FC0">
        <w:rPr>
          <w:sz w:val="20"/>
          <w:szCs w:val="20"/>
          <w:lang w:val="ru-RU"/>
        </w:rPr>
        <w:t xml:space="preserve">2, </w:t>
      </w:r>
      <w:r w:rsidRPr="00744FC0">
        <w:rPr>
          <w:sz w:val="20"/>
          <w:szCs w:val="20"/>
        </w:rPr>
        <w:t>VAR</w:t>
      </w:r>
      <w:r w:rsidRPr="00744FC0">
        <w:rPr>
          <w:sz w:val="20"/>
          <w:szCs w:val="20"/>
          <w:lang w:val="ru-RU"/>
        </w:rPr>
        <w:t xml:space="preserve">3…, и будет присутствовать столбец </w:t>
      </w:r>
      <w:r w:rsidRPr="004109EB">
        <w:rPr>
          <w:i/>
          <w:iCs/>
          <w:sz w:val="20"/>
          <w:szCs w:val="20"/>
          <w:lang w:eastAsia="ru-RU"/>
        </w:rPr>
        <w:t>CASENO</w:t>
      </w:r>
      <w:r w:rsidRPr="00744FC0">
        <w:rPr>
          <w:sz w:val="20"/>
          <w:szCs w:val="20"/>
          <w:lang w:val="ru-RU" w:eastAsia="ru-RU"/>
        </w:rPr>
        <w:t>_ - номер наблюдения в исходном массиве</w:t>
      </w:r>
      <w:r>
        <w:rPr>
          <w:sz w:val="20"/>
          <w:szCs w:val="20"/>
          <w:lang w:val="ru-RU" w:eastAsia="ru-RU"/>
        </w:rPr>
        <w:t>.</w:t>
      </w:r>
    </w:p>
    <w:p w14:paraId="298E25D8" w14:textId="77777777" w:rsidR="005B0943" w:rsidRPr="00744FC0" w:rsidRDefault="005B0943" w:rsidP="005B0943">
      <w:pPr>
        <w:rPr>
          <w:sz w:val="20"/>
          <w:szCs w:val="20"/>
          <w:lang w:val="ru-RU"/>
        </w:rPr>
      </w:pPr>
    </w:p>
    <w:p w14:paraId="4D4EA928" w14:textId="77777777" w:rsidR="005B0943" w:rsidRPr="00744FC0" w:rsidRDefault="005B0943" w:rsidP="005B0943">
      <w:pPr>
        <w:rPr>
          <w:b/>
          <w:sz w:val="20"/>
          <w:szCs w:val="20"/>
          <w:lang w:val="ru-RU"/>
        </w:rPr>
      </w:pPr>
      <w:r w:rsidRPr="00744FC0">
        <w:rPr>
          <w:b/>
          <w:sz w:val="20"/>
          <w:szCs w:val="20"/>
        </w:rPr>
        <w:t>MISSING</w:t>
      </w:r>
    </w:p>
    <w:p w14:paraId="5DBC4DA1" w14:textId="77777777" w:rsidR="005B0943" w:rsidRPr="00744FC0" w:rsidRDefault="005B0943" w:rsidP="005B0943">
      <w:pPr>
        <w:rPr>
          <w:sz w:val="20"/>
          <w:szCs w:val="20"/>
          <w:lang w:val="ru-RU"/>
        </w:rPr>
      </w:pPr>
      <w:r w:rsidRPr="00744FC0">
        <w:rPr>
          <w:sz w:val="20"/>
          <w:szCs w:val="20"/>
          <w:lang w:val="ru-RU"/>
        </w:rPr>
        <w:lastRenderedPageBreak/>
        <w:t xml:space="preserve">Макрос исключает пропуски списочно: если наблюдение имеет пропущенное значение хотя бы в одной переменной </w:t>
      </w:r>
      <w:r w:rsidRPr="00744FC0">
        <w:rPr>
          <w:sz w:val="20"/>
          <w:szCs w:val="20"/>
        </w:rPr>
        <w:t>VARS</w:t>
      </w:r>
      <w:r w:rsidRPr="00744FC0">
        <w:rPr>
          <w:sz w:val="20"/>
          <w:szCs w:val="20"/>
          <w:lang w:val="ru-RU"/>
        </w:rPr>
        <w:t xml:space="preserve"> или идентификаторе, оно не берется в анализ. Заметьте, что на входе исключаются наблюдения, а не переменные, независимо от того, как задана п/к </w:t>
      </w:r>
      <w:r w:rsidRPr="00744FC0">
        <w:rPr>
          <w:sz w:val="20"/>
          <w:szCs w:val="20"/>
        </w:rPr>
        <w:t>VIEW</w:t>
      </w:r>
      <w:r w:rsidRPr="00744FC0">
        <w:rPr>
          <w:sz w:val="20"/>
          <w:szCs w:val="20"/>
          <w:lang w:val="ru-RU"/>
        </w:rPr>
        <w:t>.</w:t>
      </w:r>
    </w:p>
    <w:p w14:paraId="1BFAFB1F" w14:textId="77777777" w:rsidR="005B0943" w:rsidRPr="00F42554" w:rsidRDefault="005B0943" w:rsidP="005B0943">
      <w:pPr>
        <w:rPr>
          <w:sz w:val="20"/>
          <w:szCs w:val="20"/>
          <w:lang w:val="ru-RU"/>
        </w:rPr>
      </w:pPr>
    </w:p>
    <w:p w14:paraId="0680A1BE" w14:textId="77777777" w:rsidR="005B0943" w:rsidRPr="00F42554" w:rsidRDefault="005B0943" w:rsidP="005B0943">
      <w:pPr>
        <w:rPr>
          <w:sz w:val="20"/>
          <w:szCs w:val="20"/>
          <w:lang w:val="ru-RU"/>
        </w:rPr>
      </w:pPr>
      <w:r w:rsidRPr="00F42554">
        <w:rPr>
          <w:sz w:val="20"/>
          <w:szCs w:val="20"/>
          <w:lang w:val="ru-RU"/>
        </w:rPr>
        <w:t xml:space="preserve">Подкоманда </w:t>
      </w:r>
      <w:r w:rsidRPr="00362DEC">
        <w:rPr>
          <w:sz w:val="20"/>
          <w:szCs w:val="20"/>
        </w:rPr>
        <w:t>MISSING</w:t>
      </w:r>
      <w:r w:rsidRPr="00F42554">
        <w:rPr>
          <w:sz w:val="20"/>
          <w:szCs w:val="20"/>
          <w:lang w:val="ru-RU"/>
        </w:rPr>
        <w:t xml:space="preserve"> позволяет взять в анализ наблюдения с пользовательскими пропущенными значениями (</w:t>
      </w:r>
      <w:r w:rsidRPr="00362DEC">
        <w:rPr>
          <w:sz w:val="20"/>
          <w:szCs w:val="20"/>
        </w:rPr>
        <w:t>user</w:t>
      </w:r>
      <w:r w:rsidRPr="00F42554">
        <w:rPr>
          <w:sz w:val="20"/>
          <w:szCs w:val="20"/>
          <w:lang w:val="ru-RU"/>
        </w:rPr>
        <w:t>-</w:t>
      </w:r>
      <w:r w:rsidRPr="00362DEC">
        <w:rPr>
          <w:sz w:val="20"/>
          <w:szCs w:val="20"/>
        </w:rPr>
        <w:t>missing</w:t>
      </w:r>
      <w:r w:rsidRPr="00F42554">
        <w:rPr>
          <w:sz w:val="20"/>
          <w:szCs w:val="20"/>
          <w:lang w:val="ru-RU"/>
        </w:rPr>
        <w:t xml:space="preserve">), т.е. считать их валидными: </w:t>
      </w:r>
      <w:r w:rsidRPr="00362DEC">
        <w:rPr>
          <w:sz w:val="20"/>
          <w:szCs w:val="20"/>
        </w:rPr>
        <w:t>MISSING</w:t>
      </w:r>
      <w:r w:rsidRPr="00F42554">
        <w:rPr>
          <w:sz w:val="20"/>
          <w:szCs w:val="20"/>
          <w:lang w:val="ru-RU"/>
        </w:rPr>
        <w:t>=</w:t>
      </w:r>
      <w:r w:rsidRPr="00362DEC">
        <w:rPr>
          <w:sz w:val="20"/>
          <w:szCs w:val="20"/>
        </w:rPr>
        <w:t>INCLUDE</w:t>
      </w:r>
      <w:r w:rsidRPr="00F42554">
        <w:rPr>
          <w:sz w:val="20"/>
          <w:szCs w:val="20"/>
          <w:lang w:val="ru-RU"/>
        </w:rPr>
        <w:t xml:space="preserve">. По умолчанию же и </w:t>
      </w:r>
      <w:r w:rsidRPr="00362DEC">
        <w:rPr>
          <w:sz w:val="20"/>
          <w:szCs w:val="20"/>
        </w:rPr>
        <w:t>MISSING</w:t>
      </w:r>
      <w:r w:rsidRPr="00F42554">
        <w:rPr>
          <w:sz w:val="20"/>
          <w:szCs w:val="20"/>
          <w:lang w:val="ru-RU"/>
        </w:rPr>
        <w:t>=</w:t>
      </w:r>
      <w:r w:rsidRPr="00362DEC">
        <w:rPr>
          <w:sz w:val="20"/>
          <w:szCs w:val="20"/>
        </w:rPr>
        <w:t>EXCLUDE</w:t>
      </w:r>
      <w:r w:rsidRPr="00F42554">
        <w:rPr>
          <w:sz w:val="20"/>
          <w:szCs w:val="20"/>
          <w:lang w:val="ru-RU"/>
        </w:rPr>
        <w:t xml:space="preserve"> они считаются пропусками и </w:t>
      </w:r>
      <w:r>
        <w:rPr>
          <w:sz w:val="20"/>
          <w:szCs w:val="20"/>
          <w:lang w:val="ru-RU"/>
        </w:rPr>
        <w:t xml:space="preserve">наблюдения </w:t>
      </w:r>
      <w:r w:rsidRPr="00F42554">
        <w:rPr>
          <w:sz w:val="20"/>
          <w:szCs w:val="20"/>
          <w:lang w:val="ru-RU"/>
        </w:rPr>
        <w:t>исключаются, как и системные пропуски (</w:t>
      </w:r>
      <w:r w:rsidRPr="00362DEC">
        <w:rPr>
          <w:sz w:val="20"/>
          <w:szCs w:val="20"/>
        </w:rPr>
        <w:t>system</w:t>
      </w:r>
      <w:r w:rsidRPr="00F42554">
        <w:rPr>
          <w:sz w:val="20"/>
          <w:szCs w:val="20"/>
          <w:lang w:val="ru-RU"/>
        </w:rPr>
        <w:t>-</w:t>
      </w:r>
      <w:r w:rsidRPr="00362DEC">
        <w:rPr>
          <w:sz w:val="20"/>
          <w:szCs w:val="20"/>
        </w:rPr>
        <w:t>missing</w:t>
      </w:r>
      <w:r w:rsidRPr="00F42554">
        <w:rPr>
          <w:sz w:val="20"/>
          <w:szCs w:val="20"/>
          <w:lang w:val="ru-RU"/>
        </w:rPr>
        <w:t>).</w:t>
      </w:r>
    </w:p>
    <w:p w14:paraId="0FC9A276" w14:textId="77777777" w:rsidR="005B0943" w:rsidRPr="00F42554" w:rsidRDefault="005B0943" w:rsidP="005B0943">
      <w:pPr>
        <w:rPr>
          <w:sz w:val="20"/>
          <w:szCs w:val="20"/>
          <w:lang w:val="ru-RU"/>
        </w:rPr>
      </w:pPr>
    </w:p>
    <w:p w14:paraId="456A3154" w14:textId="77777777" w:rsidR="005B0943" w:rsidRPr="00F42554" w:rsidRDefault="005B0943" w:rsidP="005B0943">
      <w:pPr>
        <w:rPr>
          <w:b/>
          <w:sz w:val="20"/>
          <w:szCs w:val="20"/>
          <w:lang w:val="ru-RU"/>
        </w:rPr>
      </w:pPr>
      <w:r w:rsidRPr="00362DEC">
        <w:rPr>
          <w:b/>
          <w:sz w:val="20"/>
          <w:szCs w:val="20"/>
        </w:rPr>
        <w:t>ID</w:t>
      </w:r>
    </w:p>
    <w:p w14:paraId="15F340A8" w14:textId="52BEB224" w:rsidR="005B0943" w:rsidRPr="00770AFB" w:rsidRDefault="005B0943" w:rsidP="005B0943">
      <w:pPr>
        <w:rPr>
          <w:sz w:val="20"/>
          <w:lang w:val="ru-RU"/>
        </w:rPr>
      </w:pPr>
      <w:r w:rsidRPr="00F42554">
        <w:rPr>
          <w:sz w:val="20"/>
          <w:szCs w:val="20"/>
          <w:lang w:val="ru-RU"/>
        </w:rPr>
        <w:t xml:space="preserve">Эта подкоманда позволена только при </w:t>
      </w:r>
      <w:r w:rsidRPr="00362DEC">
        <w:rPr>
          <w:sz w:val="20"/>
          <w:szCs w:val="20"/>
        </w:rPr>
        <w:t>VIEW</w:t>
      </w:r>
      <w:r w:rsidRPr="00F42554">
        <w:rPr>
          <w:sz w:val="20"/>
          <w:szCs w:val="20"/>
          <w:lang w:val="ru-RU"/>
        </w:rPr>
        <w:t>=</w:t>
      </w:r>
      <w:r w:rsidRPr="00362DEC">
        <w:rPr>
          <w:sz w:val="20"/>
          <w:szCs w:val="20"/>
        </w:rPr>
        <w:t>CASE</w:t>
      </w:r>
      <w:r w:rsidRPr="00F42554">
        <w:rPr>
          <w:sz w:val="20"/>
          <w:szCs w:val="20"/>
          <w:lang w:val="ru-RU"/>
        </w:rPr>
        <w:t xml:space="preserve">. </w:t>
      </w:r>
      <w:r>
        <w:rPr>
          <w:sz w:val="20"/>
          <w:lang w:val="ru-RU"/>
        </w:rPr>
        <w:t xml:space="preserve">Вы можете указать текстовую переменную (не шире 8 </w:t>
      </w:r>
      <w:r w:rsidR="000A4744">
        <w:rPr>
          <w:sz w:val="20"/>
          <w:lang w:val="ru-RU"/>
        </w:rPr>
        <w:t>байт</w:t>
      </w:r>
      <w:r>
        <w:rPr>
          <w:sz w:val="20"/>
          <w:lang w:val="ru-RU"/>
        </w:rPr>
        <w:t xml:space="preserve">ов) на роль идентификатора наблюдений в выходящей матрице коэффициентов. По ее умолчанию/незаданию макрос создаст (для наблюдений) текстовый идентификатор с именем </w:t>
      </w:r>
      <w:r w:rsidRPr="00611491">
        <w:rPr>
          <w:i/>
          <w:sz w:val="20"/>
        </w:rPr>
        <w:t>ID</w:t>
      </w:r>
      <w:r w:rsidRPr="00611491">
        <w:rPr>
          <w:sz w:val="20"/>
          <w:lang w:val="ru-RU"/>
        </w:rPr>
        <w:t xml:space="preserve">, </w:t>
      </w:r>
      <w:r>
        <w:rPr>
          <w:sz w:val="20"/>
          <w:lang w:val="ru-RU"/>
        </w:rPr>
        <w:t xml:space="preserve">значения которого состоят латинского </w:t>
      </w:r>
      <w:r w:rsidRPr="00611491">
        <w:rPr>
          <w:sz w:val="20"/>
          <w:lang w:val="ru-RU"/>
        </w:rPr>
        <w:t>“</w:t>
      </w:r>
      <w:r>
        <w:rPr>
          <w:sz w:val="20"/>
        </w:rPr>
        <w:t>C</w:t>
      </w:r>
      <w:r w:rsidRPr="00611491">
        <w:rPr>
          <w:sz w:val="20"/>
          <w:lang w:val="ru-RU"/>
        </w:rPr>
        <w:t xml:space="preserve">” </w:t>
      </w:r>
      <w:r>
        <w:rPr>
          <w:sz w:val="20"/>
          <w:lang w:val="ru-RU"/>
        </w:rPr>
        <w:t xml:space="preserve">и номером наблюдения, совпадающим с </w:t>
      </w:r>
      <w:r w:rsidRPr="004109EB">
        <w:rPr>
          <w:i/>
          <w:iCs/>
          <w:sz w:val="20"/>
        </w:rPr>
        <w:t>CASENO</w:t>
      </w:r>
      <w:r w:rsidRPr="00611491">
        <w:rPr>
          <w:sz w:val="20"/>
          <w:lang w:val="ru-RU"/>
        </w:rPr>
        <w:t>_.</w:t>
      </w:r>
    </w:p>
    <w:p w14:paraId="3004180B" w14:textId="77777777" w:rsidR="005B0943" w:rsidRPr="00770AFB" w:rsidRDefault="005B0943" w:rsidP="005B0943">
      <w:pPr>
        <w:rPr>
          <w:sz w:val="20"/>
          <w:lang w:val="ru-RU"/>
        </w:rPr>
      </w:pPr>
    </w:p>
    <w:p w14:paraId="281B1B84" w14:textId="77777777" w:rsidR="005B0943" w:rsidRPr="00EE45A7" w:rsidRDefault="005B0943" w:rsidP="005B0943">
      <w:pPr>
        <w:rPr>
          <w:b/>
          <w:sz w:val="20"/>
          <w:lang w:val="ru-RU"/>
        </w:rPr>
      </w:pPr>
      <w:r w:rsidRPr="00EE45A7">
        <w:rPr>
          <w:b/>
          <w:sz w:val="20"/>
        </w:rPr>
        <w:t>NORMALIZE</w:t>
      </w:r>
    </w:p>
    <w:p w14:paraId="32FB4F4D" w14:textId="77777777" w:rsidR="005B0943" w:rsidRPr="00EE45A7" w:rsidRDefault="005B0943" w:rsidP="005B0943">
      <w:pPr>
        <w:rPr>
          <w:sz w:val="20"/>
          <w:szCs w:val="20"/>
          <w:lang w:val="ru-RU"/>
        </w:rPr>
      </w:pPr>
      <w:r w:rsidRPr="00EE45A7">
        <w:rPr>
          <w:sz w:val="20"/>
          <w:szCs w:val="20"/>
          <w:lang w:val="ru-RU"/>
        </w:rPr>
        <w:t>Опциональная подкоманда, нормирует значения в векторах перед вычислением близостей.</w:t>
      </w:r>
    </w:p>
    <w:p w14:paraId="6E1E0739" w14:textId="77777777" w:rsidR="005B0943" w:rsidRPr="00EE45A7" w:rsidRDefault="005B0943" w:rsidP="005B0943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r w:rsidRPr="00EE45A7">
        <w:rPr>
          <w:sz w:val="20"/>
          <w:szCs w:val="17"/>
          <w:lang w:eastAsia="ru-RU"/>
        </w:rPr>
        <w:t>NONE</w:t>
      </w:r>
      <w:r w:rsidRPr="00EE45A7">
        <w:rPr>
          <w:sz w:val="20"/>
          <w:szCs w:val="17"/>
          <w:lang w:val="ru-RU" w:eastAsia="ru-RU"/>
        </w:rPr>
        <w:tab/>
        <w:t>- (тж по умолчанию/незаданию) не делать нормирования, использовать значения как есть</w:t>
      </w:r>
      <w:r w:rsidRPr="00EE45A7">
        <w:rPr>
          <w:sz w:val="20"/>
          <w:szCs w:val="20"/>
          <w:lang w:val="ru-RU" w:eastAsia="ru-RU"/>
        </w:rPr>
        <w:t xml:space="preserve">. Заметьте, однако, что некоторые меры (см. п/к </w:t>
      </w:r>
      <w:r w:rsidRPr="00EE45A7">
        <w:rPr>
          <w:sz w:val="20"/>
          <w:szCs w:val="20"/>
          <w:lang w:eastAsia="ru-RU"/>
        </w:rPr>
        <w:t>MEASURE</w:t>
      </w:r>
      <w:r w:rsidRPr="00EE45A7">
        <w:rPr>
          <w:sz w:val="20"/>
          <w:szCs w:val="20"/>
          <w:lang w:val="ru-RU" w:eastAsia="ru-RU"/>
        </w:rPr>
        <w:t xml:space="preserve">) сами выполняют линейное нормирование к сумме </w:t>
      </w:r>
      <w:r>
        <w:rPr>
          <w:sz w:val="20"/>
          <w:szCs w:val="20"/>
          <w:lang w:val="ru-RU" w:eastAsia="ru-RU"/>
        </w:rPr>
        <w:t>(</w:t>
      </w:r>
      <w:r>
        <w:rPr>
          <w:sz w:val="20"/>
          <w:szCs w:val="20"/>
          <w:lang w:eastAsia="ru-RU"/>
        </w:rPr>
        <w:t>SUM</w:t>
      </w:r>
      <w:r>
        <w:rPr>
          <w:sz w:val="20"/>
          <w:szCs w:val="20"/>
          <w:lang w:val="ru-RU" w:eastAsia="ru-RU"/>
        </w:rPr>
        <w:t xml:space="preserve">) </w:t>
      </w:r>
      <w:r w:rsidRPr="00EE45A7">
        <w:rPr>
          <w:sz w:val="20"/>
          <w:szCs w:val="20"/>
          <w:lang w:val="ru-RU" w:eastAsia="ru-RU"/>
        </w:rPr>
        <w:t>как часть их формулы.</w:t>
      </w:r>
    </w:p>
    <w:p w14:paraId="11081623" w14:textId="0109F253" w:rsidR="005B0943" w:rsidRPr="00EE45A7" w:rsidRDefault="005B0943" w:rsidP="005B0943">
      <w:pPr>
        <w:autoSpaceDE w:val="0"/>
        <w:autoSpaceDN w:val="0"/>
        <w:adjustRightInd w:val="0"/>
        <w:ind w:left="2279" w:hanging="1559"/>
        <w:rPr>
          <w:sz w:val="20"/>
          <w:szCs w:val="17"/>
          <w:lang w:val="ru-RU" w:eastAsia="ru-RU"/>
        </w:rPr>
      </w:pPr>
      <w:r w:rsidRPr="00EE45A7">
        <w:rPr>
          <w:sz w:val="20"/>
          <w:szCs w:val="20"/>
          <w:lang w:eastAsia="ru-RU"/>
        </w:rPr>
        <w:t>SUM</w:t>
      </w:r>
      <w:r w:rsidRPr="00EE45A7">
        <w:rPr>
          <w:sz w:val="20"/>
          <w:szCs w:val="20"/>
          <w:lang w:val="ru-RU" w:eastAsia="ru-RU"/>
        </w:rPr>
        <w:tab/>
        <w:t>- линейное нормирование к сумме: в каждом векторе значения делятся на сумму в векторе; сумма в векторе станет 1. Эта опция требует неотрицательных данных.</w:t>
      </w:r>
      <w:r>
        <w:rPr>
          <w:sz w:val="20"/>
          <w:szCs w:val="20"/>
          <w:lang w:val="ru-RU" w:eastAsia="ru-RU"/>
        </w:rPr>
        <w:t xml:space="preserve"> Если </w:t>
      </w:r>
      <w:r w:rsidR="00EE4E45">
        <w:rPr>
          <w:sz w:val="20"/>
          <w:szCs w:val="20"/>
          <w:lang w:val="ru-RU" w:eastAsia="ru-RU"/>
        </w:rPr>
        <w:t xml:space="preserve">вектор </w:t>
      </w:r>
      <w:r>
        <w:rPr>
          <w:sz w:val="20"/>
          <w:szCs w:val="20"/>
          <w:lang w:val="ru-RU" w:eastAsia="ru-RU"/>
        </w:rPr>
        <w:t>был нулевой, макрос оставляет его таким.</w:t>
      </w:r>
    </w:p>
    <w:p w14:paraId="7E45FD13" w14:textId="75A211E5" w:rsidR="005B0943" w:rsidRDefault="005B0943" w:rsidP="005B0943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r w:rsidRPr="00EE45A7">
        <w:rPr>
          <w:sz w:val="20"/>
          <w:szCs w:val="17"/>
          <w:lang w:eastAsia="ru-RU"/>
        </w:rPr>
        <w:t>SS</w:t>
      </w:r>
      <w:r w:rsidRPr="00EE45A7">
        <w:rPr>
          <w:sz w:val="20"/>
          <w:szCs w:val="17"/>
          <w:lang w:val="ru-RU" w:eastAsia="ru-RU"/>
        </w:rPr>
        <w:tab/>
        <w:t xml:space="preserve">- нормирование к сумме квадратов: </w:t>
      </w:r>
      <w:r w:rsidRPr="00EE45A7">
        <w:rPr>
          <w:sz w:val="20"/>
          <w:szCs w:val="20"/>
          <w:lang w:val="ru-RU" w:eastAsia="ru-RU"/>
        </w:rPr>
        <w:t>в каждом векторе значения делятся на корень квадратный суммы квадратов в векторе; сумма квадратов в векторе станет 1</w:t>
      </w:r>
      <w:r w:rsidRPr="00EE45A7">
        <w:rPr>
          <w:sz w:val="20"/>
          <w:szCs w:val="17"/>
          <w:lang w:val="ru-RU" w:eastAsia="ru-RU"/>
        </w:rPr>
        <w:t>.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Если вектор был нулевой, макрос оставляет его таким.</w:t>
      </w:r>
    </w:p>
    <w:p w14:paraId="5E0AC33A" w14:textId="382F473A" w:rsidR="00395BA8" w:rsidRPr="00784168" w:rsidRDefault="00395BA8" w:rsidP="005B0943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r w:rsidRPr="00784168">
        <w:rPr>
          <w:sz w:val="20"/>
          <w:szCs w:val="20"/>
          <w:lang w:eastAsia="ru-RU"/>
        </w:rPr>
        <w:t>Z</w:t>
      </w:r>
      <w:r w:rsidR="00516A4A" w:rsidRPr="00784168">
        <w:rPr>
          <w:sz w:val="20"/>
          <w:szCs w:val="20"/>
          <w:lang w:val="ru-RU" w:eastAsia="ru-RU"/>
        </w:rPr>
        <w:tab/>
        <w:t xml:space="preserve">- </w:t>
      </w:r>
      <w:r w:rsidR="00516A4A" w:rsidRPr="00784168">
        <w:rPr>
          <w:sz w:val="20"/>
          <w:szCs w:val="20"/>
          <w:lang w:eastAsia="ru-RU"/>
        </w:rPr>
        <w:t>z</w:t>
      </w:r>
      <w:r w:rsidR="00516A4A" w:rsidRPr="00784168">
        <w:rPr>
          <w:sz w:val="20"/>
          <w:szCs w:val="20"/>
          <w:lang w:val="ru-RU" w:eastAsia="ru-RU"/>
        </w:rPr>
        <w:t>-стандартизация</w:t>
      </w:r>
      <w:r w:rsidR="00DB45E1" w:rsidRPr="00DB45E1">
        <w:rPr>
          <w:sz w:val="20"/>
          <w:szCs w:val="20"/>
          <w:lang w:val="ru-RU" w:eastAsia="ru-RU"/>
        </w:rPr>
        <w:t>:</w:t>
      </w:r>
      <w:r w:rsidR="00516A4A" w:rsidRPr="00784168">
        <w:rPr>
          <w:sz w:val="20"/>
          <w:szCs w:val="20"/>
          <w:lang w:val="ru-RU" w:eastAsia="ru-RU"/>
        </w:rPr>
        <w:t xml:space="preserve"> </w:t>
      </w:r>
      <w:r w:rsidR="00DB45E1">
        <w:rPr>
          <w:sz w:val="20"/>
          <w:szCs w:val="20"/>
          <w:lang w:val="ru-RU" w:eastAsia="ru-RU"/>
        </w:rPr>
        <w:t>в</w:t>
      </w:r>
      <w:r w:rsidR="00516A4A" w:rsidRPr="00784168">
        <w:rPr>
          <w:sz w:val="20"/>
          <w:szCs w:val="20"/>
          <w:lang w:val="ru-RU" w:eastAsia="ru-RU"/>
        </w:rPr>
        <w:t xml:space="preserve"> каждом векторе средняя будет 0 и стандартное отклонение 1. Если вектор </w:t>
      </w:r>
      <w:r w:rsidR="00EE4E45">
        <w:rPr>
          <w:sz w:val="20"/>
          <w:szCs w:val="20"/>
          <w:lang w:val="ru-RU" w:eastAsia="ru-RU"/>
        </w:rPr>
        <w:t>был</w:t>
      </w:r>
      <w:r w:rsidR="00516A4A" w:rsidRPr="00784168">
        <w:rPr>
          <w:sz w:val="20"/>
          <w:szCs w:val="20"/>
          <w:lang w:val="ru-RU" w:eastAsia="ru-RU"/>
        </w:rPr>
        <w:t xml:space="preserve"> константа, он будет нулевым вектором.</w:t>
      </w:r>
    </w:p>
    <w:p w14:paraId="5DF075B0" w14:textId="52ADB118" w:rsidR="00516A4A" w:rsidRPr="00784168" w:rsidRDefault="00516A4A" w:rsidP="005B0943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r w:rsidRPr="00784168">
        <w:rPr>
          <w:sz w:val="20"/>
          <w:szCs w:val="20"/>
          <w:lang w:eastAsia="ru-RU"/>
        </w:rPr>
        <w:t>RANGE</w:t>
      </w:r>
      <w:r w:rsidRPr="00784168">
        <w:rPr>
          <w:sz w:val="20"/>
          <w:szCs w:val="20"/>
          <w:lang w:val="ru-RU" w:eastAsia="ru-RU"/>
        </w:rPr>
        <w:tab/>
        <w:t xml:space="preserve">- приведение к диапазону 1: в каждом векторе значения делятся на диапазон в векторе. Если вектор </w:t>
      </w:r>
      <w:r w:rsidR="00EE4E45">
        <w:rPr>
          <w:sz w:val="20"/>
          <w:szCs w:val="20"/>
          <w:lang w:val="ru-RU" w:eastAsia="ru-RU"/>
        </w:rPr>
        <w:t>был</w:t>
      </w:r>
      <w:r w:rsidRPr="00784168">
        <w:rPr>
          <w:sz w:val="20"/>
          <w:szCs w:val="20"/>
          <w:lang w:val="ru-RU" w:eastAsia="ru-RU"/>
        </w:rPr>
        <w:t xml:space="preserve"> константа, макрос оставляет его как есть.</w:t>
      </w:r>
    </w:p>
    <w:p w14:paraId="6CDFD72C" w14:textId="6935E99D" w:rsidR="00516A4A" w:rsidRPr="00B56A44" w:rsidRDefault="00516A4A" w:rsidP="005B0943">
      <w:pPr>
        <w:autoSpaceDE w:val="0"/>
        <w:autoSpaceDN w:val="0"/>
        <w:adjustRightInd w:val="0"/>
        <w:ind w:left="2279" w:hanging="1559"/>
        <w:rPr>
          <w:sz w:val="20"/>
          <w:szCs w:val="17"/>
          <w:lang w:val="ru-RU" w:eastAsia="ru-RU"/>
        </w:rPr>
      </w:pPr>
      <w:r w:rsidRPr="00784168">
        <w:rPr>
          <w:sz w:val="20"/>
          <w:szCs w:val="20"/>
          <w:lang w:eastAsia="ru-RU"/>
        </w:rPr>
        <w:t>RESCALE</w:t>
      </w:r>
      <w:r w:rsidRPr="00784168">
        <w:rPr>
          <w:sz w:val="20"/>
          <w:szCs w:val="20"/>
          <w:lang w:val="ru-RU" w:eastAsia="ru-RU"/>
        </w:rPr>
        <w:tab/>
        <w:t>- линейное перешкалирование в диапазон [0,1]</w:t>
      </w:r>
      <w:r w:rsidR="007B1205" w:rsidRPr="00784168">
        <w:rPr>
          <w:sz w:val="20"/>
          <w:szCs w:val="20"/>
          <w:lang w:val="ru-RU" w:eastAsia="ru-RU"/>
        </w:rPr>
        <w:t xml:space="preserve">: в каждом векторе из значений вычитается минимальное значение, потом </w:t>
      </w:r>
      <w:r w:rsidR="00B56A44" w:rsidRPr="00784168">
        <w:rPr>
          <w:sz w:val="20"/>
          <w:szCs w:val="20"/>
          <w:lang w:val="ru-RU" w:eastAsia="ru-RU"/>
        </w:rPr>
        <w:t xml:space="preserve">значения </w:t>
      </w:r>
      <w:r w:rsidR="007B1205" w:rsidRPr="00784168">
        <w:rPr>
          <w:sz w:val="20"/>
          <w:szCs w:val="20"/>
          <w:lang w:val="ru-RU" w:eastAsia="ru-RU"/>
        </w:rPr>
        <w:t xml:space="preserve">делятся на диапазон. Если вектор </w:t>
      </w:r>
      <w:r w:rsidR="00EE4E45">
        <w:rPr>
          <w:sz w:val="20"/>
          <w:szCs w:val="20"/>
          <w:lang w:val="ru-RU" w:eastAsia="ru-RU"/>
        </w:rPr>
        <w:t>был</w:t>
      </w:r>
      <w:r w:rsidR="007B1205" w:rsidRPr="00784168">
        <w:rPr>
          <w:sz w:val="20"/>
          <w:szCs w:val="20"/>
          <w:lang w:val="ru-RU" w:eastAsia="ru-RU"/>
        </w:rPr>
        <w:t xml:space="preserve"> константа, макрос делает его константой 0.5.</w:t>
      </w:r>
    </w:p>
    <w:p w14:paraId="624EA4F3" w14:textId="77777777" w:rsidR="005B0943" w:rsidRPr="009A61C7" w:rsidRDefault="005B0943" w:rsidP="005B0943">
      <w:pPr>
        <w:autoSpaceDE w:val="0"/>
        <w:autoSpaceDN w:val="0"/>
        <w:adjustRightInd w:val="0"/>
        <w:ind w:left="2279" w:hanging="1559"/>
        <w:rPr>
          <w:sz w:val="20"/>
          <w:szCs w:val="17"/>
          <w:lang w:val="ru-RU" w:eastAsia="ru-RU"/>
        </w:rPr>
      </w:pPr>
      <w:r w:rsidRPr="00EE45A7">
        <w:rPr>
          <w:sz w:val="20"/>
          <w:szCs w:val="17"/>
          <w:lang w:eastAsia="ru-RU"/>
        </w:rPr>
        <w:t>EXP</w:t>
      </w:r>
      <w:r w:rsidRPr="00EE45A7">
        <w:rPr>
          <w:sz w:val="20"/>
          <w:szCs w:val="17"/>
          <w:lang w:val="ru-RU" w:eastAsia="ru-RU"/>
        </w:rPr>
        <w:tab/>
        <w:t xml:space="preserve">- экспоненциальное нормирование, или </w:t>
      </w:r>
      <w:r w:rsidRPr="00EE45A7">
        <w:rPr>
          <w:sz w:val="20"/>
          <w:szCs w:val="17"/>
          <w:lang w:eastAsia="ru-RU"/>
        </w:rPr>
        <w:t>softmax</w:t>
      </w:r>
      <w:r w:rsidRPr="00EE45A7">
        <w:rPr>
          <w:sz w:val="20"/>
          <w:szCs w:val="17"/>
          <w:lang w:val="ru-RU" w:eastAsia="ru-RU"/>
        </w:rPr>
        <w:t>-преобразование. В каждом векторе значения будут лежать в диапазоне 0–1 и их сумма будет 1.</w:t>
      </w:r>
    </w:p>
    <w:p w14:paraId="7E1AE2C1" w14:textId="5354034D" w:rsidR="005B0943" w:rsidRDefault="005B0943" w:rsidP="005B0943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r>
        <w:rPr>
          <w:sz w:val="20"/>
          <w:szCs w:val="17"/>
          <w:lang w:eastAsia="ru-RU"/>
        </w:rPr>
        <w:t>CLR</w:t>
      </w:r>
      <w:r w:rsidRPr="00052AF6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eastAsia="ru-RU"/>
        </w:rPr>
        <w:t>centered</w:t>
      </w:r>
      <w:r w:rsidRPr="00052AF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logratio</w:t>
      </w:r>
      <w:r w:rsidRPr="00052AF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transformation</w:t>
      </w:r>
      <w:r>
        <w:rPr>
          <w:sz w:val="20"/>
          <w:szCs w:val="17"/>
          <w:lang w:val="ru-RU" w:eastAsia="ru-RU"/>
        </w:rPr>
        <w:t>. Сначала в каждом векторе делается нормирование к сумме (</w:t>
      </w:r>
      <w:r>
        <w:rPr>
          <w:sz w:val="20"/>
          <w:szCs w:val="17"/>
          <w:lang w:eastAsia="ru-RU"/>
        </w:rPr>
        <w:t>SUM</w:t>
      </w:r>
      <w:r>
        <w:rPr>
          <w:sz w:val="20"/>
          <w:szCs w:val="17"/>
          <w:lang w:val="ru-RU" w:eastAsia="ru-RU"/>
        </w:rPr>
        <w:t xml:space="preserve">). В полученном векторе значения делятся на геометрическую среднюю в нем и логарифмируются; сумма в векторе станет 0. </w:t>
      </w:r>
      <w:r w:rsidRPr="00EE45A7">
        <w:rPr>
          <w:sz w:val="20"/>
          <w:szCs w:val="20"/>
          <w:lang w:val="ru-RU" w:eastAsia="ru-RU"/>
        </w:rPr>
        <w:t>Эта</w:t>
      </w:r>
      <w:r w:rsidRPr="00052AF6">
        <w:rPr>
          <w:sz w:val="20"/>
          <w:szCs w:val="20"/>
          <w:lang w:val="ru-RU" w:eastAsia="ru-RU"/>
        </w:rPr>
        <w:t xml:space="preserve"> </w:t>
      </w:r>
      <w:r w:rsidRPr="00EE45A7">
        <w:rPr>
          <w:sz w:val="20"/>
          <w:szCs w:val="20"/>
          <w:lang w:val="ru-RU" w:eastAsia="ru-RU"/>
        </w:rPr>
        <w:t>опция</w:t>
      </w:r>
      <w:r w:rsidRPr="00052AF6">
        <w:rPr>
          <w:sz w:val="20"/>
          <w:szCs w:val="20"/>
          <w:lang w:val="ru-RU" w:eastAsia="ru-RU"/>
        </w:rPr>
        <w:t xml:space="preserve"> </w:t>
      </w:r>
      <w:r w:rsidRPr="00EE45A7">
        <w:rPr>
          <w:sz w:val="20"/>
          <w:szCs w:val="20"/>
          <w:lang w:val="ru-RU" w:eastAsia="ru-RU"/>
        </w:rPr>
        <w:t>требует</w:t>
      </w:r>
      <w:r w:rsidRPr="00052AF6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положительных</w:t>
      </w:r>
      <w:r w:rsidRPr="00052AF6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входящих </w:t>
      </w:r>
      <w:r w:rsidRPr="00EE45A7">
        <w:rPr>
          <w:sz w:val="20"/>
          <w:szCs w:val="20"/>
          <w:lang w:val="ru-RU" w:eastAsia="ru-RU"/>
        </w:rPr>
        <w:t>данных</w:t>
      </w:r>
      <w:r>
        <w:rPr>
          <w:sz w:val="20"/>
          <w:szCs w:val="20"/>
          <w:lang w:val="ru-RU" w:eastAsia="ru-RU"/>
        </w:rPr>
        <w:t>.</w:t>
      </w:r>
    </w:p>
    <w:p w14:paraId="41AAF1F3" w14:textId="69F53140" w:rsidR="00BD5898" w:rsidRPr="00BD5898" w:rsidRDefault="00BD5898" w:rsidP="00BD5898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bookmarkStart w:id="39" w:name="_Hlk31806968"/>
      <w:r w:rsidRPr="001C3538">
        <w:rPr>
          <w:sz w:val="20"/>
          <w:szCs w:val="20"/>
          <w:lang w:eastAsia="ru-RU"/>
        </w:rPr>
        <w:t>ZDIM</w:t>
      </w:r>
      <w:r w:rsidRPr="001C3538">
        <w:rPr>
          <w:sz w:val="20"/>
          <w:szCs w:val="20"/>
          <w:lang w:val="ru-RU" w:eastAsia="ru-RU"/>
        </w:rPr>
        <w:tab/>
        <w:t xml:space="preserve">- </w:t>
      </w:r>
      <w:r w:rsidRPr="001C3538">
        <w:rPr>
          <w:sz w:val="20"/>
          <w:szCs w:val="20"/>
          <w:lang w:eastAsia="ru-RU"/>
        </w:rPr>
        <w:t>z</w:t>
      </w:r>
      <w:r w:rsidRPr="001C3538">
        <w:rPr>
          <w:sz w:val="20"/>
          <w:szCs w:val="20"/>
          <w:lang w:val="ru-RU" w:eastAsia="ru-RU"/>
        </w:rPr>
        <w:t xml:space="preserve">-стандартизация «поперечная», т.е. внутри измерений, а не векторов: в каждом измерении средняя будет 0 и стандартное отклонение 1. Если измерение была константа, оно будет нулевым. В отличие от </w:t>
      </w:r>
      <w:r w:rsidRPr="001C3538">
        <w:rPr>
          <w:sz w:val="20"/>
          <w:szCs w:val="20"/>
          <w:lang w:eastAsia="ru-RU"/>
        </w:rPr>
        <w:t>Z</w:t>
      </w:r>
      <w:r w:rsidRPr="001C3538">
        <w:rPr>
          <w:sz w:val="20"/>
          <w:szCs w:val="20"/>
          <w:lang w:val="ru-RU" w:eastAsia="ru-RU"/>
        </w:rPr>
        <w:t>, нормирующее стандартное отклонение тут будет вычислено на “</w:t>
      </w:r>
      <w:r w:rsidRPr="001C3538">
        <w:rPr>
          <w:sz w:val="20"/>
          <w:szCs w:val="20"/>
          <w:lang w:eastAsia="ru-RU"/>
        </w:rPr>
        <w:t>df</w:t>
      </w:r>
      <w:r w:rsidRPr="001C3538">
        <w:rPr>
          <w:sz w:val="20"/>
          <w:szCs w:val="20"/>
          <w:lang w:val="ru-RU" w:eastAsia="ru-RU"/>
        </w:rPr>
        <w:t>=</w:t>
      </w:r>
      <w:r w:rsidRPr="001C3538">
        <w:rPr>
          <w:sz w:val="20"/>
          <w:szCs w:val="20"/>
          <w:lang w:eastAsia="ru-RU"/>
        </w:rPr>
        <w:t>n</w:t>
      </w:r>
      <w:r w:rsidRPr="001C3538">
        <w:rPr>
          <w:sz w:val="20"/>
          <w:szCs w:val="20"/>
          <w:lang w:val="ru-RU" w:eastAsia="ru-RU"/>
        </w:rPr>
        <w:t>”, не “</w:t>
      </w:r>
      <w:r w:rsidRPr="001C3538">
        <w:rPr>
          <w:sz w:val="20"/>
          <w:szCs w:val="20"/>
          <w:lang w:eastAsia="ru-RU"/>
        </w:rPr>
        <w:t>df</w:t>
      </w:r>
      <w:r w:rsidRPr="001C3538">
        <w:rPr>
          <w:sz w:val="20"/>
          <w:szCs w:val="20"/>
          <w:lang w:val="ru-RU" w:eastAsia="ru-RU"/>
        </w:rPr>
        <w:t>=</w:t>
      </w:r>
      <w:r w:rsidRPr="001C3538">
        <w:rPr>
          <w:sz w:val="20"/>
          <w:szCs w:val="20"/>
          <w:lang w:eastAsia="ru-RU"/>
        </w:rPr>
        <w:t>n</w:t>
      </w:r>
      <w:r w:rsidRPr="001C3538">
        <w:rPr>
          <w:sz w:val="20"/>
          <w:szCs w:val="20"/>
          <w:lang w:val="ru-RU" w:eastAsia="ru-RU"/>
        </w:rPr>
        <w:t xml:space="preserve">-1”. (При </w:t>
      </w:r>
      <w:r w:rsidRPr="001C3538">
        <w:rPr>
          <w:sz w:val="20"/>
          <w:szCs w:val="20"/>
          <w:lang w:eastAsia="ru-RU"/>
        </w:rPr>
        <w:t>VIEW</w:t>
      </w:r>
      <w:r w:rsidRPr="001C3538">
        <w:rPr>
          <w:sz w:val="20"/>
          <w:szCs w:val="20"/>
          <w:lang w:val="ru-RU" w:eastAsia="ru-RU"/>
        </w:rPr>
        <w:t>=</w:t>
      </w:r>
      <w:r w:rsidRPr="001C3538">
        <w:rPr>
          <w:sz w:val="20"/>
          <w:szCs w:val="20"/>
          <w:lang w:eastAsia="ru-RU"/>
        </w:rPr>
        <w:t>CASE</w:t>
      </w:r>
      <w:r w:rsidRPr="001C3538">
        <w:rPr>
          <w:sz w:val="20"/>
          <w:szCs w:val="20"/>
          <w:lang w:val="ru-RU" w:eastAsia="ru-RU"/>
        </w:rPr>
        <w:t xml:space="preserve"> векторы это наблюдения, а измерения это переменные данных, а при </w:t>
      </w:r>
      <w:r w:rsidRPr="001C3538">
        <w:rPr>
          <w:sz w:val="20"/>
          <w:szCs w:val="20"/>
          <w:lang w:eastAsia="ru-RU"/>
        </w:rPr>
        <w:t>VIEW</w:t>
      </w:r>
      <w:r w:rsidRPr="001C3538">
        <w:rPr>
          <w:sz w:val="20"/>
          <w:szCs w:val="20"/>
          <w:lang w:val="ru-RU" w:eastAsia="ru-RU"/>
        </w:rPr>
        <w:t>=</w:t>
      </w:r>
      <w:r w:rsidRPr="001C3538">
        <w:rPr>
          <w:sz w:val="20"/>
          <w:szCs w:val="20"/>
          <w:lang w:eastAsia="ru-RU"/>
        </w:rPr>
        <w:t>VARIABLE</w:t>
      </w:r>
      <w:r w:rsidRPr="001C3538">
        <w:rPr>
          <w:sz w:val="20"/>
          <w:szCs w:val="20"/>
          <w:lang w:val="ru-RU" w:eastAsia="ru-RU"/>
        </w:rPr>
        <w:t xml:space="preserve"> – наоборот.)</w:t>
      </w:r>
    </w:p>
    <w:bookmarkEnd w:id="39"/>
    <w:p w14:paraId="6879F634" w14:textId="77777777" w:rsidR="005B0943" w:rsidRPr="00052AF6" w:rsidRDefault="005B0943" w:rsidP="005B0943">
      <w:pPr>
        <w:rPr>
          <w:sz w:val="20"/>
          <w:lang w:val="ru-RU"/>
        </w:rPr>
      </w:pPr>
    </w:p>
    <w:p w14:paraId="29E71EE8" w14:textId="77777777" w:rsidR="005B0943" w:rsidRPr="00620D3F" w:rsidRDefault="005B0943" w:rsidP="005B0943">
      <w:pPr>
        <w:rPr>
          <w:b/>
          <w:sz w:val="20"/>
          <w:lang w:val="ru-RU"/>
        </w:rPr>
      </w:pPr>
      <w:r w:rsidRPr="00620D3F">
        <w:rPr>
          <w:b/>
          <w:sz w:val="20"/>
        </w:rPr>
        <w:t>MEASURE</w:t>
      </w:r>
    </w:p>
    <w:p w14:paraId="2FE1A0A9" w14:textId="24EE6C54" w:rsidR="00AC0A52" w:rsidRPr="00620D3F" w:rsidRDefault="005B0943" w:rsidP="005B0943">
      <w:pPr>
        <w:rPr>
          <w:sz w:val="20"/>
          <w:lang w:val="ru-RU"/>
        </w:rPr>
      </w:pPr>
      <w:r w:rsidRPr="00620D3F">
        <w:rPr>
          <w:sz w:val="20"/>
          <w:lang w:val="ru-RU"/>
        </w:rPr>
        <w:t xml:space="preserve">Выберите </w:t>
      </w:r>
      <w:r w:rsidR="007D7B0B" w:rsidRPr="00620D3F">
        <w:rPr>
          <w:sz w:val="20"/>
          <w:lang w:val="ru-RU"/>
        </w:rPr>
        <w:t xml:space="preserve">одну </w:t>
      </w:r>
      <w:r w:rsidRPr="00620D3F">
        <w:rPr>
          <w:sz w:val="20"/>
          <w:lang w:val="ru-RU"/>
        </w:rPr>
        <w:t xml:space="preserve">меру близости (сходство или различие) из списка. Обозначения </w:t>
      </w:r>
      <w:r w:rsidRPr="00620D3F">
        <w:rPr>
          <w:i/>
          <w:sz w:val="20"/>
        </w:rPr>
        <w:t>x</w:t>
      </w:r>
      <w:r w:rsidRPr="00620D3F">
        <w:rPr>
          <w:sz w:val="20"/>
          <w:lang w:val="ru-RU"/>
        </w:rPr>
        <w:t xml:space="preserve"> и </w:t>
      </w:r>
      <w:r w:rsidRPr="00620D3F">
        <w:rPr>
          <w:i/>
          <w:sz w:val="20"/>
        </w:rPr>
        <w:t>y</w:t>
      </w:r>
      <w:r w:rsidRPr="00620D3F">
        <w:rPr>
          <w:sz w:val="20"/>
          <w:lang w:val="ru-RU"/>
        </w:rPr>
        <w:t xml:space="preserve"> это значения двух векторов, между которыми вычисляется близость. Т.е. это </w:t>
      </w:r>
      <w:r w:rsidRPr="00620D3F">
        <w:rPr>
          <w:i/>
          <w:sz w:val="20"/>
        </w:rPr>
        <w:t>x</w:t>
      </w:r>
      <w:r w:rsidRPr="00620D3F">
        <w:rPr>
          <w:i/>
          <w:sz w:val="20"/>
          <w:vertAlign w:val="subscript"/>
        </w:rPr>
        <w:t>i</w:t>
      </w:r>
      <w:r w:rsidRPr="00620D3F">
        <w:rPr>
          <w:sz w:val="20"/>
          <w:lang w:val="ru-RU"/>
        </w:rPr>
        <w:t xml:space="preserve"> и </w:t>
      </w:r>
      <w:r w:rsidRPr="00620D3F">
        <w:rPr>
          <w:i/>
          <w:sz w:val="20"/>
        </w:rPr>
        <w:t>y</w:t>
      </w:r>
      <w:r w:rsidRPr="00620D3F">
        <w:rPr>
          <w:i/>
          <w:sz w:val="20"/>
          <w:vertAlign w:val="subscript"/>
        </w:rPr>
        <w:t>i</w:t>
      </w:r>
      <w:r w:rsidRPr="00620D3F">
        <w:rPr>
          <w:sz w:val="20"/>
          <w:lang w:val="ru-RU"/>
        </w:rPr>
        <w:t>, но индексы “</w:t>
      </w:r>
      <w:r w:rsidRPr="00620D3F">
        <w:rPr>
          <w:i/>
          <w:sz w:val="20"/>
        </w:rPr>
        <w:t>i</w:t>
      </w:r>
      <w:r w:rsidRPr="00620D3F">
        <w:rPr>
          <w:sz w:val="20"/>
          <w:lang w:val="ru-RU"/>
        </w:rPr>
        <w:t xml:space="preserve">” опущены в формулах ради скорописи. </w:t>
      </w:r>
      <w:bookmarkStart w:id="40" w:name="_Hlk31634533"/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0"/>
                <w:lang w:val="ru-RU"/>
              </w:rPr>
            </m:ctrlPr>
          </m:naryPr>
          <m:sub/>
          <m:sup/>
          <m:e>
            <m:r>
              <w:rPr>
                <w:rFonts w:ascii="Cambria Math" w:hAnsi="Cambria Math"/>
                <w:sz w:val="20"/>
                <w:lang w:val="ru-RU"/>
              </w:rPr>
              <m:t xml:space="preserve"> </m:t>
            </m:r>
          </m:e>
        </m:nary>
      </m:oMath>
      <w:bookmarkEnd w:id="40"/>
      <w:r w:rsidRPr="00620D3F">
        <w:rPr>
          <w:sz w:val="20"/>
          <w:lang w:val="ru-RU"/>
        </w:rPr>
        <w:t xml:space="preserve">это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0"/>
                <w:lang w:val="ru-RU"/>
              </w:rPr>
            </m:ctrlPr>
          </m:naryPr>
          <m:sub>
            <m:r>
              <w:rPr>
                <w:rFonts w:ascii="Cambria Math" w:hAnsi="Cambria Math"/>
                <w:sz w:val="20"/>
              </w:rPr>
              <m:t>i</m:t>
            </m:r>
            <m:r>
              <w:rPr>
                <w:rFonts w:ascii="Cambria Math" w:hAnsi="Cambria Math"/>
                <w:sz w:val="20"/>
                <w:lang w:val="ru-RU"/>
              </w:rPr>
              <m:t>=1</m:t>
            </m:r>
          </m:sub>
          <m:sup>
            <m:r>
              <w:rPr>
                <w:rFonts w:ascii="Cambria Math" w:hAnsi="Cambria Math"/>
                <w:sz w:val="20"/>
                <w:lang w:val="ru-RU"/>
              </w:rPr>
              <m:t>m</m:t>
            </m:r>
          </m:sup>
          <m:e>
            <m:r>
              <w:rPr>
                <w:rFonts w:ascii="Cambria Math" w:hAnsi="Cambria Math"/>
                <w:sz w:val="20"/>
                <w:lang w:val="ru-RU"/>
              </w:rPr>
              <m:t xml:space="preserve"> </m:t>
            </m:r>
          </m:e>
        </m:nary>
      </m:oMath>
      <w:r w:rsidRPr="00620D3F">
        <w:rPr>
          <w:sz w:val="20"/>
          <w:lang w:val="ru-RU"/>
        </w:rPr>
        <w:t xml:space="preserve">, где </w:t>
      </w:r>
      <w:r w:rsidR="00DE6B7B" w:rsidRPr="00620D3F">
        <w:rPr>
          <w:i/>
          <w:sz w:val="20"/>
        </w:rPr>
        <w:t>m</w:t>
      </w:r>
      <w:r w:rsidRPr="00620D3F">
        <w:rPr>
          <w:sz w:val="20"/>
          <w:lang w:val="ru-RU"/>
        </w:rPr>
        <w:t xml:space="preserve"> это число «измерений», т.е. число элементов вектора. Под словом «измерения» подразумеваются столбцы данных, когда векторы это ряды (</w:t>
      </w:r>
      <w:r w:rsidRPr="00620D3F">
        <w:rPr>
          <w:sz w:val="20"/>
        </w:rPr>
        <w:t>VIEW</w:t>
      </w:r>
      <w:r w:rsidRPr="00620D3F">
        <w:rPr>
          <w:sz w:val="20"/>
          <w:lang w:val="ru-RU"/>
        </w:rPr>
        <w:t>=</w:t>
      </w:r>
      <w:r w:rsidRPr="00620D3F">
        <w:rPr>
          <w:sz w:val="20"/>
        </w:rPr>
        <w:t>CASE</w:t>
      </w:r>
      <w:r w:rsidRPr="00620D3F">
        <w:rPr>
          <w:sz w:val="20"/>
          <w:lang w:val="ru-RU"/>
        </w:rPr>
        <w:t>), и ряды данных, когда векторы это столбцы (</w:t>
      </w:r>
      <w:r w:rsidRPr="00620D3F">
        <w:rPr>
          <w:sz w:val="20"/>
        </w:rPr>
        <w:t>VIEW</w:t>
      </w:r>
      <w:r w:rsidRPr="00620D3F">
        <w:rPr>
          <w:sz w:val="20"/>
          <w:lang w:val="ru-RU"/>
        </w:rPr>
        <w:t>=</w:t>
      </w:r>
      <w:r w:rsidRPr="00620D3F">
        <w:rPr>
          <w:sz w:val="20"/>
        </w:rPr>
        <w:t>VARIABLE</w:t>
      </w:r>
      <w:r w:rsidRPr="00620D3F">
        <w:rPr>
          <w:sz w:val="20"/>
          <w:lang w:val="ru-RU"/>
        </w:rPr>
        <w:t xml:space="preserve">). </w:t>
      </w:r>
      <w:bookmarkStart w:id="41" w:name="_Hlk31807337"/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0"/>
                <w:lang w:val="ru-RU"/>
              </w:rPr>
            </m:ctrlPr>
          </m:naryPr>
          <m:sub/>
          <m:sup/>
          <m:e>
            <m:r>
              <w:rPr>
                <w:rFonts w:ascii="Cambria Math" w:hAnsi="Cambria Math"/>
                <w:sz w:val="20"/>
                <w:lang w:val="ru-RU"/>
              </w:rPr>
              <m:t xml:space="preserve"> (x-y)</m:t>
            </m:r>
          </m:e>
        </m:nary>
      </m:oMath>
      <w:r w:rsidR="00AC0A52" w:rsidRPr="00620D3F">
        <w:rPr>
          <w:sz w:val="20"/>
          <w:lang w:val="ru-RU"/>
        </w:rPr>
        <w:t xml:space="preserve"> означает</w:t>
      </w:r>
      <w:r w:rsidR="00F91D93" w:rsidRPr="00620D3F">
        <w:rPr>
          <w:sz w:val="20"/>
          <w:lang w:val="ru-RU"/>
        </w:rPr>
        <w:t>, следовательно,</w:t>
      </w:r>
      <w:r w:rsidR="00AC0A52" w:rsidRPr="00620D3F">
        <w:rPr>
          <w:sz w:val="20"/>
          <w:lang w:val="ru-RU"/>
        </w:rPr>
        <w:t xml:space="preserve"> </w:t>
      </w:r>
      <m:oMath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0"/>
              </w:rPr>
            </m:ctrlPr>
          </m:naryPr>
          <m:sub>
            <m:r>
              <w:rPr>
                <w:rFonts w:ascii="Cambria Math" w:hAnsi="Cambria Math"/>
                <w:sz w:val="20"/>
              </w:rPr>
              <m:t>i</m:t>
            </m:r>
            <m:r>
              <w:rPr>
                <w:rFonts w:ascii="Cambria Math" w:hAnsi="Cambria Math"/>
                <w:sz w:val="20"/>
                <w:lang w:val="ru-RU"/>
              </w:rPr>
              <m:t>=1</m:t>
            </m:r>
          </m:sub>
          <m:sup>
            <m:r>
              <w:rPr>
                <w:rFonts w:ascii="Cambria Math" w:hAnsi="Cambria Math"/>
                <w:sz w:val="20"/>
              </w:rPr>
              <m:t>m</m:t>
            </m:r>
          </m:sup>
          <m:e>
            <m:r>
              <w:rPr>
                <w:rFonts w:ascii="Cambria Math" w:hAnsi="Cambria Math"/>
                <w:sz w:val="20"/>
                <w:lang w:val="ru-RU"/>
              </w:rPr>
              <m:t xml:space="preserve"> (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lang w:val="ru-RU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  <m:r>
              <w:rPr>
                <w:rFonts w:ascii="Cambria Math" w:hAnsi="Cambria Math"/>
                <w:sz w:val="20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lang w:val="ru-RU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0"/>
                    <w:lang w:val="ru-RU"/>
                  </w:rPr>
                  <m:t>i</m:t>
                </m:r>
              </m:sub>
            </m:sSub>
            <m:r>
              <w:rPr>
                <w:rFonts w:ascii="Cambria Math" w:hAnsi="Cambria Math"/>
                <w:sz w:val="20"/>
                <w:lang w:val="ru-RU"/>
              </w:rPr>
              <m:t>)</m:t>
            </m:r>
          </m:e>
        </m:nary>
      </m:oMath>
      <w:r w:rsidR="00F91D93" w:rsidRPr="00620D3F">
        <w:rPr>
          <w:sz w:val="20"/>
          <w:lang w:val="ru-RU"/>
        </w:rPr>
        <w:t xml:space="preserve">; </w:t>
      </w:r>
      <m:oMath>
        <m:r>
          <m:rPr>
            <m:sty m:val="p"/>
          </m:rPr>
          <w:rPr>
            <w:rFonts w:ascii="Cambria Math" w:hAnsi="Cambria Math"/>
            <w:sz w:val="20"/>
            <w:lang w:val="ru-RU"/>
          </w:rPr>
          <m:t>max⁡</m:t>
        </m:r>
        <m:r>
          <w:rPr>
            <w:rFonts w:ascii="Cambria Math" w:hAnsi="Cambria Math"/>
            <w:sz w:val="20"/>
            <w:lang w:val="ru-RU"/>
          </w:rPr>
          <m:t>(x,y)</m:t>
        </m:r>
      </m:oMath>
      <w:r w:rsidR="00F91D93" w:rsidRPr="00620D3F">
        <w:rPr>
          <w:sz w:val="20"/>
          <w:lang w:val="ru-RU"/>
        </w:rPr>
        <w:t xml:space="preserve"> означает </w:t>
      </w:r>
      <m:oMath>
        <m:r>
          <m:rPr>
            <m:sty m:val="p"/>
          </m:rPr>
          <w:rPr>
            <w:rFonts w:ascii="Cambria Math" w:hAnsi="Cambria Math"/>
            <w:sz w:val="20"/>
            <w:lang w:val="ru-RU"/>
          </w:rPr>
          <m:t>max⁡</m:t>
        </m:r>
        <m:r>
          <w:rPr>
            <w:rFonts w:ascii="Cambria Math" w:hAnsi="Cambria Math"/>
            <w:sz w:val="20"/>
            <w:lang w:val="ru-RU"/>
          </w:rPr>
          <m:t>(</m:t>
        </m:r>
        <m:sSub>
          <m:sSubPr>
            <m:ctrlPr>
              <w:rPr>
                <w:rFonts w:ascii="Cambria Math" w:hAnsi="Cambria Math"/>
                <w:i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sz w:val="20"/>
                <w:lang w:val="ru-RU"/>
              </w:rPr>
              <m:t>x</m:t>
            </m:r>
          </m:e>
          <m:sub>
            <m:r>
              <w:rPr>
                <w:rFonts w:ascii="Cambria Math" w:hAnsi="Cambria Math"/>
                <w:sz w:val="20"/>
              </w:rPr>
              <m:t>i</m:t>
            </m:r>
          </m:sub>
        </m:sSub>
        <m:r>
          <w:rPr>
            <w:rFonts w:ascii="Cambria Math" w:hAnsi="Cambria Math"/>
            <w:sz w:val="20"/>
            <w:lang w:val="ru-RU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sz w:val="20"/>
                <w:lang w:val="ru-RU"/>
              </w:rPr>
              <m:t>y</m:t>
            </m:r>
          </m:e>
          <m:sub>
            <m:r>
              <w:rPr>
                <w:rFonts w:ascii="Cambria Math" w:hAnsi="Cambria Math"/>
                <w:sz w:val="20"/>
                <w:lang w:val="ru-RU"/>
              </w:rPr>
              <m:t>i</m:t>
            </m:r>
          </m:sub>
        </m:sSub>
        <m:r>
          <w:rPr>
            <w:rFonts w:ascii="Cambria Math" w:hAnsi="Cambria Math"/>
            <w:sz w:val="20"/>
            <w:lang w:val="ru-RU"/>
          </w:rPr>
          <m:t>)</m:t>
        </m:r>
      </m:oMath>
      <w:r w:rsidR="00F91D93" w:rsidRPr="00620D3F">
        <w:rPr>
          <w:sz w:val="20"/>
          <w:lang w:val="ru-RU"/>
        </w:rPr>
        <w:t>.</w:t>
      </w:r>
      <w:bookmarkEnd w:id="41"/>
    </w:p>
    <w:p w14:paraId="2B6D850D" w14:textId="77777777" w:rsidR="00AC0A52" w:rsidRPr="00620D3F" w:rsidRDefault="00AC0A52" w:rsidP="005B0943">
      <w:pPr>
        <w:rPr>
          <w:sz w:val="20"/>
          <w:lang w:val="ru-RU"/>
        </w:rPr>
      </w:pPr>
    </w:p>
    <w:p w14:paraId="229960FB" w14:textId="6BD393BC" w:rsidR="005B0943" w:rsidRPr="00620D3F" w:rsidRDefault="005B0943" w:rsidP="005B0943">
      <w:pPr>
        <w:rPr>
          <w:sz w:val="20"/>
          <w:lang w:val="ru-RU"/>
        </w:rPr>
      </w:pPr>
      <w:r w:rsidRPr="00620D3F">
        <w:rPr>
          <w:sz w:val="20"/>
          <w:lang w:val="ru-RU"/>
        </w:rPr>
        <w:t>Обозначения для линейно нормированных к сумме 1 неотрицательных векторов (т.е. компози</w:t>
      </w:r>
      <w:r w:rsidR="00360AAC">
        <w:rPr>
          <w:sz w:val="20"/>
          <w:lang w:val="ru-RU"/>
        </w:rPr>
        <w:t>ционных</w:t>
      </w:r>
      <w:r w:rsidRPr="00620D3F">
        <w:rPr>
          <w:sz w:val="20"/>
          <w:lang w:val="ru-RU"/>
        </w:rPr>
        <w:t xml:space="preserve"> данных): </w:t>
      </w:r>
      <m:oMath>
        <m:acc>
          <m:accPr>
            <m:chr m:val="̃"/>
            <m:ctrlPr>
              <w:rPr>
                <w:rFonts w:ascii="Cambria Math" w:hAnsi="Cambria Math"/>
                <w:i/>
                <w:sz w:val="20"/>
                <w:lang w:val="ru-RU"/>
              </w:rPr>
            </m:ctrlPr>
          </m:accPr>
          <m:e>
            <m:r>
              <w:rPr>
                <w:rFonts w:ascii="Cambria Math" w:hAnsi="Cambria Math"/>
                <w:sz w:val="20"/>
                <w:lang w:val="ru-RU"/>
              </w:rPr>
              <m:t>x</m:t>
            </m:r>
          </m:e>
        </m:acc>
        <m:r>
          <w:rPr>
            <w:rFonts w:ascii="Cambria Math" w:hAnsi="Cambria Math"/>
            <w:sz w:val="20"/>
            <w:lang w:val="ru-RU"/>
          </w:rPr>
          <m:t>=x/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0"/>
                <w:lang w:val="ru-RU"/>
              </w:rPr>
            </m:ctrlPr>
          </m:naryPr>
          <m:sub/>
          <m:sup/>
          <m:e>
            <m:r>
              <w:rPr>
                <w:rFonts w:ascii="Cambria Math" w:hAnsi="Cambria Math"/>
                <w:sz w:val="20"/>
                <w:lang w:val="ru-RU"/>
              </w:rPr>
              <m:t>x</m:t>
            </m:r>
          </m:e>
        </m:nary>
      </m:oMath>
      <w:r w:rsidRPr="00620D3F">
        <w:rPr>
          <w:sz w:val="20"/>
          <w:lang w:val="ru-RU"/>
        </w:rPr>
        <w:t xml:space="preserve"> и </w:t>
      </w:r>
      <m:oMath>
        <m:acc>
          <m:accPr>
            <m:chr m:val="̃"/>
            <m:ctrlPr>
              <w:rPr>
                <w:rFonts w:ascii="Cambria Math" w:hAnsi="Cambria Math"/>
                <w:i/>
                <w:sz w:val="20"/>
                <w:lang w:val="ru-RU"/>
              </w:rPr>
            </m:ctrlPr>
          </m:accPr>
          <m:e>
            <m:r>
              <w:rPr>
                <w:rFonts w:ascii="Cambria Math" w:hAnsi="Cambria Math"/>
                <w:sz w:val="20"/>
                <w:lang w:val="ru-RU"/>
              </w:rPr>
              <m:t>y</m:t>
            </m:r>
          </m:e>
        </m:acc>
        <m:r>
          <w:rPr>
            <w:rFonts w:ascii="Cambria Math" w:hAnsi="Cambria Math"/>
            <w:sz w:val="20"/>
            <w:lang w:val="ru-RU"/>
          </w:rPr>
          <m:t>=y/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0"/>
                <w:lang w:val="ru-RU"/>
              </w:rPr>
            </m:ctrlPr>
          </m:naryPr>
          <m:sub/>
          <m:sup/>
          <m:e>
            <m:r>
              <w:rPr>
                <w:rFonts w:ascii="Cambria Math" w:hAnsi="Cambria Math"/>
                <w:sz w:val="20"/>
                <w:lang w:val="ru-RU"/>
              </w:rPr>
              <m:t>y</m:t>
            </m:r>
          </m:e>
        </m:nary>
      </m:oMath>
      <w:r w:rsidRPr="00620D3F">
        <w:rPr>
          <w:sz w:val="20"/>
          <w:lang w:val="ru-RU"/>
        </w:rPr>
        <w:t>.</w:t>
      </w:r>
    </w:p>
    <w:p w14:paraId="712A4796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EUCLID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евклидово расстояние</w:t>
      </w:r>
      <w:r w:rsidRPr="00620D3F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Euclidean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distance</w:t>
      </w:r>
      <w:r w:rsidRPr="00620D3F">
        <w:rPr>
          <w:sz w:val="20"/>
          <w:szCs w:val="20"/>
          <w:lang w:val="ru-RU" w:eastAsia="ru-RU"/>
        </w:rPr>
        <w:t>),</w:t>
      </w:r>
    </w:p>
    <w:p w14:paraId="7E092D7D" w14:textId="737D137F" w:rsidR="005B0943" w:rsidRPr="00A3678A" w:rsidRDefault="00000000" w:rsidP="009F69C8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(x-y)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</m:sup>
                  </m:sSup>
                </m:e>
              </m:nary>
            </m:e>
          </m:rad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17"/>
                  <w:lang w:val="ru-RU" w:eastAsia="ru-RU"/>
                </w:rPr>
              </m:ctrlPr>
            </m:radPr>
            <m:deg/>
            <m:e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(x-y)'(x-y)</m:t>
              </m:r>
            </m:e>
          </m:rad>
        </m:oMath>
      </m:oMathPara>
    </w:p>
    <w:p w14:paraId="4123191C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 xml:space="preserve">Заметим, что евклидово расстояние после </w:t>
      </w:r>
      <w:r w:rsidRPr="00620D3F">
        <w:rPr>
          <w:sz w:val="20"/>
          <w:szCs w:val="20"/>
          <w:lang w:eastAsia="ru-RU"/>
        </w:rPr>
        <w:t>NORMALIZE</w:t>
      </w:r>
      <w:r w:rsidRPr="00620D3F">
        <w:rPr>
          <w:sz w:val="20"/>
          <w:szCs w:val="20"/>
          <w:lang w:val="ru-RU" w:eastAsia="ru-RU"/>
        </w:rPr>
        <w:t>=</w:t>
      </w:r>
      <w:r w:rsidRPr="00620D3F">
        <w:rPr>
          <w:sz w:val="20"/>
          <w:szCs w:val="20"/>
          <w:lang w:eastAsia="ru-RU"/>
        </w:rPr>
        <w:t>CLR</w:t>
      </w:r>
      <w:r w:rsidRPr="00620D3F">
        <w:rPr>
          <w:sz w:val="20"/>
          <w:szCs w:val="20"/>
          <w:lang w:val="ru-RU" w:eastAsia="ru-RU"/>
        </w:rPr>
        <w:t xml:space="preserve"> известно как </w:t>
      </w:r>
      <w:r w:rsidRPr="00620D3F">
        <w:rPr>
          <w:b/>
          <w:sz w:val="20"/>
          <w:szCs w:val="20"/>
          <w:lang w:val="ru-RU" w:eastAsia="ru-RU"/>
        </w:rPr>
        <w:t xml:space="preserve">Aitchison </w:t>
      </w:r>
      <w:r w:rsidRPr="00620D3F">
        <w:rPr>
          <w:b/>
          <w:sz w:val="20"/>
          <w:szCs w:val="20"/>
          <w:lang w:eastAsia="ru-RU"/>
        </w:rPr>
        <w:t>distance</w:t>
      </w:r>
      <w:r w:rsidRPr="00620D3F">
        <w:rPr>
          <w:sz w:val="20"/>
          <w:szCs w:val="20"/>
          <w:lang w:val="ru-RU" w:eastAsia="ru-RU"/>
        </w:rPr>
        <w:t xml:space="preserve">. После </w:t>
      </w:r>
      <w:r w:rsidRPr="00620D3F">
        <w:rPr>
          <w:sz w:val="20"/>
          <w:szCs w:val="20"/>
          <w:lang w:eastAsia="ru-RU"/>
        </w:rPr>
        <w:t>NORMALIZE</w:t>
      </w:r>
      <w:r w:rsidRPr="00620D3F">
        <w:rPr>
          <w:sz w:val="20"/>
          <w:szCs w:val="20"/>
          <w:lang w:val="ru-RU" w:eastAsia="ru-RU"/>
        </w:rPr>
        <w:t>=</w:t>
      </w:r>
      <w:r w:rsidRPr="00620D3F">
        <w:rPr>
          <w:sz w:val="20"/>
          <w:szCs w:val="20"/>
          <w:lang w:eastAsia="ru-RU"/>
        </w:rPr>
        <w:t>SS</w:t>
      </w:r>
      <w:r w:rsidRPr="00620D3F">
        <w:rPr>
          <w:sz w:val="20"/>
          <w:szCs w:val="20"/>
          <w:lang w:val="ru-RU" w:eastAsia="ru-RU"/>
        </w:rPr>
        <w:t xml:space="preserve"> известно как </w:t>
      </w:r>
      <w:r w:rsidRPr="00620D3F">
        <w:rPr>
          <w:b/>
          <w:sz w:val="20"/>
          <w:szCs w:val="20"/>
          <w:lang w:eastAsia="ru-RU"/>
        </w:rPr>
        <w:t>chord</w:t>
      </w:r>
      <w:r w:rsidRPr="00620D3F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distance</w:t>
      </w:r>
      <w:r w:rsidRPr="00620D3F">
        <w:rPr>
          <w:sz w:val="20"/>
          <w:szCs w:val="20"/>
          <w:lang w:val="ru-RU" w:eastAsia="ru-RU"/>
        </w:rPr>
        <w:t>.</w:t>
      </w:r>
    </w:p>
    <w:p w14:paraId="1AA35C8C" w14:textId="4CEA3C77" w:rsidR="007F740F" w:rsidRPr="00620D3F" w:rsidRDefault="007F740F" w:rsidP="007F740F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bookmarkStart w:id="42" w:name="_Hlk56145100"/>
      <w:bookmarkStart w:id="43" w:name="_Hlk56127066"/>
      <w:r w:rsidRPr="00620D3F">
        <w:rPr>
          <w:sz w:val="20"/>
          <w:szCs w:val="20"/>
          <w:lang w:eastAsia="ru-RU"/>
        </w:rPr>
        <w:t>BLOCK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bCs/>
          <w:sz w:val="20"/>
          <w:szCs w:val="20"/>
          <w:lang w:val="ru-RU" w:eastAsia="ru-RU"/>
        </w:rPr>
        <w:t>манхэттенское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 xml:space="preserve">расстояние </w:t>
      </w:r>
      <w:r w:rsidRPr="00620D3F">
        <w:rPr>
          <w:sz w:val="20"/>
          <w:szCs w:val="20"/>
          <w:lang w:val="ru-RU" w:eastAsia="ru-RU"/>
        </w:rPr>
        <w:t>(</w:t>
      </w:r>
      <w:r w:rsidRPr="00620D3F">
        <w:rPr>
          <w:sz w:val="20"/>
          <w:szCs w:val="20"/>
          <w:lang w:eastAsia="ru-RU"/>
        </w:rPr>
        <w:t>Manhattan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aka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bCs/>
          <w:sz w:val="20"/>
          <w:szCs w:val="20"/>
          <w:lang w:eastAsia="ru-RU"/>
        </w:rPr>
        <w:t>city</w:t>
      </w:r>
      <w:r w:rsidRPr="00620D3F">
        <w:rPr>
          <w:b/>
          <w:bCs/>
          <w:sz w:val="20"/>
          <w:szCs w:val="20"/>
          <w:lang w:val="ru-RU" w:eastAsia="ru-RU"/>
        </w:rPr>
        <w:t>-</w:t>
      </w:r>
      <w:r w:rsidRPr="00620D3F">
        <w:rPr>
          <w:b/>
          <w:bCs/>
          <w:sz w:val="20"/>
          <w:szCs w:val="20"/>
          <w:lang w:eastAsia="ru-RU"/>
        </w:rPr>
        <w:t>block</w:t>
      </w:r>
      <w:r w:rsidRPr="00620D3F">
        <w:rPr>
          <w:b/>
          <w:bCs/>
          <w:sz w:val="20"/>
          <w:szCs w:val="20"/>
          <w:lang w:val="ru-RU" w:eastAsia="ru-RU"/>
        </w:rPr>
        <w:t xml:space="preserve"> </w:t>
      </w:r>
      <w:r w:rsidRPr="00620D3F">
        <w:rPr>
          <w:b/>
          <w:bCs/>
          <w:sz w:val="20"/>
          <w:szCs w:val="20"/>
          <w:lang w:eastAsia="ru-RU"/>
        </w:rPr>
        <w:t>distance</w:t>
      </w:r>
      <w:r w:rsidRPr="00620D3F">
        <w:rPr>
          <w:sz w:val="20"/>
          <w:szCs w:val="20"/>
          <w:lang w:val="ru-RU" w:eastAsia="ru-RU"/>
        </w:rPr>
        <w:t>),</w:t>
      </w:r>
    </w:p>
    <w:p w14:paraId="08221492" w14:textId="31921988" w:rsidR="007F740F" w:rsidRPr="00620D3F" w:rsidRDefault="00000000" w:rsidP="007F740F">
      <w:pPr>
        <w:autoSpaceDE w:val="0"/>
        <w:autoSpaceDN w:val="0"/>
        <w:adjustRightInd w:val="0"/>
        <w:spacing w:beforeLines="40" w:before="96"/>
        <w:ind w:left="2268" w:firstLine="11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|x-y|</m:t>
              </m:r>
            </m:e>
          </m:nary>
        </m:oMath>
      </m:oMathPara>
    </w:p>
    <w:p w14:paraId="1E7BD0E0" w14:textId="5E76800D" w:rsidR="007F740F" w:rsidRPr="00620D3F" w:rsidRDefault="007F740F" w:rsidP="007F740F">
      <w:pPr>
        <w:autoSpaceDE w:val="0"/>
        <w:autoSpaceDN w:val="0"/>
        <w:adjustRightInd w:val="0"/>
        <w:spacing w:beforeLines="40" w:before="96"/>
        <w:ind w:left="2268" w:firstLine="11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 xml:space="preserve">Манхэттенское расстояние после </w:t>
      </w:r>
      <w:r w:rsidRPr="00620D3F">
        <w:rPr>
          <w:sz w:val="20"/>
          <w:szCs w:val="20"/>
          <w:lang w:eastAsia="ru-RU"/>
        </w:rPr>
        <w:t>NORMALIZE</w:t>
      </w:r>
      <w:r w:rsidRPr="00620D3F">
        <w:rPr>
          <w:sz w:val="20"/>
          <w:szCs w:val="20"/>
          <w:lang w:val="ru-RU" w:eastAsia="ru-RU"/>
        </w:rPr>
        <w:t>=</w:t>
      </w:r>
      <w:r w:rsidRPr="00620D3F">
        <w:rPr>
          <w:sz w:val="20"/>
          <w:szCs w:val="20"/>
          <w:lang w:eastAsia="ru-RU"/>
        </w:rPr>
        <w:t>SUM</w:t>
      </w:r>
      <w:r w:rsidRPr="00620D3F">
        <w:rPr>
          <w:sz w:val="20"/>
          <w:szCs w:val="20"/>
          <w:lang w:val="ru-RU" w:eastAsia="ru-RU"/>
        </w:rPr>
        <w:t xml:space="preserve">, деленное на 2, известно как </w:t>
      </w:r>
      <w:r w:rsidRPr="00620D3F">
        <w:rPr>
          <w:b/>
          <w:sz w:val="20"/>
          <w:szCs w:val="20"/>
          <w:lang w:eastAsia="ru-RU"/>
        </w:rPr>
        <w:t>Whittaker</w:t>
      </w:r>
      <w:r w:rsidRPr="00620D3F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distance</w:t>
      </w:r>
      <w:r w:rsidRPr="00620D3F">
        <w:rPr>
          <w:sz w:val="20"/>
          <w:szCs w:val="20"/>
          <w:lang w:val="ru-RU" w:eastAsia="ru-RU"/>
        </w:rPr>
        <w:t>.</w:t>
      </w:r>
    </w:p>
    <w:bookmarkEnd w:id="42"/>
    <w:p w14:paraId="7A871505" w14:textId="77777777" w:rsidR="004E3BC3" w:rsidRPr="00620D3F" w:rsidRDefault="004E3BC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lastRenderedPageBreak/>
        <w:t>MINK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i/>
          <w:sz w:val="20"/>
          <w:szCs w:val="20"/>
          <w:lang w:eastAsia="ru-RU"/>
        </w:rPr>
        <w:t>p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расстояние Минковского</w:t>
      </w:r>
      <w:r w:rsidRPr="00620D3F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Minkowski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distance</w:t>
      </w:r>
      <w:r w:rsidRPr="00620D3F">
        <w:rPr>
          <w:sz w:val="20"/>
          <w:szCs w:val="20"/>
          <w:lang w:val="ru-RU" w:eastAsia="ru-RU"/>
        </w:rPr>
        <w:t>),</w:t>
      </w:r>
    </w:p>
    <w:p w14:paraId="2B3E5675" w14:textId="77777777" w:rsidR="004E3BC3" w:rsidRPr="00620D3F" w:rsidRDefault="00000000" w:rsidP="009F69C8">
      <w:pPr>
        <w:autoSpaceDE w:val="0"/>
        <w:autoSpaceDN w:val="0"/>
        <w:adjustRightInd w:val="0"/>
        <w:spacing w:beforeLines="40" w:before="96"/>
        <w:ind w:left="2268" w:firstLine="11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p</m:t>
              </m:r>
            </m:deg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|x-y|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p</m:t>
                      </m:r>
                    </m:sup>
                  </m:sSup>
                </m:e>
              </m:nary>
            </m:e>
          </m:rad>
        </m:oMath>
      </m:oMathPara>
    </w:p>
    <w:p w14:paraId="118780E0" w14:textId="6E461E2D" w:rsidR="004E3BC3" w:rsidRPr="00620D3F" w:rsidRDefault="004E3BC3" w:rsidP="009F69C8">
      <w:pPr>
        <w:autoSpaceDE w:val="0"/>
        <w:autoSpaceDN w:val="0"/>
        <w:adjustRightInd w:val="0"/>
        <w:spacing w:beforeLines="40" w:before="96"/>
        <w:ind w:left="2268" w:firstLine="11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 xml:space="preserve">где произвольная степень </w:t>
      </w:r>
      <w:r w:rsidRPr="00620D3F">
        <w:rPr>
          <w:i/>
          <w:sz w:val="20"/>
          <w:szCs w:val="20"/>
          <w:lang w:eastAsia="ru-RU"/>
        </w:rPr>
        <w:t>p</w:t>
      </w:r>
      <w:r w:rsidR="00DC7F9E" w:rsidRPr="00620D3F">
        <w:rPr>
          <w:sz w:val="20"/>
          <w:szCs w:val="20"/>
          <w:lang w:val="ru-RU" w:eastAsia="ru-RU"/>
        </w:rPr>
        <w:t xml:space="preserve"> </w:t>
      </w:r>
      <w:r w:rsidR="00616C65" w:rsidRPr="00620D3F">
        <w:rPr>
          <w:sz w:val="20"/>
          <w:szCs w:val="20"/>
          <w:lang w:val="ru-RU" w:eastAsia="ru-RU"/>
        </w:rPr>
        <w:t xml:space="preserve">– число в диапазоне </w:t>
      </w:r>
      <w:r w:rsidR="00DC7F9E" w:rsidRPr="00620D3F">
        <w:rPr>
          <w:sz w:val="20"/>
          <w:szCs w:val="20"/>
          <w:lang w:val="ru-RU" w:eastAsia="ru-RU"/>
        </w:rPr>
        <w:t>(0,+∞]</w:t>
      </w:r>
      <w:r w:rsidRPr="00620D3F">
        <w:rPr>
          <w:sz w:val="20"/>
          <w:szCs w:val="20"/>
          <w:lang w:val="ru-RU" w:eastAsia="ru-RU"/>
        </w:rPr>
        <w:t>.</w:t>
      </w:r>
      <w:r w:rsidR="00F44A83" w:rsidRPr="00620D3F">
        <w:rPr>
          <w:sz w:val="20"/>
          <w:szCs w:val="20"/>
          <w:lang w:val="ru-RU" w:eastAsia="ru-RU"/>
        </w:rPr>
        <w:t xml:space="preserve"> </w:t>
      </w:r>
      <w:r w:rsidR="00F44A83" w:rsidRPr="00620D3F">
        <w:rPr>
          <w:i/>
          <w:sz w:val="20"/>
          <w:szCs w:val="20"/>
          <w:lang w:eastAsia="ru-RU"/>
        </w:rPr>
        <w:t>p</w:t>
      </w:r>
      <w:r w:rsidR="00F44A83" w:rsidRPr="00620D3F">
        <w:rPr>
          <w:sz w:val="20"/>
          <w:szCs w:val="20"/>
          <w:lang w:val="ru-RU" w:eastAsia="ru-RU"/>
        </w:rPr>
        <w:t xml:space="preserve">=1 дает </w:t>
      </w:r>
      <w:r w:rsidR="00F44A83" w:rsidRPr="00620D3F">
        <w:rPr>
          <w:b/>
          <w:sz w:val="20"/>
          <w:szCs w:val="20"/>
          <w:lang w:val="ru-RU" w:eastAsia="ru-RU"/>
        </w:rPr>
        <w:t>манхэттенское</w:t>
      </w:r>
      <w:r w:rsidR="00F44A83" w:rsidRPr="00620D3F">
        <w:rPr>
          <w:sz w:val="20"/>
          <w:szCs w:val="20"/>
          <w:lang w:val="ru-RU" w:eastAsia="ru-RU"/>
        </w:rPr>
        <w:t xml:space="preserve"> расстояние, </w:t>
      </w:r>
      <w:r w:rsidR="00F44A83" w:rsidRPr="00620D3F">
        <w:rPr>
          <w:i/>
          <w:sz w:val="20"/>
          <w:szCs w:val="20"/>
          <w:lang w:eastAsia="ru-RU"/>
        </w:rPr>
        <w:t>p</w:t>
      </w:r>
      <w:r w:rsidR="00F44A83" w:rsidRPr="00620D3F">
        <w:rPr>
          <w:sz w:val="20"/>
          <w:szCs w:val="20"/>
          <w:lang w:val="ru-RU" w:eastAsia="ru-RU"/>
        </w:rPr>
        <w:t>=2 дает евклидово расстояние.</w:t>
      </w:r>
    </w:p>
    <w:bookmarkEnd w:id="43"/>
    <w:p w14:paraId="194B5744" w14:textId="4DF5BD1B" w:rsidR="00ED2317" w:rsidRPr="00620D3F" w:rsidRDefault="00B3648C" w:rsidP="00ED2317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t>CHEB</w:t>
      </w:r>
      <w:r w:rsidR="00ED2317" w:rsidRPr="00620D3F">
        <w:rPr>
          <w:sz w:val="20"/>
          <w:szCs w:val="20"/>
          <w:lang w:eastAsia="ru-RU"/>
        </w:rPr>
        <w:tab/>
        <w:t xml:space="preserve">- </w:t>
      </w:r>
      <w:r w:rsidR="00ED2317" w:rsidRPr="00620D3F">
        <w:rPr>
          <w:b/>
          <w:sz w:val="20"/>
          <w:szCs w:val="20"/>
          <w:lang w:val="ru-RU" w:eastAsia="ru-RU"/>
        </w:rPr>
        <w:t>расстояние</w:t>
      </w:r>
      <w:r w:rsidR="00ED2317" w:rsidRPr="00620D3F">
        <w:rPr>
          <w:b/>
          <w:sz w:val="20"/>
          <w:szCs w:val="20"/>
          <w:lang w:eastAsia="ru-RU"/>
        </w:rPr>
        <w:t xml:space="preserve"> </w:t>
      </w:r>
      <w:r w:rsidR="00ED2317" w:rsidRPr="00620D3F">
        <w:rPr>
          <w:b/>
          <w:sz w:val="20"/>
          <w:szCs w:val="20"/>
          <w:lang w:val="ru-RU" w:eastAsia="ru-RU"/>
        </w:rPr>
        <w:t>Чебышёва</w:t>
      </w:r>
      <w:r w:rsidR="00ED2317" w:rsidRPr="00620D3F">
        <w:rPr>
          <w:sz w:val="20"/>
          <w:szCs w:val="20"/>
          <w:lang w:eastAsia="ru-RU"/>
        </w:rPr>
        <w:t xml:space="preserve"> (Chebyshev distance aka </w:t>
      </w:r>
      <w:r w:rsidRPr="00620D3F">
        <w:rPr>
          <w:b/>
          <w:bCs/>
          <w:sz w:val="20"/>
          <w:szCs w:val="20"/>
          <w:lang w:eastAsia="ru-RU"/>
        </w:rPr>
        <w:t>chessboard distance</w:t>
      </w:r>
      <w:r w:rsidR="00926557" w:rsidRPr="00620D3F">
        <w:rPr>
          <w:sz w:val="20"/>
          <w:szCs w:val="20"/>
          <w:lang w:eastAsia="ru-RU"/>
        </w:rPr>
        <w:t xml:space="preserve"> </w:t>
      </w:r>
      <w:bookmarkStart w:id="44" w:name="_Hlk56145219"/>
      <w:r w:rsidR="00926557" w:rsidRPr="00620D3F">
        <w:rPr>
          <w:sz w:val="20"/>
          <w:szCs w:val="20"/>
          <w:lang w:eastAsia="ru-RU"/>
        </w:rPr>
        <w:t xml:space="preserve">aka </w:t>
      </w:r>
      <w:r w:rsidR="00926557" w:rsidRPr="00620D3F">
        <w:rPr>
          <w:b/>
          <w:bCs/>
          <w:sz w:val="20"/>
          <w:szCs w:val="20"/>
          <w:lang w:eastAsia="ru-RU"/>
        </w:rPr>
        <w:t>supremum distance</w:t>
      </w:r>
      <w:bookmarkEnd w:id="44"/>
      <w:r w:rsidR="00ED2317" w:rsidRPr="00620D3F">
        <w:rPr>
          <w:sz w:val="20"/>
          <w:szCs w:val="20"/>
          <w:lang w:eastAsia="ru-RU"/>
        </w:rPr>
        <w:t>),</w:t>
      </w:r>
    </w:p>
    <w:p w14:paraId="7A5F9A3A" w14:textId="585DAFD8" w:rsidR="00ED2317" w:rsidRPr="00620D3F" w:rsidRDefault="00000000" w:rsidP="00ED2317">
      <w:pPr>
        <w:autoSpaceDE w:val="0"/>
        <w:autoSpaceDN w:val="0"/>
        <w:adjustRightInd w:val="0"/>
        <w:spacing w:beforeLines="40" w:before="96"/>
        <w:ind w:left="2268" w:firstLine="11"/>
        <w:rPr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sSubSup>
            <m:sSubSupPr>
              <m:ctrlPr>
                <w:rPr>
                  <w:rFonts w:ascii="Cambria Math" w:hAnsi="Cambria Math"/>
                  <w:iCs/>
                  <w:sz w:val="20"/>
                  <w:szCs w:val="20"/>
                  <w:lang w:val="ru-RU" w:eastAsia="ru-RU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MAX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i=1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</m:t>
              </m:r>
            </m:sup>
          </m:sSubSup>
          <m:r>
            <w:rPr>
              <w:rFonts w:ascii="Cambria Math" w:hAnsi="Cambria Math"/>
              <w:sz w:val="20"/>
              <w:szCs w:val="20"/>
              <w:lang w:val="ru-RU" w:eastAsia="ru-RU"/>
            </w:rPr>
            <m:t>|x-y|</m:t>
          </m:r>
        </m:oMath>
      </m:oMathPara>
    </w:p>
    <w:p w14:paraId="1667D7F6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t>CANBERRA</w:t>
      </w:r>
      <w:r w:rsidRPr="00620D3F">
        <w:rPr>
          <w:sz w:val="20"/>
          <w:szCs w:val="20"/>
          <w:lang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канберрово</w:t>
      </w:r>
      <w:r w:rsidRPr="00620D3F">
        <w:rPr>
          <w:b/>
          <w:sz w:val="20"/>
          <w:szCs w:val="20"/>
          <w:lang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расстояние</w:t>
      </w:r>
      <w:r w:rsidRPr="00620D3F">
        <w:rPr>
          <w:sz w:val="20"/>
          <w:szCs w:val="20"/>
          <w:lang w:eastAsia="ru-RU"/>
        </w:rPr>
        <w:t xml:space="preserve"> (Canberra distance),</w:t>
      </w:r>
    </w:p>
    <w:p w14:paraId="28D4AFE4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x-y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+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y</m:t>
                      </m:r>
                    </m:e>
                  </m:d>
                </m:den>
              </m:f>
            </m:e>
          </m:nary>
        </m:oMath>
      </m:oMathPara>
    </w:p>
    <w:p w14:paraId="026C8829" w14:textId="4B35FEDF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>(если знаменатель 0, все слагаемое принимается за 0).</w:t>
      </w:r>
    </w:p>
    <w:p w14:paraId="18B04791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CLARK</w:t>
      </w:r>
      <w:r w:rsidRPr="00620D3F">
        <w:rPr>
          <w:sz w:val="20"/>
          <w:szCs w:val="20"/>
          <w:lang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расстояние</w:t>
      </w:r>
      <w:r w:rsidRPr="00620D3F">
        <w:rPr>
          <w:b/>
          <w:sz w:val="20"/>
          <w:szCs w:val="20"/>
          <w:lang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Кларка</w:t>
      </w:r>
      <w:r w:rsidRPr="00620D3F">
        <w:rPr>
          <w:sz w:val="20"/>
          <w:szCs w:val="20"/>
          <w:lang w:eastAsia="ru-RU"/>
        </w:rPr>
        <w:t xml:space="preserve"> (Clark distance aka </w:t>
      </w:r>
      <w:r w:rsidRPr="00620D3F">
        <w:rPr>
          <w:b/>
          <w:sz w:val="20"/>
          <w:szCs w:val="20"/>
          <w:lang w:eastAsia="ru-RU"/>
        </w:rPr>
        <w:t>Clark divergence coefficient</w:t>
      </w:r>
      <w:r w:rsidRPr="00620D3F">
        <w:rPr>
          <w:sz w:val="20"/>
          <w:szCs w:val="20"/>
          <w:lang w:eastAsia="ru-RU"/>
        </w:rPr>
        <w:t xml:space="preserve">). </w:t>
      </w:r>
      <w:r w:rsidRPr="00620D3F">
        <w:rPr>
          <w:sz w:val="20"/>
          <w:szCs w:val="20"/>
          <w:lang w:val="ru-RU" w:eastAsia="ru-RU"/>
        </w:rPr>
        <w:t xml:space="preserve">Это </w:t>
      </w:r>
      <w:r w:rsidRPr="00620D3F">
        <w:rPr>
          <w:sz w:val="20"/>
          <w:szCs w:val="20"/>
          <w:lang w:eastAsia="ru-RU"/>
        </w:rPr>
        <w:t>L</w:t>
      </w:r>
      <w:r w:rsidRPr="00620D3F">
        <w:rPr>
          <w:sz w:val="20"/>
          <w:szCs w:val="20"/>
          <w:lang w:val="ru-RU" w:eastAsia="ru-RU"/>
        </w:rPr>
        <w:t xml:space="preserve">2 версия канберрова расстояния (которое в свою очередь есть </w:t>
      </w:r>
      <w:r w:rsidRPr="00620D3F">
        <w:rPr>
          <w:sz w:val="20"/>
          <w:szCs w:val="20"/>
          <w:lang w:eastAsia="ru-RU"/>
        </w:rPr>
        <w:t>L</w:t>
      </w:r>
      <w:r w:rsidRPr="00620D3F">
        <w:rPr>
          <w:sz w:val="20"/>
          <w:szCs w:val="20"/>
          <w:lang w:val="ru-RU" w:eastAsia="ru-RU"/>
        </w:rPr>
        <w:t>1 версия),</w:t>
      </w:r>
    </w:p>
    <w:p w14:paraId="3DB641C5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eastAsia="ru-RU"/>
                </w:rPr>
              </m:ctrlPr>
            </m:radPr>
            <m:deg/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ru-RU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eastAsia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eastAsia="ru-R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eastAsia="ru-R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eastAsia="ru-RU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eastAsia="ru-RU"/>
                                </w:rPr>
                                <m:t>y</m:t>
                              </m:r>
                            </m:num>
                            <m:den>
                              <m:d>
                                <m:dPr>
                                  <m:begChr m:val="|"/>
                                  <m:endChr m:val="|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  <w:lang w:eastAsia="ru-RU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lang w:eastAsia="ru-RU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+</m:t>
                              </m:r>
                              <m:d>
                                <m:dPr>
                                  <m:begChr m:val="|"/>
                                  <m:endChr m:val="|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  <w:lang w:eastAsia="ru-RU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lang w:eastAsia="ru-RU"/>
                                    </w:rPr>
                                    <m:t>y</m:t>
                                  </m:r>
                                </m:e>
                              </m:d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</m:sup>
                  </m:sSup>
                </m:e>
              </m:nary>
            </m:e>
          </m:rad>
        </m:oMath>
      </m:oMathPara>
    </w:p>
    <w:p w14:paraId="140606F9" w14:textId="1EAE6E59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>(если знаменатель 0, все слагаемое принимается за 0).</w:t>
      </w:r>
    </w:p>
    <w:p w14:paraId="46464138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BRAYCURT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расстояние Брея–Кертиса</w:t>
      </w:r>
      <w:r w:rsidRPr="00620D3F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Bray</w:t>
      </w:r>
      <w:r w:rsidRPr="00620D3F">
        <w:rPr>
          <w:sz w:val="20"/>
          <w:szCs w:val="20"/>
          <w:lang w:val="ru-RU" w:eastAsia="ru-RU"/>
        </w:rPr>
        <w:t>–</w:t>
      </w:r>
      <w:r w:rsidRPr="00620D3F">
        <w:rPr>
          <w:sz w:val="20"/>
          <w:szCs w:val="20"/>
          <w:lang w:eastAsia="ru-RU"/>
        </w:rPr>
        <w:t>Curtice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distance</w:t>
      </w:r>
      <w:r w:rsidRPr="00620D3F">
        <w:rPr>
          <w:sz w:val="20"/>
          <w:szCs w:val="20"/>
          <w:lang w:val="ru-RU" w:eastAsia="ru-RU"/>
        </w:rPr>
        <w:t>), для неотрицательных данных,</w:t>
      </w:r>
    </w:p>
    <w:p w14:paraId="1040D51E" w14:textId="5885BBF1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80"/>
        <w:rPr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|x-y|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x+</m:t>
                  </m:r>
                </m:e>
              </m:nary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y</m:t>
                  </m:r>
                </m:e>
              </m:nary>
            </m:den>
          </m:f>
        </m:oMath>
      </m:oMathPara>
    </w:p>
    <w:p w14:paraId="223C9639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80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val="ru-RU" w:eastAsia="ru-RU"/>
        </w:rPr>
        <w:t>Сходство</w:t>
      </w:r>
      <w:r w:rsidRPr="00620D3F">
        <w:rPr>
          <w:sz w:val="20"/>
          <w:szCs w:val="20"/>
          <w:lang w:eastAsia="ru-RU"/>
        </w:rPr>
        <w:t xml:space="preserve"> 1-</w:t>
      </w:r>
      <w:r w:rsidRPr="00620D3F">
        <w:rPr>
          <w:i/>
          <w:sz w:val="20"/>
          <w:szCs w:val="20"/>
          <w:lang w:eastAsia="ru-RU"/>
        </w:rPr>
        <w:t>d</w:t>
      </w:r>
      <w:r w:rsidRPr="00620D3F">
        <w:rPr>
          <w:i/>
          <w:sz w:val="20"/>
          <w:szCs w:val="20"/>
          <w:vertAlign w:val="subscript"/>
          <w:lang w:eastAsia="ru-RU"/>
        </w:rPr>
        <w:t>xy</w:t>
      </w:r>
      <w:r w:rsidRPr="00620D3F">
        <w:rPr>
          <w:i/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имеет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множество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синонимичных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названий</w:t>
      </w:r>
      <w:r w:rsidRPr="00620D3F">
        <w:rPr>
          <w:sz w:val="20"/>
          <w:szCs w:val="20"/>
          <w:lang w:eastAsia="ru-RU"/>
        </w:rPr>
        <w:t xml:space="preserve">: </w:t>
      </w:r>
      <w:r w:rsidRPr="00620D3F">
        <w:rPr>
          <w:b/>
          <w:sz w:val="20"/>
          <w:szCs w:val="20"/>
          <w:lang w:eastAsia="ru-RU"/>
        </w:rPr>
        <w:t>Czekanowski similarity</w:t>
      </w:r>
      <w:r w:rsidRPr="00620D3F">
        <w:rPr>
          <w:sz w:val="20"/>
          <w:szCs w:val="20"/>
          <w:lang w:eastAsia="ru-RU"/>
        </w:rPr>
        <w:t xml:space="preserve">, </w:t>
      </w:r>
      <w:r w:rsidRPr="00620D3F">
        <w:rPr>
          <w:b/>
          <w:sz w:val="20"/>
          <w:szCs w:val="20"/>
          <w:lang w:eastAsia="ru-RU"/>
        </w:rPr>
        <w:t>Bray–Curtice similarity</w:t>
      </w:r>
      <w:r w:rsidRPr="00620D3F">
        <w:rPr>
          <w:sz w:val="20"/>
          <w:szCs w:val="20"/>
          <w:lang w:eastAsia="ru-RU"/>
        </w:rPr>
        <w:t xml:space="preserve">; </w:t>
      </w:r>
      <w:r w:rsidRPr="00620D3F">
        <w:rPr>
          <w:sz w:val="20"/>
          <w:szCs w:val="20"/>
          <w:lang w:val="ru-RU" w:eastAsia="ru-RU"/>
        </w:rPr>
        <w:t>в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приложении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к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двоичным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данным</w:t>
      </w:r>
      <w:r w:rsidRPr="00620D3F">
        <w:rPr>
          <w:sz w:val="20"/>
          <w:szCs w:val="20"/>
          <w:lang w:eastAsia="ru-RU"/>
        </w:rPr>
        <w:t xml:space="preserve"> – </w:t>
      </w:r>
      <w:r w:rsidRPr="00620D3F">
        <w:rPr>
          <w:b/>
          <w:sz w:val="20"/>
          <w:szCs w:val="20"/>
          <w:lang w:eastAsia="ru-RU"/>
        </w:rPr>
        <w:t>Sorensen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или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Dice similarity</w:t>
      </w:r>
      <w:r w:rsidRPr="00620D3F">
        <w:rPr>
          <w:sz w:val="20"/>
          <w:szCs w:val="20"/>
          <w:lang w:eastAsia="ru-RU"/>
        </w:rPr>
        <w:t xml:space="preserve">; </w:t>
      </w:r>
      <w:r w:rsidRPr="00620D3F">
        <w:rPr>
          <w:sz w:val="20"/>
          <w:szCs w:val="20"/>
          <w:lang w:val="ru-RU" w:eastAsia="ru-RU"/>
        </w:rPr>
        <w:t>в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анализе</w:t>
      </w:r>
      <w:r w:rsidRPr="00620D3F">
        <w:rPr>
          <w:sz w:val="20"/>
          <w:szCs w:val="20"/>
          <w:lang w:eastAsia="ru-RU"/>
        </w:rPr>
        <w:t xml:space="preserve"> 2x2 </w:t>
      </w:r>
      <w:r w:rsidRPr="00620D3F">
        <w:rPr>
          <w:sz w:val="20"/>
          <w:szCs w:val="20"/>
          <w:lang w:val="ru-RU" w:eastAsia="ru-RU"/>
        </w:rPr>
        <w:t>таблиц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беспорядка</w:t>
      </w:r>
      <w:r w:rsidRPr="00620D3F">
        <w:rPr>
          <w:sz w:val="20"/>
          <w:szCs w:val="20"/>
          <w:lang w:eastAsia="ru-RU"/>
        </w:rPr>
        <w:t xml:space="preserve"> – </w:t>
      </w:r>
      <w:r w:rsidRPr="00620D3F">
        <w:rPr>
          <w:b/>
          <w:sz w:val="20"/>
          <w:szCs w:val="20"/>
          <w:lang w:eastAsia="ru-RU"/>
        </w:rPr>
        <w:t>F1 index</w:t>
      </w:r>
      <w:r w:rsidRPr="00620D3F">
        <w:rPr>
          <w:sz w:val="20"/>
          <w:szCs w:val="20"/>
          <w:lang w:eastAsia="ru-RU"/>
        </w:rPr>
        <w:t xml:space="preserve">; </w:t>
      </w:r>
      <w:r w:rsidRPr="00620D3F">
        <w:rPr>
          <w:sz w:val="20"/>
          <w:szCs w:val="20"/>
          <w:lang w:val="ru-RU" w:eastAsia="ru-RU"/>
        </w:rPr>
        <w:t>в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анализе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долей</w:t>
      </w:r>
      <w:r w:rsidRPr="00620D3F">
        <w:rPr>
          <w:sz w:val="20"/>
          <w:szCs w:val="20"/>
          <w:lang w:eastAsia="ru-RU"/>
        </w:rPr>
        <w:t xml:space="preserve"> – </w:t>
      </w:r>
      <w:r w:rsidRPr="00620D3F">
        <w:rPr>
          <w:b/>
          <w:sz w:val="20"/>
          <w:szCs w:val="20"/>
          <w:lang w:eastAsia="ru-RU"/>
        </w:rPr>
        <w:t>Renkonen index</w:t>
      </w:r>
      <w:r w:rsidRPr="00620D3F">
        <w:rPr>
          <w:sz w:val="20"/>
          <w:szCs w:val="20"/>
          <w:lang w:eastAsia="ru-RU"/>
        </w:rPr>
        <w:t>.</w:t>
      </w:r>
      <w:r w:rsidR="007F16FD" w:rsidRPr="00620D3F">
        <w:rPr>
          <w:sz w:val="20"/>
          <w:szCs w:val="20"/>
          <w:lang w:eastAsia="ru-RU"/>
        </w:rPr>
        <w:t xml:space="preserve"> </w:t>
      </w:r>
      <w:r w:rsidR="007F16FD" w:rsidRPr="00620D3F">
        <w:rPr>
          <w:sz w:val="20"/>
          <w:szCs w:val="20"/>
          <w:lang w:val="ru-RU" w:eastAsia="ru-RU"/>
        </w:rPr>
        <w:t>Уполовиненное</w:t>
      </w:r>
      <w:r w:rsidR="007F16FD" w:rsidRPr="00620D3F">
        <w:rPr>
          <w:sz w:val="20"/>
          <w:szCs w:val="20"/>
          <w:lang w:eastAsia="ru-RU"/>
        </w:rPr>
        <w:t xml:space="preserve"> 1-</w:t>
      </w:r>
      <w:r w:rsidR="007F16FD" w:rsidRPr="00620D3F">
        <w:rPr>
          <w:i/>
          <w:sz w:val="20"/>
          <w:szCs w:val="20"/>
          <w:lang w:eastAsia="ru-RU"/>
        </w:rPr>
        <w:t>d</w:t>
      </w:r>
      <w:r w:rsidR="007F16FD" w:rsidRPr="00620D3F">
        <w:rPr>
          <w:i/>
          <w:sz w:val="20"/>
          <w:szCs w:val="20"/>
          <w:vertAlign w:val="subscript"/>
          <w:lang w:eastAsia="ru-RU"/>
        </w:rPr>
        <w:t>xy</w:t>
      </w:r>
      <w:r w:rsidR="007F16FD" w:rsidRPr="00620D3F">
        <w:rPr>
          <w:i/>
          <w:sz w:val="20"/>
          <w:szCs w:val="20"/>
          <w:lang w:eastAsia="ru-RU"/>
        </w:rPr>
        <w:t xml:space="preserve"> </w:t>
      </w:r>
      <w:r w:rsidR="007F16FD" w:rsidRPr="00620D3F">
        <w:rPr>
          <w:sz w:val="20"/>
          <w:szCs w:val="20"/>
          <w:lang w:val="ru-RU" w:eastAsia="ru-RU"/>
        </w:rPr>
        <w:t>называется</w:t>
      </w:r>
      <w:r w:rsidR="007F16FD" w:rsidRPr="00620D3F">
        <w:rPr>
          <w:sz w:val="20"/>
          <w:szCs w:val="20"/>
          <w:lang w:eastAsia="ru-RU"/>
        </w:rPr>
        <w:t xml:space="preserve"> </w:t>
      </w:r>
      <w:r w:rsidR="007F16FD" w:rsidRPr="00620D3F">
        <w:rPr>
          <w:b/>
          <w:sz w:val="20"/>
          <w:szCs w:val="20"/>
          <w:lang w:eastAsia="ru-RU"/>
        </w:rPr>
        <w:t>Motyka similarity</w:t>
      </w:r>
      <w:r w:rsidR="007F16FD" w:rsidRPr="00620D3F">
        <w:rPr>
          <w:sz w:val="20"/>
          <w:szCs w:val="20"/>
          <w:lang w:eastAsia="ru-RU"/>
        </w:rPr>
        <w:t>.</w:t>
      </w:r>
      <w:r w:rsidR="00F50CD1" w:rsidRPr="00620D3F">
        <w:rPr>
          <w:sz w:val="20"/>
          <w:szCs w:val="20"/>
          <w:lang w:eastAsia="ru-RU"/>
        </w:rPr>
        <w:t xml:space="preserve"> </w:t>
      </w:r>
      <w:r w:rsidR="00F50CD1" w:rsidRPr="00620D3F">
        <w:rPr>
          <w:sz w:val="20"/>
          <w:szCs w:val="20"/>
          <w:lang w:val="ru-RU" w:eastAsia="ru-RU"/>
        </w:rPr>
        <w:t>Само</w:t>
      </w:r>
      <w:r w:rsidR="00F50CD1" w:rsidRPr="00620D3F">
        <w:rPr>
          <w:sz w:val="20"/>
          <w:szCs w:val="20"/>
          <w:lang w:eastAsia="ru-RU"/>
        </w:rPr>
        <w:t xml:space="preserve"> </w:t>
      </w:r>
      <w:r w:rsidR="00F50CD1" w:rsidRPr="00620D3F">
        <w:rPr>
          <w:i/>
          <w:sz w:val="20"/>
          <w:szCs w:val="20"/>
          <w:lang w:eastAsia="ru-RU"/>
        </w:rPr>
        <w:t>d</w:t>
      </w:r>
      <w:r w:rsidR="00F50CD1" w:rsidRPr="00620D3F">
        <w:rPr>
          <w:i/>
          <w:sz w:val="20"/>
          <w:szCs w:val="20"/>
          <w:vertAlign w:val="subscript"/>
          <w:lang w:eastAsia="ru-RU"/>
        </w:rPr>
        <w:t>xy</w:t>
      </w:r>
      <w:r w:rsidR="00F50CD1" w:rsidRPr="00620D3F">
        <w:rPr>
          <w:i/>
          <w:sz w:val="20"/>
          <w:szCs w:val="20"/>
          <w:lang w:eastAsia="ru-RU"/>
        </w:rPr>
        <w:t xml:space="preserve"> </w:t>
      </w:r>
      <w:r w:rsidR="00F50CD1" w:rsidRPr="00620D3F">
        <w:rPr>
          <w:sz w:val="20"/>
          <w:szCs w:val="20"/>
          <w:lang w:val="ru-RU" w:eastAsia="ru-RU"/>
        </w:rPr>
        <w:t>в</w:t>
      </w:r>
      <w:r w:rsidR="00F50CD1" w:rsidRPr="00620D3F">
        <w:rPr>
          <w:sz w:val="20"/>
          <w:szCs w:val="20"/>
          <w:lang w:eastAsia="ru-RU"/>
        </w:rPr>
        <w:t xml:space="preserve"> </w:t>
      </w:r>
      <w:r w:rsidR="00F50CD1" w:rsidRPr="00620D3F">
        <w:rPr>
          <w:sz w:val="20"/>
          <w:szCs w:val="20"/>
          <w:lang w:val="ru-RU" w:eastAsia="ru-RU"/>
        </w:rPr>
        <w:t>случае</w:t>
      </w:r>
      <w:r w:rsidR="00F50CD1" w:rsidRPr="00620D3F">
        <w:rPr>
          <w:sz w:val="20"/>
          <w:szCs w:val="20"/>
          <w:lang w:eastAsia="ru-RU"/>
        </w:rPr>
        <w:t xml:space="preserve"> </w:t>
      </w:r>
      <w:r w:rsidR="00F50CD1" w:rsidRPr="00620D3F">
        <w:rPr>
          <w:sz w:val="20"/>
          <w:szCs w:val="20"/>
          <w:lang w:val="ru-RU" w:eastAsia="ru-RU"/>
        </w:rPr>
        <w:t>двоичных</w:t>
      </w:r>
      <w:r w:rsidR="00F50CD1" w:rsidRPr="00620D3F">
        <w:rPr>
          <w:sz w:val="20"/>
          <w:szCs w:val="20"/>
          <w:lang w:eastAsia="ru-RU"/>
        </w:rPr>
        <w:t xml:space="preserve"> </w:t>
      </w:r>
      <w:r w:rsidR="00F50CD1" w:rsidRPr="00620D3F">
        <w:rPr>
          <w:sz w:val="20"/>
          <w:szCs w:val="20"/>
          <w:lang w:val="ru-RU" w:eastAsia="ru-RU"/>
        </w:rPr>
        <w:t>данных</w:t>
      </w:r>
      <w:r w:rsidR="00F50CD1" w:rsidRPr="00620D3F">
        <w:rPr>
          <w:sz w:val="20"/>
          <w:szCs w:val="20"/>
          <w:lang w:eastAsia="ru-RU"/>
        </w:rPr>
        <w:t xml:space="preserve"> </w:t>
      </w:r>
      <w:r w:rsidR="00F50CD1" w:rsidRPr="00620D3F">
        <w:rPr>
          <w:sz w:val="20"/>
          <w:szCs w:val="20"/>
          <w:lang w:val="ru-RU" w:eastAsia="ru-RU"/>
        </w:rPr>
        <w:t>носит</w:t>
      </w:r>
      <w:r w:rsidR="00F50CD1" w:rsidRPr="00620D3F">
        <w:rPr>
          <w:sz w:val="20"/>
          <w:szCs w:val="20"/>
          <w:lang w:eastAsia="ru-RU"/>
        </w:rPr>
        <w:t xml:space="preserve"> </w:t>
      </w:r>
      <w:r w:rsidR="00F50CD1" w:rsidRPr="00620D3F">
        <w:rPr>
          <w:sz w:val="20"/>
          <w:szCs w:val="20"/>
          <w:lang w:val="ru-RU" w:eastAsia="ru-RU"/>
        </w:rPr>
        <w:t>название</w:t>
      </w:r>
      <w:r w:rsidR="00F50CD1" w:rsidRPr="00620D3F">
        <w:rPr>
          <w:sz w:val="20"/>
          <w:szCs w:val="20"/>
          <w:lang w:eastAsia="ru-RU"/>
        </w:rPr>
        <w:t xml:space="preserve"> </w:t>
      </w:r>
      <w:r w:rsidR="00F50CD1" w:rsidRPr="00620D3F">
        <w:rPr>
          <w:b/>
          <w:sz w:val="20"/>
          <w:szCs w:val="20"/>
          <w:lang w:eastAsia="ru-RU"/>
        </w:rPr>
        <w:t>Lance</w:t>
      </w:r>
      <w:r w:rsidR="00656399" w:rsidRPr="00620D3F">
        <w:rPr>
          <w:b/>
          <w:sz w:val="20"/>
          <w:szCs w:val="20"/>
          <w:lang w:eastAsia="ru-RU"/>
        </w:rPr>
        <w:t>–Williams dissimilarity</w:t>
      </w:r>
      <w:r w:rsidR="00656399" w:rsidRPr="00620D3F">
        <w:rPr>
          <w:sz w:val="20"/>
          <w:szCs w:val="20"/>
          <w:lang w:eastAsia="ru-RU"/>
        </w:rPr>
        <w:t>.</w:t>
      </w:r>
    </w:p>
    <w:p w14:paraId="095BD6A3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t>ELLENBERG</w:t>
      </w:r>
      <w:r w:rsidRPr="00620D3F">
        <w:rPr>
          <w:sz w:val="20"/>
          <w:szCs w:val="20"/>
          <w:lang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сходство</w:t>
      </w:r>
      <w:r w:rsidRPr="00620D3F">
        <w:rPr>
          <w:b/>
          <w:sz w:val="20"/>
          <w:szCs w:val="20"/>
          <w:lang w:eastAsia="ru-RU"/>
        </w:rPr>
        <w:t xml:space="preserve"> Ellenberg</w:t>
      </w:r>
      <w:r w:rsidRPr="00620D3F">
        <w:rPr>
          <w:sz w:val="20"/>
          <w:szCs w:val="20"/>
          <w:lang w:eastAsia="ru-RU"/>
        </w:rPr>
        <w:t xml:space="preserve"> (Ellenberg similarity), </w:t>
      </w:r>
      <w:r w:rsidRPr="00620D3F">
        <w:rPr>
          <w:sz w:val="20"/>
          <w:szCs w:val="20"/>
          <w:lang w:val="ru-RU" w:eastAsia="ru-RU"/>
        </w:rPr>
        <w:t>для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неотрицательных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данных</w:t>
      </w:r>
      <w:r w:rsidRPr="00620D3F">
        <w:rPr>
          <w:sz w:val="20"/>
          <w:szCs w:val="20"/>
          <w:lang w:eastAsia="ru-RU"/>
        </w:rPr>
        <w:t xml:space="preserve">, </w:t>
      </w:r>
    </w:p>
    <w:p w14:paraId="2345DB19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1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xy≠0</m:t>
                      </m:r>
                    </m:sub>
                  </m:sSub>
                </m:e>
              </m:nary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(x+y)</m:t>
              </m:r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(2-1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xy≠0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)(x+y)</m:t>
                  </m:r>
                </m:e>
              </m:nary>
            </m:den>
          </m:f>
        </m:oMath>
      </m:oMathPara>
    </w:p>
    <w:p w14:paraId="49F3042E" w14:textId="661D8DFD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 xml:space="preserve">где функция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1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xy≠0</m:t>
            </m:r>
          </m:sub>
        </m:sSub>
      </m:oMath>
      <w:r w:rsidRPr="00620D3F">
        <w:rPr>
          <w:sz w:val="20"/>
          <w:szCs w:val="20"/>
          <w:lang w:val="ru-RU" w:eastAsia="ru-RU"/>
        </w:rPr>
        <w:t xml:space="preserve"> равна 1, когда </w:t>
      </w:r>
      <w:r w:rsidRPr="00620D3F">
        <w:rPr>
          <w:i/>
          <w:sz w:val="20"/>
          <w:szCs w:val="20"/>
          <w:lang w:eastAsia="ru-RU"/>
        </w:rPr>
        <w:t>xy</w:t>
      </w:r>
      <w:r w:rsidRPr="00620D3F">
        <w:rPr>
          <w:sz w:val="20"/>
          <w:szCs w:val="20"/>
          <w:lang w:val="ru-RU" w:eastAsia="ru-RU"/>
        </w:rPr>
        <w:t xml:space="preserve"> не равно 0, иначе она равна 0.</w:t>
      </w:r>
    </w:p>
    <w:p w14:paraId="0AF43819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GLEASON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 xml:space="preserve">сходство </w:t>
      </w:r>
      <w:r w:rsidRPr="00620D3F">
        <w:rPr>
          <w:b/>
          <w:sz w:val="20"/>
          <w:szCs w:val="20"/>
          <w:lang w:eastAsia="ru-RU"/>
        </w:rPr>
        <w:t>Gleason</w:t>
      </w:r>
      <w:r w:rsidRPr="00620D3F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Gleason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similarity</w:t>
      </w:r>
      <w:r w:rsidRPr="00620D3F">
        <w:rPr>
          <w:sz w:val="20"/>
          <w:szCs w:val="20"/>
          <w:lang w:val="ru-RU" w:eastAsia="ru-RU"/>
        </w:rPr>
        <w:t xml:space="preserve">), для неотрицательных данных. Та же формула, что </w:t>
      </w:r>
      <w:r w:rsidRPr="00620D3F">
        <w:rPr>
          <w:sz w:val="20"/>
          <w:szCs w:val="20"/>
          <w:lang w:eastAsia="ru-RU"/>
        </w:rPr>
        <w:t>Ellenberg</w:t>
      </w:r>
      <w:r w:rsidRPr="00620D3F">
        <w:rPr>
          <w:sz w:val="20"/>
          <w:szCs w:val="20"/>
          <w:lang w:val="ru-RU" w:eastAsia="ru-RU"/>
        </w:rPr>
        <w:t>, но без “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2-1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xy≠0</m:t>
            </m:r>
          </m:sub>
        </m:sSub>
      </m:oMath>
      <w:r w:rsidRPr="00620D3F">
        <w:rPr>
          <w:sz w:val="20"/>
          <w:szCs w:val="20"/>
          <w:lang w:val="ru-RU" w:eastAsia="ru-RU"/>
        </w:rPr>
        <w:t>” в знаменателе.</w:t>
      </w:r>
    </w:p>
    <w:p w14:paraId="5618D353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PANDEYA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 xml:space="preserve">сходство </w:t>
      </w:r>
      <w:r w:rsidRPr="00620D3F">
        <w:rPr>
          <w:b/>
          <w:sz w:val="20"/>
          <w:szCs w:val="20"/>
          <w:lang w:eastAsia="ru-RU"/>
        </w:rPr>
        <w:t>Pandeya</w:t>
      </w:r>
      <w:r w:rsidRPr="00620D3F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Pandeya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similarity</w:t>
      </w:r>
      <w:r w:rsidRPr="00620D3F">
        <w:rPr>
          <w:sz w:val="20"/>
          <w:szCs w:val="20"/>
          <w:lang w:val="ru-RU" w:eastAsia="ru-RU"/>
        </w:rPr>
        <w:t xml:space="preserve">), для неотрицательных данных, </w:t>
      </w:r>
    </w:p>
    <w:p w14:paraId="116FF27E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1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xy≠0</m:t>
                      </m:r>
                    </m:sub>
                  </m:sSub>
                </m:e>
              </m:nary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(x+y)</m:t>
              </m:r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(x+y)</m:t>
                  </m:r>
                </m:e>
              </m:nary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+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1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xy≠0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|x-y|</m:t>
                  </m:r>
                </m:e>
              </m:nary>
            </m:den>
          </m:f>
        </m:oMath>
      </m:oMathPara>
    </w:p>
    <w:p w14:paraId="0EB68F5D" w14:textId="73C71CBB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 xml:space="preserve">где функция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1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xy≠0</m:t>
            </m:r>
          </m:sub>
        </m:sSub>
      </m:oMath>
      <w:r w:rsidRPr="00620D3F">
        <w:rPr>
          <w:sz w:val="20"/>
          <w:szCs w:val="20"/>
          <w:lang w:val="ru-RU" w:eastAsia="ru-RU"/>
        </w:rPr>
        <w:t xml:space="preserve"> как в </w:t>
      </w:r>
      <w:r w:rsidRPr="00620D3F">
        <w:rPr>
          <w:sz w:val="20"/>
          <w:szCs w:val="20"/>
          <w:lang w:eastAsia="ru-RU"/>
        </w:rPr>
        <w:t>Ellenberg</w:t>
      </w:r>
      <w:r w:rsidRPr="00620D3F">
        <w:rPr>
          <w:sz w:val="20"/>
          <w:szCs w:val="20"/>
          <w:lang w:val="ru-RU" w:eastAsia="ru-RU"/>
        </w:rPr>
        <w:t xml:space="preserve"> выше.</w:t>
      </w:r>
    </w:p>
    <w:p w14:paraId="0CA6901F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KULCZ</w:t>
      </w:r>
      <w:r w:rsidRPr="00620D3F">
        <w:rPr>
          <w:sz w:val="20"/>
          <w:szCs w:val="20"/>
          <w:lang w:val="ru-RU" w:eastAsia="ru-RU"/>
        </w:rPr>
        <w:t>1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различие Кульчинкого 1</w:t>
      </w:r>
      <w:r w:rsidRPr="00620D3F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Kulczynski</w:t>
      </w:r>
      <w:r w:rsidRPr="00620D3F">
        <w:rPr>
          <w:sz w:val="20"/>
          <w:szCs w:val="20"/>
          <w:lang w:val="ru-RU" w:eastAsia="ru-RU"/>
        </w:rPr>
        <w:t xml:space="preserve"> 1 </w:t>
      </w:r>
      <w:r w:rsidRPr="00620D3F">
        <w:rPr>
          <w:sz w:val="20"/>
          <w:szCs w:val="20"/>
          <w:lang w:eastAsia="ru-RU"/>
        </w:rPr>
        <w:t>dissimilarity</w:t>
      </w:r>
      <w:r w:rsidRPr="00620D3F">
        <w:rPr>
          <w:sz w:val="20"/>
          <w:szCs w:val="20"/>
          <w:lang w:val="ru-RU" w:eastAsia="ru-RU"/>
        </w:rPr>
        <w:t xml:space="preserve">), для неотрицательных данных, </w:t>
      </w:r>
    </w:p>
    <w:p w14:paraId="6CF3A49D" w14:textId="41B837DE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|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x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-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y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|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min⁡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(x,y)</m:t>
                  </m:r>
                </m:e>
              </m:nary>
            </m:den>
          </m:f>
          <m:r>
            <m:rPr>
              <m:sty m:val="p"/>
            </m:rPr>
            <w:rPr>
              <w:sz w:val="20"/>
              <w:szCs w:val="20"/>
              <w:lang w:val="ru-RU" w:eastAsia="ru-RU"/>
            </w:rPr>
            <w:br/>
          </m:r>
        </m:oMath>
      </m:oMathPara>
      <w:r w:rsidR="005B0943" w:rsidRPr="00620D3F">
        <w:rPr>
          <w:sz w:val="20"/>
          <w:szCs w:val="20"/>
          <w:lang w:val="ru-RU" w:eastAsia="ru-RU"/>
        </w:rPr>
        <w:t>1-</w:t>
      </w:r>
      <w:r w:rsidR="005B0943" w:rsidRPr="00620D3F">
        <w:rPr>
          <w:i/>
          <w:sz w:val="20"/>
          <w:szCs w:val="20"/>
          <w:lang w:eastAsia="ru-RU"/>
        </w:rPr>
        <w:t>d</w:t>
      </w:r>
      <w:r w:rsidR="005B0943" w:rsidRPr="00620D3F">
        <w:rPr>
          <w:i/>
          <w:sz w:val="20"/>
          <w:szCs w:val="20"/>
          <w:vertAlign w:val="subscript"/>
          <w:lang w:eastAsia="ru-RU"/>
        </w:rPr>
        <w:t>xy</w:t>
      </w:r>
      <w:r w:rsidR="005B0943" w:rsidRPr="00620D3F">
        <w:rPr>
          <w:i/>
          <w:sz w:val="20"/>
          <w:szCs w:val="20"/>
          <w:lang w:val="ru-RU" w:eastAsia="ru-RU"/>
        </w:rPr>
        <w:t xml:space="preserve"> </w:t>
      </w:r>
      <w:r w:rsidR="005B0943" w:rsidRPr="00620D3F">
        <w:rPr>
          <w:sz w:val="20"/>
          <w:szCs w:val="20"/>
          <w:lang w:val="ru-RU" w:eastAsia="ru-RU"/>
        </w:rPr>
        <w:t xml:space="preserve">это </w:t>
      </w:r>
      <w:r w:rsidR="005B0943" w:rsidRPr="00620D3F">
        <w:rPr>
          <w:b/>
          <w:sz w:val="20"/>
          <w:szCs w:val="20"/>
          <w:lang w:val="ru-RU" w:eastAsia="ru-RU"/>
        </w:rPr>
        <w:t>сходство Кульчинского 1</w:t>
      </w:r>
      <w:r w:rsidR="005B0943" w:rsidRPr="00620D3F">
        <w:rPr>
          <w:sz w:val="20"/>
          <w:szCs w:val="20"/>
          <w:lang w:val="ru-RU" w:eastAsia="ru-RU"/>
        </w:rPr>
        <w:t>.</w:t>
      </w:r>
    </w:p>
    <w:p w14:paraId="59FF1372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SOERGEL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 xml:space="preserve">различие </w:t>
      </w:r>
      <w:r w:rsidRPr="00620D3F">
        <w:rPr>
          <w:b/>
          <w:sz w:val="20"/>
          <w:szCs w:val="20"/>
          <w:lang w:eastAsia="ru-RU"/>
        </w:rPr>
        <w:t>Soergel</w:t>
      </w:r>
      <w:r w:rsidRPr="00620D3F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Soergel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dissimilarity</w:t>
      </w:r>
      <w:r w:rsidRPr="00620D3F">
        <w:rPr>
          <w:sz w:val="20"/>
          <w:szCs w:val="20"/>
          <w:lang w:val="ru-RU" w:eastAsia="ru-RU"/>
        </w:rPr>
        <w:t xml:space="preserve"> aka </w:t>
      </w:r>
      <w:r w:rsidRPr="00620D3F">
        <w:rPr>
          <w:b/>
          <w:sz w:val="20"/>
          <w:szCs w:val="20"/>
          <w:lang w:val="ru-RU" w:eastAsia="ru-RU"/>
        </w:rPr>
        <w:t>Tanimoto distance</w:t>
      </w:r>
      <w:r w:rsidRPr="00620D3F">
        <w:rPr>
          <w:sz w:val="20"/>
          <w:szCs w:val="20"/>
          <w:lang w:val="ru-RU" w:eastAsia="ru-RU"/>
        </w:rPr>
        <w:t xml:space="preserve"> </w:t>
      </w:r>
      <w:r w:rsidR="008D67C0" w:rsidRPr="00620D3F">
        <w:rPr>
          <w:sz w:val="20"/>
          <w:szCs w:val="20"/>
          <w:lang w:eastAsia="ru-RU"/>
        </w:rPr>
        <w:t>aka</w:t>
      </w:r>
      <w:r w:rsidR="008D67C0" w:rsidRPr="00620D3F">
        <w:rPr>
          <w:sz w:val="20"/>
          <w:szCs w:val="20"/>
          <w:lang w:val="ru-RU" w:eastAsia="ru-RU"/>
        </w:rPr>
        <w:t xml:space="preserve"> </w:t>
      </w:r>
      <w:r w:rsidR="008D67C0" w:rsidRPr="00620D3F">
        <w:rPr>
          <w:b/>
          <w:sz w:val="20"/>
          <w:szCs w:val="20"/>
          <w:lang w:eastAsia="ru-RU"/>
        </w:rPr>
        <w:t>Levandowsky</w:t>
      </w:r>
      <w:r w:rsidR="008D67C0" w:rsidRPr="00620D3F">
        <w:rPr>
          <w:b/>
          <w:sz w:val="20"/>
          <w:szCs w:val="20"/>
          <w:lang w:val="ru-RU" w:eastAsia="ru-RU"/>
        </w:rPr>
        <w:t xml:space="preserve"> </w:t>
      </w:r>
      <w:r w:rsidR="008D67C0" w:rsidRPr="00620D3F">
        <w:rPr>
          <w:b/>
          <w:sz w:val="20"/>
          <w:szCs w:val="20"/>
          <w:lang w:eastAsia="ru-RU"/>
        </w:rPr>
        <w:t>distance</w:t>
      </w:r>
      <w:r w:rsidR="008D67C0"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aka</w:t>
      </w:r>
      <w:r w:rsidRPr="00620D3F">
        <w:rPr>
          <w:b/>
          <w:sz w:val="20"/>
          <w:szCs w:val="20"/>
          <w:lang w:val="ru-RU" w:eastAsia="ru-RU"/>
        </w:rPr>
        <w:t xml:space="preserve"> Marczewski–Steinhaus </w:t>
      </w:r>
      <w:r w:rsidRPr="00620D3F">
        <w:rPr>
          <w:b/>
          <w:sz w:val="20"/>
          <w:szCs w:val="20"/>
          <w:lang w:eastAsia="ru-RU"/>
        </w:rPr>
        <w:t>coefficient</w:t>
      </w:r>
      <w:r w:rsidRPr="00620D3F">
        <w:rPr>
          <w:sz w:val="20"/>
          <w:szCs w:val="20"/>
          <w:lang w:val="ru-RU" w:eastAsia="ru-RU"/>
        </w:rPr>
        <w:t xml:space="preserve">), для неотрицательных данных, </w:t>
      </w:r>
    </w:p>
    <w:p w14:paraId="2999D25C" w14:textId="30D7FBFC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|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x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-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y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|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max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⁡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(x,y)</m:t>
                  </m:r>
                </m:e>
              </m:nary>
            </m:den>
          </m:f>
          <m:r>
            <m:rPr>
              <m:sty m:val="p"/>
            </m:rPr>
            <w:rPr>
              <w:rFonts w:ascii="Cambria Math"/>
              <w:sz w:val="20"/>
              <w:szCs w:val="20"/>
              <w:lang w:val="ru-RU" w:eastAsia="ru-RU"/>
            </w:rPr>
            <m:t>=1</m:t>
          </m:r>
          <m:r>
            <m:rPr>
              <m:sty m:val="p"/>
            </m:rPr>
            <w:rPr>
              <w:rFonts w:ascii="Cambria Math"/>
              <w:sz w:val="20"/>
              <w:szCs w:val="20"/>
              <w:lang w:val="ru-RU" w:eastAsia="ru-RU"/>
            </w:rPr>
            <m:t>-</m:t>
          </m:r>
          <m:f>
            <m:fPr>
              <m:ctrlPr>
                <w:rPr>
                  <w:rFonts w:ascii="Cambria Math" w:hAnsi="Cambria Math"/>
                  <w:sz w:val="20"/>
                  <w:szCs w:val="20"/>
                  <w:lang w:val="ru-RU" w:eastAsia="ru-RU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min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⁡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(x,y)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max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⁡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(x,y)</m:t>
                  </m:r>
                </m:e>
              </m:nary>
            </m:den>
          </m:f>
          <m:r>
            <m:rPr>
              <m:sty m:val="p"/>
            </m:rPr>
            <w:rPr>
              <w:sz w:val="20"/>
              <w:szCs w:val="20"/>
              <w:lang w:val="ru-RU" w:eastAsia="ru-RU"/>
            </w:rPr>
            <w:br/>
          </m:r>
        </m:oMath>
      </m:oMathPara>
      <w:r w:rsidR="005B0943" w:rsidRPr="00620D3F">
        <w:rPr>
          <w:sz w:val="20"/>
          <w:szCs w:val="20"/>
          <w:lang w:val="ru-RU" w:eastAsia="ru-RU"/>
        </w:rPr>
        <w:t>1-</w:t>
      </w:r>
      <w:r w:rsidR="005B0943" w:rsidRPr="00620D3F">
        <w:rPr>
          <w:i/>
          <w:sz w:val="20"/>
          <w:szCs w:val="20"/>
          <w:lang w:eastAsia="ru-RU"/>
        </w:rPr>
        <w:t>d</w:t>
      </w:r>
      <w:r w:rsidR="005B0943" w:rsidRPr="00620D3F">
        <w:rPr>
          <w:i/>
          <w:sz w:val="20"/>
          <w:szCs w:val="20"/>
          <w:vertAlign w:val="subscript"/>
          <w:lang w:eastAsia="ru-RU"/>
        </w:rPr>
        <w:t>xy</w:t>
      </w:r>
      <w:r w:rsidR="005B0943" w:rsidRPr="00620D3F">
        <w:rPr>
          <w:i/>
          <w:sz w:val="20"/>
          <w:szCs w:val="20"/>
          <w:lang w:val="ru-RU" w:eastAsia="ru-RU"/>
        </w:rPr>
        <w:t xml:space="preserve"> </w:t>
      </w:r>
      <w:r w:rsidR="005B0943" w:rsidRPr="00620D3F">
        <w:rPr>
          <w:sz w:val="20"/>
          <w:szCs w:val="20"/>
          <w:lang w:val="ru-RU" w:eastAsia="ru-RU"/>
        </w:rPr>
        <w:t xml:space="preserve">называется </w:t>
      </w:r>
      <w:r w:rsidR="005B0943" w:rsidRPr="00620D3F">
        <w:rPr>
          <w:b/>
          <w:sz w:val="20"/>
          <w:szCs w:val="20"/>
          <w:lang w:val="ru-RU" w:eastAsia="ru-RU"/>
        </w:rPr>
        <w:t xml:space="preserve">сходством </w:t>
      </w:r>
      <w:r w:rsidR="005B0943" w:rsidRPr="00620D3F">
        <w:rPr>
          <w:b/>
          <w:sz w:val="20"/>
          <w:szCs w:val="20"/>
          <w:lang w:eastAsia="ru-RU"/>
        </w:rPr>
        <w:t>Ruzicka</w:t>
      </w:r>
      <w:r w:rsidR="00AD7F5D" w:rsidRPr="00620D3F">
        <w:rPr>
          <w:sz w:val="20"/>
          <w:szCs w:val="20"/>
          <w:lang w:val="ru-RU" w:eastAsia="ru-RU"/>
        </w:rPr>
        <w:t xml:space="preserve">, а также сходством </w:t>
      </w:r>
      <w:r w:rsidR="00AD7F5D" w:rsidRPr="00620D3F">
        <w:rPr>
          <w:b/>
          <w:sz w:val="20"/>
          <w:szCs w:val="20"/>
          <w:lang w:eastAsia="ru-RU"/>
        </w:rPr>
        <w:t>Jaccard</w:t>
      </w:r>
      <w:r w:rsidR="00AD7F5D" w:rsidRPr="00620D3F">
        <w:rPr>
          <w:sz w:val="20"/>
          <w:szCs w:val="20"/>
          <w:lang w:val="ru-RU" w:eastAsia="ru-RU"/>
        </w:rPr>
        <w:t xml:space="preserve"> количественных данных</w:t>
      </w:r>
      <w:r w:rsidR="00571229" w:rsidRPr="00620D3F">
        <w:rPr>
          <w:sz w:val="20"/>
          <w:szCs w:val="20"/>
          <w:lang w:val="ru-RU" w:eastAsia="ru-RU"/>
        </w:rPr>
        <w:t xml:space="preserve"> (другой претендент это </w:t>
      </w:r>
      <w:r w:rsidR="00571229" w:rsidRPr="00620D3F">
        <w:rPr>
          <w:i/>
          <w:iCs/>
          <w:sz w:val="20"/>
          <w:szCs w:val="20"/>
          <w:lang w:eastAsia="ru-RU"/>
        </w:rPr>
        <w:t>SIMRATIO</w:t>
      </w:r>
      <w:r w:rsidR="00571229" w:rsidRPr="00620D3F">
        <w:rPr>
          <w:sz w:val="20"/>
          <w:szCs w:val="20"/>
          <w:lang w:val="ru-RU" w:eastAsia="ru-RU"/>
        </w:rPr>
        <w:t>)</w:t>
      </w:r>
      <w:r w:rsidR="005B0943" w:rsidRPr="00620D3F">
        <w:rPr>
          <w:sz w:val="20"/>
          <w:szCs w:val="20"/>
          <w:lang w:val="ru-RU" w:eastAsia="ru-RU"/>
        </w:rPr>
        <w:t>.</w:t>
      </w:r>
    </w:p>
    <w:p w14:paraId="0D27D403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t>HEDGES</w:t>
      </w:r>
      <w:r w:rsidRPr="00620D3F">
        <w:rPr>
          <w:sz w:val="20"/>
          <w:szCs w:val="20"/>
          <w:lang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различие</w:t>
      </w:r>
      <w:r w:rsidRPr="00620D3F">
        <w:rPr>
          <w:b/>
          <w:sz w:val="20"/>
          <w:szCs w:val="20"/>
          <w:lang w:eastAsia="ru-RU"/>
        </w:rPr>
        <w:t xml:space="preserve"> Hedges</w:t>
      </w:r>
      <w:r w:rsidRPr="00620D3F">
        <w:rPr>
          <w:sz w:val="20"/>
          <w:szCs w:val="20"/>
          <w:lang w:eastAsia="ru-RU"/>
        </w:rPr>
        <w:t xml:space="preserve"> (Hedges wave dissimilarity), </w:t>
      </w:r>
      <w:r w:rsidRPr="00620D3F">
        <w:rPr>
          <w:sz w:val="20"/>
          <w:szCs w:val="20"/>
          <w:lang w:val="ru-RU" w:eastAsia="ru-RU"/>
        </w:rPr>
        <w:t>для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неотрицательных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данных</w:t>
      </w:r>
      <w:r w:rsidRPr="00620D3F">
        <w:rPr>
          <w:sz w:val="20"/>
          <w:szCs w:val="20"/>
          <w:lang w:eastAsia="ru-RU"/>
        </w:rPr>
        <w:t xml:space="preserve">, </w:t>
      </w:r>
    </w:p>
    <w:p w14:paraId="4BFD4098" w14:textId="3B4B98CF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|x-y|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max⁡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(x,y)</m:t>
                  </m:r>
                </m:den>
              </m:f>
            </m:e>
          </m:nary>
        </m:oMath>
      </m:oMathPara>
    </w:p>
    <w:p w14:paraId="4DA3E853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KULCZ</w:t>
      </w:r>
      <w:r w:rsidRPr="00620D3F">
        <w:rPr>
          <w:sz w:val="20"/>
          <w:szCs w:val="20"/>
          <w:lang w:val="ru-RU" w:eastAsia="ru-RU"/>
        </w:rPr>
        <w:t>2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различие Кульчинкого 2</w:t>
      </w:r>
      <w:r w:rsidRPr="00620D3F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Kulczynski</w:t>
      </w:r>
      <w:r w:rsidRPr="00620D3F">
        <w:rPr>
          <w:sz w:val="20"/>
          <w:szCs w:val="20"/>
          <w:lang w:val="ru-RU" w:eastAsia="ru-RU"/>
        </w:rPr>
        <w:t xml:space="preserve"> 2 </w:t>
      </w:r>
      <w:r w:rsidRPr="00620D3F">
        <w:rPr>
          <w:sz w:val="20"/>
          <w:szCs w:val="20"/>
          <w:lang w:eastAsia="ru-RU"/>
        </w:rPr>
        <w:t>dissimilarity</w:t>
      </w:r>
      <w:r w:rsidRPr="00620D3F">
        <w:rPr>
          <w:sz w:val="20"/>
          <w:szCs w:val="20"/>
          <w:lang w:val="ru-RU" w:eastAsia="ru-RU"/>
        </w:rPr>
        <w:t xml:space="preserve">), для неотрицательных данных, </w:t>
      </w:r>
    </w:p>
    <w:p w14:paraId="2414A194" w14:textId="5713DBCA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=1-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min⁡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(x,y)</m:t>
                  </m:r>
                </m:e>
              </m:nary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sz w:val="20"/>
                  <w:szCs w:val="20"/>
                  <w:lang w:val="ru-RU" w:eastAsia="ru-RU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1</m:t>
                  </m:r>
                </m:num>
                <m:den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</m:t>
                      </m:r>
                    </m:e>
                  </m:nary>
                </m:den>
              </m:f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1</m:t>
                  </m:r>
                </m:num>
                <m:den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y</m:t>
                      </m:r>
                    </m:e>
                  </m:nary>
                </m:den>
              </m:f>
            </m:e>
          </m:d>
          <m:r>
            <m:rPr>
              <m:sty m:val="p"/>
            </m:rPr>
            <w:rPr>
              <w:sz w:val="20"/>
              <w:szCs w:val="20"/>
              <w:lang w:val="ru-RU" w:eastAsia="ru-RU"/>
            </w:rPr>
            <w:br/>
          </m:r>
        </m:oMath>
      </m:oMathPara>
      <w:r w:rsidR="005B0943" w:rsidRPr="00620D3F">
        <w:rPr>
          <w:sz w:val="20"/>
          <w:szCs w:val="20"/>
          <w:lang w:val="ru-RU" w:eastAsia="ru-RU"/>
        </w:rPr>
        <w:t>1-</w:t>
      </w:r>
      <w:r w:rsidR="005B0943" w:rsidRPr="00620D3F">
        <w:rPr>
          <w:i/>
          <w:sz w:val="20"/>
          <w:szCs w:val="20"/>
          <w:lang w:eastAsia="ru-RU"/>
        </w:rPr>
        <w:t>d</w:t>
      </w:r>
      <w:r w:rsidR="005B0943" w:rsidRPr="00620D3F">
        <w:rPr>
          <w:i/>
          <w:sz w:val="20"/>
          <w:szCs w:val="20"/>
          <w:vertAlign w:val="subscript"/>
          <w:lang w:eastAsia="ru-RU"/>
        </w:rPr>
        <w:t>xy</w:t>
      </w:r>
      <w:r w:rsidR="005B0943" w:rsidRPr="00620D3F">
        <w:rPr>
          <w:i/>
          <w:sz w:val="20"/>
          <w:szCs w:val="20"/>
          <w:lang w:val="ru-RU" w:eastAsia="ru-RU"/>
        </w:rPr>
        <w:t xml:space="preserve"> </w:t>
      </w:r>
      <w:r w:rsidR="005B0943" w:rsidRPr="00620D3F">
        <w:rPr>
          <w:sz w:val="20"/>
          <w:szCs w:val="20"/>
          <w:lang w:val="ru-RU" w:eastAsia="ru-RU"/>
        </w:rPr>
        <w:t xml:space="preserve">это </w:t>
      </w:r>
      <w:r w:rsidR="005B0943" w:rsidRPr="00620D3F">
        <w:rPr>
          <w:b/>
          <w:sz w:val="20"/>
          <w:szCs w:val="20"/>
          <w:lang w:val="ru-RU" w:eastAsia="ru-RU"/>
        </w:rPr>
        <w:t>сходство Кульчинского 2</w:t>
      </w:r>
      <w:r w:rsidR="005B0943" w:rsidRPr="00620D3F">
        <w:rPr>
          <w:sz w:val="20"/>
          <w:szCs w:val="20"/>
          <w:lang w:val="ru-RU" w:eastAsia="ru-RU"/>
        </w:rPr>
        <w:t>.</w:t>
      </w:r>
    </w:p>
    <w:p w14:paraId="4687740C" w14:textId="0085D769" w:rsidR="00476A43" w:rsidRPr="00620D3F" w:rsidRDefault="00CE2225" w:rsidP="003608A6">
      <w:pPr>
        <w:autoSpaceDE w:val="0"/>
        <w:autoSpaceDN w:val="0"/>
        <w:adjustRightInd w:val="0"/>
        <w:spacing w:beforeLines="40" w:before="96"/>
        <w:ind w:left="2160" w:hanging="1451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t xml:space="preserve">PINKH </w:t>
      </w:r>
      <w:r w:rsidRPr="00620D3F">
        <w:rPr>
          <w:i/>
          <w:sz w:val="20"/>
          <w:szCs w:val="20"/>
          <w:lang w:eastAsia="ru-RU"/>
        </w:rPr>
        <w:t>i</w:t>
      </w:r>
      <w:r w:rsidRPr="00620D3F">
        <w:rPr>
          <w:sz w:val="20"/>
          <w:szCs w:val="20"/>
          <w:lang w:eastAsia="ru-RU"/>
        </w:rPr>
        <w:tab/>
      </w:r>
      <w:r w:rsidR="00476A43" w:rsidRPr="00620D3F">
        <w:rPr>
          <w:sz w:val="20"/>
          <w:szCs w:val="20"/>
          <w:lang w:eastAsia="ru-RU"/>
        </w:rPr>
        <w:t xml:space="preserve">- </w:t>
      </w:r>
      <w:r w:rsidR="00476A43" w:rsidRPr="00620D3F">
        <w:rPr>
          <w:b/>
          <w:sz w:val="20"/>
          <w:szCs w:val="20"/>
          <w:lang w:val="ru-RU" w:eastAsia="ru-RU"/>
        </w:rPr>
        <w:t>сходство</w:t>
      </w:r>
      <w:r w:rsidR="00476A43" w:rsidRPr="00620D3F">
        <w:rPr>
          <w:b/>
          <w:sz w:val="20"/>
          <w:szCs w:val="20"/>
          <w:lang w:eastAsia="ru-RU"/>
        </w:rPr>
        <w:t xml:space="preserve"> Pinkham–Pearson</w:t>
      </w:r>
      <w:r w:rsidR="00476A43" w:rsidRPr="00620D3F">
        <w:rPr>
          <w:sz w:val="20"/>
          <w:szCs w:val="20"/>
          <w:lang w:eastAsia="ru-RU"/>
        </w:rPr>
        <w:t xml:space="preserve"> (Pinkham–Pearson similarity</w:t>
      </w:r>
      <w:r w:rsidR="00413D5A" w:rsidRPr="00620D3F">
        <w:rPr>
          <w:sz w:val="20"/>
          <w:szCs w:val="20"/>
          <w:lang w:eastAsia="ru-RU"/>
        </w:rPr>
        <w:t xml:space="preserve"> </w:t>
      </w:r>
      <w:bookmarkStart w:id="45" w:name="_Hlk56145271"/>
      <w:r w:rsidR="00413D5A" w:rsidRPr="00620D3F">
        <w:rPr>
          <w:sz w:val="20"/>
          <w:szCs w:val="20"/>
          <w:lang w:eastAsia="ru-RU"/>
        </w:rPr>
        <w:t xml:space="preserve">aka </w:t>
      </w:r>
      <w:r w:rsidR="00413D5A" w:rsidRPr="00620D3F">
        <w:rPr>
          <w:b/>
          <w:bCs/>
          <w:sz w:val="20"/>
          <w:szCs w:val="20"/>
          <w:lang w:eastAsia="ru-RU"/>
        </w:rPr>
        <w:t>fuzzy Jaccard similarity</w:t>
      </w:r>
      <w:bookmarkEnd w:id="45"/>
      <w:r w:rsidR="00476A43" w:rsidRPr="00620D3F">
        <w:rPr>
          <w:sz w:val="20"/>
          <w:szCs w:val="20"/>
          <w:lang w:eastAsia="ru-RU"/>
        </w:rPr>
        <w:t xml:space="preserve">), </w:t>
      </w:r>
      <w:r w:rsidR="00476A43" w:rsidRPr="00620D3F">
        <w:rPr>
          <w:sz w:val="20"/>
          <w:szCs w:val="20"/>
          <w:lang w:val="ru-RU" w:eastAsia="ru-RU"/>
        </w:rPr>
        <w:t>для</w:t>
      </w:r>
      <w:r w:rsidR="00476A43" w:rsidRPr="00620D3F">
        <w:rPr>
          <w:sz w:val="20"/>
          <w:szCs w:val="20"/>
          <w:lang w:eastAsia="ru-RU"/>
        </w:rPr>
        <w:t xml:space="preserve"> </w:t>
      </w:r>
      <w:r w:rsidR="00476A43" w:rsidRPr="00620D3F">
        <w:rPr>
          <w:sz w:val="20"/>
          <w:szCs w:val="20"/>
          <w:lang w:val="ru-RU" w:eastAsia="ru-RU"/>
        </w:rPr>
        <w:t>неотрицательных</w:t>
      </w:r>
      <w:r w:rsidR="00476A43" w:rsidRPr="00620D3F">
        <w:rPr>
          <w:sz w:val="20"/>
          <w:szCs w:val="20"/>
          <w:lang w:eastAsia="ru-RU"/>
        </w:rPr>
        <w:t xml:space="preserve"> </w:t>
      </w:r>
      <w:r w:rsidR="00476A43" w:rsidRPr="00620D3F">
        <w:rPr>
          <w:sz w:val="20"/>
          <w:szCs w:val="20"/>
          <w:lang w:val="ru-RU" w:eastAsia="ru-RU"/>
        </w:rPr>
        <w:t>данных</w:t>
      </w:r>
      <w:r w:rsidR="00476A43" w:rsidRPr="00620D3F">
        <w:rPr>
          <w:sz w:val="20"/>
          <w:szCs w:val="20"/>
          <w:lang w:eastAsia="ru-RU"/>
        </w:rPr>
        <w:t xml:space="preserve">, </w:t>
      </w:r>
    </w:p>
    <w:p w14:paraId="557BBC8F" w14:textId="77777777" w:rsidR="00476A43" w:rsidRPr="00620D3F" w:rsidRDefault="00000000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1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</m:t>
              </m:r>
            </m:den>
          </m:f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min⁡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(x,y)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max⁡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(x,y)</m:t>
                  </m:r>
                </m:den>
              </m:f>
            </m:e>
          </m:nary>
        </m:oMath>
      </m:oMathPara>
    </w:p>
    <w:p w14:paraId="06FDAFBE" w14:textId="63E6B353" w:rsidR="00CE2225" w:rsidRPr="00620D3F" w:rsidRDefault="00FD7347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 xml:space="preserve">(если знаменатель 0, все слагаемое принимается за </w:t>
      </w:r>
      <w:r w:rsidR="00CE2225" w:rsidRPr="00620D3F">
        <w:rPr>
          <w:i/>
          <w:sz w:val="20"/>
          <w:szCs w:val="20"/>
          <w:lang w:eastAsia="ru-RU"/>
        </w:rPr>
        <w:t>i</w:t>
      </w:r>
      <w:r w:rsidR="00CE2225" w:rsidRPr="00620D3F">
        <w:rPr>
          <w:sz w:val="20"/>
          <w:szCs w:val="20"/>
          <w:lang w:val="ru-RU" w:eastAsia="ru-RU"/>
        </w:rPr>
        <w:t xml:space="preserve">; </w:t>
      </w:r>
      <w:r w:rsidR="00CE2225" w:rsidRPr="00620D3F">
        <w:rPr>
          <w:i/>
          <w:sz w:val="20"/>
          <w:szCs w:val="20"/>
          <w:lang w:eastAsia="ru-RU"/>
        </w:rPr>
        <w:t>i</w:t>
      </w:r>
      <w:r w:rsidR="00CE2225" w:rsidRPr="00620D3F">
        <w:rPr>
          <w:sz w:val="20"/>
          <w:szCs w:val="20"/>
          <w:lang w:val="ru-RU" w:eastAsia="ru-RU"/>
        </w:rPr>
        <w:t xml:space="preserve"> это цифра либо 0, либо 1, </w:t>
      </w:r>
      <w:r w:rsidR="0015609B" w:rsidRPr="00620D3F">
        <w:rPr>
          <w:sz w:val="20"/>
          <w:szCs w:val="20"/>
          <w:lang w:val="ru-RU" w:eastAsia="ru-RU"/>
        </w:rPr>
        <w:t>следующая за ключевым словом</w:t>
      </w:r>
      <w:r w:rsidR="00CE2225" w:rsidRPr="00620D3F">
        <w:rPr>
          <w:sz w:val="20"/>
          <w:szCs w:val="20"/>
          <w:lang w:val="ru-RU" w:eastAsia="ru-RU"/>
        </w:rPr>
        <w:t>)</w:t>
      </w:r>
    </w:p>
    <w:p w14:paraId="4D4BADD1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709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t>ROBERTS</w:t>
      </w:r>
      <w:r w:rsidRPr="00620D3F">
        <w:rPr>
          <w:sz w:val="20"/>
          <w:szCs w:val="20"/>
          <w:lang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сходство</w:t>
      </w:r>
      <w:r w:rsidRPr="00620D3F">
        <w:rPr>
          <w:b/>
          <w:sz w:val="20"/>
          <w:szCs w:val="20"/>
          <w:lang w:eastAsia="ru-RU"/>
        </w:rPr>
        <w:t xml:space="preserve"> Roberts</w:t>
      </w:r>
      <w:r w:rsidRPr="00620D3F">
        <w:rPr>
          <w:sz w:val="20"/>
          <w:szCs w:val="20"/>
          <w:lang w:eastAsia="ru-RU"/>
        </w:rPr>
        <w:t xml:space="preserve"> (Roberts similarity), </w:t>
      </w:r>
      <w:r w:rsidRPr="00620D3F">
        <w:rPr>
          <w:sz w:val="20"/>
          <w:szCs w:val="20"/>
          <w:lang w:val="ru-RU" w:eastAsia="ru-RU"/>
        </w:rPr>
        <w:t>для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неотрицательных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данных</w:t>
      </w:r>
      <w:r w:rsidRPr="00620D3F">
        <w:rPr>
          <w:sz w:val="20"/>
          <w:szCs w:val="20"/>
          <w:lang w:eastAsia="ru-RU"/>
        </w:rPr>
        <w:t xml:space="preserve">, </w:t>
      </w:r>
    </w:p>
    <w:p w14:paraId="6B5801B1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min⁡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(x,y)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max⁡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(x,y)</m:t>
                      </m:r>
                    </m:den>
                  </m:f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x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+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y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)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x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+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eastAsia="ru-RU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y</m:t>
                      </m:r>
                    </m:e>
                  </m:nary>
                </m:e>
              </m:nary>
            </m:den>
          </m:f>
        </m:oMath>
      </m:oMathPara>
    </w:p>
    <w:p w14:paraId="2A45CA2E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t>INTERSECT</w:t>
      </w:r>
      <w:r w:rsidRPr="00620D3F">
        <w:rPr>
          <w:sz w:val="20"/>
          <w:szCs w:val="20"/>
          <w:lang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сходство</w:t>
      </w:r>
      <w:r w:rsidRPr="00620D3F">
        <w:rPr>
          <w:b/>
          <w:sz w:val="20"/>
          <w:szCs w:val="20"/>
          <w:lang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пересечения</w:t>
      </w:r>
      <w:r w:rsidRPr="00620D3F">
        <w:rPr>
          <w:sz w:val="20"/>
          <w:szCs w:val="20"/>
          <w:lang w:eastAsia="ru-RU"/>
        </w:rPr>
        <w:t xml:space="preserve"> (intersection similarity), </w:t>
      </w:r>
      <w:r w:rsidRPr="00620D3F">
        <w:rPr>
          <w:sz w:val="20"/>
          <w:szCs w:val="20"/>
          <w:lang w:val="ru-RU" w:eastAsia="ru-RU"/>
        </w:rPr>
        <w:t>для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неотрицательных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данных</w:t>
      </w:r>
      <w:r w:rsidRPr="00620D3F">
        <w:rPr>
          <w:sz w:val="20"/>
          <w:szCs w:val="20"/>
          <w:lang w:eastAsia="ru-RU"/>
        </w:rPr>
        <w:t xml:space="preserve">, </w:t>
      </w:r>
    </w:p>
    <w:p w14:paraId="526A0952" w14:textId="23B8B4E8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min⁡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(x,y)</m:t>
                  </m:r>
                </m:e>
              </m:nary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min⁡</m:t>
              </m:r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(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x</m:t>
                  </m:r>
                </m:e>
              </m:nary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,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y</m:t>
                  </m:r>
                </m:e>
              </m:nary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)</m:t>
              </m:r>
            </m:den>
          </m:f>
          <m:r>
            <m:rPr>
              <m:sty m:val="p"/>
            </m:rPr>
            <w:rPr>
              <w:sz w:val="20"/>
              <w:szCs w:val="20"/>
              <w:lang w:val="ru-RU" w:eastAsia="ru-RU"/>
            </w:rPr>
            <w:br/>
          </m:r>
        </m:oMath>
      </m:oMathPara>
      <w:r w:rsidR="005B0943" w:rsidRPr="00620D3F">
        <w:rPr>
          <w:sz w:val="20"/>
          <w:szCs w:val="20"/>
          <w:lang w:val="ru-RU" w:eastAsia="ru-RU"/>
        </w:rPr>
        <w:t>1-</w:t>
      </w:r>
      <w:r w:rsidR="005B0943" w:rsidRPr="00620D3F">
        <w:rPr>
          <w:i/>
          <w:sz w:val="20"/>
          <w:szCs w:val="20"/>
          <w:lang w:eastAsia="ru-RU"/>
        </w:rPr>
        <w:t>d</w:t>
      </w:r>
      <w:r w:rsidR="005B0943" w:rsidRPr="00620D3F">
        <w:rPr>
          <w:i/>
          <w:sz w:val="20"/>
          <w:szCs w:val="20"/>
          <w:vertAlign w:val="subscript"/>
          <w:lang w:eastAsia="ru-RU"/>
        </w:rPr>
        <w:t>xy</w:t>
      </w:r>
      <w:r w:rsidR="005B0943" w:rsidRPr="00620D3F">
        <w:rPr>
          <w:i/>
          <w:sz w:val="20"/>
          <w:szCs w:val="20"/>
          <w:lang w:val="ru-RU" w:eastAsia="ru-RU"/>
        </w:rPr>
        <w:t xml:space="preserve"> </w:t>
      </w:r>
      <w:r w:rsidR="005B0943" w:rsidRPr="00620D3F">
        <w:rPr>
          <w:sz w:val="20"/>
          <w:szCs w:val="20"/>
          <w:lang w:val="ru-RU" w:eastAsia="ru-RU"/>
        </w:rPr>
        <w:t xml:space="preserve">есть </w:t>
      </w:r>
      <w:r w:rsidR="005B0943" w:rsidRPr="00620D3F">
        <w:rPr>
          <w:b/>
          <w:sz w:val="20"/>
          <w:szCs w:val="20"/>
          <w:lang w:val="ru-RU" w:eastAsia="ru-RU"/>
        </w:rPr>
        <w:t>расстояние пересечения</w:t>
      </w:r>
      <w:r w:rsidR="005B0943" w:rsidRPr="00620D3F">
        <w:rPr>
          <w:sz w:val="20"/>
          <w:szCs w:val="20"/>
          <w:lang w:val="ru-RU" w:eastAsia="ru-RU"/>
        </w:rPr>
        <w:t>.</w:t>
      </w:r>
    </w:p>
    <w:p w14:paraId="48F47AFC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MAHAL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махаланобисово расстояние</w:t>
      </w:r>
      <w:r w:rsidRPr="00620D3F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Mahalanobis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distance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aka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generalized</w:t>
      </w:r>
      <w:r w:rsidRPr="00620D3F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distance</w:t>
      </w:r>
      <w:r w:rsidRPr="00620D3F">
        <w:rPr>
          <w:sz w:val="20"/>
          <w:szCs w:val="20"/>
          <w:lang w:val="ru-RU" w:eastAsia="ru-RU"/>
        </w:rPr>
        <w:t>) с использованием ковариационной матрицы,</w:t>
      </w:r>
    </w:p>
    <w:p w14:paraId="661EFA79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68" w:hanging="12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(x-y)'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-1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(x-y)</m:t>
              </m:r>
            </m:e>
          </m:rad>
        </m:oMath>
      </m:oMathPara>
    </w:p>
    <w:p w14:paraId="4D7BE77F" w14:textId="686EF224" w:rsidR="005B0943" w:rsidRDefault="005B0943" w:rsidP="009F69C8">
      <w:pPr>
        <w:autoSpaceDE w:val="0"/>
        <w:autoSpaceDN w:val="0"/>
        <w:adjustRightInd w:val="0"/>
        <w:spacing w:beforeLines="40" w:before="96"/>
        <w:ind w:left="2268" w:hanging="12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 xml:space="preserve">где </w:t>
      </w:r>
      <w:r w:rsidRPr="00620D3F">
        <w:rPr>
          <w:i/>
          <w:sz w:val="20"/>
          <w:szCs w:val="20"/>
          <w:lang w:eastAsia="ru-RU"/>
        </w:rPr>
        <w:t>S</w:t>
      </w:r>
      <w:r w:rsidRPr="00620D3F">
        <w:rPr>
          <w:sz w:val="20"/>
          <w:szCs w:val="20"/>
          <w:lang w:val="ru-RU" w:eastAsia="ru-RU"/>
        </w:rPr>
        <w:t xml:space="preserve"> это ковариационная матрица между измерениями. Требует невырожденной </w:t>
      </w:r>
      <w:r w:rsidRPr="00620D3F">
        <w:rPr>
          <w:i/>
          <w:sz w:val="20"/>
          <w:szCs w:val="20"/>
          <w:lang w:eastAsia="ru-RU"/>
        </w:rPr>
        <w:t>S</w:t>
      </w:r>
      <w:r w:rsidRPr="00620D3F">
        <w:rPr>
          <w:sz w:val="20"/>
          <w:szCs w:val="20"/>
          <w:lang w:val="ru-RU" w:eastAsia="ru-RU"/>
        </w:rPr>
        <w:t>.</w:t>
      </w:r>
      <w:r w:rsidR="00D50C15" w:rsidRPr="00620D3F">
        <w:rPr>
          <w:sz w:val="20"/>
          <w:szCs w:val="20"/>
          <w:lang w:val="ru-RU" w:eastAsia="ru-RU"/>
        </w:rPr>
        <w:t xml:space="preserve"> Махаланобисово расстояние это евклидово расстояние, получающееся по «снятии» из данных информации о коррел</w:t>
      </w:r>
      <w:r w:rsidR="00CE6179" w:rsidRPr="00620D3F">
        <w:rPr>
          <w:sz w:val="20"/>
          <w:szCs w:val="20"/>
          <w:lang w:val="ru-RU" w:eastAsia="ru-RU"/>
        </w:rPr>
        <w:t xml:space="preserve">яции и </w:t>
      </w:r>
      <w:r w:rsidR="00AD5132">
        <w:rPr>
          <w:sz w:val="20"/>
          <w:szCs w:val="20"/>
          <w:lang w:val="ru-RU" w:eastAsia="ru-RU"/>
        </w:rPr>
        <w:t xml:space="preserve">о </w:t>
      </w:r>
      <w:r w:rsidR="00CE6179" w:rsidRPr="00620D3F">
        <w:rPr>
          <w:sz w:val="20"/>
          <w:szCs w:val="20"/>
          <w:lang w:val="ru-RU" w:eastAsia="ru-RU"/>
        </w:rPr>
        <w:t>дисперсии</w:t>
      </w:r>
      <w:r w:rsidR="00D50C15" w:rsidRPr="00620D3F">
        <w:rPr>
          <w:sz w:val="20"/>
          <w:szCs w:val="20"/>
          <w:lang w:val="ru-RU" w:eastAsia="ru-RU"/>
        </w:rPr>
        <w:t xml:space="preserve"> </w:t>
      </w:r>
      <w:r w:rsidR="00AD5132">
        <w:rPr>
          <w:sz w:val="20"/>
          <w:szCs w:val="20"/>
          <w:lang w:val="ru-RU" w:eastAsia="ru-RU"/>
        </w:rPr>
        <w:t xml:space="preserve">(масштаба) </w:t>
      </w:r>
      <w:r w:rsidR="00D50C15" w:rsidRPr="00620D3F">
        <w:rPr>
          <w:sz w:val="20"/>
          <w:szCs w:val="20"/>
          <w:lang w:val="ru-RU" w:eastAsia="ru-RU"/>
        </w:rPr>
        <w:t>измерений.</w:t>
      </w:r>
    </w:p>
    <w:p w14:paraId="3419C290" w14:textId="3A50F4E3" w:rsidR="00276787" w:rsidRPr="00276787" w:rsidRDefault="00276787" w:rsidP="00276787">
      <w:pPr>
        <w:autoSpaceDE w:val="0"/>
        <w:autoSpaceDN w:val="0"/>
        <w:adjustRightInd w:val="0"/>
        <w:spacing w:beforeLines="40" w:before="96"/>
        <w:ind w:left="2280"/>
        <w:rPr>
          <w:sz w:val="20"/>
          <w:szCs w:val="20"/>
          <w:lang w:val="ru-RU" w:eastAsia="ru-RU"/>
        </w:rPr>
      </w:pPr>
      <w:r w:rsidRPr="00AB55F0">
        <w:rPr>
          <w:sz w:val="20"/>
          <w:szCs w:val="20"/>
          <w:lang w:val="ru-RU" w:eastAsia="ru-RU"/>
        </w:rPr>
        <w:t xml:space="preserve">Чтобы ввести свою матрицу </w:t>
      </w:r>
      <w:r w:rsidRPr="00AB55F0">
        <w:rPr>
          <w:i/>
          <w:iCs/>
          <w:sz w:val="20"/>
          <w:szCs w:val="20"/>
          <w:lang w:eastAsia="ru-RU"/>
        </w:rPr>
        <w:t>S</w:t>
      </w:r>
      <w:r w:rsidRPr="00AB55F0">
        <w:rPr>
          <w:sz w:val="20"/>
          <w:szCs w:val="20"/>
          <w:lang w:val="ru-RU" w:eastAsia="ru-RU"/>
        </w:rPr>
        <w:t xml:space="preserve">, а не вычислять ее из данных – см. п/к </w:t>
      </w:r>
      <w:r w:rsidRPr="00AB55F0">
        <w:rPr>
          <w:sz w:val="20"/>
          <w:szCs w:val="20"/>
          <w:lang w:eastAsia="ru-RU"/>
        </w:rPr>
        <w:t>MATRIX</w:t>
      </w:r>
      <w:r w:rsidRPr="00AB55F0">
        <w:rPr>
          <w:sz w:val="20"/>
          <w:szCs w:val="20"/>
          <w:lang w:val="ru-RU" w:eastAsia="ru-RU"/>
        </w:rPr>
        <w:t>.</w:t>
      </w:r>
    </w:p>
    <w:p w14:paraId="256CD06D" w14:textId="21226F90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MAHAL</w:t>
      </w:r>
      <w:r w:rsidRPr="00620D3F">
        <w:rPr>
          <w:sz w:val="20"/>
          <w:szCs w:val="20"/>
          <w:lang w:val="ru-RU" w:eastAsia="ru-RU"/>
        </w:rPr>
        <w:t>2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махаланобисово расстояние</w:t>
      </w:r>
      <w:r w:rsidRPr="00620D3F">
        <w:rPr>
          <w:sz w:val="20"/>
          <w:szCs w:val="20"/>
          <w:lang w:val="ru-RU" w:eastAsia="ru-RU"/>
        </w:rPr>
        <w:t xml:space="preserve"> с использованием </w:t>
      </w:r>
      <w:r w:rsidRPr="00620D3F">
        <w:rPr>
          <w:sz w:val="20"/>
          <w:szCs w:val="20"/>
          <w:lang w:eastAsia="ru-RU"/>
        </w:rPr>
        <w:t>MSCP</w:t>
      </w:r>
      <w:r w:rsidRPr="00620D3F">
        <w:rPr>
          <w:sz w:val="20"/>
          <w:szCs w:val="20"/>
          <w:lang w:val="ru-RU" w:eastAsia="ru-RU"/>
        </w:rPr>
        <w:t xml:space="preserve"> матрицы. Та же формула, что </w:t>
      </w:r>
      <w:r w:rsidRPr="00F72A8C">
        <w:rPr>
          <w:i/>
          <w:iCs/>
          <w:sz w:val="20"/>
          <w:szCs w:val="20"/>
          <w:lang w:eastAsia="ru-RU"/>
        </w:rPr>
        <w:t>MAHAL</w:t>
      </w:r>
      <w:r w:rsidRPr="00620D3F">
        <w:rPr>
          <w:sz w:val="20"/>
          <w:szCs w:val="20"/>
          <w:lang w:val="ru-RU" w:eastAsia="ru-RU"/>
        </w:rPr>
        <w:t xml:space="preserve">, но </w:t>
      </w:r>
      <w:r w:rsidRPr="00620D3F">
        <w:rPr>
          <w:i/>
          <w:sz w:val="20"/>
          <w:szCs w:val="20"/>
          <w:lang w:eastAsia="ru-RU"/>
        </w:rPr>
        <w:t>S</w:t>
      </w:r>
      <w:r w:rsidRPr="00620D3F">
        <w:rPr>
          <w:sz w:val="20"/>
          <w:szCs w:val="20"/>
          <w:lang w:val="ru-RU" w:eastAsia="ru-RU"/>
        </w:rPr>
        <w:t xml:space="preserve"> это матрица средних кросспроизведений</w:t>
      </w:r>
      <w:r w:rsidR="00071180" w:rsidRPr="00620D3F">
        <w:rPr>
          <w:sz w:val="20"/>
          <w:szCs w:val="20"/>
          <w:lang w:val="ru-RU" w:eastAsia="ru-RU"/>
        </w:rPr>
        <w:t xml:space="preserve"> между измерениями</w:t>
      </w:r>
      <w:r w:rsidRPr="00620D3F">
        <w:rPr>
          <w:sz w:val="20"/>
          <w:szCs w:val="20"/>
          <w:lang w:val="ru-RU" w:eastAsia="ru-RU"/>
        </w:rPr>
        <w:t>, т.е. это подобно ковариационной матрице, но без центрации данных</w:t>
      </w:r>
      <w:r w:rsidR="00026D2E" w:rsidRPr="00026D2E">
        <w:rPr>
          <w:sz w:val="20"/>
          <w:szCs w:val="20"/>
          <w:lang w:val="ru-RU" w:eastAsia="ru-RU"/>
        </w:rPr>
        <w:t xml:space="preserve"> </w:t>
      </w:r>
      <w:r w:rsidR="00026D2E" w:rsidRPr="00620D3F">
        <w:rPr>
          <w:sz w:val="20"/>
          <w:szCs w:val="20"/>
          <w:lang w:val="ru-RU" w:eastAsia="ru-RU"/>
        </w:rPr>
        <w:t xml:space="preserve">при ее </w:t>
      </w:r>
      <w:r w:rsidR="00026D2E">
        <w:rPr>
          <w:sz w:val="20"/>
          <w:szCs w:val="20"/>
          <w:lang w:val="ru-RU" w:eastAsia="ru-RU"/>
        </w:rPr>
        <w:t>вычислении</w:t>
      </w:r>
      <w:r w:rsidRPr="00620D3F">
        <w:rPr>
          <w:sz w:val="20"/>
          <w:szCs w:val="20"/>
          <w:lang w:val="ru-RU" w:eastAsia="ru-RU"/>
        </w:rPr>
        <w:t>.</w:t>
      </w:r>
    </w:p>
    <w:p w14:paraId="5A849E8B" w14:textId="77777777" w:rsidR="00802DDB" w:rsidRPr="00620D3F" w:rsidRDefault="00802DDB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BUTLER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батлерово расстояние</w:t>
      </w:r>
      <w:r w:rsidRPr="00620D3F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Butler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distance</w:t>
      </w:r>
      <w:r w:rsidRPr="00620D3F">
        <w:rPr>
          <w:sz w:val="20"/>
          <w:szCs w:val="20"/>
          <w:lang w:val="ru-RU" w:eastAsia="ru-RU"/>
        </w:rPr>
        <w:t>) с использованием корреляционной матрицы,</w:t>
      </w:r>
    </w:p>
    <w:p w14:paraId="2CC31623" w14:textId="77777777" w:rsidR="00802DDB" w:rsidRPr="00620D3F" w:rsidRDefault="00000000" w:rsidP="009F69C8">
      <w:pPr>
        <w:autoSpaceDE w:val="0"/>
        <w:autoSpaceDN w:val="0"/>
        <w:adjustRightInd w:val="0"/>
        <w:spacing w:beforeLines="40" w:before="96"/>
        <w:ind w:left="2280" w:firstLine="130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(x-y)'</m:t>
              </m:r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R</m:t>
              </m:r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(x-y)</m:t>
              </m:r>
            </m:e>
          </m:rad>
        </m:oMath>
      </m:oMathPara>
    </w:p>
    <w:p w14:paraId="53AA5874" w14:textId="2B8C91FD" w:rsidR="00677A10" w:rsidRPr="00276787" w:rsidRDefault="00802DDB" w:rsidP="009F69C8">
      <w:pPr>
        <w:autoSpaceDE w:val="0"/>
        <w:autoSpaceDN w:val="0"/>
        <w:adjustRightInd w:val="0"/>
        <w:spacing w:beforeLines="40" w:before="96"/>
        <w:ind w:left="2280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 xml:space="preserve">где </w:t>
      </w:r>
      <w:r w:rsidRPr="00620D3F">
        <w:rPr>
          <w:i/>
          <w:sz w:val="20"/>
          <w:szCs w:val="20"/>
          <w:lang w:eastAsia="ru-RU"/>
        </w:rPr>
        <w:t>R</w:t>
      </w:r>
      <w:r w:rsidRPr="00620D3F">
        <w:rPr>
          <w:sz w:val="20"/>
          <w:szCs w:val="20"/>
          <w:lang w:val="ru-RU" w:eastAsia="ru-RU"/>
        </w:rPr>
        <w:t xml:space="preserve"> это корреляционная матрица между измерениями. Батлерово расстояние это евклидово расстояние</w:t>
      </w:r>
      <w:r w:rsidR="00D50C15" w:rsidRPr="00620D3F">
        <w:rPr>
          <w:sz w:val="20"/>
          <w:szCs w:val="20"/>
          <w:lang w:val="ru-RU" w:eastAsia="ru-RU"/>
        </w:rPr>
        <w:t xml:space="preserve"> в косоугольной системе координат: углы между осями задаются матрицей </w:t>
      </w:r>
      <w:r w:rsidR="00D50C15" w:rsidRPr="00620D3F">
        <w:rPr>
          <w:i/>
          <w:sz w:val="20"/>
          <w:szCs w:val="20"/>
          <w:lang w:eastAsia="ru-RU"/>
        </w:rPr>
        <w:t>R</w:t>
      </w:r>
      <w:r w:rsidR="00D50C15" w:rsidRPr="00620D3F">
        <w:rPr>
          <w:sz w:val="20"/>
          <w:szCs w:val="20"/>
          <w:lang w:val="ru-RU" w:eastAsia="ru-RU"/>
        </w:rPr>
        <w:t>.</w:t>
      </w:r>
      <w:r w:rsidR="00916B32">
        <w:rPr>
          <w:sz w:val="20"/>
          <w:szCs w:val="20"/>
          <w:lang w:val="ru-RU" w:eastAsia="ru-RU"/>
        </w:rPr>
        <w:t xml:space="preserve"> </w:t>
      </w:r>
      <w:bookmarkStart w:id="46" w:name="_Hlk109417301"/>
      <w:r w:rsidR="00916B32">
        <w:rPr>
          <w:sz w:val="20"/>
          <w:szCs w:val="20"/>
          <w:lang w:val="ru-RU" w:eastAsia="ru-RU"/>
        </w:rPr>
        <w:t>Входящие данные (</w:t>
      </w:r>
      <w:r w:rsidR="00916B32" w:rsidRPr="00916B32">
        <w:rPr>
          <w:i/>
          <w:iCs/>
          <w:sz w:val="20"/>
          <w:szCs w:val="20"/>
          <w:lang w:eastAsia="ru-RU"/>
        </w:rPr>
        <w:t>x</w:t>
      </w:r>
      <w:r w:rsidR="00916B32" w:rsidRPr="00916B32">
        <w:rPr>
          <w:sz w:val="20"/>
          <w:szCs w:val="20"/>
          <w:lang w:val="ru-RU" w:eastAsia="ru-RU"/>
        </w:rPr>
        <w:t xml:space="preserve"> </w:t>
      </w:r>
      <w:r w:rsidR="00916B32">
        <w:rPr>
          <w:sz w:val="20"/>
          <w:szCs w:val="20"/>
          <w:lang w:val="ru-RU" w:eastAsia="ru-RU"/>
        </w:rPr>
        <w:t xml:space="preserve">и </w:t>
      </w:r>
      <w:r w:rsidR="00916B32" w:rsidRPr="00916B32">
        <w:rPr>
          <w:i/>
          <w:iCs/>
          <w:sz w:val="20"/>
          <w:szCs w:val="20"/>
          <w:lang w:eastAsia="ru-RU"/>
        </w:rPr>
        <w:t>y</w:t>
      </w:r>
      <w:r w:rsidR="00916B32" w:rsidRPr="00916B32">
        <w:rPr>
          <w:sz w:val="20"/>
          <w:szCs w:val="20"/>
          <w:lang w:val="ru-RU" w:eastAsia="ru-RU"/>
        </w:rPr>
        <w:t>)</w:t>
      </w:r>
      <w:r w:rsidR="00916B32">
        <w:rPr>
          <w:sz w:val="20"/>
          <w:szCs w:val="20"/>
          <w:lang w:val="ru-RU" w:eastAsia="ru-RU"/>
        </w:rPr>
        <w:t xml:space="preserve"> принимаются за контравариантные (косые) координаты</w:t>
      </w:r>
      <w:r w:rsidR="00276787" w:rsidRPr="00276787">
        <w:rPr>
          <w:sz w:val="20"/>
          <w:szCs w:val="20"/>
          <w:lang w:val="ru-RU" w:eastAsia="ru-RU"/>
        </w:rPr>
        <w:t>.</w:t>
      </w:r>
    </w:p>
    <w:p w14:paraId="5334F5CF" w14:textId="6CC20F4A" w:rsidR="00802DDB" w:rsidRPr="00E83B91" w:rsidRDefault="00E83B91" w:rsidP="009F69C8">
      <w:pPr>
        <w:autoSpaceDE w:val="0"/>
        <w:autoSpaceDN w:val="0"/>
        <w:adjustRightInd w:val="0"/>
        <w:spacing w:beforeLines="40" w:before="96"/>
        <w:ind w:left="2280"/>
        <w:rPr>
          <w:sz w:val="20"/>
          <w:szCs w:val="20"/>
          <w:lang w:val="ru-RU" w:eastAsia="ru-RU"/>
        </w:rPr>
      </w:pPr>
      <w:r>
        <w:rPr>
          <w:noProof/>
          <w:sz w:val="20"/>
          <w:szCs w:val="20"/>
          <w:lang w:val="ru-RU" w:eastAsia="ru-RU"/>
        </w:rPr>
        <w:drawing>
          <wp:inline distT="0" distB="0" distL="0" distR="0" wp14:anchorId="50722A56" wp14:editId="4C803019">
            <wp:extent cx="4873625" cy="185483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3625" cy="185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28262" w14:textId="1569935F" w:rsidR="00306C8C" w:rsidRDefault="00306C8C" w:rsidP="009F69C8">
      <w:pPr>
        <w:autoSpaceDE w:val="0"/>
        <w:autoSpaceDN w:val="0"/>
        <w:adjustRightInd w:val="0"/>
        <w:spacing w:beforeLines="40" w:before="96"/>
        <w:ind w:left="228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Чтобы принять входящие данные за ковариантные (перпендикулярные) координаты, добавьте кл</w:t>
      </w:r>
      <w:r w:rsidR="00EC0184">
        <w:rPr>
          <w:sz w:val="20"/>
          <w:szCs w:val="20"/>
          <w:lang w:val="ru-RU" w:eastAsia="ru-RU"/>
        </w:rPr>
        <w:t>.</w:t>
      </w:r>
      <w:r>
        <w:rPr>
          <w:sz w:val="20"/>
          <w:szCs w:val="20"/>
          <w:lang w:val="ru-RU" w:eastAsia="ru-RU"/>
        </w:rPr>
        <w:t xml:space="preserve"> слово </w:t>
      </w:r>
      <w:r>
        <w:rPr>
          <w:sz w:val="20"/>
          <w:szCs w:val="20"/>
          <w:lang w:eastAsia="ru-RU"/>
        </w:rPr>
        <w:t>INV</w:t>
      </w:r>
      <w:r w:rsidRPr="00306C8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после слова </w:t>
      </w:r>
      <w:r>
        <w:rPr>
          <w:sz w:val="20"/>
          <w:szCs w:val="20"/>
          <w:lang w:eastAsia="ru-RU"/>
        </w:rPr>
        <w:t>BUTLER</w:t>
      </w:r>
      <w:r>
        <w:rPr>
          <w:sz w:val="20"/>
          <w:szCs w:val="20"/>
          <w:lang w:val="ru-RU" w:eastAsia="ru-RU"/>
        </w:rPr>
        <w:t xml:space="preserve">. Тогда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  <w:lang w:eastAsia="ru-RU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  <w:lang w:eastAsia="ru-RU"/>
              </w:rPr>
              <m:t>R</m:t>
            </m:r>
          </m:e>
          <m:sup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-1</m:t>
            </m:r>
          </m:sup>
        </m:sSup>
      </m:oMath>
      <w:r>
        <w:rPr>
          <w:sz w:val="20"/>
          <w:szCs w:val="20"/>
          <w:lang w:val="ru-RU" w:eastAsia="ru-RU"/>
        </w:rPr>
        <w:t xml:space="preserve"> будет использовано вместо </w:t>
      </w:r>
      <m:oMath>
        <m:r>
          <w:rPr>
            <w:rFonts w:ascii="Cambria Math" w:hAnsi="Cambria Math"/>
            <w:sz w:val="20"/>
            <w:szCs w:val="20"/>
            <w:lang w:eastAsia="ru-RU"/>
          </w:rPr>
          <m:t>R</m:t>
        </m:r>
      </m:oMath>
      <w:r>
        <w:rPr>
          <w:sz w:val="20"/>
          <w:szCs w:val="20"/>
          <w:lang w:val="ru-RU" w:eastAsia="ru-RU"/>
        </w:rPr>
        <w:t xml:space="preserve"> в формуле</w:t>
      </w:r>
      <w:r w:rsidR="00696991">
        <w:rPr>
          <w:sz w:val="20"/>
          <w:szCs w:val="20"/>
          <w:lang w:val="ru-RU" w:eastAsia="ru-RU"/>
        </w:rPr>
        <w:t xml:space="preserve"> </w:t>
      </w:r>
      <w:bookmarkStart w:id="47" w:name="_Hlk109418536"/>
      <w:r w:rsidR="00696991">
        <w:rPr>
          <w:sz w:val="20"/>
          <w:szCs w:val="20"/>
          <w:lang w:val="ru-RU" w:eastAsia="ru-RU"/>
        </w:rPr>
        <w:t>(</w:t>
      </w:r>
      <m:oMath>
        <m:r>
          <w:rPr>
            <w:rFonts w:ascii="Cambria Math" w:hAnsi="Cambria Math"/>
            <w:sz w:val="20"/>
            <w:szCs w:val="20"/>
            <w:lang w:eastAsia="ru-RU"/>
          </w:rPr>
          <m:t>R</m:t>
        </m:r>
      </m:oMath>
      <w:r w:rsidR="00696991" w:rsidRPr="00696991">
        <w:rPr>
          <w:sz w:val="20"/>
          <w:szCs w:val="20"/>
          <w:lang w:val="ru-RU" w:eastAsia="ru-RU"/>
        </w:rPr>
        <w:t xml:space="preserve"> </w:t>
      </w:r>
      <w:r w:rsidR="00696991">
        <w:rPr>
          <w:sz w:val="20"/>
          <w:szCs w:val="20"/>
          <w:lang w:val="ru-RU" w:eastAsia="ru-RU"/>
        </w:rPr>
        <w:t>должна быть тогда невырождена)</w:t>
      </w:r>
      <w:r w:rsidR="00DA2FE1" w:rsidRPr="00DA2FE1">
        <w:rPr>
          <w:sz w:val="20"/>
          <w:szCs w:val="20"/>
          <w:lang w:val="ru-RU" w:eastAsia="ru-RU"/>
        </w:rPr>
        <w:t xml:space="preserve">; </w:t>
      </w:r>
      <w:r w:rsidR="00DA2FE1">
        <w:rPr>
          <w:sz w:val="20"/>
          <w:szCs w:val="20"/>
          <w:lang w:val="ru-RU" w:eastAsia="ru-RU"/>
        </w:rPr>
        <w:t xml:space="preserve">это «инверсированное» батлерово расстояние </w:t>
      </w:r>
      <w:r w:rsidR="00AD5132">
        <w:rPr>
          <w:sz w:val="20"/>
          <w:szCs w:val="20"/>
          <w:lang w:val="ru-RU" w:eastAsia="ru-RU"/>
        </w:rPr>
        <w:t>есть махаланобисово без масшабирования</w:t>
      </w:r>
      <w:r>
        <w:rPr>
          <w:sz w:val="20"/>
          <w:szCs w:val="20"/>
          <w:lang w:val="ru-RU" w:eastAsia="ru-RU"/>
        </w:rPr>
        <w:t>.</w:t>
      </w:r>
      <w:bookmarkEnd w:id="46"/>
      <w:bookmarkEnd w:id="47"/>
    </w:p>
    <w:p w14:paraId="016A2B0D" w14:textId="1AC4C620" w:rsidR="00276787" w:rsidRPr="00276787" w:rsidRDefault="00276787" w:rsidP="009F69C8">
      <w:pPr>
        <w:autoSpaceDE w:val="0"/>
        <w:autoSpaceDN w:val="0"/>
        <w:adjustRightInd w:val="0"/>
        <w:spacing w:beforeLines="40" w:before="96"/>
        <w:ind w:left="2280"/>
        <w:rPr>
          <w:sz w:val="20"/>
          <w:szCs w:val="20"/>
          <w:lang w:val="ru-RU" w:eastAsia="ru-RU"/>
        </w:rPr>
      </w:pPr>
      <w:r w:rsidRPr="00AB55F0">
        <w:rPr>
          <w:sz w:val="20"/>
          <w:szCs w:val="20"/>
          <w:lang w:val="ru-RU" w:eastAsia="ru-RU"/>
        </w:rPr>
        <w:t xml:space="preserve">Чтобы ввести свою матрицу </w:t>
      </w:r>
      <w:r w:rsidRPr="00AB55F0">
        <w:rPr>
          <w:i/>
          <w:iCs/>
          <w:sz w:val="20"/>
          <w:szCs w:val="20"/>
          <w:lang w:eastAsia="ru-RU"/>
        </w:rPr>
        <w:t>R</w:t>
      </w:r>
      <w:r w:rsidRPr="00AB55F0">
        <w:rPr>
          <w:sz w:val="20"/>
          <w:szCs w:val="20"/>
          <w:lang w:val="ru-RU" w:eastAsia="ru-RU"/>
        </w:rPr>
        <w:t xml:space="preserve">, а не вычислять ее из данных – см. п/к </w:t>
      </w:r>
      <w:r w:rsidRPr="00AB55F0">
        <w:rPr>
          <w:sz w:val="20"/>
          <w:szCs w:val="20"/>
          <w:lang w:eastAsia="ru-RU"/>
        </w:rPr>
        <w:t>MATRIX</w:t>
      </w:r>
      <w:r w:rsidRPr="00AB55F0">
        <w:rPr>
          <w:sz w:val="20"/>
          <w:szCs w:val="20"/>
          <w:lang w:val="ru-RU" w:eastAsia="ru-RU"/>
        </w:rPr>
        <w:t>.</w:t>
      </w:r>
    </w:p>
    <w:p w14:paraId="31C6EFC6" w14:textId="398553A7" w:rsidR="00D50C15" w:rsidRPr="00EC0184" w:rsidRDefault="00D50C15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BUTLER</w:t>
      </w:r>
      <w:r w:rsidRPr="00620D3F">
        <w:rPr>
          <w:sz w:val="20"/>
          <w:szCs w:val="20"/>
          <w:lang w:val="ru-RU" w:eastAsia="ru-RU"/>
        </w:rPr>
        <w:t>2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батлерово расстояние</w:t>
      </w:r>
      <w:r w:rsidRPr="00620D3F">
        <w:rPr>
          <w:sz w:val="20"/>
          <w:szCs w:val="20"/>
          <w:lang w:val="ru-RU" w:eastAsia="ru-RU"/>
        </w:rPr>
        <w:t xml:space="preserve"> с использованием косинусной матрицы. Та же формула, что </w:t>
      </w:r>
      <w:r w:rsidRPr="00F72A8C">
        <w:rPr>
          <w:i/>
          <w:iCs/>
          <w:sz w:val="20"/>
          <w:szCs w:val="20"/>
          <w:lang w:eastAsia="ru-RU"/>
        </w:rPr>
        <w:t>BUTLER</w:t>
      </w:r>
      <w:r w:rsidRPr="00620D3F">
        <w:rPr>
          <w:sz w:val="20"/>
          <w:szCs w:val="20"/>
          <w:lang w:val="ru-RU" w:eastAsia="ru-RU"/>
        </w:rPr>
        <w:t xml:space="preserve">, но </w:t>
      </w:r>
      <w:r w:rsidRPr="00620D3F">
        <w:rPr>
          <w:i/>
          <w:sz w:val="20"/>
          <w:szCs w:val="20"/>
          <w:lang w:eastAsia="ru-RU"/>
        </w:rPr>
        <w:t>R</w:t>
      </w:r>
      <w:r w:rsidRPr="00620D3F">
        <w:rPr>
          <w:sz w:val="20"/>
          <w:szCs w:val="20"/>
          <w:lang w:val="ru-RU" w:eastAsia="ru-RU"/>
        </w:rPr>
        <w:t xml:space="preserve"> это матрица </w:t>
      </w:r>
      <w:r w:rsidR="00CE6179" w:rsidRPr="00620D3F">
        <w:rPr>
          <w:sz w:val="20"/>
          <w:szCs w:val="20"/>
          <w:lang w:val="ru-RU" w:eastAsia="ru-RU"/>
        </w:rPr>
        <w:t>косинусов</w:t>
      </w:r>
      <w:r w:rsidR="00071180" w:rsidRPr="00620D3F">
        <w:rPr>
          <w:sz w:val="20"/>
          <w:szCs w:val="20"/>
          <w:lang w:val="ru-RU" w:eastAsia="ru-RU"/>
        </w:rPr>
        <w:t xml:space="preserve"> между измерениями</w:t>
      </w:r>
      <w:r w:rsidRPr="00620D3F">
        <w:rPr>
          <w:sz w:val="20"/>
          <w:szCs w:val="20"/>
          <w:lang w:val="ru-RU" w:eastAsia="ru-RU"/>
        </w:rPr>
        <w:t xml:space="preserve">, </w:t>
      </w:r>
      <w:r w:rsidR="00CE6179" w:rsidRPr="00620D3F">
        <w:rPr>
          <w:sz w:val="20"/>
          <w:szCs w:val="20"/>
          <w:lang w:val="ru-RU" w:eastAsia="ru-RU"/>
        </w:rPr>
        <w:t>она подобна</w:t>
      </w:r>
      <w:r w:rsidRPr="00620D3F">
        <w:rPr>
          <w:sz w:val="20"/>
          <w:szCs w:val="20"/>
          <w:lang w:val="ru-RU" w:eastAsia="ru-RU"/>
        </w:rPr>
        <w:t xml:space="preserve"> </w:t>
      </w:r>
      <w:r w:rsidR="00CE6179" w:rsidRPr="00620D3F">
        <w:rPr>
          <w:sz w:val="20"/>
          <w:szCs w:val="20"/>
          <w:lang w:val="ru-RU" w:eastAsia="ru-RU"/>
        </w:rPr>
        <w:t>корреляци</w:t>
      </w:r>
      <w:r w:rsidR="00026D2E">
        <w:rPr>
          <w:sz w:val="20"/>
          <w:szCs w:val="20"/>
          <w:lang w:val="ru-RU" w:eastAsia="ru-RU"/>
        </w:rPr>
        <w:t>онной</w:t>
      </w:r>
      <w:r w:rsidRPr="00620D3F">
        <w:rPr>
          <w:sz w:val="20"/>
          <w:szCs w:val="20"/>
          <w:lang w:val="ru-RU" w:eastAsia="ru-RU"/>
        </w:rPr>
        <w:t>, но без центрации данных</w:t>
      </w:r>
      <w:r w:rsidR="00CE6179" w:rsidRPr="00620D3F">
        <w:rPr>
          <w:sz w:val="20"/>
          <w:szCs w:val="20"/>
          <w:lang w:val="ru-RU" w:eastAsia="ru-RU"/>
        </w:rPr>
        <w:t xml:space="preserve"> при ее </w:t>
      </w:r>
      <w:r w:rsidR="00026D2E">
        <w:rPr>
          <w:sz w:val="20"/>
          <w:szCs w:val="20"/>
          <w:lang w:val="ru-RU" w:eastAsia="ru-RU"/>
        </w:rPr>
        <w:t>вычислении</w:t>
      </w:r>
      <w:r w:rsidRPr="00620D3F">
        <w:rPr>
          <w:sz w:val="20"/>
          <w:szCs w:val="20"/>
          <w:lang w:val="ru-RU" w:eastAsia="ru-RU"/>
        </w:rPr>
        <w:t>.</w:t>
      </w:r>
      <w:r w:rsidR="00EC0184">
        <w:rPr>
          <w:sz w:val="20"/>
          <w:szCs w:val="20"/>
          <w:lang w:val="ru-RU" w:eastAsia="ru-RU"/>
        </w:rPr>
        <w:t xml:space="preserve"> </w:t>
      </w:r>
      <w:bookmarkStart w:id="48" w:name="_Hlk109417454"/>
      <w:r w:rsidR="00EC0184">
        <w:rPr>
          <w:sz w:val="20"/>
          <w:szCs w:val="20"/>
          <w:lang w:val="ru-RU" w:eastAsia="ru-RU"/>
        </w:rPr>
        <w:t>Добавьте</w:t>
      </w:r>
      <w:r w:rsidR="00EC0184" w:rsidRPr="00EC0184">
        <w:rPr>
          <w:sz w:val="20"/>
          <w:szCs w:val="20"/>
          <w:lang w:val="ru-RU" w:eastAsia="ru-RU"/>
        </w:rPr>
        <w:t xml:space="preserve"> </w:t>
      </w:r>
      <w:r w:rsidR="00EC0184">
        <w:rPr>
          <w:sz w:val="20"/>
          <w:szCs w:val="20"/>
          <w:lang w:val="ru-RU" w:eastAsia="ru-RU"/>
        </w:rPr>
        <w:t>кл</w:t>
      </w:r>
      <w:r w:rsidR="00EC0184" w:rsidRPr="00EC0184">
        <w:rPr>
          <w:sz w:val="20"/>
          <w:szCs w:val="20"/>
          <w:lang w:val="ru-RU" w:eastAsia="ru-RU"/>
        </w:rPr>
        <w:t xml:space="preserve">. </w:t>
      </w:r>
      <w:r w:rsidR="00EC0184">
        <w:rPr>
          <w:sz w:val="20"/>
          <w:szCs w:val="20"/>
          <w:lang w:val="ru-RU" w:eastAsia="ru-RU"/>
        </w:rPr>
        <w:t>слово</w:t>
      </w:r>
      <w:r w:rsidR="00EC0184" w:rsidRPr="00EC0184">
        <w:rPr>
          <w:sz w:val="20"/>
          <w:szCs w:val="20"/>
          <w:lang w:val="ru-RU" w:eastAsia="ru-RU"/>
        </w:rPr>
        <w:t xml:space="preserve"> </w:t>
      </w:r>
      <w:r w:rsidR="00EC0184">
        <w:rPr>
          <w:sz w:val="20"/>
          <w:szCs w:val="20"/>
          <w:lang w:eastAsia="ru-RU"/>
        </w:rPr>
        <w:t>INV</w:t>
      </w:r>
      <w:r w:rsidR="00EC0184" w:rsidRPr="00EC0184">
        <w:rPr>
          <w:sz w:val="20"/>
          <w:szCs w:val="20"/>
          <w:lang w:val="ru-RU" w:eastAsia="ru-RU"/>
        </w:rPr>
        <w:t xml:space="preserve">, </w:t>
      </w:r>
      <w:r w:rsidR="000E3AA1">
        <w:rPr>
          <w:sz w:val="20"/>
          <w:szCs w:val="20"/>
          <w:lang w:val="ru-RU" w:eastAsia="ru-RU"/>
        </w:rPr>
        <w:t>чтобы трактовать</w:t>
      </w:r>
      <w:r w:rsidR="00EC0184">
        <w:rPr>
          <w:sz w:val="20"/>
          <w:szCs w:val="20"/>
          <w:lang w:val="ru-RU" w:eastAsia="ru-RU"/>
        </w:rPr>
        <w:t xml:space="preserve"> ваши данные </w:t>
      </w:r>
      <w:r w:rsidR="000E3AA1">
        <w:rPr>
          <w:sz w:val="20"/>
          <w:szCs w:val="20"/>
          <w:lang w:val="ru-RU" w:eastAsia="ru-RU"/>
        </w:rPr>
        <w:t>как</w:t>
      </w:r>
      <w:r w:rsidR="00EC0184">
        <w:rPr>
          <w:sz w:val="20"/>
          <w:szCs w:val="20"/>
          <w:lang w:val="ru-RU" w:eastAsia="ru-RU"/>
        </w:rPr>
        <w:t xml:space="preserve"> ковариантные координаты.</w:t>
      </w:r>
      <w:bookmarkEnd w:id="48"/>
    </w:p>
    <w:p w14:paraId="37E95626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lastRenderedPageBreak/>
        <w:t>COS</w:t>
      </w:r>
      <w:r w:rsidRPr="00620D3F">
        <w:rPr>
          <w:sz w:val="20"/>
          <w:szCs w:val="20"/>
          <w:lang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сходство</w:t>
      </w:r>
      <w:r w:rsidRPr="00620D3F">
        <w:rPr>
          <w:b/>
          <w:sz w:val="20"/>
          <w:szCs w:val="20"/>
          <w:lang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косинус</w:t>
      </w:r>
      <w:r w:rsidRPr="00620D3F">
        <w:rPr>
          <w:sz w:val="20"/>
          <w:szCs w:val="20"/>
          <w:lang w:eastAsia="ru-RU"/>
        </w:rPr>
        <w:t xml:space="preserve"> (cosine similarity aka </w:t>
      </w:r>
      <w:r w:rsidRPr="00620D3F">
        <w:rPr>
          <w:b/>
          <w:sz w:val="20"/>
          <w:szCs w:val="20"/>
          <w:lang w:eastAsia="ru-RU"/>
        </w:rPr>
        <w:t>Tucker coefficient of congruence</w:t>
      </w:r>
      <w:r w:rsidRPr="00620D3F">
        <w:rPr>
          <w:sz w:val="20"/>
          <w:szCs w:val="20"/>
          <w:lang w:eastAsia="ru-RU"/>
        </w:rPr>
        <w:t xml:space="preserve"> aka </w:t>
      </w:r>
      <w:r w:rsidRPr="00620D3F">
        <w:rPr>
          <w:b/>
          <w:sz w:val="20"/>
          <w:szCs w:val="20"/>
          <w:lang w:eastAsia="ru-RU"/>
        </w:rPr>
        <w:t>coefficient of proportionality</w:t>
      </w:r>
      <w:r w:rsidR="00FE65C1" w:rsidRPr="00620D3F">
        <w:rPr>
          <w:sz w:val="20"/>
          <w:szCs w:val="20"/>
          <w:lang w:eastAsia="ru-RU"/>
        </w:rPr>
        <w:t xml:space="preserve"> aka </w:t>
      </w:r>
      <w:r w:rsidR="00FE65C1" w:rsidRPr="00620D3F">
        <w:rPr>
          <w:b/>
          <w:sz w:val="20"/>
          <w:szCs w:val="20"/>
          <w:lang w:eastAsia="ru-RU"/>
        </w:rPr>
        <w:t>Orchini similarity</w:t>
      </w:r>
      <w:r w:rsidRPr="00620D3F">
        <w:rPr>
          <w:sz w:val="20"/>
          <w:szCs w:val="20"/>
          <w:lang w:eastAsia="ru-RU"/>
        </w:rPr>
        <w:t>),</w:t>
      </w:r>
    </w:p>
    <w:p w14:paraId="0D9AB3C5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80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xy</m:t>
                  </m:r>
                </m:e>
              </m:nary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radPr>
                <m:deg/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naryPr>
                    <m:sub/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2</m:t>
                          </m:r>
                        </m:sup>
                      </m:sSup>
                    </m:e>
                  </m:nary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naryPr>
                    <m:sub/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2</m:t>
                          </m:r>
                        </m:sup>
                      </m:sSup>
                    </m:e>
                  </m:nary>
                </m:e>
              </m:rad>
            </m:den>
          </m:f>
        </m:oMath>
      </m:oMathPara>
    </w:p>
    <w:p w14:paraId="02EF3661" w14:textId="247FA433" w:rsidR="00FE65C1" w:rsidRPr="00620D3F" w:rsidRDefault="00FE65C1" w:rsidP="009F69C8">
      <w:pPr>
        <w:autoSpaceDE w:val="0"/>
        <w:autoSpaceDN w:val="0"/>
        <w:adjustRightInd w:val="0"/>
        <w:spacing w:beforeLines="40" w:before="96"/>
        <w:ind w:left="2268" w:firstLine="12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>1-</w:t>
      </w:r>
      <w:r w:rsidRPr="00620D3F">
        <w:rPr>
          <w:i/>
          <w:sz w:val="20"/>
          <w:szCs w:val="20"/>
          <w:lang w:eastAsia="ru-RU"/>
        </w:rPr>
        <w:t>s</w:t>
      </w:r>
      <w:r w:rsidRPr="00620D3F">
        <w:rPr>
          <w:i/>
          <w:sz w:val="20"/>
          <w:szCs w:val="20"/>
          <w:vertAlign w:val="subscript"/>
          <w:lang w:eastAsia="ru-RU"/>
        </w:rPr>
        <w:t>xy</w:t>
      </w:r>
      <w:r w:rsidRPr="00620D3F">
        <w:rPr>
          <w:i/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 xml:space="preserve">есть </w:t>
      </w:r>
      <w:r w:rsidRPr="00620D3F">
        <w:rPr>
          <w:b/>
          <w:sz w:val="20"/>
          <w:szCs w:val="20"/>
          <w:lang w:val="ru-RU" w:eastAsia="ru-RU"/>
        </w:rPr>
        <w:t>косинусное расстояние</w:t>
      </w:r>
      <w:r w:rsidRPr="00620D3F">
        <w:rPr>
          <w:sz w:val="20"/>
          <w:szCs w:val="20"/>
          <w:lang w:val="ru-RU" w:eastAsia="ru-RU"/>
        </w:rPr>
        <w:t>.</w:t>
      </w:r>
      <w:r w:rsidR="007231E4" w:rsidRPr="00620D3F">
        <w:rPr>
          <w:sz w:val="20"/>
          <w:szCs w:val="20"/>
          <w:lang w:val="ru-RU" w:eastAsia="ru-RU"/>
        </w:rPr>
        <w:t xml:space="preserve"> После </w:t>
      </w:r>
      <w:r w:rsidR="007231E4" w:rsidRPr="00620D3F">
        <w:rPr>
          <w:sz w:val="20"/>
          <w:szCs w:val="20"/>
          <w:lang w:eastAsia="ru-RU"/>
        </w:rPr>
        <w:t>NORMALIZE</w:t>
      </w:r>
      <w:r w:rsidR="007231E4" w:rsidRPr="00620D3F">
        <w:rPr>
          <w:sz w:val="20"/>
          <w:szCs w:val="20"/>
          <w:lang w:val="ru-RU" w:eastAsia="ru-RU"/>
        </w:rPr>
        <w:t>=</w:t>
      </w:r>
      <w:r w:rsidR="007231E4" w:rsidRPr="00620D3F">
        <w:rPr>
          <w:sz w:val="20"/>
          <w:szCs w:val="20"/>
          <w:lang w:eastAsia="ru-RU"/>
        </w:rPr>
        <w:t>Z</w:t>
      </w:r>
      <w:r w:rsidR="007231E4" w:rsidRPr="00620D3F">
        <w:rPr>
          <w:sz w:val="20"/>
          <w:szCs w:val="20"/>
          <w:lang w:val="ru-RU" w:eastAsia="ru-RU"/>
        </w:rPr>
        <w:t xml:space="preserve"> косинус это коэффициент корреляции Пирсона.</w:t>
      </w:r>
    </w:p>
    <w:p w14:paraId="2E05E85A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t>CHORD</w:t>
      </w:r>
      <w:r w:rsidRPr="00620D3F">
        <w:rPr>
          <w:sz w:val="20"/>
          <w:szCs w:val="20"/>
          <w:lang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хордовое</w:t>
      </w:r>
      <w:r w:rsidRPr="00620D3F">
        <w:rPr>
          <w:b/>
          <w:sz w:val="20"/>
          <w:szCs w:val="20"/>
          <w:lang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расстояние</w:t>
      </w:r>
      <w:r w:rsidRPr="00620D3F">
        <w:rPr>
          <w:sz w:val="20"/>
          <w:szCs w:val="20"/>
          <w:lang w:eastAsia="ru-RU"/>
        </w:rPr>
        <w:t xml:space="preserve"> (chord distance aka </w:t>
      </w:r>
      <w:r w:rsidRPr="00620D3F">
        <w:rPr>
          <w:b/>
          <w:sz w:val="20"/>
          <w:szCs w:val="20"/>
          <w:lang w:eastAsia="ru-RU"/>
        </w:rPr>
        <w:t>Orloci distance</w:t>
      </w:r>
      <w:r w:rsidRPr="00620D3F">
        <w:rPr>
          <w:sz w:val="20"/>
          <w:szCs w:val="20"/>
          <w:lang w:eastAsia="ru-RU"/>
        </w:rPr>
        <w:t>),</w:t>
      </w:r>
    </w:p>
    <w:p w14:paraId="33AF989E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naryPr>
                        <m:sub/>
                        <m:sup/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xy</m:t>
                          </m:r>
                        </m:e>
                      </m:nary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radPr>
                        <m:deg/>
                        <m:e>
                          <m:nary>
                            <m:naryPr>
                              <m:chr m:val="∑"/>
                              <m:limLoc m:val="undOvr"/>
                              <m:subHide m:val="1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naryPr>
                            <m:sub/>
                            <m:sup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  <w:lang w:val="ru-RU" w:eastAsia="ru-RU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lang w:val="ru-RU" w:eastAsia="ru-RU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lang w:val="ru-RU" w:eastAsia="ru-RU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nary>
                          <m:nary>
                            <m:naryPr>
                              <m:chr m:val="∑"/>
                              <m:limLoc m:val="undOvr"/>
                              <m:subHide m:val="1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naryPr>
                            <m:sub/>
                            <m:sup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  <w:lang w:val="ru-RU" w:eastAsia="ru-RU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lang w:val="ru-RU" w:eastAsia="ru-RU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lang w:val="ru-RU" w:eastAsia="ru-RU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nary>
                        </m:e>
                      </m:rad>
                    </m:den>
                  </m:f>
                </m:e>
              </m:d>
            </m:e>
          </m:rad>
        </m:oMath>
      </m:oMathPara>
    </w:p>
    <w:p w14:paraId="727EC0A9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68" w:hanging="12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ab/>
      </w:r>
      <w:r w:rsidRPr="00620D3F">
        <w:rPr>
          <w:sz w:val="20"/>
          <w:szCs w:val="20"/>
          <w:lang w:val="ru-RU" w:eastAsia="ru-RU"/>
        </w:rPr>
        <w:t xml:space="preserve">Это евклидово расстояние между </w:t>
      </w:r>
      <w:r w:rsidR="00BC6FFB" w:rsidRPr="00620D3F">
        <w:rPr>
          <w:sz w:val="20"/>
          <w:szCs w:val="20"/>
          <w:lang w:eastAsia="ru-RU"/>
        </w:rPr>
        <w:t>NORMALIZE</w:t>
      </w:r>
      <w:r w:rsidR="00BC6FFB" w:rsidRPr="00620D3F">
        <w:rPr>
          <w:sz w:val="20"/>
          <w:szCs w:val="20"/>
          <w:lang w:val="ru-RU" w:eastAsia="ru-RU"/>
        </w:rPr>
        <w:t>=</w:t>
      </w:r>
      <w:r w:rsidR="00BC6FFB" w:rsidRPr="00620D3F">
        <w:rPr>
          <w:sz w:val="20"/>
          <w:szCs w:val="20"/>
          <w:lang w:eastAsia="ru-RU"/>
        </w:rPr>
        <w:t>SS</w:t>
      </w:r>
      <w:r w:rsidRPr="00620D3F">
        <w:rPr>
          <w:sz w:val="20"/>
          <w:szCs w:val="20"/>
          <w:lang w:val="ru-RU" w:eastAsia="ru-RU"/>
        </w:rPr>
        <w:t xml:space="preserve"> векторами. Иначе говоря, это сходство косинус, переведенное в евклидово расстояние</w:t>
      </w:r>
      <w:r w:rsidR="008F0B49" w:rsidRPr="00620D3F">
        <w:rPr>
          <w:sz w:val="20"/>
          <w:szCs w:val="20"/>
          <w:lang w:val="ru-RU" w:eastAsia="ru-RU"/>
        </w:rPr>
        <w:t xml:space="preserve"> по теореме косинусов</w:t>
      </w:r>
      <w:r w:rsidRPr="00620D3F">
        <w:rPr>
          <w:sz w:val="20"/>
          <w:szCs w:val="20"/>
          <w:lang w:val="ru-RU" w:eastAsia="ru-RU"/>
        </w:rPr>
        <w:t>.</w:t>
      </w:r>
    </w:p>
    <w:p w14:paraId="03B1F661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ARCCOS</w:t>
      </w:r>
      <w:r w:rsidRPr="00620D3F">
        <w:rPr>
          <w:sz w:val="20"/>
          <w:szCs w:val="20"/>
          <w:lang w:val="ru-RU" w:eastAsia="ru-RU"/>
        </w:rPr>
        <w:tab/>
        <w:t xml:space="preserve">- косинус, переведенный в </w:t>
      </w:r>
      <w:r w:rsidRPr="00620D3F">
        <w:rPr>
          <w:b/>
          <w:sz w:val="20"/>
          <w:szCs w:val="20"/>
          <w:lang w:val="ru-RU" w:eastAsia="ru-RU"/>
        </w:rPr>
        <w:t>угловое расстояние</w:t>
      </w:r>
      <w:r w:rsidRPr="00620D3F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angular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distance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aka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geodesic</w:t>
      </w:r>
      <w:r w:rsidRPr="00620D3F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metric</w:t>
      </w:r>
      <w:r w:rsidRPr="00620D3F">
        <w:rPr>
          <w:sz w:val="20"/>
          <w:szCs w:val="20"/>
          <w:lang w:val="ru-RU" w:eastAsia="ru-RU"/>
        </w:rPr>
        <w:t>) – угол в радианах,</w:t>
      </w:r>
    </w:p>
    <w:p w14:paraId="5D4598C4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  <w:lang w:val="ru-RU" w:eastAsia="ru-RU"/>
            </w:rPr>
            <m:t>arccos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xy</m:t>
                      </m:r>
                    </m:e>
                  </m:nary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radPr>
                    <m:deg/>
                    <m:e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naryPr>
                        <m:sub/>
                        <m:sup/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2</m:t>
                              </m:r>
                            </m:sup>
                          </m:sSup>
                        </m:e>
                      </m:nary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naryPr>
                        <m:sub/>
                        <m:sup/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2</m:t>
                              </m:r>
                            </m:sup>
                          </m:sSup>
                        </m:e>
                      </m:nary>
                    </m:e>
                  </m:rad>
                </m:den>
              </m:f>
            </m:e>
          </m:d>
        </m:oMath>
      </m:oMathPara>
    </w:p>
    <w:p w14:paraId="52027384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t>SIN</w:t>
      </w:r>
      <w:r w:rsidRPr="00620D3F">
        <w:rPr>
          <w:sz w:val="20"/>
          <w:szCs w:val="20"/>
          <w:lang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различие</w:t>
      </w:r>
      <w:r w:rsidRPr="00620D3F">
        <w:rPr>
          <w:b/>
          <w:sz w:val="20"/>
          <w:szCs w:val="20"/>
          <w:lang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синус</w:t>
      </w:r>
      <w:r w:rsidRPr="00620D3F">
        <w:rPr>
          <w:sz w:val="20"/>
          <w:szCs w:val="20"/>
          <w:lang w:eastAsia="ru-RU"/>
        </w:rPr>
        <w:t xml:space="preserve"> (sine dissimilarity),</w:t>
      </w:r>
    </w:p>
    <w:p w14:paraId="43166066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80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fPr>
                        <m:num>
                          <m:nary>
                            <m:naryPr>
                              <m:chr m:val="∑"/>
                              <m:limLoc m:val="undOvr"/>
                              <m:subHide m:val="1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naryPr>
                            <m:sub/>
                            <m:sup/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xy</m:t>
                              </m:r>
                            </m:e>
                          </m:nary>
                        </m:num>
                        <m:den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radPr>
                            <m:deg/>
                            <m:e>
                              <m:nary>
                                <m:naryPr>
                                  <m:chr m:val="∑"/>
                                  <m:limLoc m:val="undOvr"/>
                                  <m:subHide m:val="1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  <w:lang w:val="ru-RU" w:eastAsia="ru-RU"/>
                                    </w:rPr>
                                  </m:ctrlPr>
                                </m:naryPr>
                                <m:sub/>
                                <m:sup/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0"/>
                                          <w:szCs w:val="20"/>
                                          <w:lang w:val="ru-RU" w:eastAsia="ru-RU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  <w:lang w:val="ru-RU" w:eastAsia="ru-RU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  <w:lang w:val="ru-RU" w:eastAsia="ru-RU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nary>
                              <m:nary>
                                <m:naryPr>
                                  <m:chr m:val="∑"/>
                                  <m:limLoc m:val="undOvr"/>
                                  <m:subHide m:val="1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  <w:lang w:val="ru-RU" w:eastAsia="ru-RU"/>
                                    </w:rPr>
                                  </m:ctrlPr>
                                </m:naryPr>
                                <m:sub/>
                                <m:sup/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0"/>
                                          <w:szCs w:val="20"/>
                                          <w:lang w:val="ru-RU" w:eastAsia="ru-RU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  <w:lang w:val="ru-RU" w:eastAsia="ru-RU"/>
                                        </w:rPr>
                                        <m:t>y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  <w:lang w:val="ru-RU" w:eastAsia="ru-RU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nary>
                            </m:e>
                          </m:rad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</m:t>
                  </m:r>
                </m:sup>
              </m:sSup>
            </m:e>
          </m:rad>
        </m:oMath>
      </m:oMathPara>
    </w:p>
    <w:p w14:paraId="4C7D13E7" w14:textId="647CC473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t>IDENTC</w:t>
      </w:r>
      <w:r w:rsidRPr="00620D3F">
        <w:rPr>
          <w:sz w:val="20"/>
          <w:szCs w:val="20"/>
          <w:lang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сходство</w:t>
      </w:r>
      <w:r w:rsidRPr="00620D3F">
        <w:rPr>
          <w:b/>
          <w:sz w:val="20"/>
          <w:szCs w:val="20"/>
          <w:lang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коэффициент</w:t>
      </w:r>
      <w:r w:rsidRPr="00620D3F">
        <w:rPr>
          <w:b/>
          <w:sz w:val="20"/>
          <w:szCs w:val="20"/>
          <w:lang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тождественности</w:t>
      </w:r>
      <w:r w:rsidRPr="00620D3F">
        <w:rPr>
          <w:sz w:val="20"/>
          <w:szCs w:val="20"/>
          <w:lang w:eastAsia="ru-RU"/>
        </w:rPr>
        <w:t xml:space="preserve"> (</w:t>
      </w:r>
      <w:r w:rsidR="00845221" w:rsidRPr="00620D3F">
        <w:rPr>
          <w:sz w:val="20"/>
          <w:szCs w:val="20"/>
          <w:lang w:eastAsia="ru-RU"/>
        </w:rPr>
        <w:t>Zegers–ten Berge</w:t>
      </w:r>
      <w:r w:rsidR="00845221" w:rsidRPr="00620D3F">
        <w:rPr>
          <w:b/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eastAsia="ru-RU"/>
        </w:rPr>
        <w:t>identity coefficient similarity</w:t>
      </w:r>
      <w:r w:rsidR="00926557" w:rsidRPr="00620D3F">
        <w:rPr>
          <w:sz w:val="20"/>
          <w:szCs w:val="20"/>
          <w:lang w:eastAsia="ru-RU"/>
        </w:rPr>
        <w:t xml:space="preserve"> </w:t>
      </w:r>
      <w:bookmarkStart w:id="49" w:name="_Hlk56145379"/>
      <w:r w:rsidR="00926557" w:rsidRPr="00620D3F">
        <w:rPr>
          <w:sz w:val="20"/>
          <w:szCs w:val="20"/>
          <w:lang w:eastAsia="ru-RU"/>
        </w:rPr>
        <w:t xml:space="preserve">aka </w:t>
      </w:r>
      <w:r w:rsidR="00926557" w:rsidRPr="00620D3F">
        <w:rPr>
          <w:b/>
          <w:bCs/>
          <w:sz w:val="20"/>
          <w:szCs w:val="20"/>
          <w:lang w:eastAsia="ru-RU"/>
        </w:rPr>
        <w:t>quantitative Dice similarity</w:t>
      </w:r>
      <w:r w:rsidRPr="00620D3F">
        <w:rPr>
          <w:sz w:val="20"/>
          <w:szCs w:val="20"/>
          <w:lang w:eastAsia="ru-RU"/>
        </w:rPr>
        <w:t>),</w:t>
      </w:r>
      <w:bookmarkEnd w:id="49"/>
    </w:p>
    <w:p w14:paraId="75715F81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xy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</m:sup>
                  </m:sSup>
                </m:e>
              </m:nary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+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</m:sup>
                  </m:sSup>
                </m:e>
              </m:nary>
            </m:den>
          </m:f>
        </m:oMath>
      </m:oMathPara>
    </w:p>
    <w:p w14:paraId="1969C8DC" w14:textId="439224AF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t>SIMRATIO</w:t>
      </w:r>
      <w:r w:rsidRPr="00620D3F">
        <w:rPr>
          <w:sz w:val="20"/>
          <w:szCs w:val="20"/>
          <w:lang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сходство</w:t>
      </w:r>
      <w:r w:rsidRPr="00620D3F">
        <w:rPr>
          <w:b/>
          <w:sz w:val="20"/>
          <w:szCs w:val="20"/>
          <w:lang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отношение</w:t>
      </w:r>
      <w:r w:rsidRPr="00620D3F">
        <w:rPr>
          <w:b/>
          <w:sz w:val="20"/>
          <w:szCs w:val="20"/>
          <w:lang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подобия</w:t>
      </w:r>
      <w:r w:rsidRPr="00620D3F">
        <w:rPr>
          <w:sz w:val="20"/>
          <w:szCs w:val="20"/>
          <w:lang w:eastAsia="ru-RU"/>
        </w:rPr>
        <w:t xml:space="preserve"> (similarity ratio aka </w:t>
      </w:r>
      <w:r w:rsidRPr="00620D3F">
        <w:rPr>
          <w:b/>
          <w:sz w:val="20"/>
          <w:szCs w:val="20"/>
          <w:lang w:eastAsia="ru-RU"/>
        </w:rPr>
        <w:t>Kohonen similarity</w:t>
      </w:r>
      <w:r w:rsidR="00DD5680" w:rsidRPr="00620D3F">
        <w:rPr>
          <w:sz w:val="20"/>
          <w:szCs w:val="20"/>
          <w:lang w:eastAsia="ru-RU"/>
        </w:rPr>
        <w:t xml:space="preserve"> aka </w:t>
      </w:r>
      <w:r w:rsidR="00DD5680" w:rsidRPr="00620D3F">
        <w:rPr>
          <w:b/>
          <w:sz w:val="20"/>
          <w:szCs w:val="20"/>
          <w:lang w:eastAsia="ru-RU"/>
        </w:rPr>
        <w:t>Kumar–Hassebrook</w:t>
      </w:r>
      <w:r w:rsidR="00DD5680" w:rsidRPr="00620D3F">
        <w:rPr>
          <w:sz w:val="20"/>
          <w:szCs w:val="20"/>
          <w:lang w:eastAsia="ru-RU"/>
        </w:rPr>
        <w:t xml:space="preserve"> similarity</w:t>
      </w:r>
      <w:bookmarkStart w:id="50" w:name="_Hlk56145409"/>
      <w:r w:rsidRPr="00620D3F">
        <w:rPr>
          <w:sz w:val="20"/>
          <w:szCs w:val="20"/>
          <w:lang w:eastAsia="ru-RU"/>
        </w:rPr>
        <w:t>),</w:t>
      </w:r>
      <w:bookmarkEnd w:id="50"/>
    </w:p>
    <w:p w14:paraId="0A4B501B" w14:textId="589621A5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xy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+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naryPr>
                    <m:sub/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-</m:t>
                      </m:r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naryPr>
                        <m:sub/>
                        <m:sup/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xy</m:t>
                          </m:r>
                        </m:e>
                      </m:nary>
                    </m:e>
                  </m:nary>
                </m:e>
              </m:nary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xy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xy+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eastAsia="ru-RU"/>
                        </w:rPr>
                      </m:ctrlPr>
                    </m:naryPr>
                    <m:sub/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eastAsia="ru-RU"/>
                            </w:rPr>
                            <m:t>(x-y)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eastAsia="ru-RU"/>
                            </w:rPr>
                            <m:t>2</m:t>
                          </m:r>
                        </m:sup>
                      </m:sSup>
                    </m:e>
                  </m:nary>
                </m:e>
              </m:nary>
            </m:den>
          </m:f>
        </m:oMath>
      </m:oMathPara>
    </w:p>
    <w:p w14:paraId="12958924" w14:textId="2A6952A8" w:rsidR="00571229" w:rsidRPr="00620D3F" w:rsidRDefault="00571229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 xml:space="preserve">Эту меру можно рассматривать как </w:t>
      </w:r>
      <w:r w:rsidRPr="00620D3F">
        <w:rPr>
          <w:b/>
          <w:bCs/>
          <w:sz w:val="20"/>
          <w:szCs w:val="20"/>
          <w:lang w:val="ru-RU" w:eastAsia="ru-RU"/>
        </w:rPr>
        <w:t>сходство Жаккара для количественных</w:t>
      </w:r>
      <w:r w:rsidRPr="00620D3F">
        <w:rPr>
          <w:sz w:val="20"/>
          <w:szCs w:val="20"/>
          <w:lang w:val="ru-RU" w:eastAsia="ru-RU"/>
        </w:rPr>
        <w:t xml:space="preserve"> данных (другой претендент это 1-</w:t>
      </w:r>
      <w:r w:rsidRPr="00620D3F">
        <w:rPr>
          <w:i/>
          <w:iCs/>
          <w:sz w:val="20"/>
          <w:szCs w:val="20"/>
          <w:lang w:eastAsia="ru-RU"/>
        </w:rPr>
        <w:t>SOERGEL</w:t>
      </w:r>
      <w:r w:rsidRPr="00620D3F">
        <w:rPr>
          <w:sz w:val="20"/>
          <w:szCs w:val="20"/>
          <w:lang w:val="ru-RU" w:eastAsia="ru-RU"/>
        </w:rPr>
        <w:t>).</w:t>
      </w:r>
    </w:p>
    <w:p w14:paraId="064CC76C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MORHORN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 xml:space="preserve">сходство </w:t>
      </w:r>
      <w:r w:rsidRPr="00620D3F">
        <w:rPr>
          <w:b/>
          <w:sz w:val="20"/>
          <w:szCs w:val="20"/>
          <w:lang w:eastAsia="ru-RU"/>
        </w:rPr>
        <w:t>Morisita</w:t>
      </w:r>
      <w:r w:rsidRPr="00620D3F">
        <w:rPr>
          <w:b/>
          <w:sz w:val="20"/>
          <w:szCs w:val="20"/>
          <w:lang w:val="ru-RU" w:eastAsia="ru-RU"/>
        </w:rPr>
        <w:t>–</w:t>
      </w:r>
      <w:r w:rsidRPr="00620D3F">
        <w:rPr>
          <w:b/>
          <w:sz w:val="20"/>
          <w:szCs w:val="20"/>
          <w:lang w:eastAsia="ru-RU"/>
        </w:rPr>
        <w:t>Horn</w:t>
      </w:r>
      <w:r w:rsidRPr="00620D3F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Morisita</w:t>
      </w:r>
      <w:r w:rsidRPr="00620D3F">
        <w:rPr>
          <w:sz w:val="20"/>
          <w:szCs w:val="20"/>
          <w:lang w:val="ru-RU" w:eastAsia="ru-RU"/>
        </w:rPr>
        <w:t>–</w:t>
      </w:r>
      <w:r w:rsidRPr="00620D3F">
        <w:rPr>
          <w:sz w:val="20"/>
          <w:szCs w:val="20"/>
          <w:lang w:eastAsia="ru-RU"/>
        </w:rPr>
        <w:t>Horn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similarity</w:t>
      </w:r>
      <w:r w:rsidRPr="00620D3F">
        <w:rPr>
          <w:sz w:val="20"/>
          <w:szCs w:val="20"/>
          <w:lang w:val="ru-RU" w:eastAsia="ru-RU"/>
        </w:rPr>
        <w:t>), для неотрицательных данных,</w:t>
      </w:r>
    </w:p>
    <w:p w14:paraId="4A8B22C5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xy</m:t>
                  </m:r>
                </m:e>
              </m:nary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y</m:t>
                      </m:r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</m:t>
                      </m:r>
                    </m:e>
                  </m:nary>
                </m:den>
              </m:f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naryPr>
                        <m:sub/>
                        <m:sup/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x</m:t>
                          </m:r>
                        </m:e>
                      </m:nary>
                    </m:num>
                    <m:den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naryPr>
                        <m:sub/>
                        <m:sup/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y</m:t>
                          </m:r>
                        </m:e>
                      </m:nary>
                    </m:den>
                  </m:f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naryPr>
                    <m:sub/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2</m:t>
                          </m:r>
                        </m:sup>
                      </m:sSup>
                    </m:e>
                  </m:nary>
                </m:e>
              </m:nary>
            </m:den>
          </m:f>
        </m:oMath>
      </m:oMathPara>
    </w:p>
    <w:p w14:paraId="56C1C3AB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HMEAN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сходство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гармоническая средняя</w:t>
      </w:r>
      <w:r w:rsidRPr="00620D3F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harmonic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mean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similarity</w:t>
      </w:r>
      <w:r w:rsidRPr="00620D3F">
        <w:rPr>
          <w:sz w:val="20"/>
          <w:szCs w:val="20"/>
          <w:lang w:val="ru-RU" w:eastAsia="ru-RU"/>
        </w:rPr>
        <w:t>), для неотрицательных данных,</w:t>
      </w:r>
    </w:p>
    <w:p w14:paraId="627C6ABC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=2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xy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x+y</m:t>
                  </m:r>
                </m:den>
              </m:f>
            </m:e>
          </m:nary>
        </m:oMath>
      </m:oMathPara>
    </w:p>
    <w:p w14:paraId="5A17928D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ab/>
        <w:t xml:space="preserve">Используется преимущественно для векторов долей или вероятностей с единичной суммой в векторе. Тогда </w:t>
      </w:r>
      <w:r w:rsidRPr="00620D3F">
        <w:rPr>
          <w:i/>
          <w:sz w:val="20"/>
          <w:szCs w:val="20"/>
          <w:lang w:eastAsia="ru-RU"/>
        </w:rPr>
        <w:t>s</w:t>
      </w:r>
      <w:r w:rsidRPr="00620D3F">
        <w:rPr>
          <w:i/>
          <w:sz w:val="20"/>
          <w:szCs w:val="20"/>
          <w:vertAlign w:val="subscript"/>
          <w:lang w:eastAsia="ru-RU"/>
        </w:rPr>
        <w:t>xx</w:t>
      </w:r>
      <w:r w:rsidRPr="00620D3F">
        <w:rPr>
          <w:sz w:val="20"/>
          <w:szCs w:val="20"/>
          <w:lang w:val="ru-RU" w:eastAsia="ru-RU"/>
        </w:rPr>
        <w:t>=1.</w:t>
      </w:r>
    </w:p>
    <w:p w14:paraId="555E0669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GMEAN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сходство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геометрическая средняя</w:t>
      </w:r>
      <w:r w:rsidRPr="00620D3F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geometric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mean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similarity</w:t>
      </w:r>
      <w:r w:rsidRPr="00620D3F">
        <w:rPr>
          <w:sz w:val="20"/>
          <w:szCs w:val="20"/>
          <w:lang w:val="ru-RU" w:eastAsia="ru-RU"/>
        </w:rPr>
        <w:t>), для неотрицательных данных,</w:t>
      </w:r>
    </w:p>
    <w:p w14:paraId="1328C629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naryPr>
            <m:sub/>
            <m:sup/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xy</m:t>
                  </m:r>
                </m:e>
              </m:rad>
            </m:e>
          </m:nary>
        </m:oMath>
      </m:oMathPara>
    </w:p>
    <w:p w14:paraId="1E46C878" w14:textId="5C9C4395" w:rsidR="005B0943" w:rsidRPr="00420AC7" w:rsidRDefault="005B0943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ab/>
        <w:t xml:space="preserve">Используется преимущественно для векторов долей или вероятностей с единичной суммой в векторе. Тогда </w:t>
      </w:r>
      <w:r w:rsidRPr="00620D3F">
        <w:rPr>
          <w:i/>
          <w:sz w:val="20"/>
          <w:szCs w:val="20"/>
          <w:lang w:eastAsia="ru-RU"/>
        </w:rPr>
        <w:t>s</w:t>
      </w:r>
      <w:r w:rsidRPr="00620D3F">
        <w:rPr>
          <w:i/>
          <w:sz w:val="20"/>
          <w:szCs w:val="20"/>
          <w:vertAlign w:val="subscript"/>
          <w:lang w:eastAsia="ru-RU"/>
        </w:rPr>
        <w:t>xx</w:t>
      </w:r>
      <w:r w:rsidRPr="00620D3F">
        <w:rPr>
          <w:sz w:val="20"/>
          <w:szCs w:val="20"/>
          <w:lang w:val="ru-RU" w:eastAsia="ru-RU"/>
        </w:rPr>
        <w:t xml:space="preserve">=1 и мера известна как </w:t>
      </w:r>
      <w:r w:rsidRPr="00620D3F">
        <w:rPr>
          <w:b/>
          <w:sz w:val="20"/>
          <w:szCs w:val="20"/>
          <w:lang w:eastAsia="ru-RU"/>
        </w:rPr>
        <w:t>fidelity</w:t>
      </w:r>
      <w:r w:rsidRPr="00620D3F">
        <w:rPr>
          <w:sz w:val="20"/>
          <w:szCs w:val="20"/>
          <w:lang w:val="ru-RU" w:eastAsia="ru-RU"/>
        </w:rPr>
        <w:t xml:space="preserve"> или </w:t>
      </w:r>
      <w:r w:rsidRPr="00620D3F">
        <w:rPr>
          <w:b/>
          <w:sz w:val="20"/>
          <w:szCs w:val="20"/>
          <w:lang w:eastAsia="ru-RU"/>
        </w:rPr>
        <w:t>Bhattacharyya</w:t>
      </w:r>
      <w:r w:rsidRPr="00620D3F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coefficient</w:t>
      </w:r>
      <w:r w:rsidR="00EB324C" w:rsidRPr="00EB324C">
        <w:rPr>
          <w:b/>
          <w:sz w:val="20"/>
          <w:szCs w:val="20"/>
          <w:lang w:val="ru-RU" w:eastAsia="ru-RU"/>
        </w:rPr>
        <w:t xml:space="preserve"> </w:t>
      </w:r>
      <w:r w:rsidR="00EB324C">
        <w:rPr>
          <w:bCs/>
          <w:sz w:val="20"/>
          <w:szCs w:val="17"/>
          <w:lang w:val="ru-RU" w:eastAsia="ru-RU"/>
        </w:rPr>
        <w:t>или</w:t>
      </w:r>
      <w:r w:rsidR="00EB324C" w:rsidRPr="00EB324C">
        <w:rPr>
          <w:bCs/>
          <w:sz w:val="20"/>
          <w:szCs w:val="17"/>
          <w:lang w:val="ru-RU" w:eastAsia="ru-RU"/>
        </w:rPr>
        <w:t xml:space="preserve"> </w:t>
      </w:r>
      <w:r w:rsidR="00EB324C">
        <w:rPr>
          <w:b/>
          <w:sz w:val="20"/>
          <w:szCs w:val="17"/>
          <w:lang w:eastAsia="ru-RU"/>
        </w:rPr>
        <w:t>Hellinger</w:t>
      </w:r>
      <w:r w:rsidR="00EB324C" w:rsidRPr="00EB324C">
        <w:rPr>
          <w:b/>
          <w:sz w:val="20"/>
          <w:szCs w:val="17"/>
          <w:lang w:val="ru-RU" w:eastAsia="ru-RU"/>
        </w:rPr>
        <w:t xml:space="preserve"> </w:t>
      </w:r>
      <w:r w:rsidR="00EB324C">
        <w:rPr>
          <w:b/>
          <w:sz w:val="20"/>
          <w:szCs w:val="17"/>
          <w:lang w:eastAsia="ru-RU"/>
        </w:rPr>
        <w:t>affinity</w:t>
      </w:r>
      <w:r w:rsidRPr="00620D3F">
        <w:rPr>
          <w:sz w:val="20"/>
          <w:szCs w:val="20"/>
          <w:lang w:val="ru-RU" w:eastAsia="ru-RU"/>
        </w:rPr>
        <w:t>.</w:t>
      </w:r>
      <w:r w:rsidR="00420AC7" w:rsidRPr="00420AC7">
        <w:rPr>
          <w:sz w:val="20"/>
          <w:szCs w:val="20"/>
          <w:lang w:val="ru-RU" w:eastAsia="ru-RU"/>
        </w:rPr>
        <w:t xml:space="preserve"> </w:t>
      </w:r>
      <w:bookmarkStart w:id="51" w:name="_Hlk115715417"/>
      <w:r w:rsidR="00420AC7">
        <w:rPr>
          <w:sz w:val="20"/>
          <w:szCs w:val="20"/>
          <w:lang w:val="ru-RU" w:eastAsia="ru-RU"/>
        </w:rPr>
        <w:t xml:space="preserve">Чтобы получить </w:t>
      </w:r>
      <w:r w:rsidR="00420AC7" w:rsidRPr="00420AC7">
        <w:rPr>
          <w:b/>
          <w:bCs/>
          <w:sz w:val="20"/>
          <w:szCs w:val="20"/>
          <w:lang w:eastAsia="ru-RU"/>
        </w:rPr>
        <w:t>fidelity</w:t>
      </w:r>
      <w:r w:rsidR="00420AC7" w:rsidRPr="00EB324C">
        <w:rPr>
          <w:sz w:val="20"/>
          <w:szCs w:val="20"/>
          <w:lang w:val="ru-RU" w:eastAsia="ru-RU"/>
        </w:rPr>
        <w:t xml:space="preserve">, </w:t>
      </w:r>
      <w:r w:rsidR="00420AC7">
        <w:rPr>
          <w:sz w:val="20"/>
          <w:szCs w:val="20"/>
          <w:lang w:val="ru-RU" w:eastAsia="ru-RU"/>
        </w:rPr>
        <w:t xml:space="preserve">используйте </w:t>
      </w:r>
      <w:r w:rsidR="00420AC7" w:rsidRPr="00620D3F">
        <w:rPr>
          <w:sz w:val="20"/>
          <w:szCs w:val="20"/>
          <w:lang w:eastAsia="ru-RU"/>
        </w:rPr>
        <w:t>NORMALIZE</w:t>
      </w:r>
      <w:r w:rsidR="00420AC7" w:rsidRPr="00620D3F">
        <w:rPr>
          <w:sz w:val="20"/>
          <w:szCs w:val="20"/>
          <w:lang w:val="ru-RU" w:eastAsia="ru-RU"/>
        </w:rPr>
        <w:t>=</w:t>
      </w:r>
      <w:r w:rsidR="00420AC7" w:rsidRPr="00620D3F">
        <w:rPr>
          <w:sz w:val="20"/>
          <w:szCs w:val="20"/>
          <w:lang w:eastAsia="ru-RU"/>
        </w:rPr>
        <w:t>S</w:t>
      </w:r>
      <w:r w:rsidR="00420AC7">
        <w:rPr>
          <w:sz w:val="20"/>
          <w:szCs w:val="20"/>
          <w:lang w:eastAsia="ru-RU"/>
        </w:rPr>
        <w:t>UM</w:t>
      </w:r>
      <w:r w:rsidR="00420AC7" w:rsidRPr="00EB324C">
        <w:rPr>
          <w:sz w:val="20"/>
          <w:szCs w:val="20"/>
          <w:lang w:val="ru-RU" w:eastAsia="ru-RU"/>
        </w:rPr>
        <w:t>.</w:t>
      </w:r>
      <w:bookmarkEnd w:id="51"/>
    </w:p>
    <w:p w14:paraId="1C857891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BHATTACH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расстояние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Bhattacharyya</w:t>
      </w:r>
      <w:r w:rsidRPr="00620D3F">
        <w:rPr>
          <w:b/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Bhattacharyya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distance</w:t>
      </w:r>
      <w:r w:rsidRPr="00620D3F">
        <w:rPr>
          <w:b/>
          <w:sz w:val="20"/>
          <w:szCs w:val="20"/>
          <w:lang w:val="ru-RU" w:eastAsia="ru-RU"/>
        </w:rPr>
        <w:t>)</w:t>
      </w:r>
      <w:r w:rsidRPr="00620D3F">
        <w:rPr>
          <w:sz w:val="20"/>
          <w:szCs w:val="20"/>
          <w:lang w:val="ru-RU" w:eastAsia="ru-RU"/>
        </w:rPr>
        <w:t>, для неотрицательных данных,</w:t>
      </w:r>
    </w:p>
    <w:p w14:paraId="476F0567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=-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ln</m:t>
              </m:r>
            </m:fName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radPr>
                    <m:deg/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x</m:t>
                          </m:r>
                        </m:e>
                      </m:acc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y</m:t>
                          </m:r>
                        </m:e>
                      </m:acc>
                    </m:e>
                  </m:rad>
                </m:e>
              </m:nary>
            </m:e>
          </m:func>
        </m:oMath>
      </m:oMathPara>
    </w:p>
    <w:p w14:paraId="092F1923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tab/>
      </w:r>
      <w:r w:rsidRPr="00620D3F">
        <w:rPr>
          <w:sz w:val="20"/>
          <w:szCs w:val="20"/>
          <w:lang w:val="ru-RU" w:eastAsia="ru-RU"/>
        </w:rPr>
        <w:t>Это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отрицательный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логарифм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fidelity</w:t>
      </w:r>
      <w:r w:rsidRPr="00620D3F">
        <w:rPr>
          <w:sz w:val="20"/>
          <w:szCs w:val="20"/>
          <w:lang w:eastAsia="ru-RU"/>
        </w:rPr>
        <w:t>.</w:t>
      </w:r>
    </w:p>
    <w:p w14:paraId="6EE40996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t>HELLINGER</w:t>
      </w:r>
      <w:r w:rsidRPr="00620D3F">
        <w:rPr>
          <w:sz w:val="20"/>
          <w:szCs w:val="20"/>
          <w:lang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расстояние</w:t>
      </w:r>
      <w:r w:rsidRPr="00620D3F">
        <w:rPr>
          <w:b/>
          <w:sz w:val="20"/>
          <w:szCs w:val="20"/>
          <w:lang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Хеллингера</w:t>
      </w:r>
      <w:r w:rsidRPr="00620D3F">
        <w:rPr>
          <w:sz w:val="20"/>
          <w:szCs w:val="20"/>
          <w:lang w:eastAsia="ru-RU"/>
        </w:rPr>
        <w:t xml:space="preserve"> (Hellinger distance), </w:t>
      </w:r>
      <w:r w:rsidRPr="00620D3F">
        <w:rPr>
          <w:sz w:val="20"/>
          <w:szCs w:val="20"/>
          <w:lang w:val="ru-RU" w:eastAsia="ru-RU"/>
        </w:rPr>
        <w:t>для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неотрицательных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данных</w:t>
      </w:r>
      <w:r w:rsidRPr="00620D3F">
        <w:rPr>
          <w:sz w:val="20"/>
          <w:szCs w:val="20"/>
          <w:lang w:eastAsia="ru-RU"/>
        </w:rPr>
        <w:t>,</w:t>
      </w:r>
    </w:p>
    <w:p w14:paraId="3D50B056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80" w:hanging="1560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dPr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radPr>
                            <m:deg/>
                            <m:e>
                              <m:acc>
                                <m:accPr>
                                  <m:chr m:val="̃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  <w:lang w:val="ru-RU" w:eastAsia="ru-RU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lang w:val="ru-RU" w:eastAsia="ru-RU"/>
                                    </w:rPr>
                                    <m:t>x</m:t>
                                  </m:r>
                                </m:e>
                              </m:acc>
                            </m:e>
                          </m:rad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-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radPr>
                            <m:deg/>
                            <m:e>
                              <m:acc>
                                <m:accPr>
                                  <m:chr m:val="̃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  <w:lang w:val="ru-RU" w:eastAsia="ru-RU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  <w:lang w:val="ru-RU" w:eastAsia="ru-RU"/>
                                    </w:rPr>
                                    <m:t>y</m:t>
                                  </m:r>
                                </m:e>
                              </m:acc>
                            </m:e>
                          </m:rad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</m:sup>
                  </m:sSup>
                </m:e>
              </m:nary>
            </m:e>
          </m:rad>
          <m:r>
            <w:rPr>
              <w:rFonts w:ascii="Cambria Math" w:hAnsi="Cambria Math"/>
              <w:sz w:val="20"/>
              <w:szCs w:val="20"/>
              <w:lang w:val="ru-RU" w:eastAsia="ru-RU"/>
            </w:rPr>
            <m:t>=2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1-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eastAsia="ru-RU"/>
                </w:rPr>
                <m:t>fidelity</m:t>
              </m:r>
            </m:e>
          </m:rad>
        </m:oMath>
      </m:oMathPara>
    </w:p>
    <w:p w14:paraId="5B899BFF" w14:textId="6C3F5DF4" w:rsidR="005B0943" w:rsidRPr="00993E6E" w:rsidRDefault="005B0943" w:rsidP="009F69C8">
      <w:pPr>
        <w:autoSpaceDE w:val="0"/>
        <w:autoSpaceDN w:val="0"/>
        <w:adjustRightInd w:val="0"/>
        <w:spacing w:beforeLines="40" w:before="96"/>
        <w:ind w:left="2280" w:hanging="1560"/>
        <w:rPr>
          <w:i/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ab/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eastAsia="ru-RU"/>
              </w:rPr>
              <m:t>d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xy</m:t>
            </m:r>
          </m:sub>
        </m:sSub>
        <m:r>
          <w:rPr>
            <w:rFonts w:ascii="Cambria Math" w:hAnsi="Cambria Math"/>
            <w:sz w:val="20"/>
            <w:szCs w:val="20"/>
            <w:lang w:val="ru-RU" w:eastAsia="ru-RU"/>
          </w:rPr>
          <m:t>/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  <w:lang w:eastAsia="ru-RU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2</m:t>
            </m:r>
          </m:e>
        </m:rad>
      </m:oMath>
      <w:r w:rsidR="00993E6E" w:rsidRPr="00993E6E">
        <w:rPr>
          <w:sz w:val="20"/>
          <w:szCs w:val="20"/>
          <w:lang w:val="ru-RU" w:eastAsia="ru-RU"/>
        </w:rPr>
        <w:t xml:space="preserve">, </w:t>
      </w:r>
      <w:r w:rsidR="00993E6E">
        <w:rPr>
          <w:sz w:val="20"/>
          <w:szCs w:val="20"/>
          <w:lang w:val="ru-RU" w:eastAsia="ru-RU"/>
        </w:rPr>
        <w:t>т</w:t>
      </w:r>
      <w:r w:rsidR="00993E6E" w:rsidRPr="00993E6E">
        <w:rPr>
          <w:sz w:val="20"/>
          <w:szCs w:val="20"/>
          <w:lang w:val="ru-RU" w:eastAsia="ru-RU"/>
        </w:rPr>
        <w:t>.</w:t>
      </w:r>
      <w:r w:rsidR="00993E6E">
        <w:rPr>
          <w:sz w:val="20"/>
          <w:szCs w:val="20"/>
          <w:lang w:val="ru-RU" w:eastAsia="ru-RU"/>
        </w:rPr>
        <w:t>е</w:t>
      </w:r>
      <w:r w:rsidR="00993E6E" w:rsidRPr="00993E6E">
        <w:rPr>
          <w:sz w:val="20"/>
          <w:szCs w:val="20"/>
          <w:lang w:val="ru-RU" w:eastAsia="ru-RU"/>
        </w:rPr>
        <w:t xml:space="preserve">. </w:t>
      </w:r>
      <w:r w:rsidR="00993E6E">
        <w:rPr>
          <w:sz w:val="20"/>
          <w:szCs w:val="20"/>
          <w:lang w:val="ru-RU" w:eastAsia="ru-RU"/>
        </w:rPr>
        <w:t>без множителя 2 под корнем,</w:t>
      </w:r>
      <w:r w:rsidRPr="00993E6E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называется</w:t>
      </w:r>
      <w:r w:rsidRPr="00993E6E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Matusita</w:t>
      </w:r>
      <w:r w:rsidRPr="00993E6E">
        <w:rPr>
          <w:b/>
          <w:sz w:val="20"/>
          <w:szCs w:val="20"/>
          <w:lang w:val="ru-RU" w:eastAsia="ru-RU"/>
        </w:rPr>
        <w:t xml:space="preserve"> </w:t>
      </w:r>
      <w:bookmarkStart w:id="52" w:name="_Hlk115777431"/>
      <w:r w:rsidR="00993E6E">
        <w:rPr>
          <w:bCs/>
          <w:sz w:val="20"/>
          <w:szCs w:val="20"/>
          <w:lang w:val="ru-RU" w:eastAsia="ru-RU"/>
        </w:rPr>
        <w:t>или</w:t>
      </w:r>
      <w:r w:rsidR="00993E6E" w:rsidRPr="00993E6E">
        <w:rPr>
          <w:bCs/>
          <w:sz w:val="20"/>
          <w:szCs w:val="20"/>
          <w:lang w:val="ru-RU" w:eastAsia="ru-RU"/>
        </w:rPr>
        <w:t xml:space="preserve"> </w:t>
      </w:r>
      <w:r w:rsidR="00993E6E" w:rsidRPr="00993E6E">
        <w:rPr>
          <w:b/>
          <w:sz w:val="20"/>
          <w:szCs w:val="20"/>
          <w:lang w:eastAsia="ru-RU"/>
        </w:rPr>
        <w:t>Jeffries</w:t>
      </w:r>
      <w:r w:rsidR="00993E6E" w:rsidRPr="00993E6E">
        <w:rPr>
          <w:b/>
          <w:sz w:val="20"/>
          <w:szCs w:val="20"/>
          <w:lang w:val="ru-RU" w:eastAsia="ru-RU"/>
        </w:rPr>
        <w:t>–</w:t>
      </w:r>
      <w:r w:rsidR="00993E6E" w:rsidRPr="00620D3F">
        <w:rPr>
          <w:b/>
          <w:sz w:val="20"/>
          <w:szCs w:val="20"/>
          <w:lang w:eastAsia="ru-RU"/>
        </w:rPr>
        <w:t>Matusita</w:t>
      </w:r>
      <w:r w:rsidR="00993E6E" w:rsidRPr="00993E6E">
        <w:rPr>
          <w:bCs/>
          <w:sz w:val="20"/>
          <w:szCs w:val="20"/>
          <w:lang w:val="ru-RU" w:eastAsia="ru-RU"/>
        </w:rPr>
        <w:t xml:space="preserve"> </w:t>
      </w:r>
      <w:bookmarkEnd w:id="52"/>
      <w:r w:rsidRPr="00620D3F">
        <w:rPr>
          <w:b/>
          <w:sz w:val="20"/>
          <w:szCs w:val="20"/>
          <w:lang w:eastAsia="ru-RU"/>
        </w:rPr>
        <w:t>distance</w:t>
      </w:r>
      <w:r w:rsidR="00DB011D">
        <w:rPr>
          <w:rStyle w:val="a6"/>
          <w:b/>
          <w:sz w:val="20"/>
          <w:szCs w:val="20"/>
          <w:lang w:eastAsia="ru-RU"/>
        </w:rPr>
        <w:footnoteReference w:id="1"/>
      </w:r>
      <w:r w:rsidRPr="00993E6E">
        <w:rPr>
          <w:sz w:val="20"/>
          <w:szCs w:val="20"/>
          <w:lang w:val="ru-RU" w:eastAsia="ru-RU"/>
        </w:rPr>
        <w:t>.</w:t>
      </w:r>
    </w:p>
    <w:p w14:paraId="49326DC9" w14:textId="77777777" w:rsidR="005B0943" w:rsidRPr="006644EC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CHISQPR</w:t>
      </w:r>
      <w:r w:rsidRPr="006644EC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хи</w:t>
      </w:r>
      <w:r w:rsidRPr="006644EC">
        <w:rPr>
          <w:b/>
          <w:sz w:val="20"/>
          <w:szCs w:val="20"/>
          <w:lang w:val="ru-RU" w:eastAsia="ru-RU"/>
        </w:rPr>
        <w:t>-</w:t>
      </w:r>
      <w:r w:rsidRPr="00620D3F">
        <w:rPr>
          <w:b/>
          <w:sz w:val="20"/>
          <w:szCs w:val="20"/>
          <w:lang w:val="ru-RU" w:eastAsia="ru-RU"/>
        </w:rPr>
        <w:t>квадрат</w:t>
      </w:r>
      <w:r w:rsidRPr="006644EC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расстояние</w:t>
      </w:r>
      <w:r w:rsidRPr="006644EC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между</w:t>
      </w:r>
      <w:r w:rsidRPr="006644EC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двумя</w:t>
      </w:r>
      <w:r w:rsidRPr="006644EC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распределениями</w:t>
      </w:r>
      <w:r w:rsidRPr="006644EC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вероятностей</w:t>
      </w:r>
      <w:r w:rsidRPr="006644EC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chi</w:t>
      </w:r>
      <w:r w:rsidRPr="006644EC">
        <w:rPr>
          <w:sz w:val="20"/>
          <w:szCs w:val="20"/>
          <w:lang w:val="ru-RU" w:eastAsia="ru-RU"/>
        </w:rPr>
        <w:t>-</w:t>
      </w:r>
      <w:r w:rsidRPr="00620D3F">
        <w:rPr>
          <w:sz w:val="20"/>
          <w:szCs w:val="20"/>
          <w:lang w:eastAsia="ru-RU"/>
        </w:rPr>
        <w:t>square</w:t>
      </w:r>
      <w:r w:rsidRPr="006644EC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distance</w:t>
      </w:r>
      <w:r w:rsidRPr="006644EC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between</w:t>
      </w:r>
      <w:r w:rsidRPr="006644EC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two</w:t>
      </w:r>
      <w:r w:rsidRPr="006644EC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probability</w:t>
      </w:r>
      <w:r w:rsidRPr="006644EC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distributions</w:t>
      </w:r>
      <w:r w:rsidRPr="006644EC">
        <w:rPr>
          <w:sz w:val="20"/>
          <w:szCs w:val="20"/>
          <w:lang w:val="ru-RU" w:eastAsia="ru-RU"/>
        </w:rPr>
        <w:t xml:space="preserve">), </w:t>
      </w:r>
      <w:r w:rsidRPr="00620D3F">
        <w:rPr>
          <w:sz w:val="20"/>
          <w:szCs w:val="20"/>
          <w:lang w:val="ru-RU" w:eastAsia="ru-RU"/>
        </w:rPr>
        <w:t>для</w:t>
      </w:r>
      <w:r w:rsidRPr="006644EC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неотрицательных</w:t>
      </w:r>
      <w:r w:rsidRPr="006644EC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данных</w:t>
      </w:r>
      <w:r w:rsidRPr="006644EC">
        <w:rPr>
          <w:sz w:val="20"/>
          <w:szCs w:val="20"/>
          <w:lang w:val="ru-RU" w:eastAsia="ru-RU"/>
        </w:rPr>
        <w:t>,</w:t>
      </w:r>
    </w:p>
    <w:p w14:paraId="2EAAA44B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(</m:t>
                          </m:r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x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-</m:t>
                          </m:r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y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2</m:t>
                          </m:r>
                        </m:sup>
                      </m:sSup>
                    </m:num>
                    <m:den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+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y</m:t>
                          </m:r>
                        </m:e>
                      </m:acc>
                    </m:den>
                  </m:f>
                </m:e>
              </m:nary>
            </m:e>
          </m:rad>
        </m:oMath>
      </m:oMathPara>
    </w:p>
    <w:p w14:paraId="636D96C7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ab/>
      </w:r>
      <w:r w:rsidRPr="00620D3F">
        <w:rPr>
          <w:sz w:val="20"/>
          <w:szCs w:val="20"/>
          <w:lang w:val="ru-RU" w:eastAsia="ru-RU"/>
        </w:rPr>
        <w:t xml:space="preserve">Это корень квадратный из статистики хи-квадрат для перекрестной таблицы 2 </w:t>
      </w:r>
      <w:r w:rsidRPr="00620D3F">
        <w:rPr>
          <w:sz w:val="20"/>
          <w:szCs w:val="20"/>
          <w:lang w:eastAsia="ru-RU"/>
        </w:rPr>
        <w:t>x</w:t>
      </w:r>
      <w:r w:rsidRPr="00620D3F">
        <w:rPr>
          <w:sz w:val="20"/>
          <w:szCs w:val="20"/>
          <w:lang w:val="ru-RU" w:eastAsia="ru-RU"/>
        </w:rPr>
        <w:t xml:space="preserve"> </w:t>
      </w:r>
      <w:r w:rsidR="00DE6B7B" w:rsidRPr="00620D3F">
        <w:rPr>
          <w:i/>
          <w:sz w:val="20"/>
          <w:szCs w:val="20"/>
          <w:lang w:eastAsia="ru-RU"/>
        </w:rPr>
        <w:t>m</w:t>
      </w:r>
      <w:r w:rsidRPr="00620D3F">
        <w:rPr>
          <w:sz w:val="20"/>
          <w:szCs w:val="20"/>
          <w:lang w:val="ru-RU" w:eastAsia="ru-RU"/>
        </w:rPr>
        <w:t xml:space="preserve"> (векторы </w:t>
      </w:r>
      <w:r w:rsidRPr="00620D3F">
        <w:rPr>
          <w:sz w:val="20"/>
          <w:szCs w:val="20"/>
          <w:lang w:eastAsia="ru-RU"/>
        </w:rPr>
        <w:t>x</w:t>
      </w:r>
      <w:r w:rsidRPr="00620D3F">
        <w:rPr>
          <w:sz w:val="20"/>
          <w:szCs w:val="20"/>
          <w:lang w:val="ru-RU" w:eastAsia="ru-RU"/>
        </w:rPr>
        <w:t xml:space="preserve"> категории), где суммы внутри векторов приведены к единице</w:t>
      </w:r>
      <w:r w:rsidRPr="00620D3F">
        <w:rPr>
          <w:rStyle w:val="a6"/>
          <w:sz w:val="20"/>
          <w:szCs w:val="20"/>
          <w:lang w:val="ru-RU" w:eastAsia="ru-RU"/>
        </w:rPr>
        <w:footnoteReference w:id="2"/>
      </w:r>
      <w:r w:rsidRPr="00620D3F">
        <w:rPr>
          <w:sz w:val="20"/>
          <w:szCs w:val="20"/>
          <w:lang w:val="ru-RU" w:eastAsia="ru-RU"/>
        </w:rPr>
        <w:t xml:space="preserve">.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2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ru-RU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eastAsia="ru-RU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ru-RU" w:eastAsia="ru-RU"/>
                  </w:rPr>
                  <m:t>xy</m:t>
                </m:r>
              </m:sub>
            </m:sSub>
          </m:e>
          <m:sup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2</m:t>
            </m:r>
          </m:sup>
        </m:sSup>
      </m:oMath>
      <w:r w:rsidRPr="00620D3F">
        <w:rPr>
          <w:sz w:val="20"/>
          <w:szCs w:val="20"/>
          <w:lang w:val="ru-RU" w:eastAsia="ru-RU"/>
        </w:rPr>
        <w:t xml:space="preserve"> известно как </w:t>
      </w:r>
      <w:r w:rsidRPr="00620D3F">
        <w:rPr>
          <w:b/>
          <w:sz w:val="20"/>
          <w:szCs w:val="20"/>
          <w:lang w:eastAsia="ru-RU"/>
        </w:rPr>
        <w:t>probabilistic</w:t>
      </w:r>
      <w:r w:rsidRPr="00620D3F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symmetric</w:t>
      </w:r>
      <w:r w:rsidRPr="00620D3F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chi</w:t>
      </w:r>
      <w:r w:rsidRPr="00620D3F">
        <w:rPr>
          <w:b/>
          <w:sz w:val="20"/>
          <w:szCs w:val="20"/>
          <w:lang w:val="ru-RU" w:eastAsia="ru-RU"/>
        </w:rPr>
        <w:t>-</w:t>
      </w:r>
      <w:r w:rsidRPr="00620D3F">
        <w:rPr>
          <w:b/>
          <w:sz w:val="20"/>
          <w:szCs w:val="20"/>
          <w:lang w:eastAsia="ru-RU"/>
        </w:rPr>
        <w:t>square</w:t>
      </w:r>
      <w:r w:rsidRPr="00620D3F">
        <w:rPr>
          <w:sz w:val="20"/>
          <w:szCs w:val="20"/>
          <w:lang w:val="ru-RU" w:eastAsia="ru-RU"/>
        </w:rPr>
        <w:t>.</w:t>
      </w:r>
    </w:p>
    <w:p w14:paraId="7E3E3FB5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PNDIV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пирсоновский/неймановский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хи-квадрат несогласия вероятностей</w:t>
      </w:r>
      <w:r w:rsidRPr="00620D3F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Pearson</w:t>
      </w:r>
      <w:r w:rsidRPr="00620D3F">
        <w:rPr>
          <w:sz w:val="20"/>
          <w:szCs w:val="20"/>
          <w:lang w:val="ru-RU" w:eastAsia="ru-RU"/>
        </w:rPr>
        <w:t>/</w:t>
      </w:r>
      <w:r w:rsidRPr="00620D3F">
        <w:rPr>
          <w:sz w:val="20"/>
          <w:szCs w:val="20"/>
          <w:lang w:eastAsia="ru-RU"/>
        </w:rPr>
        <w:t>Neyman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chi</w:t>
      </w:r>
      <w:r w:rsidRPr="00620D3F">
        <w:rPr>
          <w:sz w:val="20"/>
          <w:szCs w:val="20"/>
          <w:lang w:val="ru-RU" w:eastAsia="ru-RU"/>
        </w:rPr>
        <w:t>-</w:t>
      </w:r>
      <w:r w:rsidRPr="00620D3F">
        <w:rPr>
          <w:sz w:val="20"/>
          <w:szCs w:val="20"/>
          <w:lang w:eastAsia="ru-RU"/>
        </w:rPr>
        <w:t>square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of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disagreement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of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probabilities</w:t>
      </w:r>
      <w:r w:rsidRPr="00620D3F">
        <w:rPr>
          <w:sz w:val="20"/>
          <w:szCs w:val="20"/>
          <w:lang w:val="ru-RU" w:eastAsia="ru-RU"/>
        </w:rPr>
        <w:t xml:space="preserve">, </w:t>
      </w:r>
      <w:r w:rsidRPr="00620D3F">
        <w:rPr>
          <w:sz w:val="20"/>
          <w:szCs w:val="20"/>
          <w:lang w:eastAsia="ru-RU"/>
        </w:rPr>
        <w:t>aka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Pearson</w:t>
      </w:r>
      <w:r w:rsidRPr="00620D3F">
        <w:rPr>
          <w:sz w:val="20"/>
          <w:szCs w:val="20"/>
          <w:lang w:val="ru-RU" w:eastAsia="ru-RU"/>
        </w:rPr>
        <w:t>/</w:t>
      </w:r>
      <w:r w:rsidRPr="00620D3F">
        <w:rPr>
          <w:sz w:val="20"/>
          <w:szCs w:val="20"/>
          <w:lang w:eastAsia="ru-RU"/>
        </w:rPr>
        <w:t>Neyman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divergence</w:t>
      </w:r>
      <w:r w:rsidRPr="00620D3F">
        <w:rPr>
          <w:sz w:val="20"/>
          <w:szCs w:val="20"/>
          <w:lang w:val="ru-RU" w:eastAsia="ru-RU"/>
        </w:rPr>
        <w:t>), для положительных данных,</w:t>
      </w:r>
    </w:p>
    <w:p w14:paraId="351F06C7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Pearson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(</m:t>
                          </m:r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x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-</m:t>
                          </m:r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y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2</m:t>
                          </m:r>
                        </m:sup>
                      </m:sSup>
                    </m:num>
                    <m:den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y</m:t>
                          </m:r>
                        </m:e>
                      </m:acc>
                    </m:den>
                  </m:f>
                </m:e>
              </m:nary>
            </m:e>
          </m:rad>
          <m:r>
            <w:rPr>
              <w:rFonts w:ascii="Cambria Math" w:hAnsi="Cambria Math"/>
              <w:sz w:val="20"/>
              <w:szCs w:val="20"/>
              <w:lang w:val="ru-RU" w:eastAsia="ru-RU"/>
            </w:rPr>
            <m:t>;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Neyman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(</m:t>
                          </m:r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x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-</m:t>
                          </m:r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y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2</m:t>
                          </m:r>
                        </m:sup>
                      </m:sSup>
                    </m:num>
                    <m:den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x</m:t>
                          </m:r>
                        </m:e>
                      </m:acc>
                    </m:den>
                  </m:f>
                </m:e>
              </m:nary>
            </m:e>
          </m:rad>
        </m:oMath>
      </m:oMathPara>
    </w:p>
    <w:p w14:paraId="0253DC3C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ab/>
      </w:r>
      <w:r w:rsidRPr="00620D3F">
        <w:rPr>
          <w:sz w:val="20"/>
          <w:szCs w:val="20"/>
          <w:lang w:val="ru-RU" w:eastAsia="ru-RU"/>
        </w:rPr>
        <w:t xml:space="preserve">Если </w:t>
      </w:r>
      <m:oMath>
        <m:acc>
          <m:accPr>
            <m:chr m:val="̃"/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</m:t>
            </m:r>
          </m:e>
        </m:acc>
      </m:oMath>
      <w:r w:rsidRPr="00620D3F">
        <w:rPr>
          <w:sz w:val="20"/>
          <w:szCs w:val="20"/>
          <w:lang w:val="ru-RU" w:eastAsia="ru-RU"/>
        </w:rPr>
        <w:t xml:space="preserve"> это наблюдаемое распределение вероятностей и </w:t>
      </w:r>
      <m:oMath>
        <m:acc>
          <m:accPr>
            <m:chr m:val="̃"/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  <w:lang w:eastAsia="ru-RU"/>
              </w:rPr>
              <m:t>y</m:t>
            </m:r>
          </m:e>
        </m:acc>
      </m:oMath>
      <w:r w:rsidRPr="00620D3F">
        <w:rPr>
          <w:sz w:val="20"/>
          <w:szCs w:val="20"/>
          <w:lang w:val="ru-RU" w:eastAsia="ru-RU"/>
        </w:rPr>
        <w:t xml:space="preserve"> это ожидаемое (теоретическое) их распределение, тогда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eastAsia="ru-RU"/>
              </w:rPr>
              <m:t>d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xy</m:t>
            </m:r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ru-RU" w:eastAsia="ru-RU"/>
              </w:rPr>
              <m:t>Pearson</m:t>
            </m:r>
          </m:sub>
        </m:sSub>
      </m:oMath>
      <w:r w:rsidRPr="00620D3F">
        <w:rPr>
          <w:sz w:val="20"/>
          <w:szCs w:val="20"/>
          <w:lang w:val="ru-RU" w:eastAsia="ru-RU"/>
        </w:rPr>
        <w:t xml:space="preserve"> это корень квадратный из статистики хи-квадрат сравнения наблюдаемых вероятностей с теоретическими. Макрос выдает асимметричную матрицу, в которой элемент (r,c) соответствует случаю, когда </w:t>
      </w:r>
      <w:r w:rsidRPr="00620D3F">
        <w:rPr>
          <w:sz w:val="20"/>
          <w:szCs w:val="20"/>
          <w:lang w:eastAsia="ru-RU"/>
        </w:rPr>
        <w:t>r</w:t>
      </w:r>
      <w:r w:rsidRPr="00620D3F">
        <w:rPr>
          <w:sz w:val="20"/>
          <w:szCs w:val="20"/>
          <w:lang w:val="ru-RU" w:eastAsia="ru-RU"/>
        </w:rPr>
        <w:t>-й вектор находится в знаменателе.</w:t>
      </w:r>
    </w:p>
    <w:p w14:paraId="66349866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SPNDIV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симметричный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пирсоновско-неймановский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хи-квадрат несогласия вероятностей</w:t>
      </w:r>
      <w:r w:rsidRPr="00620D3F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symmetric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Pearson</w:t>
      </w:r>
      <w:r w:rsidRPr="00620D3F">
        <w:rPr>
          <w:sz w:val="20"/>
          <w:szCs w:val="20"/>
          <w:lang w:val="ru-RU" w:eastAsia="ru-RU"/>
        </w:rPr>
        <w:t>–</w:t>
      </w:r>
      <w:r w:rsidRPr="00620D3F">
        <w:rPr>
          <w:sz w:val="20"/>
          <w:szCs w:val="20"/>
          <w:lang w:eastAsia="ru-RU"/>
        </w:rPr>
        <w:t>Neyman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chi</w:t>
      </w:r>
      <w:r w:rsidRPr="00620D3F">
        <w:rPr>
          <w:sz w:val="20"/>
          <w:szCs w:val="20"/>
          <w:lang w:val="ru-RU" w:eastAsia="ru-RU"/>
        </w:rPr>
        <w:t>-</w:t>
      </w:r>
      <w:r w:rsidRPr="00620D3F">
        <w:rPr>
          <w:sz w:val="20"/>
          <w:szCs w:val="20"/>
          <w:lang w:eastAsia="ru-RU"/>
        </w:rPr>
        <w:t>square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of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disagreement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of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probabilities</w:t>
      </w:r>
      <w:r w:rsidRPr="00620D3F">
        <w:rPr>
          <w:sz w:val="20"/>
          <w:szCs w:val="20"/>
          <w:lang w:val="ru-RU" w:eastAsia="ru-RU"/>
        </w:rPr>
        <w:t xml:space="preserve">), для положительных данных. Это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ru-RU" w:eastAsia="ru-RU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ru-RU" w:eastAsia="ru-RU"/>
                      </w:rPr>
                      <m:t>(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eastAsia="ru-RU"/>
                      </w:rPr>
                      <m:t>d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  <w:lang w:val="ru-RU" w:eastAsia="ru-RU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ru-RU" w:eastAsia="ru-RU"/>
                  </w:rPr>
                  <m:t>xy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ru-RU" w:eastAsia="ru-RU"/>
                  </w:rPr>
                  <m:t>Pearson</m:t>
                </m:r>
              </m:sub>
            </m:s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ru-RU" w:eastAsia="ru-RU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eastAsia="ru-RU"/>
                      </w:rPr>
                      <m:t>d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  <w:lang w:val="ru-RU" w:eastAsia="ru-RU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ru-RU" w:eastAsia="ru-RU"/>
                  </w:rPr>
                  <m:t>xy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ru-RU" w:eastAsia="ru-RU"/>
                  </w:rPr>
                  <m:t>Neyman</m:t>
                </m:r>
              </m:sub>
            </m:s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)/2</m:t>
            </m:r>
          </m:e>
        </m:rad>
      </m:oMath>
      <w:r w:rsidRPr="00620D3F">
        <w:rPr>
          <w:sz w:val="20"/>
          <w:szCs w:val="20"/>
          <w:lang w:val="ru-RU" w:eastAsia="ru-RU"/>
        </w:rPr>
        <w:t>. Макрос выдает симметричную матрицу.</w:t>
      </w:r>
    </w:p>
    <w:p w14:paraId="0AC78083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KLDIV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рассогласование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Kullback</w:t>
      </w:r>
      <w:r w:rsidRPr="00620D3F">
        <w:rPr>
          <w:b/>
          <w:sz w:val="20"/>
          <w:szCs w:val="20"/>
          <w:lang w:val="ru-RU" w:eastAsia="ru-RU"/>
        </w:rPr>
        <w:t>–</w:t>
      </w:r>
      <w:r w:rsidRPr="00620D3F">
        <w:rPr>
          <w:b/>
          <w:sz w:val="20"/>
          <w:szCs w:val="20"/>
          <w:lang w:eastAsia="ru-RU"/>
        </w:rPr>
        <w:t>Leibler</w:t>
      </w:r>
      <w:r w:rsidRPr="00620D3F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(</w:t>
      </w:r>
      <w:r w:rsidRPr="00620D3F">
        <w:rPr>
          <w:sz w:val="20"/>
          <w:szCs w:val="20"/>
          <w:lang w:eastAsia="ru-RU"/>
        </w:rPr>
        <w:t>Kullback</w:t>
      </w:r>
      <w:r w:rsidRPr="00620D3F">
        <w:rPr>
          <w:sz w:val="20"/>
          <w:szCs w:val="20"/>
          <w:lang w:val="ru-RU" w:eastAsia="ru-RU"/>
        </w:rPr>
        <w:t>–</w:t>
      </w:r>
      <w:r w:rsidRPr="00620D3F">
        <w:rPr>
          <w:sz w:val="20"/>
          <w:szCs w:val="20"/>
          <w:lang w:eastAsia="ru-RU"/>
        </w:rPr>
        <w:t>Leibler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divergence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aka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KL</w:t>
      </w:r>
      <w:r w:rsidRPr="00620D3F">
        <w:rPr>
          <w:b/>
          <w:sz w:val="20"/>
          <w:szCs w:val="20"/>
          <w:lang w:val="ru-RU" w:eastAsia="ru-RU"/>
        </w:rPr>
        <w:t>-</w:t>
      </w:r>
      <w:r w:rsidRPr="00620D3F">
        <w:rPr>
          <w:b/>
          <w:sz w:val="20"/>
          <w:szCs w:val="20"/>
          <w:lang w:eastAsia="ru-RU"/>
        </w:rPr>
        <w:t>distance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aka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relative</w:t>
      </w:r>
      <w:r w:rsidRPr="00620D3F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entropy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aka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information</w:t>
      </w:r>
      <w:r w:rsidRPr="00620D3F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deviation</w:t>
      </w:r>
      <w:r w:rsidRPr="00620D3F">
        <w:rPr>
          <w:sz w:val="20"/>
          <w:szCs w:val="20"/>
          <w:lang w:val="ru-RU"/>
        </w:rPr>
        <w:t xml:space="preserve"> </w:t>
      </w:r>
      <w:r w:rsidRPr="00620D3F">
        <w:rPr>
          <w:sz w:val="20"/>
          <w:szCs w:val="20"/>
        </w:rPr>
        <w:t>aka</w:t>
      </w:r>
      <w:r w:rsidRPr="00620D3F">
        <w:rPr>
          <w:sz w:val="20"/>
          <w:szCs w:val="20"/>
          <w:lang w:val="ru-RU"/>
        </w:rPr>
        <w:t xml:space="preserve"> </w:t>
      </w:r>
      <w:r w:rsidRPr="00620D3F">
        <w:rPr>
          <w:b/>
          <w:sz w:val="20"/>
          <w:szCs w:val="20"/>
          <w:lang w:eastAsia="ru-RU"/>
        </w:rPr>
        <w:t>information</w:t>
      </w:r>
      <w:r w:rsidRPr="00620D3F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gain</w:t>
      </w:r>
      <w:r w:rsidRPr="00620D3F">
        <w:rPr>
          <w:sz w:val="20"/>
          <w:szCs w:val="20"/>
          <w:lang w:val="ru-RU" w:eastAsia="ru-RU"/>
        </w:rPr>
        <w:t>), для неотрицательных данных,</w:t>
      </w:r>
    </w:p>
    <w:p w14:paraId="2299EAF2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naryPr>
            <m:sub/>
            <m:sup/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x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ln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fPr>
                <m:num>
                  <m:acc>
                    <m:accPr>
                      <m:chr m:val="̃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</m:t>
                      </m:r>
                    </m:e>
                  </m:acc>
                </m:num>
                <m:den>
                  <m:acc>
                    <m:accPr>
                      <m:chr m:val="̃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y</m:t>
                      </m:r>
                    </m:e>
                  </m:acc>
                </m:den>
              </m:f>
            </m:e>
          </m:nary>
        </m:oMath>
      </m:oMathPara>
    </w:p>
    <w:p w14:paraId="05D71917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ab/>
        <w:t xml:space="preserve">(если </w:t>
      </w:r>
      <m:oMath>
        <m:acc>
          <m:accPr>
            <m:chr m:val="̃"/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</m:t>
            </m:r>
          </m:e>
        </m:acc>
      </m:oMath>
      <w:r w:rsidRPr="00620D3F">
        <w:rPr>
          <w:sz w:val="20"/>
          <w:szCs w:val="20"/>
          <w:lang w:val="ru-RU" w:eastAsia="ru-RU"/>
        </w:rPr>
        <w:t xml:space="preserve"> или </w:t>
      </w:r>
      <m:oMath>
        <m:acc>
          <m:accPr>
            <m:chr m:val="̃"/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y</m:t>
            </m:r>
          </m:e>
        </m:acc>
        <m:r>
          <w:rPr>
            <w:rFonts w:ascii="Cambria Math" w:hAnsi="Cambria Math"/>
            <w:sz w:val="20"/>
            <w:szCs w:val="20"/>
            <w:lang w:val="ru-RU" w:eastAsia="ru-RU"/>
          </w:rPr>
          <m:t>=0</m:t>
        </m:r>
      </m:oMath>
      <w:r w:rsidRPr="00620D3F">
        <w:rPr>
          <w:sz w:val="20"/>
          <w:szCs w:val="20"/>
          <w:lang w:val="ru-RU" w:eastAsia="ru-RU"/>
        </w:rPr>
        <w:t xml:space="preserve">, все слагаемое принимается за 0). Макрос выдает асимметричную матрицу, в которой элемент (r,c) соответствует случаю, когда </w:t>
      </w:r>
      <w:r w:rsidRPr="00620D3F">
        <w:rPr>
          <w:sz w:val="20"/>
          <w:szCs w:val="20"/>
          <w:lang w:eastAsia="ru-RU"/>
        </w:rPr>
        <w:t>c</w:t>
      </w:r>
      <w:r w:rsidRPr="00620D3F">
        <w:rPr>
          <w:sz w:val="20"/>
          <w:szCs w:val="20"/>
          <w:lang w:val="ru-RU" w:eastAsia="ru-RU"/>
        </w:rPr>
        <w:t xml:space="preserve">-й вектор есть </w:t>
      </w:r>
      <m:oMath>
        <m:acc>
          <m:accPr>
            <m:chr m:val="̃"/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</m:t>
            </m:r>
          </m:e>
        </m:acc>
      </m:oMath>
      <w:r w:rsidRPr="00620D3F">
        <w:rPr>
          <w:sz w:val="20"/>
          <w:szCs w:val="20"/>
          <w:lang w:val="ru-RU" w:eastAsia="ru-RU"/>
        </w:rPr>
        <w:t xml:space="preserve">, </w:t>
      </w:r>
      <w:r w:rsidRPr="00620D3F">
        <w:rPr>
          <w:sz w:val="20"/>
          <w:szCs w:val="20"/>
          <w:lang w:eastAsia="ru-RU"/>
        </w:rPr>
        <w:t>r</w:t>
      </w:r>
      <w:r w:rsidRPr="00620D3F">
        <w:rPr>
          <w:sz w:val="20"/>
          <w:szCs w:val="20"/>
          <w:lang w:val="ru-RU" w:eastAsia="ru-RU"/>
        </w:rPr>
        <w:t xml:space="preserve">-й вектор есть </w:t>
      </w:r>
      <m:oMath>
        <m:acc>
          <m:accPr>
            <m:chr m:val="̃"/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y</m:t>
            </m:r>
          </m:e>
        </m:acc>
      </m:oMath>
      <w:r w:rsidRPr="00620D3F">
        <w:rPr>
          <w:sz w:val="20"/>
          <w:szCs w:val="20"/>
          <w:lang w:val="ru-RU" w:eastAsia="ru-RU"/>
        </w:rPr>
        <w:t>.</w:t>
      </w:r>
    </w:p>
    <w:p w14:paraId="27EA2C4C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SKLDIV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симметричное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>рассогласование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Kullback</w:t>
      </w:r>
      <w:r w:rsidRPr="00620D3F">
        <w:rPr>
          <w:b/>
          <w:sz w:val="20"/>
          <w:szCs w:val="20"/>
          <w:lang w:val="ru-RU" w:eastAsia="ru-RU"/>
        </w:rPr>
        <w:t>–</w:t>
      </w:r>
      <w:r w:rsidRPr="00620D3F">
        <w:rPr>
          <w:b/>
          <w:sz w:val="20"/>
          <w:szCs w:val="20"/>
          <w:lang w:eastAsia="ru-RU"/>
        </w:rPr>
        <w:t>Leibler</w:t>
      </w:r>
      <w:r w:rsidRPr="00620D3F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(</w:t>
      </w:r>
      <w:r w:rsidRPr="00620D3F">
        <w:rPr>
          <w:sz w:val="20"/>
          <w:szCs w:val="20"/>
          <w:lang w:eastAsia="ru-RU"/>
        </w:rPr>
        <w:t>aka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val="ru-RU" w:eastAsia="ru-RU"/>
        </w:rPr>
        <w:t xml:space="preserve">Jeffreys </w:t>
      </w:r>
      <w:r w:rsidRPr="00620D3F">
        <w:rPr>
          <w:b/>
          <w:sz w:val="20"/>
          <w:szCs w:val="20"/>
          <w:lang w:eastAsia="ru-RU"/>
        </w:rPr>
        <w:t>divergence</w:t>
      </w:r>
      <w:r w:rsidRPr="00620D3F">
        <w:rPr>
          <w:rFonts w:asciiTheme="minorHAnsi" w:hAnsiTheme="minorHAnsi" w:cs="TimesNewRoman"/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aka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J</w:t>
      </w:r>
      <w:r w:rsidRPr="00620D3F">
        <w:rPr>
          <w:b/>
          <w:sz w:val="20"/>
          <w:szCs w:val="20"/>
          <w:lang w:val="ru-RU" w:eastAsia="ru-RU"/>
        </w:rPr>
        <w:t>-</w:t>
      </w:r>
      <w:r w:rsidRPr="00620D3F">
        <w:rPr>
          <w:b/>
          <w:sz w:val="20"/>
          <w:szCs w:val="20"/>
          <w:lang w:eastAsia="ru-RU"/>
        </w:rPr>
        <w:t>distance</w:t>
      </w:r>
      <w:r w:rsidRPr="00620D3F">
        <w:rPr>
          <w:sz w:val="20"/>
          <w:szCs w:val="20"/>
          <w:lang w:val="ru-RU" w:eastAsia="ru-RU"/>
        </w:rPr>
        <w:t xml:space="preserve">), для неотрицательных данных. Это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eastAsia="ru-RU"/>
              </w:rPr>
              <m:t>d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xy</m:t>
            </m:r>
          </m:sub>
        </m:sSub>
        <m:r>
          <w:rPr>
            <w:rFonts w:ascii="Cambria Math" w:hAnsi="Cambria Math"/>
            <w:sz w:val="20"/>
            <w:szCs w:val="20"/>
            <w:lang w:val="ru-RU" w:eastAsia="ru-RU"/>
          </w:rPr>
          <m:t>+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eastAsia="ru-RU"/>
              </w:rPr>
              <m:t>d</m:t>
            </m:r>
          </m:e>
          <m:sub>
            <m:r>
              <w:rPr>
                <w:rFonts w:ascii="Cambria Math" w:hAnsi="Cambria Math"/>
                <w:sz w:val="20"/>
                <w:szCs w:val="20"/>
                <w:lang w:eastAsia="ru-RU"/>
              </w:rPr>
              <m:t>yx</m:t>
            </m:r>
          </m:sub>
        </m:sSub>
      </m:oMath>
      <w:r w:rsidRPr="00620D3F">
        <w:rPr>
          <w:sz w:val="20"/>
          <w:szCs w:val="20"/>
          <w:lang w:val="ru-RU" w:eastAsia="ru-RU"/>
        </w:rPr>
        <w:t xml:space="preserve">, где </w:t>
      </w:r>
      <w:r w:rsidRPr="00620D3F">
        <w:rPr>
          <w:i/>
          <w:sz w:val="20"/>
          <w:szCs w:val="20"/>
          <w:lang w:eastAsia="ru-RU"/>
        </w:rPr>
        <w:t>d</w:t>
      </w:r>
      <w:r w:rsidRPr="00620D3F">
        <w:rPr>
          <w:sz w:val="20"/>
          <w:szCs w:val="20"/>
          <w:lang w:val="ru-RU" w:eastAsia="ru-RU"/>
        </w:rPr>
        <w:t xml:space="preserve"> - рассогласование </w:t>
      </w:r>
      <w:r w:rsidRPr="00620D3F">
        <w:rPr>
          <w:sz w:val="20"/>
          <w:szCs w:val="20"/>
          <w:lang w:eastAsia="ru-RU"/>
        </w:rPr>
        <w:t>Kullback</w:t>
      </w:r>
      <w:r w:rsidRPr="00620D3F">
        <w:rPr>
          <w:sz w:val="20"/>
          <w:szCs w:val="20"/>
          <w:lang w:val="ru-RU" w:eastAsia="ru-RU"/>
        </w:rPr>
        <w:t>–</w:t>
      </w:r>
      <w:r w:rsidRPr="00620D3F">
        <w:rPr>
          <w:sz w:val="20"/>
          <w:szCs w:val="20"/>
          <w:lang w:eastAsia="ru-RU"/>
        </w:rPr>
        <w:t>Leibler</w:t>
      </w:r>
      <w:r w:rsidRPr="00620D3F">
        <w:rPr>
          <w:sz w:val="20"/>
          <w:szCs w:val="20"/>
          <w:lang w:val="ru-RU" w:eastAsia="ru-RU"/>
        </w:rPr>
        <w:t xml:space="preserve"> выше. Макрос выдает симметричную матрицу.</w:t>
      </w:r>
    </w:p>
    <w:p w14:paraId="5DB22823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KDIV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eastAsia="ru-RU"/>
        </w:rPr>
        <w:t>K</w:t>
      </w:r>
      <w:r w:rsidRPr="00620D3F">
        <w:rPr>
          <w:b/>
          <w:sz w:val="20"/>
          <w:szCs w:val="20"/>
          <w:lang w:val="ru-RU" w:eastAsia="ru-RU"/>
        </w:rPr>
        <w:t>-рассогласование</w:t>
      </w:r>
      <w:r w:rsidRPr="00620D3F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K</w:t>
      </w:r>
      <w:r w:rsidRPr="00620D3F">
        <w:rPr>
          <w:sz w:val="20"/>
          <w:szCs w:val="20"/>
          <w:lang w:val="ru-RU" w:eastAsia="ru-RU"/>
        </w:rPr>
        <w:t>-</w:t>
      </w:r>
      <w:r w:rsidRPr="00620D3F">
        <w:rPr>
          <w:sz w:val="20"/>
          <w:szCs w:val="20"/>
          <w:lang w:eastAsia="ru-RU"/>
        </w:rPr>
        <w:t>divergence</w:t>
      </w:r>
      <w:r w:rsidRPr="00620D3F">
        <w:rPr>
          <w:sz w:val="20"/>
          <w:szCs w:val="20"/>
          <w:lang w:val="ru-RU" w:eastAsia="ru-RU"/>
        </w:rPr>
        <w:t>), для неотрицательных данных,</w:t>
      </w:r>
    </w:p>
    <w:p w14:paraId="16BAC054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naryPr>
            <m:sub/>
            <m:sup/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x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ln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</m:t>
                  </m:r>
                  <m:acc>
                    <m:accPr>
                      <m:chr m:val="̃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</m:t>
                      </m:r>
                    </m:e>
                  </m:acc>
                </m:num>
                <m:den>
                  <m:acc>
                    <m:accPr>
                      <m:chr m:val="̃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</m:t>
                      </m:r>
                    </m:e>
                  </m:acc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+</m:t>
                  </m:r>
                  <m:acc>
                    <m:accPr>
                      <m:chr m:val="̃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y</m:t>
                      </m:r>
                    </m:e>
                  </m:acc>
                </m:den>
              </m:f>
            </m:e>
          </m:nary>
        </m:oMath>
      </m:oMathPara>
    </w:p>
    <w:p w14:paraId="1571026D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ab/>
        <w:t xml:space="preserve">(если </w:t>
      </w:r>
      <m:oMath>
        <m:acc>
          <m:accPr>
            <m:chr m:val="̃"/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</m:t>
            </m:r>
          </m:e>
        </m:acc>
      </m:oMath>
      <w:r w:rsidRPr="00620D3F">
        <w:rPr>
          <w:sz w:val="20"/>
          <w:szCs w:val="20"/>
          <w:lang w:val="ru-RU" w:eastAsia="ru-RU"/>
        </w:rPr>
        <w:t xml:space="preserve"> или </w:t>
      </w:r>
      <m:oMath>
        <m:acc>
          <m:accPr>
            <m:chr m:val="̃"/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y</m:t>
            </m:r>
          </m:e>
        </m:acc>
        <m:r>
          <w:rPr>
            <w:rFonts w:ascii="Cambria Math" w:hAnsi="Cambria Math"/>
            <w:sz w:val="20"/>
            <w:szCs w:val="20"/>
            <w:lang w:val="ru-RU" w:eastAsia="ru-RU"/>
          </w:rPr>
          <m:t>=0</m:t>
        </m:r>
      </m:oMath>
      <w:r w:rsidRPr="00620D3F">
        <w:rPr>
          <w:sz w:val="20"/>
          <w:szCs w:val="20"/>
          <w:lang w:val="ru-RU" w:eastAsia="ru-RU"/>
        </w:rPr>
        <w:t xml:space="preserve">, все слагаемое принимается за 0). Макрос выдает асимметричную матрицу, в которой элемент (r,c) соответствует случаю, когда </w:t>
      </w:r>
      <w:r w:rsidRPr="00620D3F">
        <w:rPr>
          <w:sz w:val="20"/>
          <w:szCs w:val="20"/>
          <w:lang w:eastAsia="ru-RU"/>
        </w:rPr>
        <w:t>c</w:t>
      </w:r>
      <w:r w:rsidRPr="00620D3F">
        <w:rPr>
          <w:sz w:val="20"/>
          <w:szCs w:val="20"/>
          <w:lang w:val="ru-RU" w:eastAsia="ru-RU"/>
        </w:rPr>
        <w:t xml:space="preserve">-й вектор есть </w:t>
      </w:r>
      <m:oMath>
        <m:acc>
          <m:accPr>
            <m:chr m:val="̃"/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</m:t>
            </m:r>
          </m:e>
        </m:acc>
      </m:oMath>
      <w:r w:rsidRPr="00620D3F">
        <w:rPr>
          <w:sz w:val="20"/>
          <w:szCs w:val="20"/>
          <w:lang w:val="ru-RU" w:eastAsia="ru-RU"/>
        </w:rPr>
        <w:t xml:space="preserve">, </w:t>
      </w:r>
      <w:r w:rsidRPr="00620D3F">
        <w:rPr>
          <w:sz w:val="20"/>
          <w:szCs w:val="20"/>
          <w:lang w:eastAsia="ru-RU"/>
        </w:rPr>
        <w:t>r</w:t>
      </w:r>
      <w:r w:rsidRPr="00620D3F">
        <w:rPr>
          <w:sz w:val="20"/>
          <w:szCs w:val="20"/>
          <w:lang w:val="ru-RU" w:eastAsia="ru-RU"/>
        </w:rPr>
        <w:t xml:space="preserve">-й вектор есть </w:t>
      </w:r>
      <m:oMath>
        <m:acc>
          <m:accPr>
            <m:chr m:val="̃"/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y</m:t>
            </m:r>
          </m:e>
        </m:acc>
      </m:oMath>
      <w:r w:rsidRPr="00620D3F">
        <w:rPr>
          <w:sz w:val="20"/>
          <w:szCs w:val="20"/>
          <w:lang w:val="ru-RU" w:eastAsia="ru-RU"/>
        </w:rPr>
        <w:t>.</w:t>
      </w:r>
    </w:p>
    <w:p w14:paraId="2B76D402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rFonts w:asciiTheme="minorHAnsi" w:hAnsiTheme="minorHAnsi"/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SKDIV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симметричное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K</w:t>
      </w:r>
      <w:r w:rsidRPr="00620D3F">
        <w:rPr>
          <w:b/>
          <w:sz w:val="20"/>
          <w:szCs w:val="20"/>
          <w:lang w:val="ru-RU" w:eastAsia="ru-RU"/>
        </w:rPr>
        <w:t xml:space="preserve">-рассогласование </w:t>
      </w:r>
      <w:r w:rsidRPr="00620D3F">
        <w:rPr>
          <w:sz w:val="20"/>
          <w:szCs w:val="20"/>
          <w:lang w:val="ru-RU" w:eastAsia="ru-RU"/>
        </w:rPr>
        <w:t>(</w:t>
      </w:r>
      <w:r w:rsidRPr="00620D3F">
        <w:rPr>
          <w:sz w:val="20"/>
          <w:szCs w:val="20"/>
          <w:lang w:eastAsia="ru-RU"/>
        </w:rPr>
        <w:t>aka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Topsoe</w:t>
      </w:r>
      <w:r w:rsidRPr="00620D3F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distance</w:t>
      </w:r>
      <w:r w:rsidRPr="00620D3F">
        <w:rPr>
          <w:sz w:val="20"/>
          <w:szCs w:val="20"/>
          <w:lang w:val="ru-RU" w:eastAsia="ru-RU"/>
        </w:rPr>
        <w:t xml:space="preserve">), для неотрицательных данных. Это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eastAsia="ru-RU"/>
              </w:rPr>
              <m:t>d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xy</m:t>
            </m:r>
          </m:sub>
        </m:sSub>
        <m:r>
          <w:rPr>
            <w:rFonts w:ascii="Cambria Math" w:hAnsi="Cambria Math"/>
            <w:sz w:val="20"/>
            <w:szCs w:val="20"/>
            <w:lang w:val="ru-RU" w:eastAsia="ru-RU"/>
          </w:rPr>
          <m:t>+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eastAsia="ru-RU"/>
              </w:rPr>
              <m:t>d</m:t>
            </m:r>
          </m:e>
          <m:sub>
            <m:r>
              <w:rPr>
                <w:rFonts w:ascii="Cambria Math" w:hAnsi="Cambria Math"/>
                <w:sz w:val="20"/>
                <w:szCs w:val="20"/>
                <w:lang w:eastAsia="ru-RU"/>
              </w:rPr>
              <m:t>yx</m:t>
            </m:r>
          </m:sub>
        </m:sSub>
      </m:oMath>
      <w:r w:rsidRPr="00620D3F">
        <w:rPr>
          <w:sz w:val="20"/>
          <w:szCs w:val="20"/>
          <w:lang w:val="ru-RU" w:eastAsia="ru-RU"/>
        </w:rPr>
        <w:t xml:space="preserve">, где </w:t>
      </w:r>
      <w:r w:rsidRPr="00620D3F">
        <w:rPr>
          <w:i/>
          <w:sz w:val="20"/>
          <w:szCs w:val="20"/>
          <w:lang w:eastAsia="ru-RU"/>
        </w:rPr>
        <w:t>d</w:t>
      </w:r>
      <w:r w:rsidRPr="00620D3F">
        <w:rPr>
          <w:sz w:val="20"/>
          <w:szCs w:val="20"/>
          <w:lang w:val="ru-RU" w:eastAsia="ru-RU"/>
        </w:rPr>
        <w:t xml:space="preserve"> – </w:t>
      </w:r>
      <w:r w:rsidRPr="00620D3F">
        <w:rPr>
          <w:sz w:val="20"/>
          <w:szCs w:val="20"/>
          <w:lang w:eastAsia="ru-RU"/>
        </w:rPr>
        <w:t>K</w:t>
      </w:r>
      <w:r w:rsidRPr="00620D3F">
        <w:rPr>
          <w:sz w:val="20"/>
          <w:szCs w:val="20"/>
          <w:lang w:val="ru-RU" w:eastAsia="ru-RU"/>
        </w:rPr>
        <w:t>-рассогласование</w:t>
      </w:r>
      <w:r w:rsidR="000E7738"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 xml:space="preserve">выше. Макрос выдает симметричную матрицу. Уполовиненное </w:t>
      </w:r>
      <w:r w:rsidRPr="00620D3F">
        <w:rPr>
          <w:sz w:val="20"/>
          <w:szCs w:val="20"/>
          <w:lang w:eastAsia="ru-RU"/>
        </w:rPr>
        <w:t>Topsoe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distance</w:t>
      </w:r>
      <w:r w:rsidRPr="00620D3F">
        <w:rPr>
          <w:sz w:val="20"/>
          <w:szCs w:val="20"/>
          <w:lang w:val="ru-RU" w:eastAsia="ru-RU"/>
        </w:rPr>
        <w:t xml:space="preserve"> известно как </w:t>
      </w:r>
      <w:r w:rsidRPr="00620D3F">
        <w:rPr>
          <w:b/>
          <w:sz w:val="20"/>
          <w:szCs w:val="20"/>
          <w:lang w:val="ru-RU" w:eastAsia="ru-RU"/>
        </w:rPr>
        <w:t xml:space="preserve">Jensen–Shannon </w:t>
      </w:r>
      <w:r w:rsidRPr="00620D3F">
        <w:rPr>
          <w:b/>
          <w:sz w:val="20"/>
          <w:szCs w:val="20"/>
          <w:lang w:eastAsia="ru-RU"/>
        </w:rPr>
        <w:t>divergence</w:t>
      </w:r>
      <w:r w:rsidRPr="00620D3F">
        <w:rPr>
          <w:sz w:val="20"/>
          <w:szCs w:val="20"/>
          <w:lang w:val="ru-RU" w:eastAsia="ru-RU"/>
        </w:rPr>
        <w:t>.</w:t>
      </w:r>
    </w:p>
    <w:p w14:paraId="08B0245A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t>JDIFF</w:t>
      </w:r>
      <w:r w:rsidRPr="00620D3F">
        <w:rPr>
          <w:sz w:val="20"/>
          <w:szCs w:val="20"/>
          <w:lang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разница</w:t>
      </w:r>
      <w:r w:rsidRPr="00620D3F">
        <w:rPr>
          <w:b/>
          <w:sz w:val="20"/>
          <w:szCs w:val="20"/>
          <w:lang w:eastAsia="ru-RU"/>
        </w:rPr>
        <w:t xml:space="preserve"> Jensen</w:t>
      </w:r>
      <w:r w:rsidRPr="00620D3F">
        <w:rPr>
          <w:sz w:val="20"/>
          <w:szCs w:val="20"/>
          <w:lang w:eastAsia="ru-RU"/>
        </w:rPr>
        <w:t xml:space="preserve"> (Jensen difference aka </w:t>
      </w:r>
      <w:r w:rsidRPr="00620D3F">
        <w:rPr>
          <w:b/>
          <w:sz w:val="20"/>
          <w:szCs w:val="20"/>
          <w:lang w:eastAsia="ru-RU"/>
        </w:rPr>
        <w:t>information radius</w:t>
      </w:r>
      <w:r w:rsidRPr="00620D3F">
        <w:rPr>
          <w:sz w:val="20"/>
          <w:szCs w:val="20"/>
          <w:lang w:eastAsia="ru-RU"/>
        </w:rPr>
        <w:t xml:space="preserve">), </w:t>
      </w:r>
      <w:r w:rsidRPr="00620D3F">
        <w:rPr>
          <w:sz w:val="20"/>
          <w:szCs w:val="20"/>
          <w:lang w:val="ru-RU" w:eastAsia="ru-RU"/>
        </w:rPr>
        <w:t>для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неотрицательных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sz w:val="20"/>
          <w:szCs w:val="20"/>
          <w:lang w:val="ru-RU" w:eastAsia="ru-RU"/>
        </w:rPr>
        <w:t>данных</w:t>
      </w:r>
      <w:r w:rsidRPr="00620D3F">
        <w:rPr>
          <w:sz w:val="20"/>
          <w:szCs w:val="20"/>
          <w:lang w:eastAsia="ru-RU"/>
        </w:rPr>
        <w:t>,</w:t>
      </w:r>
    </w:p>
    <w:p w14:paraId="686F3914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80" w:hanging="12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naryPr>
            <m:sub/>
            <m:sup/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fPr>
                    <m:num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x</m:t>
                          </m:r>
                        </m:e>
                      </m:acc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ln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+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y</m:t>
                          </m:r>
                        </m:e>
                      </m:acc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ln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y</m:t>
                          </m:r>
                        </m:e>
                      </m:acc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fPr>
                        <m:num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x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+</m:t>
                          </m:r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y</m:t>
                              </m:r>
                            </m:e>
                          </m:acc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2</m:t>
                          </m:r>
                        </m:den>
                      </m:f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ln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fPr>
                        <m:num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x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+</m:t>
                          </m:r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y</m:t>
                              </m:r>
                            </m:e>
                          </m:acc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2</m:t>
                          </m:r>
                        </m:den>
                      </m:f>
                    </m:e>
                  </m:d>
                </m:e>
              </m:d>
            </m:e>
          </m:nary>
        </m:oMath>
      </m:oMathPara>
    </w:p>
    <w:p w14:paraId="0DEDB0CD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2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 xml:space="preserve">(если </w:t>
      </w:r>
      <m:oMath>
        <m:acc>
          <m:accPr>
            <m:chr m:val="̃"/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</m:t>
            </m:r>
          </m:e>
        </m:acc>
      </m:oMath>
      <w:r w:rsidRPr="00620D3F">
        <w:rPr>
          <w:sz w:val="20"/>
          <w:szCs w:val="20"/>
          <w:lang w:val="ru-RU" w:eastAsia="ru-RU"/>
        </w:rPr>
        <w:t xml:space="preserve"> или </w:t>
      </w:r>
      <m:oMath>
        <m:acc>
          <m:accPr>
            <m:chr m:val="̃"/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y</m:t>
            </m:r>
          </m:e>
        </m:acc>
        <m:r>
          <w:rPr>
            <w:rFonts w:ascii="Cambria Math" w:hAnsi="Cambria Math"/>
            <w:sz w:val="20"/>
            <w:szCs w:val="20"/>
            <w:lang w:val="ru-RU" w:eastAsia="ru-RU"/>
          </w:rPr>
          <m:t>=0</m:t>
        </m:r>
      </m:oMath>
      <w:r w:rsidRPr="00620D3F">
        <w:rPr>
          <w:sz w:val="20"/>
          <w:szCs w:val="20"/>
          <w:lang w:val="ru-RU" w:eastAsia="ru-RU"/>
        </w:rPr>
        <w:t>, все слагаемое принимается за 0).</w:t>
      </w:r>
    </w:p>
    <w:p w14:paraId="72A4579A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lastRenderedPageBreak/>
        <w:t>TANEJA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 xml:space="preserve">расстояние </w:t>
      </w:r>
      <w:r w:rsidRPr="00620D3F">
        <w:rPr>
          <w:b/>
          <w:sz w:val="20"/>
          <w:szCs w:val="20"/>
          <w:lang w:eastAsia="ru-RU"/>
        </w:rPr>
        <w:t>Taneja</w:t>
      </w:r>
      <w:r w:rsidRPr="00620D3F">
        <w:rPr>
          <w:sz w:val="20"/>
          <w:szCs w:val="20"/>
          <w:lang w:val="ru-RU" w:eastAsia="ru-RU"/>
        </w:rPr>
        <w:t xml:space="preserve"> (</w:t>
      </w:r>
      <w:r w:rsidRPr="00620D3F">
        <w:rPr>
          <w:sz w:val="20"/>
          <w:szCs w:val="20"/>
          <w:lang w:eastAsia="ru-RU"/>
        </w:rPr>
        <w:t>Taneja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sz w:val="20"/>
          <w:szCs w:val="20"/>
          <w:lang w:eastAsia="ru-RU"/>
        </w:rPr>
        <w:t>distance</w:t>
      </w:r>
      <w:r w:rsidRPr="00620D3F">
        <w:rPr>
          <w:sz w:val="20"/>
          <w:szCs w:val="20"/>
          <w:lang w:val="ru-RU" w:eastAsia="ru-RU"/>
        </w:rPr>
        <w:t>), для неотрицательных данных,</w:t>
      </w:r>
    </w:p>
    <w:p w14:paraId="25C19274" w14:textId="77777777" w:rsidR="005B0943" w:rsidRPr="00620D3F" w:rsidRDefault="00000000" w:rsidP="009F69C8">
      <w:pPr>
        <w:autoSpaceDE w:val="0"/>
        <w:autoSpaceDN w:val="0"/>
        <w:adjustRightInd w:val="0"/>
        <w:spacing w:beforeLines="40" w:before="96"/>
        <w:ind w:left="2280" w:hanging="1560"/>
        <w:rPr>
          <w:i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fPr>
                <m:num>
                  <m:acc>
                    <m:accPr>
                      <m:chr m:val="̃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</m:t>
                      </m:r>
                    </m:e>
                  </m:acc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+</m:t>
                  </m:r>
                  <m:acc>
                    <m:accPr>
                      <m:chr m:val="̃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y</m:t>
                      </m:r>
                    </m:e>
                  </m:acc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ln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fPr>
                    <m:num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+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y</m:t>
                          </m:r>
                        </m:e>
                      </m:acc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radPr>
                        <m:deg/>
                        <m:e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x</m:t>
                              </m:r>
                            </m:e>
                          </m:acc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lang w:val="ru-RU" w:eastAsia="ru-RU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 w:eastAsia="ru-RU"/>
                                </w:rPr>
                                <m:t>y</m:t>
                              </m:r>
                            </m:e>
                          </m:acc>
                        </m:e>
                      </m:rad>
                    </m:den>
                  </m:f>
                </m:e>
              </m:d>
            </m:e>
          </m:nary>
        </m:oMath>
      </m:oMathPara>
    </w:p>
    <w:p w14:paraId="0E1C2803" w14:textId="77777777" w:rsidR="005B0943" w:rsidRPr="00620D3F" w:rsidRDefault="005B0943" w:rsidP="009F69C8">
      <w:pPr>
        <w:autoSpaceDE w:val="0"/>
        <w:autoSpaceDN w:val="0"/>
        <w:adjustRightInd w:val="0"/>
        <w:spacing w:beforeLines="40" w:before="96"/>
        <w:ind w:left="227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 xml:space="preserve">(если </w:t>
      </w:r>
      <m:oMath>
        <m:acc>
          <m:accPr>
            <m:chr m:val="̃"/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</m:t>
            </m:r>
          </m:e>
        </m:acc>
      </m:oMath>
      <w:r w:rsidRPr="00620D3F">
        <w:rPr>
          <w:sz w:val="20"/>
          <w:szCs w:val="20"/>
          <w:lang w:val="ru-RU" w:eastAsia="ru-RU"/>
        </w:rPr>
        <w:t xml:space="preserve"> или </w:t>
      </w:r>
      <m:oMath>
        <m:acc>
          <m:accPr>
            <m:chr m:val="̃"/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y</m:t>
            </m:r>
          </m:e>
        </m:acc>
        <m:r>
          <w:rPr>
            <w:rFonts w:ascii="Cambria Math" w:hAnsi="Cambria Math"/>
            <w:sz w:val="20"/>
            <w:szCs w:val="20"/>
            <w:lang w:val="ru-RU" w:eastAsia="ru-RU"/>
          </w:rPr>
          <m:t>=0</m:t>
        </m:r>
      </m:oMath>
      <w:r w:rsidRPr="00620D3F">
        <w:rPr>
          <w:sz w:val="20"/>
          <w:szCs w:val="20"/>
          <w:lang w:val="ru-RU" w:eastAsia="ru-RU"/>
        </w:rPr>
        <w:t>, все слагаемое принимается за 0).</w:t>
      </w:r>
    </w:p>
    <w:p w14:paraId="6937B395" w14:textId="77777777" w:rsidR="00D3472F" w:rsidRPr="00620D3F" w:rsidRDefault="00D3472F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t>SIZE</w:t>
      </w:r>
      <w:r w:rsidRPr="00620D3F">
        <w:rPr>
          <w:sz w:val="20"/>
          <w:szCs w:val="20"/>
          <w:lang w:eastAsia="ru-RU"/>
        </w:rPr>
        <w:tab/>
        <w:t xml:space="preserve">- </w:t>
      </w:r>
      <w:r w:rsidR="002157F1" w:rsidRPr="00620D3F">
        <w:rPr>
          <w:b/>
          <w:sz w:val="20"/>
          <w:szCs w:val="20"/>
          <w:lang w:val="ru-RU" w:eastAsia="ru-RU"/>
        </w:rPr>
        <w:t>разница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Penrose size difference</w:t>
      </w:r>
      <w:r w:rsidRPr="00620D3F">
        <w:rPr>
          <w:sz w:val="20"/>
          <w:szCs w:val="20"/>
          <w:lang w:eastAsia="ru-RU"/>
        </w:rPr>
        <w:t>,</w:t>
      </w:r>
    </w:p>
    <w:p w14:paraId="18F159AF" w14:textId="77777777" w:rsidR="00D3472F" w:rsidRPr="00620D3F" w:rsidRDefault="00000000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(x-y)</m:t>
                  </m:r>
                </m:e>
              </m:nary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</m:t>
                  </m:r>
                </m:e>
              </m:rad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</m:t>
              </m:r>
            </m:e>
          </m:rad>
          <m:r>
            <w:rPr>
              <w:rFonts w:ascii="Cambria Math" w:hAnsi="Cambria Math"/>
              <w:sz w:val="20"/>
              <w:szCs w:val="20"/>
              <w:lang w:val="ru-RU" w:eastAsia="ru-RU"/>
            </w:rPr>
            <m:t>(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acc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</m:t>
              </m:r>
            </m:e>
          </m:acc>
          <m:r>
            <w:rPr>
              <w:rFonts w:ascii="Cambria Math" w:hAnsi="Cambria Math"/>
              <w:sz w:val="20"/>
              <w:szCs w:val="20"/>
              <w:lang w:val="ru-RU" w:eastAsia="ru-RU"/>
            </w:rPr>
            <m:t>-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acc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y</m:t>
              </m:r>
            </m:e>
          </m:acc>
          <m:r>
            <w:rPr>
              <w:rFonts w:ascii="Cambria Math" w:hAnsi="Cambria Math"/>
              <w:sz w:val="20"/>
              <w:szCs w:val="20"/>
              <w:lang w:val="ru-RU" w:eastAsia="ru-RU"/>
            </w:rPr>
            <m:t>)</m:t>
          </m:r>
        </m:oMath>
      </m:oMathPara>
    </w:p>
    <w:p w14:paraId="7E0A6064" w14:textId="77777777" w:rsidR="00D3472F" w:rsidRPr="00620D3F" w:rsidRDefault="002157F1" w:rsidP="009F69C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 xml:space="preserve">Это (деленная на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m</m:t>
            </m:r>
          </m:e>
        </m:rad>
      </m:oMath>
      <w:r w:rsidRPr="00620D3F">
        <w:rPr>
          <w:sz w:val="20"/>
          <w:szCs w:val="20"/>
          <w:lang w:val="ru-RU" w:eastAsia="ru-RU"/>
        </w:rPr>
        <w:t>) суммарная</w:t>
      </w:r>
      <w:r w:rsidR="00A266BB" w:rsidRPr="00620D3F">
        <w:rPr>
          <w:sz w:val="20"/>
          <w:szCs w:val="20"/>
          <w:lang w:val="ru-RU" w:eastAsia="ru-RU"/>
        </w:rPr>
        <w:t xml:space="preserve"> разница между векторами и выражает разницу </w:t>
      </w:r>
      <w:r w:rsidR="00A266BB" w:rsidRPr="00620D3F">
        <w:rPr>
          <w:i/>
          <w:sz w:val="20"/>
          <w:szCs w:val="20"/>
          <w:lang w:val="ru-RU" w:eastAsia="ru-RU"/>
        </w:rPr>
        <w:t>уровней</w:t>
      </w:r>
      <w:r w:rsidR="00A266BB" w:rsidRPr="00620D3F">
        <w:rPr>
          <w:sz w:val="20"/>
          <w:szCs w:val="20"/>
          <w:lang w:val="ru-RU" w:eastAsia="ru-RU"/>
        </w:rPr>
        <w:t xml:space="preserve"> </w:t>
      </w:r>
      <w:r w:rsidR="00A7015A" w:rsidRPr="00620D3F">
        <w:rPr>
          <w:sz w:val="20"/>
          <w:szCs w:val="20"/>
          <w:lang w:val="ru-RU" w:eastAsia="ru-RU"/>
        </w:rPr>
        <w:t xml:space="preserve">(поднятий) </w:t>
      </w:r>
      <w:r w:rsidR="00A266BB" w:rsidRPr="00620D3F">
        <w:rPr>
          <w:sz w:val="20"/>
          <w:szCs w:val="20"/>
          <w:lang w:val="ru-RU" w:eastAsia="ru-RU"/>
        </w:rPr>
        <w:t>их профилей</w:t>
      </w:r>
      <w:r w:rsidR="00D3472F" w:rsidRPr="00620D3F">
        <w:rPr>
          <w:sz w:val="20"/>
          <w:szCs w:val="20"/>
          <w:lang w:val="ru-RU" w:eastAsia="ru-RU"/>
        </w:rPr>
        <w:t>.</w:t>
      </w:r>
      <w:r w:rsidRPr="00620D3F">
        <w:rPr>
          <w:sz w:val="20"/>
          <w:szCs w:val="20"/>
          <w:lang w:val="ru-RU" w:eastAsia="ru-RU"/>
        </w:rPr>
        <w:t xml:space="preserve"> В матрице симметричные элементы будут отличаться знаком. Элемент (r,c) соответствует случаю, когда </w:t>
      </w:r>
      <w:r w:rsidRPr="00620D3F">
        <w:rPr>
          <w:sz w:val="20"/>
          <w:szCs w:val="20"/>
          <w:lang w:eastAsia="ru-RU"/>
        </w:rPr>
        <w:t>c</w:t>
      </w:r>
      <w:r w:rsidRPr="00620D3F">
        <w:rPr>
          <w:sz w:val="20"/>
          <w:szCs w:val="20"/>
          <w:lang w:val="ru-RU" w:eastAsia="ru-RU"/>
        </w:rPr>
        <w:t>-й вектор есть</w:t>
      </w:r>
      <w:r w:rsidR="00D933BF" w:rsidRPr="00620D3F">
        <w:rPr>
          <w:sz w:val="20"/>
          <w:szCs w:val="20"/>
          <w:lang w:val="ru-RU" w:eastAsia="ru-RU"/>
        </w:rPr>
        <w:t xml:space="preserve"> </w:t>
      </w:r>
      <w:r w:rsidR="00D933BF" w:rsidRPr="00620D3F">
        <w:rPr>
          <w:i/>
          <w:sz w:val="20"/>
          <w:szCs w:val="20"/>
          <w:lang w:eastAsia="ru-RU"/>
        </w:rPr>
        <w:t>x</w:t>
      </w:r>
      <w:r w:rsidR="00D933BF" w:rsidRPr="00620D3F">
        <w:rPr>
          <w:sz w:val="20"/>
          <w:szCs w:val="20"/>
          <w:lang w:val="ru-RU" w:eastAsia="ru-RU"/>
        </w:rPr>
        <w:t xml:space="preserve">, </w:t>
      </w:r>
      <w:r w:rsidR="00D933BF" w:rsidRPr="00620D3F">
        <w:rPr>
          <w:sz w:val="20"/>
          <w:szCs w:val="20"/>
          <w:lang w:eastAsia="ru-RU"/>
        </w:rPr>
        <w:t>r</w:t>
      </w:r>
      <w:r w:rsidR="00D933BF" w:rsidRPr="00620D3F">
        <w:rPr>
          <w:sz w:val="20"/>
          <w:szCs w:val="20"/>
          <w:lang w:val="ru-RU" w:eastAsia="ru-RU"/>
        </w:rPr>
        <w:t xml:space="preserve">-й вектор есть </w:t>
      </w:r>
      <w:r w:rsidR="00D933BF" w:rsidRPr="00620D3F">
        <w:rPr>
          <w:i/>
          <w:sz w:val="20"/>
          <w:szCs w:val="20"/>
          <w:lang w:eastAsia="ru-RU"/>
        </w:rPr>
        <w:t>y</w:t>
      </w:r>
      <w:r w:rsidR="00D933BF" w:rsidRPr="00620D3F">
        <w:rPr>
          <w:sz w:val="20"/>
          <w:szCs w:val="20"/>
          <w:lang w:val="ru-RU" w:eastAsia="ru-RU"/>
        </w:rPr>
        <w:t>.</w:t>
      </w:r>
      <w:r w:rsidR="0099588B" w:rsidRPr="00620D3F">
        <w:rPr>
          <w:sz w:val="20"/>
          <w:szCs w:val="20"/>
          <w:lang w:val="ru-RU" w:eastAsia="ru-RU"/>
        </w:rPr>
        <w:t xml:space="preserve"> П/к </w:t>
      </w:r>
      <w:r w:rsidR="0099588B" w:rsidRPr="00620D3F">
        <w:rPr>
          <w:sz w:val="20"/>
          <w:szCs w:val="20"/>
          <w:lang w:eastAsia="ru-RU"/>
        </w:rPr>
        <w:t>ASB</w:t>
      </w:r>
      <w:r w:rsidR="0099588B" w:rsidRPr="00620D3F">
        <w:rPr>
          <w:sz w:val="20"/>
          <w:szCs w:val="20"/>
          <w:lang w:val="ru-RU" w:eastAsia="ru-RU"/>
        </w:rPr>
        <w:t>=</w:t>
      </w:r>
      <w:r w:rsidR="0099588B" w:rsidRPr="00620D3F">
        <w:rPr>
          <w:sz w:val="20"/>
          <w:szCs w:val="20"/>
          <w:lang w:eastAsia="ru-RU"/>
        </w:rPr>
        <w:t>YES</w:t>
      </w:r>
      <w:r w:rsidR="0099588B" w:rsidRPr="00620D3F">
        <w:rPr>
          <w:sz w:val="20"/>
          <w:szCs w:val="20"/>
          <w:lang w:val="ru-RU" w:eastAsia="ru-RU"/>
        </w:rPr>
        <w:t xml:space="preserve"> снимет знак с элементов.</w:t>
      </w:r>
    </w:p>
    <w:p w14:paraId="6F20EA04" w14:textId="77777777" w:rsidR="00C32723" w:rsidRPr="00620D3F" w:rsidRDefault="00C3272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t>SCATTER</w:t>
      </w:r>
      <w:r w:rsidRPr="00620D3F">
        <w:rPr>
          <w:sz w:val="20"/>
          <w:szCs w:val="20"/>
          <w:lang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разница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scatter difference</w:t>
      </w:r>
      <w:r w:rsidRPr="00620D3F">
        <w:rPr>
          <w:sz w:val="20"/>
          <w:szCs w:val="20"/>
          <w:lang w:eastAsia="ru-RU"/>
        </w:rPr>
        <w:t>,</w:t>
      </w:r>
    </w:p>
    <w:p w14:paraId="5CBE87DF" w14:textId="77777777" w:rsidR="00C32723" w:rsidRPr="00620D3F" w:rsidRDefault="00000000" w:rsidP="009F69C8">
      <w:pPr>
        <w:autoSpaceDE w:val="0"/>
        <w:autoSpaceDN w:val="0"/>
        <w:adjustRightInd w:val="0"/>
        <w:spacing w:beforeLines="40" w:before="96"/>
        <w:ind w:left="2268" w:firstLine="11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</m:sup>
                  </m:sSubSup>
                </m:e>
              </m:nary>
            </m:e>
          </m:rad>
          <m:r>
            <w:rPr>
              <w:rFonts w:ascii="Cambria Math" w:hAnsi="Cambria Math"/>
              <w:sz w:val="20"/>
              <w:szCs w:val="20"/>
              <w:lang w:val="ru-RU" w:eastAsia="ru-RU"/>
            </w:rPr>
            <m:t>-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y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</m:sup>
                  </m:sSubSup>
                </m:e>
              </m:nary>
            </m:e>
          </m:rad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</m:t>
              </m:r>
            </m:e>
          </m:rad>
          <m:r>
            <w:rPr>
              <w:rFonts w:ascii="Cambria Math" w:hAnsi="Cambria Math"/>
              <w:sz w:val="20"/>
              <w:szCs w:val="20"/>
              <w:lang w:val="ru-RU" w:eastAsia="ru-RU"/>
            </w:rPr>
            <m:t>(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σ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σ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)</m:t>
          </m:r>
        </m:oMath>
      </m:oMathPara>
    </w:p>
    <w:p w14:paraId="146F6FEC" w14:textId="77777777" w:rsidR="00C32723" w:rsidRPr="00620D3F" w:rsidRDefault="00C32723" w:rsidP="009F69C8">
      <w:pPr>
        <w:autoSpaceDE w:val="0"/>
        <w:autoSpaceDN w:val="0"/>
        <w:adjustRightInd w:val="0"/>
        <w:spacing w:beforeLines="40" w:before="96"/>
        <w:ind w:left="2268" w:firstLine="11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 xml:space="preserve">где </w:t>
      </w:r>
      <w:r w:rsidRPr="00620D3F">
        <w:rPr>
          <w:i/>
          <w:sz w:val="20"/>
          <w:szCs w:val="20"/>
          <w:lang w:val="ru-RU" w:eastAsia="ru-RU"/>
        </w:rPr>
        <w:t>c</w:t>
      </w:r>
      <w:r w:rsidRPr="00620D3F">
        <w:rPr>
          <w:i/>
          <w:sz w:val="20"/>
          <w:szCs w:val="20"/>
          <w:vertAlign w:val="subscript"/>
          <w:lang w:val="ru-RU" w:eastAsia="ru-RU"/>
        </w:rPr>
        <w:t>x</w:t>
      </w:r>
      <w:r w:rsidRPr="00620D3F">
        <w:rPr>
          <w:sz w:val="20"/>
          <w:szCs w:val="20"/>
          <w:lang w:val="ru-RU" w:eastAsia="ru-RU"/>
        </w:rPr>
        <w:t xml:space="preserve"> и </w:t>
      </w:r>
      <w:r w:rsidRPr="00620D3F">
        <w:rPr>
          <w:i/>
          <w:sz w:val="20"/>
          <w:szCs w:val="20"/>
          <w:lang w:eastAsia="ru-RU"/>
        </w:rPr>
        <w:t>c</w:t>
      </w:r>
      <w:r w:rsidRPr="00620D3F">
        <w:rPr>
          <w:i/>
          <w:sz w:val="20"/>
          <w:szCs w:val="20"/>
          <w:vertAlign w:val="subscript"/>
          <w:lang w:eastAsia="ru-RU"/>
        </w:rPr>
        <w:t>y</w:t>
      </w:r>
      <w:r w:rsidRPr="00620D3F">
        <w:rPr>
          <w:sz w:val="20"/>
          <w:szCs w:val="20"/>
          <w:lang w:val="ru-RU" w:eastAsia="ru-RU"/>
        </w:rPr>
        <w:t xml:space="preserve"> это центрованные векторы </w:t>
      </w:r>
      <w:r w:rsidRPr="00620D3F">
        <w:rPr>
          <w:i/>
          <w:sz w:val="20"/>
          <w:szCs w:val="20"/>
          <w:lang w:eastAsia="ru-RU"/>
        </w:rPr>
        <w:t>x</w:t>
      </w:r>
      <w:r w:rsidRPr="00620D3F">
        <w:rPr>
          <w:sz w:val="20"/>
          <w:szCs w:val="20"/>
          <w:lang w:val="ru-RU" w:eastAsia="ru-RU"/>
        </w:rPr>
        <w:t xml:space="preserve"> и </w:t>
      </w:r>
      <w:r w:rsidRPr="00620D3F">
        <w:rPr>
          <w:i/>
          <w:sz w:val="20"/>
          <w:szCs w:val="20"/>
          <w:lang w:eastAsia="ru-RU"/>
        </w:rPr>
        <w:t>y</w:t>
      </w:r>
      <w:r w:rsidRPr="00620D3F">
        <w:rPr>
          <w:sz w:val="20"/>
          <w:szCs w:val="20"/>
          <w:lang w:val="ru-RU" w:eastAsia="ru-RU"/>
        </w:rPr>
        <w:t xml:space="preserve">. Это неодинаковость величины </w:t>
      </w:r>
      <w:r w:rsidRPr="00620D3F">
        <w:rPr>
          <w:i/>
          <w:sz w:val="20"/>
          <w:szCs w:val="20"/>
          <w:lang w:val="ru-RU" w:eastAsia="ru-RU"/>
        </w:rPr>
        <w:t>рассеяния</w:t>
      </w:r>
      <w:r w:rsidRPr="00620D3F">
        <w:rPr>
          <w:sz w:val="20"/>
          <w:szCs w:val="20"/>
          <w:lang w:val="ru-RU" w:eastAsia="ru-RU"/>
        </w:rPr>
        <w:t xml:space="preserve"> в профилях. В матрице симметричные элементы будут отличаться знаком. Элемент (r,c) соответствует случаю, когда </w:t>
      </w:r>
      <w:r w:rsidRPr="00620D3F">
        <w:rPr>
          <w:sz w:val="20"/>
          <w:szCs w:val="20"/>
          <w:lang w:eastAsia="ru-RU"/>
        </w:rPr>
        <w:t>c</w:t>
      </w:r>
      <w:r w:rsidRPr="00620D3F">
        <w:rPr>
          <w:sz w:val="20"/>
          <w:szCs w:val="20"/>
          <w:lang w:val="ru-RU" w:eastAsia="ru-RU"/>
        </w:rPr>
        <w:t xml:space="preserve">-й вектор есть </w:t>
      </w:r>
      <w:r w:rsidR="00E86EB9" w:rsidRPr="00620D3F">
        <w:rPr>
          <w:i/>
          <w:sz w:val="20"/>
          <w:szCs w:val="20"/>
          <w:lang w:eastAsia="ru-RU"/>
        </w:rPr>
        <w:t>x</w:t>
      </w:r>
      <w:r w:rsidRPr="00620D3F">
        <w:rPr>
          <w:sz w:val="20"/>
          <w:szCs w:val="20"/>
          <w:lang w:val="ru-RU" w:eastAsia="ru-RU"/>
        </w:rPr>
        <w:t xml:space="preserve">, </w:t>
      </w:r>
      <w:r w:rsidRPr="00620D3F">
        <w:rPr>
          <w:sz w:val="20"/>
          <w:szCs w:val="20"/>
          <w:lang w:eastAsia="ru-RU"/>
        </w:rPr>
        <w:t>r</w:t>
      </w:r>
      <w:r w:rsidRPr="00620D3F">
        <w:rPr>
          <w:sz w:val="20"/>
          <w:szCs w:val="20"/>
          <w:lang w:val="ru-RU" w:eastAsia="ru-RU"/>
        </w:rPr>
        <w:t xml:space="preserve">-й вектор есть </w:t>
      </w:r>
      <w:r w:rsidR="00E86EB9" w:rsidRPr="00620D3F">
        <w:rPr>
          <w:i/>
          <w:sz w:val="20"/>
          <w:szCs w:val="20"/>
          <w:lang w:eastAsia="ru-RU"/>
        </w:rPr>
        <w:t>y</w:t>
      </w:r>
      <w:r w:rsidRPr="00620D3F">
        <w:rPr>
          <w:sz w:val="20"/>
          <w:szCs w:val="20"/>
          <w:lang w:val="ru-RU" w:eastAsia="ru-RU"/>
        </w:rPr>
        <w:t xml:space="preserve">. П/к </w:t>
      </w:r>
      <w:r w:rsidRPr="00620D3F">
        <w:rPr>
          <w:sz w:val="20"/>
          <w:szCs w:val="20"/>
          <w:lang w:eastAsia="ru-RU"/>
        </w:rPr>
        <w:t>ASB</w:t>
      </w:r>
      <w:r w:rsidRPr="00620D3F">
        <w:rPr>
          <w:sz w:val="20"/>
          <w:szCs w:val="20"/>
          <w:lang w:val="ru-RU" w:eastAsia="ru-RU"/>
        </w:rPr>
        <w:t>=</w:t>
      </w:r>
      <w:r w:rsidRPr="00620D3F">
        <w:rPr>
          <w:sz w:val="20"/>
          <w:szCs w:val="20"/>
          <w:lang w:eastAsia="ru-RU"/>
        </w:rPr>
        <w:t>YES</w:t>
      </w:r>
      <w:r w:rsidRPr="00620D3F">
        <w:rPr>
          <w:sz w:val="20"/>
          <w:szCs w:val="20"/>
          <w:lang w:val="ru-RU" w:eastAsia="ru-RU"/>
        </w:rPr>
        <w:t xml:space="preserve"> снимет знак с элементов.</w:t>
      </w:r>
    </w:p>
    <w:p w14:paraId="12257885" w14:textId="77777777" w:rsidR="00D3472F" w:rsidRPr="00620D3F" w:rsidRDefault="00D3472F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t>SHAPE</w:t>
      </w:r>
      <w:r w:rsidRPr="00620D3F">
        <w:rPr>
          <w:sz w:val="20"/>
          <w:szCs w:val="20"/>
          <w:lang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расстояние</w:t>
      </w:r>
      <w:r w:rsidRPr="00620D3F">
        <w:rPr>
          <w:sz w:val="20"/>
          <w:szCs w:val="20"/>
          <w:lang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 xml:space="preserve">Penrose shape </w:t>
      </w:r>
      <w:r w:rsidR="002157F1" w:rsidRPr="00620D3F">
        <w:rPr>
          <w:b/>
          <w:sz w:val="20"/>
          <w:szCs w:val="20"/>
          <w:lang w:eastAsia="ru-RU"/>
        </w:rPr>
        <w:t>distance</w:t>
      </w:r>
      <w:r w:rsidRPr="00620D3F">
        <w:rPr>
          <w:sz w:val="20"/>
          <w:szCs w:val="20"/>
          <w:lang w:eastAsia="ru-RU"/>
        </w:rPr>
        <w:t>,</w:t>
      </w:r>
    </w:p>
    <w:p w14:paraId="428D3A3E" w14:textId="77777777" w:rsidR="00D3472F" w:rsidRPr="00620D3F" w:rsidRDefault="00000000" w:rsidP="009F69C8">
      <w:pPr>
        <w:autoSpaceDE w:val="0"/>
        <w:autoSpaceDN w:val="0"/>
        <w:adjustRightInd w:val="0"/>
        <w:spacing w:beforeLines="40" w:before="96"/>
        <w:ind w:left="2268" w:firstLine="11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xy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Euclid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xy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Size</m:t>
                  </m:r>
                </m:sub>
              </m:sSub>
            </m:e>
          </m:rad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y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</m:sup>
                  </m:sSup>
                </m:e>
              </m:nary>
            </m:e>
          </m:rad>
        </m:oMath>
      </m:oMathPara>
    </w:p>
    <w:p w14:paraId="3F0031A4" w14:textId="77777777" w:rsidR="00D3472F" w:rsidRPr="00620D3F" w:rsidRDefault="00A266BB" w:rsidP="009F69C8">
      <w:pPr>
        <w:autoSpaceDE w:val="0"/>
        <w:autoSpaceDN w:val="0"/>
        <w:adjustRightInd w:val="0"/>
        <w:spacing w:beforeLines="40" w:before="96"/>
        <w:ind w:left="2268" w:firstLine="11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 xml:space="preserve">Эта величина равна </w:t>
      </w:r>
      <w:r w:rsidR="00262DE5" w:rsidRPr="00620D3F">
        <w:rPr>
          <w:sz w:val="20"/>
          <w:szCs w:val="20"/>
          <w:lang w:val="ru-RU" w:eastAsia="ru-RU"/>
        </w:rPr>
        <w:t>квадратическому отклонению</w:t>
      </w:r>
      <w:r w:rsidRPr="00620D3F">
        <w:rPr>
          <w:sz w:val="20"/>
          <w:szCs w:val="20"/>
          <w:lang w:val="ru-RU" w:eastAsia="ru-RU"/>
        </w:rPr>
        <w:t xml:space="preserve"> разниц </w:t>
      </w:r>
      <w:r w:rsidRPr="00620D3F">
        <w:rPr>
          <w:i/>
          <w:sz w:val="20"/>
          <w:szCs w:val="20"/>
          <w:lang w:eastAsia="ru-RU"/>
        </w:rPr>
        <w:t>x</w:t>
      </w:r>
      <w:r w:rsidRPr="00620D3F">
        <w:rPr>
          <w:i/>
          <w:sz w:val="20"/>
          <w:szCs w:val="20"/>
          <w:lang w:val="ru-RU" w:eastAsia="ru-RU"/>
        </w:rPr>
        <w:t>-</w:t>
      </w:r>
      <w:r w:rsidRPr="00620D3F">
        <w:rPr>
          <w:i/>
          <w:sz w:val="20"/>
          <w:szCs w:val="20"/>
          <w:lang w:eastAsia="ru-RU"/>
        </w:rPr>
        <w:t>y</w:t>
      </w:r>
      <w:r w:rsidRPr="00620D3F">
        <w:rPr>
          <w:sz w:val="20"/>
          <w:szCs w:val="20"/>
          <w:lang w:val="ru-RU" w:eastAsia="ru-RU"/>
        </w:rPr>
        <w:t xml:space="preserve"> </w:t>
      </w:r>
      <w:r w:rsidR="00262DE5" w:rsidRPr="00620D3F">
        <w:rPr>
          <w:sz w:val="20"/>
          <w:szCs w:val="20"/>
          <w:lang w:val="ru-RU" w:eastAsia="ru-RU"/>
        </w:rPr>
        <w:t>от 0, т.е. евклидовому расстоянию между центрованными векторами (</w:t>
      </w:r>
      <w:r w:rsidR="00262DE5" w:rsidRPr="00620D3F">
        <w:rPr>
          <w:i/>
          <w:sz w:val="20"/>
          <w:szCs w:val="20"/>
          <w:lang w:val="ru-RU" w:eastAsia="ru-RU"/>
        </w:rPr>
        <w:t>c</w:t>
      </w:r>
      <w:r w:rsidR="00262DE5" w:rsidRPr="00620D3F">
        <w:rPr>
          <w:i/>
          <w:sz w:val="20"/>
          <w:szCs w:val="20"/>
          <w:vertAlign w:val="subscript"/>
          <w:lang w:val="ru-RU" w:eastAsia="ru-RU"/>
        </w:rPr>
        <w:t>x</w:t>
      </w:r>
      <w:r w:rsidR="00262DE5" w:rsidRPr="00620D3F">
        <w:rPr>
          <w:sz w:val="20"/>
          <w:szCs w:val="20"/>
          <w:lang w:val="ru-RU" w:eastAsia="ru-RU"/>
        </w:rPr>
        <w:t xml:space="preserve"> и </w:t>
      </w:r>
      <w:r w:rsidR="00262DE5" w:rsidRPr="00620D3F">
        <w:rPr>
          <w:i/>
          <w:sz w:val="20"/>
          <w:szCs w:val="20"/>
          <w:lang w:eastAsia="ru-RU"/>
        </w:rPr>
        <w:t>c</w:t>
      </w:r>
      <w:r w:rsidR="00262DE5" w:rsidRPr="00620D3F">
        <w:rPr>
          <w:i/>
          <w:sz w:val="20"/>
          <w:szCs w:val="20"/>
          <w:vertAlign w:val="subscript"/>
          <w:lang w:eastAsia="ru-RU"/>
        </w:rPr>
        <w:t>y</w:t>
      </w:r>
      <w:r w:rsidR="00262DE5" w:rsidRPr="00620D3F">
        <w:rPr>
          <w:sz w:val="20"/>
          <w:szCs w:val="20"/>
          <w:lang w:val="ru-RU" w:eastAsia="ru-RU"/>
        </w:rPr>
        <w:t xml:space="preserve">), </w:t>
      </w:r>
      <w:r w:rsidRPr="00620D3F">
        <w:rPr>
          <w:sz w:val="20"/>
          <w:szCs w:val="20"/>
          <w:lang w:val="ru-RU" w:eastAsia="ru-RU"/>
        </w:rPr>
        <w:t>и является мер</w:t>
      </w:r>
      <w:r w:rsidR="00262DE5" w:rsidRPr="00620D3F">
        <w:rPr>
          <w:sz w:val="20"/>
          <w:szCs w:val="20"/>
          <w:lang w:val="ru-RU" w:eastAsia="ru-RU"/>
        </w:rPr>
        <w:t>ой</w:t>
      </w:r>
      <w:r w:rsidRPr="00620D3F">
        <w:rPr>
          <w:sz w:val="20"/>
          <w:szCs w:val="20"/>
          <w:lang w:val="ru-RU" w:eastAsia="ru-RU"/>
        </w:rPr>
        <w:t xml:space="preserve"> неодинаковости </w:t>
      </w:r>
      <w:r w:rsidRPr="00620D3F">
        <w:rPr>
          <w:i/>
          <w:sz w:val="20"/>
          <w:szCs w:val="20"/>
          <w:lang w:val="ru-RU" w:eastAsia="ru-RU"/>
        </w:rPr>
        <w:t>формы</w:t>
      </w:r>
      <w:r w:rsidRPr="00620D3F">
        <w:rPr>
          <w:sz w:val="20"/>
          <w:szCs w:val="20"/>
          <w:lang w:val="ru-RU" w:eastAsia="ru-RU"/>
        </w:rPr>
        <w:t xml:space="preserve"> профилей </w:t>
      </w:r>
      <w:r w:rsidR="00262DE5" w:rsidRPr="00620D3F">
        <w:rPr>
          <w:i/>
          <w:sz w:val="20"/>
          <w:szCs w:val="20"/>
          <w:lang w:eastAsia="ru-RU"/>
        </w:rPr>
        <w:t>x</w:t>
      </w:r>
      <w:r w:rsidR="00262DE5" w:rsidRPr="00620D3F">
        <w:rPr>
          <w:sz w:val="20"/>
          <w:szCs w:val="20"/>
          <w:lang w:val="ru-RU" w:eastAsia="ru-RU"/>
        </w:rPr>
        <w:t xml:space="preserve"> и </w:t>
      </w:r>
      <w:r w:rsidR="00262DE5" w:rsidRPr="00620D3F">
        <w:rPr>
          <w:i/>
          <w:sz w:val="20"/>
          <w:szCs w:val="20"/>
          <w:lang w:eastAsia="ru-RU"/>
        </w:rPr>
        <w:t>y</w:t>
      </w:r>
      <w:r w:rsidR="00D3472F" w:rsidRPr="00620D3F">
        <w:rPr>
          <w:sz w:val="20"/>
          <w:szCs w:val="20"/>
          <w:lang w:val="ru-RU" w:eastAsia="ru-RU"/>
        </w:rPr>
        <w:t>.</w:t>
      </w:r>
    </w:p>
    <w:p w14:paraId="057D479C" w14:textId="77777777" w:rsidR="00262DE5" w:rsidRPr="00620D3F" w:rsidRDefault="00B721E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620D3F">
        <w:rPr>
          <w:sz w:val="20"/>
          <w:szCs w:val="20"/>
          <w:lang w:eastAsia="ru-RU"/>
        </w:rPr>
        <w:t>Z</w:t>
      </w:r>
      <w:r w:rsidR="00262DE5" w:rsidRPr="00620D3F">
        <w:rPr>
          <w:sz w:val="20"/>
          <w:szCs w:val="20"/>
          <w:lang w:eastAsia="ru-RU"/>
        </w:rPr>
        <w:t>SHAPE</w:t>
      </w:r>
      <w:r w:rsidR="00262DE5" w:rsidRPr="00620D3F">
        <w:rPr>
          <w:sz w:val="20"/>
          <w:szCs w:val="20"/>
          <w:lang w:eastAsia="ru-RU"/>
        </w:rPr>
        <w:tab/>
        <w:t xml:space="preserve">- </w:t>
      </w:r>
      <w:r w:rsidR="00262DE5" w:rsidRPr="00620D3F">
        <w:rPr>
          <w:b/>
          <w:sz w:val="20"/>
          <w:szCs w:val="20"/>
          <w:lang w:val="ru-RU" w:eastAsia="ru-RU"/>
        </w:rPr>
        <w:t>расстояние</w:t>
      </w:r>
      <w:r w:rsidR="00262DE5" w:rsidRPr="00620D3F">
        <w:rPr>
          <w:sz w:val="20"/>
          <w:szCs w:val="20"/>
          <w:lang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standardized</w:t>
      </w:r>
      <w:r w:rsidR="00262DE5" w:rsidRPr="00620D3F">
        <w:rPr>
          <w:b/>
          <w:sz w:val="20"/>
          <w:szCs w:val="20"/>
          <w:lang w:eastAsia="ru-RU"/>
        </w:rPr>
        <w:t xml:space="preserve"> shape distance</w:t>
      </w:r>
      <w:r w:rsidR="00262DE5" w:rsidRPr="00620D3F">
        <w:rPr>
          <w:sz w:val="20"/>
          <w:szCs w:val="20"/>
          <w:lang w:eastAsia="ru-RU"/>
        </w:rPr>
        <w:t>,</w:t>
      </w:r>
    </w:p>
    <w:p w14:paraId="3230D5C8" w14:textId="77777777" w:rsidR="00262DE5" w:rsidRPr="00620D3F" w:rsidRDefault="00000000" w:rsidP="009F69C8">
      <w:pPr>
        <w:autoSpaceDE w:val="0"/>
        <w:autoSpaceDN w:val="0"/>
        <w:adjustRightInd w:val="0"/>
        <w:spacing w:beforeLines="40" w:before="96"/>
        <w:ind w:left="2268" w:firstLine="11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y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</m:sup>
                  </m:sSup>
                </m:e>
              </m:nary>
            </m:e>
          </m:rad>
        </m:oMath>
      </m:oMathPara>
    </w:p>
    <w:p w14:paraId="168636A5" w14:textId="77777777" w:rsidR="00262DE5" w:rsidRPr="00620D3F" w:rsidRDefault="00262DE5" w:rsidP="009F69C8">
      <w:pPr>
        <w:autoSpaceDE w:val="0"/>
        <w:autoSpaceDN w:val="0"/>
        <w:adjustRightInd w:val="0"/>
        <w:spacing w:beforeLines="40" w:before="96"/>
        <w:ind w:left="2268" w:firstLine="11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 xml:space="preserve">Эта величина равна евклидовому расстоянию между </w:t>
      </w:r>
      <w:r w:rsidRPr="00620D3F">
        <w:rPr>
          <w:sz w:val="20"/>
          <w:szCs w:val="20"/>
          <w:lang w:eastAsia="ru-RU"/>
        </w:rPr>
        <w:t>z</w:t>
      </w:r>
      <w:r w:rsidRPr="00620D3F">
        <w:rPr>
          <w:sz w:val="20"/>
          <w:szCs w:val="20"/>
          <w:lang w:val="ru-RU" w:eastAsia="ru-RU"/>
        </w:rPr>
        <w:t>-стандартизованными векторами (</w:t>
      </w:r>
      <w:r w:rsidRPr="00620D3F">
        <w:rPr>
          <w:i/>
          <w:sz w:val="20"/>
          <w:szCs w:val="20"/>
          <w:lang w:eastAsia="ru-RU"/>
        </w:rPr>
        <w:t>z</w:t>
      </w:r>
      <w:r w:rsidRPr="00620D3F">
        <w:rPr>
          <w:i/>
          <w:sz w:val="20"/>
          <w:szCs w:val="20"/>
          <w:vertAlign w:val="subscript"/>
          <w:lang w:val="ru-RU" w:eastAsia="ru-RU"/>
        </w:rPr>
        <w:t>x</w:t>
      </w:r>
      <w:r w:rsidRPr="00620D3F">
        <w:rPr>
          <w:sz w:val="20"/>
          <w:szCs w:val="20"/>
          <w:lang w:val="ru-RU" w:eastAsia="ru-RU"/>
        </w:rPr>
        <w:t xml:space="preserve"> и </w:t>
      </w:r>
      <w:r w:rsidRPr="00620D3F">
        <w:rPr>
          <w:i/>
          <w:sz w:val="20"/>
          <w:szCs w:val="20"/>
          <w:lang w:eastAsia="ru-RU"/>
        </w:rPr>
        <w:t>z</w:t>
      </w:r>
      <w:r w:rsidRPr="00620D3F">
        <w:rPr>
          <w:i/>
          <w:sz w:val="20"/>
          <w:szCs w:val="20"/>
          <w:vertAlign w:val="subscript"/>
          <w:lang w:eastAsia="ru-RU"/>
        </w:rPr>
        <w:t>y</w:t>
      </w:r>
      <w:r w:rsidRPr="00620D3F">
        <w:rPr>
          <w:sz w:val="20"/>
          <w:szCs w:val="20"/>
          <w:lang w:val="ru-RU" w:eastAsia="ru-RU"/>
        </w:rPr>
        <w:t xml:space="preserve">), и является мерой неодинаковости </w:t>
      </w:r>
      <w:r w:rsidRPr="00620D3F">
        <w:rPr>
          <w:i/>
          <w:sz w:val="20"/>
          <w:szCs w:val="20"/>
          <w:lang w:val="ru-RU" w:eastAsia="ru-RU"/>
        </w:rPr>
        <w:t>формы</w:t>
      </w:r>
      <w:r w:rsidRPr="00620D3F">
        <w:rPr>
          <w:sz w:val="20"/>
          <w:szCs w:val="20"/>
          <w:lang w:val="ru-RU" w:eastAsia="ru-RU"/>
        </w:rPr>
        <w:t xml:space="preserve"> профилей </w:t>
      </w:r>
      <w:r w:rsidRPr="00620D3F">
        <w:rPr>
          <w:i/>
          <w:sz w:val="20"/>
          <w:szCs w:val="20"/>
          <w:lang w:eastAsia="ru-RU"/>
        </w:rPr>
        <w:t>x</w:t>
      </w:r>
      <w:r w:rsidRPr="00620D3F">
        <w:rPr>
          <w:sz w:val="20"/>
          <w:szCs w:val="20"/>
          <w:lang w:val="ru-RU" w:eastAsia="ru-RU"/>
        </w:rPr>
        <w:t xml:space="preserve"> и </w:t>
      </w:r>
      <w:r w:rsidRPr="00620D3F">
        <w:rPr>
          <w:i/>
          <w:sz w:val="20"/>
          <w:szCs w:val="20"/>
          <w:lang w:eastAsia="ru-RU"/>
        </w:rPr>
        <w:t>y</w:t>
      </w:r>
      <w:r w:rsidRPr="00620D3F">
        <w:rPr>
          <w:sz w:val="20"/>
          <w:szCs w:val="20"/>
          <w:lang w:val="ru-RU" w:eastAsia="ru-RU"/>
        </w:rPr>
        <w:t xml:space="preserve">. </w:t>
      </w:r>
      <w:r w:rsidR="003C6688" w:rsidRPr="00620D3F">
        <w:rPr>
          <w:sz w:val="20"/>
          <w:szCs w:val="20"/>
          <w:lang w:val="ru-RU" w:eastAsia="ru-RU"/>
        </w:rPr>
        <w:t xml:space="preserve">Она линейно эквивалентна некоррелированности, т.е. величине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(1-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eastAsia="ru-RU"/>
                  </w:rPr>
                  <m:t>xy</m:t>
                </m:r>
              </m:sub>
            </m:s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)</m:t>
            </m:r>
          </m:e>
        </m:rad>
      </m:oMath>
      <w:r w:rsidR="003C6688" w:rsidRPr="00620D3F">
        <w:rPr>
          <w:sz w:val="20"/>
          <w:szCs w:val="20"/>
          <w:lang w:val="ru-RU" w:eastAsia="ru-RU"/>
        </w:rPr>
        <w:t>.</w:t>
      </w:r>
    </w:p>
    <w:p w14:paraId="35EB1B61" w14:textId="77777777" w:rsidR="00447239" w:rsidRPr="00620D3F" w:rsidRDefault="00447239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CATRP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сходство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Cattell</w:t>
      </w:r>
      <w:r w:rsidRPr="00620D3F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pattern</w:t>
      </w:r>
      <w:r w:rsidRPr="00620D3F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similarity</w:t>
      </w:r>
      <w:r w:rsidRPr="00620D3F">
        <w:rPr>
          <w:sz w:val="20"/>
          <w:szCs w:val="20"/>
          <w:lang w:val="ru-RU" w:eastAsia="ru-RU"/>
        </w:rPr>
        <w:t>,</w:t>
      </w:r>
      <w:r w:rsidR="00A07CE2" w:rsidRPr="00620D3F">
        <w:rPr>
          <w:sz w:val="20"/>
          <w:szCs w:val="20"/>
          <w:lang w:val="ru-RU" w:eastAsia="ru-RU"/>
        </w:rPr>
        <w:t xml:space="preserve"> одна из мер подобия профилей,</w:t>
      </w:r>
    </w:p>
    <w:p w14:paraId="17861E00" w14:textId="77777777" w:rsidR="00447239" w:rsidRPr="00620D3F" w:rsidRDefault="00000000" w:rsidP="009F69C8">
      <w:pPr>
        <w:autoSpaceDE w:val="0"/>
        <w:autoSpaceDN w:val="0"/>
        <w:adjustRightInd w:val="0"/>
        <w:spacing w:beforeLines="40" w:before="96"/>
        <w:ind w:left="2268" w:firstLine="11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2q-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xy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2q+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xy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</m:t>
                  </m:r>
                </m:sup>
              </m:sSup>
            </m:den>
          </m:f>
        </m:oMath>
      </m:oMathPara>
    </w:p>
    <w:p w14:paraId="0F399D9A" w14:textId="2CAC9416" w:rsidR="00A07CE2" w:rsidRPr="00620D3F" w:rsidRDefault="00AC4C06" w:rsidP="009F69C8">
      <w:pPr>
        <w:autoSpaceDE w:val="0"/>
        <w:autoSpaceDN w:val="0"/>
        <w:adjustRightInd w:val="0"/>
        <w:spacing w:beforeLines="40" w:before="96"/>
        <w:ind w:left="2268" w:firstLine="11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val="ru-RU" w:eastAsia="ru-RU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d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xy</m:t>
            </m:r>
          </m:sub>
        </m:sSub>
      </m:oMath>
      <w:r w:rsidRPr="00620D3F">
        <w:rPr>
          <w:sz w:val="20"/>
          <w:szCs w:val="20"/>
          <w:lang w:val="ru-RU" w:eastAsia="ru-RU"/>
        </w:rPr>
        <w:t xml:space="preserve"> это евклидово расстояние между двумя </w:t>
      </w:r>
      <w:r w:rsidR="001563B2" w:rsidRPr="00620D3F">
        <w:rPr>
          <w:sz w:val="20"/>
          <w:szCs w:val="20"/>
          <w:lang w:val="ru-RU" w:eastAsia="ru-RU"/>
        </w:rPr>
        <w:t>векторами</w:t>
      </w:r>
      <w:r w:rsidRPr="00620D3F">
        <w:rPr>
          <w:sz w:val="20"/>
          <w:szCs w:val="20"/>
          <w:lang w:val="ru-RU" w:eastAsia="ru-RU"/>
        </w:rPr>
        <w:t xml:space="preserve">; </w:t>
      </w:r>
      <w:r w:rsidRPr="00620D3F">
        <w:rPr>
          <w:i/>
          <w:sz w:val="20"/>
          <w:szCs w:val="20"/>
          <w:lang w:eastAsia="ru-RU"/>
        </w:rPr>
        <w:t>q</w:t>
      </w:r>
      <w:r w:rsidRPr="00620D3F">
        <w:rPr>
          <w:sz w:val="20"/>
          <w:szCs w:val="20"/>
          <w:lang w:val="ru-RU" w:eastAsia="ru-RU"/>
        </w:rPr>
        <w:t xml:space="preserve"> это медиана в распределении хи-квадрат с </w:t>
      </w:r>
      <w:r w:rsidRPr="00620D3F">
        <w:rPr>
          <w:sz w:val="20"/>
          <w:szCs w:val="20"/>
          <w:lang w:eastAsia="ru-RU"/>
        </w:rPr>
        <w:t>df</w:t>
      </w:r>
      <w:r w:rsidRPr="00620D3F">
        <w:rPr>
          <w:sz w:val="20"/>
          <w:szCs w:val="20"/>
          <w:lang w:val="ru-RU" w:eastAsia="ru-RU"/>
        </w:rPr>
        <w:t>=</w:t>
      </w:r>
      <w:r w:rsidRPr="00620D3F">
        <w:rPr>
          <w:i/>
          <w:sz w:val="20"/>
          <w:szCs w:val="20"/>
          <w:lang w:eastAsia="ru-RU"/>
        </w:rPr>
        <w:t>m</w:t>
      </w:r>
      <w:r w:rsidRPr="00620D3F">
        <w:rPr>
          <w:sz w:val="20"/>
          <w:szCs w:val="20"/>
          <w:lang w:val="ru-RU" w:eastAsia="ru-RU"/>
        </w:rPr>
        <w:t xml:space="preserve">, вычисляемое макросом по приближенной формуле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q=m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  <w:lang w:val="ru-RU" w:eastAsia="ru-RU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  <w:lang w:val="ru-RU" w:eastAsia="ru-RU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ru-RU" w:eastAsia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ru-RU" w:eastAsia="ru-RU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ru-RU" w:eastAsia="ru-RU"/>
                      </w:rPr>
                      <m:t>9m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3</m:t>
            </m:r>
          </m:sup>
        </m:sSup>
      </m:oMath>
      <w:r w:rsidRPr="00620D3F">
        <w:rPr>
          <w:sz w:val="20"/>
          <w:szCs w:val="20"/>
          <w:lang w:val="ru-RU" w:eastAsia="ru-RU"/>
        </w:rPr>
        <w:t xml:space="preserve">. </w:t>
      </w:r>
      <w:r w:rsidR="00A07CE2" w:rsidRPr="00620D3F">
        <w:rPr>
          <w:sz w:val="20"/>
          <w:szCs w:val="20"/>
          <w:lang w:val="ru-RU" w:eastAsia="ru-RU"/>
        </w:rPr>
        <w:t xml:space="preserve">Сходство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xy</m:t>
            </m:r>
          </m:sub>
        </m:sSub>
      </m:oMath>
      <w:r w:rsidRPr="00620D3F">
        <w:rPr>
          <w:sz w:val="20"/>
          <w:szCs w:val="20"/>
          <w:lang w:val="ru-RU" w:eastAsia="ru-RU"/>
        </w:rPr>
        <w:t xml:space="preserve"> </w:t>
      </w:r>
      <w:r w:rsidR="00A07CE2" w:rsidRPr="00620D3F">
        <w:rPr>
          <w:sz w:val="20"/>
          <w:szCs w:val="20"/>
          <w:lang w:val="ru-RU" w:eastAsia="ru-RU"/>
        </w:rPr>
        <w:t xml:space="preserve">в норме ожидает, что значения входящих векторов </w:t>
      </w:r>
      <w:r w:rsidR="00A07CE2" w:rsidRPr="00620D3F">
        <w:rPr>
          <w:sz w:val="20"/>
          <w:szCs w:val="20"/>
          <w:lang w:eastAsia="ru-RU"/>
        </w:rPr>
        <w:t>z</w:t>
      </w:r>
      <w:r w:rsidR="00A07CE2" w:rsidRPr="00620D3F">
        <w:rPr>
          <w:sz w:val="20"/>
          <w:szCs w:val="20"/>
          <w:lang w:val="ru-RU" w:eastAsia="ru-RU"/>
        </w:rPr>
        <w:t xml:space="preserve">-стандартизованы внутри </w:t>
      </w:r>
      <w:r w:rsidR="00A07CE2" w:rsidRPr="00620D3F">
        <w:rPr>
          <w:i/>
          <w:sz w:val="20"/>
          <w:szCs w:val="20"/>
          <w:lang w:val="ru-RU" w:eastAsia="ru-RU"/>
        </w:rPr>
        <w:t>измерений</w:t>
      </w:r>
      <w:r w:rsidR="00A07CE2" w:rsidRPr="00620D3F">
        <w:rPr>
          <w:sz w:val="20"/>
          <w:szCs w:val="20"/>
          <w:lang w:val="ru-RU" w:eastAsia="ru-RU"/>
        </w:rPr>
        <w:t xml:space="preserve"> (используя статистики данной выборки или внешние нормативы).</w:t>
      </w:r>
      <w:r w:rsidR="00520C61" w:rsidRPr="00620D3F">
        <w:rPr>
          <w:sz w:val="20"/>
          <w:szCs w:val="20"/>
          <w:lang w:val="ru-RU" w:eastAsia="ru-RU"/>
        </w:rPr>
        <w:t xml:space="preserve"> </w:t>
      </w:r>
      <w:bookmarkStart w:id="53" w:name="_Hlk31807513"/>
      <w:r w:rsidR="00520C61" w:rsidRPr="00620D3F">
        <w:rPr>
          <w:sz w:val="20"/>
          <w:szCs w:val="20"/>
          <w:lang w:val="ru-RU" w:eastAsia="ru-RU"/>
        </w:rPr>
        <w:t>Используйте NORMALIZE=</w:t>
      </w:r>
      <w:r w:rsidR="00520C61" w:rsidRPr="00620D3F">
        <w:rPr>
          <w:sz w:val="20"/>
          <w:szCs w:val="20"/>
          <w:lang w:eastAsia="ru-RU"/>
        </w:rPr>
        <w:t>ZDIM</w:t>
      </w:r>
      <w:r w:rsidR="00F529A0" w:rsidRPr="00620D3F">
        <w:rPr>
          <w:sz w:val="20"/>
          <w:szCs w:val="20"/>
          <w:lang w:val="ru-RU" w:eastAsia="ru-RU"/>
        </w:rPr>
        <w:t xml:space="preserve"> для стандартизации внутри измерений статистиками выборки.</w:t>
      </w:r>
      <w:bookmarkEnd w:id="53"/>
    </w:p>
    <w:p w14:paraId="305FC7E1" w14:textId="77777777" w:rsidR="00042D7E" w:rsidRPr="00620D3F" w:rsidRDefault="00042D7E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20D3F">
        <w:rPr>
          <w:sz w:val="20"/>
          <w:szCs w:val="20"/>
          <w:lang w:eastAsia="ru-RU"/>
        </w:rPr>
        <w:t>MCRPA</w:t>
      </w:r>
      <w:r w:rsidRPr="00620D3F">
        <w:rPr>
          <w:sz w:val="20"/>
          <w:szCs w:val="20"/>
          <w:lang w:val="ru-RU" w:eastAsia="ru-RU"/>
        </w:rPr>
        <w:tab/>
        <w:t xml:space="preserve">- </w:t>
      </w:r>
      <w:r w:rsidRPr="00620D3F">
        <w:rPr>
          <w:b/>
          <w:sz w:val="20"/>
          <w:szCs w:val="20"/>
          <w:lang w:val="ru-RU" w:eastAsia="ru-RU"/>
        </w:rPr>
        <w:t>сходство</w:t>
      </w:r>
      <w:r w:rsidRPr="00620D3F">
        <w:rPr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McCrae</w:t>
      </w:r>
      <w:r w:rsidRPr="00620D3F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profile</w:t>
      </w:r>
      <w:r w:rsidRPr="00620D3F">
        <w:rPr>
          <w:b/>
          <w:sz w:val="20"/>
          <w:szCs w:val="20"/>
          <w:lang w:val="ru-RU" w:eastAsia="ru-RU"/>
        </w:rPr>
        <w:t xml:space="preserve"> </w:t>
      </w:r>
      <w:r w:rsidRPr="00620D3F">
        <w:rPr>
          <w:b/>
          <w:sz w:val="20"/>
          <w:szCs w:val="20"/>
          <w:lang w:eastAsia="ru-RU"/>
        </w:rPr>
        <w:t>agreement</w:t>
      </w:r>
      <w:r w:rsidRPr="00620D3F">
        <w:rPr>
          <w:sz w:val="20"/>
          <w:szCs w:val="20"/>
          <w:lang w:val="ru-RU" w:eastAsia="ru-RU"/>
        </w:rPr>
        <w:t>, одна из мер подобия профилей,</w:t>
      </w:r>
    </w:p>
    <w:p w14:paraId="6583DFA6" w14:textId="77777777" w:rsidR="00042D7E" w:rsidRPr="0069548D" w:rsidRDefault="00000000" w:rsidP="009F69C8">
      <w:pPr>
        <w:autoSpaceDE w:val="0"/>
        <w:autoSpaceDN w:val="0"/>
        <w:adjustRightInd w:val="0"/>
        <w:spacing w:beforeLines="40" w:before="96"/>
        <w:ind w:left="2268" w:firstLine="11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I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radPr>
                <m:deg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m-2</m:t>
                      </m:r>
                    </m:e>
                  </m:d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14:paraId="0F27C623" w14:textId="77777777" w:rsidR="00042D7E" w:rsidRPr="0069548D" w:rsidRDefault="00042D7E" w:rsidP="009F69C8">
      <w:pPr>
        <w:autoSpaceDE w:val="0"/>
        <w:autoSpaceDN w:val="0"/>
        <w:adjustRightInd w:val="0"/>
        <w:spacing w:beforeLines="40" w:before="96"/>
        <w:ind w:left="2268" w:firstLine="11"/>
        <w:rPr>
          <w:sz w:val="20"/>
          <w:szCs w:val="20"/>
          <w:lang w:val="ru-RU" w:eastAsia="ru-RU"/>
        </w:rPr>
      </w:pPr>
      <m:oMath>
        <m:r>
          <w:rPr>
            <w:rFonts w:ascii="Cambria Math" w:hAnsi="Cambria Math"/>
            <w:sz w:val="20"/>
            <w:szCs w:val="20"/>
            <w:lang w:eastAsia="ru-RU"/>
          </w:rPr>
          <m:t>I</m:t>
        </m:r>
        <m:r>
          <w:rPr>
            <w:rFonts w:ascii="Cambria Math" w:hAnsi="Cambria Math"/>
            <w:sz w:val="20"/>
            <w:szCs w:val="20"/>
            <w:lang w:val="ru-RU" w:eastAsia="ru-RU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  <w:lang w:eastAsia="ru-RU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  <w:lang w:eastAsia="ru-RU"/>
              </w:rPr>
              <m:t>m</m:t>
            </m:r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  <w:lang w:eastAsia="ru-RU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  <w:lang w:val="ru-RU" w:eastAsia="ru-RU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  <w:lang w:val="ru-RU" w:eastAsia="ru-RU"/>
                  </w:rPr>
                  <m:t>2</m:t>
                </m:r>
              </m:den>
            </m:f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0"/>
                    <w:szCs w:val="20"/>
                    <w:lang w:eastAsia="ru-RU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ru-RU" w:eastAsia="ru-RU"/>
                      </w:rPr>
                      <m:t>(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eastAsia="ru-RU"/>
                      </w:rPr>
                      <m:t>x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ru-RU" w:eastAsia="ru-RU"/>
                      </w:rPr>
                      <m:t>+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eastAsia="ru-RU"/>
                      </w:rPr>
                      <m:t>y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ru-RU" w:eastAsia="ru-RU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  <w:lang w:val="ru-RU" w:eastAsia="ru-RU"/>
                      </w:rPr>
                      <m:t>2</m:t>
                    </m:r>
                  </m:sup>
                </m:sSup>
              </m:e>
            </m:nary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  <w:lang w:eastAsia="ru-RU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ru-RU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ru-RU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ru-RU" w:eastAsia="ru-RU"/>
                      </w:rPr>
                      <m:t>xy</m:t>
                    </m:r>
                  </m:sub>
                </m:sSub>
              </m:e>
              <m:sup>
                <m:r>
                  <w:rPr>
                    <w:rFonts w:ascii="Cambria Math" w:hAnsi="Cambria Math"/>
                    <w:sz w:val="20"/>
                    <w:szCs w:val="20"/>
                    <w:lang w:val="ru-RU" w:eastAsia="ru-RU"/>
                  </w:rPr>
                  <m:t>2</m:t>
                </m:r>
              </m:sup>
            </m:sSup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0"/>
                    <w:szCs w:val="20"/>
                    <w:lang w:eastAsia="ru-RU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0"/>
                    <w:szCs w:val="20"/>
                    <w:lang w:val="ru-RU" w:eastAsia="ru-RU"/>
                  </w:rPr>
                  <m:t>10</m:t>
                </m:r>
                <m:r>
                  <w:rPr>
                    <w:rFonts w:ascii="Cambria Math" w:hAnsi="Cambria Math"/>
                    <w:sz w:val="20"/>
                    <w:szCs w:val="20"/>
                    <w:lang w:eastAsia="ru-RU"/>
                  </w:rPr>
                  <m:t>m</m:t>
                </m:r>
              </m:e>
            </m:rad>
          </m:den>
        </m:f>
      </m:oMath>
      <w:r w:rsidRPr="0069548D">
        <w:rPr>
          <w:sz w:val="20"/>
          <w:szCs w:val="20"/>
          <w:lang w:val="ru-RU" w:eastAsia="ru-RU"/>
        </w:rPr>
        <w:t xml:space="preserve"> </w:t>
      </w:r>
    </w:p>
    <w:p w14:paraId="03E8F699" w14:textId="17D2E3B6" w:rsidR="00042D7E" w:rsidRPr="0069548D" w:rsidRDefault="00042D7E" w:rsidP="009F69C8">
      <w:pPr>
        <w:autoSpaceDE w:val="0"/>
        <w:autoSpaceDN w:val="0"/>
        <w:adjustRightInd w:val="0"/>
        <w:spacing w:beforeLines="40" w:before="96"/>
        <w:ind w:left="2268" w:firstLine="11"/>
        <w:rPr>
          <w:sz w:val="20"/>
          <w:szCs w:val="20"/>
          <w:lang w:val="ru-RU" w:eastAsia="ru-RU"/>
        </w:rPr>
      </w:pPr>
      <w:r w:rsidRPr="0069548D">
        <w:rPr>
          <w:sz w:val="20"/>
          <w:szCs w:val="20"/>
          <w:lang w:val="ru-RU" w:eastAsia="ru-RU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d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xy</m:t>
            </m:r>
          </m:sub>
        </m:sSub>
      </m:oMath>
      <w:r w:rsidRPr="0069548D">
        <w:rPr>
          <w:sz w:val="20"/>
          <w:szCs w:val="20"/>
          <w:lang w:val="ru-RU" w:eastAsia="ru-RU"/>
        </w:rPr>
        <w:t xml:space="preserve"> это евклидово расстояние между двумя </w:t>
      </w:r>
      <w:r w:rsidR="00CB769A" w:rsidRPr="0069548D">
        <w:rPr>
          <w:sz w:val="20"/>
          <w:szCs w:val="20"/>
          <w:lang w:val="ru-RU" w:eastAsia="ru-RU"/>
        </w:rPr>
        <w:t>векторами</w:t>
      </w:r>
      <w:r w:rsidRPr="0069548D">
        <w:rPr>
          <w:sz w:val="20"/>
          <w:szCs w:val="20"/>
          <w:lang w:val="ru-RU" w:eastAsia="ru-RU"/>
        </w:rPr>
        <w:t xml:space="preserve">. Сходство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xy</m:t>
            </m:r>
          </m:sub>
        </m:sSub>
      </m:oMath>
      <w:r w:rsidRPr="0069548D">
        <w:rPr>
          <w:sz w:val="20"/>
          <w:szCs w:val="20"/>
          <w:lang w:val="ru-RU" w:eastAsia="ru-RU"/>
        </w:rPr>
        <w:t xml:space="preserve"> в норме ожидает, что значения входящих векторов </w:t>
      </w:r>
      <w:r w:rsidRPr="0069548D">
        <w:rPr>
          <w:sz w:val="20"/>
          <w:szCs w:val="20"/>
          <w:lang w:eastAsia="ru-RU"/>
        </w:rPr>
        <w:t>z</w:t>
      </w:r>
      <w:r w:rsidRPr="0069548D">
        <w:rPr>
          <w:sz w:val="20"/>
          <w:szCs w:val="20"/>
          <w:lang w:val="ru-RU" w:eastAsia="ru-RU"/>
        </w:rPr>
        <w:t xml:space="preserve">-стандартизованы внутри </w:t>
      </w:r>
      <w:r w:rsidRPr="0069548D">
        <w:rPr>
          <w:i/>
          <w:sz w:val="20"/>
          <w:szCs w:val="20"/>
          <w:lang w:val="ru-RU" w:eastAsia="ru-RU"/>
        </w:rPr>
        <w:t>измерений</w:t>
      </w:r>
      <w:r w:rsidRPr="0069548D">
        <w:rPr>
          <w:sz w:val="20"/>
          <w:szCs w:val="20"/>
          <w:lang w:val="ru-RU" w:eastAsia="ru-RU"/>
        </w:rPr>
        <w:t xml:space="preserve"> (используя статистики данной выборки или внешние нормативы).</w:t>
      </w:r>
      <w:r w:rsidR="00F529A0" w:rsidRPr="0069548D">
        <w:rPr>
          <w:sz w:val="20"/>
          <w:szCs w:val="20"/>
          <w:lang w:val="ru-RU" w:eastAsia="ru-RU"/>
        </w:rPr>
        <w:t xml:space="preserve"> Используйте NORMALIZE=ZDIM для стандартизации внутри измерений статистиками выборки.</w:t>
      </w:r>
    </w:p>
    <w:p w14:paraId="1B4902CF" w14:textId="77777777" w:rsidR="005C4883" w:rsidRPr="0069548D" w:rsidRDefault="005C4883" w:rsidP="009F69C8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69548D">
        <w:rPr>
          <w:sz w:val="20"/>
          <w:szCs w:val="20"/>
          <w:lang w:eastAsia="ru-RU"/>
        </w:rPr>
        <w:t>ICC</w:t>
      </w:r>
      <w:r w:rsidRPr="0069548D">
        <w:rPr>
          <w:sz w:val="20"/>
          <w:szCs w:val="20"/>
          <w:lang w:val="ru-RU" w:eastAsia="ru-RU"/>
        </w:rPr>
        <w:tab/>
        <w:t xml:space="preserve">- </w:t>
      </w:r>
      <w:r w:rsidRPr="0069548D">
        <w:rPr>
          <w:b/>
          <w:sz w:val="20"/>
          <w:szCs w:val="20"/>
          <w:lang w:val="ru-RU" w:eastAsia="ru-RU"/>
        </w:rPr>
        <w:t>сходство</w:t>
      </w:r>
      <w:r w:rsidRPr="0069548D">
        <w:rPr>
          <w:sz w:val="20"/>
          <w:szCs w:val="20"/>
          <w:lang w:val="ru-RU" w:eastAsia="ru-RU"/>
        </w:rPr>
        <w:t xml:space="preserve"> </w:t>
      </w:r>
      <w:r w:rsidRPr="0069548D">
        <w:rPr>
          <w:b/>
          <w:sz w:val="20"/>
          <w:szCs w:val="20"/>
          <w:lang w:val="ru-RU" w:eastAsia="ru-RU"/>
        </w:rPr>
        <w:t>внутриклассовая корреляция</w:t>
      </w:r>
      <w:r w:rsidRPr="0069548D">
        <w:rPr>
          <w:sz w:val="20"/>
          <w:szCs w:val="20"/>
          <w:lang w:val="ru-RU" w:eastAsia="ru-RU"/>
        </w:rPr>
        <w:t xml:space="preserve"> (</w:t>
      </w:r>
      <w:r w:rsidRPr="0069548D">
        <w:rPr>
          <w:sz w:val="20"/>
          <w:szCs w:val="20"/>
          <w:lang w:eastAsia="ru-RU"/>
        </w:rPr>
        <w:t>intraclass</w:t>
      </w:r>
      <w:r w:rsidRPr="0069548D">
        <w:rPr>
          <w:sz w:val="20"/>
          <w:szCs w:val="20"/>
          <w:lang w:val="ru-RU" w:eastAsia="ru-RU"/>
        </w:rPr>
        <w:t xml:space="preserve"> </w:t>
      </w:r>
      <w:r w:rsidRPr="0069548D">
        <w:rPr>
          <w:sz w:val="20"/>
          <w:szCs w:val="20"/>
          <w:lang w:eastAsia="ru-RU"/>
        </w:rPr>
        <w:t>correlation</w:t>
      </w:r>
      <w:r w:rsidRPr="0069548D">
        <w:rPr>
          <w:sz w:val="20"/>
          <w:szCs w:val="20"/>
          <w:lang w:val="ru-RU" w:eastAsia="ru-RU"/>
        </w:rPr>
        <w:t xml:space="preserve"> </w:t>
      </w:r>
      <w:r w:rsidRPr="0069548D">
        <w:rPr>
          <w:sz w:val="20"/>
          <w:szCs w:val="20"/>
          <w:lang w:eastAsia="ru-RU"/>
        </w:rPr>
        <w:t>coefficient</w:t>
      </w:r>
      <w:r w:rsidRPr="0069548D">
        <w:rPr>
          <w:sz w:val="20"/>
          <w:szCs w:val="20"/>
          <w:lang w:val="ru-RU" w:eastAsia="ru-RU"/>
        </w:rPr>
        <w:t>), одна из мер подобия профилей,</w:t>
      </w:r>
    </w:p>
    <w:p w14:paraId="5AFD6DA7" w14:textId="77777777" w:rsidR="005C4883" w:rsidRPr="0069548D" w:rsidRDefault="00000000" w:rsidP="009F69C8">
      <w:pPr>
        <w:autoSpaceDE w:val="0"/>
        <w:autoSpaceDN w:val="0"/>
        <w:adjustRightInd w:val="0"/>
        <w:spacing w:beforeLines="40" w:before="96"/>
        <w:ind w:left="2268" w:firstLine="11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4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(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x+y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-μ)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</m:sup>
                  </m:sSup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(x-μ)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+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naryPr>
                    <m:sub/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ru-RU"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(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eastAsia="ru-RU"/>
                            </w:rPr>
                            <m:t>y-μ)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2</m:t>
                          </m:r>
                        </m:sup>
                      </m:sSup>
                    </m:e>
                  </m:nary>
                </m:e>
              </m:nary>
            </m:den>
          </m:f>
        </m:oMath>
      </m:oMathPara>
    </w:p>
    <w:p w14:paraId="4764912F" w14:textId="77777777" w:rsidR="005C4883" w:rsidRPr="0069548D" w:rsidRDefault="005C4883" w:rsidP="009F69C8">
      <w:pPr>
        <w:autoSpaceDE w:val="0"/>
        <w:autoSpaceDN w:val="0"/>
        <w:adjustRightInd w:val="0"/>
        <w:spacing w:beforeLines="40" w:before="96"/>
        <w:ind w:left="2268" w:firstLine="11"/>
        <w:rPr>
          <w:sz w:val="20"/>
          <w:szCs w:val="20"/>
          <w:lang w:val="ru-RU" w:eastAsia="ru-RU"/>
        </w:rPr>
      </w:pPr>
      <w:r w:rsidRPr="0069548D">
        <w:rPr>
          <w:sz w:val="20"/>
          <w:szCs w:val="20"/>
          <w:lang w:val="ru-RU" w:eastAsia="ru-RU"/>
        </w:rPr>
        <w:lastRenderedPageBreak/>
        <w:t>где</w:t>
      </w:r>
      <w:r w:rsidR="00FD2588" w:rsidRPr="0069548D">
        <w:rPr>
          <w:sz w:val="20"/>
          <w:szCs w:val="20"/>
          <w:lang w:val="ru-RU" w:eastAsia="ru-RU"/>
        </w:rPr>
        <w:t xml:space="preserve">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μ</m:t>
        </m:r>
      </m:oMath>
      <w:r w:rsidR="00FD2588" w:rsidRPr="0069548D">
        <w:rPr>
          <w:sz w:val="20"/>
          <w:szCs w:val="20"/>
          <w:lang w:val="ru-RU" w:eastAsia="ru-RU"/>
        </w:rPr>
        <w:t xml:space="preserve"> есть </w:t>
      </w:r>
      <w:r w:rsidR="00A805FE" w:rsidRPr="0069548D">
        <w:rPr>
          <w:sz w:val="20"/>
          <w:szCs w:val="20"/>
          <w:lang w:val="ru-RU" w:eastAsia="ru-RU"/>
        </w:rPr>
        <w:t xml:space="preserve">общая </w:t>
      </w:r>
      <w:r w:rsidR="00FD2588" w:rsidRPr="0069548D">
        <w:rPr>
          <w:sz w:val="20"/>
          <w:szCs w:val="20"/>
          <w:lang w:val="ru-RU" w:eastAsia="ru-RU"/>
        </w:rPr>
        <w:t xml:space="preserve">средняя </w:t>
      </w:r>
      <w:r w:rsidR="00065C26" w:rsidRPr="0069548D">
        <w:rPr>
          <w:sz w:val="20"/>
          <w:szCs w:val="20"/>
          <w:lang w:val="ru-RU" w:eastAsia="ru-RU"/>
        </w:rPr>
        <w:t>объединенного массива двух векторов.</w:t>
      </w:r>
    </w:p>
    <w:p w14:paraId="78229907" w14:textId="77777777" w:rsidR="00D3472F" w:rsidRPr="00A266BB" w:rsidRDefault="00D3472F" w:rsidP="0038658B">
      <w:pPr>
        <w:autoSpaceDE w:val="0"/>
        <w:autoSpaceDN w:val="0"/>
        <w:adjustRightInd w:val="0"/>
        <w:ind w:left="2279"/>
        <w:rPr>
          <w:sz w:val="20"/>
          <w:szCs w:val="17"/>
          <w:lang w:val="ru-RU" w:eastAsia="ru-RU"/>
        </w:rPr>
      </w:pPr>
    </w:p>
    <w:p w14:paraId="6255A364" w14:textId="77777777" w:rsidR="005B0943" w:rsidRDefault="00656399" w:rsidP="005B0943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0B565F">
        <w:rPr>
          <w:sz w:val="20"/>
          <w:szCs w:val="17"/>
          <w:lang w:val="ru-RU" w:eastAsia="ru-RU"/>
        </w:rPr>
        <w:t>При</w:t>
      </w:r>
      <w:r w:rsidR="005B0943" w:rsidRPr="000B565F">
        <w:rPr>
          <w:sz w:val="20"/>
          <w:szCs w:val="17"/>
          <w:lang w:eastAsia="ru-RU"/>
        </w:rPr>
        <w:t xml:space="preserve"> </w:t>
      </w:r>
      <w:r w:rsidR="005B0943" w:rsidRPr="000B565F">
        <w:rPr>
          <w:i/>
          <w:sz w:val="20"/>
          <w:szCs w:val="17"/>
          <w:lang w:val="ru-RU" w:eastAsia="ru-RU"/>
        </w:rPr>
        <w:t>двоичных</w:t>
      </w:r>
      <w:r w:rsidR="005B0943" w:rsidRPr="000B565F">
        <w:rPr>
          <w:i/>
          <w:sz w:val="20"/>
          <w:szCs w:val="17"/>
          <w:lang w:eastAsia="ru-RU"/>
        </w:rPr>
        <w:t xml:space="preserve"> </w:t>
      </w:r>
      <w:r w:rsidR="005B0943" w:rsidRPr="000B565F">
        <w:rPr>
          <w:i/>
          <w:sz w:val="20"/>
          <w:szCs w:val="17"/>
          <w:lang w:val="ru-RU" w:eastAsia="ru-RU"/>
        </w:rPr>
        <w:t>данных</w:t>
      </w:r>
      <w:r w:rsidR="005B0943" w:rsidRPr="000B565F">
        <w:rPr>
          <w:sz w:val="20"/>
          <w:szCs w:val="17"/>
          <w:lang w:eastAsia="ru-RU"/>
        </w:rPr>
        <w:t xml:space="preserve"> Similarity ratio = Jaccard sim = Ruzicka sim (= 1 - Soergel dis) = Ellenberg sim.</w:t>
      </w:r>
    </w:p>
    <w:p w14:paraId="0A6A2B4B" w14:textId="77777777" w:rsidR="000B565F" w:rsidRPr="000B565F" w:rsidRDefault="000B565F" w:rsidP="005B0943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0B565F">
        <w:rPr>
          <w:sz w:val="20"/>
          <w:szCs w:val="17"/>
          <w:lang w:val="ru-RU" w:eastAsia="ru-RU"/>
        </w:rPr>
        <w:t>При</w:t>
      </w:r>
      <w:r w:rsidRPr="000B565F">
        <w:rPr>
          <w:sz w:val="20"/>
          <w:szCs w:val="17"/>
          <w:lang w:eastAsia="ru-RU"/>
        </w:rPr>
        <w:t xml:space="preserve"> </w:t>
      </w:r>
      <w:r w:rsidRPr="000B565F">
        <w:rPr>
          <w:i/>
          <w:sz w:val="20"/>
          <w:szCs w:val="17"/>
          <w:lang w:val="ru-RU" w:eastAsia="ru-RU"/>
        </w:rPr>
        <w:t>двоичных</w:t>
      </w:r>
      <w:r w:rsidRPr="000B565F">
        <w:rPr>
          <w:i/>
          <w:sz w:val="20"/>
          <w:szCs w:val="17"/>
          <w:lang w:eastAsia="ru-RU"/>
        </w:rPr>
        <w:t xml:space="preserve"> </w:t>
      </w:r>
      <w:r w:rsidRPr="000B565F">
        <w:rPr>
          <w:i/>
          <w:sz w:val="20"/>
          <w:szCs w:val="17"/>
          <w:lang w:val="ru-RU" w:eastAsia="ru-RU"/>
        </w:rPr>
        <w:t>данных</w:t>
      </w:r>
      <w:r>
        <w:rPr>
          <w:sz w:val="20"/>
          <w:szCs w:val="17"/>
          <w:lang w:eastAsia="ru-RU"/>
        </w:rPr>
        <w:t xml:space="preserve"> Pinkham-Pearson</w:t>
      </w:r>
      <w:r w:rsidR="00CE2225">
        <w:rPr>
          <w:sz w:val="20"/>
          <w:szCs w:val="17"/>
          <w:lang w:eastAsia="ru-RU"/>
        </w:rPr>
        <w:t xml:space="preserve"> (1)</w:t>
      </w:r>
      <w:r w:rsidR="00F1203D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 xml:space="preserve">= </w:t>
      </w:r>
      <w:r w:rsidR="00F1203D">
        <w:rPr>
          <w:sz w:val="20"/>
          <w:szCs w:val="17"/>
          <w:lang w:eastAsia="ru-RU"/>
        </w:rPr>
        <w:t>Rand sim</w:t>
      </w:r>
      <w:r w:rsidR="00CE2225">
        <w:rPr>
          <w:sz w:val="20"/>
          <w:szCs w:val="17"/>
          <w:lang w:eastAsia="ru-RU"/>
        </w:rPr>
        <w:t>; Pinkham-Pearson (0) = Russel-Rao sim.</w:t>
      </w:r>
    </w:p>
    <w:p w14:paraId="260B884E" w14:textId="77777777" w:rsidR="005B0943" w:rsidRDefault="00656399" w:rsidP="005B0943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val="ru-RU" w:eastAsia="ru-RU"/>
        </w:rPr>
        <w:t>При</w:t>
      </w:r>
      <w:r w:rsidR="005B0943" w:rsidRPr="00065F42">
        <w:rPr>
          <w:sz w:val="20"/>
          <w:szCs w:val="17"/>
          <w:lang w:eastAsia="ru-RU"/>
        </w:rPr>
        <w:t xml:space="preserve"> </w:t>
      </w:r>
      <w:r w:rsidR="005B0943" w:rsidRPr="000343EA">
        <w:rPr>
          <w:i/>
          <w:sz w:val="20"/>
          <w:szCs w:val="17"/>
          <w:lang w:val="ru-RU" w:eastAsia="ru-RU"/>
        </w:rPr>
        <w:t>двоичных</w:t>
      </w:r>
      <w:r w:rsidR="005B0943" w:rsidRPr="000343EA">
        <w:rPr>
          <w:i/>
          <w:sz w:val="20"/>
          <w:szCs w:val="17"/>
          <w:lang w:eastAsia="ru-RU"/>
        </w:rPr>
        <w:t xml:space="preserve"> </w:t>
      </w:r>
      <w:r w:rsidR="005B0943" w:rsidRPr="000343EA">
        <w:rPr>
          <w:i/>
          <w:sz w:val="20"/>
          <w:szCs w:val="17"/>
          <w:lang w:val="ru-RU" w:eastAsia="ru-RU"/>
        </w:rPr>
        <w:t>данных</w:t>
      </w:r>
      <w:r w:rsidR="005B0943" w:rsidRPr="00ED21F1">
        <w:rPr>
          <w:sz w:val="20"/>
          <w:szCs w:val="17"/>
          <w:lang w:eastAsia="ru-RU"/>
        </w:rPr>
        <w:t xml:space="preserve"> I</w:t>
      </w:r>
      <w:r w:rsidR="005B0943">
        <w:rPr>
          <w:sz w:val="20"/>
          <w:szCs w:val="17"/>
          <w:lang w:eastAsia="ru-RU"/>
        </w:rPr>
        <w:t xml:space="preserve">dentity coef </w:t>
      </w:r>
      <w:r w:rsidR="005B0943" w:rsidRPr="00ED21F1">
        <w:rPr>
          <w:sz w:val="20"/>
          <w:szCs w:val="17"/>
          <w:lang w:eastAsia="ru-RU"/>
        </w:rPr>
        <w:t>= Dice</w:t>
      </w:r>
      <w:r w:rsidR="005B0943">
        <w:rPr>
          <w:sz w:val="20"/>
          <w:szCs w:val="17"/>
          <w:lang w:eastAsia="ru-RU"/>
        </w:rPr>
        <w:t xml:space="preserve"> sim</w:t>
      </w:r>
      <w:r w:rsidR="005B0943" w:rsidRPr="00ED21F1">
        <w:rPr>
          <w:sz w:val="20"/>
          <w:szCs w:val="17"/>
          <w:lang w:eastAsia="ru-RU"/>
        </w:rPr>
        <w:t xml:space="preserve"> = Czekanowski</w:t>
      </w:r>
      <w:r w:rsidR="005B0943">
        <w:rPr>
          <w:sz w:val="20"/>
          <w:szCs w:val="17"/>
          <w:lang w:eastAsia="ru-RU"/>
        </w:rPr>
        <w:t xml:space="preserve"> sim</w:t>
      </w:r>
      <w:r w:rsidR="005B0943" w:rsidRPr="00ED21F1">
        <w:rPr>
          <w:sz w:val="20"/>
          <w:szCs w:val="17"/>
          <w:lang w:eastAsia="ru-RU"/>
        </w:rPr>
        <w:t xml:space="preserve"> (= 1</w:t>
      </w:r>
      <w:r w:rsidR="005B0943">
        <w:rPr>
          <w:sz w:val="20"/>
          <w:szCs w:val="17"/>
          <w:lang w:eastAsia="ru-RU"/>
        </w:rPr>
        <w:t xml:space="preserve"> </w:t>
      </w:r>
      <w:r w:rsidR="005B0943" w:rsidRPr="00ED21F1">
        <w:rPr>
          <w:sz w:val="20"/>
          <w:szCs w:val="17"/>
          <w:lang w:eastAsia="ru-RU"/>
        </w:rPr>
        <w:t xml:space="preserve">- Bray-Curtis </w:t>
      </w:r>
      <w:r>
        <w:rPr>
          <w:sz w:val="20"/>
          <w:szCs w:val="17"/>
          <w:lang w:eastAsia="ru-RU"/>
        </w:rPr>
        <w:t>\ Lance-Williams</w:t>
      </w:r>
      <w:r w:rsidRPr="00656399">
        <w:rPr>
          <w:sz w:val="20"/>
          <w:szCs w:val="17"/>
          <w:lang w:eastAsia="ru-RU"/>
        </w:rPr>
        <w:t xml:space="preserve"> </w:t>
      </w:r>
      <w:r w:rsidRPr="00ED21F1">
        <w:rPr>
          <w:sz w:val="20"/>
          <w:szCs w:val="17"/>
          <w:lang w:eastAsia="ru-RU"/>
        </w:rPr>
        <w:t>dis</w:t>
      </w:r>
      <w:r w:rsidR="005B0943" w:rsidRPr="00ED21F1">
        <w:rPr>
          <w:sz w:val="20"/>
          <w:szCs w:val="17"/>
          <w:lang w:eastAsia="ru-RU"/>
        </w:rPr>
        <w:t>) = Gleason sim</w:t>
      </w:r>
      <w:r w:rsidR="005B0943">
        <w:rPr>
          <w:sz w:val="20"/>
          <w:szCs w:val="17"/>
          <w:lang w:eastAsia="ru-RU"/>
        </w:rPr>
        <w:t>.</w:t>
      </w:r>
    </w:p>
    <w:p w14:paraId="2378EAAF" w14:textId="2F13A578" w:rsidR="00FE65C1" w:rsidRPr="00656399" w:rsidRDefault="00656399" w:rsidP="00FE65C1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val="ru-RU" w:eastAsia="ru-RU"/>
        </w:rPr>
        <w:t>При</w:t>
      </w:r>
      <w:r w:rsidR="00FE65C1" w:rsidRPr="00656399">
        <w:rPr>
          <w:sz w:val="20"/>
          <w:szCs w:val="17"/>
          <w:lang w:eastAsia="ru-RU"/>
        </w:rPr>
        <w:t xml:space="preserve"> </w:t>
      </w:r>
      <w:r w:rsidR="00FE65C1" w:rsidRPr="000343EA">
        <w:rPr>
          <w:i/>
          <w:sz w:val="20"/>
          <w:szCs w:val="17"/>
          <w:lang w:val="ru-RU" w:eastAsia="ru-RU"/>
        </w:rPr>
        <w:t>двоичных</w:t>
      </w:r>
      <w:r w:rsidR="00FE65C1" w:rsidRPr="00656399">
        <w:rPr>
          <w:i/>
          <w:sz w:val="20"/>
          <w:szCs w:val="17"/>
          <w:lang w:eastAsia="ru-RU"/>
        </w:rPr>
        <w:t xml:space="preserve"> </w:t>
      </w:r>
      <w:r w:rsidR="00FE65C1" w:rsidRPr="000343EA">
        <w:rPr>
          <w:i/>
          <w:sz w:val="20"/>
          <w:szCs w:val="17"/>
          <w:lang w:val="ru-RU" w:eastAsia="ru-RU"/>
        </w:rPr>
        <w:t>данных</w:t>
      </w:r>
      <w:r w:rsidR="00FE65C1" w:rsidRPr="00656399">
        <w:rPr>
          <w:sz w:val="20"/>
          <w:szCs w:val="17"/>
          <w:lang w:eastAsia="ru-RU"/>
        </w:rPr>
        <w:t xml:space="preserve"> </w:t>
      </w:r>
      <w:r w:rsidR="00FE65C1">
        <w:rPr>
          <w:sz w:val="20"/>
          <w:szCs w:val="17"/>
          <w:lang w:eastAsia="ru-RU"/>
        </w:rPr>
        <w:t>Cosine</w:t>
      </w:r>
      <w:r w:rsidR="00FE65C1" w:rsidRPr="00656399">
        <w:rPr>
          <w:sz w:val="20"/>
          <w:szCs w:val="17"/>
          <w:lang w:eastAsia="ru-RU"/>
        </w:rPr>
        <w:t xml:space="preserve"> </w:t>
      </w:r>
      <w:r w:rsidR="00FE65C1">
        <w:rPr>
          <w:sz w:val="20"/>
          <w:szCs w:val="17"/>
          <w:lang w:eastAsia="ru-RU"/>
        </w:rPr>
        <w:t>sim</w:t>
      </w:r>
      <w:r w:rsidR="00FE65C1" w:rsidRPr="00656399">
        <w:rPr>
          <w:sz w:val="20"/>
          <w:szCs w:val="17"/>
          <w:lang w:eastAsia="ru-RU"/>
        </w:rPr>
        <w:t xml:space="preserve"> = </w:t>
      </w:r>
      <w:r w:rsidR="00FE65C1">
        <w:rPr>
          <w:sz w:val="20"/>
          <w:szCs w:val="17"/>
          <w:lang w:eastAsia="ru-RU"/>
        </w:rPr>
        <w:t>Ochiai</w:t>
      </w:r>
      <w:r w:rsidR="00FE65C1" w:rsidRPr="00656399">
        <w:rPr>
          <w:sz w:val="20"/>
          <w:szCs w:val="17"/>
          <w:lang w:eastAsia="ru-RU"/>
        </w:rPr>
        <w:t xml:space="preserve"> </w:t>
      </w:r>
      <w:r w:rsidR="00FE65C1">
        <w:rPr>
          <w:sz w:val="20"/>
          <w:szCs w:val="17"/>
          <w:lang w:eastAsia="ru-RU"/>
        </w:rPr>
        <w:t>sim</w:t>
      </w:r>
      <w:r w:rsidR="00420AC7">
        <w:rPr>
          <w:sz w:val="20"/>
          <w:szCs w:val="17"/>
          <w:lang w:eastAsia="ru-RU"/>
        </w:rPr>
        <w:t xml:space="preserve"> = Fidelity</w:t>
      </w:r>
      <w:r w:rsidR="00FE65C1" w:rsidRPr="00656399">
        <w:rPr>
          <w:sz w:val="20"/>
          <w:szCs w:val="17"/>
          <w:lang w:eastAsia="ru-RU"/>
        </w:rPr>
        <w:t>.</w:t>
      </w:r>
    </w:p>
    <w:p w14:paraId="70D006F3" w14:textId="75D13A23" w:rsidR="005B0943" w:rsidRDefault="005B0943" w:rsidP="005B0943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63BE68E5" w14:textId="570C4BB4" w:rsidR="000062FD" w:rsidRPr="000062FD" w:rsidRDefault="000062FD" w:rsidP="000062F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Одна</w:t>
      </w:r>
      <w:r w:rsidRPr="000062F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удобная</w:t>
      </w:r>
      <w:r w:rsidRPr="000062FD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практическая</w:t>
      </w:r>
      <w:r w:rsidRPr="000062FD">
        <w:rPr>
          <w:sz w:val="20"/>
          <w:szCs w:val="17"/>
          <w:lang w:val="ru-RU" w:eastAsia="ru-RU"/>
        </w:rPr>
        <w:t xml:space="preserve"> </w:t>
      </w:r>
      <w:r>
        <w:rPr>
          <w:b/>
          <w:bCs/>
          <w:sz w:val="20"/>
          <w:szCs w:val="17"/>
          <w:lang w:val="ru-RU" w:eastAsia="ru-RU"/>
        </w:rPr>
        <w:t>классификация</w:t>
      </w:r>
      <w:r w:rsidRPr="000062F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мер</w:t>
      </w:r>
      <w:r w:rsidRPr="000062FD">
        <w:rPr>
          <w:sz w:val="20"/>
          <w:szCs w:val="17"/>
          <w:lang w:val="ru-RU" w:eastAsia="ru-RU"/>
        </w:rPr>
        <w:t>:</w:t>
      </w:r>
    </w:p>
    <w:p w14:paraId="1ACAFDAC" w14:textId="6F385991" w:rsidR="000062FD" w:rsidRPr="009471B6" w:rsidRDefault="008C1BD3" w:rsidP="005D16EA">
      <w:pPr>
        <w:pStyle w:val="af5"/>
        <w:numPr>
          <w:ilvl w:val="0"/>
          <w:numId w:val="17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b/>
          <w:bCs/>
          <w:sz w:val="20"/>
          <w:szCs w:val="17"/>
          <w:lang w:val="ru-RU" w:eastAsia="ru-RU"/>
        </w:rPr>
        <w:t>Меры для данных с любыми значениями</w:t>
      </w:r>
      <w:r w:rsidR="000062FD" w:rsidRPr="008C1BD3">
        <w:rPr>
          <w:sz w:val="20"/>
          <w:szCs w:val="17"/>
          <w:lang w:val="ru-RU" w:eastAsia="ru-RU"/>
        </w:rPr>
        <w:t xml:space="preserve">. </w:t>
      </w:r>
      <w:r w:rsidR="000062FD" w:rsidRPr="009471B6">
        <w:rPr>
          <w:sz w:val="20"/>
          <w:szCs w:val="17"/>
          <w:lang w:eastAsia="ru-RU"/>
        </w:rPr>
        <w:t>Euclidean distance, Manhattan distance, Minkowski distance, Chebyshev distance, Canberra distance, Clark distance, Cosine similarity / Pearson correlation, Chord distance, Arc cosine distance, Sine dissimilarity, Identity coefficient similarity, Similarity ratio.</w:t>
      </w:r>
    </w:p>
    <w:p w14:paraId="78727936" w14:textId="2C7B86DE" w:rsidR="000062FD" w:rsidRPr="009471B6" w:rsidRDefault="008C1BD3" w:rsidP="005D16EA">
      <w:pPr>
        <w:pStyle w:val="af5"/>
        <w:numPr>
          <w:ilvl w:val="0"/>
          <w:numId w:val="17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b/>
          <w:bCs/>
          <w:sz w:val="20"/>
          <w:szCs w:val="17"/>
          <w:lang w:val="ru-RU" w:eastAsia="ru-RU"/>
        </w:rPr>
        <w:t>Меры для данных с неотрицательными значениями</w:t>
      </w:r>
      <w:r w:rsidR="000062FD" w:rsidRPr="008C1BD3">
        <w:rPr>
          <w:sz w:val="20"/>
          <w:szCs w:val="17"/>
          <w:lang w:val="ru-RU" w:eastAsia="ru-RU"/>
        </w:rPr>
        <w:t xml:space="preserve">. </w:t>
      </w:r>
      <w:r w:rsidR="000062FD" w:rsidRPr="009471B6">
        <w:rPr>
          <w:sz w:val="20"/>
          <w:szCs w:val="17"/>
          <w:lang w:eastAsia="ru-RU"/>
        </w:rPr>
        <w:t>Bray–Curtice distance, Ellenberg similarity, Gleason similarity, Pandeya similarity, Kulczynski dissimilarity 1, Kulczynski dissimilarity 2, Soergel dissimilarity, Hedges wave dissimilarity, Pinkham–Pearson similarity (with parameter 0 or 1), Roberts similarity, Intersection similarity, Morisita–Horn similarity, Harmonic mean similarity, Geometric mean similarity.</w:t>
      </w:r>
    </w:p>
    <w:p w14:paraId="5AA102A1" w14:textId="4E5E2627" w:rsidR="000062FD" w:rsidRPr="006F503E" w:rsidRDefault="008C1BD3" w:rsidP="005D16EA">
      <w:pPr>
        <w:pStyle w:val="af5"/>
        <w:numPr>
          <w:ilvl w:val="0"/>
          <w:numId w:val="17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b/>
          <w:bCs/>
          <w:sz w:val="20"/>
          <w:szCs w:val="17"/>
          <w:lang w:val="ru-RU" w:eastAsia="ru-RU"/>
        </w:rPr>
        <w:t>Меры</w:t>
      </w:r>
      <w:r w:rsidRPr="008C1BD3">
        <w:rPr>
          <w:b/>
          <w:bCs/>
          <w:sz w:val="20"/>
          <w:szCs w:val="17"/>
          <w:lang w:val="ru-RU" w:eastAsia="ru-RU"/>
        </w:rPr>
        <w:t xml:space="preserve">, </w:t>
      </w:r>
      <w:r>
        <w:rPr>
          <w:b/>
          <w:bCs/>
          <w:sz w:val="20"/>
          <w:szCs w:val="17"/>
          <w:lang w:val="ru-RU" w:eastAsia="ru-RU"/>
        </w:rPr>
        <w:t>часто</w:t>
      </w:r>
      <w:r w:rsidRPr="008C1BD3">
        <w:rPr>
          <w:b/>
          <w:bCs/>
          <w:sz w:val="20"/>
          <w:szCs w:val="17"/>
          <w:lang w:val="ru-RU" w:eastAsia="ru-RU"/>
        </w:rPr>
        <w:t xml:space="preserve"> </w:t>
      </w:r>
      <w:r>
        <w:rPr>
          <w:b/>
          <w:bCs/>
          <w:sz w:val="20"/>
          <w:szCs w:val="17"/>
          <w:lang w:val="ru-RU" w:eastAsia="ru-RU"/>
        </w:rPr>
        <w:t>используемые</w:t>
      </w:r>
      <w:r w:rsidRPr="008C1BD3">
        <w:rPr>
          <w:b/>
          <w:bCs/>
          <w:sz w:val="20"/>
          <w:szCs w:val="17"/>
          <w:lang w:val="ru-RU" w:eastAsia="ru-RU"/>
        </w:rPr>
        <w:t xml:space="preserve"> </w:t>
      </w:r>
      <w:r>
        <w:rPr>
          <w:b/>
          <w:bCs/>
          <w:sz w:val="20"/>
          <w:szCs w:val="17"/>
          <w:lang w:val="ru-RU" w:eastAsia="ru-RU"/>
        </w:rPr>
        <w:t>для</w:t>
      </w:r>
      <w:r w:rsidRPr="008C1BD3">
        <w:rPr>
          <w:b/>
          <w:bCs/>
          <w:sz w:val="20"/>
          <w:szCs w:val="17"/>
          <w:lang w:val="ru-RU" w:eastAsia="ru-RU"/>
        </w:rPr>
        <w:t xml:space="preserve"> </w:t>
      </w:r>
      <w:r>
        <w:rPr>
          <w:b/>
          <w:bCs/>
          <w:sz w:val="20"/>
          <w:szCs w:val="17"/>
          <w:lang w:val="ru-RU" w:eastAsia="ru-RU"/>
        </w:rPr>
        <w:t>векторов</w:t>
      </w:r>
      <w:r w:rsidRPr="008C1BD3">
        <w:rPr>
          <w:b/>
          <w:bCs/>
          <w:sz w:val="20"/>
          <w:szCs w:val="17"/>
          <w:lang w:val="ru-RU" w:eastAsia="ru-RU"/>
        </w:rPr>
        <w:t xml:space="preserve"> </w:t>
      </w:r>
      <w:r>
        <w:rPr>
          <w:b/>
          <w:bCs/>
          <w:sz w:val="20"/>
          <w:szCs w:val="17"/>
          <w:lang w:val="ru-RU" w:eastAsia="ru-RU"/>
        </w:rPr>
        <w:t>вероятностей</w:t>
      </w:r>
      <w:r w:rsidR="000062FD" w:rsidRPr="008C1BD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или</w:t>
      </w:r>
      <w:r w:rsidRPr="008C1BD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других</w:t>
      </w:r>
      <w:r w:rsidRPr="008C1BD3">
        <w:rPr>
          <w:sz w:val="20"/>
          <w:szCs w:val="17"/>
          <w:lang w:val="ru-RU" w:eastAsia="ru-RU"/>
        </w:rPr>
        <w:t xml:space="preserve"> «</w:t>
      </w:r>
      <w:r>
        <w:rPr>
          <w:sz w:val="20"/>
          <w:szCs w:val="17"/>
          <w:lang w:val="ru-RU" w:eastAsia="ru-RU"/>
        </w:rPr>
        <w:t>компози</w:t>
      </w:r>
      <w:r w:rsidR="00360AAC">
        <w:rPr>
          <w:sz w:val="20"/>
          <w:szCs w:val="17"/>
          <w:lang w:val="ru-RU" w:eastAsia="ru-RU"/>
        </w:rPr>
        <w:t>цион</w:t>
      </w:r>
      <w:r>
        <w:rPr>
          <w:sz w:val="20"/>
          <w:szCs w:val="17"/>
          <w:lang w:val="ru-RU" w:eastAsia="ru-RU"/>
        </w:rPr>
        <w:t>ых</w:t>
      </w:r>
      <w:r w:rsidRPr="008C1BD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данных</w:t>
      </w:r>
      <w:r w:rsidRPr="008C1BD3">
        <w:rPr>
          <w:sz w:val="20"/>
          <w:szCs w:val="17"/>
          <w:lang w:val="ru-RU" w:eastAsia="ru-RU"/>
        </w:rPr>
        <w:t xml:space="preserve">», </w:t>
      </w:r>
      <w:r>
        <w:rPr>
          <w:sz w:val="20"/>
          <w:szCs w:val="17"/>
          <w:lang w:val="ru-RU" w:eastAsia="ru-RU"/>
        </w:rPr>
        <w:t>таких</w:t>
      </w:r>
      <w:r w:rsidRPr="008C1BD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как</w:t>
      </w:r>
      <w:r w:rsidRPr="008C1BD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счетные количества</w:t>
      </w:r>
      <w:r w:rsidRPr="008C1BD3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с</w:t>
      </w:r>
      <w:r w:rsidRPr="008C1BD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неотрицательными</w:t>
      </w:r>
      <w:r w:rsidRPr="008C1BD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значениями</w:t>
      </w:r>
      <w:r w:rsidRPr="008C1BD3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суммируемыми</w:t>
      </w:r>
      <w:r w:rsidRPr="008C1BD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в</w:t>
      </w:r>
      <w:r w:rsidRPr="008C1BD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векторе</w:t>
      </w:r>
      <w:r w:rsidRPr="008C1BD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в</w:t>
      </w:r>
      <w:r w:rsidR="000062FD" w:rsidRPr="008C1BD3">
        <w:rPr>
          <w:sz w:val="20"/>
          <w:szCs w:val="17"/>
          <w:lang w:val="ru-RU" w:eastAsia="ru-RU"/>
        </w:rPr>
        <w:t xml:space="preserve"> 1 </w:t>
      </w:r>
      <w:r>
        <w:rPr>
          <w:sz w:val="20"/>
          <w:szCs w:val="17"/>
          <w:lang w:val="ru-RU" w:eastAsia="ru-RU"/>
        </w:rPr>
        <w:t xml:space="preserve">или некое Всего </w:t>
      </w:r>
      <w:r w:rsidR="000062FD" w:rsidRPr="008C1BD3">
        <w:rPr>
          <w:sz w:val="20"/>
          <w:szCs w:val="17"/>
          <w:lang w:val="ru-RU" w:eastAsia="ru-RU"/>
        </w:rPr>
        <w:t>(</w:t>
      </w:r>
      <w:r>
        <w:rPr>
          <w:sz w:val="20"/>
          <w:szCs w:val="17"/>
          <w:lang w:val="ru-RU" w:eastAsia="ru-RU"/>
        </w:rPr>
        <w:t xml:space="preserve">макрос сначала нормирует сумму значений к </w:t>
      </w:r>
      <w:r w:rsidR="000062FD" w:rsidRPr="008C1BD3">
        <w:rPr>
          <w:sz w:val="20"/>
          <w:szCs w:val="17"/>
          <w:lang w:val="ru-RU" w:eastAsia="ru-RU"/>
        </w:rPr>
        <w:t xml:space="preserve">1). </w:t>
      </w:r>
      <w:r w:rsidR="000062FD" w:rsidRPr="009471B6">
        <w:rPr>
          <w:sz w:val="20"/>
          <w:szCs w:val="17"/>
          <w:lang w:eastAsia="ru-RU"/>
        </w:rPr>
        <w:t xml:space="preserve">Bhattacharyya distance, Hellinger distance, Chi-square distance for probabilities, Pearson/Neyman chi-square divergence (asymmetric and symmetric), Kullback–Leibler asymmetric divergence (Information gain), Kullback–Leibler symmetric divergence (Jeffreys divergence), K-divergence (asymmetric), K-divergence (symmetric, Topsoe distance), Jensen difference (Information radius), Taneja distance. Harmonic mean similarity </w:t>
      </w:r>
      <w:r>
        <w:rPr>
          <w:sz w:val="20"/>
          <w:szCs w:val="17"/>
          <w:lang w:val="ru-RU" w:eastAsia="ru-RU"/>
        </w:rPr>
        <w:t>и</w:t>
      </w:r>
      <w:r w:rsidR="000062FD" w:rsidRPr="009471B6">
        <w:rPr>
          <w:sz w:val="20"/>
          <w:szCs w:val="17"/>
          <w:lang w:eastAsia="ru-RU"/>
        </w:rPr>
        <w:t xml:space="preserve"> Geometric mean similarity</w:t>
      </w:r>
      <w:r w:rsidR="000062FD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val="ru-RU" w:eastAsia="ru-RU"/>
        </w:rPr>
        <w:t>тоже</w:t>
      </w:r>
      <w:r w:rsidRPr="008C1BD3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val="ru-RU" w:eastAsia="ru-RU"/>
        </w:rPr>
        <w:t>применяются</w:t>
      </w:r>
      <w:r w:rsidRPr="008C1BD3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val="ru-RU" w:eastAsia="ru-RU"/>
        </w:rPr>
        <w:t>для</w:t>
      </w:r>
      <w:r w:rsidRPr="008C1BD3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val="ru-RU" w:eastAsia="ru-RU"/>
        </w:rPr>
        <w:t>вероятностных</w:t>
      </w:r>
      <w:r w:rsidRPr="008C1BD3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val="ru-RU" w:eastAsia="ru-RU"/>
        </w:rPr>
        <w:t>векторов</w:t>
      </w:r>
      <w:r w:rsidR="00B23CC5" w:rsidRPr="00B23CC5">
        <w:rPr>
          <w:sz w:val="20"/>
          <w:szCs w:val="17"/>
          <w:lang w:eastAsia="ru-RU"/>
        </w:rPr>
        <w:t xml:space="preserve"> </w:t>
      </w:r>
      <w:r w:rsidR="00B23CC5">
        <w:rPr>
          <w:sz w:val="20"/>
          <w:szCs w:val="17"/>
          <w:lang w:val="ru-RU" w:eastAsia="ru-RU"/>
        </w:rPr>
        <w:t>в</w:t>
      </w:r>
      <w:r w:rsidR="00B23CC5" w:rsidRPr="00B23CC5">
        <w:rPr>
          <w:sz w:val="20"/>
          <w:szCs w:val="17"/>
          <w:lang w:eastAsia="ru-RU"/>
        </w:rPr>
        <w:t xml:space="preserve"> </w:t>
      </w:r>
      <w:r w:rsidR="00B23CC5">
        <w:rPr>
          <w:sz w:val="20"/>
          <w:szCs w:val="17"/>
          <w:lang w:val="ru-RU" w:eastAsia="ru-RU"/>
        </w:rPr>
        <w:t>сочетании</w:t>
      </w:r>
      <w:r w:rsidR="00B23CC5" w:rsidRPr="00B23CC5">
        <w:rPr>
          <w:sz w:val="20"/>
          <w:szCs w:val="17"/>
          <w:lang w:eastAsia="ru-RU"/>
        </w:rPr>
        <w:t xml:space="preserve"> </w:t>
      </w:r>
      <w:r w:rsidR="00B23CC5">
        <w:rPr>
          <w:sz w:val="20"/>
          <w:szCs w:val="17"/>
          <w:lang w:val="ru-RU" w:eastAsia="ru-RU"/>
        </w:rPr>
        <w:t>с</w:t>
      </w:r>
      <w:r w:rsidR="00B23CC5" w:rsidRPr="00B23CC5">
        <w:rPr>
          <w:sz w:val="20"/>
          <w:szCs w:val="17"/>
          <w:lang w:eastAsia="ru-RU"/>
        </w:rPr>
        <w:t xml:space="preserve"> </w:t>
      </w:r>
      <w:r w:rsidR="000062FD">
        <w:rPr>
          <w:sz w:val="20"/>
          <w:szCs w:val="17"/>
          <w:lang w:eastAsia="ru-RU"/>
        </w:rPr>
        <w:t>NORMALIZE=SUM</w:t>
      </w:r>
      <w:r w:rsidR="000062FD" w:rsidRPr="009471B6">
        <w:rPr>
          <w:sz w:val="20"/>
          <w:szCs w:val="17"/>
          <w:lang w:eastAsia="ru-RU"/>
        </w:rPr>
        <w:t>.</w:t>
      </w:r>
      <w:r w:rsidR="006F503E">
        <w:rPr>
          <w:sz w:val="20"/>
          <w:szCs w:val="17"/>
          <w:lang w:eastAsia="ru-RU"/>
        </w:rPr>
        <w:t xml:space="preserve"> </w:t>
      </w:r>
      <w:r w:rsidR="006F503E" w:rsidRPr="006F503E">
        <w:rPr>
          <w:sz w:val="20"/>
          <w:szCs w:val="17"/>
          <w:lang w:eastAsia="ru-RU"/>
        </w:rPr>
        <w:t>Aitchison</w:t>
      </w:r>
      <w:r w:rsidR="006F503E" w:rsidRPr="006F503E">
        <w:rPr>
          <w:sz w:val="20"/>
          <w:szCs w:val="17"/>
          <w:lang w:val="ru-RU" w:eastAsia="ru-RU"/>
        </w:rPr>
        <w:t xml:space="preserve"> </w:t>
      </w:r>
      <w:r w:rsidR="006F503E" w:rsidRPr="006F503E">
        <w:rPr>
          <w:sz w:val="20"/>
          <w:szCs w:val="17"/>
          <w:lang w:eastAsia="ru-RU"/>
        </w:rPr>
        <w:t>distance</w:t>
      </w:r>
      <w:r w:rsidR="006F503E" w:rsidRPr="006F503E">
        <w:rPr>
          <w:sz w:val="20"/>
          <w:szCs w:val="17"/>
          <w:lang w:val="ru-RU" w:eastAsia="ru-RU"/>
        </w:rPr>
        <w:t xml:space="preserve"> </w:t>
      </w:r>
      <w:r w:rsidR="006F503E">
        <w:rPr>
          <w:sz w:val="20"/>
          <w:szCs w:val="17"/>
          <w:lang w:val="ru-RU" w:eastAsia="ru-RU"/>
        </w:rPr>
        <w:t xml:space="preserve">это евклидово расстояние на векторах, подвергнутых </w:t>
      </w:r>
      <w:r w:rsidR="006F503E">
        <w:rPr>
          <w:sz w:val="20"/>
          <w:szCs w:val="17"/>
          <w:lang w:eastAsia="ru-RU"/>
        </w:rPr>
        <w:t>centered</w:t>
      </w:r>
      <w:r w:rsidR="006F503E" w:rsidRPr="006F503E">
        <w:rPr>
          <w:sz w:val="20"/>
          <w:szCs w:val="17"/>
          <w:lang w:val="ru-RU" w:eastAsia="ru-RU"/>
        </w:rPr>
        <w:t>-</w:t>
      </w:r>
      <w:r w:rsidR="006F503E">
        <w:rPr>
          <w:sz w:val="20"/>
          <w:szCs w:val="17"/>
          <w:lang w:eastAsia="ru-RU"/>
        </w:rPr>
        <w:t>logratio</w:t>
      </w:r>
      <w:r w:rsidR="006F503E" w:rsidRPr="006F503E">
        <w:rPr>
          <w:sz w:val="20"/>
          <w:szCs w:val="17"/>
          <w:lang w:val="ru-RU" w:eastAsia="ru-RU"/>
        </w:rPr>
        <w:t>-</w:t>
      </w:r>
      <w:r w:rsidR="006F503E">
        <w:rPr>
          <w:sz w:val="20"/>
          <w:szCs w:val="17"/>
          <w:lang w:val="ru-RU" w:eastAsia="ru-RU"/>
        </w:rPr>
        <w:t>преобразованию.</w:t>
      </w:r>
    </w:p>
    <w:p w14:paraId="6DEEB79F" w14:textId="6D8C8054" w:rsidR="000062FD" w:rsidRPr="009471B6" w:rsidRDefault="00B23CC5" w:rsidP="005D16EA">
      <w:pPr>
        <w:pStyle w:val="af5"/>
        <w:numPr>
          <w:ilvl w:val="0"/>
          <w:numId w:val="17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b/>
          <w:bCs/>
          <w:sz w:val="20"/>
          <w:szCs w:val="17"/>
          <w:lang w:val="ru-RU" w:eastAsia="ru-RU"/>
        </w:rPr>
        <w:t>Меры</w:t>
      </w:r>
      <w:r w:rsidRPr="00B23CC5">
        <w:rPr>
          <w:b/>
          <w:bCs/>
          <w:sz w:val="20"/>
          <w:szCs w:val="17"/>
          <w:lang w:val="ru-RU" w:eastAsia="ru-RU"/>
        </w:rPr>
        <w:t xml:space="preserve">, </w:t>
      </w:r>
      <w:r>
        <w:rPr>
          <w:b/>
          <w:bCs/>
          <w:sz w:val="20"/>
          <w:szCs w:val="17"/>
          <w:lang w:val="ru-RU" w:eastAsia="ru-RU"/>
        </w:rPr>
        <w:t>часто</w:t>
      </w:r>
      <w:r w:rsidRPr="00B23CC5">
        <w:rPr>
          <w:b/>
          <w:bCs/>
          <w:sz w:val="20"/>
          <w:szCs w:val="17"/>
          <w:lang w:val="ru-RU" w:eastAsia="ru-RU"/>
        </w:rPr>
        <w:t xml:space="preserve"> </w:t>
      </w:r>
      <w:r>
        <w:rPr>
          <w:b/>
          <w:bCs/>
          <w:sz w:val="20"/>
          <w:szCs w:val="17"/>
          <w:lang w:val="ru-RU" w:eastAsia="ru-RU"/>
        </w:rPr>
        <w:t>используемые</w:t>
      </w:r>
      <w:r w:rsidRPr="00B23CC5">
        <w:rPr>
          <w:b/>
          <w:bCs/>
          <w:sz w:val="20"/>
          <w:szCs w:val="17"/>
          <w:lang w:val="ru-RU" w:eastAsia="ru-RU"/>
        </w:rPr>
        <w:t xml:space="preserve"> </w:t>
      </w:r>
      <w:r>
        <w:rPr>
          <w:b/>
          <w:bCs/>
          <w:sz w:val="20"/>
          <w:szCs w:val="17"/>
          <w:lang w:val="ru-RU" w:eastAsia="ru-RU"/>
        </w:rPr>
        <w:t>в</w:t>
      </w:r>
      <w:r w:rsidRPr="00B23CC5">
        <w:rPr>
          <w:b/>
          <w:bCs/>
          <w:sz w:val="20"/>
          <w:szCs w:val="17"/>
          <w:lang w:val="ru-RU" w:eastAsia="ru-RU"/>
        </w:rPr>
        <w:t xml:space="preserve"> </w:t>
      </w:r>
      <w:r>
        <w:rPr>
          <w:b/>
          <w:bCs/>
          <w:sz w:val="20"/>
          <w:szCs w:val="17"/>
          <w:lang w:val="ru-RU" w:eastAsia="ru-RU"/>
        </w:rPr>
        <w:t>суждении</w:t>
      </w:r>
      <w:r w:rsidRPr="00B23CC5">
        <w:rPr>
          <w:b/>
          <w:bCs/>
          <w:sz w:val="20"/>
          <w:szCs w:val="17"/>
          <w:lang w:val="ru-RU" w:eastAsia="ru-RU"/>
        </w:rPr>
        <w:t xml:space="preserve"> </w:t>
      </w:r>
      <w:r>
        <w:rPr>
          <w:b/>
          <w:bCs/>
          <w:sz w:val="20"/>
          <w:szCs w:val="17"/>
          <w:lang w:val="ru-RU" w:eastAsia="ru-RU"/>
        </w:rPr>
        <w:t>подобия</w:t>
      </w:r>
      <w:r w:rsidRPr="00B23CC5">
        <w:rPr>
          <w:b/>
          <w:bCs/>
          <w:sz w:val="20"/>
          <w:szCs w:val="17"/>
          <w:lang w:val="ru-RU" w:eastAsia="ru-RU"/>
        </w:rPr>
        <w:t xml:space="preserve"> </w:t>
      </w:r>
      <w:r>
        <w:rPr>
          <w:b/>
          <w:bCs/>
          <w:sz w:val="20"/>
          <w:szCs w:val="17"/>
          <w:lang w:val="ru-RU" w:eastAsia="ru-RU"/>
        </w:rPr>
        <w:t>профилей</w:t>
      </w:r>
      <w:r w:rsidR="000062FD" w:rsidRPr="00B23CC5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сравнить</w:t>
      </w:r>
      <w:r w:rsidR="000062FD" w:rsidRPr="00B23CC5">
        <w:rPr>
          <w:sz w:val="20"/>
          <w:szCs w:val="17"/>
          <w:lang w:val="ru-RU" w:eastAsia="ru-RU"/>
        </w:rPr>
        <w:t xml:space="preserve"> “</w:t>
      </w:r>
      <w:r>
        <w:rPr>
          <w:sz w:val="20"/>
          <w:szCs w:val="17"/>
          <w:lang w:val="ru-RU" w:eastAsia="ru-RU"/>
        </w:rPr>
        <w:t>профили</w:t>
      </w:r>
      <w:r w:rsidR="000062FD" w:rsidRPr="00B23CC5">
        <w:rPr>
          <w:sz w:val="20"/>
          <w:szCs w:val="17"/>
          <w:lang w:val="ru-RU" w:eastAsia="ru-RU"/>
        </w:rPr>
        <w:t xml:space="preserve">”. </w:t>
      </w:r>
      <w:r w:rsidR="000062FD" w:rsidRPr="009471B6">
        <w:rPr>
          <w:sz w:val="20"/>
          <w:szCs w:val="17"/>
          <w:lang w:eastAsia="ru-RU"/>
        </w:rPr>
        <w:t>Size difference, Scatter difference, Shape distance, Standardized shape distance, Cattell pattern similarity, McCrae profile agreement, Intraclass correlation coefficient.</w:t>
      </w:r>
      <w:r w:rsidR="000062FD">
        <w:rPr>
          <w:sz w:val="20"/>
          <w:szCs w:val="17"/>
          <w:lang w:eastAsia="ru-RU"/>
        </w:rPr>
        <w:t xml:space="preserve"> Butler’s distance </w:t>
      </w:r>
      <w:r>
        <w:rPr>
          <w:sz w:val="20"/>
          <w:szCs w:val="17"/>
          <w:lang w:val="ru-RU" w:eastAsia="ru-RU"/>
        </w:rPr>
        <w:t>также используется в сравнении профилей</w:t>
      </w:r>
      <w:r w:rsidR="000062FD">
        <w:rPr>
          <w:sz w:val="20"/>
          <w:szCs w:val="17"/>
          <w:lang w:eastAsia="ru-RU"/>
        </w:rPr>
        <w:t>.</w:t>
      </w:r>
    </w:p>
    <w:p w14:paraId="7A07467E" w14:textId="52E0461E" w:rsidR="000062FD" w:rsidRPr="008C21CD" w:rsidRDefault="00B23CC5" w:rsidP="005D16EA">
      <w:pPr>
        <w:pStyle w:val="af5"/>
        <w:numPr>
          <w:ilvl w:val="0"/>
          <w:numId w:val="17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b/>
          <w:bCs/>
          <w:sz w:val="20"/>
          <w:szCs w:val="17"/>
          <w:lang w:val="ru-RU" w:eastAsia="ru-RU"/>
        </w:rPr>
        <w:t>Меры</w:t>
      </w:r>
      <w:r w:rsidRPr="007C32E5">
        <w:rPr>
          <w:b/>
          <w:bCs/>
          <w:sz w:val="20"/>
          <w:szCs w:val="17"/>
          <w:lang w:val="ru-RU" w:eastAsia="ru-RU"/>
        </w:rPr>
        <w:t xml:space="preserve">, </w:t>
      </w:r>
      <w:r>
        <w:rPr>
          <w:b/>
          <w:bCs/>
          <w:sz w:val="20"/>
          <w:szCs w:val="17"/>
          <w:lang w:val="ru-RU" w:eastAsia="ru-RU"/>
        </w:rPr>
        <w:t>рассматривающие</w:t>
      </w:r>
      <w:r w:rsidRPr="007C32E5">
        <w:rPr>
          <w:b/>
          <w:bCs/>
          <w:sz w:val="20"/>
          <w:szCs w:val="17"/>
          <w:lang w:val="ru-RU" w:eastAsia="ru-RU"/>
        </w:rPr>
        <w:t xml:space="preserve"> </w:t>
      </w:r>
      <w:r>
        <w:rPr>
          <w:b/>
          <w:bCs/>
          <w:sz w:val="20"/>
          <w:szCs w:val="17"/>
          <w:lang w:val="ru-RU" w:eastAsia="ru-RU"/>
        </w:rPr>
        <w:t>корреляции</w:t>
      </w:r>
      <w:r w:rsidR="000062FD" w:rsidRPr="007C32E5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>Это</w:t>
      </w:r>
      <w:r w:rsidRPr="00B23CC5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расстояния</w:t>
      </w:r>
      <w:r w:rsidRPr="00B23CC5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которые</w:t>
      </w:r>
      <w:r w:rsidRPr="00B23CC5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будучи</w:t>
      </w:r>
      <w:r w:rsidRPr="00B23CC5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вычислены</w:t>
      </w:r>
      <w:r w:rsidRPr="00B23CC5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между</w:t>
      </w:r>
      <w:r w:rsidRPr="00B23CC5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скажем</w:t>
      </w:r>
      <w:r w:rsidRPr="00B23CC5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наблюдениями</w:t>
      </w:r>
      <w:r w:rsidRPr="00B23CC5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одновременно</w:t>
      </w:r>
      <w:r w:rsidRPr="00B23CC5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учитывают</w:t>
      </w:r>
      <w:r w:rsidRPr="00B23CC5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корреляции</w:t>
      </w:r>
      <w:r w:rsidRPr="00B23CC5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между</w:t>
      </w:r>
      <w:r w:rsidRPr="00B23CC5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переменными. </w:t>
      </w:r>
      <w:r w:rsidR="000062FD" w:rsidRPr="009471B6">
        <w:rPr>
          <w:sz w:val="20"/>
          <w:szCs w:val="17"/>
          <w:lang w:eastAsia="ru-RU"/>
        </w:rPr>
        <w:t>Mahalanobis</w:t>
      </w:r>
      <w:r w:rsidR="000062FD" w:rsidRPr="00DB011D">
        <w:rPr>
          <w:sz w:val="20"/>
          <w:szCs w:val="17"/>
          <w:lang w:val="ru-RU" w:eastAsia="ru-RU"/>
        </w:rPr>
        <w:t xml:space="preserve"> </w:t>
      </w:r>
      <w:r w:rsidR="000062FD" w:rsidRPr="009471B6">
        <w:rPr>
          <w:sz w:val="20"/>
          <w:szCs w:val="17"/>
          <w:lang w:eastAsia="ru-RU"/>
        </w:rPr>
        <w:t>distance</w:t>
      </w:r>
      <w:r w:rsidR="000062FD" w:rsidRPr="00DB011D">
        <w:rPr>
          <w:sz w:val="20"/>
          <w:szCs w:val="17"/>
          <w:lang w:val="ru-RU" w:eastAsia="ru-RU"/>
        </w:rPr>
        <w:t xml:space="preserve">, </w:t>
      </w:r>
      <w:r w:rsidR="000062FD" w:rsidRPr="009471B6">
        <w:rPr>
          <w:sz w:val="20"/>
          <w:szCs w:val="17"/>
          <w:lang w:eastAsia="ru-RU"/>
        </w:rPr>
        <w:t>Butler</w:t>
      </w:r>
      <w:r w:rsidR="000062FD" w:rsidRPr="00DB011D">
        <w:rPr>
          <w:sz w:val="20"/>
          <w:szCs w:val="17"/>
          <w:lang w:val="ru-RU" w:eastAsia="ru-RU"/>
        </w:rPr>
        <w:t>’</w:t>
      </w:r>
      <w:r w:rsidR="000062FD">
        <w:rPr>
          <w:sz w:val="20"/>
          <w:szCs w:val="17"/>
          <w:lang w:eastAsia="ru-RU"/>
        </w:rPr>
        <w:t>s</w:t>
      </w:r>
      <w:r w:rsidR="000062FD" w:rsidRPr="00DB011D">
        <w:rPr>
          <w:sz w:val="20"/>
          <w:szCs w:val="17"/>
          <w:lang w:val="ru-RU" w:eastAsia="ru-RU"/>
        </w:rPr>
        <w:t xml:space="preserve"> </w:t>
      </w:r>
      <w:r w:rsidR="000062FD" w:rsidRPr="009471B6">
        <w:rPr>
          <w:sz w:val="20"/>
          <w:szCs w:val="17"/>
          <w:lang w:eastAsia="ru-RU"/>
        </w:rPr>
        <w:t>distance</w:t>
      </w:r>
      <w:r w:rsidR="000062FD" w:rsidRPr="00DB011D">
        <w:rPr>
          <w:sz w:val="20"/>
          <w:szCs w:val="17"/>
          <w:lang w:val="ru-RU" w:eastAsia="ru-RU"/>
        </w:rPr>
        <w:t>.</w:t>
      </w:r>
      <w:r w:rsidR="008C21CD" w:rsidRPr="00DB011D">
        <w:rPr>
          <w:sz w:val="20"/>
          <w:szCs w:val="17"/>
          <w:lang w:val="ru-RU" w:eastAsia="ru-RU"/>
        </w:rPr>
        <w:t xml:space="preserve"> </w:t>
      </w:r>
      <w:r w:rsidR="008C21CD" w:rsidRPr="008C21CD">
        <w:rPr>
          <w:sz w:val="20"/>
          <w:szCs w:val="17"/>
          <w:lang w:val="ru-RU" w:eastAsia="ru-RU"/>
        </w:rPr>
        <w:t>(</w:t>
      </w:r>
      <w:r w:rsidR="008C21CD" w:rsidRPr="008C21CD">
        <w:rPr>
          <w:sz w:val="20"/>
          <w:szCs w:val="17"/>
          <w:lang w:eastAsia="ru-RU"/>
        </w:rPr>
        <w:t>Butler</w:t>
      </w:r>
      <w:r w:rsidR="008C21CD" w:rsidRPr="008C21CD">
        <w:rPr>
          <w:sz w:val="20"/>
          <w:szCs w:val="17"/>
          <w:lang w:val="ru-RU" w:eastAsia="ru-RU"/>
        </w:rPr>
        <w:t xml:space="preserve"> </w:t>
      </w:r>
      <w:r w:rsidR="008C21CD">
        <w:rPr>
          <w:sz w:val="20"/>
          <w:szCs w:val="17"/>
          <w:lang w:val="ru-RU" w:eastAsia="ru-RU"/>
        </w:rPr>
        <w:t>увеличивает</w:t>
      </w:r>
      <w:r w:rsidR="008C21CD" w:rsidRPr="008C21CD">
        <w:rPr>
          <w:sz w:val="20"/>
          <w:szCs w:val="17"/>
          <w:lang w:val="ru-RU" w:eastAsia="ru-RU"/>
        </w:rPr>
        <w:t xml:space="preserve"> </w:t>
      </w:r>
      <w:r w:rsidR="008C21CD">
        <w:rPr>
          <w:sz w:val="20"/>
          <w:szCs w:val="17"/>
          <w:lang w:val="ru-RU" w:eastAsia="ru-RU"/>
        </w:rPr>
        <w:t>дистанции</w:t>
      </w:r>
      <w:r w:rsidR="008C21CD" w:rsidRPr="008C21CD">
        <w:rPr>
          <w:sz w:val="20"/>
          <w:szCs w:val="17"/>
          <w:lang w:val="ru-RU" w:eastAsia="ru-RU"/>
        </w:rPr>
        <w:t xml:space="preserve">, </w:t>
      </w:r>
      <w:r w:rsidR="008C21CD">
        <w:rPr>
          <w:sz w:val="20"/>
          <w:szCs w:val="17"/>
          <w:lang w:val="ru-RU" w:eastAsia="ru-RU"/>
        </w:rPr>
        <w:t>сонаправленные</w:t>
      </w:r>
      <w:r w:rsidR="008C21CD" w:rsidRPr="008C21CD">
        <w:rPr>
          <w:sz w:val="20"/>
          <w:szCs w:val="17"/>
          <w:lang w:val="ru-RU" w:eastAsia="ru-RU"/>
        </w:rPr>
        <w:t xml:space="preserve"> </w:t>
      </w:r>
      <w:r w:rsidR="008C21CD">
        <w:rPr>
          <w:sz w:val="20"/>
          <w:szCs w:val="17"/>
          <w:lang w:val="ru-RU" w:eastAsia="ru-RU"/>
        </w:rPr>
        <w:t>с</w:t>
      </w:r>
      <w:r w:rsidR="008C21CD" w:rsidRPr="008C21CD">
        <w:rPr>
          <w:sz w:val="20"/>
          <w:szCs w:val="17"/>
          <w:lang w:val="ru-RU" w:eastAsia="ru-RU"/>
        </w:rPr>
        <w:t xml:space="preserve"> </w:t>
      </w:r>
      <w:r w:rsidR="008C21CD">
        <w:rPr>
          <w:sz w:val="20"/>
          <w:szCs w:val="17"/>
          <w:lang w:val="ru-RU" w:eastAsia="ru-RU"/>
        </w:rPr>
        <w:t>корреляцией</w:t>
      </w:r>
      <w:r w:rsidR="008C21CD" w:rsidRPr="008C21CD">
        <w:rPr>
          <w:sz w:val="20"/>
          <w:szCs w:val="17"/>
          <w:lang w:val="ru-RU" w:eastAsia="ru-RU"/>
        </w:rPr>
        <w:t xml:space="preserve">, </w:t>
      </w:r>
      <w:r w:rsidR="008C21CD">
        <w:rPr>
          <w:sz w:val="20"/>
          <w:szCs w:val="17"/>
          <w:lang w:val="ru-RU" w:eastAsia="ru-RU"/>
        </w:rPr>
        <w:t>и</w:t>
      </w:r>
      <w:r w:rsidR="008C21CD" w:rsidRPr="008C21CD">
        <w:rPr>
          <w:sz w:val="20"/>
          <w:szCs w:val="17"/>
          <w:lang w:val="ru-RU" w:eastAsia="ru-RU"/>
        </w:rPr>
        <w:t xml:space="preserve"> </w:t>
      </w:r>
      <w:r w:rsidR="008C21CD">
        <w:rPr>
          <w:sz w:val="20"/>
          <w:szCs w:val="17"/>
          <w:lang w:val="ru-RU" w:eastAsia="ru-RU"/>
        </w:rPr>
        <w:t>сжимает</w:t>
      </w:r>
      <w:r w:rsidR="008C21CD" w:rsidRPr="008C21CD">
        <w:rPr>
          <w:sz w:val="20"/>
          <w:szCs w:val="17"/>
          <w:lang w:val="ru-RU" w:eastAsia="ru-RU"/>
        </w:rPr>
        <w:t xml:space="preserve"> </w:t>
      </w:r>
      <w:r w:rsidR="008C21CD">
        <w:rPr>
          <w:sz w:val="20"/>
          <w:szCs w:val="17"/>
          <w:lang w:val="ru-RU" w:eastAsia="ru-RU"/>
        </w:rPr>
        <w:t>дистанции</w:t>
      </w:r>
      <w:r w:rsidR="008C21CD" w:rsidRPr="008C21CD">
        <w:rPr>
          <w:sz w:val="20"/>
          <w:szCs w:val="17"/>
          <w:lang w:val="ru-RU" w:eastAsia="ru-RU"/>
        </w:rPr>
        <w:t xml:space="preserve">, </w:t>
      </w:r>
      <w:r w:rsidR="008C21CD">
        <w:rPr>
          <w:sz w:val="20"/>
          <w:szCs w:val="17"/>
          <w:lang w:val="ru-RU" w:eastAsia="ru-RU"/>
        </w:rPr>
        <w:t>противонаправленные</w:t>
      </w:r>
      <w:r w:rsidR="008C21CD" w:rsidRPr="008C21CD">
        <w:rPr>
          <w:sz w:val="20"/>
          <w:szCs w:val="17"/>
          <w:lang w:val="ru-RU" w:eastAsia="ru-RU"/>
        </w:rPr>
        <w:t xml:space="preserve"> </w:t>
      </w:r>
      <w:r w:rsidR="008C21CD">
        <w:rPr>
          <w:sz w:val="20"/>
          <w:szCs w:val="17"/>
          <w:lang w:val="ru-RU" w:eastAsia="ru-RU"/>
        </w:rPr>
        <w:t>с</w:t>
      </w:r>
      <w:r w:rsidR="008C21CD" w:rsidRPr="008C21CD">
        <w:rPr>
          <w:sz w:val="20"/>
          <w:szCs w:val="17"/>
          <w:lang w:val="ru-RU" w:eastAsia="ru-RU"/>
        </w:rPr>
        <w:t xml:space="preserve"> </w:t>
      </w:r>
      <w:r w:rsidR="008C21CD">
        <w:rPr>
          <w:sz w:val="20"/>
          <w:szCs w:val="17"/>
          <w:lang w:val="ru-RU" w:eastAsia="ru-RU"/>
        </w:rPr>
        <w:t>ней</w:t>
      </w:r>
      <w:r w:rsidR="008C21CD" w:rsidRPr="008C21CD">
        <w:rPr>
          <w:sz w:val="20"/>
          <w:szCs w:val="17"/>
          <w:lang w:val="ru-RU" w:eastAsia="ru-RU"/>
        </w:rPr>
        <w:t xml:space="preserve">, </w:t>
      </w:r>
      <w:r w:rsidR="008C21CD" w:rsidRPr="008C21CD">
        <w:rPr>
          <w:sz w:val="20"/>
          <w:szCs w:val="17"/>
          <w:lang w:eastAsia="ru-RU"/>
        </w:rPr>
        <w:t>Mahalanobis</w:t>
      </w:r>
      <w:r w:rsidR="008C21CD" w:rsidRPr="008C21CD">
        <w:rPr>
          <w:sz w:val="20"/>
          <w:szCs w:val="17"/>
          <w:lang w:val="ru-RU" w:eastAsia="ru-RU"/>
        </w:rPr>
        <w:t xml:space="preserve"> </w:t>
      </w:r>
      <w:r w:rsidR="008C21CD">
        <w:rPr>
          <w:sz w:val="20"/>
          <w:szCs w:val="17"/>
          <w:lang w:val="ru-RU" w:eastAsia="ru-RU"/>
        </w:rPr>
        <w:t>же искажает дистанции образом обратным этому, плюс масштабирует</w:t>
      </w:r>
      <w:r w:rsidR="008C21CD" w:rsidRPr="008C21CD">
        <w:rPr>
          <w:sz w:val="20"/>
          <w:szCs w:val="17"/>
          <w:lang w:val="ru-RU" w:eastAsia="ru-RU"/>
        </w:rPr>
        <w:t>.)</w:t>
      </w:r>
    </w:p>
    <w:p w14:paraId="76B047C6" w14:textId="77777777" w:rsidR="000062FD" w:rsidRPr="008C21CD" w:rsidRDefault="000062FD" w:rsidP="005B094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7A78E23" w14:textId="77777777" w:rsidR="005B0943" w:rsidRPr="00770AFB" w:rsidRDefault="005B0943" w:rsidP="005B094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Источники:</w:t>
      </w:r>
    </w:p>
    <w:p w14:paraId="7204CA46" w14:textId="77777777" w:rsidR="005B0943" w:rsidRPr="004637D3" w:rsidRDefault="005B0943" w:rsidP="005D16EA">
      <w:pPr>
        <w:pStyle w:val="af5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4637D3">
        <w:rPr>
          <w:sz w:val="20"/>
          <w:szCs w:val="17"/>
          <w:lang w:eastAsia="ru-RU"/>
        </w:rPr>
        <w:t>Deza, M.M, Deza, E. Encyclopedia of distances. Springer, 2009.</w:t>
      </w:r>
    </w:p>
    <w:p w14:paraId="3CD0DF7C" w14:textId="77777777" w:rsidR="005B0943" w:rsidRPr="00FE5759" w:rsidRDefault="005B0943" w:rsidP="005D16EA">
      <w:pPr>
        <w:pStyle w:val="af5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4637D3">
        <w:rPr>
          <w:sz w:val="20"/>
          <w:szCs w:val="17"/>
          <w:lang w:eastAsia="ru-RU"/>
        </w:rPr>
        <w:t xml:space="preserve">Cha, S.-H. Comprehensive survey on distance/similarity measures between probability density functions // </w:t>
      </w:r>
      <w:r w:rsidRPr="004637D3">
        <w:rPr>
          <w:i/>
          <w:sz w:val="20"/>
          <w:szCs w:val="17"/>
          <w:lang w:eastAsia="ru-RU"/>
        </w:rPr>
        <w:t>International Journal of Mathematical Models and Methods in Applied Sciences</w:t>
      </w:r>
      <w:r w:rsidRPr="004637D3">
        <w:rPr>
          <w:sz w:val="20"/>
          <w:szCs w:val="17"/>
          <w:lang w:eastAsia="ru-RU"/>
        </w:rPr>
        <w:t>, 2007, 4(1), 300-307.</w:t>
      </w:r>
    </w:p>
    <w:p w14:paraId="341A5BDC" w14:textId="77777777" w:rsidR="005B0943" w:rsidRPr="00447239" w:rsidRDefault="005B0943" w:rsidP="005D16EA">
      <w:pPr>
        <w:pStyle w:val="af5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color w:val="231F20"/>
          <w:sz w:val="20"/>
          <w:szCs w:val="20"/>
          <w:lang w:eastAsia="ru-RU"/>
        </w:rPr>
        <w:t>Podani, J</w:t>
      </w:r>
      <w:r w:rsidRPr="00FE5759">
        <w:rPr>
          <w:color w:val="231F20"/>
          <w:sz w:val="20"/>
          <w:szCs w:val="20"/>
          <w:lang w:eastAsia="ru-RU"/>
        </w:rPr>
        <w:t xml:space="preserve">. </w:t>
      </w:r>
      <w:r w:rsidRPr="00FE5759">
        <w:rPr>
          <w:bCs/>
          <w:color w:val="231F20"/>
          <w:sz w:val="20"/>
          <w:szCs w:val="20"/>
          <w:lang w:eastAsia="ru-RU"/>
        </w:rPr>
        <w:t>Introduction to the exploration of multivariate biological data</w:t>
      </w:r>
      <w:r>
        <w:rPr>
          <w:color w:val="231F20"/>
          <w:sz w:val="20"/>
          <w:szCs w:val="20"/>
          <w:lang w:eastAsia="ru-RU"/>
        </w:rPr>
        <w:t xml:space="preserve">. </w:t>
      </w:r>
      <w:r w:rsidRPr="00FE5759">
        <w:rPr>
          <w:color w:val="231F20"/>
          <w:sz w:val="20"/>
          <w:szCs w:val="20"/>
          <w:lang w:eastAsia="ru-RU"/>
        </w:rPr>
        <w:t>Backhuys Publishers,</w:t>
      </w:r>
      <w:r>
        <w:rPr>
          <w:color w:val="231F20"/>
          <w:sz w:val="20"/>
          <w:szCs w:val="20"/>
          <w:lang w:eastAsia="ru-RU"/>
        </w:rPr>
        <w:t xml:space="preserve"> 2000</w:t>
      </w:r>
      <w:r w:rsidRPr="00FE5759">
        <w:rPr>
          <w:color w:val="231F20"/>
          <w:sz w:val="20"/>
          <w:szCs w:val="20"/>
          <w:lang w:eastAsia="ru-RU"/>
        </w:rPr>
        <w:t>. Chapter 3.</w:t>
      </w:r>
    </w:p>
    <w:p w14:paraId="7242C928" w14:textId="77777777" w:rsidR="00447239" w:rsidRDefault="00826E38" w:rsidP="005D16EA">
      <w:pPr>
        <w:pStyle w:val="af5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 xml:space="preserve">McCrae, R.R. </w:t>
      </w:r>
      <w:r w:rsidR="00447239" w:rsidRPr="00447239">
        <w:rPr>
          <w:sz w:val="20"/>
          <w:szCs w:val="17"/>
          <w:lang w:eastAsia="ru-RU"/>
        </w:rPr>
        <w:t xml:space="preserve">A Note on Some Measures of Profile Agreement // </w:t>
      </w:r>
      <w:r w:rsidR="00447239" w:rsidRPr="00447239">
        <w:rPr>
          <w:i/>
          <w:sz w:val="20"/>
          <w:szCs w:val="17"/>
          <w:lang w:eastAsia="ru-RU"/>
        </w:rPr>
        <w:t>Journal of Personality Assessment</w:t>
      </w:r>
      <w:r w:rsidR="00447239" w:rsidRPr="00447239">
        <w:rPr>
          <w:sz w:val="20"/>
          <w:szCs w:val="17"/>
          <w:lang w:eastAsia="ru-RU"/>
        </w:rPr>
        <w:t xml:space="preserve">, </w:t>
      </w:r>
      <w:r w:rsidR="00447239">
        <w:rPr>
          <w:sz w:val="20"/>
          <w:szCs w:val="17"/>
          <w:lang w:eastAsia="ru-RU"/>
        </w:rPr>
        <w:t>2008, 90(</w:t>
      </w:r>
      <w:r w:rsidR="00447239" w:rsidRPr="00447239">
        <w:rPr>
          <w:sz w:val="20"/>
          <w:szCs w:val="17"/>
          <w:lang w:eastAsia="ru-RU"/>
        </w:rPr>
        <w:t>2</w:t>
      </w:r>
      <w:r w:rsidR="00447239">
        <w:rPr>
          <w:sz w:val="20"/>
          <w:szCs w:val="17"/>
          <w:lang w:eastAsia="ru-RU"/>
        </w:rPr>
        <w:t>)</w:t>
      </w:r>
      <w:r w:rsidR="00447239" w:rsidRPr="00447239">
        <w:rPr>
          <w:sz w:val="20"/>
          <w:szCs w:val="17"/>
          <w:lang w:eastAsia="ru-RU"/>
        </w:rPr>
        <w:t>, 105-109</w:t>
      </w:r>
      <w:r w:rsidR="00447239">
        <w:rPr>
          <w:sz w:val="20"/>
          <w:szCs w:val="17"/>
          <w:lang w:eastAsia="ru-RU"/>
        </w:rPr>
        <w:t>.</w:t>
      </w:r>
    </w:p>
    <w:p w14:paraId="072BF341" w14:textId="0BFCC200" w:rsidR="00071180" w:rsidRDefault="00071180" w:rsidP="005D16EA">
      <w:pPr>
        <w:pStyle w:val="af5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313F3E">
        <w:rPr>
          <w:sz w:val="20"/>
          <w:szCs w:val="17"/>
          <w:lang w:eastAsia="ru-RU"/>
        </w:rPr>
        <w:t>Rifkin, S. Comparing patterns: elevation, scatter, and shape</w:t>
      </w:r>
      <w:r w:rsidR="00313F3E" w:rsidRPr="00313F3E">
        <w:rPr>
          <w:sz w:val="20"/>
          <w:szCs w:val="17"/>
          <w:lang w:eastAsia="ru-RU"/>
        </w:rPr>
        <w:t xml:space="preserve"> / Paper for Executive Leadership Program course in t</w:t>
      </w:r>
      <w:r w:rsidR="00313F3E">
        <w:rPr>
          <w:sz w:val="20"/>
          <w:szCs w:val="17"/>
          <w:lang w:eastAsia="ru-RU"/>
        </w:rPr>
        <w:t xml:space="preserve">he Graduate School of Education, </w:t>
      </w:r>
      <w:r w:rsidR="00313F3E" w:rsidRPr="00313F3E">
        <w:rPr>
          <w:sz w:val="20"/>
          <w:szCs w:val="17"/>
          <w:lang w:eastAsia="ru-RU"/>
        </w:rPr>
        <w:t>George Washington University</w:t>
      </w:r>
      <w:r w:rsidR="00313F3E">
        <w:rPr>
          <w:sz w:val="20"/>
          <w:szCs w:val="17"/>
          <w:lang w:eastAsia="ru-RU"/>
        </w:rPr>
        <w:t>, 2006.</w:t>
      </w:r>
    </w:p>
    <w:p w14:paraId="7AAB3903" w14:textId="10D2F77B" w:rsidR="00AB55F0" w:rsidRPr="00E6697D" w:rsidRDefault="00AB55F0" w:rsidP="005D16EA">
      <w:pPr>
        <w:pStyle w:val="af5"/>
        <w:numPr>
          <w:ilvl w:val="0"/>
          <w:numId w:val="5"/>
        </w:numPr>
        <w:rPr>
          <w:sz w:val="20"/>
          <w:szCs w:val="20"/>
        </w:rPr>
      </w:pPr>
      <w:bookmarkStart w:id="54" w:name="_Hlk109660783"/>
      <w:r w:rsidRPr="00E6697D">
        <w:rPr>
          <w:sz w:val="20"/>
          <w:szCs w:val="20"/>
        </w:rPr>
        <w:t>Butler, J.K. A vector model for describing and comparing profiles</w:t>
      </w:r>
      <w:r w:rsidR="00E6697D" w:rsidRPr="00E6697D">
        <w:rPr>
          <w:sz w:val="20"/>
          <w:szCs w:val="20"/>
        </w:rPr>
        <w:t xml:space="preserve"> // Educational and Psychological Measurement</w:t>
      </w:r>
      <w:r w:rsidR="00E6697D">
        <w:rPr>
          <w:sz w:val="20"/>
          <w:szCs w:val="20"/>
        </w:rPr>
        <w:t xml:space="preserve">, 1983, </w:t>
      </w:r>
      <w:r w:rsidR="00E6697D" w:rsidRPr="00E6697D">
        <w:rPr>
          <w:sz w:val="20"/>
          <w:szCs w:val="20"/>
        </w:rPr>
        <w:t>43</w:t>
      </w:r>
      <w:r w:rsidR="00E6697D">
        <w:rPr>
          <w:sz w:val="20"/>
          <w:szCs w:val="20"/>
        </w:rPr>
        <w:t>(</w:t>
      </w:r>
      <w:r w:rsidR="00E6697D" w:rsidRPr="00E6697D">
        <w:rPr>
          <w:sz w:val="20"/>
          <w:szCs w:val="20"/>
        </w:rPr>
        <w:t>3</w:t>
      </w:r>
      <w:r w:rsidR="00E6697D">
        <w:rPr>
          <w:sz w:val="20"/>
          <w:szCs w:val="20"/>
        </w:rPr>
        <w:t>), 747-758.</w:t>
      </w:r>
    </w:p>
    <w:bookmarkEnd w:id="54"/>
    <w:p w14:paraId="3C1FB17F" w14:textId="0E55271D" w:rsidR="005B0943" w:rsidRDefault="005B0943" w:rsidP="005B0943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73CA4924" w14:textId="77777777" w:rsidR="00E6697D" w:rsidRDefault="00E6697D" w:rsidP="005B0943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26E92769" w14:textId="77777777" w:rsidR="001911BD" w:rsidRPr="001911BD" w:rsidRDefault="001911BD" w:rsidP="005B094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1911BD">
        <w:rPr>
          <w:b/>
          <w:sz w:val="20"/>
          <w:szCs w:val="17"/>
          <w:lang w:eastAsia="ru-RU"/>
        </w:rPr>
        <w:t>MATRIX</w:t>
      </w:r>
    </w:p>
    <w:p w14:paraId="5999AB8E" w14:textId="2767DEFC" w:rsidR="001911BD" w:rsidRPr="006C3000" w:rsidRDefault="001911BD" w:rsidP="005B094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Эта опциональная подкоманда действует только при </w:t>
      </w:r>
      <w:r>
        <w:rPr>
          <w:sz w:val="20"/>
          <w:szCs w:val="17"/>
          <w:lang w:eastAsia="ru-RU"/>
        </w:rPr>
        <w:t>MEASURE</w:t>
      </w:r>
      <w:r w:rsidRPr="001911BD">
        <w:rPr>
          <w:sz w:val="20"/>
          <w:szCs w:val="17"/>
          <w:lang w:val="ru-RU" w:eastAsia="ru-RU"/>
        </w:rPr>
        <w:t xml:space="preserve">= </w:t>
      </w:r>
      <w:r w:rsidRPr="00F72A8C">
        <w:rPr>
          <w:i/>
          <w:iCs/>
          <w:sz w:val="20"/>
          <w:szCs w:val="17"/>
          <w:lang w:eastAsia="ru-RU"/>
        </w:rPr>
        <w:t>MAHAL</w:t>
      </w:r>
      <w:r w:rsidRPr="001911BD">
        <w:rPr>
          <w:sz w:val="20"/>
          <w:szCs w:val="17"/>
          <w:lang w:val="ru-RU" w:eastAsia="ru-RU"/>
        </w:rPr>
        <w:t xml:space="preserve">, </w:t>
      </w:r>
      <w:r w:rsidRPr="00F72A8C">
        <w:rPr>
          <w:i/>
          <w:iCs/>
          <w:sz w:val="20"/>
          <w:szCs w:val="17"/>
          <w:lang w:eastAsia="ru-RU"/>
        </w:rPr>
        <w:t>MAHAL</w:t>
      </w:r>
      <w:r w:rsidRPr="00F72A8C">
        <w:rPr>
          <w:i/>
          <w:iCs/>
          <w:sz w:val="20"/>
          <w:szCs w:val="17"/>
          <w:lang w:val="ru-RU" w:eastAsia="ru-RU"/>
        </w:rPr>
        <w:t>2</w:t>
      </w:r>
      <w:r w:rsidRPr="001911BD">
        <w:rPr>
          <w:sz w:val="20"/>
          <w:szCs w:val="17"/>
          <w:lang w:val="ru-RU" w:eastAsia="ru-RU"/>
        </w:rPr>
        <w:t xml:space="preserve">, </w:t>
      </w:r>
      <w:r w:rsidRPr="00F72A8C">
        <w:rPr>
          <w:i/>
          <w:iCs/>
          <w:sz w:val="20"/>
          <w:szCs w:val="17"/>
          <w:lang w:eastAsia="ru-RU"/>
        </w:rPr>
        <w:t>BUTLER</w:t>
      </w:r>
      <w:r w:rsidRPr="001911B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или </w:t>
      </w:r>
      <w:r w:rsidRPr="00F72A8C">
        <w:rPr>
          <w:i/>
          <w:iCs/>
          <w:sz w:val="20"/>
          <w:szCs w:val="17"/>
          <w:lang w:eastAsia="ru-RU"/>
        </w:rPr>
        <w:t>BUTLER</w:t>
      </w:r>
      <w:r w:rsidRPr="00F72A8C">
        <w:rPr>
          <w:i/>
          <w:iCs/>
          <w:sz w:val="20"/>
          <w:szCs w:val="17"/>
          <w:lang w:val="ru-RU" w:eastAsia="ru-RU"/>
        </w:rPr>
        <w:t>2</w:t>
      </w:r>
      <w:r w:rsidRPr="001911BD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Вы можете ввести матрицу </w:t>
      </w:r>
      <w:r w:rsidRPr="001911BD">
        <w:rPr>
          <w:i/>
          <w:sz w:val="20"/>
          <w:szCs w:val="17"/>
          <w:lang w:eastAsia="ru-RU"/>
        </w:rPr>
        <w:t>S</w:t>
      </w:r>
      <w:r w:rsidRPr="001911B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или </w:t>
      </w:r>
      <w:r w:rsidRPr="001911BD">
        <w:rPr>
          <w:i/>
          <w:sz w:val="20"/>
          <w:szCs w:val="17"/>
          <w:lang w:eastAsia="ru-RU"/>
        </w:rPr>
        <w:t>R</w:t>
      </w:r>
      <w:r w:rsidRPr="001911BD">
        <w:rPr>
          <w:sz w:val="20"/>
          <w:szCs w:val="17"/>
          <w:lang w:val="ru-RU" w:eastAsia="ru-RU"/>
        </w:rPr>
        <w:t xml:space="preserve"> (</w:t>
      </w:r>
      <w:r>
        <w:rPr>
          <w:sz w:val="20"/>
          <w:szCs w:val="17"/>
          <w:lang w:val="ru-RU" w:eastAsia="ru-RU"/>
        </w:rPr>
        <w:t xml:space="preserve">см. формулы в п/к </w:t>
      </w:r>
      <w:r>
        <w:rPr>
          <w:sz w:val="20"/>
          <w:szCs w:val="17"/>
          <w:lang w:eastAsia="ru-RU"/>
        </w:rPr>
        <w:t>MEASURE</w:t>
      </w:r>
      <w:r w:rsidRPr="001911BD">
        <w:rPr>
          <w:sz w:val="20"/>
          <w:szCs w:val="17"/>
          <w:lang w:val="ru-RU" w:eastAsia="ru-RU"/>
        </w:rPr>
        <w:t>)</w:t>
      </w:r>
      <w:r>
        <w:rPr>
          <w:sz w:val="20"/>
          <w:szCs w:val="17"/>
          <w:lang w:val="ru-RU" w:eastAsia="ru-RU"/>
        </w:rPr>
        <w:t xml:space="preserve"> для вычисления указанных расстояний. Будет использована введенная матрица, а не матрица, вычисляемая из данных. Укажите в кавычках или апострофах внешний </w:t>
      </w:r>
      <w:r w:rsidRPr="001911BD">
        <w:rPr>
          <w:sz w:val="20"/>
          <w:szCs w:val="17"/>
          <w:lang w:val="ru-RU" w:eastAsia="ru-RU"/>
        </w:rPr>
        <w:t>.</w:t>
      </w:r>
      <w:r>
        <w:rPr>
          <w:sz w:val="20"/>
          <w:szCs w:val="17"/>
          <w:lang w:eastAsia="ru-RU"/>
        </w:rPr>
        <w:t>SAV</w:t>
      </w:r>
      <w:r w:rsidRPr="001911BD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файл. Он должен представлять из себя квадратную симметричную матрицу </w:t>
      </w:r>
      <w:r w:rsidR="00AB7FBF">
        <w:rPr>
          <w:sz w:val="20"/>
          <w:szCs w:val="17"/>
          <w:lang w:val="ru-RU" w:eastAsia="ru-RU"/>
        </w:rPr>
        <w:t>с числом рядов и столбцов, равным числу</w:t>
      </w:r>
      <w:r>
        <w:rPr>
          <w:sz w:val="20"/>
          <w:szCs w:val="17"/>
          <w:lang w:val="ru-RU" w:eastAsia="ru-RU"/>
        </w:rPr>
        <w:t xml:space="preserve"> измерений </w:t>
      </w:r>
      <w:r w:rsidRPr="001911BD">
        <w:rPr>
          <w:i/>
          <w:sz w:val="20"/>
          <w:szCs w:val="17"/>
          <w:lang w:eastAsia="ru-RU"/>
        </w:rPr>
        <w:t>m</w:t>
      </w:r>
      <w:r w:rsidR="00AB7FBF" w:rsidRPr="00AB7FBF">
        <w:rPr>
          <w:sz w:val="20"/>
          <w:szCs w:val="17"/>
          <w:lang w:val="ru-RU" w:eastAsia="ru-RU"/>
        </w:rPr>
        <w:t xml:space="preserve"> </w:t>
      </w:r>
      <w:r w:rsidR="00AB7FBF">
        <w:rPr>
          <w:sz w:val="20"/>
          <w:szCs w:val="17"/>
          <w:lang w:val="ru-RU" w:eastAsia="ru-RU"/>
        </w:rPr>
        <w:t>данных</w:t>
      </w:r>
      <w:r>
        <w:rPr>
          <w:sz w:val="20"/>
          <w:szCs w:val="17"/>
          <w:lang w:val="ru-RU" w:eastAsia="ru-RU"/>
        </w:rPr>
        <w:t>.</w:t>
      </w:r>
      <w:r w:rsidR="00AB7FBF">
        <w:rPr>
          <w:sz w:val="20"/>
          <w:szCs w:val="17"/>
          <w:lang w:val="ru-RU" w:eastAsia="ru-RU"/>
        </w:rPr>
        <w:t xml:space="preserve"> Имена </w:t>
      </w:r>
      <w:r w:rsidR="00AB7FBF" w:rsidRPr="00AB7FBF">
        <w:rPr>
          <w:i/>
          <w:sz w:val="20"/>
          <w:szCs w:val="17"/>
          <w:lang w:eastAsia="ru-RU"/>
        </w:rPr>
        <w:t>m</w:t>
      </w:r>
      <w:r w:rsidR="00AB7FBF" w:rsidRPr="00AD7F5D">
        <w:rPr>
          <w:sz w:val="20"/>
          <w:szCs w:val="17"/>
          <w:lang w:val="ru-RU" w:eastAsia="ru-RU"/>
        </w:rPr>
        <w:t xml:space="preserve"> </w:t>
      </w:r>
      <w:r w:rsidR="00AB7FBF">
        <w:rPr>
          <w:sz w:val="20"/>
          <w:szCs w:val="17"/>
          <w:lang w:val="ru-RU" w:eastAsia="ru-RU"/>
        </w:rPr>
        <w:t>переменных файла могут быть любые.</w:t>
      </w:r>
      <w:r w:rsidR="006C3000" w:rsidRPr="006C3000">
        <w:rPr>
          <w:sz w:val="20"/>
          <w:szCs w:val="17"/>
          <w:lang w:val="ru-RU" w:eastAsia="ru-RU"/>
        </w:rPr>
        <w:t xml:space="preserve"> </w:t>
      </w:r>
      <w:bookmarkStart w:id="55" w:name="_Hlk109422883"/>
      <w:r w:rsidR="006C3000">
        <w:rPr>
          <w:sz w:val="20"/>
          <w:szCs w:val="17"/>
          <w:lang w:val="ru-RU" w:eastAsia="ru-RU"/>
        </w:rPr>
        <w:t xml:space="preserve">Когда вы вводите свою матрицу, а не вычисляете ее из данных, то нет разницы в результатах между </w:t>
      </w:r>
      <w:r w:rsidR="006C3000" w:rsidRPr="006C3000">
        <w:rPr>
          <w:i/>
          <w:iCs/>
          <w:sz w:val="20"/>
          <w:szCs w:val="17"/>
          <w:lang w:eastAsia="ru-RU"/>
        </w:rPr>
        <w:t>MAHAL</w:t>
      </w:r>
      <w:r w:rsidR="006C3000" w:rsidRPr="006C3000">
        <w:rPr>
          <w:sz w:val="20"/>
          <w:szCs w:val="17"/>
          <w:lang w:val="ru-RU" w:eastAsia="ru-RU"/>
        </w:rPr>
        <w:t xml:space="preserve"> </w:t>
      </w:r>
      <w:r w:rsidR="006C3000">
        <w:rPr>
          <w:sz w:val="20"/>
          <w:szCs w:val="17"/>
          <w:lang w:val="ru-RU" w:eastAsia="ru-RU"/>
        </w:rPr>
        <w:t xml:space="preserve">и </w:t>
      </w:r>
      <w:r w:rsidR="006C3000" w:rsidRPr="006C3000">
        <w:rPr>
          <w:i/>
          <w:iCs/>
          <w:sz w:val="20"/>
          <w:szCs w:val="17"/>
          <w:lang w:eastAsia="ru-RU"/>
        </w:rPr>
        <w:t>MAHAL</w:t>
      </w:r>
      <w:r w:rsidR="006C3000" w:rsidRPr="006C3000">
        <w:rPr>
          <w:i/>
          <w:iCs/>
          <w:sz w:val="20"/>
          <w:szCs w:val="17"/>
          <w:lang w:val="ru-RU" w:eastAsia="ru-RU"/>
        </w:rPr>
        <w:t>2</w:t>
      </w:r>
      <w:r w:rsidR="006C3000" w:rsidRPr="006C3000">
        <w:rPr>
          <w:sz w:val="20"/>
          <w:szCs w:val="17"/>
          <w:lang w:val="ru-RU" w:eastAsia="ru-RU"/>
        </w:rPr>
        <w:t xml:space="preserve">, </w:t>
      </w:r>
      <w:r w:rsidR="006C3000">
        <w:rPr>
          <w:sz w:val="20"/>
          <w:szCs w:val="17"/>
          <w:lang w:val="ru-RU" w:eastAsia="ru-RU"/>
        </w:rPr>
        <w:t xml:space="preserve">между </w:t>
      </w:r>
      <w:r w:rsidR="006C3000" w:rsidRPr="00F72A8C">
        <w:rPr>
          <w:i/>
          <w:iCs/>
          <w:sz w:val="20"/>
          <w:szCs w:val="17"/>
          <w:lang w:eastAsia="ru-RU"/>
        </w:rPr>
        <w:t>BUTLER</w:t>
      </w:r>
      <w:r w:rsidR="006C3000" w:rsidRPr="001911BD">
        <w:rPr>
          <w:sz w:val="20"/>
          <w:szCs w:val="17"/>
          <w:lang w:val="ru-RU" w:eastAsia="ru-RU"/>
        </w:rPr>
        <w:t xml:space="preserve"> </w:t>
      </w:r>
      <w:r w:rsidR="006C3000">
        <w:rPr>
          <w:sz w:val="20"/>
          <w:szCs w:val="17"/>
          <w:lang w:val="ru-RU" w:eastAsia="ru-RU"/>
        </w:rPr>
        <w:t xml:space="preserve">и </w:t>
      </w:r>
      <w:r w:rsidR="006C3000" w:rsidRPr="00F72A8C">
        <w:rPr>
          <w:i/>
          <w:iCs/>
          <w:sz w:val="20"/>
          <w:szCs w:val="17"/>
          <w:lang w:eastAsia="ru-RU"/>
        </w:rPr>
        <w:t>BUTLER</w:t>
      </w:r>
      <w:r w:rsidR="006C3000" w:rsidRPr="00F72A8C">
        <w:rPr>
          <w:i/>
          <w:iCs/>
          <w:sz w:val="20"/>
          <w:szCs w:val="17"/>
          <w:lang w:val="ru-RU" w:eastAsia="ru-RU"/>
        </w:rPr>
        <w:t>2</w:t>
      </w:r>
      <w:r w:rsidR="006C3000" w:rsidRPr="006C3000">
        <w:rPr>
          <w:sz w:val="20"/>
          <w:szCs w:val="17"/>
          <w:lang w:val="ru-RU" w:eastAsia="ru-RU"/>
        </w:rPr>
        <w:t>.</w:t>
      </w:r>
      <w:bookmarkEnd w:id="55"/>
    </w:p>
    <w:p w14:paraId="2C973F07" w14:textId="4159A9B0" w:rsidR="00211E24" w:rsidRDefault="00211E24" w:rsidP="005B094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7CF9CFB" w14:textId="69052651" w:rsidR="00211E24" w:rsidRPr="008A049D" w:rsidRDefault="00211E24" w:rsidP="005B0943">
      <w:pPr>
        <w:autoSpaceDE w:val="0"/>
        <w:autoSpaceDN w:val="0"/>
        <w:adjustRightInd w:val="0"/>
        <w:rPr>
          <w:b/>
          <w:bCs/>
          <w:sz w:val="20"/>
          <w:szCs w:val="17"/>
          <w:lang w:val="ru-RU" w:eastAsia="ru-RU"/>
        </w:rPr>
      </w:pPr>
      <w:bookmarkStart w:id="56" w:name="_Hlk68871954"/>
      <w:r w:rsidRPr="00211E24">
        <w:rPr>
          <w:b/>
          <w:bCs/>
          <w:sz w:val="20"/>
          <w:szCs w:val="17"/>
          <w:lang w:eastAsia="ru-RU"/>
        </w:rPr>
        <w:t>NOROOT</w:t>
      </w:r>
    </w:p>
    <w:p w14:paraId="059BD037" w14:textId="6672C6FA" w:rsidR="00211E24" w:rsidRPr="00211E24" w:rsidRDefault="00211E24" w:rsidP="005B094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NOROOT</w:t>
      </w:r>
      <w:r w:rsidRPr="00211E24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YES</w:t>
      </w:r>
      <w:r w:rsidRPr="00211E2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выдает меру, которая суть корень, без извлечения корня. К примеру, </w:t>
      </w:r>
      <w:r>
        <w:rPr>
          <w:sz w:val="20"/>
          <w:szCs w:val="17"/>
          <w:lang w:eastAsia="ru-RU"/>
        </w:rPr>
        <w:t>MEASURE</w:t>
      </w:r>
      <w:r w:rsidRPr="00211E24">
        <w:rPr>
          <w:sz w:val="20"/>
          <w:szCs w:val="17"/>
          <w:lang w:val="ru-RU" w:eastAsia="ru-RU"/>
        </w:rPr>
        <w:t>=</w:t>
      </w:r>
      <w:r w:rsidRPr="00F72A8C">
        <w:rPr>
          <w:i/>
          <w:iCs/>
          <w:sz w:val="20"/>
          <w:szCs w:val="17"/>
          <w:lang w:eastAsia="ru-RU"/>
        </w:rPr>
        <w:t>EUCLID</w:t>
      </w:r>
      <w:r w:rsidRPr="00211E2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при </w:t>
      </w:r>
      <w:r>
        <w:rPr>
          <w:sz w:val="20"/>
          <w:szCs w:val="17"/>
          <w:lang w:eastAsia="ru-RU"/>
        </w:rPr>
        <w:t>NOROOT</w:t>
      </w:r>
      <w:r w:rsidRPr="00211E24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YES</w:t>
      </w:r>
      <w:r w:rsidRPr="00211E2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выдаст квадратное евклидово расстояние, а не евклидово расстояние, потому что последнее действие в формуле евклидового расстояния – извлечение корня – будет снято. Эта подкоманда относится к следующим мерам: </w:t>
      </w:r>
      <w:r w:rsidRPr="00F72A8C">
        <w:rPr>
          <w:i/>
          <w:iCs/>
          <w:sz w:val="20"/>
          <w:szCs w:val="17"/>
          <w:lang w:val="ru-RU" w:eastAsia="ru-RU"/>
        </w:rPr>
        <w:t>EUCLID</w:t>
      </w:r>
      <w:r w:rsidRPr="00211E24">
        <w:rPr>
          <w:sz w:val="20"/>
          <w:szCs w:val="17"/>
          <w:lang w:val="ru-RU" w:eastAsia="ru-RU"/>
        </w:rPr>
        <w:t xml:space="preserve">, </w:t>
      </w:r>
      <w:r w:rsidRPr="00F72A8C">
        <w:rPr>
          <w:i/>
          <w:iCs/>
          <w:sz w:val="20"/>
          <w:szCs w:val="17"/>
          <w:lang w:val="ru-RU" w:eastAsia="ru-RU"/>
        </w:rPr>
        <w:t>CLARK</w:t>
      </w:r>
      <w:r w:rsidRPr="00211E24">
        <w:rPr>
          <w:sz w:val="20"/>
          <w:szCs w:val="17"/>
          <w:lang w:val="ru-RU" w:eastAsia="ru-RU"/>
        </w:rPr>
        <w:t xml:space="preserve">, </w:t>
      </w:r>
      <w:r w:rsidRPr="00F72A8C">
        <w:rPr>
          <w:i/>
          <w:iCs/>
          <w:sz w:val="20"/>
          <w:szCs w:val="17"/>
          <w:lang w:val="ru-RU" w:eastAsia="ru-RU"/>
        </w:rPr>
        <w:t>MAHAL</w:t>
      </w:r>
      <w:r w:rsidRPr="00211E24">
        <w:rPr>
          <w:sz w:val="20"/>
          <w:szCs w:val="17"/>
          <w:lang w:val="ru-RU" w:eastAsia="ru-RU"/>
        </w:rPr>
        <w:t xml:space="preserve">, </w:t>
      </w:r>
      <w:r w:rsidRPr="00F72A8C">
        <w:rPr>
          <w:i/>
          <w:iCs/>
          <w:sz w:val="20"/>
          <w:szCs w:val="17"/>
          <w:lang w:val="ru-RU" w:eastAsia="ru-RU"/>
        </w:rPr>
        <w:t>MAHAL2</w:t>
      </w:r>
      <w:r w:rsidRPr="00211E24">
        <w:rPr>
          <w:sz w:val="20"/>
          <w:szCs w:val="17"/>
          <w:lang w:val="ru-RU" w:eastAsia="ru-RU"/>
        </w:rPr>
        <w:t xml:space="preserve">, </w:t>
      </w:r>
      <w:r w:rsidRPr="00F72A8C">
        <w:rPr>
          <w:i/>
          <w:iCs/>
          <w:sz w:val="20"/>
          <w:szCs w:val="17"/>
          <w:lang w:val="ru-RU" w:eastAsia="ru-RU"/>
        </w:rPr>
        <w:t>BUTLER</w:t>
      </w:r>
      <w:r w:rsidRPr="00211E24">
        <w:rPr>
          <w:sz w:val="20"/>
          <w:szCs w:val="17"/>
          <w:lang w:val="ru-RU" w:eastAsia="ru-RU"/>
        </w:rPr>
        <w:t xml:space="preserve">, </w:t>
      </w:r>
      <w:r w:rsidRPr="00F72A8C">
        <w:rPr>
          <w:i/>
          <w:iCs/>
          <w:sz w:val="20"/>
          <w:szCs w:val="17"/>
          <w:lang w:val="ru-RU" w:eastAsia="ru-RU"/>
        </w:rPr>
        <w:t>BUTLER2</w:t>
      </w:r>
      <w:r w:rsidRPr="00211E24">
        <w:rPr>
          <w:sz w:val="20"/>
          <w:szCs w:val="17"/>
          <w:lang w:val="ru-RU" w:eastAsia="ru-RU"/>
        </w:rPr>
        <w:t xml:space="preserve">, </w:t>
      </w:r>
      <w:r w:rsidRPr="00F72A8C">
        <w:rPr>
          <w:i/>
          <w:iCs/>
          <w:sz w:val="20"/>
          <w:szCs w:val="17"/>
          <w:lang w:val="ru-RU" w:eastAsia="ru-RU"/>
        </w:rPr>
        <w:t>CHORD</w:t>
      </w:r>
      <w:r w:rsidRPr="00211E24">
        <w:rPr>
          <w:sz w:val="20"/>
          <w:szCs w:val="17"/>
          <w:lang w:val="ru-RU" w:eastAsia="ru-RU"/>
        </w:rPr>
        <w:t xml:space="preserve">, </w:t>
      </w:r>
      <w:r w:rsidRPr="00F72A8C">
        <w:rPr>
          <w:i/>
          <w:iCs/>
          <w:sz w:val="20"/>
          <w:szCs w:val="17"/>
          <w:lang w:val="ru-RU" w:eastAsia="ru-RU"/>
        </w:rPr>
        <w:t>SIN</w:t>
      </w:r>
      <w:r w:rsidRPr="00211E24">
        <w:rPr>
          <w:sz w:val="20"/>
          <w:szCs w:val="17"/>
          <w:lang w:val="ru-RU" w:eastAsia="ru-RU"/>
        </w:rPr>
        <w:t xml:space="preserve">, </w:t>
      </w:r>
      <w:r w:rsidRPr="00F72A8C">
        <w:rPr>
          <w:i/>
          <w:iCs/>
          <w:sz w:val="20"/>
          <w:szCs w:val="17"/>
          <w:lang w:val="ru-RU" w:eastAsia="ru-RU"/>
        </w:rPr>
        <w:t>CHISQPR</w:t>
      </w:r>
      <w:r w:rsidRPr="00211E24">
        <w:rPr>
          <w:sz w:val="20"/>
          <w:szCs w:val="17"/>
          <w:lang w:val="ru-RU" w:eastAsia="ru-RU"/>
        </w:rPr>
        <w:t xml:space="preserve">, </w:t>
      </w:r>
      <w:r w:rsidRPr="00F72A8C">
        <w:rPr>
          <w:i/>
          <w:iCs/>
          <w:sz w:val="20"/>
          <w:szCs w:val="17"/>
          <w:lang w:val="ru-RU" w:eastAsia="ru-RU"/>
        </w:rPr>
        <w:t>PNDIV</w:t>
      </w:r>
      <w:r w:rsidRPr="00211E24">
        <w:rPr>
          <w:sz w:val="20"/>
          <w:szCs w:val="17"/>
          <w:lang w:val="ru-RU" w:eastAsia="ru-RU"/>
        </w:rPr>
        <w:t xml:space="preserve">, </w:t>
      </w:r>
      <w:r w:rsidRPr="00F72A8C">
        <w:rPr>
          <w:i/>
          <w:iCs/>
          <w:sz w:val="20"/>
          <w:szCs w:val="17"/>
          <w:lang w:val="ru-RU" w:eastAsia="ru-RU"/>
        </w:rPr>
        <w:t>SPNDIV</w:t>
      </w:r>
      <w:r w:rsidRPr="00211E24">
        <w:rPr>
          <w:sz w:val="20"/>
          <w:szCs w:val="17"/>
          <w:lang w:val="ru-RU" w:eastAsia="ru-RU"/>
        </w:rPr>
        <w:t xml:space="preserve">, </w:t>
      </w:r>
      <w:r w:rsidRPr="00F72A8C">
        <w:rPr>
          <w:i/>
          <w:iCs/>
          <w:sz w:val="20"/>
          <w:szCs w:val="17"/>
          <w:lang w:val="ru-RU" w:eastAsia="ru-RU"/>
        </w:rPr>
        <w:t>SHAPE</w:t>
      </w:r>
      <w:r w:rsidRPr="00211E24">
        <w:rPr>
          <w:sz w:val="20"/>
          <w:szCs w:val="17"/>
          <w:lang w:val="ru-RU" w:eastAsia="ru-RU"/>
        </w:rPr>
        <w:t xml:space="preserve">, </w:t>
      </w:r>
      <w:r w:rsidRPr="00F72A8C">
        <w:rPr>
          <w:i/>
          <w:iCs/>
          <w:sz w:val="20"/>
          <w:szCs w:val="17"/>
          <w:lang w:val="ru-RU" w:eastAsia="ru-RU"/>
        </w:rPr>
        <w:t>ZSHAPE</w:t>
      </w:r>
      <w:r w:rsidRPr="00211E24">
        <w:rPr>
          <w:sz w:val="20"/>
          <w:szCs w:val="17"/>
          <w:lang w:val="ru-RU" w:eastAsia="ru-RU"/>
        </w:rPr>
        <w:t xml:space="preserve">, </w:t>
      </w:r>
      <w:r w:rsidRPr="00F72A8C">
        <w:rPr>
          <w:i/>
          <w:iCs/>
          <w:sz w:val="20"/>
          <w:szCs w:val="17"/>
          <w:lang w:val="ru-RU" w:eastAsia="ru-RU"/>
        </w:rPr>
        <w:t>MINK</w:t>
      </w:r>
      <w:r w:rsidRPr="00211E24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>Прочие меры игнорируют ее.</w:t>
      </w:r>
    </w:p>
    <w:bookmarkEnd w:id="56"/>
    <w:p w14:paraId="77573A34" w14:textId="77777777" w:rsidR="001911BD" w:rsidRPr="001911BD" w:rsidRDefault="001911BD" w:rsidP="005B094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860D200" w14:textId="77777777" w:rsidR="005B0943" w:rsidRPr="005C4883" w:rsidRDefault="005B0943" w:rsidP="005B094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344DE9">
        <w:rPr>
          <w:b/>
          <w:sz w:val="20"/>
          <w:szCs w:val="17"/>
          <w:lang w:eastAsia="ru-RU"/>
        </w:rPr>
        <w:t>ABS</w:t>
      </w:r>
    </w:p>
    <w:p w14:paraId="6565469B" w14:textId="77777777" w:rsidR="005B0943" w:rsidRPr="00344DE9" w:rsidRDefault="005B0943" w:rsidP="005B094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Опциональная</w:t>
      </w:r>
      <w:r w:rsidRPr="005C4883">
        <w:rPr>
          <w:sz w:val="20"/>
          <w:szCs w:val="17"/>
          <w:lang w:val="ru-RU" w:eastAsia="ru-RU"/>
        </w:rPr>
        <w:t xml:space="preserve"> </w:t>
      </w:r>
      <w:r w:rsidR="00B65C40">
        <w:rPr>
          <w:sz w:val="20"/>
          <w:szCs w:val="17"/>
          <w:lang w:val="ru-RU" w:eastAsia="ru-RU"/>
        </w:rPr>
        <w:t>под</w:t>
      </w:r>
      <w:r>
        <w:rPr>
          <w:sz w:val="20"/>
          <w:szCs w:val="17"/>
          <w:lang w:val="ru-RU" w:eastAsia="ru-RU"/>
        </w:rPr>
        <w:t>команда</w:t>
      </w:r>
      <w:r w:rsidRPr="005C4883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отменяющая</w:t>
      </w:r>
      <w:r w:rsidRPr="005C488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отрицательный</w:t>
      </w:r>
      <w:r w:rsidRPr="005C488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знак</w:t>
      </w:r>
      <w:r w:rsidRPr="005C488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у</w:t>
      </w:r>
      <w:r w:rsidRPr="005C488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вы</w:t>
      </w:r>
      <w:r w:rsidR="00797592">
        <w:rPr>
          <w:sz w:val="20"/>
          <w:szCs w:val="17"/>
          <w:lang w:val="ru-RU" w:eastAsia="ru-RU"/>
        </w:rPr>
        <w:t>численных</w:t>
      </w:r>
      <w:r w:rsidR="00797592" w:rsidRPr="005C4883">
        <w:rPr>
          <w:sz w:val="20"/>
          <w:szCs w:val="17"/>
          <w:lang w:val="ru-RU" w:eastAsia="ru-RU"/>
        </w:rPr>
        <w:t xml:space="preserve"> </w:t>
      </w:r>
      <w:r w:rsidR="00797592">
        <w:rPr>
          <w:sz w:val="20"/>
          <w:szCs w:val="17"/>
          <w:lang w:val="ru-RU" w:eastAsia="ru-RU"/>
        </w:rPr>
        <w:t>близостей</w:t>
      </w:r>
      <w:r w:rsidR="00797592" w:rsidRPr="005C4883">
        <w:rPr>
          <w:sz w:val="20"/>
          <w:szCs w:val="17"/>
          <w:lang w:val="ru-RU" w:eastAsia="ru-RU"/>
        </w:rPr>
        <w:t xml:space="preserve"> (</w:t>
      </w:r>
      <w:r w:rsidR="00797592">
        <w:rPr>
          <w:sz w:val="20"/>
          <w:szCs w:val="17"/>
          <w:lang w:val="ru-RU" w:eastAsia="ru-RU"/>
        </w:rPr>
        <w:t>если</w:t>
      </w:r>
      <w:r w:rsidR="00797592" w:rsidRPr="005C4883">
        <w:rPr>
          <w:sz w:val="20"/>
          <w:szCs w:val="17"/>
          <w:lang w:val="ru-RU" w:eastAsia="ru-RU"/>
        </w:rPr>
        <w:t xml:space="preserve"> </w:t>
      </w:r>
      <w:r w:rsidR="00797592">
        <w:rPr>
          <w:sz w:val="20"/>
          <w:szCs w:val="17"/>
          <w:lang w:val="ru-RU" w:eastAsia="ru-RU"/>
        </w:rPr>
        <w:t>данная</w:t>
      </w:r>
      <w:r w:rsidR="00797592" w:rsidRPr="005C4883">
        <w:rPr>
          <w:sz w:val="20"/>
          <w:szCs w:val="17"/>
          <w:lang w:val="ru-RU" w:eastAsia="ru-RU"/>
        </w:rPr>
        <w:t xml:space="preserve"> </w:t>
      </w:r>
      <w:r w:rsidR="00797592">
        <w:rPr>
          <w:sz w:val="20"/>
          <w:szCs w:val="17"/>
          <w:lang w:val="ru-RU" w:eastAsia="ru-RU"/>
        </w:rPr>
        <w:t>мера</w:t>
      </w:r>
      <w:r w:rsidR="00797592" w:rsidRPr="005C4883">
        <w:rPr>
          <w:sz w:val="20"/>
          <w:szCs w:val="17"/>
          <w:lang w:val="ru-RU" w:eastAsia="ru-RU"/>
        </w:rPr>
        <w:t xml:space="preserve"> </w:t>
      </w:r>
      <w:r w:rsidR="00797592">
        <w:rPr>
          <w:sz w:val="20"/>
          <w:szCs w:val="17"/>
          <w:lang w:val="ru-RU" w:eastAsia="ru-RU"/>
        </w:rPr>
        <w:t>близости</w:t>
      </w:r>
      <w:r w:rsidR="00797592" w:rsidRPr="005C4883">
        <w:rPr>
          <w:sz w:val="20"/>
          <w:szCs w:val="17"/>
          <w:lang w:val="ru-RU" w:eastAsia="ru-RU"/>
        </w:rPr>
        <w:t xml:space="preserve"> </w:t>
      </w:r>
      <w:r w:rsidR="00797592">
        <w:rPr>
          <w:sz w:val="20"/>
          <w:szCs w:val="17"/>
          <w:lang w:val="ru-RU" w:eastAsia="ru-RU"/>
        </w:rPr>
        <w:t>может</w:t>
      </w:r>
      <w:r w:rsidR="00797592" w:rsidRPr="005C4883">
        <w:rPr>
          <w:sz w:val="20"/>
          <w:szCs w:val="17"/>
          <w:lang w:val="ru-RU" w:eastAsia="ru-RU"/>
        </w:rPr>
        <w:t xml:space="preserve"> </w:t>
      </w:r>
      <w:r w:rsidR="00797592">
        <w:rPr>
          <w:sz w:val="20"/>
          <w:szCs w:val="17"/>
          <w:lang w:val="ru-RU" w:eastAsia="ru-RU"/>
        </w:rPr>
        <w:t>бывать</w:t>
      </w:r>
      <w:r w:rsidR="00797592" w:rsidRPr="005C4883">
        <w:rPr>
          <w:sz w:val="20"/>
          <w:szCs w:val="17"/>
          <w:lang w:val="ru-RU" w:eastAsia="ru-RU"/>
        </w:rPr>
        <w:t xml:space="preserve"> </w:t>
      </w:r>
      <w:r w:rsidR="00797592">
        <w:rPr>
          <w:sz w:val="20"/>
          <w:szCs w:val="17"/>
          <w:lang w:val="ru-RU" w:eastAsia="ru-RU"/>
        </w:rPr>
        <w:t>отрицательной</w:t>
      </w:r>
      <w:r>
        <w:rPr>
          <w:sz w:val="20"/>
          <w:szCs w:val="17"/>
          <w:lang w:val="ru-RU" w:eastAsia="ru-RU"/>
        </w:rPr>
        <w:t xml:space="preserve">): </w:t>
      </w:r>
      <w:r>
        <w:rPr>
          <w:sz w:val="20"/>
          <w:szCs w:val="17"/>
          <w:lang w:eastAsia="ru-RU"/>
        </w:rPr>
        <w:t>ABS</w:t>
      </w:r>
      <w:r w:rsidRPr="00344DE9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YES</w:t>
      </w:r>
      <w:r w:rsidRPr="00344DE9">
        <w:rPr>
          <w:sz w:val="20"/>
          <w:szCs w:val="17"/>
          <w:lang w:val="ru-RU" w:eastAsia="ru-RU"/>
        </w:rPr>
        <w:t>.</w:t>
      </w:r>
    </w:p>
    <w:p w14:paraId="795284C4" w14:textId="77777777" w:rsidR="005B0943" w:rsidRDefault="005B0943" w:rsidP="005B094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DBC58F3" w14:textId="77777777" w:rsidR="005B0943" w:rsidRPr="002B06C4" w:rsidRDefault="005B0943" w:rsidP="005B094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2B06C4">
        <w:rPr>
          <w:b/>
          <w:sz w:val="20"/>
          <w:szCs w:val="17"/>
          <w:lang w:eastAsia="ru-RU"/>
        </w:rPr>
        <w:lastRenderedPageBreak/>
        <w:t>REVERSE</w:t>
      </w:r>
    </w:p>
    <w:p w14:paraId="6DAD44F5" w14:textId="2386E844" w:rsidR="005B0943" w:rsidRPr="0026652F" w:rsidRDefault="005B0943" w:rsidP="005B094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26652F">
        <w:rPr>
          <w:sz w:val="20"/>
          <w:szCs w:val="17"/>
          <w:lang w:val="ru-RU" w:eastAsia="ru-RU"/>
        </w:rPr>
        <w:t xml:space="preserve">Эта подкоманда </w:t>
      </w:r>
      <w:r w:rsidR="004B1FD8" w:rsidRPr="0026652F">
        <w:rPr>
          <w:sz w:val="20"/>
          <w:szCs w:val="17"/>
          <w:lang w:val="ru-RU" w:eastAsia="ru-RU"/>
        </w:rPr>
        <w:t>переводит</w:t>
      </w:r>
      <w:r w:rsidRPr="0026652F">
        <w:rPr>
          <w:sz w:val="20"/>
          <w:szCs w:val="17"/>
          <w:lang w:val="ru-RU" w:eastAsia="ru-RU"/>
        </w:rPr>
        <w:t xml:space="preserve"> вычисленные близости: сходства – в </w:t>
      </w:r>
      <w:r w:rsidR="00CC09E3" w:rsidRPr="0026652F">
        <w:rPr>
          <w:sz w:val="20"/>
          <w:szCs w:val="17"/>
          <w:lang w:val="ru-RU" w:eastAsia="ru-RU"/>
        </w:rPr>
        <w:t>различия</w:t>
      </w:r>
      <w:r w:rsidRPr="0026652F">
        <w:rPr>
          <w:sz w:val="20"/>
          <w:szCs w:val="17"/>
          <w:lang w:val="ru-RU" w:eastAsia="ru-RU"/>
        </w:rPr>
        <w:t xml:space="preserve">, </w:t>
      </w:r>
      <w:r w:rsidR="00CC09E3" w:rsidRPr="0026652F">
        <w:rPr>
          <w:sz w:val="20"/>
          <w:szCs w:val="17"/>
          <w:lang w:val="ru-RU" w:eastAsia="ru-RU"/>
        </w:rPr>
        <w:t xml:space="preserve">различия </w:t>
      </w:r>
      <w:r w:rsidRPr="0026652F">
        <w:rPr>
          <w:sz w:val="20"/>
          <w:szCs w:val="17"/>
          <w:lang w:val="ru-RU" w:eastAsia="ru-RU"/>
        </w:rPr>
        <w:t>– в сходства. Выберите способ:</w:t>
      </w:r>
    </w:p>
    <w:p w14:paraId="2B3B4D63" w14:textId="13052BF1" w:rsidR="005B0943" w:rsidRPr="0026652F" w:rsidRDefault="005B0943" w:rsidP="005B0943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r w:rsidRPr="0026652F">
        <w:rPr>
          <w:sz w:val="20"/>
          <w:szCs w:val="17"/>
          <w:lang w:eastAsia="ru-RU"/>
        </w:rPr>
        <w:t>NONE</w:t>
      </w:r>
      <w:r w:rsidRPr="0026652F">
        <w:rPr>
          <w:sz w:val="20"/>
          <w:szCs w:val="17"/>
          <w:lang w:val="ru-RU" w:eastAsia="ru-RU"/>
        </w:rPr>
        <w:tab/>
        <w:t xml:space="preserve">- (тж по умолчанию/незаданию) не делать </w:t>
      </w:r>
      <w:r w:rsidR="004B1FD8" w:rsidRPr="0026652F">
        <w:rPr>
          <w:sz w:val="20"/>
          <w:szCs w:val="17"/>
          <w:lang w:val="ru-RU" w:eastAsia="ru-RU"/>
        </w:rPr>
        <w:t>перевода</w:t>
      </w:r>
      <w:r w:rsidRPr="0026652F">
        <w:rPr>
          <w:sz w:val="20"/>
          <w:szCs w:val="20"/>
          <w:lang w:val="ru-RU" w:eastAsia="ru-RU"/>
        </w:rPr>
        <w:t>.</w:t>
      </w:r>
    </w:p>
    <w:p w14:paraId="1A344832" w14:textId="540E8D3F" w:rsidR="004B1FD8" w:rsidRPr="0026652F" w:rsidRDefault="004B1FD8" w:rsidP="004B1FD8">
      <w:pPr>
        <w:autoSpaceDE w:val="0"/>
        <w:autoSpaceDN w:val="0"/>
        <w:adjustRightInd w:val="0"/>
        <w:ind w:left="2279" w:hanging="1559"/>
        <w:rPr>
          <w:sz w:val="20"/>
          <w:szCs w:val="17"/>
          <w:lang w:val="ru-RU" w:eastAsia="ru-RU"/>
        </w:rPr>
      </w:pPr>
      <w:r w:rsidRPr="0026652F">
        <w:rPr>
          <w:sz w:val="20"/>
          <w:szCs w:val="17"/>
          <w:lang w:eastAsia="ru-RU"/>
        </w:rPr>
        <w:t>NEGSHIFT</w:t>
      </w:r>
      <w:r w:rsidRPr="0026652F">
        <w:rPr>
          <w:sz w:val="20"/>
          <w:szCs w:val="17"/>
          <w:lang w:val="ru-RU" w:eastAsia="ru-RU"/>
        </w:rPr>
        <w:tab/>
        <w:t xml:space="preserve">- поменять знак и затем сместить в положительную сторону. Это универсальный линейный способ, он годится для любых близостей. Сходства переводятся в различия по формуле </w:t>
      </w:r>
      <w:bookmarkStart w:id="57" w:name="_Hlk56137831"/>
      <m:oMath>
        <m:r>
          <w:rPr>
            <w:rFonts w:ascii="Cambria Math" w:hAnsi="Cambria Math"/>
            <w:sz w:val="20"/>
            <w:szCs w:val="17"/>
            <w:lang w:val="ru-RU" w:eastAsia="ru-RU"/>
          </w:rPr>
          <m:t>d=</m:t>
        </m:r>
        <w:bookmarkStart w:id="58" w:name="_Hlk56137471"/>
        <m:func>
          <m:func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0"/>
                <w:szCs w:val="17"/>
                <w:lang w:val="ru-RU" w:eastAsia="ru-RU"/>
              </w:rPr>
              <m:t>MAX</m:t>
            </m:r>
          </m:fName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S-s</m:t>
            </m:r>
          </m:e>
        </m:func>
      </m:oMath>
      <w:bookmarkEnd w:id="57"/>
      <w:bookmarkEnd w:id="58"/>
      <w:r w:rsidRPr="0026652F">
        <w:rPr>
          <w:sz w:val="20"/>
          <w:szCs w:val="17"/>
          <w:lang w:val="ru-RU" w:eastAsia="ru-RU"/>
        </w:rPr>
        <w:t xml:space="preserve">, где </w:t>
      </w:r>
      <m:oMath>
        <m:func>
          <m:func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0"/>
                <w:szCs w:val="17"/>
                <w:lang w:val="ru-RU" w:eastAsia="ru-RU"/>
              </w:rPr>
              <m:t>MAX</m:t>
            </m:r>
          </m:fName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</m:func>
      </m:oMath>
      <w:r w:rsidRPr="0026652F">
        <w:rPr>
          <w:sz w:val="20"/>
          <w:szCs w:val="17"/>
          <w:lang w:val="ru-RU" w:eastAsia="ru-RU"/>
        </w:rPr>
        <w:t xml:space="preserve"> это наибольшее внедиагональное </w:t>
      </w:r>
      <w:r w:rsidR="00F764BB" w:rsidRPr="0026652F">
        <w:rPr>
          <w:sz w:val="20"/>
          <w:szCs w:val="17"/>
          <w:lang w:val="ru-RU" w:eastAsia="ru-RU"/>
        </w:rPr>
        <w:t xml:space="preserve">сходство в матрице, а на диагональ полученной матрицы различий ставится 0. Различия переводятся в сходства по формуле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s=</m:t>
        </m:r>
        <m:func>
          <m:func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0"/>
                <w:szCs w:val="17"/>
                <w:lang w:val="ru-RU" w:eastAsia="ru-RU"/>
              </w:rPr>
              <m:t>MAX</m:t>
            </m:r>
          </m:fName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D-d</m:t>
            </m:r>
          </m:e>
        </m:func>
      </m:oMath>
      <w:r w:rsidR="00F764BB" w:rsidRPr="0026652F">
        <w:rPr>
          <w:sz w:val="20"/>
          <w:szCs w:val="17"/>
          <w:lang w:val="ru-RU" w:eastAsia="ru-RU"/>
        </w:rPr>
        <w:t xml:space="preserve">, где </w:t>
      </w:r>
      <m:oMath>
        <m:func>
          <m:func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0"/>
                <w:szCs w:val="17"/>
                <w:lang w:val="ru-RU" w:eastAsia="ru-RU"/>
              </w:rPr>
              <m:t>MAX</m:t>
            </m:r>
          </m:fName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D</m:t>
            </m:r>
          </m:e>
        </m:func>
      </m:oMath>
      <w:r w:rsidR="00F764BB" w:rsidRPr="0026652F">
        <w:rPr>
          <w:sz w:val="20"/>
          <w:szCs w:val="17"/>
          <w:lang w:val="ru-RU" w:eastAsia="ru-RU"/>
        </w:rPr>
        <w:t xml:space="preserve"> это наибольшее различие в матрице.</w:t>
      </w:r>
    </w:p>
    <w:p w14:paraId="1DCF61EF" w14:textId="32226DE1" w:rsidR="00F764BB" w:rsidRPr="0026652F" w:rsidRDefault="00F764BB" w:rsidP="00F764BB">
      <w:pPr>
        <w:autoSpaceDE w:val="0"/>
        <w:autoSpaceDN w:val="0"/>
        <w:adjustRightInd w:val="0"/>
        <w:ind w:left="2279" w:hanging="1559"/>
        <w:rPr>
          <w:i/>
          <w:sz w:val="20"/>
          <w:szCs w:val="20"/>
          <w:lang w:val="ru-RU" w:eastAsia="ru-RU"/>
        </w:rPr>
      </w:pPr>
      <w:r w:rsidRPr="0026652F">
        <w:rPr>
          <w:sz w:val="20"/>
          <w:szCs w:val="20"/>
          <w:lang w:eastAsia="ru-RU"/>
        </w:rPr>
        <w:t>ONEMINUS</w:t>
      </w:r>
      <w:r w:rsidRPr="0026652F">
        <w:rPr>
          <w:sz w:val="20"/>
          <w:szCs w:val="20"/>
          <w:lang w:val="ru-RU" w:eastAsia="ru-RU"/>
        </w:rPr>
        <w:tab/>
        <w:t xml:space="preserve">- вычесть из единицы. Этот способ переводит сходства в различия по формуле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d=1-</m:t>
        </m:r>
        <m:r>
          <w:rPr>
            <w:rFonts w:ascii="Cambria Math" w:hAnsi="Cambria Math"/>
            <w:sz w:val="20"/>
            <w:szCs w:val="17"/>
            <w:lang w:eastAsia="ru-RU"/>
          </w:rPr>
          <m:t>s</m:t>
        </m:r>
      </m:oMath>
      <w:r w:rsidRPr="0026652F">
        <w:rPr>
          <w:sz w:val="20"/>
          <w:szCs w:val="17"/>
          <w:lang w:val="ru-RU" w:eastAsia="ru-RU"/>
        </w:rPr>
        <w:t xml:space="preserve"> и годится для сходств со значениями в пределах [0, 1] или [-1, 1]. Он переводит различия в сходства по формуле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s=1-</m:t>
        </m:r>
        <m:r>
          <w:rPr>
            <w:rFonts w:ascii="Cambria Math" w:hAnsi="Cambria Math"/>
            <w:sz w:val="20"/>
            <w:szCs w:val="17"/>
            <w:lang w:eastAsia="ru-RU"/>
          </w:rPr>
          <m:t>d</m:t>
        </m:r>
      </m:oMath>
      <w:r w:rsidRPr="0026652F">
        <w:rPr>
          <w:sz w:val="20"/>
          <w:szCs w:val="17"/>
          <w:lang w:val="ru-RU" w:eastAsia="ru-RU"/>
        </w:rPr>
        <w:t xml:space="preserve"> и годится для различий со значениями в пределах [0, 1].</w:t>
      </w:r>
    </w:p>
    <w:p w14:paraId="055B48B4" w14:textId="3E42513B" w:rsidR="00F764BB" w:rsidRPr="0026652F" w:rsidRDefault="00F764BB" w:rsidP="00F764BB">
      <w:pPr>
        <w:autoSpaceDE w:val="0"/>
        <w:autoSpaceDN w:val="0"/>
        <w:adjustRightInd w:val="0"/>
        <w:ind w:left="2279" w:hanging="1559"/>
        <w:rPr>
          <w:i/>
          <w:sz w:val="20"/>
          <w:szCs w:val="20"/>
          <w:lang w:val="ru-RU" w:eastAsia="ru-RU"/>
        </w:rPr>
      </w:pPr>
      <w:r w:rsidRPr="0026652F">
        <w:rPr>
          <w:sz w:val="20"/>
          <w:szCs w:val="20"/>
          <w:lang w:eastAsia="ru-RU"/>
        </w:rPr>
        <w:t>LAWCOS</w:t>
      </w:r>
      <w:r w:rsidRPr="0026652F">
        <w:rPr>
          <w:sz w:val="20"/>
          <w:szCs w:val="20"/>
          <w:lang w:val="ru-RU" w:eastAsia="ru-RU"/>
        </w:rPr>
        <w:tab/>
        <w:t xml:space="preserve">- </w:t>
      </w:r>
      <w:r w:rsidR="00F40C77" w:rsidRPr="0026652F">
        <w:rPr>
          <w:sz w:val="20"/>
          <w:szCs w:val="20"/>
          <w:lang w:val="ru-RU" w:eastAsia="ru-RU"/>
        </w:rPr>
        <w:t>этот способ основан на законе косинусов</w:t>
      </w:r>
      <w:r w:rsidRPr="0026652F">
        <w:rPr>
          <w:sz w:val="20"/>
          <w:szCs w:val="20"/>
          <w:lang w:val="ru-RU" w:eastAsia="ru-RU"/>
        </w:rPr>
        <w:t xml:space="preserve">. </w:t>
      </w:r>
      <w:r w:rsidR="00F40C77" w:rsidRPr="0026652F">
        <w:rPr>
          <w:sz w:val="20"/>
          <w:szCs w:val="20"/>
          <w:lang w:val="ru-RU" w:eastAsia="ru-RU"/>
        </w:rPr>
        <w:t xml:space="preserve">Он </w:t>
      </w:r>
      <w:r w:rsidRPr="0026652F">
        <w:rPr>
          <w:sz w:val="20"/>
          <w:szCs w:val="20"/>
          <w:lang w:val="ru-RU" w:eastAsia="ru-RU"/>
        </w:rPr>
        <w:t xml:space="preserve">переводит сходства в различия по формуле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d=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1-</m:t>
            </m:r>
            <m:r>
              <w:rPr>
                <w:rFonts w:ascii="Cambria Math" w:hAnsi="Cambria Math"/>
                <w:sz w:val="20"/>
                <w:szCs w:val="17"/>
                <w:lang w:eastAsia="ru-RU"/>
              </w:rPr>
              <m:t>s</m:t>
            </m:r>
          </m:e>
        </m:rad>
      </m:oMath>
      <w:r w:rsidR="00F40C77" w:rsidRPr="0026652F">
        <w:rPr>
          <w:sz w:val="20"/>
          <w:szCs w:val="17"/>
          <w:lang w:val="ru-RU" w:eastAsia="ru-RU"/>
        </w:rPr>
        <w:t xml:space="preserve"> </w:t>
      </w:r>
      <w:r w:rsidRPr="0026652F">
        <w:rPr>
          <w:sz w:val="20"/>
          <w:szCs w:val="17"/>
          <w:lang w:val="ru-RU" w:eastAsia="ru-RU"/>
        </w:rPr>
        <w:t xml:space="preserve">и годится для сходств со значениями в пределах [0, 1] или [-1, 1]. Он переводит различия в сходства по формуле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s=1-</m:t>
        </m:r>
        <m:sSup>
          <m:sSup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p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d</m:t>
            </m:r>
          </m:e>
          <m:sup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2</m:t>
            </m:r>
          </m:sup>
        </m:sSup>
      </m:oMath>
      <w:r w:rsidRPr="0026652F">
        <w:rPr>
          <w:sz w:val="20"/>
          <w:szCs w:val="17"/>
          <w:lang w:val="ru-RU" w:eastAsia="ru-RU"/>
        </w:rPr>
        <w:t xml:space="preserve"> и годится для различий со значениями в пределах [0, 1].</w:t>
      </w:r>
    </w:p>
    <w:p w14:paraId="6F096D06" w14:textId="1D13E25A" w:rsidR="00F40C77" w:rsidRPr="00E7563B" w:rsidRDefault="00F40C77" w:rsidP="00F40C77">
      <w:pPr>
        <w:autoSpaceDE w:val="0"/>
        <w:autoSpaceDN w:val="0"/>
        <w:adjustRightInd w:val="0"/>
        <w:ind w:left="2279" w:hanging="1559"/>
        <w:rPr>
          <w:i/>
          <w:sz w:val="20"/>
          <w:szCs w:val="20"/>
          <w:lang w:val="ru-RU" w:eastAsia="ru-RU"/>
        </w:rPr>
      </w:pPr>
      <w:r w:rsidRPr="0026652F">
        <w:rPr>
          <w:sz w:val="20"/>
          <w:szCs w:val="20"/>
          <w:lang w:eastAsia="ru-RU"/>
        </w:rPr>
        <w:t>RECIP</w:t>
      </w:r>
      <w:r w:rsidR="00E7563B" w:rsidRPr="00E7563B">
        <w:rPr>
          <w:sz w:val="20"/>
          <w:szCs w:val="20"/>
          <w:lang w:val="ru-RU" w:eastAsia="ru-RU"/>
        </w:rPr>
        <w:t xml:space="preserve"> </w:t>
      </w:r>
      <w:r w:rsidR="00E7563B" w:rsidRPr="00E7563B">
        <w:rPr>
          <w:i/>
          <w:iCs/>
          <w:sz w:val="20"/>
          <w:szCs w:val="20"/>
          <w:lang w:eastAsia="ru-RU"/>
        </w:rPr>
        <w:t>k</w:t>
      </w:r>
      <w:r w:rsidRPr="0026652F">
        <w:rPr>
          <w:sz w:val="20"/>
          <w:szCs w:val="20"/>
          <w:lang w:val="ru-RU" w:eastAsia="ru-RU"/>
        </w:rPr>
        <w:tab/>
        <w:t xml:space="preserve">- через обращение. Этот способ переводит сходства в различия по формуле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d=k/s-k</m:t>
        </m:r>
      </m:oMath>
      <w:r w:rsidRPr="0026652F">
        <w:rPr>
          <w:sz w:val="20"/>
          <w:szCs w:val="17"/>
          <w:lang w:val="ru-RU" w:eastAsia="ru-RU"/>
        </w:rPr>
        <w:t xml:space="preserve"> и годится для сходств со значениями в пределах (0, 1]. Он переводит различия в сходства по формуле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s=k/(d+k)</m:t>
        </m:r>
      </m:oMath>
      <w:r w:rsidRPr="0026652F">
        <w:rPr>
          <w:sz w:val="20"/>
          <w:szCs w:val="17"/>
          <w:lang w:val="ru-RU" w:eastAsia="ru-RU"/>
        </w:rPr>
        <w:t xml:space="preserve"> и годится для любых различий.</w:t>
      </w:r>
      <w:r w:rsidR="00E7563B" w:rsidRPr="00E7563B">
        <w:rPr>
          <w:sz w:val="20"/>
          <w:szCs w:val="17"/>
          <w:lang w:val="ru-RU" w:eastAsia="ru-RU"/>
        </w:rPr>
        <w:t xml:space="preserve"> </w:t>
      </w:r>
      <w:r w:rsidR="00E7563B" w:rsidRPr="00E7563B">
        <w:rPr>
          <w:i/>
          <w:iCs/>
          <w:sz w:val="20"/>
          <w:szCs w:val="17"/>
          <w:lang w:eastAsia="ru-RU"/>
        </w:rPr>
        <w:t>k</w:t>
      </w:r>
      <w:r w:rsidR="00E7563B" w:rsidRPr="00E7563B">
        <w:rPr>
          <w:sz w:val="20"/>
          <w:szCs w:val="17"/>
          <w:lang w:val="ru-RU" w:eastAsia="ru-RU"/>
        </w:rPr>
        <w:t xml:space="preserve"> – </w:t>
      </w:r>
      <w:r w:rsidR="00E7563B">
        <w:rPr>
          <w:sz w:val="20"/>
          <w:szCs w:val="17"/>
          <w:lang w:val="ru-RU" w:eastAsia="ru-RU"/>
        </w:rPr>
        <w:t xml:space="preserve">положительное число. По умолчанию числа </w:t>
      </w:r>
      <w:r w:rsidR="00E7563B" w:rsidRPr="00E7563B">
        <w:rPr>
          <w:i/>
          <w:iCs/>
          <w:sz w:val="20"/>
          <w:szCs w:val="17"/>
          <w:lang w:eastAsia="ru-RU"/>
        </w:rPr>
        <w:t>k</w:t>
      </w:r>
      <w:r w:rsidR="00E7563B" w:rsidRPr="00E7563B">
        <w:rPr>
          <w:sz w:val="20"/>
          <w:szCs w:val="17"/>
          <w:lang w:val="ru-RU" w:eastAsia="ru-RU"/>
        </w:rPr>
        <w:t xml:space="preserve"> </w:t>
      </w:r>
      <w:r w:rsidR="00E7563B">
        <w:rPr>
          <w:sz w:val="20"/>
          <w:szCs w:val="17"/>
          <w:lang w:val="ru-RU" w:eastAsia="ru-RU"/>
        </w:rPr>
        <w:t>оно принимается за 1.</w:t>
      </w:r>
    </w:p>
    <w:p w14:paraId="406874D3" w14:textId="77777777" w:rsidR="005B0943" w:rsidRPr="00770AFB" w:rsidRDefault="005B0943" w:rsidP="005B0943">
      <w:pPr>
        <w:autoSpaceDE w:val="0"/>
        <w:autoSpaceDN w:val="0"/>
        <w:adjustRightInd w:val="0"/>
        <w:rPr>
          <w:rFonts w:asciiTheme="minorHAnsi" w:hAnsiTheme="minorHAnsi"/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Когда </w:t>
      </w:r>
      <w:r>
        <w:rPr>
          <w:sz w:val="20"/>
          <w:szCs w:val="17"/>
          <w:lang w:eastAsia="ru-RU"/>
        </w:rPr>
        <w:t>ABS</w:t>
      </w:r>
      <w:r w:rsidRPr="00936C49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YES</w:t>
      </w:r>
      <w:r w:rsidRPr="00936C49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то </w:t>
      </w:r>
      <w:r>
        <w:rPr>
          <w:sz w:val="20"/>
          <w:szCs w:val="17"/>
          <w:lang w:eastAsia="ru-RU"/>
        </w:rPr>
        <w:t>REVERSE</w:t>
      </w:r>
      <w:r w:rsidRPr="00770AF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применяется после </w:t>
      </w:r>
      <w:r>
        <w:rPr>
          <w:sz w:val="20"/>
          <w:szCs w:val="17"/>
          <w:lang w:eastAsia="ru-RU"/>
        </w:rPr>
        <w:t>ABS</w:t>
      </w:r>
      <w:r w:rsidRPr="00770AFB">
        <w:rPr>
          <w:sz w:val="20"/>
          <w:szCs w:val="17"/>
          <w:lang w:val="ru-RU" w:eastAsia="ru-RU"/>
        </w:rPr>
        <w:t>.</w:t>
      </w:r>
    </w:p>
    <w:p w14:paraId="0256A350" w14:textId="77777777" w:rsidR="005B0943" w:rsidRPr="00F42554" w:rsidRDefault="005B0943" w:rsidP="005B0943">
      <w:pPr>
        <w:rPr>
          <w:sz w:val="20"/>
          <w:szCs w:val="20"/>
          <w:lang w:val="ru-RU"/>
        </w:rPr>
      </w:pPr>
    </w:p>
    <w:p w14:paraId="50C3F3AD" w14:textId="77777777" w:rsidR="005B0943" w:rsidRPr="00362DEC" w:rsidRDefault="005B0943" w:rsidP="005B0943">
      <w:pPr>
        <w:rPr>
          <w:b/>
          <w:i/>
          <w:sz w:val="20"/>
          <w:szCs w:val="20"/>
          <w:lang w:val="ru-RU"/>
        </w:rPr>
      </w:pPr>
      <w:r w:rsidRPr="00362DEC">
        <w:rPr>
          <w:b/>
          <w:i/>
          <w:sz w:val="20"/>
          <w:szCs w:val="20"/>
          <w:lang w:val="ru-RU"/>
        </w:rPr>
        <w:t>Особые режимы</w:t>
      </w:r>
    </w:p>
    <w:p w14:paraId="086815DC" w14:textId="77777777" w:rsidR="005B0943" w:rsidRPr="00362DEC" w:rsidRDefault="005B0943" w:rsidP="005B0943">
      <w:pPr>
        <w:rPr>
          <w:sz w:val="20"/>
          <w:szCs w:val="20"/>
          <w:lang w:val="ru-RU"/>
        </w:rPr>
      </w:pPr>
    </w:p>
    <w:p w14:paraId="1C1B5385" w14:textId="6C5FC967" w:rsidR="005B0943" w:rsidRDefault="005B0943" w:rsidP="005B0943">
      <w:pPr>
        <w:rPr>
          <w:sz w:val="20"/>
          <w:lang w:val="ru-RU"/>
        </w:rPr>
      </w:pPr>
      <w:r w:rsidRPr="003B5273">
        <w:rPr>
          <w:sz w:val="20"/>
          <w:lang w:val="ru-RU"/>
        </w:rPr>
        <w:t xml:space="preserve">Макрос игнорирует взвешивание </w:t>
      </w:r>
      <w:r>
        <w:rPr>
          <w:sz w:val="20"/>
          <w:lang w:val="ru-RU"/>
        </w:rPr>
        <w:t>массива</w:t>
      </w:r>
      <w:r w:rsidRPr="003B5273">
        <w:rPr>
          <w:sz w:val="20"/>
          <w:lang w:val="ru-RU"/>
        </w:rPr>
        <w:t xml:space="preserve"> </w:t>
      </w:r>
      <w:r w:rsidR="006644EC" w:rsidRPr="006644EC">
        <w:rPr>
          <w:sz w:val="20"/>
          <w:lang w:val="ru-RU"/>
        </w:rPr>
        <w:t>(</w:t>
      </w:r>
      <w:r w:rsidR="006644EC">
        <w:rPr>
          <w:sz w:val="20"/>
          <w:lang w:val="ru-RU"/>
        </w:rPr>
        <w:t>впрочем, он не берет в процедуру наблюдения с пропущенными и неположительными весами</w:t>
      </w:r>
      <w:r w:rsidR="006644EC" w:rsidRPr="006644EC">
        <w:rPr>
          <w:sz w:val="20"/>
          <w:lang w:val="ru-RU"/>
        </w:rPr>
        <w:t>)</w:t>
      </w:r>
      <w:r w:rsidR="006644EC">
        <w:rPr>
          <w:sz w:val="20"/>
          <w:lang w:val="ru-RU"/>
        </w:rPr>
        <w:t xml:space="preserve"> </w:t>
      </w:r>
      <w:r w:rsidRPr="003B5273">
        <w:rPr>
          <w:sz w:val="20"/>
          <w:lang w:val="ru-RU"/>
        </w:rPr>
        <w:t xml:space="preserve">и не рассчитан на расщепленность </w:t>
      </w:r>
      <w:r>
        <w:rPr>
          <w:sz w:val="20"/>
          <w:lang w:val="ru-RU"/>
        </w:rPr>
        <w:t>массива</w:t>
      </w:r>
      <w:r w:rsidRPr="003B5273">
        <w:rPr>
          <w:sz w:val="20"/>
          <w:lang w:val="ru-RU"/>
        </w:rPr>
        <w:t>.</w:t>
      </w:r>
      <w:r>
        <w:rPr>
          <w:sz w:val="20"/>
          <w:lang w:val="ru-RU"/>
        </w:rPr>
        <w:t xml:space="preserve"> Макрос слушается выбора/фильтрации наблюдений (команды </w:t>
      </w:r>
      <w:r>
        <w:rPr>
          <w:sz w:val="20"/>
        </w:rPr>
        <w:t>FILTER</w:t>
      </w:r>
      <w:r w:rsidRPr="00AE5AC9">
        <w:rPr>
          <w:sz w:val="20"/>
          <w:lang w:val="ru-RU"/>
        </w:rPr>
        <w:t xml:space="preserve">, </w:t>
      </w:r>
      <w:r>
        <w:rPr>
          <w:sz w:val="20"/>
        </w:rPr>
        <w:t>USE</w:t>
      </w:r>
      <w:r w:rsidRPr="00361D71">
        <w:rPr>
          <w:sz w:val="20"/>
          <w:lang w:val="ru-RU"/>
        </w:rPr>
        <w:t xml:space="preserve">, </w:t>
      </w:r>
      <w:r>
        <w:rPr>
          <w:sz w:val="20"/>
        </w:rPr>
        <w:t>SELECT</w:t>
      </w:r>
      <w:r w:rsidRPr="00361D71">
        <w:rPr>
          <w:sz w:val="20"/>
          <w:lang w:val="ru-RU"/>
        </w:rPr>
        <w:t xml:space="preserve"> </w:t>
      </w:r>
      <w:r>
        <w:rPr>
          <w:sz w:val="20"/>
        </w:rPr>
        <w:t>IF</w:t>
      </w:r>
      <w:r w:rsidRPr="00611491">
        <w:rPr>
          <w:sz w:val="20"/>
          <w:lang w:val="ru-RU"/>
        </w:rPr>
        <w:t xml:space="preserve">, </w:t>
      </w:r>
      <w:r>
        <w:rPr>
          <w:sz w:val="20"/>
        </w:rPr>
        <w:t>N</w:t>
      </w:r>
      <w:r w:rsidRPr="00611491">
        <w:rPr>
          <w:sz w:val="20"/>
          <w:lang w:val="ru-RU"/>
        </w:rPr>
        <w:t xml:space="preserve"> </w:t>
      </w:r>
      <w:r>
        <w:rPr>
          <w:sz w:val="20"/>
        </w:rPr>
        <w:t>OF</w:t>
      </w:r>
      <w:r w:rsidRPr="00611491">
        <w:rPr>
          <w:sz w:val="20"/>
          <w:lang w:val="ru-RU"/>
        </w:rPr>
        <w:t xml:space="preserve"> </w:t>
      </w:r>
      <w:r>
        <w:rPr>
          <w:sz w:val="20"/>
        </w:rPr>
        <w:t>CASES</w:t>
      </w:r>
      <w:r w:rsidRPr="00AE5AC9">
        <w:rPr>
          <w:sz w:val="20"/>
          <w:lang w:val="ru-RU"/>
        </w:rPr>
        <w:t xml:space="preserve">) </w:t>
      </w:r>
      <w:r>
        <w:rPr>
          <w:sz w:val="20"/>
          <w:lang w:val="ru-RU"/>
        </w:rPr>
        <w:t xml:space="preserve">и временных (под </w:t>
      </w:r>
      <w:r>
        <w:rPr>
          <w:sz w:val="20"/>
        </w:rPr>
        <w:t>TEMPORARY</w:t>
      </w:r>
      <w:r w:rsidRPr="00AE5AC9">
        <w:rPr>
          <w:sz w:val="20"/>
          <w:lang w:val="ru-RU"/>
        </w:rPr>
        <w:t xml:space="preserve">) </w:t>
      </w:r>
      <w:r>
        <w:rPr>
          <w:sz w:val="20"/>
          <w:lang w:val="ru-RU"/>
        </w:rPr>
        <w:t>преобразований</w:t>
      </w:r>
      <w:r w:rsidRPr="00AE5AC9">
        <w:rPr>
          <w:sz w:val="20"/>
          <w:lang w:val="ru-RU"/>
        </w:rPr>
        <w:t>.</w:t>
      </w:r>
      <w:r>
        <w:rPr>
          <w:sz w:val="20"/>
          <w:lang w:val="ru-RU"/>
        </w:rPr>
        <w:t xml:space="preserve"> Если вы используете выбор командами </w:t>
      </w:r>
      <w:r>
        <w:rPr>
          <w:sz w:val="20"/>
        </w:rPr>
        <w:t>SELECT</w:t>
      </w:r>
      <w:r w:rsidRPr="00361D71">
        <w:rPr>
          <w:sz w:val="20"/>
          <w:lang w:val="ru-RU"/>
        </w:rPr>
        <w:t xml:space="preserve"> </w:t>
      </w:r>
      <w:r>
        <w:rPr>
          <w:sz w:val="20"/>
        </w:rPr>
        <w:t>IF</w:t>
      </w:r>
      <w:r w:rsidRPr="00611491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или </w:t>
      </w:r>
      <w:r>
        <w:rPr>
          <w:sz w:val="20"/>
        </w:rPr>
        <w:t>N</w:t>
      </w:r>
      <w:r w:rsidRPr="00611491">
        <w:rPr>
          <w:sz w:val="20"/>
          <w:lang w:val="ru-RU"/>
        </w:rPr>
        <w:t xml:space="preserve"> </w:t>
      </w:r>
      <w:r>
        <w:rPr>
          <w:sz w:val="20"/>
        </w:rPr>
        <w:t>OF</w:t>
      </w:r>
      <w:r w:rsidRPr="00611491">
        <w:rPr>
          <w:sz w:val="20"/>
          <w:lang w:val="ru-RU"/>
        </w:rPr>
        <w:t xml:space="preserve"> </w:t>
      </w:r>
      <w:r>
        <w:rPr>
          <w:sz w:val="20"/>
        </w:rPr>
        <w:t>CASES</w:t>
      </w:r>
      <w:r>
        <w:rPr>
          <w:sz w:val="20"/>
          <w:lang w:val="ru-RU"/>
        </w:rPr>
        <w:t xml:space="preserve"> не под </w:t>
      </w:r>
      <w:r>
        <w:rPr>
          <w:sz w:val="20"/>
        </w:rPr>
        <w:t>TEMPORARY</w:t>
      </w:r>
      <w:r w:rsidRPr="00361D71">
        <w:rPr>
          <w:sz w:val="20"/>
          <w:lang w:val="ru-RU"/>
        </w:rPr>
        <w:t xml:space="preserve">, </w:t>
      </w:r>
      <w:r>
        <w:rPr>
          <w:sz w:val="20"/>
          <w:lang w:val="ru-RU"/>
        </w:rPr>
        <w:t xml:space="preserve">то вы удалили часть наблюдений из исходного массива и значения столбца </w:t>
      </w:r>
      <w:r>
        <w:rPr>
          <w:sz w:val="20"/>
        </w:rPr>
        <w:t>CASENO</w:t>
      </w:r>
      <w:r w:rsidRPr="00361D71">
        <w:rPr>
          <w:sz w:val="20"/>
          <w:lang w:val="ru-RU"/>
        </w:rPr>
        <w:t xml:space="preserve">_ </w:t>
      </w:r>
      <w:r>
        <w:rPr>
          <w:sz w:val="20"/>
          <w:lang w:val="ru-RU"/>
        </w:rPr>
        <w:t xml:space="preserve">при матрице тогда – это номера наблюдений в том остаточном массиве. Во всех иных случаях значения </w:t>
      </w:r>
      <w:r>
        <w:rPr>
          <w:sz w:val="20"/>
        </w:rPr>
        <w:t>CASENO</w:t>
      </w:r>
      <w:r w:rsidRPr="00361D71">
        <w:rPr>
          <w:sz w:val="20"/>
          <w:lang w:val="ru-RU"/>
        </w:rPr>
        <w:t>_</w:t>
      </w:r>
      <w:r>
        <w:rPr>
          <w:sz w:val="20"/>
          <w:lang w:val="ru-RU"/>
        </w:rPr>
        <w:t xml:space="preserve"> – это номера наблюдений в исходном массиве, бывшие до просеивания вами наблюдений.</w:t>
      </w:r>
    </w:p>
    <w:p w14:paraId="5F5FCA70" w14:textId="3A716E8C" w:rsidR="005B0943" w:rsidRDefault="005B0943" w:rsidP="005B094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CAAB3EC" w14:textId="2BC52E04" w:rsidR="00B778C4" w:rsidRDefault="00B778C4">
      <w:pPr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br w:type="page"/>
      </w:r>
    </w:p>
    <w:p w14:paraId="1591DAB3" w14:textId="0CA6161A" w:rsidR="008C4A18" w:rsidRPr="003035E4" w:rsidRDefault="008C4A18" w:rsidP="008C4A18">
      <w:pPr>
        <w:pStyle w:val="1"/>
      </w:pPr>
      <w:bookmarkStart w:id="59" w:name="_МАКРОС_!PROXBIN:_РАЗНЫЕ_1"/>
      <w:bookmarkEnd w:id="59"/>
      <w:r>
        <w:lastRenderedPageBreak/>
        <w:t>МАКРОС</w:t>
      </w:r>
      <w:r w:rsidRPr="003035E4">
        <w:t xml:space="preserve"> </w:t>
      </w:r>
      <w:r w:rsidR="008A049D">
        <w:rPr>
          <w:color w:val="0000FF"/>
        </w:rPr>
        <w:t>!KO_</w:t>
      </w:r>
      <w:r>
        <w:rPr>
          <w:color w:val="0000FF"/>
          <w:lang w:val="en-US"/>
        </w:rPr>
        <w:t>PROXBIN</w:t>
      </w:r>
      <w:r w:rsidRPr="003035E4">
        <w:t xml:space="preserve">: </w:t>
      </w:r>
      <w:r>
        <w:t>РАЗНЫЕ МЕРЫ БЛИЗОСТИ ДЛЯ ДВОИЧНЫХ ДАННЫХ</w:t>
      </w:r>
    </w:p>
    <w:p w14:paraId="177FB3A3" w14:textId="77777777" w:rsidR="008C4A18" w:rsidRPr="00CC4A27" w:rsidRDefault="008C4A18" w:rsidP="008C4A18">
      <w:pPr>
        <w:rPr>
          <w:sz w:val="20"/>
          <w:szCs w:val="20"/>
        </w:rPr>
      </w:pPr>
      <w:r>
        <w:rPr>
          <w:sz w:val="20"/>
        </w:rPr>
        <w:t>Version</w:t>
      </w:r>
      <w:r w:rsidRPr="00CC4A27">
        <w:rPr>
          <w:sz w:val="20"/>
        </w:rPr>
        <w:t xml:space="preserve"> </w:t>
      </w:r>
      <w:r w:rsidRPr="00744FC0">
        <w:rPr>
          <w:sz w:val="20"/>
        </w:rPr>
        <w:t>1</w:t>
      </w:r>
      <w:r w:rsidRPr="00CC4A27">
        <w:rPr>
          <w:sz w:val="20"/>
        </w:rPr>
        <w:t xml:space="preserve">, </w:t>
      </w:r>
      <w:r>
        <w:rPr>
          <w:sz w:val="20"/>
        </w:rPr>
        <w:t>Oct</w:t>
      </w:r>
      <w:r w:rsidRPr="00CC4A27">
        <w:rPr>
          <w:sz w:val="20"/>
        </w:rPr>
        <w:t xml:space="preserve"> 20</w:t>
      </w:r>
      <w:r>
        <w:rPr>
          <w:sz w:val="20"/>
        </w:rPr>
        <w:t>20</w:t>
      </w:r>
      <w:r w:rsidRPr="00CC4A27">
        <w:rPr>
          <w:sz w:val="20"/>
        </w:rPr>
        <w:t xml:space="preserve">. </w:t>
      </w:r>
      <w:r>
        <w:rPr>
          <w:sz w:val="20"/>
          <w:szCs w:val="20"/>
        </w:rPr>
        <w:t>Tested</w:t>
      </w:r>
      <w:r w:rsidRPr="00CC4A27">
        <w:rPr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 w:rsidRPr="00CC4A27">
        <w:rPr>
          <w:sz w:val="20"/>
          <w:szCs w:val="20"/>
        </w:rPr>
        <w:t xml:space="preserve"> </w:t>
      </w:r>
      <w:r>
        <w:rPr>
          <w:sz w:val="20"/>
          <w:szCs w:val="20"/>
        </w:rPr>
        <w:t>SPSS</w:t>
      </w:r>
      <w:r w:rsidRPr="00CC4A27">
        <w:rPr>
          <w:sz w:val="20"/>
          <w:szCs w:val="20"/>
        </w:rPr>
        <w:t xml:space="preserve"> </w:t>
      </w:r>
      <w:r>
        <w:rPr>
          <w:sz w:val="20"/>
          <w:szCs w:val="20"/>
        </w:rPr>
        <w:t>Statistics 20</w:t>
      </w:r>
      <w:r w:rsidRPr="00CC4A27">
        <w:rPr>
          <w:sz w:val="20"/>
          <w:szCs w:val="20"/>
        </w:rPr>
        <w:t>, 2</w:t>
      </w:r>
      <w:r>
        <w:rPr>
          <w:sz w:val="20"/>
          <w:szCs w:val="20"/>
        </w:rPr>
        <w:t>2, 25</w:t>
      </w:r>
      <w:r w:rsidRPr="00CC4A27">
        <w:rPr>
          <w:sz w:val="20"/>
          <w:szCs w:val="20"/>
        </w:rPr>
        <w:t>.</w:t>
      </w:r>
    </w:p>
    <w:p w14:paraId="191B26F2" w14:textId="77777777" w:rsidR="008C4A18" w:rsidRPr="00B71EF4" w:rsidRDefault="008C4A18" w:rsidP="008C4A18">
      <w:pPr>
        <w:rPr>
          <w:sz w:val="20"/>
        </w:rPr>
      </w:pPr>
    </w:p>
    <w:p w14:paraId="41B1C444" w14:textId="5D360FDD" w:rsidR="008C4A18" w:rsidRPr="009A283E" w:rsidRDefault="008A049D" w:rsidP="008C4A1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!KO_</w:t>
      </w:r>
      <w:r w:rsidR="008C4A18" w:rsidRPr="009A283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proxbin  vars= </w:t>
      </w:r>
      <w:r w:rsidR="008C4A18" w:rsidRPr="00C063A7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v1 to v15</w:t>
      </w:r>
      <w:r w:rsidR="008C4A18" w:rsidRPr="009A283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/*Cписок числовых двоичных переменных (можно через to)</w:t>
      </w:r>
    </w:p>
    <w:p w14:paraId="5BC340F0" w14:textId="77777777" w:rsidR="008C4A18" w:rsidRPr="009A283E" w:rsidRDefault="008C4A18" w:rsidP="008C4A1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9A283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/view= CASE /*Вычислять расстояния между наблюдениями(CASE, тж п/у) или</w:t>
      </w:r>
    </w:p>
    <w:p w14:paraId="6C9F2807" w14:textId="77777777" w:rsidR="008C4A18" w:rsidRPr="009A283E" w:rsidRDefault="008C4A18" w:rsidP="008C4A1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9A283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/*между переменными (VARIABLE)</w:t>
      </w:r>
    </w:p>
    <w:p w14:paraId="30CF8383" w14:textId="77777777" w:rsidR="008C4A18" w:rsidRPr="009A283E" w:rsidRDefault="008C4A18" w:rsidP="008C4A1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9A283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/id=  /*Опционально, при view=CASE: текстовая переменная-идентификатор наблюдений</w:t>
      </w:r>
    </w:p>
    <w:p w14:paraId="23F512E1" w14:textId="77777777" w:rsidR="008C4A18" w:rsidRPr="009A283E" w:rsidRDefault="008C4A18" w:rsidP="008C4A1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9A283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</w:t>
      </w:r>
      <w:r w:rsidRPr="009A283E">
        <w:rPr>
          <w:rFonts w:ascii="Courier New" w:hAnsi="Courier New" w:cs="Courier New"/>
          <w:color w:val="0000FF"/>
          <w:sz w:val="16"/>
          <w:szCs w:val="17"/>
          <w:lang w:eastAsia="ru-RU"/>
        </w:rPr>
        <w:t>/measure= SM /*</w:t>
      </w:r>
      <w:r w:rsidRPr="009A283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Мера</w:t>
      </w:r>
      <w:r w:rsidRPr="009A283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9A283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близости</w:t>
      </w:r>
      <w:r w:rsidRPr="009A283E">
        <w:rPr>
          <w:rFonts w:ascii="Courier New" w:hAnsi="Courier New" w:cs="Courier New"/>
          <w:color w:val="0000FF"/>
          <w:sz w:val="16"/>
          <w:szCs w:val="17"/>
          <w:lang w:eastAsia="ru-RU"/>
        </w:rPr>
        <w:t>: COUNT_A, COUNT_B, COUNT_C, COUNT_D,</w:t>
      </w:r>
    </w:p>
    <w:p w14:paraId="0BE216DC" w14:textId="77777777" w:rsidR="008C4A18" w:rsidRPr="009A283E" w:rsidRDefault="008C4A18" w:rsidP="008C4A1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9A283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/*ECOUNT_A, ECOUNT_B, ECOUNT_C, ECOUNT_D,</w:t>
      </w:r>
    </w:p>
    <w:p w14:paraId="7B93B695" w14:textId="17CEEE7F" w:rsidR="008C4A18" w:rsidRPr="009A283E" w:rsidRDefault="008C4A18" w:rsidP="008C4A1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9A283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/*RR, SM, HAMANN, JACCARD, DICE, LW, RT, SS1, SS2, K1,</w:t>
      </w:r>
      <w:r w:rsidR="00B96A43" w:rsidRPr="00B96A43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B96A43" w:rsidRPr="009A283E">
        <w:rPr>
          <w:rFonts w:ascii="Courier New" w:hAnsi="Courier New" w:cs="Courier New"/>
          <w:color w:val="0000FF"/>
          <w:sz w:val="16"/>
          <w:szCs w:val="17"/>
          <w:lang w:eastAsia="ru-RU"/>
        </w:rPr>
        <w:t>SS3,</w:t>
      </w:r>
    </w:p>
    <w:p w14:paraId="6CD068F6" w14:textId="1C35DAD2" w:rsidR="008C4A18" w:rsidRPr="009A283E" w:rsidRDefault="008C4A18" w:rsidP="008C4A1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9A283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/*K2, </w:t>
      </w:r>
      <w:r w:rsidR="00B96A43" w:rsidRPr="005D2438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MCCON, </w:t>
      </w:r>
      <w:r w:rsidRPr="009A283E">
        <w:rPr>
          <w:rFonts w:ascii="Courier New" w:hAnsi="Courier New" w:cs="Courier New"/>
          <w:color w:val="0000FF"/>
          <w:sz w:val="16"/>
          <w:szCs w:val="17"/>
          <w:lang w:eastAsia="ru-RU"/>
        </w:rPr>
        <w:t>OCHIAI, SS4, SS5, GOWER, CHISQ, CHISQY, CC, PHI, PRPHI, DISPER,</w:t>
      </w:r>
    </w:p>
    <w:p w14:paraId="1257A8DF" w14:textId="77777777" w:rsidR="008C4A18" w:rsidRPr="009A283E" w:rsidRDefault="008C4A18" w:rsidP="008C4A1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9A283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/*SEUCLID, EUCLID, SIZE, SHAPE, PATTERN, VARIANCE, MN, TETRACH, LAMBDA,</w:t>
      </w:r>
    </w:p>
    <w:p w14:paraId="47F61E18" w14:textId="77777777" w:rsidR="008C4A18" w:rsidRPr="005D2438" w:rsidRDefault="008C4A18" w:rsidP="008C4A1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9A283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</w:t>
      </w:r>
      <w:r w:rsidRPr="005D2438">
        <w:rPr>
          <w:rFonts w:ascii="Courier New" w:hAnsi="Courier New" w:cs="Courier New"/>
          <w:color w:val="0000FF"/>
          <w:sz w:val="16"/>
          <w:szCs w:val="17"/>
          <w:lang w:eastAsia="ru-RU"/>
        </w:rPr>
        <w:t>/*D, Y, Q, DIGBY, GK1, SIMPSON, BRAUN, FAI1, FAI2, BUB1, BUB2, MOUNTF, QDIFF,</w:t>
      </w:r>
    </w:p>
    <w:p w14:paraId="47ED6991" w14:textId="33BD940D" w:rsidR="008C4A18" w:rsidRPr="005D2438" w:rsidRDefault="008C4A18" w:rsidP="008C4A1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5D2438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/*FCOS, CHORD, HELLINGER, MICHAEL, HD, FORBES, ALROY, PMI, DENNIS,</w:t>
      </w:r>
    </w:p>
    <w:p w14:paraId="79F7BA43" w14:textId="0E529BB2" w:rsidR="008C4A18" w:rsidRPr="005D2438" w:rsidRDefault="008C4A18" w:rsidP="008C4A1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5D2438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/*TARWID, KAPPA, SPI, LOEV, COLE, MAXWELL, FLEISS, EYRAUD, GILBERT</w:t>
      </w:r>
    </w:p>
    <w:p w14:paraId="5497FA11" w14:textId="77777777" w:rsidR="00205FBD" w:rsidRPr="00205FBD" w:rsidRDefault="008C4A18" w:rsidP="00205FBD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671FB2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</w:t>
      </w:r>
      <w:r w:rsidRPr="005D2438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/adjust=  </w:t>
      </w:r>
      <w:r w:rsidR="00205FBD" w:rsidRPr="00205FB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/*Для сходств: перешкалировать вычисленные значения меры:</w:t>
      </w:r>
    </w:p>
    <w:p w14:paraId="65613850" w14:textId="77777777" w:rsidR="00205FBD" w:rsidRPr="00205FBD" w:rsidRDefault="00205FBD" w:rsidP="00205FBD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205FB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</w:t>
      </w:r>
      <w:r w:rsidRPr="00205FBD">
        <w:rPr>
          <w:rFonts w:ascii="Courier New" w:hAnsi="Courier New" w:cs="Courier New"/>
          <w:color w:val="0000FF"/>
          <w:sz w:val="16"/>
          <w:szCs w:val="17"/>
          <w:lang w:eastAsia="ru-RU"/>
        </w:rPr>
        <w:t>/*</w:t>
      </w:r>
      <w:r w:rsidRPr="00205FB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не</w:t>
      </w:r>
      <w:r w:rsidRPr="00205FBD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205FB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надо</w:t>
      </w:r>
      <w:r w:rsidRPr="00205FBD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(NONE, </w:t>
      </w:r>
      <w:r w:rsidRPr="00205FB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тж</w:t>
      </w:r>
      <w:r w:rsidRPr="00205FBD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205FB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п</w:t>
      </w:r>
      <w:r w:rsidRPr="00205FBD">
        <w:rPr>
          <w:rFonts w:ascii="Courier New" w:hAnsi="Courier New" w:cs="Courier New"/>
          <w:color w:val="0000FF"/>
          <w:sz w:val="16"/>
          <w:szCs w:val="17"/>
          <w:lang w:eastAsia="ru-RU"/>
        </w:rPr>
        <w:t>/</w:t>
      </w:r>
      <w:r w:rsidRPr="00205FB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у</w:t>
      </w:r>
      <w:r w:rsidRPr="00205FBD">
        <w:rPr>
          <w:rFonts w:ascii="Courier New" w:hAnsi="Courier New" w:cs="Courier New"/>
          <w:color w:val="0000FF"/>
          <w:sz w:val="16"/>
          <w:szCs w:val="17"/>
          <w:lang w:eastAsia="ru-RU"/>
        </w:rPr>
        <w:t>), INDBOUND, INDUPPER, MARGPOLE,</w:t>
      </w:r>
    </w:p>
    <w:p w14:paraId="518343EA" w14:textId="62AAFB0C" w:rsidR="00205FBD" w:rsidRPr="00205FBD" w:rsidRDefault="00205FBD" w:rsidP="00205FBD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205FBD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    </w:t>
      </w:r>
      <w:r w:rsidRPr="00205FB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/*INDMARGPOLE, INDMARGMAX</w:t>
      </w:r>
      <w:r w:rsidRPr="005453F4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(см.)</w:t>
      </w:r>
    </w:p>
    <w:p w14:paraId="73FF4927" w14:textId="4AB30994" w:rsidR="008C4A18" w:rsidRPr="005D2438" w:rsidRDefault="008C4A18" w:rsidP="00205FBD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D2438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/abs=   /*У вычисленных близостей отменить знак: YES или NO (тж п/у)</w:t>
      </w:r>
    </w:p>
    <w:p w14:paraId="23A64159" w14:textId="77777777" w:rsidR="008C4A18" w:rsidRPr="005D2438" w:rsidRDefault="008C4A18" w:rsidP="008C4A1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D2438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/reverse=  /*Перевести близости: сходства - в различия, различия - в сходства:</w:t>
      </w:r>
    </w:p>
    <w:p w14:paraId="3C25C7A0" w14:textId="3115E92E" w:rsidR="008C4A18" w:rsidRPr="008C4A18" w:rsidRDefault="008C4A18" w:rsidP="008C4A1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396D8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</w:t>
      </w:r>
      <w:r w:rsidRPr="008C4A18">
        <w:rPr>
          <w:rFonts w:ascii="Courier New" w:hAnsi="Courier New" w:cs="Courier New"/>
          <w:color w:val="0000FF"/>
          <w:sz w:val="16"/>
          <w:szCs w:val="17"/>
          <w:lang w:eastAsia="ru-RU"/>
        </w:rPr>
        <w:t>/*</w:t>
      </w:r>
      <w:r w:rsidRPr="005D2438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не</w:t>
      </w:r>
      <w:r w:rsidRPr="008C4A18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5D2438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надо</w:t>
      </w:r>
      <w:r w:rsidRPr="008C4A18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(NONE, </w:t>
      </w:r>
      <w:r w:rsidRPr="005D2438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тж</w:t>
      </w:r>
      <w:r w:rsidRPr="008C4A18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5D2438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п</w:t>
      </w:r>
      <w:r w:rsidRPr="008C4A18">
        <w:rPr>
          <w:rFonts w:ascii="Courier New" w:hAnsi="Courier New" w:cs="Courier New"/>
          <w:color w:val="0000FF"/>
          <w:sz w:val="16"/>
          <w:szCs w:val="17"/>
          <w:lang w:eastAsia="ru-RU"/>
        </w:rPr>
        <w:t>/</w:t>
      </w:r>
      <w:r w:rsidRPr="005D2438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у</w:t>
      </w:r>
      <w:r w:rsidRPr="008C4A18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), NEGSHIFT, ONEMINUS, LAWCOS, RECIP </w:t>
      </w:r>
      <w:r w:rsidR="00C844D5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k </w:t>
      </w:r>
      <w:r w:rsidRPr="008C4A18">
        <w:rPr>
          <w:rFonts w:ascii="Courier New" w:hAnsi="Courier New" w:cs="Courier New"/>
          <w:color w:val="0000FF"/>
          <w:sz w:val="16"/>
          <w:szCs w:val="17"/>
          <w:lang w:eastAsia="ru-RU"/>
        </w:rPr>
        <w:t>(</w:t>
      </w:r>
      <w:r w:rsidRPr="005D2438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см</w:t>
      </w:r>
      <w:r w:rsidRPr="008C4A18">
        <w:rPr>
          <w:rFonts w:ascii="Courier New" w:hAnsi="Courier New" w:cs="Courier New"/>
          <w:color w:val="0000FF"/>
          <w:sz w:val="16"/>
          <w:szCs w:val="17"/>
          <w:lang w:eastAsia="ru-RU"/>
        </w:rPr>
        <w:t>.).</w:t>
      </w:r>
    </w:p>
    <w:p w14:paraId="10682C3B" w14:textId="77777777" w:rsidR="008C4A18" w:rsidRDefault="008C4A18" w:rsidP="008C4A1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sz w:val="16"/>
          <w:szCs w:val="17"/>
          <w:lang w:val="ru-RU" w:eastAsia="ru-RU"/>
        </w:rPr>
      </w:pPr>
      <w:r w:rsidRPr="005D2438">
        <w:rPr>
          <w:rFonts w:ascii="Courier New" w:hAnsi="Courier New" w:cs="Courier New"/>
          <w:sz w:val="16"/>
          <w:szCs w:val="17"/>
          <w:lang w:val="ru-RU" w:eastAsia="ru-RU"/>
        </w:rPr>
        <w:t xml:space="preserve">Минимум надо задать </w:t>
      </w:r>
      <w:r w:rsidRPr="005D2438">
        <w:rPr>
          <w:rFonts w:ascii="Courier New" w:hAnsi="Courier New" w:cs="Courier New"/>
          <w:sz w:val="16"/>
          <w:szCs w:val="17"/>
          <w:lang w:eastAsia="ru-RU"/>
        </w:rPr>
        <w:t>VARS</w:t>
      </w:r>
      <w:r w:rsidRPr="005D2438">
        <w:rPr>
          <w:rFonts w:ascii="Courier New" w:hAnsi="Courier New" w:cs="Courier New"/>
          <w:sz w:val="16"/>
          <w:szCs w:val="17"/>
          <w:lang w:val="ru-RU" w:eastAsia="ru-RU"/>
        </w:rPr>
        <w:t xml:space="preserve">, </w:t>
      </w:r>
      <w:r w:rsidRPr="005D2438">
        <w:rPr>
          <w:rFonts w:ascii="Courier New" w:hAnsi="Courier New" w:cs="Courier New"/>
          <w:sz w:val="16"/>
          <w:szCs w:val="17"/>
          <w:lang w:eastAsia="ru-RU"/>
        </w:rPr>
        <w:t>MEASURE</w:t>
      </w:r>
      <w:r w:rsidRPr="005D2438"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07758484" w14:textId="77777777" w:rsidR="008C4A18" w:rsidRPr="005B0943" w:rsidRDefault="008C4A18" w:rsidP="008C4A18">
      <w:pPr>
        <w:rPr>
          <w:sz w:val="20"/>
          <w:szCs w:val="20"/>
          <w:lang w:val="ru-RU"/>
        </w:rPr>
      </w:pPr>
    </w:p>
    <w:p w14:paraId="42696E74" w14:textId="77777777" w:rsidR="008C4A18" w:rsidRPr="005B0943" w:rsidRDefault="008C4A18" w:rsidP="008C4A18">
      <w:pPr>
        <w:rPr>
          <w:sz w:val="20"/>
          <w:szCs w:val="20"/>
          <w:lang w:val="ru-RU"/>
        </w:rPr>
      </w:pPr>
      <w:r w:rsidRPr="005B0943">
        <w:rPr>
          <w:sz w:val="20"/>
          <w:szCs w:val="20"/>
          <w:lang w:val="ru-RU"/>
        </w:rPr>
        <w:t>Макрос вычисляет некоторые меры близости (сходства</w:t>
      </w:r>
      <w:r w:rsidRPr="0047787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–</w:t>
      </w:r>
      <w:r w:rsidRPr="0047787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 том числе коэффициенты сочетанности</w:t>
      </w:r>
      <w:r w:rsidRPr="005B0943">
        <w:rPr>
          <w:sz w:val="20"/>
          <w:szCs w:val="20"/>
          <w:lang w:val="ru-RU"/>
        </w:rPr>
        <w:t xml:space="preserve">, различия/расстояния) между векторами </w:t>
      </w:r>
      <w:r>
        <w:rPr>
          <w:sz w:val="20"/>
          <w:szCs w:val="20"/>
          <w:lang w:val="ru-RU"/>
        </w:rPr>
        <w:t xml:space="preserve">двоичных </w:t>
      </w:r>
      <w:r w:rsidRPr="005B0943">
        <w:rPr>
          <w:sz w:val="20"/>
          <w:szCs w:val="20"/>
          <w:lang w:val="ru-RU"/>
        </w:rPr>
        <w:t>данных</w:t>
      </w:r>
      <w:r w:rsidRPr="0083648A">
        <w:rPr>
          <w:sz w:val="20"/>
          <w:szCs w:val="20"/>
          <w:lang w:val="ru-RU"/>
        </w:rPr>
        <w:t>,</w:t>
      </w:r>
      <w:r w:rsidRPr="005B0943">
        <w:rPr>
          <w:sz w:val="20"/>
          <w:szCs w:val="20"/>
          <w:lang w:val="ru-RU"/>
        </w:rPr>
        <w:t xml:space="preserve"> попарно</w:t>
      </w:r>
      <w:r w:rsidRPr="0083648A">
        <w:rPr>
          <w:sz w:val="20"/>
          <w:szCs w:val="20"/>
          <w:lang w:val="ru-RU"/>
        </w:rPr>
        <w:t>,</w:t>
      </w:r>
      <w:r w:rsidRPr="005B0943">
        <w:rPr>
          <w:sz w:val="20"/>
          <w:szCs w:val="20"/>
          <w:lang w:val="ru-RU"/>
        </w:rPr>
        <w:t xml:space="preserve"> и выдает квадратную матрицу как новый безымянный рабочий массив. </w:t>
      </w:r>
      <w:r>
        <w:rPr>
          <w:sz w:val="20"/>
          <w:szCs w:val="20"/>
          <w:lang w:val="ru-RU"/>
        </w:rPr>
        <w:t xml:space="preserve">Предметами </w:t>
      </w:r>
      <w:r w:rsidRPr="00604C7F">
        <w:rPr>
          <w:sz w:val="20"/>
          <w:szCs w:val="20"/>
          <w:lang w:val="ru-RU"/>
        </w:rPr>
        <w:t xml:space="preserve">– </w:t>
      </w:r>
      <w:r>
        <w:rPr>
          <w:sz w:val="20"/>
          <w:szCs w:val="20"/>
          <w:lang w:val="ru-RU"/>
        </w:rPr>
        <w:t>в</w:t>
      </w:r>
      <w:r w:rsidRPr="005B0943">
        <w:rPr>
          <w:sz w:val="20"/>
          <w:szCs w:val="20"/>
          <w:lang w:val="ru-RU"/>
        </w:rPr>
        <w:t>екторами, между которыми вычисляется близость, могут быть наблюдения (ряды) или переменные (столбцы) входящего массива данных.</w:t>
      </w:r>
    </w:p>
    <w:p w14:paraId="61BF4250" w14:textId="77777777" w:rsidR="008C4A18" w:rsidRDefault="008C4A18" w:rsidP="008C4A18">
      <w:pPr>
        <w:rPr>
          <w:sz w:val="20"/>
          <w:szCs w:val="20"/>
          <w:lang w:val="ru-RU"/>
        </w:rPr>
      </w:pPr>
    </w:p>
    <w:p w14:paraId="015FDFAB" w14:textId="77777777" w:rsidR="008C4A18" w:rsidRPr="004B4A24" w:rsidRDefault="008C4A18" w:rsidP="008C4A18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Во входящем массиве </w:t>
      </w:r>
      <w:r w:rsidRPr="004B4A24">
        <w:rPr>
          <w:sz w:val="20"/>
          <w:szCs w:val="20"/>
          <w:lang w:val="ru-RU"/>
        </w:rPr>
        <w:t xml:space="preserve">должно не быть переменных с именем </w:t>
      </w:r>
      <w:r w:rsidRPr="00EB3D39">
        <w:rPr>
          <w:i/>
          <w:sz w:val="20"/>
          <w:szCs w:val="20"/>
        </w:rPr>
        <w:t>CASENO</w:t>
      </w:r>
      <w:r w:rsidRPr="00EB3D39">
        <w:rPr>
          <w:i/>
          <w:sz w:val="20"/>
          <w:szCs w:val="20"/>
          <w:lang w:val="ru-RU"/>
        </w:rPr>
        <w:t>#$</w:t>
      </w:r>
      <w:r w:rsidRPr="004B4A24">
        <w:rPr>
          <w:sz w:val="20"/>
          <w:szCs w:val="20"/>
          <w:lang w:val="ru-RU"/>
        </w:rPr>
        <w:t xml:space="preserve"> или </w:t>
      </w:r>
      <w:r w:rsidRPr="00EB3D39">
        <w:rPr>
          <w:i/>
          <w:sz w:val="20"/>
          <w:szCs w:val="20"/>
        </w:rPr>
        <w:t>STRID</w:t>
      </w:r>
      <w:r w:rsidRPr="00EB3D39">
        <w:rPr>
          <w:i/>
          <w:sz w:val="20"/>
          <w:szCs w:val="20"/>
          <w:lang w:val="ru-RU"/>
        </w:rPr>
        <w:t>#$.</w:t>
      </w:r>
    </w:p>
    <w:p w14:paraId="5614461D" w14:textId="77777777" w:rsidR="008C4A18" w:rsidRPr="004B4A24" w:rsidRDefault="008C4A18" w:rsidP="008C4A18">
      <w:pPr>
        <w:rPr>
          <w:sz w:val="20"/>
          <w:szCs w:val="20"/>
          <w:lang w:val="ru-RU"/>
        </w:rPr>
      </w:pPr>
    </w:p>
    <w:p w14:paraId="62D299B4" w14:textId="77777777" w:rsidR="008C4A18" w:rsidRPr="004B4A24" w:rsidRDefault="008C4A18" w:rsidP="008C4A18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Если вычислялись расстояния (различия), выходящая матрица имеет 0 на диагонали и неотрицательные внедиагональные значения. Если вычислялись сходства, на диагонали будут положительные </w:t>
      </w:r>
      <w:r w:rsidRPr="0047787C">
        <w:rPr>
          <w:sz w:val="20"/>
          <w:szCs w:val="20"/>
          <w:lang w:val="ru-RU"/>
        </w:rPr>
        <w:t>значения</w:t>
      </w:r>
      <w:r>
        <w:rPr>
          <w:rStyle w:val="a6"/>
          <w:sz w:val="20"/>
          <w:szCs w:val="20"/>
          <w:lang w:val="ru-RU"/>
        </w:rPr>
        <w:footnoteReference w:id="3"/>
      </w:r>
      <w:r w:rsidRPr="0047787C">
        <w:rPr>
          <w:sz w:val="20"/>
          <w:szCs w:val="20"/>
          <w:lang w:val="ru-RU"/>
        </w:rPr>
        <w:t xml:space="preserve"> (не всегда именно 1),</w:t>
      </w:r>
      <w:r>
        <w:rPr>
          <w:sz w:val="20"/>
          <w:szCs w:val="20"/>
          <w:lang w:val="ru-RU"/>
        </w:rPr>
        <w:t xml:space="preserve"> а внедиагональные элементы могут иметь или не иметь отрицательного знака в зависимости от типа близости.</w:t>
      </w:r>
    </w:p>
    <w:p w14:paraId="445F8B85" w14:textId="77777777" w:rsidR="008C4A18" w:rsidRDefault="008C4A18" w:rsidP="008C4A18">
      <w:pPr>
        <w:rPr>
          <w:sz w:val="20"/>
          <w:szCs w:val="20"/>
          <w:lang w:val="ru-RU"/>
        </w:rPr>
      </w:pPr>
    </w:p>
    <w:p w14:paraId="20785432" w14:textId="2279184D" w:rsidR="008C4A18" w:rsidRDefault="008C4A18" w:rsidP="008C4A18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В матрице столбец </w:t>
      </w:r>
      <w:r w:rsidRPr="00EB3D39">
        <w:rPr>
          <w:i/>
          <w:sz w:val="20"/>
          <w:szCs w:val="20"/>
        </w:rPr>
        <w:t>PROX</w:t>
      </w:r>
      <w:r w:rsidRPr="00C12E6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имеет первым словом ярлыка значений </w:t>
      </w:r>
      <w:r w:rsidRPr="00C12E60">
        <w:rPr>
          <w:sz w:val="20"/>
          <w:szCs w:val="20"/>
          <w:lang w:val="ru-RU"/>
        </w:rPr>
        <w:t>“</w:t>
      </w:r>
      <w:r>
        <w:rPr>
          <w:sz w:val="20"/>
          <w:szCs w:val="20"/>
        </w:rPr>
        <w:t>DISSIMILARITY</w:t>
      </w:r>
      <w:r w:rsidRPr="00C12E60">
        <w:rPr>
          <w:sz w:val="20"/>
          <w:szCs w:val="20"/>
          <w:lang w:val="ru-RU"/>
        </w:rPr>
        <w:t xml:space="preserve">”, </w:t>
      </w:r>
      <w:r>
        <w:rPr>
          <w:sz w:val="20"/>
          <w:szCs w:val="20"/>
          <w:lang w:val="ru-RU"/>
        </w:rPr>
        <w:t xml:space="preserve">если близости – различия, и </w:t>
      </w:r>
      <w:r w:rsidRPr="00C12E60">
        <w:rPr>
          <w:sz w:val="20"/>
          <w:szCs w:val="20"/>
          <w:lang w:val="ru-RU"/>
        </w:rPr>
        <w:t>“</w:t>
      </w:r>
      <w:r>
        <w:rPr>
          <w:sz w:val="20"/>
          <w:szCs w:val="20"/>
        </w:rPr>
        <w:t>SIMILARITY</w:t>
      </w:r>
      <w:r w:rsidRPr="00C12E60">
        <w:rPr>
          <w:sz w:val="20"/>
          <w:szCs w:val="20"/>
          <w:lang w:val="ru-RU"/>
        </w:rPr>
        <w:t xml:space="preserve">”, </w:t>
      </w:r>
      <w:r>
        <w:rPr>
          <w:sz w:val="20"/>
          <w:szCs w:val="20"/>
          <w:lang w:val="ru-RU"/>
        </w:rPr>
        <w:t xml:space="preserve">если близости – сходства. Это важно, т.к. процедуры </w:t>
      </w:r>
      <w:r>
        <w:rPr>
          <w:sz w:val="20"/>
          <w:szCs w:val="20"/>
        </w:rPr>
        <w:t>SPSS</w:t>
      </w:r>
      <w:r w:rsidRPr="00C12E6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Statistics</w:t>
      </w:r>
      <w:r w:rsidRPr="00C12E60">
        <w:rPr>
          <w:sz w:val="20"/>
          <w:szCs w:val="20"/>
          <w:lang w:val="ru-RU"/>
        </w:rPr>
        <w:t>,</w:t>
      </w:r>
      <w:r>
        <w:rPr>
          <w:sz w:val="20"/>
          <w:szCs w:val="20"/>
          <w:lang w:val="ru-RU"/>
        </w:rPr>
        <w:t xml:space="preserve"> берущие матрицу в анализ (к примеру, кластерный), смотрят на это первое слово. Если вы захотите превратить различия в сходства или сходства в различия, не забудьте заменить и это слово в ярлыке</w:t>
      </w:r>
      <w:r w:rsidRPr="00C12E60">
        <w:rPr>
          <w:sz w:val="20"/>
          <w:szCs w:val="20"/>
          <w:lang w:val="ru-RU"/>
        </w:rPr>
        <w:t xml:space="preserve"> </w:t>
      </w:r>
      <w:r w:rsidRPr="009C5248">
        <w:rPr>
          <w:sz w:val="20"/>
          <w:szCs w:val="20"/>
          <w:lang w:val="ru-RU"/>
        </w:rPr>
        <w:t xml:space="preserve">столбца </w:t>
      </w:r>
      <w:r w:rsidRPr="009C5248">
        <w:rPr>
          <w:i/>
          <w:sz w:val="20"/>
          <w:szCs w:val="20"/>
        </w:rPr>
        <w:t>PPOX</w:t>
      </w:r>
      <w:r w:rsidRPr="009C5248">
        <w:rPr>
          <w:sz w:val="20"/>
          <w:szCs w:val="20"/>
          <w:lang w:val="ru-RU"/>
        </w:rPr>
        <w:t xml:space="preserve">. Макрос имеет п/к </w:t>
      </w:r>
      <w:r w:rsidRPr="009C5248">
        <w:rPr>
          <w:sz w:val="20"/>
          <w:szCs w:val="20"/>
        </w:rPr>
        <w:t>REVERSE</w:t>
      </w:r>
      <w:r w:rsidRPr="009C5248">
        <w:rPr>
          <w:sz w:val="20"/>
          <w:szCs w:val="20"/>
          <w:lang w:val="ru-RU"/>
        </w:rPr>
        <w:t xml:space="preserve">, переводящую различия и сходства друг в друга </w:t>
      </w:r>
      <w:bookmarkStart w:id="60" w:name="_Hlk56172960"/>
      <w:r w:rsidRPr="009C5248">
        <w:rPr>
          <w:sz w:val="20"/>
          <w:szCs w:val="20"/>
          <w:lang w:val="ru-RU"/>
        </w:rPr>
        <w:t>некоторыми популярными методами</w:t>
      </w:r>
      <w:bookmarkEnd w:id="60"/>
      <w:r w:rsidRPr="009C5248">
        <w:rPr>
          <w:sz w:val="20"/>
          <w:szCs w:val="20"/>
          <w:lang w:val="ru-RU"/>
        </w:rPr>
        <w:t xml:space="preserve">, однако методов такого перевода существует множество, и то, что предлагает </w:t>
      </w:r>
      <w:r w:rsidRPr="009C5248">
        <w:rPr>
          <w:sz w:val="20"/>
          <w:szCs w:val="20"/>
        </w:rPr>
        <w:t>REVERSE</w:t>
      </w:r>
      <w:r w:rsidRPr="009C5248">
        <w:rPr>
          <w:sz w:val="20"/>
          <w:szCs w:val="20"/>
          <w:lang w:val="ru-RU"/>
        </w:rPr>
        <w:t>, вам может не подойти; вы должны сами решить, какой перевод оптимален для ваших данных и вашей меры близости.</w:t>
      </w:r>
    </w:p>
    <w:p w14:paraId="1AA60303" w14:textId="6DCE570A" w:rsidR="009B3384" w:rsidRDefault="009B3384" w:rsidP="008C4A18">
      <w:pPr>
        <w:rPr>
          <w:sz w:val="20"/>
          <w:szCs w:val="20"/>
          <w:lang w:val="ru-RU"/>
        </w:rPr>
      </w:pPr>
    </w:p>
    <w:p w14:paraId="09EA93B3" w14:textId="77777777" w:rsidR="009B3384" w:rsidRPr="009B3384" w:rsidRDefault="009B3384" w:rsidP="009B3384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Процедура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вычисляет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меру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для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всех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пар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векторов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одновременно</w:t>
      </w:r>
      <w:r w:rsidRPr="009B3384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>Поэтому,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если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некоторые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пары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не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позволяют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вычислить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заказанную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меру</w:t>
      </w:r>
      <w:r w:rsidRPr="009B3384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не будет получена и вся матрица</w:t>
      </w:r>
      <w:r w:rsidRPr="009B3384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>Макросом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будет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выдано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сообщение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об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ошибке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с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указанием причины</w:t>
      </w:r>
      <w:r w:rsidRPr="009B3384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по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какой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оказалось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невозможно</w:t>
      </w:r>
      <w:r w:rsidRPr="009B338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вычислить меру</w:t>
      </w:r>
      <w:r w:rsidRPr="009B3384">
        <w:rPr>
          <w:sz w:val="20"/>
          <w:szCs w:val="20"/>
          <w:lang w:val="ru-RU"/>
        </w:rPr>
        <w:t>.</w:t>
      </w:r>
    </w:p>
    <w:p w14:paraId="4342C4B3" w14:textId="77777777" w:rsidR="008C4A18" w:rsidRDefault="008C4A18" w:rsidP="008C4A18">
      <w:pPr>
        <w:pStyle w:val="a7"/>
        <w:rPr>
          <w:szCs w:val="16"/>
          <w:lang w:val="ru-RU"/>
        </w:rPr>
      </w:pPr>
    </w:p>
    <w:p w14:paraId="7380EC41" w14:textId="77777777" w:rsidR="008C4A18" w:rsidRPr="00F42554" w:rsidRDefault="008C4A18" w:rsidP="008C4A18">
      <w:pPr>
        <w:rPr>
          <w:b/>
          <w:i/>
          <w:sz w:val="20"/>
          <w:szCs w:val="20"/>
          <w:lang w:val="ru-RU"/>
        </w:rPr>
      </w:pPr>
      <w:r w:rsidRPr="00F42554">
        <w:rPr>
          <w:b/>
          <w:i/>
          <w:sz w:val="20"/>
          <w:szCs w:val="20"/>
          <w:lang w:val="ru-RU"/>
        </w:rPr>
        <w:t>Подкоманды</w:t>
      </w:r>
    </w:p>
    <w:p w14:paraId="33F462AA" w14:textId="77777777" w:rsidR="008C4A18" w:rsidRPr="00F42554" w:rsidRDefault="008C4A18" w:rsidP="008C4A18">
      <w:pPr>
        <w:rPr>
          <w:sz w:val="20"/>
          <w:szCs w:val="20"/>
          <w:lang w:val="ru-RU"/>
        </w:rPr>
      </w:pPr>
    </w:p>
    <w:p w14:paraId="4179E0B6" w14:textId="77777777" w:rsidR="008C4A18" w:rsidRPr="00F42554" w:rsidRDefault="008C4A18" w:rsidP="008C4A18">
      <w:pPr>
        <w:rPr>
          <w:b/>
          <w:sz w:val="20"/>
          <w:szCs w:val="20"/>
          <w:lang w:val="ru-RU"/>
        </w:rPr>
      </w:pPr>
      <w:r w:rsidRPr="00362DEC">
        <w:rPr>
          <w:b/>
          <w:sz w:val="20"/>
          <w:szCs w:val="20"/>
        </w:rPr>
        <w:t>VARS</w:t>
      </w:r>
    </w:p>
    <w:p w14:paraId="7BAE6E7F" w14:textId="57F32548" w:rsidR="008C4A18" w:rsidRPr="00582E40" w:rsidRDefault="008C4A18" w:rsidP="008C4A18">
      <w:pPr>
        <w:rPr>
          <w:sz w:val="20"/>
          <w:szCs w:val="20"/>
          <w:lang w:val="ru-RU"/>
        </w:rPr>
      </w:pPr>
      <w:r w:rsidRPr="00F42554">
        <w:rPr>
          <w:sz w:val="20"/>
          <w:szCs w:val="20"/>
          <w:lang w:val="ru-RU"/>
        </w:rPr>
        <w:t>Укажите списком и/или через “</w:t>
      </w:r>
      <w:r w:rsidRPr="00362DEC">
        <w:rPr>
          <w:sz w:val="20"/>
          <w:szCs w:val="20"/>
        </w:rPr>
        <w:t>to</w:t>
      </w:r>
      <w:r w:rsidRPr="00F42554">
        <w:rPr>
          <w:sz w:val="20"/>
          <w:szCs w:val="20"/>
          <w:lang w:val="ru-RU"/>
        </w:rPr>
        <w:t>” входя</w:t>
      </w:r>
      <w:r>
        <w:rPr>
          <w:sz w:val="20"/>
          <w:szCs w:val="20"/>
          <w:lang w:val="ru-RU"/>
        </w:rPr>
        <w:t>щие числовые двоичные переменные, содержащие только два валидных значения</w:t>
      </w:r>
      <w:r w:rsidR="005D4CBF" w:rsidRPr="004109EB">
        <w:rPr>
          <w:sz w:val="20"/>
          <w:szCs w:val="20"/>
          <w:lang w:val="ru-RU"/>
        </w:rPr>
        <w:t>:</w:t>
      </w:r>
      <w:r>
        <w:rPr>
          <w:sz w:val="20"/>
          <w:szCs w:val="20"/>
          <w:lang w:val="ru-RU"/>
        </w:rPr>
        <w:t xml:space="preserve"> 1 и 0. Если ваши данные не дихотомические или имеют не двоичную кодировку, перекодируйте их сначала в двоичные командой </w:t>
      </w:r>
      <w:r>
        <w:rPr>
          <w:sz w:val="20"/>
          <w:szCs w:val="20"/>
        </w:rPr>
        <w:t>RECODE</w:t>
      </w:r>
      <w:r w:rsidRPr="00EE62A0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 xml:space="preserve">что можно сделать и временно (под </w:t>
      </w:r>
      <w:r>
        <w:rPr>
          <w:sz w:val="20"/>
          <w:szCs w:val="20"/>
        </w:rPr>
        <w:t>TEMPORARY</w:t>
      </w:r>
      <w:r w:rsidRPr="00EE62A0">
        <w:rPr>
          <w:sz w:val="20"/>
          <w:szCs w:val="20"/>
          <w:lang w:val="ru-RU"/>
        </w:rPr>
        <w:t>).</w:t>
      </w:r>
      <w:r w:rsidR="00582E40" w:rsidRPr="00582E40">
        <w:rPr>
          <w:sz w:val="20"/>
          <w:szCs w:val="20"/>
          <w:lang w:val="ru-RU"/>
        </w:rPr>
        <w:t xml:space="preserve"> </w:t>
      </w:r>
      <w:r w:rsidR="00582E40">
        <w:rPr>
          <w:sz w:val="20"/>
          <w:szCs w:val="20"/>
          <w:lang w:val="ru-RU"/>
        </w:rPr>
        <w:t>Если</w:t>
      </w:r>
      <w:r w:rsidR="00582E40" w:rsidRPr="00582E40">
        <w:rPr>
          <w:sz w:val="20"/>
          <w:szCs w:val="20"/>
          <w:lang w:val="ru-RU"/>
        </w:rPr>
        <w:t xml:space="preserve"> </w:t>
      </w:r>
      <w:r w:rsidR="00582E40">
        <w:rPr>
          <w:sz w:val="20"/>
          <w:szCs w:val="20"/>
          <w:lang w:val="ru-RU"/>
        </w:rPr>
        <w:t>ваши</w:t>
      </w:r>
      <w:r w:rsidR="00582E40" w:rsidRPr="00582E40">
        <w:rPr>
          <w:sz w:val="20"/>
          <w:szCs w:val="20"/>
          <w:lang w:val="ru-RU"/>
        </w:rPr>
        <w:t xml:space="preserve"> </w:t>
      </w:r>
      <w:r w:rsidR="00582E40">
        <w:rPr>
          <w:sz w:val="20"/>
          <w:szCs w:val="20"/>
          <w:lang w:val="ru-RU"/>
        </w:rPr>
        <w:t>двоичные</w:t>
      </w:r>
      <w:r w:rsidR="00582E40" w:rsidRPr="00582E40">
        <w:rPr>
          <w:sz w:val="20"/>
          <w:szCs w:val="20"/>
          <w:lang w:val="ru-RU"/>
        </w:rPr>
        <w:t xml:space="preserve"> </w:t>
      </w:r>
      <w:r w:rsidR="00582E40">
        <w:rPr>
          <w:sz w:val="20"/>
          <w:szCs w:val="20"/>
          <w:lang w:val="ru-RU"/>
        </w:rPr>
        <w:t>данные</w:t>
      </w:r>
      <w:r w:rsidR="00582E40" w:rsidRPr="00582E40">
        <w:rPr>
          <w:sz w:val="20"/>
          <w:szCs w:val="20"/>
          <w:lang w:val="ru-RU"/>
        </w:rPr>
        <w:t xml:space="preserve"> </w:t>
      </w:r>
      <w:r w:rsidR="00582E40">
        <w:rPr>
          <w:sz w:val="20"/>
          <w:szCs w:val="20"/>
          <w:lang w:val="ru-RU"/>
        </w:rPr>
        <w:t>представляют</w:t>
      </w:r>
      <w:r w:rsidR="00582E40" w:rsidRPr="00582E40">
        <w:rPr>
          <w:sz w:val="20"/>
          <w:szCs w:val="20"/>
          <w:lang w:val="ru-RU"/>
        </w:rPr>
        <w:t xml:space="preserve"> </w:t>
      </w:r>
      <w:r w:rsidR="00582E40">
        <w:rPr>
          <w:sz w:val="20"/>
          <w:szCs w:val="20"/>
          <w:lang w:val="ru-RU"/>
        </w:rPr>
        <w:t>двоичный</w:t>
      </w:r>
      <w:r w:rsidR="00582E40" w:rsidRPr="00582E40">
        <w:rPr>
          <w:sz w:val="20"/>
          <w:szCs w:val="20"/>
          <w:lang w:val="ru-RU"/>
        </w:rPr>
        <w:t>/</w:t>
      </w:r>
      <w:r w:rsidR="00582E40">
        <w:rPr>
          <w:sz w:val="20"/>
          <w:szCs w:val="20"/>
          <w:lang w:val="ru-RU"/>
        </w:rPr>
        <w:t>булев</w:t>
      </w:r>
      <w:r w:rsidR="00582E40" w:rsidRPr="00582E40">
        <w:rPr>
          <w:sz w:val="20"/>
          <w:szCs w:val="20"/>
          <w:lang w:val="ru-RU"/>
        </w:rPr>
        <w:t xml:space="preserve"> </w:t>
      </w:r>
      <w:r w:rsidR="00582E40">
        <w:rPr>
          <w:sz w:val="20"/>
          <w:szCs w:val="20"/>
          <w:lang w:val="ru-RU"/>
        </w:rPr>
        <w:t>статус</w:t>
      </w:r>
      <w:r w:rsidR="00582E40" w:rsidRPr="00582E40">
        <w:rPr>
          <w:sz w:val="20"/>
          <w:szCs w:val="20"/>
          <w:lang w:val="ru-RU"/>
        </w:rPr>
        <w:t xml:space="preserve"> </w:t>
      </w:r>
      <w:r w:rsidR="00582E40">
        <w:rPr>
          <w:sz w:val="20"/>
          <w:szCs w:val="20"/>
          <w:lang w:val="ru-RU"/>
        </w:rPr>
        <w:t>некоторого</w:t>
      </w:r>
      <w:r w:rsidR="00582E40" w:rsidRPr="00582E40">
        <w:rPr>
          <w:sz w:val="20"/>
          <w:szCs w:val="20"/>
          <w:lang w:val="ru-RU"/>
        </w:rPr>
        <w:t xml:space="preserve"> </w:t>
      </w:r>
      <w:r w:rsidR="00582E40">
        <w:rPr>
          <w:sz w:val="20"/>
          <w:szCs w:val="20"/>
          <w:lang w:val="ru-RU"/>
        </w:rPr>
        <w:t>признака</w:t>
      </w:r>
      <w:r w:rsidR="00582E40" w:rsidRPr="00582E40">
        <w:rPr>
          <w:sz w:val="20"/>
          <w:szCs w:val="20"/>
          <w:lang w:val="ru-RU"/>
        </w:rPr>
        <w:t xml:space="preserve">, </w:t>
      </w:r>
      <w:r w:rsidR="00582E40">
        <w:rPr>
          <w:sz w:val="20"/>
          <w:szCs w:val="20"/>
          <w:lang w:val="ru-RU"/>
        </w:rPr>
        <w:t>тогда значение</w:t>
      </w:r>
      <w:r w:rsidR="00582E40" w:rsidRPr="00582E40">
        <w:rPr>
          <w:sz w:val="20"/>
          <w:szCs w:val="20"/>
          <w:lang w:val="ru-RU"/>
        </w:rPr>
        <w:t xml:space="preserve"> 1 </w:t>
      </w:r>
      <w:r w:rsidR="00582E40">
        <w:rPr>
          <w:sz w:val="20"/>
          <w:szCs w:val="20"/>
          <w:lang w:val="ru-RU"/>
        </w:rPr>
        <w:t>должно отвечасть</w:t>
      </w:r>
      <w:r w:rsidR="00582E40" w:rsidRPr="00582E40">
        <w:rPr>
          <w:sz w:val="20"/>
          <w:szCs w:val="20"/>
          <w:lang w:val="ru-RU"/>
        </w:rPr>
        <w:t xml:space="preserve"> </w:t>
      </w:r>
      <w:r w:rsidR="00582E40">
        <w:rPr>
          <w:sz w:val="20"/>
          <w:szCs w:val="20"/>
          <w:lang w:val="ru-RU"/>
        </w:rPr>
        <w:t>статусу</w:t>
      </w:r>
      <w:r w:rsidR="00582E40" w:rsidRPr="00582E40">
        <w:rPr>
          <w:sz w:val="20"/>
          <w:szCs w:val="20"/>
          <w:lang w:val="ru-RU"/>
        </w:rPr>
        <w:t xml:space="preserve"> “</w:t>
      </w:r>
      <w:r w:rsidR="00582E40">
        <w:rPr>
          <w:sz w:val="20"/>
          <w:szCs w:val="20"/>
          <w:lang w:val="ru-RU"/>
        </w:rPr>
        <w:t>есть</w:t>
      </w:r>
      <w:r w:rsidR="00582E40" w:rsidRPr="00582E40">
        <w:rPr>
          <w:sz w:val="20"/>
          <w:szCs w:val="20"/>
          <w:lang w:val="ru-RU"/>
        </w:rPr>
        <w:t xml:space="preserve">” </w:t>
      </w:r>
      <w:r w:rsidR="00582E40">
        <w:rPr>
          <w:sz w:val="20"/>
          <w:szCs w:val="20"/>
          <w:lang w:val="ru-RU"/>
        </w:rPr>
        <w:t>или</w:t>
      </w:r>
      <w:r w:rsidR="00582E40" w:rsidRPr="00582E40">
        <w:rPr>
          <w:sz w:val="20"/>
          <w:szCs w:val="20"/>
          <w:lang w:val="ru-RU"/>
        </w:rPr>
        <w:t xml:space="preserve"> “</w:t>
      </w:r>
      <w:r w:rsidR="00582E40">
        <w:rPr>
          <w:sz w:val="20"/>
          <w:szCs w:val="20"/>
          <w:lang w:val="ru-RU"/>
        </w:rPr>
        <w:t>истина</w:t>
      </w:r>
      <w:r w:rsidR="00582E40" w:rsidRPr="00582E40">
        <w:rPr>
          <w:sz w:val="20"/>
          <w:szCs w:val="20"/>
          <w:lang w:val="ru-RU"/>
        </w:rPr>
        <w:t xml:space="preserve">”, </w:t>
      </w:r>
      <w:r w:rsidR="00582E40">
        <w:rPr>
          <w:sz w:val="20"/>
          <w:szCs w:val="20"/>
          <w:lang w:val="ru-RU"/>
        </w:rPr>
        <w:t>тогда как</w:t>
      </w:r>
      <w:r w:rsidR="00582E40" w:rsidRPr="00582E40">
        <w:rPr>
          <w:sz w:val="20"/>
          <w:szCs w:val="20"/>
          <w:lang w:val="ru-RU"/>
        </w:rPr>
        <w:t xml:space="preserve"> 0 </w:t>
      </w:r>
      <w:r w:rsidR="00582E40">
        <w:rPr>
          <w:sz w:val="20"/>
          <w:szCs w:val="20"/>
          <w:lang w:val="ru-RU"/>
        </w:rPr>
        <w:t>отвечать статусу</w:t>
      </w:r>
      <w:r w:rsidR="00582E40" w:rsidRPr="00582E40">
        <w:rPr>
          <w:sz w:val="20"/>
          <w:szCs w:val="20"/>
          <w:lang w:val="ru-RU"/>
        </w:rPr>
        <w:t xml:space="preserve"> “</w:t>
      </w:r>
      <w:r w:rsidR="00582E40">
        <w:rPr>
          <w:sz w:val="20"/>
          <w:szCs w:val="20"/>
          <w:lang w:val="ru-RU"/>
        </w:rPr>
        <w:t>нету</w:t>
      </w:r>
      <w:r w:rsidR="00582E40" w:rsidRPr="00582E40">
        <w:rPr>
          <w:sz w:val="20"/>
          <w:szCs w:val="20"/>
          <w:lang w:val="ru-RU"/>
        </w:rPr>
        <w:t xml:space="preserve">” </w:t>
      </w:r>
      <w:r w:rsidR="00582E40">
        <w:rPr>
          <w:sz w:val="20"/>
          <w:szCs w:val="20"/>
          <w:lang w:val="ru-RU"/>
        </w:rPr>
        <w:t>или</w:t>
      </w:r>
      <w:r w:rsidR="00582E40" w:rsidRPr="00582E40">
        <w:rPr>
          <w:sz w:val="20"/>
          <w:szCs w:val="20"/>
          <w:lang w:val="ru-RU"/>
        </w:rPr>
        <w:t xml:space="preserve"> “</w:t>
      </w:r>
      <w:r w:rsidR="00582E40">
        <w:rPr>
          <w:sz w:val="20"/>
          <w:szCs w:val="20"/>
          <w:lang w:val="ru-RU"/>
        </w:rPr>
        <w:t>ложь</w:t>
      </w:r>
      <w:r w:rsidR="00582E40" w:rsidRPr="00582E40">
        <w:rPr>
          <w:sz w:val="20"/>
          <w:szCs w:val="20"/>
          <w:lang w:val="ru-RU"/>
        </w:rPr>
        <w:t>”.</w:t>
      </w:r>
    </w:p>
    <w:p w14:paraId="6DD1E9CE" w14:textId="77777777" w:rsidR="008C4A18" w:rsidRPr="00582E40" w:rsidRDefault="008C4A18" w:rsidP="008C4A18">
      <w:pPr>
        <w:rPr>
          <w:sz w:val="20"/>
          <w:szCs w:val="20"/>
          <w:lang w:val="ru-RU"/>
        </w:rPr>
      </w:pPr>
    </w:p>
    <w:p w14:paraId="290384CA" w14:textId="77777777" w:rsidR="008C4A18" w:rsidRPr="00EE62A0" w:rsidRDefault="008C4A18" w:rsidP="008C4A18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Макрос исключает любые пропуски списочно: </w:t>
      </w:r>
      <w:r w:rsidRPr="00744FC0">
        <w:rPr>
          <w:sz w:val="20"/>
          <w:szCs w:val="20"/>
          <w:lang w:val="ru-RU"/>
        </w:rPr>
        <w:t xml:space="preserve">если наблюдение имеет пропущенное значение хотя бы в одной переменной </w:t>
      </w:r>
      <w:r w:rsidRPr="00744FC0">
        <w:rPr>
          <w:sz w:val="20"/>
          <w:szCs w:val="20"/>
        </w:rPr>
        <w:t>VARS</w:t>
      </w:r>
      <w:r w:rsidRPr="00744FC0">
        <w:rPr>
          <w:sz w:val="20"/>
          <w:szCs w:val="20"/>
          <w:lang w:val="ru-RU"/>
        </w:rPr>
        <w:t xml:space="preserve"> или идентификаторе, оно не берется в анализ. Заметьте, что на входе исключаются наблюдения, а не переменные, независимо от того, как задана п/к </w:t>
      </w:r>
      <w:r w:rsidRPr="00744FC0">
        <w:rPr>
          <w:sz w:val="20"/>
          <w:szCs w:val="20"/>
        </w:rPr>
        <w:t>VIEW</w:t>
      </w:r>
      <w:r w:rsidRPr="00744FC0">
        <w:rPr>
          <w:sz w:val="20"/>
          <w:szCs w:val="20"/>
          <w:lang w:val="ru-RU"/>
        </w:rPr>
        <w:t>.</w:t>
      </w:r>
    </w:p>
    <w:p w14:paraId="070A0417" w14:textId="77777777" w:rsidR="008C4A18" w:rsidRPr="00F42554" w:rsidRDefault="008C4A18" w:rsidP="008C4A18">
      <w:pPr>
        <w:rPr>
          <w:sz w:val="20"/>
          <w:szCs w:val="20"/>
          <w:lang w:val="ru-RU"/>
        </w:rPr>
      </w:pPr>
    </w:p>
    <w:p w14:paraId="264B9D81" w14:textId="77777777" w:rsidR="008C4A18" w:rsidRPr="00744FC0" w:rsidRDefault="008C4A18" w:rsidP="008C4A18">
      <w:pPr>
        <w:rPr>
          <w:b/>
          <w:sz w:val="20"/>
          <w:szCs w:val="20"/>
          <w:lang w:val="ru-RU"/>
        </w:rPr>
      </w:pPr>
      <w:r w:rsidRPr="00744FC0">
        <w:rPr>
          <w:b/>
          <w:sz w:val="20"/>
          <w:szCs w:val="20"/>
        </w:rPr>
        <w:t>VIEW</w:t>
      </w:r>
    </w:p>
    <w:p w14:paraId="3DE62BB7" w14:textId="77777777" w:rsidR="008C4A18" w:rsidRPr="00744FC0" w:rsidRDefault="008C4A18" w:rsidP="008C4A18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Укажите, что является векторами, предметами, между которыми вычислять близость. </w:t>
      </w:r>
      <w:r w:rsidRPr="00744FC0">
        <w:rPr>
          <w:sz w:val="20"/>
          <w:szCs w:val="20"/>
          <w:lang w:val="ru-RU"/>
        </w:rPr>
        <w:t xml:space="preserve">Задайте </w:t>
      </w:r>
      <w:r w:rsidRPr="00744FC0">
        <w:rPr>
          <w:sz w:val="20"/>
          <w:szCs w:val="20"/>
        </w:rPr>
        <w:t>VIEW</w:t>
      </w:r>
      <w:r w:rsidRPr="00744FC0">
        <w:rPr>
          <w:sz w:val="20"/>
          <w:szCs w:val="20"/>
          <w:lang w:val="ru-RU"/>
        </w:rPr>
        <w:t>=</w:t>
      </w:r>
      <w:r w:rsidRPr="00744FC0">
        <w:rPr>
          <w:sz w:val="20"/>
          <w:szCs w:val="20"/>
        </w:rPr>
        <w:t>CASE</w:t>
      </w:r>
      <w:r w:rsidRPr="00744FC0">
        <w:rPr>
          <w:sz w:val="20"/>
          <w:szCs w:val="20"/>
          <w:lang w:val="ru-RU"/>
        </w:rPr>
        <w:t xml:space="preserve">, если </w:t>
      </w:r>
      <w:r>
        <w:rPr>
          <w:sz w:val="20"/>
          <w:szCs w:val="20"/>
          <w:lang w:val="ru-RU"/>
        </w:rPr>
        <w:t>близости</w:t>
      </w:r>
      <w:r w:rsidRPr="00744FC0">
        <w:rPr>
          <w:sz w:val="20"/>
          <w:szCs w:val="20"/>
          <w:lang w:val="ru-RU"/>
        </w:rPr>
        <w:t xml:space="preserve"> нужны между наблюдениями, рядами данных (тж. по умолчанию), либо </w:t>
      </w:r>
      <w:r w:rsidRPr="00744FC0">
        <w:rPr>
          <w:sz w:val="20"/>
          <w:szCs w:val="20"/>
        </w:rPr>
        <w:t>VIEW</w:t>
      </w:r>
      <w:r w:rsidRPr="00744FC0">
        <w:rPr>
          <w:sz w:val="20"/>
          <w:szCs w:val="20"/>
          <w:lang w:val="ru-RU"/>
        </w:rPr>
        <w:t>=</w:t>
      </w:r>
      <w:r w:rsidRPr="00744FC0">
        <w:rPr>
          <w:sz w:val="20"/>
          <w:szCs w:val="20"/>
        </w:rPr>
        <w:t>VARIABLE</w:t>
      </w:r>
      <w:r w:rsidRPr="00744FC0">
        <w:rPr>
          <w:sz w:val="20"/>
          <w:szCs w:val="20"/>
          <w:lang w:val="ru-RU"/>
        </w:rPr>
        <w:t xml:space="preserve">, если </w:t>
      </w:r>
      <w:r>
        <w:rPr>
          <w:sz w:val="20"/>
          <w:szCs w:val="20"/>
          <w:lang w:val="ru-RU"/>
        </w:rPr>
        <w:t>близости</w:t>
      </w:r>
      <w:r w:rsidRPr="00744FC0">
        <w:rPr>
          <w:sz w:val="20"/>
          <w:szCs w:val="20"/>
          <w:lang w:val="ru-RU"/>
        </w:rPr>
        <w:t xml:space="preserve"> нужны между переменными </w:t>
      </w:r>
      <w:r w:rsidRPr="00744FC0">
        <w:rPr>
          <w:sz w:val="20"/>
          <w:szCs w:val="20"/>
        </w:rPr>
        <w:t>VARS</w:t>
      </w:r>
      <w:r w:rsidRPr="00744FC0">
        <w:rPr>
          <w:sz w:val="20"/>
          <w:szCs w:val="20"/>
          <w:lang w:val="ru-RU"/>
        </w:rPr>
        <w:t xml:space="preserve">, столбцами данных. В втором случае в выходящей матрице имена столбцов/рядов будут именами переменных </w:t>
      </w:r>
      <w:r w:rsidRPr="00744FC0">
        <w:rPr>
          <w:sz w:val="20"/>
          <w:szCs w:val="20"/>
        </w:rPr>
        <w:t>VARS</w:t>
      </w:r>
      <w:r w:rsidRPr="00744FC0">
        <w:rPr>
          <w:sz w:val="20"/>
          <w:szCs w:val="20"/>
          <w:lang w:val="ru-RU"/>
        </w:rPr>
        <w:t xml:space="preserve">. Во первом случае имена столбцов/рядов будут последовательными </w:t>
      </w:r>
      <w:r w:rsidRPr="00744FC0">
        <w:rPr>
          <w:sz w:val="20"/>
          <w:szCs w:val="20"/>
        </w:rPr>
        <w:t>VAR</w:t>
      </w:r>
      <w:r w:rsidRPr="00744FC0">
        <w:rPr>
          <w:sz w:val="20"/>
          <w:szCs w:val="20"/>
          <w:lang w:val="ru-RU"/>
        </w:rPr>
        <w:t xml:space="preserve">1, </w:t>
      </w:r>
      <w:r w:rsidRPr="00744FC0">
        <w:rPr>
          <w:sz w:val="20"/>
          <w:szCs w:val="20"/>
        </w:rPr>
        <w:t>VAR</w:t>
      </w:r>
      <w:r w:rsidRPr="00744FC0">
        <w:rPr>
          <w:sz w:val="20"/>
          <w:szCs w:val="20"/>
          <w:lang w:val="ru-RU"/>
        </w:rPr>
        <w:t xml:space="preserve">2, </w:t>
      </w:r>
      <w:r w:rsidRPr="00744FC0">
        <w:rPr>
          <w:sz w:val="20"/>
          <w:szCs w:val="20"/>
        </w:rPr>
        <w:t>VAR</w:t>
      </w:r>
      <w:r w:rsidRPr="00744FC0">
        <w:rPr>
          <w:sz w:val="20"/>
          <w:szCs w:val="20"/>
          <w:lang w:val="ru-RU"/>
        </w:rPr>
        <w:t xml:space="preserve">3…, и будет присутствовать столбец </w:t>
      </w:r>
      <w:r w:rsidRPr="004109EB">
        <w:rPr>
          <w:i/>
          <w:iCs/>
          <w:sz w:val="20"/>
          <w:szCs w:val="20"/>
          <w:lang w:eastAsia="ru-RU"/>
        </w:rPr>
        <w:t>CASENO</w:t>
      </w:r>
      <w:r w:rsidRPr="00744FC0">
        <w:rPr>
          <w:sz w:val="20"/>
          <w:szCs w:val="20"/>
          <w:lang w:val="ru-RU" w:eastAsia="ru-RU"/>
        </w:rPr>
        <w:t>_ - номер наблюдения в исходном массиве</w:t>
      </w:r>
      <w:r>
        <w:rPr>
          <w:sz w:val="20"/>
          <w:szCs w:val="20"/>
          <w:lang w:val="ru-RU" w:eastAsia="ru-RU"/>
        </w:rPr>
        <w:t>.</w:t>
      </w:r>
    </w:p>
    <w:p w14:paraId="4227DAC1" w14:textId="77777777" w:rsidR="008C4A18" w:rsidRPr="00744FC0" w:rsidRDefault="008C4A18" w:rsidP="008C4A18">
      <w:pPr>
        <w:rPr>
          <w:sz w:val="20"/>
          <w:szCs w:val="20"/>
          <w:lang w:val="ru-RU"/>
        </w:rPr>
      </w:pPr>
    </w:p>
    <w:p w14:paraId="0DFFFEB3" w14:textId="77777777" w:rsidR="008C4A18" w:rsidRPr="00F42554" w:rsidRDefault="008C4A18" w:rsidP="008C4A18">
      <w:pPr>
        <w:rPr>
          <w:b/>
          <w:sz w:val="20"/>
          <w:szCs w:val="20"/>
          <w:lang w:val="ru-RU"/>
        </w:rPr>
      </w:pPr>
      <w:r w:rsidRPr="00362DEC">
        <w:rPr>
          <w:b/>
          <w:sz w:val="20"/>
          <w:szCs w:val="20"/>
        </w:rPr>
        <w:lastRenderedPageBreak/>
        <w:t>ID</w:t>
      </w:r>
    </w:p>
    <w:p w14:paraId="30DAD1AD" w14:textId="77777777" w:rsidR="008C4A18" w:rsidRDefault="008C4A18" w:rsidP="008C4A18">
      <w:pPr>
        <w:rPr>
          <w:sz w:val="20"/>
          <w:lang w:val="ru-RU"/>
        </w:rPr>
      </w:pPr>
      <w:r w:rsidRPr="00F42554">
        <w:rPr>
          <w:sz w:val="20"/>
          <w:szCs w:val="20"/>
          <w:lang w:val="ru-RU"/>
        </w:rPr>
        <w:t xml:space="preserve">Эта подкоманда позволена только при </w:t>
      </w:r>
      <w:r w:rsidRPr="00362DEC">
        <w:rPr>
          <w:sz w:val="20"/>
          <w:szCs w:val="20"/>
        </w:rPr>
        <w:t>VIEW</w:t>
      </w:r>
      <w:r w:rsidRPr="00F42554">
        <w:rPr>
          <w:sz w:val="20"/>
          <w:szCs w:val="20"/>
          <w:lang w:val="ru-RU"/>
        </w:rPr>
        <w:t>=</w:t>
      </w:r>
      <w:r w:rsidRPr="00362DEC">
        <w:rPr>
          <w:sz w:val="20"/>
          <w:szCs w:val="20"/>
        </w:rPr>
        <w:t>CASE</w:t>
      </w:r>
      <w:r w:rsidRPr="00F42554">
        <w:rPr>
          <w:sz w:val="20"/>
          <w:szCs w:val="20"/>
          <w:lang w:val="ru-RU"/>
        </w:rPr>
        <w:t xml:space="preserve">. </w:t>
      </w:r>
      <w:r>
        <w:rPr>
          <w:sz w:val="20"/>
          <w:lang w:val="ru-RU"/>
        </w:rPr>
        <w:t xml:space="preserve">Вы можете указать текстовую переменную (не шире 8 символов) на роль идентификатора наблюдений в выходящей матрице коэффициентов. По ее умолчанию/незаданию макрос создаст (для наблюдений) текстовый идентификатор с именем </w:t>
      </w:r>
      <w:r w:rsidRPr="00611491">
        <w:rPr>
          <w:i/>
          <w:sz w:val="20"/>
        </w:rPr>
        <w:t>ID</w:t>
      </w:r>
      <w:r w:rsidRPr="00611491">
        <w:rPr>
          <w:sz w:val="20"/>
          <w:lang w:val="ru-RU"/>
        </w:rPr>
        <w:t xml:space="preserve">, </w:t>
      </w:r>
      <w:r>
        <w:rPr>
          <w:sz w:val="20"/>
          <w:lang w:val="ru-RU"/>
        </w:rPr>
        <w:t xml:space="preserve">значения которого состоят латинского </w:t>
      </w:r>
      <w:r w:rsidRPr="00611491">
        <w:rPr>
          <w:sz w:val="20"/>
          <w:lang w:val="ru-RU"/>
        </w:rPr>
        <w:t>“</w:t>
      </w:r>
      <w:r>
        <w:rPr>
          <w:sz w:val="20"/>
        </w:rPr>
        <w:t>C</w:t>
      </w:r>
      <w:r w:rsidRPr="00611491">
        <w:rPr>
          <w:sz w:val="20"/>
          <w:lang w:val="ru-RU"/>
        </w:rPr>
        <w:t xml:space="preserve">” </w:t>
      </w:r>
      <w:r>
        <w:rPr>
          <w:sz w:val="20"/>
          <w:lang w:val="ru-RU"/>
        </w:rPr>
        <w:t xml:space="preserve">и номером наблюдения, совпадающим с </w:t>
      </w:r>
      <w:r w:rsidRPr="004109EB">
        <w:rPr>
          <w:i/>
          <w:iCs/>
          <w:sz w:val="20"/>
        </w:rPr>
        <w:t>CASENO</w:t>
      </w:r>
      <w:r w:rsidRPr="00611491">
        <w:rPr>
          <w:sz w:val="20"/>
          <w:lang w:val="ru-RU"/>
        </w:rPr>
        <w:t>_.</w:t>
      </w:r>
    </w:p>
    <w:p w14:paraId="46831BA8" w14:textId="3855D8D6" w:rsidR="00B778C4" w:rsidRDefault="00B778C4" w:rsidP="005B094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5A57929" w14:textId="77777777" w:rsidR="008C4A18" w:rsidRPr="00590E54" w:rsidRDefault="008C4A18" w:rsidP="008C4A18">
      <w:pPr>
        <w:rPr>
          <w:b/>
          <w:sz w:val="20"/>
          <w:lang w:val="ru-RU"/>
        </w:rPr>
      </w:pPr>
      <w:r w:rsidRPr="00206AED">
        <w:rPr>
          <w:b/>
          <w:sz w:val="20"/>
        </w:rPr>
        <w:t>MEASURE</w:t>
      </w:r>
    </w:p>
    <w:p w14:paraId="5825F30F" w14:textId="176D056D" w:rsidR="008C4A18" w:rsidRDefault="008C4A18" w:rsidP="008C4A18">
      <w:pPr>
        <w:rPr>
          <w:sz w:val="20"/>
          <w:lang w:val="ru-RU"/>
        </w:rPr>
      </w:pPr>
      <w:r>
        <w:rPr>
          <w:sz w:val="20"/>
          <w:lang w:val="ru-RU"/>
        </w:rPr>
        <w:t xml:space="preserve">Выберите </w:t>
      </w:r>
      <w:r w:rsidR="007D7B0B">
        <w:rPr>
          <w:sz w:val="20"/>
          <w:lang w:val="ru-RU"/>
        </w:rPr>
        <w:t xml:space="preserve">одну </w:t>
      </w:r>
      <w:r>
        <w:rPr>
          <w:sz w:val="20"/>
          <w:lang w:val="ru-RU"/>
        </w:rPr>
        <w:t xml:space="preserve">меру близости (сходство или различие) из списка. Пусть два сравниваемых вектора – </w:t>
      </w:r>
      <w:r>
        <w:rPr>
          <w:sz w:val="20"/>
        </w:rPr>
        <w:t>X</w:t>
      </w:r>
      <w:r w:rsidRPr="004B6591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</w:t>
      </w:r>
      <w:r>
        <w:rPr>
          <w:sz w:val="20"/>
        </w:rPr>
        <w:t>Y</w:t>
      </w:r>
      <w:r w:rsidRPr="004B6591">
        <w:rPr>
          <w:sz w:val="20"/>
          <w:lang w:val="ru-RU"/>
        </w:rPr>
        <w:t xml:space="preserve">, </w:t>
      </w:r>
      <w:r>
        <w:rPr>
          <w:sz w:val="20"/>
          <w:lang w:val="ru-RU"/>
        </w:rPr>
        <w:t xml:space="preserve">оба длиной </w:t>
      </w:r>
      <w:r w:rsidRPr="004B6591">
        <w:rPr>
          <w:i/>
          <w:sz w:val="20"/>
        </w:rPr>
        <w:t>m</w:t>
      </w:r>
      <w:r w:rsidRPr="004B6591">
        <w:rPr>
          <w:sz w:val="20"/>
          <w:lang w:val="ru-RU"/>
        </w:rPr>
        <w:t xml:space="preserve"> </w:t>
      </w:r>
      <w:r>
        <w:rPr>
          <w:sz w:val="20"/>
          <w:lang w:val="ru-RU"/>
        </w:rPr>
        <w:t>–</w:t>
      </w:r>
      <w:r w:rsidRPr="004B6591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это число «измерений» (если </w:t>
      </w:r>
      <w:r>
        <w:rPr>
          <w:sz w:val="20"/>
        </w:rPr>
        <w:t>X</w:t>
      </w:r>
      <w:r w:rsidRPr="004B6591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</w:t>
      </w:r>
      <w:r>
        <w:rPr>
          <w:sz w:val="20"/>
        </w:rPr>
        <w:t>Y</w:t>
      </w:r>
      <w:r w:rsidRPr="004B6591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это ряды данных, то измерения это столбцы данных, а если </w:t>
      </w:r>
      <w:r>
        <w:rPr>
          <w:sz w:val="20"/>
        </w:rPr>
        <w:t>X</w:t>
      </w:r>
      <w:r w:rsidRPr="004B6591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</w:t>
      </w:r>
      <w:r>
        <w:rPr>
          <w:sz w:val="20"/>
        </w:rPr>
        <w:t>Y</w:t>
      </w:r>
      <w:r w:rsidRPr="004B6591">
        <w:rPr>
          <w:sz w:val="20"/>
          <w:lang w:val="ru-RU"/>
        </w:rPr>
        <w:t xml:space="preserve"> </w:t>
      </w:r>
      <w:r>
        <w:rPr>
          <w:sz w:val="20"/>
          <w:lang w:val="ru-RU"/>
        </w:rPr>
        <w:t>это столбцы данных, то измерения это ряды данных). Тогда обозначения в формулах следующие:</w:t>
      </w:r>
    </w:p>
    <w:p w14:paraId="42EA6622" w14:textId="281E4244" w:rsidR="008C4A18" w:rsidRPr="004B6591" w:rsidRDefault="008C4A18" w:rsidP="008C4A18">
      <w:pPr>
        <w:spacing w:beforeLines="40" w:before="96"/>
        <w:ind w:left="720"/>
        <w:rPr>
          <w:sz w:val="20"/>
          <w:lang w:val="ru-RU"/>
        </w:rPr>
      </w:pPr>
      <w:r w:rsidRPr="00FE033D">
        <w:rPr>
          <w:i/>
          <w:sz w:val="20"/>
        </w:rPr>
        <w:t>a</w:t>
      </w:r>
      <w:r w:rsidRPr="004B6591">
        <w:rPr>
          <w:sz w:val="20"/>
          <w:lang w:val="ru-RU"/>
        </w:rPr>
        <w:t xml:space="preserve"> </w:t>
      </w:r>
      <w:r w:rsidR="00CC21EB">
        <w:rPr>
          <w:sz w:val="20"/>
          <w:lang w:val="ru-RU"/>
        </w:rPr>
        <w:tab/>
      </w:r>
      <w:r>
        <w:rPr>
          <w:sz w:val="20"/>
          <w:lang w:val="ru-RU"/>
        </w:rPr>
        <w:t xml:space="preserve">число измерений, где </w:t>
      </w:r>
      <w:r>
        <w:rPr>
          <w:sz w:val="20"/>
        </w:rPr>
        <w:t>X</w:t>
      </w:r>
      <w:r w:rsidRPr="004B6591">
        <w:rPr>
          <w:sz w:val="20"/>
          <w:lang w:val="ru-RU"/>
        </w:rPr>
        <w:t xml:space="preserve">=1 </w:t>
      </w:r>
      <w:r>
        <w:rPr>
          <w:sz w:val="20"/>
          <w:lang w:val="ru-RU"/>
        </w:rPr>
        <w:t xml:space="preserve">и </w:t>
      </w:r>
      <w:r>
        <w:rPr>
          <w:sz w:val="20"/>
        </w:rPr>
        <w:t>Y</w:t>
      </w:r>
      <w:r>
        <w:rPr>
          <w:sz w:val="20"/>
          <w:lang w:val="ru-RU"/>
        </w:rPr>
        <w:t>=1</w:t>
      </w:r>
    </w:p>
    <w:p w14:paraId="355CFE78" w14:textId="71F1003E" w:rsidR="008C4A18" w:rsidRPr="004B6591" w:rsidRDefault="008C4A18" w:rsidP="008C4A18">
      <w:pPr>
        <w:ind w:left="720"/>
        <w:rPr>
          <w:sz w:val="20"/>
          <w:lang w:val="ru-RU"/>
        </w:rPr>
      </w:pPr>
      <w:r w:rsidRPr="00FE033D">
        <w:rPr>
          <w:i/>
          <w:sz w:val="20"/>
        </w:rPr>
        <w:t>b</w:t>
      </w:r>
      <w:r w:rsidRPr="004B6591">
        <w:rPr>
          <w:sz w:val="20"/>
          <w:lang w:val="ru-RU"/>
        </w:rPr>
        <w:t xml:space="preserve"> </w:t>
      </w:r>
      <w:r w:rsidR="00CC21EB">
        <w:rPr>
          <w:sz w:val="20"/>
          <w:lang w:val="ru-RU"/>
        </w:rPr>
        <w:tab/>
      </w:r>
      <w:r>
        <w:rPr>
          <w:sz w:val="20"/>
          <w:lang w:val="ru-RU"/>
        </w:rPr>
        <w:t xml:space="preserve">число измерений, где </w:t>
      </w:r>
      <w:r>
        <w:rPr>
          <w:sz w:val="20"/>
        </w:rPr>
        <w:t>X</w:t>
      </w:r>
      <w:r w:rsidRPr="004B6591">
        <w:rPr>
          <w:sz w:val="20"/>
          <w:lang w:val="ru-RU"/>
        </w:rPr>
        <w:t xml:space="preserve">=1 </w:t>
      </w:r>
      <w:r>
        <w:rPr>
          <w:sz w:val="20"/>
          <w:lang w:val="ru-RU"/>
        </w:rPr>
        <w:t xml:space="preserve">и </w:t>
      </w:r>
      <w:r>
        <w:rPr>
          <w:sz w:val="20"/>
        </w:rPr>
        <w:t>Y</w:t>
      </w:r>
      <w:r w:rsidRPr="004B6591">
        <w:rPr>
          <w:sz w:val="20"/>
          <w:lang w:val="ru-RU"/>
        </w:rPr>
        <w:t>=</w:t>
      </w:r>
      <w:r>
        <w:rPr>
          <w:sz w:val="20"/>
          <w:lang w:val="ru-RU"/>
        </w:rPr>
        <w:t>0</w:t>
      </w:r>
    </w:p>
    <w:p w14:paraId="4B9B0C72" w14:textId="24AD30F0" w:rsidR="008C4A18" w:rsidRPr="000F6EBA" w:rsidRDefault="008C4A18" w:rsidP="008C4A18">
      <w:pPr>
        <w:ind w:left="720"/>
        <w:rPr>
          <w:sz w:val="20"/>
          <w:lang w:val="ru-RU"/>
        </w:rPr>
      </w:pPr>
      <w:r w:rsidRPr="00FE033D">
        <w:rPr>
          <w:i/>
          <w:sz w:val="20"/>
        </w:rPr>
        <w:t>c</w:t>
      </w:r>
      <w:r>
        <w:rPr>
          <w:sz w:val="20"/>
          <w:lang w:val="ru-RU"/>
        </w:rPr>
        <w:t xml:space="preserve"> </w:t>
      </w:r>
      <w:r w:rsidR="00CC21EB">
        <w:rPr>
          <w:sz w:val="20"/>
          <w:lang w:val="ru-RU"/>
        </w:rPr>
        <w:tab/>
      </w:r>
      <w:r>
        <w:rPr>
          <w:sz w:val="20"/>
          <w:lang w:val="ru-RU"/>
        </w:rPr>
        <w:t xml:space="preserve">число измерений, где </w:t>
      </w:r>
      <w:r>
        <w:rPr>
          <w:sz w:val="20"/>
        </w:rPr>
        <w:t>X</w:t>
      </w:r>
      <w:r w:rsidRPr="004B6591">
        <w:rPr>
          <w:sz w:val="20"/>
          <w:lang w:val="ru-RU"/>
        </w:rPr>
        <w:t>=</w:t>
      </w:r>
      <w:r>
        <w:rPr>
          <w:sz w:val="20"/>
          <w:lang w:val="ru-RU"/>
        </w:rPr>
        <w:t>0</w:t>
      </w:r>
      <w:r w:rsidRPr="004B6591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</w:t>
      </w:r>
      <w:r>
        <w:rPr>
          <w:sz w:val="20"/>
        </w:rPr>
        <w:t>Y</w:t>
      </w:r>
      <w:r w:rsidRPr="004B6591">
        <w:rPr>
          <w:sz w:val="20"/>
          <w:lang w:val="ru-RU"/>
        </w:rPr>
        <w:t>=1</w:t>
      </w:r>
    </w:p>
    <w:p w14:paraId="16395CDD" w14:textId="2F43C8DE" w:rsidR="008C4A18" w:rsidRPr="00CB181E" w:rsidRDefault="008C4A18" w:rsidP="008C4A18">
      <w:pPr>
        <w:ind w:left="720"/>
        <w:rPr>
          <w:sz w:val="20"/>
          <w:lang w:val="ru-RU"/>
        </w:rPr>
      </w:pPr>
      <w:r w:rsidRPr="00FE033D">
        <w:rPr>
          <w:i/>
          <w:sz w:val="20"/>
        </w:rPr>
        <w:t>d</w:t>
      </w:r>
      <w:r>
        <w:rPr>
          <w:sz w:val="20"/>
          <w:lang w:val="ru-RU"/>
        </w:rPr>
        <w:t xml:space="preserve"> </w:t>
      </w:r>
      <w:r w:rsidR="00CC21EB">
        <w:rPr>
          <w:sz w:val="20"/>
          <w:lang w:val="ru-RU"/>
        </w:rPr>
        <w:tab/>
      </w:r>
      <w:r>
        <w:rPr>
          <w:sz w:val="20"/>
          <w:lang w:val="ru-RU"/>
        </w:rPr>
        <w:t xml:space="preserve">число измерений, где </w:t>
      </w:r>
      <w:r>
        <w:rPr>
          <w:sz w:val="20"/>
        </w:rPr>
        <w:t>X</w:t>
      </w:r>
      <w:r w:rsidRPr="004B6591">
        <w:rPr>
          <w:sz w:val="20"/>
          <w:lang w:val="ru-RU"/>
        </w:rPr>
        <w:t>=</w:t>
      </w:r>
      <w:r>
        <w:rPr>
          <w:sz w:val="20"/>
          <w:lang w:val="ru-RU"/>
        </w:rPr>
        <w:t>0</w:t>
      </w:r>
      <w:r w:rsidRPr="004B6591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</w:t>
      </w:r>
      <w:r>
        <w:rPr>
          <w:sz w:val="20"/>
        </w:rPr>
        <w:t>Y</w:t>
      </w:r>
      <w:r w:rsidRPr="004B6591">
        <w:rPr>
          <w:sz w:val="20"/>
          <w:lang w:val="ru-RU"/>
        </w:rPr>
        <w:t>=</w:t>
      </w:r>
      <w:r>
        <w:rPr>
          <w:sz w:val="20"/>
          <w:lang w:val="ru-RU"/>
        </w:rPr>
        <w:t>0</w:t>
      </w:r>
    </w:p>
    <w:p w14:paraId="31AC4FE5" w14:textId="77777777" w:rsidR="008C4A18" w:rsidRPr="00CB181E" w:rsidRDefault="008C4A18" w:rsidP="008C4A18">
      <w:pPr>
        <w:ind w:left="720"/>
        <w:rPr>
          <w:i/>
          <w:sz w:val="20"/>
          <w:lang w:val="ru-RU"/>
        </w:rPr>
      </w:pPr>
      <w:r w:rsidRPr="00AB5689">
        <w:rPr>
          <w:i/>
          <w:sz w:val="20"/>
        </w:rPr>
        <w:t>a</w:t>
      </w:r>
      <w:r w:rsidRPr="00CB181E">
        <w:rPr>
          <w:i/>
          <w:sz w:val="20"/>
          <w:lang w:val="ru-RU"/>
        </w:rPr>
        <w:t>+</w:t>
      </w:r>
      <w:r w:rsidRPr="00AB5689">
        <w:rPr>
          <w:i/>
          <w:sz w:val="20"/>
        </w:rPr>
        <w:t>b</w:t>
      </w:r>
      <w:r w:rsidRPr="00CB181E">
        <w:rPr>
          <w:i/>
          <w:sz w:val="20"/>
          <w:lang w:val="ru-RU"/>
        </w:rPr>
        <w:t>+</w:t>
      </w:r>
      <w:r w:rsidRPr="00AB5689">
        <w:rPr>
          <w:i/>
          <w:sz w:val="20"/>
        </w:rPr>
        <w:t>c</w:t>
      </w:r>
      <w:r w:rsidRPr="00CB181E">
        <w:rPr>
          <w:i/>
          <w:sz w:val="20"/>
          <w:lang w:val="ru-RU"/>
        </w:rPr>
        <w:t>+</w:t>
      </w:r>
      <w:r w:rsidRPr="00AB5689">
        <w:rPr>
          <w:i/>
          <w:sz w:val="20"/>
        </w:rPr>
        <w:t>d</w:t>
      </w:r>
      <w:r w:rsidRPr="00CB181E">
        <w:rPr>
          <w:i/>
          <w:sz w:val="20"/>
          <w:lang w:val="ru-RU"/>
        </w:rPr>
        <w:t>=</w:t>
      </w:r>
      <w:r w:rsidRPr="00AB5689">
        <w:rPr>
          <w:i/>
          <w:sz w:val="20"/>
        </w:rPr>
        <w:t>m</w:t>
      </w:r>
    </w:p>
    <w:p w14:paraId="3A81D437" w14:textId="77777777" w:rsidR="008C4A18" w:rsidRDefault="008C4A18" w:rsidP="008C4A18">
      <w:pPr>
        <w:spacing w:beforeLines="40" w:before="96" w:afterLines="40" w:after="96"/>
        <w:ind w:left="720"/>
        <w:rPr>
          <w:sz w:val="20"/>
          <w:lang w:val="ru-RU"/>
        </w:rPr>
      </w:pPr>
      <w:r>
        <w:rPr>
          <w:sz w:val="20"/>
          <w:lang w:val="ru-RU"/>
        </w:rPr>
        <w:t>Т.е. имеем частотную таблицу:</w:t>
      </w:r>
    </w:p>
    <w:tbl>
      <w:tblPr>
        <w:tblStyle w:val="af6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101"/>
        <w:gridCol w:w="425"/>
        <w:gridCol w:w="850"/>
        <w:gridCol w:w="851"/>
      </w:tblGrid>
      <w:tr w:rsidR="008C4A18" w14:paraId="456195E4" w14:textId="77777777" w:rsidTr="00790E71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71B86" w14:textId="77777777" w:rsidR="008C4A18" w:rsidRDefault="008C4A18" w:rsidP="00790E71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7997B" w14:textId="77777777" w:rsidR="008C4A18" w:rsidRDefault="008C4A18" w:rsidP="00790E71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7C732" w14:textId="77777777" w:rsidR="008C4A18" w:rsidRDefault="008C4A18" w:rsidP="00790E71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Вектор </w:t>
            </w:r>
            <w:r>
              <w:rPr>
                <w:sz w:val="20"/>
              </w:rPr>
              <w:t>Y</w:t>
            </w:r>
          </w:p>
        </w:tc>
      </w:tr>
      <w:tr w:rsidR="008C4A18" w14:paraId="5A3ADC4D" w14:textId="77777777" w:rsidTr="00790E71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025AB" w14:textId="77777777" w:rsidR="008C4A18" w:rsidRDefault="008C4A18" w:rsidP="00790E71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1E2CB" w14:textId="77777777" w:rsidR="008C4A18" w:rsidRDefault="008C4A18" w:rsidP="00790E71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165F23" w14:textId="77777777" w:rsidR="008C4A18" w:rsidRPr="000F6EBA" w:rsidRDefault="008C4A18" w:rsidP="00790E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4C8FF0" w14:textId="77777777" w:rsidR="008C4A18" w:rsidRPr="000F6EBA" w:rsidRDefault="008C4A18" w:rsidP="00790E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8C4A18" w14:paraId="3988188B" w14:textId="77777777" w:rsidTr="00790E71">
        <w:tc>
          <w:tcPr>
            <w:tcW w:w="11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26864" w14:textId="77777777" w:rsidR="008C4A18" w:rsidRPr="000F6EBA" w:rsidRDefault="008C4A18" w:rsidP="00790E71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 xml:space="preserve">Вектор </w:t>
            </w:r>
            <w:r>
              <w:rPr>
                <w:sz w:val="20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0B85D2" w14:textId="77777777" w:rsidR="008C4A18" w:rsidRPr="000F6EBA" w:rsidRDefault="008C4A18" w:rsidP="00790E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197354" w14:textId="77777777" w:rsidR="008C4A18" w:rsidRPr="00FE033D" w:rsidRDefault="008C4A18" w:rsidP="00790E71">
            <w:pPr>
              <w:jc w:val="center"/>
              <w:rPr>
                <w:i/>
                <w:sz w:val="20"/>
              </w:rPr>
            </w:pPr>
            <w:r w:rsidRPr="00FE033D">
              <w:rPr>
                <w:i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026A0D2D" w14:textId="77777777" w:rsidR="008C4A18" w:rsidRPr="00FE033D" w:rsidRDefault="008C4A18" w:rsidP="00790E71">
            <w:pPr>
              <w:jc w:val="center"/>
              <w:rPr>
                <w:i/>
                <w:sz w:val="20"/>
              </w:rPr>
            </w:pPr>
            <w:r w:rsidRPr="00FE033D">
              <w:rPr>
                <w:i/>
                <w:sz w:val="20"/>
              </w:rPr>
              <w:t>b</w:t>
            </w:r>
          </w:p>
        </w:tc>
      </w:tr>
      <w:tr w:rsidR="008C4A18" w14:paraId="56AAB2F4" w14:textId="77777777" w:rsidTr="00790E71">
        <w:tc>
          <w:tcPr>
            <w:tcW w:w="11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268E1" w14:textId="77777777" w:rsidR="008C4A18" w:rsidRDefault="008C4A18" w:rsidP="00790E71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1E5084" w14:textId="77777777" w:rsidR="008C4A18" w:rsidRPr="000F6EBA" w:rsidRDefault="008C4A18" w:rsidP="00790E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1A038417" w14:textId="77777777" w:rsidR="008C4A18" w:rsidRPr="00FE033D" w:rsidRDefault="008C4A18" w:rsidP="00790E71">
            <w:pPr>
              <w:jc w:val="center"/>
              <w:rPr>
                <w:i/>
                <w:sz w:val="20"/>
              </w:rPr>
            </w:pPr>
            <w:r w:rsidRPr="00FE033D">
              <w:rPr>
                <w:i/>
                <w:sz w:val="20"/>
              </w:rPr>
              <w:t>c</w:t>
            </w:r>
          </w:p>
        </w:tc>
        <w:tc>
          <w:tcPr>
            <w:tcW w:w="851" w:type="dxa"/>
            <w:vAlign w:val="center"/>
          </w:tcPr>
          <w:p w14:paraId="13EF194F" w14:textId="77777777" w:rsidR="008C4A18" w:rsidRPr="00FE033D" w:rsidRDefault="008C4A18" w:rsidP="00790E71">
            <w:pPr>
              <w:jc w:val="center"/>
              <w:rPr>
                <w:i/>
                <w:sz w:val="20"/>
              </w:rPr>
            </w:pPr>
            <w:r w:rsidRPr="00FE033D">
              <w:rPr>
                <w:i/>
                <w:sz w:val="20"/>
              </w:rPr>
              <w:t>d</w:t>
            </w:r>
          </w:p>
        </w:tc>
      </w:tr>
    </w:tbl>
    <w:p w14:paraId="6DA030E0" w14:textId="3C7C5568" w:rsidR="008C4A18" w:rsidRDefault="008C4A18" w:rsidP="008C4A18">
      <w:pPr>
        <w:autoSpaceDE w:val="0"/>
        <w:autoSpaceDN w:val="0"/>
        <w:adjustRightInd w:val="0"/>
        <w:spacing w:before="100"/>
        <w:rPr>
          <w:sz w:val="20"/>
          <w:szCs w:val="17"/>
          <w:lang w:val="ru-RU" w:eastAsia="ru-RU"/>
        </w:rPr>
      </w:pPr>
    </w:p>
    <w:p w14:paraId="08E54D41" w14:textId="4C603C12" w:rsidR="009A3772" w:rsidRPr="009A3772" w:rsidRDefault="009A3772" w:rsidP="009A377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Табличку этих четырех частот макрос выдает в окно результатов, если число векторов </w:t>
      </w:r>
      <w:r w:rsidR="009C5BC2">
        <w:rPr>
          <w:sz w:val="20"/>
          <w:szCs w:val="17"/>
          <w:lang w:val="ru-RU" w:eastAsia="ru-RU"/>
        </w:rPr>
        <w:t xml:space="preserve">в анализе </w:t>
      </w:r>
      <w:r>
        <w:rPr>
          <w:sz w:val="20"/>
          <w:szCs w:val="17"/>
          <w:lang w:val="ru-RU" w:eastAsia="ru-RU"/>
        </w:rPr>
        <w:t>равно двум.</w:t>
      </w:r>
    </w:p>
    <w:p w14:paraId="254AAA84" w14:textId="77777777" w:rsidR="009A3772" w:rsidRDefault="009A3772" w:rsidP="009A377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57FF358" w14:textId="3D45C22C" w:rsidR="008C4A18" w:rsidRDefault="008C4A18" w:rsidP="009A377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57CDB">
        <w:rPr>
          <w:sz w:val="20"/>
          <w:szCs w:val="17"/>
          <w:lang w:val="ru-RU" w:eastAsia="ru-RU"/>
        </w:rPr>
        <w:t>Меры</w:t>
      </w:r>
      <w:r w:rsidR="00EF184D">
        <w:rPr>
          <w:sz w:val="20"/>
          <w:szCs w:val="17"/>
          <w:lang w:val="ru-RU" w:eastAsia="ru-RU"/>
        </w:rPr>
        <w:t xml:space="preserve"> ниже</w:t>
      </w:r>
      <w:r w:rsidRPr="00357CDB">
        <w:rPr>
          <w:sz w:val="20"/>
          <w:szCs w:val="17"/>
          <w:lang w:val="ru-RU" w:eastAsia="ru-RU"/>
        </w:rPr>
        <w:t xml:space="preserve">, где диапазон при формуле не указан, колеблются в диапазоне [0,1]. На диагонали матрицы мер </w:t>
      </w:r>
      <w:r w:rsidRPr="00357CDB">
        <w:rPr>
          <w:i/>
          <w:iCs/>
          <w:sz w:val="20"/>
          <w:szCs w:val="17"/>
          <w:lang w:eastAsia="ru-RU"/>
        </w:rPr>
        <w:t>RR</w:t>
      </w:r>
      <w:r w:rsidRPr="00357CDB">
        <w:rPr>
          <w:sz w:val="20"/>
          <w:szCs w:val="17"/>
          <w:lang w:val="ru-RU" w:eastAsia="ru-RU"/>
        </w:rPr>
        <w:t xml:space="preserve">, </w:t>
      </w:r>
      <w:r w:rsidRPr="00357CDB">
        <w:rPr>
          <w:i/>
          <w:iCs/>
          <w:sz w:val="20"/>
          <w:szCs w:val="17"/>
          <w:lang w:eastAsia="ru-RU"/>
        </w:rPr>
        <w:t>GOWER</w:t>
      </w:r>
      <w:r w:rsidRPr="00357CDB">
        <w:rPr>
          <w:sz w:val="20"/>
          <w:szCs w:val="17"/>
          <w:lang w:val="ru-RU" w:eastAsia="ru-RU"/>
        </w:rPr>
        <w:t>,</w:t>
      </w:r>
      <w:r w:rsidRPr="00357CDB">
        <w:rPr>
          <w:i/>
          <w:iCs/>
          <w:sz w:val="20"/>
          <w:szCs w:val="17"/>
          <w:lang w:val="ru-RU" w:eastAsia="ru-RU"/>
        </w:rPr>
        <w:t xml:space="preserve"> </w:t>
      </w:r>
      <w:r w:rsidRPr="00357CDB">
        <w:rPr>
          <w:i/>
          <w:iCs/>
          <w:sz w:val="20"/>
          <w:szCs w:val="17"/>
          <w:lang w:eastAsia="ru-RU"/>
        </w:rPr>
        <w:t>CHISQY</w:t>
      </w:r>
      <w:r w:rsidRPr="00357CDB">
        <w:rPr>
          <w:sz w:val="20"/>
          <w:szCs w:val="17"/>
          <w:lang w:val="ru-RU" w:eastAsia="ru-RU"/>
        </w:rPr>
        <w:t>,</w:t>
      </w:r>
      <w:r w:rsidRPr="00357CDB">
        <w:rPr>
          <w:i/>
          <w:iCs/>
          <w:sz w:val="20"/>
          <w:szCs w:val="17"/>
          <w:lang w:val="ru-RU" w:eastAsia="ru-RU"/>
        </w:rPr>
        <w:t xml:space="preserve"> </w:t>
      </w:r>
      <w:r w:rsidRPr="00357CDB">
        <w:rPr>
          <w:i/>
          <w:iCs/>
          <w:sz w:val="20"/>
          <w:szCs w:val="17"/>
          <w:lang w:eastAsia="ru-RU"/>
        </w:rPr>
        <w:t>DISPER</w:t>
      </w:r>
      <w:r w:rsidRPr="00357CDB">
        <w:rPr>
          <w:sz w:val="20"/>
          <w:szCs w:val="17"/>
          <w:lang w:val="ru-RU" w:eastAsia="ru-RU"/>
        </w:rPr>
        <w:t xml:space="preserve">, </w:t>
      </w:r>
      <w:r w:rsidRPr="00357CDB">
        <w:rPr>
          <w:i/>
          <w:iCs/>
          <w:sz w:val="20"/>
          <w:szCs w:val="17"/>
          <w:lang w:eastAsia="ru-RU"/>
        </w:rPr>
        <w:t>D</w:t>
      </w:r>
      <w:r w:rsidRPr="00357CDB">
        <w:rPr>
          <w:sz w:val="20"/>
          <w:szCs w:val="17"/>
          <w:lang w:val="ru-RU" w:eastAsia="ru-RU"/>
        </w:rPr>
        <w:t xml:space="preserve">, </w:t>
      </w:r>
      <w:r w:rsidRPr="00357CDB">
        <w:rPr>
          <w:i/>
          <w:iCs/>
          <w:sz w:val="20"/>
          <w:szCs w:val="17"/>
          <w:lang w:eastAsia="ru-RU"/>
        </w:rPr>
        <w:t>FAI</w:t>
      </w:r>
      <w:r w:rsidRPr="00357CDB">
        <w:rPr>
          <w:i/>
          <w:iCs/>
          <w:sz w:val="20"/>
          <w:szCs w:val="17"/>
          <w:lang w:val="ru-RU" w:eastAsia="ru-RU"/>
        </w:rPr>
        <w:t>2</w:t>
      </w:r>
      <w:r w:rsidRPr="00357CDB">
        <w:rPr>
          <w:sz w:val="20"/>
          <w:szCs w:val="17"/>
          <w:lang w:val="ru-RU" w:eastAsia="ru-RU"/>
        </w:rPr>
        <w:t xml:space="preserve">, </w:t>
      </w:r>
      <w:r w:rsidRPr="00357CDB">
        <w:rPr>
          <w:i/>
          <w:iCs/>
          <w:sz w:val="20"/>
          <w:szCs w:val="17"/>
          <w:lang w:eastAsia="ru-RU"/>
        </w:rPr>
        <w:t>FAI</w:t>
      </w:r>
      <w:r w:rsidRPr="00357CDB">
        <w:rPr>
          <w:i/>
          <w:iCs/>
          <w:sz w:val="20"/>
          <w:szCs w:val="17"/>
          <w:lang w:val="ru-RU" w:eastAsia="ru-RU"/>
        </w:rPr>
        <w:t>1</w:t>
      </w:r>
      <w:r w:rsidRPr="00357CDB">
        <w:rPr>
          <w:sz w:val="20"/>
          <w:szCs w:val="17"/>
          <w:lang w:val="ru-RU" w:eastAsia="ru-RU"/>
        </w:rPr>
        <w:t xml:space="preserve">, </w:t>
      </w:r>
      <w:r w:rsidRPr="00357CDB">
        <w:rPr>
          <w:i/>
          <w:iCs/>
          <w:sz w:val="20"/>
          <w:szCs w:val="17"/>
          <w:lang w:eastAsia="ru-RU"/>
        </w:rPr>
        <w:t>FCOS</w:t>
      </w:r>
      <w:r w:rsidRPr="00357CDB">
        <w:rPr>
          <w:sz w:val="20"/>
          <w:szCs w:val="17"/>
          <w:lang w:val="ru-RU" w:eastAsia="ru-RU"/>
        </w:rPr>
        <w:t xml:space="preserve">, </w:t>
      </w:r>
      <w:r w:rsidRPr="00357CDB">
        <w:rPr>
          <w:i/>
          <w:iCs/>
          <w:sz w:val="20"/>
          <w:szCs w:val="17"/>
          <w:lang w:eastAsia="ru-RU"/>
        </w:rPr>
        <w:t>MICHAEL</w:t>
      </w:r>
      <w:r w:rsidRPr="00357CDB">
        <w:rPr>
          <w:sz w:val="20"/>
          <w:szCs w:val="17"/>
          <w:lang w:val="ru-RU" w:eastAsia="ru-RU"/>
        </w:rPr>
        <w:t>,</w:t>
      </w:r>
      <w:r w:rsidRPr="00357CDB">
        <w:rPr>
          <w:i/>
          <w:iCs/>
          <w:sz w:val="20"/>
          <w:szCs w:val="17"/>
          <w:lang w:val="ru-RU" w:eastAsia="ru-RU"/>
        </w:rPr>
        <w:t xml:space="preserve"> </w:t>
      </w:r>
      <w:r w:rsidRPr="00357CDB">
        <w:rPr>
          <w:i/>
          <w:iCs/>
          <w:sz w:val="20"/>
          <w:szCs w:val="17"/>
          <w:lang w:eastAsia="ru-RU"/>
        </w:rPr>
        <w:t>FORBES</w:t>
      </w:r>
      <w:r w:rsidRPr="00357CDB">
        <w:rPr>
          <w:sz w:val="20"/>
          <w:szCs w:val="17"/>
          <w:lang w:val="ru-RU" w:eastAsia="ru-RU"/>
        </w:rPr>
        <w:t xml:space="preserve">, </w:t>
      </w:r>
      <w:r w:rsidRPr="00357CDB">
        <w:rPr>
          <w:i/>
          <w:iCs/>
          <w:sz w:val="20"/>
          <w:szCs w:val="17"/>
          <w:lang w:eastAsia="ru-RU"/>
        </w:rPr>
        <w:t>PMI</w:t>
      </w:r>
      <w:r w:rsidRPr="00357CDB">
        <w:rPr>
          <w:sz w:val="20"/>
          <w:szCs w:val="17"/>
          <w:lang w:val="ru-RU" w:eastAsia="ru-RU"/>
        </w:rPr>
        <w:t xml:space="preserve">, </w:t>
      </w:r>
      <w:r w:rsidRPr="00357CDB">
        <w:rPr>
          <w:i/>
          <w:iCs/>
          <w:sz w:val="20"/>
          <w:szCs w:val="17"/>
          <w:lang w:eastAsia="ru-RU"/>
        </w:rPr>
        <w:t>TARWID</w:t>
      </w:r>
      <w:r w:rsidRPr="00357CDB">
        <w:rPr>
          <w:sz w:val="20"/>
          <w:szCs w:val="17"/>
          <w:lang w:val="ru-RU" w:eastAsia="ru-RU"/>
        </w:rPr>
        <w:t xml:space="preserve">, </w:t>
      </w:r>
      <w:r w:rsidRPr="00357CDB">
        <w:rPr>
          <w:i/>
          <w:iCs/>
          <w:sz w:val="20"/>
          <w:szCs w:val="17"/>
          <w:lang w:eastAsia="ru-RU"/>
        </w:rPr>
        <w:t>DENNIS</w:t>
      </w:r>
      <w:r w:rsidRPr="00357CDB">
        <w:rPr>
          <w:sz w:val="20"/>
          <w:szCs w:val="17"/>
          <w:lang w:val="ru-RU" w:eastAsia="ru-RU"/>
        </w:rPr>
        <w:t xml:space="preserve">, </w:t>
      </w:r>
      <w:r w:rsidRPr="00357CDB">
        <w:rPr>
          <w:i/>
          <w:iCs/>
          <w:sz w:val="20"/>
          <w:szCs w:val="17"/>
          <w:lang w:eastAsia="ru-RU"/>
        </w:rPr>
        <w:t>COLE</w:t>
      </w:r>
      <w:r w:rsidRPr="00357CDB">
        <w:rPr>
          <w:sz w:val="20"/>
          <w:szCs w:val="17"/>
          <w:lang w:val="ru-RU" w:eastAsia="ru-RU"/>
        </w:rPr>
        <w:t xml:space="preserve">, </w:t>
      </w:r>
      <w:r w:rsidRPr="00357CDB">
        <w:rPr>
          <w:i/>
          <w:iCs/>
          <w:sz w:val="20"/>
          <w:szCs w:val="17"/>
          <w:lang w:eastAsia="ru-RU"/>
        </w:rPr>
        <w:t>EYRAUD</w:t>
      </w:r>
      <w:r w:rsidRPr="00357CDB">
        <w:rPr>
          <w:sz w:val="20"/>
          <w:szCs w:val="17"/>
          <w:lang w:val="ru-RU" w:eastAsia="ru-RU"/>
        </w:rPr>
        <w:t xml:space="preserve"> стоит не</w:t>
      </w:r>
      <w:r w:rsidRPr="00443611">
        <w:rPr>
          <w:sz w:val="20"/>
          <w:szCs w:val="17"/>
          <w:lang w:val="ru-RU" w:eastAsia="ru-RU"/>
        </w:rPr>
        <w:t xml:space="preserve"> константа</w:t>
      </w:r>
      <w:r>
        <w:rPr>
          <w:sz w:val="20"/>
          <w:szCs w:val="17"/>
          <w:lang w:val="ru-RU" w:eastAsia="ru-RU"/>
        </w:rPr>
        <w:t xml:space="preserve">, потому что у этих мер сходства величина </w:t>
      </w:r>
      <w:r w:rsidRPr="005F6946">
        <w:rPr>
          <w:i/>
          <w:iCs/>
          <w:sz w:val="20"/>
          <w:szCs w:val="17"/>
          <w:lang w:eastAsia="ru-RU"/>
        </w:rPr>
        <w:t>s</w:t>
      </w:r>
      <w:r w:rsidRPr="005F6946">
        <w:rPr>
          <w:i/>
          <w:iCs/>
          <w:sz w:val="20"/>
          <w:szCs w:val="17"/>
          <w:vertAlign w:val="subscript"/>
          <w:lang w:eastAsia="ru-RU"/>
        </w:rPr>
        <w:t>ii</w:t>
      </w:r>
      <w:r>
        <w:rPr>
          <w:sz w:val="20"/>
          <w:szCs w:val="17"/>
          <w:lang w:val="ru-RU" w:eastAsia="ru-RU"/>
        </w:rPr>
        <w:t xml:space="preserve"> зависит от формы распределения в векторе </w:t>
      </w:r>
      <w:r w:rsidRPr="00443611">
        <w:rPr>
          <w:i/>
          <w:iCs/>
          <w:sz w:val="20"/>
          <w:szCs w:val="17"/>
          <w:lang w:eastAsia="ru-RU"/>
        </w:rPr>
        <w:t>i</w:t>
      </w:r>
      <w:r w:rsidRPr="00443611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>Причем у некоторых из этих мер на диагонали может встретиться 0.</w:t>
      </w:r>
    </w:p>
    <w:p w14:paraId="08A73517" w14:textId="77777777" w:rsidR="008C4A18" w:rsidRPr="00443611" w:rsidRDefault="008C4A18" w:rsidP="008C4A18">
      <w:pPr>
        <w:autoSpaceDE w:val="0"/>
        <w:autoSpaceDN w:val="0"/>
        <w:adjustRightInd w:val="0"/>
        <w:rPr>
          <w:color w:val="FF0000"/>
          <w:sz w:val="20"/>
          <w:szCs w:val="17"/>
          <w:lang w:val="ru-RU" w:eastAsia="ru-RU"/>
        </w:rPr>
      </w:pPr>
    </w:p>
    <w:p w14:paraId="11AC56BA" w14:textId="3B0FBEDD" w:rsidR="008C4A18" w:rsidRPr="001C169D" w:rsidRDefault="008C4A18" w:rsidP="008C4A1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7335F5">
        <w:rPr>
          <w:i/>
          <w:iCs/>
          <w:sz w:val="20"/>
          <w:szCs w:val="17"/>
          <w:lang w:val="ru-RU" w:eastAsia="ru-RU"/>
        </w:rPr>
        <w:t>Замечание</w:t>
      </w:r>
      <w:r>
        <w:rPr>
          <w:sz w:val="20"/>
          <w:szCs w:val="17"/>
          <w:lang w:val="ru-RU" w:eastAsia="ru-RU"/>
        </w:rPr>
        <w:t xml:space="preserve"> о мерах </w:t>
      </w:r>
      <w:r w:rsidRPr="007335F5">
        <w:rPr>
          <w:sz w:val="20"/>
          <w:szCs w:val="17"/>
          <w:lang w:eastAsia="ru-RU"/>
        </w:rPr>
        <w:t>Sokal</w:t>
      </w:r>
      <w:r w:rsidRPr="007335F5">
        <w:rPr>
          <w:sz w:val="20"/>
          <w:szCs w:val="17"/>
          <w:lang w:val="ru-RU" w:eastAsia="ru-RU"/>
        </w:rPr>
        <w:t>–</w:t>
      </w:r>
      <w:r w:rsidRPr="007335F5">
        <w:rPr>
          <w:sz w:val="20"/>
          <w:szCs w:val="17"/>
          <w:lang w:eastAsia="ru-RU"/>
        </w:rPr>
        <w:t>Sneath</w:t>
      </w:r>
      <w:r w:rsidRPr="007335F5">
        <w:rPr>
          <w:sz w:val="20"/>
          <w:szCs w:val="17"/>
          <w:lang w:val="ru-RU" w:eastAsia="ru-RU"/>
        </w:rPr>
        <w:t xml:space="preserve"> 1, 2, 3, 4, 5 (</w:t>
      </w:r>
      <w:r>
        <w:rPr>
          <w:sz w:val="20"/>
          <w:szCs w:val="17"/>
          <w:lang w:val="ru-RU" w:eastAsia="ru-RU"/>
        </w:rPr>
        <w:t xml:space="preserve">т.е. </w:t>
      </w:r>
      <w:r w:rsidRPr="007335F5">
        <w:rPr>
          <w:i/>
          <w:iCs/>
          <w:sz w:val="20"/>
          <w:szCs w:val="17"/>
          <w:lang w:eastAsia="ru-RU"/>
        </w:rPr>
        <w:t>SS</w:t>
      </w:r>
      <w:r w:rsidRPr="007335F5">
        <w:rPr>
          <w:i/>
          <w:iCs/>
          <w:sz w:val="20"/>
          <w:szCs w:val="17"/>
          <w:lang w:val="ru-RU" w:eastAsia="ru-RU"/>
        </w:rPr>
        <w:t xml:space="preserve">1, </w:t>
      </w:r>
      <w:r w:rsidRPr="007335F5">
        <w:rPr>
          <w:i/>
          <w:iCs/>
          <w:sz w:val="20"/>
          <w:szCs w:val="17"/>
          <w:lang w:eastAsia="ru-RU"/>
        </w:rPr>
        <w:t>SS</w:t>
      </w:r>
      <w:r w:rsidRPr="007335F5">
        <w:rPr>
          <w:i/>
          <w:iCs/>
          <w:sz w:val="20"/>
          <w:szCs w:val="17"/>
          <w:lang w:val="ru-RU" w:eastAsia="ru-RU"/>
        </w:rPr>
        <w:t xml:space="preserve">2, </w:t>
      </w:r>
      <w:r w:rsidRPr="007335F5">
        <w:rPr>
          <w:i/>
          <w:iCs/>
          <w:sz w:val="20"/>
          <w:szCs w:val="17"/>
          <w:lang w:eastAsia="ru-RU"/>
        </w:rPr>
        <w:t>SS</w:t>
      </w:r>
      <w:r w:rsidRPr="007335F5">
        <w:rPr>
          <w:i/>
          <w:iCs/>
          <w:sz w:val="20"/>
          <w:szCs w:val="17"/>
          <w:lang w:val="ru-RU" w:eastAsia="ru-RU"/>
        </w:rPr>
        <w:t xml:space="preserve">3, </w:t>
      </w:r>
      <w:r w:rsidRPr="007335F5">
        <w:rPr>
          <w:i/>
          <w:iCs/>
          <w:sz w:val="20"/>
          <w:szCs w:val="17"/>
          <w:lang w:eastAsia="ru-RU"/>
        </w:rPr>
        <w:t>SS</w:t>
      </w:r>
      <w:r w:rsidRPr="007335F5">
        <w:rPr>
          <w:i/>
          <w:iCs/>
          <w:sz w:val="20"/>
          <w:szCs w:val="17"/>
          <w:lang w:val="ru-RU" w:eastAsia="ru-RU"/>
        </w:rPr>
        <w:t xml:space="preserve">4, </w:t>
      </w:r>
      <w:r w:rsidRPr="007335F5">
        <w:rPr>
          <w:i/>
          <w:iCs/>
          <w:sz w:val="20"/>
          <w:szCs w:val="17"/>
          <w:lang w:eastAsia="ru-RU"/>
        </w:rPr>
        <w:t>SS</w:t>
      </w:r>
      <w:r w:rsidRPr="007335F5">
        <w:rPr>
          <w:i/>
          <w:iCs/>
          <w:sz w:val="20"/>
          <w:szCs w:val="17"/>
          <w:lang w:val="ru-RU" w:eastAsia="ru-RU"/>
        </w:rPr>
        <w:t>5</w:t>
      </w:r>
      <w:r w:rsidRPr="007335F5">
        <w:rPr>
          <w:sz w:val="20"/>
          <w:szCs w:val="17"/>
          <w:lang w:val="ru-RU" w:eastAsia="ru-RU"/>
        </w:rPr>
        <w:t xml:space="preserve">): </w:t>
      </w:r>
      <w:r>
        <w:rPr>
          <w:sz w:val="20"/>
          <w:szCs w:val="17"/>
          <w:lang w:val="ru-RU" w:eastAsia="ru-RU"/>
        </w:rPr>
        <w:t>в разных литературных источниках существует</w:t>
      </w:r>
      <w:r w:rsidRPr="007335F5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путаница, какой номер какой формуле принадлежит, хотя формулы во всех источниках одни и те же. В </w:t>
      </w:r>
      <w:r w:rsidR="00B34F0A">
        <w:rPr>
          <w:sz w:val="20"/>
          <w:szCs w:val="17"/>
          <w:lang w:val="ru-RU" w:eastAsia="ru-RU"/>
        </w:rPr>
        <w:t>данном</w:t>
      </w:r>
      <w:r>
        <w:rPr>
          <w:sz w:val="20"/>
          <w:szCs w:val="17"/>
          <w:lang w:val="ru-RU" w:eastAsia="ru-RU"/>
        </w:rPr>
        <w:t xml:space="preserve"> макросе привязка формулы к</w:t>
      </w:r>
      <w:r w:rsidRPr="007335F5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номеру следует тому, как это было сделано в документации </w:t>
      </w:r>
      <w:r>
        <w:rPr>
          <w:sz w:val="20"/>
          <w:szCs w:val="17"/>
          <w:lang w:eastAsia="ru-RU"/>
        </w:rPr>
        <w:t>SPSS</w:t>
      </w:r>
      <w:r w:rsidRPr="007335F5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Statistics</w:t>
      </w:r>
      <w:r>
        <w:rPr>
          <w:sz w:val="20"/>
          <w:szCs w:val="17"/>
          <w:lang w:val="ru-RU" w:eastAsia="ru-RU"/>
        </w:rPr>
        <w:t xml:space="preserve"> </w:t>
      </w:r>
      <w:r w:rsidRPr="001C169D">
        <w:rPr>
          <w:sz w:val="20"/>
          <w:szCs w:val="17"/>
          <w:lang w:val="ru-RU" w:eastAsia="ru-RU"/>
        </w:rPr>
        <w:t xml:space="preserve">(команды </w:t>
      </w:r>
      <w:r w:rsidRPr="001C169D">
        <w:rPr>
          <w:sz w:val="20"/>
          <w:szCs w:val="17"/>
          <w:lang w:eastAsia="ru-RU"/>
        </w:rPr>
        <w:t>PROXIMITIES</w:t>
      </w:r>
      <w:r w:rsidRPr="001C169D">
        <w:rPr>
          <w:sz w:val="20"/>
          <w:szCs w:val="17"/>
          <w:lang w:val="ru-RU" w:eastAsia="ru-RU"/>
        </w:rPr>
        <w:t xml:space="preserve">, </w:t>
      </w:r>
      <w:r w:rsidRPr="001C169D">
        <w:rPr>
          <w:sz w:val="20"/>
          <w:szCs w:val="17"/>
          <w:lang w:eastAsia="ru-RU"/>
        </w:rPr>
        <w:t>CLUSTER</w:t>
      </w:r>
      <w:r w:rsidRPr="001C169D">
        <w:rPr>
          <w:sz w:val="20"/>
          <w:szCs w:val="17"/>
          <w:lang w:val="ru-RU" w:eastAsia="ru-RU"/>
        </w:rPr>
        <w:t>). Пользователю рекомендуется смотреть на формулу, а не на номер.</w:t>
      </w:r>
    </w:p>
    <w:p w14:paraId="40BB07C7" w14:textId="15C72975" w:rsidR="00D80B5D" w:rsidRPr="00BD7887" w:rsidRDefault="00D80B5D" w:rsidP="00D80B5D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bookmarkStart w:id="61" w:name="_Hlk56870438"/>
      <w:r w:rsidRPr="001C169D">
        <w:rPr>
          <w:sz w:val="20"/>
          <w:szCs w:val="20"/>
          <w:lang w:eastAsia="ru-RU"/>
        </w:rPr>
        <w:t>RR</w:t>
      </w:r>
      <w:bookmarkEnd w:id="61"/>
      <w:r w:rsidRPr="00BD7887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BD7887">
        <w:rPr>
          <w:b/>
          <w:sz w:val="20"/>
          <w:szCs w:val="20"/>
          <w:lang w:val="ru-RU" w:eastAsia="ru-RU"/>
        </w:rPr>
        <w:t xml:space="preserve"> </w:t>
      </w:r>
      <w:r w:rsidRPr="001C169D">
        <w:rPr>
          <w:b/>
          <w:sz w:val="20"/>
          <w:szCs w:val="20"/>
          <w:lang w:val="ru-RU" w:eastAsia="ru-RU"/>
        </w:rPr>
        <w:t>Рассела</w:t>
      </w:r>
      <w:r w:rsidRPr="00BD7887">
        <w:rPr>
          <w:b/>
          <w:sz w:val="20"/>
          <w:szCs w:val="20"/>
          <w:lang w:val="ru-RU" w:eastAsia="ru-RU"/>
        </w:rPr>
        <w:t>–</w:t>
      </w:r>
      <w:r w:rsidRPr="001C169D">
        <w:rPr>
          <w:b/>
          <w:sz w:val="20"/>
          <w:szCs w:val="20"/>
          <w:lang w:val="ru-RU" w:eastAsia="ru-RU"/>
        </w:rPr>
        <w:t>Рао</w:t>
      </w:r>
      <w:r w:rsidRPr="00BD7887">
        <w:rPr>
          <w:sz w:val="20"/>
          <w:szCs w:val="20"/>
          <w:lang w:val="ru-RU" w:eastAsia="ru-RU"/>
        </w:rPr>
        <w:t xml:space="preserve"> (</w:t>
      </w:r>
      <w:r w:rsidRPr="001C169D">
        <w:rPr>
          <w:sz w:val="20"/>
          <w:szCs w:val="20"/>
          <w:lang w:eastAsia="ru-RU"/>
        </w:rPr>
        <w:t>Russel</w:t>
      </w:r>
      <w:r w:rsidRPr="00BD7887">
        <w:rPr>
          <w:sz w:val="20"/>
          <w:szCs w:val="20"/>
          <w:lang w:val="ru-RU" w:eastAsia="ru-RU"/>
        </w:rPr>
        <w:t>–</w:t>
      </w:r>
      <w:r w:rsidRPr="001C169D">
        <w:rPr>
          <w:sz w:val="20"/>
          <w:szCs w:val="20"/>
          <w:lang w:eastAsia="ru-RU"/>
        </w:rPr>
        <w:t>Rao</w:t>
      </w:r>
      <w:r w:rsidRPr="00BD7887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similarity</w:t>
      </w:r>
      <w:r w:rsidRPr="00BD7887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aka</w:t>
      </w:r>
      <w:r w:rsidRPr="00BD7887">
        <w:rPr>
          <w:sz w:val="20"/>
          <w:szCs w:val="20"/>
          <w:lang w:val="ru-RU" w:eastAsia="ru-RU"/>
        </w:rPr>
        <w:t xml:space="preserve"> </w:t>
      </w:r>
      <w:r w:rsidRPr="001C169D">
        <w:rPr>
          <w:b/>
          <w:sz w:val="20"/>
          <w:szCs w:val="20"/>
          <w:lang w:eastAsia="ru-RU"/>
        </w:rPr>
        <w:t>simple</w:t>
      </w:r>
      <w:r w:rsidRPr="00BD7887">
        <w:rPr>
          <w:b/>
          <w:sz w:val="20"/>
          <w:szCs w:val="20"/>
          <w:lang w:val="ru-RU" w:eastAsia="ru-RU"/>
        </w:rPr>
        <w:t xml:space="preserve"> </w:t>
      </w:r>
      <w:r w:rsidRPr="001C169D">
        <w:rPr>
          <w:b/>
          <w:sz w:val="20"/>
          <w:szCs w:val="20"/>
          <w:lang w:eastAsia="ru-RU"/>
        </w:rPr>
        <w:t>joint</w:t>
      </w:r>
      <w:r w:rsidRPr="00BD7887">
        <w:rPr>
          <w:b/>
          <w:sz w:val="20"/>
          <w:szCs w:val="20"/>
          <w:lang w:val="ru-RU" w:eastAsia="ru-RU"/>
        </w:rPr>
        <w:t xml:space="preserve"> </w:t>
      </w:r>
      <w:r w:rsidRPr="001C169D">
        <w:rPr>
          <w:b/>
          <w:sz w:val="20"/>
          <w:szCs w:val="20"/>
          <w:lang w:eastAsia="ru-RU"/>
        </w:rPr>
        <w:t>probability</w:t>
      </w:r>
      <w:r w:rsidRPr="00BD7887">
        <w:rPr>
          <w:sz w:val="20"/>
          <w:szCs w:val="20"/>
          <w:lang w:val="ru-RU" w:eastAsia="ru-RU"/>
        </w:rPr>
        <w:t>)</w:t>
      </w:r>
      <w:r w:rsidR="00220FD1" w:rsidRPr="00BD7887">
        <w:rPr>
          <w:sz w:val="20"/>
          <w:szCs w:val="20"/>
          <w:lang w:val="ru-RU" w:eastAsia="ru-RU"/>
        </w:rPr>
        <w:t>,</w:t>
      </w:r>
    </w:p>
    <w:p w14:paraId="62264238" w14:textId="77777777" w:rsidR="00D80B5D" w:rsidRPr="001C169D" w:rsidRDefault="00000000" w:rsidP="00D80B5D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</m:t>
              </m:r>
            </m:den>
          </m:f>
        </m:oMath>
      </m:oMathPara>
    </w:p>
    <w:p w14:paraId="70C751E1" w14:textId="77777777" w:rsidR="00D80B5D" w:rsidRPr="001C169D" w:rsidRDefault="00D80B5D" w:rsidP="00D80B5D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SM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</w:t>
      </w:r>
      <w:r w:rsidRPr="001C169D">
        <w:rPr>
          <w:b/>
          <w:sz w:val="20"/>
          <w:szCs w:val="20"/>
          <w:lang w:val="ru-RU" w:eastAsia="ru-RU"/>
        </w:rPr>
        <w:t>Рэнда</w:t>
      </w:r>
      <w:r w:rsidRPr="001C169D">
        <w:rPr>
          <w:sz w:val="20"/>
          <w:szCs w:val="20"/>
          <w:lang w:eastAsia="ru-RU"/>
        </w:rPr>
        <w:t xml:space="preserve"> (Rand similarity aka </w:t>
      </w:r>
      <w:r w:rsidRPr="001C169D">
        <w:rPr>
          <w:b/>
          <w:sz w:val="20"/>
          <w:szCs w:val="20"/>
          <w:lang w:eastAsia="ru-RU"/>
        </w:rPr>
        <w:t xml:space="preserve">simple matching </w:t>
      </w:r>
      <w:r w:rsidRPr="001C169D">
        <w:rPr>
          <w:bCs/>
          <w:sz w:val="20"/>
          <w:szCs w:val="20"/>
          <w:lang w:eastAsia="ru-RU"/>
        </w:rPr>
        <w:t xml:space="preserve">aka </w:t>
      </w:r>
      <w:r w:rsidRPr="001C169D">
        <w:rPr>
          <w:rFonts w:ascii="Times-Roman" w:hAnsi="Times-Roman" w:cs="Times-Roman"/>
          <w:b/>
          <w:sz w:val="20"/>
          <w:szCs w:val="20"/>
          <w:lang w:eastAsia="ru-RU"/>
        </w:rPr>
        <w:t>Sokal–Michener</w:t>
      </w:r>
      <w:r w:rsidRPr="001C169D">
        <w:rPr>
          <w:b/>
          <w:sz w:val="20"/>
          <w:szCs w:val="20"/>
          <w:lang w:eastAsia="ru-RU"/>
        </w:rPr>
        <w:t xml:space="preserve"> similarity</w:t>
      </w:r>
      <w:r w:rsidRPr="001C169D">
        <w:rPr>
          <w:sz w:val="20"/>
          <w:szCs w:val="20"/>
          <w:lang w:eastAsia="ru-RU"/>
        </w:rPr>
        <w:t>),</w:t>
      </w:r>
    </w:p>
    <w:p w14:paraId="299D2864" w14:textId="77777777" w:rsidR="00D80B5D" w:rsidRPr="001C169D" w:rsidRDefault="00000000" w:rsidP="00D80B5D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</m:t>
              </m:r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+</m:t>
              </m:r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</m:t>
              </m:r>
            </m:den>
          </m:f>
          <m:r>
            <w:rPr>
              <w:rFonts w:ascii="Cambria Math" w:hAnsi="Cambria Math"/>
              <w:sz w:val="20"/>
              <w:szCs w:val="20"/>
              <w:lang w:eastAsia="ru-RU"/>
            </w:rPr>
            <m:t>=1-</m:t>
          </m:r>
          <m:f>
            <m:fPr>
              <m:type m:val="lin"/>
              <m:ctrlPr>
                <w:rPr>
                  <w:rFonts w:ascii="Cambria Math" w:hAnsi="Cambria Math"/>
                  <w:i/>
                  <w:sz w:val="20"/>
                  <w:szCs w:val="20"/>
                  <w:lang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SEUCLID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m</m:t>
              </m:r>
            </m:den>
          </m:f>
        </m:oMath>
      </m:oMathPara>
    </w:p>
    <w:p w14:paraId="0D233D5A" w14:textId="77777777" w:rsidR="00D80B5D" w:rsidRPr="001C169D" w:rsidRDefault="00D80B5D" w:rsidP="00D80B5D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HAMANN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Hamann</w:t>
      </w:r>
      <w:r w:rsidRPr="001C169D">
        <w:rPr>
          <w:sz w:val="20"/>
          <w:szCs w:val="20"/>
          <w:lang w:eastAsia="ru-RU"/>
        </w:rPr>
        <w:t xml:space="preserve"> (Hamann similarity), </w:t>
      </w:r>
      <w:r w:rsidRPr="001C169D">
        <w:rPr>
          <w:sz w:val="20"/>
          <w:szCs w:val="20"/>
          <w:lang w:val="ru-RU" w:eastAsia="ru-RU"/>
        </w:rPr>
        <w:t>является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пересчетом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i/>
          <w:iCs/>
          <w:sz w:val="20"/>
          <w:szCs w:val="20"/>
          <w:lang w:eastAsia="ru-RU"/>
        </w:rPr>
        <w:t>SM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с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диапазона</w:t>
      </w:r>
      <w:r w:rsidRPr="001C169D">
        <w:rPr>
          <w:sz w:val="20"/>
          <w:szCs w:val="20"/>
          <w:lang w:eastAsia="ru-RU"/>
        </w:rPr>
        <w:t xml:space="preserve"> [0, 1] </w:t>
      </w:r>
      <w:r w:rsidRPr="001C169D">
        <w:rPr>
          <w:sz w:val="20"/>
          <w:szCs w:val="20"/>
          <w:lang w:val="ru-RU" w:eastAsia="ru-RU"/>
        </w:rPr>
        <w:t>на</w:t>
      </w:r>
      <w:r w:rsidRPr="001C169D">
        <w:rPr>
          <w:sz w:val="20"/>
          <w:szCs w:val="20"/>
          <w:lang w:eastAsia="ru-RU"/>
        </w:rPr>
        <w:t xml:space="preserve"> [-1, 1],</w:t>
      </w:r>
    </w:p>
    <w:p w14:paraId="1BF561F1" w14:textId="77777777" w:rsidR="00D80B5D" w:rsidRPr="001C169D" w:rsidRDefault="00000000" w:rsidP="00D80B5D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a+d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-(b+c)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</m:t>
              </m:r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=2SM-1</m:t>
          </m:r>
        </m:oMath>
      </m:oMathPara>
    </w:p>
    <w:p w14:paraId="2FBB0F87" w14:textId="77777777" w:rsidR="00D80B5D" w:rsidRPr="001C169D" w:rsidRDefault="00D80B5D" w:rsidP="00D80B5D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JACCARD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</w:t>
      </w:r>
      <w:r w:rsidRPr="001C169D">
        <w:rPr>
          <w:b/>
          <w:sz w:val="20"/>
          <w:szCs w:val="20"/>
          <w:lang w:val="ru-RU" w:eastAsia="ru-RU"/>
        </w:rPr>
        <w:t>Жаккара</w:t>
      </w:r>
      <w:r w:rsidRPr="001C169D">
        <w:rPr>
          <w:sz w:val="20"/>
          <w:szCs w:val="20"/>
          <w:lang w:eastAsia="ru-RU"/>
        </w:rPr>
        <w:t xml:space="preserve"> (Jaccard similarity aka </w:t>
      </w:r>
      <w:r w:rsidRPr="001C169D">
        <w:rPr>
          <w:b/>
          <w:sz w:val="20"/>
          <w:szCs w:val="20"/>
          <w:lang w:eastAsia="ru-RU"/>
        </w:rPr>
        <w:t>Tanimoto similarity</w:t>
      </w:r>
      <w:r w:rsidRPr="001C169D">
        <w:rPr>
          <w:bCs/>
          <w:sz w:val="20"/>
          <w:szCs w:val="20"/>
          <w:lang w:eastAsia="ru-RU"/>
        </w:rPr>
        <w:t xml:space="preserve"> aka </w:t>
      </w:r>
      <w:r w:rsidRPr="001C169D">
        <w:rPr>
          <w:b/>
          <w:sz w:val="20"/>
          <w:szCs w:val="20"/>
          <w:lang w:eastAsia="ru-RU"/>
        </w:rPr>
        <w:t>community coefficient</w:t>
      </w:r>
      <w:r w:rsidRPr="001C169D">
        <w:rPr>
          <w:bCs/>
          <w:sz w:val="20"/>
          <w:szCs w:val="20"/>
          <w:lang w:eastAsia="ru-RU"/>
        </w:rPr>
        <w:t xml:space="preserve"> aka </w:t>
      </w:r>
      <w:r w:rsidRPr="001C169D">
        <w:rPr>
          <w:b/>
          <w:sz w:val="20"/>
          <w:szCs w:val="20"/>
          <w:lang w:eastAsia="ru-RU"/>
        </w:rPr>
        <w:t>similarity ratio</w:t>
      </w:r>
      <w:r w:rsidRPr="001C169D">
        <w:rPr>
          <w:sz w:val="20"/>
          <w:szCs w:val="20"/>
          <w:lang w:eastAsia="ru-RU"/>
        </w:rPr>
        <w:t>),</w:t>
      </w:r>
    </w:p>
    <w:p w14:paraId="364F71A1" w14:textId="77777777" w:rsidR="00D80B5D" w:rsidRPr="001C169D" w:rsidRDefault="00000000" w:rsidP="00D80B5D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a+b+c</m:t>
              </m:r>
            </m:den>
          </m:f>
        </m:oMath>
      </m:oMathPara>
    </w:p>
    <w:p w14:paraId="20C7012F" w14:textId="77777777" w:rsidR="00D80B5D" w:rsidRPr="001C169D" w:rsidRDefault="00D80B5D" w:rsidP="00D80B5D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1-</w:t>
      </w:r>
      <w:r w:rsidRPr="001C169D">
        <w:rPr>
          <w:i/>
          <w:iCs/>
          <w:sz w:val="20"/>
          <w:szCs w:val="20"/>
          <w:lang w:eastAsia="ru-RU"/>
        </w:rPr>
        <w:t>JACCARD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называется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Soergel distance</w:t>
      </w:r>
      <w:r w:rsidRPr="001C169D">
        <w:rPr>
          <w:sz w:val="20"/>
          <w:szCs w:val="20"/>
          <w:lang w:eastAsia="ru-RU"/>
        </w:rPr>
        <w:t>.</w:t>
      </w:r>
    </w:p>
    <w:p w14:paraId="0D853DCC" w14:textId="77777777" w:rsidR="00D80B5D" w:rsidRPr="001C169D" w:rsidRDefault="00D80B5D" w:rsidP="00D80B5D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bookmarkStart w:id="62" w:name="_Hlk56870462"/>
      <w:r w:rsidRPr="001C169D">
        <w:rPr>
          <w:sz w:val="20"/>
          <w:szCs w:val="20"/>
          <w:lang w:eastAsia="ru-RU"/>
        </w:rPr>
        <w:t>DICE</w:t>
      </w:r>
      <w:bookmarkEnd w:id="62"/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</w:t>
      </w:r>
      <w:r w:rsidRPr="001C169D">
        <w:rPr>
          <w:b/>
          <w:sz w:val="20"/>
          <w:szCs w:val="20"/>
          <w:lang w:val="ru-RU" w:eastAsia="ru-RU"/>
        </w:rPr>
        <w:t>Дайса</w:t>
      </w:r>
      <w:r w:rsidRPr="001C169D">
        <w:rPr>
          <w:sz w:val="20"/>
          <w:szCs w:val="20"/>
          <w:lang w:eastAsia="ru-RU"/>
        </w:rPr>
        <w:t xml:space="preserve"> (Dice similarity aka </w:t>
      </w:r>
      <w:r w:rsidRPr="001C169D">
        <w:rPr>
          <w:b/>
          <w:bCs/>
          <w:sz w:val="20"/>
          <w:szCs w:val="20"/>
          <w:lang w:eastAsia="ru-RU"/>
        </w:rPr>
        <w:t>Czekanowski</w:t>
      </w:r>
      <w:r w:rsidRPr="001C169D">
        <w:rPr>
          <w:b/>
          <w:sz w:val="20"/>
          <w:szCs w:val="20"/>
          <w:lang w:eastAsia="ru-RU"/>
        </w:rPr>
        <w:t xml:space="preserve"> similarity </w:t>
      </w:r>
      <w:r w:rsidRPr="001C169D">
        <w:rPr>
          <w:bCs/>
          <w:sz w:val="20"/>
          <w:szCs w:val="20"/>
          <w:lang w:eastAsia="ru-RU"/>
        </w:rPr>
        <w:t>aka</w:t>
      </w:r>
      <w:r w:rsidRPr="001C169D">
        <w:rPr>
          <w:b/>
          <w:sz w:val="20"/>
          <w:szCs w:val="20"/>
          <w:lang w:eastAsia="ru-RU"/>
        </w:rPr>
        <w:t xml:space="preserve"> Sorenson similarity </w:t>
      </w:r>
      <w:r w:rsidRPr="001C169D">
        <w:rPr>
          <w:bCs/>
          <w:sz w:val="20"/>
          <w:szCs w:val="20"/>
          <w:lang w:eastAsia="ru-RU"/>
        </w:rPr>
        <w:t>aka</w:t>
      </w:r>
      <w:r w:rsidRPr="001C169D">
        <w:rPr>
          <w:b/>
          <w:sz w:val="20"/>
          <w:szCs w:val="20"/>
          <w:lang w:eastAsia="ru-RU"/>
        </w:rPr>
        <w:t xml:space="preserve"> Gleason similarity</w:t>
      </w:r>
      <w:r w:rsidRPr="001C169D">
        <w:rPr>
          <w:bCs/>
          <w:sz w:val="20"/>
          <w:szCs w:val="20"/>
          <w:lang w:eastAsia="ru-RU"/>
        </w:rPr>
        <w:t xml:space="preserve"> aka </w:t>
      </w:r>
      <w:r w:rsidRPr="001C169D">
        <w:rPr>
          <w:b/>
          <w:sz w:val="20"/>
          <w:szCs w:val="20"/>
          <w:lang w:eastAsia="ru-RU"/>
        </w:rPr>
        <w:t>identity coefficient</w:t>
      </w:r>
      <w:r w:rsidRPr="001C169D">
        <w:rPr>
          <w:bCs/>
          <w:sz w:val="20"/>
          <w:szCs w:val="20"/>
          <w:lang w:eastAsia="ru-RU"/>
        </w:rPr>
        <w:t xml:space="preserve"> aka </w:t>
      </w:r>
      <w:r w:rsidRPr="001C169D">
        <w:rPr>
          <w:b/>
          <w:sz w:val="20"/>
          <w:szCs w:val="20"/>
          <w:lang w:eastAsia="ru-RU"/>
        </w:rPr>
        <w:t>coincidence index</w:t>
      </w:r>
      <w:r w:rsidRPr="001C169D">
        <w:rPr>
          <w:sz w:val="20"/>
          <w:szCs w:val="20"/>
          <w:lang w:eastAsia="ru-RU"/>
        </w:rPr>
        <w:t>),</w:t>
      </w:r>
    </w:p>
    <w:bookmarkStart w:id="63" w:name="_Hlk47188755"/>
    <w:p w14:paraId="4BA066CB" w14:textId="77777777" w:rsidR="00D80B5D" w:rsidRPr="001C169D" w:rsidRDefault="00000000" w:rsidP="00D80B5D">
      <w:pPr>
        <w:autoSpaceDE w:val="0"/>
        <w:autoSpaceDN w:val="0"/>
        <w:adjustRightInd w:val="0"/>
        <w:spacing w:beforeLines="40" w:before="96"/>
        <w:ind w:left="2268"/>
        <w:rPr>
          <w:i/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w:bookmarkEnd w:id="63"/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2</m:t>
              </m:r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2</m:t>
              </m:r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</m:t>
              </m:r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+</m:t>
              </m:r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b</m:t>
              </m:r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+</m:t>
              </m:r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c</m:t>
              </m:r>
            </m:den>
          </m:f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</m:t>
              </m:r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a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b</m:t>
                      </m:r>
                    </m:e>
                  </m:d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+(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+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c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)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/2</m:t>
              </m:r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</m:t>
              </m:r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PR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P+R</m:t>
              </m:r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=1-LW</m:t>
          </m:r>
        </m:oMath>
      </m:oMathPara>
    </w:p>
    <w:p w14:paraId="63944F9D" w14:textId="29EC4FC3" w:rsidR="00D80B5D" w:rsidRPr="001C169D" w:rsidRDefault="00D80B5D" w:rsidP="00D80B5D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 xml:space="preserve">Это среднегармоническая двух условных вероятностей: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R=a/(a+b)</m:t>
        </m:r>
      </m:oMath>
      <w:r w:rsidRPr="001C169D">
        <w:rPr>
          <w:sz w:val="20"/>
          <w:szCs w:val="20"/>
          <w:lang w:val="ru-RU" w:eastAsia="ru-RU"/>
        </w:rPr>
        <w:t xml:space="preserve"> и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P=a/(a+c)</m:t>
        </m:r>
      </m:oMath>
      <w:r w:rsidR="00B34A08" w:rsidRPr="00B34A08">
        <w:rPr>
          <w:sz w:val="20"/>
          <w:szCs w:val="20"/>
          <w:lang w:val="ru-RU" w:eastAsia="ru-RU"/>
        </w:rPr>
        <w:t xml:space="preserve"> </w:t>
      </w:r>
      <w:bookmarkStart w:id="64" w:name="_Hlk93595899"/>
      <w:r w:rsidR="0002451D" w:rsidRPr="0002451D">
        <w:rPr>
          <w:sz w:val="20"/>
          <w:szCs w:val="20"/>
          <w:lang w:val="ru-RU" w:eastAsia="ru-RU"/>
        </w:rPr>
        <w:t>(</w:t>
      </w:r>
      <w:r w:rsidR="0002451D">
        <w:rPr>
          <w:sz w:val="20"/>
          <w:szCs w:val="20"/>
          <w:lang w:val="ru-RU" w:eastAsia="ru-RU"/>
        </w:rPr>
        <w:t>в задачах классификации известных как</w:t>
      </w:r>
      <w:r w:rsidR="00B34A08">
        <w:rPr>
          <w:sz w:val="20"/>
          <w:szCs w:val="20"/>
          <w:lang w:val="ru-RU" w:eastAsia="ru-RU"/>
        </w:rPr>
        <w:t xml:space="preserve"> </w:t>
      </w:r>
      <w:r w:rsidR="00B34A08" w:rsidRPr="00B34A08">
        <w:rPr>
          <w:sz w:val="20"/>
          <w:szCs w:val="20"/>
          <w:lang w:val="ru-RU" w:eastAsia="ru-RU"/>
        </w:rPr>
        <w:t>“</w:t>
      </w:r>
      <w:r w:rsidR="00B34A08">
        <w:rPr>
          <w:sz w:val="20"/>
          <w:szCs w:val="20"/>
          <w:lang w:eastAsia="ru-RU"/>
        </w:rPr>
        <w:t>Recall</w:t>
      </w:r>
      <w:r w:rsidR="00B34A08" w:rsidRPr="00B34A08">
        <w:rPr>
          <w:sz w:val="20"/>
          <w:szCs w:val="20"/>
          <w:lang w:val="ru-RU" w:eastAsia="ru-RU"/>
        </w:rPr>
        <w:t xml:space="preserve">” </w:t>
      </w:r>
      <w:r w:rsidR="00B34A08">
        <w:rPr>
          <w:sz w:val="20"/>
          <w:szCs w:val="20"/>
          <w:lang w:val="ru-RU" w:eastAsia="ru-RU"/>
        </w:rPr>
        <w:t xml:space="preserve">и </w:t>
      </w:r>
      <w:r w:rsidR="00B34A08" w:rsidRPr="00B34A08">
        <w:rPr>
          <w:sz w:val="20"/>
          <w:szCs w:val="20"/>
          <w:lang w:val="ru-RU" w:eastAsia="ru-RU"/>
        </w:rPr>
        <w:t>“</w:t>
      </w:r>
      <w:r w:rsidR="00B34A08">
        <w:rPr>
          <w:sz w:val="20"/>
          <w:szCs w:val="20"/>
          <w:lang w:eastAsia="ru-RU"/>
        </w:rPr>
        <w:t>Precision</w:t>
      </w:r>
      <w:r w:rsidR="00B34A08" w:rsidRPr="00B34A08">
        <w:rPr>
          <w:sz w:val="20"/>
          <w:szCs w:val="20"/>
          <w:lang w:val="ru-RU" w:eastAsia="ru-RU"/>
        </w:rPr>
        <w:t>”</w:t>
      </w:r>
      <w:r w:rsidR="0002451D">
        <w:rPr>
          <w:sz w:val="20"/>
          <w:szCs w:val="20"/>
          <w:lang w:val="ru-RU" w:eastAsia="ru-RU"/>
        </w:rPr>
        <w:t>)</w:t>
      </w:r>
      <w:bookmarkEnd w:id="64"/>
      <w:r w:rsidRPr="001C169D">
        <w:rPr>
          <w:sz w:val="20"/>
          <w:szCs w:val="20"/>
          <w:lang w:val="ru-RU" w:eastAsia="ru-RU"/>
        </w:rPr>
        <w:t>.</w:t>
      </w:r>
    </w:p>
    <w:p w14:paraId="183BE58D" w14:textId="6AC2F96F" w:rsidR="001E176E" w:rsidRPr="001C169D" w:rsidRDefault="001E176E" w:rsidP="001E176E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LW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различие</w:t>
      </w:r>
      <w:r w:rsidRPr="001C169D">
        <w:rPr>
          <w:b/>
          <w:sz w:val="20"/>
          <w:szCs w:val="20"/>
          <w:lang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Lance</w:t>
      </w:r>
      <w:r w:rsidRPr="001C169D">
        <w:rPr>
          <w:b/>
          <w:bCs/>
          <w:sz w:val="20"/>
          <w:szCs w:val="20"/>
          <w:lang w:eastAsia="ru-RU"/>
        </w:rPr>
        <w:softHyphen/>
        <w:t>–Williams</w:t>
      </w:r>
      <w:r w:rsidRPr="001C169D">
        <w:rPr>
          <w:sz w:val="20"/>
          <w:szCs w:val="20"/>
          <w:lang w:eastAsia="ru-RU"/>
        </w:rPr>
        <w:t xml:space="preserve"> (Lance</w:t>
      </w:r>
      <w:r w:rsidRPr="001C169D">
        <w:rPr>
          <w:sz w:val="20"/>
          <w:szCs w:val="20"/>
          <w:lang w:eastAsia="ru-RU"/>
        </w:rPr>
        <w:softHyphen/>
      </w:r>
      <w:r w:rsidR="007779AF" w:rsidRPr="001C169D">
        <w:rPr>
          <w:sz w:val="20"/>
          <w:szCs w:val="20"/>
          <w:lang w:eastAsia="ru-RU"/>
        </w:rPr>
        <w:t>–</w:t>
      </w:r>
      <w:r w:rsidRPr="001C169D">
        <w:rPr>
          <w:sz w:val="20"/>
          <w:szCs w:val="20"/>
          <w:lang w:eastAsia="ru-RU"/>
        </w:rPr>
        <w:t>Williams dissimilarity),</w:t>
      </w:r>
    </w:p>
    <w:p w14:paraId="4CE21D00" w14:textId="77777777" w:rsidR="001E176E" w:rsidRPr="001C169D" w:rsidRDefault="00000000" w:rsidP="001E176E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b+c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2a+b+c</m:t>
              </m:r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=1-DICE</m:t>
          </m:r>
        </m:oMath>
      </m:oMathPara>
    </w:p>
    <w:p w14:paraId="197F6D7B" w14:textId="77777777" w:rsidR="001E176E" w:rsidRPr="001C169D" w:rsidRDefault="001E176E" w:rsidP="001E176E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>Это</w:t>
      </w:r>
      <w:r w:rsidRPr="001C169D">
        <w:rPr>
          <w:b/>
          <w:bCs/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Bray</w:t>
      </w:r>
      <w:r w:rsidRPr="001C169D">
        <w:rPr>
          <w:b/>
          <w:bCs/>
          <w:sz w:val="20"/>
          <w:szCs w:val="20"/>
          <w:lang w:val="ru-RU" w:eastAsia="ru-RU"/>
        </w:rPr>
        <w:t>–</w:t>
      </w:r>
      <w:r w:rsidRPr="001C169D">
        <w:rPr>
          <w:b/>
          <w:bCs/>
          <w:sz w:val="20"/>
          <w:szCs w:val="20"/>
          <w:lang w:eastAsia="ru-RU"/>
        </w:rPr>
        <w:t>Curtis</w:t>
      </w:r>
      <w:r w:rsidRPr="001C169D">
        <w:rPr>
          <w:b/>
          <w:bCs/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distance</w:t>
      </w:r>
      <w:r w:rsidRPr="001C169D">
        <w:rPr>
          <w:sz w:val="20"/>
          <w:szCs w:val="20"/>
          <w:lang w:val="ru-RU" w:eastAsia="ru-RU"/>
        </w:rPr>
        <w:t xml:space="preserve"> в ситуации двоичных данных.</w:t>
      </w:r>
    </w:p>
    <w:p w14:paraId="4897D16A" w14:textId="77777777" w:rsidR="001E176E" w:rsidRPr="001C169D" w:rsidRDefault="001E176E" w:rsidP="001E176E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lastRenderedPageBreak/>
        <w:t>RT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</w:t>
      </w:r>
      <w:bookmarkStart w:id="65" w:name="_Hlk47189301"/>
      <w:r w:rsidRPr="001C169D">
        <w:rPr>
          <w:b/>
          <w:sz w:val="20"/>
          <w:szCs w:val="20"/>
          <w:lang w:eastAsia="ru-RU"/>
        </w:rPr>
        <w:t>Rogers–Tanimoto</w:t>
      </w:r>
      <w:r w:rsidRPr="001C169D">
        <w:rPr>
          <w:sz w:val="20"/>
          <w:szCs w:val="20"/>
          <w:lang w:eastAsia="ru-RU"/>
        </w:rPr>
        <w:t xml:space="preserve"> </w:t>
      </w:r>
      <w:bookmarkEnd w:id="65"/>
      <w:r w:rsidRPr="001C169D">
        <w:rPr>
          <w:sz w:val="20"/>
          <w:szCs w:val="20"/>
          <w:lang w:eastAsia="ru-RU"/>
        </w:rPr>
        <w:t>(Rogers–Tanimoto similarity),</w:t>
      </w:r>
    </w:p>
    <w:p w14:paraId="03499F29" w14:textId="77777777" w:rsidR="001E176E" w:rsidRPr="001C169D" w:rsidRDefault="00000000" w:rsidP="001E176E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a+d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a+d+2(b+c)</m:t>
              </m:r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a+d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m+(b+c)</m:t>
              </m:r>
            </m:den>
          </m:f>
        </m:oMath>
      </m:oMathPara>
    </w:p>
    <w:p w14:paraId="3A6B9E98" w14:textId="77777777" w:rsidR="001E176E" w:rsidRPr="001C169D" w:rsidRDefault="001E176E" w:rsidP="001E176E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SS1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</w:t>
      </w:r>
      <w:bookmarkStart w:id="66" w:name="_Hlk47189991"/>
      <w:r w:rsidRPr="001C169D">
        <w:rPr>
          <w:b/>
          <w:sz w:val="20"/>
          <w:szCs w:val="20"/>
          <w:lang w:eastAsia="ru-RU"/>
        </w:rPr>
        <w:t>Sokal–Sneath 1</w:t>
      </w:r>
      <w:r w:rsidRPr="001C169D">
        <w:rPr>
          <w:sz w:val="20"/>
          <w:szCs w:val="20"/>
          <w:lang w:eastAsia="ru-RU"/>
        </w:rPr>
        <w:t xml:space="preserve"> </w:t>
      </w:r>
      <w:bookmarkEnd w:id="66"/>
      <w:r w:rsidRPr="001C169D">
        <w:rPr>
          <w:sz w:val="20"/>
          <w:szCs w:val="20"/>
          <w:lang w:eastAsia="ru-RU"/>
        </w:rPr>
        <w:t xml:space="preserve">(Sokal–Sneath 1 similarity aka </w:t>
      </w:r>
      <w:r w:rsidRPr="001C169D">
        <w:rPr>
          <w:b/>
          <w:bCs/>
          <w:sz w:val="20"/>
          <w:szCs w:val="20"/>
          <w:lang w:eastAsia="ru-RU"/>
        </w:rPr>
        <w:t>Gower–Legendre similarity</w:t>
      </w:r>
      <w:r w:rsidRPr="001C169D">
        <w:rPr>
          <w:sz w:val="20"/>
          <w:szCs w:val="20"/>
          <w:lang w:eastAsia="ru-RU"/>
        </w:rPr>
        <w:t>),</w:t>
      </w:r>
    </w:p>
    <w:p w14:paraId="4DAFF7A0" w14:textId="77777777" w:rsidR="001E176E" w:rsidRPr="001C169D" w:rsidRDefault="00000000" w:rsidP="001E176E">
      <w:pPr>
        <w:autoSpaceDE w:val="0"/>
        <w:autoSpaceDN w:val="0"/>
        <w:adjustRightInd w:val="0"/>
        <w:spacing w:beforeLines="40" w:before="96"/>
        <w:ind w:left="2268"/>
        <w:rPr>
          <w:i/>
          <w:iCs/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w:bookmarkStart w:id="67" w:name="_Hlk47280094"/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2(a+d)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2(a+d)+b+c</m:t>
              </m:r>
            </m:den>
          </m:f>
          <w:bookmarkEnd w:id="67"/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2(a+d)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m+(a+d)</m:t>
              </m:r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a+d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a+d+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b+c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/2</m:t>
              </m:r>
            </m:den>
          </m:f>
        </m:oMath>
      </m:oMathPara>
    </w:p>
    <w:p w14:paraId="72BB8DC3" w14:textId="77777777" w:rsidR="001E176E" w:rsidRPr="001C169D" w:rsidRDefault="001E176E" w:rsidP="001E176E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bookmarkStart w:id="68" w:name="_Hlk56870473"/>
      <w:r w:rsidRPr="001C169D">
        <w:rPr>
          <w:sz w:val="20"/>
          <w:szCs w:val="20"/>
          <w:lang w:eastAsia="ru-RU"/>
        </w:rPr>
        <w:t>SS2</w:t>
      </w:r>
      <w:bookmarkEnd w:id="68"/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Sokal–Sneath 2</w:t>
      </w:r>
      <w:r w:rsidRPr="001C169D">
        <w:rPr>
          <w:sz w:val="20"/>
          <w:szCs w:val="20"/>
          <w:lang w:eastAsia="ru-RU"/>
        </w:rPr>
        <w:t xml:space="preserve"> (Sokal–Sneath 2 similarity),</w:t>
      </w:r>
    </w:p>
    <w:p w14:paraId="203A6D79" w14:textId="77777777" w:rsidR="001E176E" w:rsidRPr="001C169D" w:rsidRDefault="00000000" w:rsidP="001E176E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a+2(b+c)</m:t>
              </m:r>
            </m:den>
          </m:f>
        </m:oMath>
      </m:oMathPara>
    </w:p>
    <w:p w14:paraId="0FB8F4EC" w14:textId="2AF21D0C" w:rsidR="00141FC1" w:rsidRPr="001C169D" w:rsidRDefault="00141FC1" w:rsidP="00141FC1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K</w:t>
      </w:r>
      <w:r w:rsidRPr="001C169D">
        <w:rPr>
          <w:sz w:val="20"/>
          <w:szCs w:val="20"/>
          <w:lang w:val="ru-RU" w:eastAsia="ru-RU"/>
        </w:rPr>
        <w:t>1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 Кульчинского 1</w:t>
      </w:r>
      <w:r w:rsidRPr="001C169D">
        <w:rPr>
          <w:sz w:val="20"/>
          <w:szCs w:val="20"/>
          <w:lang w:val="ru-RU" w:eastAsia="ru-RU"/>
        </w:rPr>
        <w:t xml:space="preserve"> (</w:t>
      </w:r>
      <w:r w:rsidRPr="001C169D">
        <w:rPr>
          <w:sz w:val="20"/>
          <w:szCs w:val="20"/>
          <w:lang w:eastAsia="ru-RU"/>
        </w:rPr>
        <w:t>Kulczynski</w:t>
      </w:r>
      <w:r w:rsidRPr="001C169D">
        <w:rPr>
          <w:sz w:val="20"/>
          <w:szCs w:val="20"/>
          <w:lang w:val="ru-RU" w:eastAsia="ru-RU"/>
        </w:rPr>
        <w:t xml:space="preserve"> 1 </w:t>
      </w:r>
      <w:r w:rsidRPr="001C169D">
        <w:rPr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 xml:space="preserve">). Колеблется в диапазоне [0, </w:t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lang w:val="ru-RU" w:eastAsia="ru-RU"/>
        </w:rPr>
        <w:t xml:space="preserve">-1]. Значения </w:t>
      </w:r>
      <w:r w:rsidRPr="001C169D">
        <w:rPr>
          <w:i/>
          <w:iCs/>
          <w:sz w:val="20"/>
          <w:szCs w:val="20"/>
          <w:lang w:eastAsia="ru-RU"/>
        </w:rPr>
        <w:t>s</w:t>
      </w:r>
      <w:r w:rsidRPr="001C169D">
        <w:rPr>
          <w:i/>
          <w:iCs/>
          <w:sz w:val="20"/>
          <w:szCs w:val="20"/>
          <w:vertAlign w:val="subscript"/>
          <w:lang w:eastAsia="ru-RU"/>
        </w:rPr>
        <w:t>ii</w:t>
      </w:r>
      <w:r w:rsidRPr="001C169D">
        <w:rPr>
          <w:sz w:val="20"/>
          <w:szCs w:val="20"/>
          <w:lang w:val="ru-RU" w:eastAsia="ru-RU"/>
        </w:rPr>
        <w:t xml:space="preserve"> невычислимы и на диагональ результата ставится условное </w:t>
      </w:r>
      <w:r w:rsidR="00D0015C">
        <w:rPr>
          <w:sz w:val="20"/>
          <w:szCs w:val="20"/>
          <w:lang w:val="ru-RU" w:eastAsia="ru-RU"/>
        </w:rPr>
        <w:t>999</w:t>
      </w:r>
      <w:r w:rsidRPr="001C169D">
        <w:rPr>
          <w:sz w:val="20"/>
          <w:szCs w:val="20"/>
          <w:lang w:val="ru-RU" w:eastAsia="ru-RU"/>
        </w:rPr>
        <w:t>.</w:t>
      </w:r>
    </w:p>
    <w:p w14:paraId="4598AFD1" w14:textId="77777777" w:rsidR="00141FC1" w:rsidRPr="001C169D" w:rsidRDefault="00000000" w:rsidP="00141FC1">
      <w:pPr>
        <w:autoSpaceDE w:val="0"/>
        <w:autoSpaceDN w:val="0"/>
        <w:adjustRightInd w:val="0"/>
        <w:spacing w:beforeLines="40" w:before="96"/>
        <w:ind w:left="2268"/>
        <w:rPr>
          <w:i/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b+c</m:t>
              </m:r>
            </m:den>
          </m:f>
        </m:oMath>
      </m:oMathPara>
    </w:p>
    <w:p w14:paraId="0D9DB39B" w14:textId="36056F47" w:rsidR="00141FC1" w:rsidRPr="001C169D" w:rsidRDefault="00141FC1" w:rsidP="00141FC1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SS3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Sokal–Sneath 3</w:t>
      </w:r>
      <w:r w:rsidRPr="001C169D">
        <w:rPr>
          <w:sz w:val="20"/>
          <w:szCs w:val="20"/>
          <w:lang w:eastAsia="ru-RU"/>
        </w:rPr>
        <w:t xml:space="preserve"> (Sokal–Sneath 3 similarity). </w:t>
      </w:r>
      <w:r w:rsidRPr="001C169D">
        <w:rPr>
          <w:sz w:val="20"/>
          <w:szCs w:val="20"/>
          <w:lang w:val="ru-RU" w:eastAsia="ru-RU"/>
        </w:rPr>
        <w:t xml:space="preserve">Колеблется в диапазоне [0, </w:t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lang w:val="ru-RU" w:eastAsia="ru-RU"/>
        </w:rPr>
        <w:t xml:space="preserve">-1]. Значения </w:t>
      </w:r>
      <w:r w:rsidRPr="001C169D">
        <w:rPr>
          <w:i/>
          <w:iCs/>
          <w:sz w:val="20"/>
          <w:szCs w:val="20"/>
          <w:lang w:eastAsia="ru-RU"/>
        </w:rPr>
        <w:t>s</w:t>
      </w:r>
      <w:r w:rsidRPr="001C169D">
        <w:rPr>
          <w:i/>
          <w:iCs/>
          <w:sz w:val="20"/>
          <w:szCs w:val="20"/>
          <w:vertAlign w:val="subscript"/>
          <w:lang w:eastAsia="ru-RU"/>
        </w:rPr>
        <w:t>ii</w:t>
      </w:r>
      <w:r w:rsidRPr="001C169D">
        <w:rPr>
          <w:sz w:val="20"/>
          <w:szCs w:val="20"/>
          <w:lang w:val="ru-RU" w:eastAsia="ru-RU"/>
        </w:rPr>
        <w:t xml:space="preserve"> невычислимы и на диагональ результата ставится условное </w:t>
      </w:r>
      <w:r w:rsidR="00D0015C">
        <w:rPr>
          <w:sz w:val="20"/>
          <w:szCs w:val="20"/>
          <w:lang w:val="ru-RU" w:eastAsia="ru-RU"/>
        </w:rPr>
        <w:t>999</w:t>
      </w:r>
      <w:r w:rsidRPr="001C169D">
        <w:rPr>
          <w:sz w:val="20"/>
          <w:szCs w:val="20"/>
          <w:lang w:val="ru-RU" w:eastAsia="ru-RU"/>
        </w:rPr>
        <w:t>.</w:t>
      </w:r>
    </w:p>
    <w:p w14:paraId="75FFEA24" w14:textId="77777777" w:rsidR="00141FC1" w:rsidRPr="001C169D" w:rsidRDefault="00000000" w:rsidP="00141FC1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a+d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b+c</m:t>
              </m:r>
            </m:den>
          </m:f>
        </m:oMath>
      </m:oMathPara>
    </w:p>
    <w:p w14:paraId="75C6670D" w14:textId="77777777" w:rsidR="00141FC1" w:rsidRPr="001C169D" w:rsidRDefault="00141FC1" w:rsidP="00141FC1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K</w:t>
      </w:r>
      <w:r w:rsidRPr="001C169D">
        <w:rPr>
          <w:sz w:val="20"/>
          <w:szCs w:val="20"/>
          <w:lang w:val="ru-RU" w:eastAsia="ru-RU"/>
        </w:rPr>
        <w:t>2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 Кульчинского 2</w:t>
      </w:r>
      <w:r w:rsidRPr="001C169D">
        <w:rPr>
          <w:sz w:val="20"/>
          <w:szCs w:val="20"/>
          <w:lang w:val="ru-RU" w:eastAsia="ru-RU"/>
        </w:rPr>
        <w:t xml:space="preserve"> (</w:t>
      </w:r>
      <w:r w:rsidRPr="001C169D">
        <w:rPr>
          <w:sz w:val="20"/>
          <w:szCs w:val="20"/>
          <w:lang w:eastAsia="ru-RU"/>
        </w:rPr>
        <w:t>Kulczynski</w:t>
      </w:r>
      <w:r w:rsidRPr="001C169D">
        <w:rPr>
          <w:sz w:val="20"/>
          <w:szCs w:val="20"/>
          <w:lang w:val="ru-RU" w:eastAsia="ru-RU"/>
        </w:rPr>
        <w:t xml:space="preserve"> 2 </w:t>
      </w:r>
      <w:r w:rsidRPr="001C169D">
        <w:rPr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>),</w:t>
      </w:r>
    </w:p>
    <w:p w14:paraId="576C6737" w14:textId="77777777" w:rsidR="00141FC1" w:rsidRPr="001C169D" w:rsidRDefault="00000000" w:rsidP="00141FC1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a+b</m:t>
                      </m:r>
                    </m:den>
                  </m:f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a+c</m:t>
                      </m:r>
                    </m:den>
                  </m:f>
                </m:e>
              </m:d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</m:t>
              </m:r>
            </m:den>
          </m:f>
        </m:oMath>
      </m:oMathPara>
    </w:p>
    <w:p w14:paraId="74C08ECE" w14:textId="698E23D6" w:rsidR="00141FC1" w:rsidRPr="001C169D" w:rsidRDefault="00141FC1" w:rsidP="00141FC1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 xml:space="preserve">Это среднеарифметическая двух условных вероятностей: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R=a/(a+b)</m:t>
        </m:r>
      </m:oMath>
      <w:r w:rsidRPr="001C169D">
        <w:rPr>
          <w:sz w:val="20"/>
          <w:szCs w:val="20"/>
          <w:lang w:val="ru-RU" w:eastAsia="ru-RU"/>
        </w:rPr>
        <w:t xml:space="preserve"> и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P=a/(a+c)</m:t>
        </m:r>
      </m:oMath>
      <w:r w:rsidR="00B34A08" w:rsidRPr="00B34A08">
        <w:rPr>
          <w:sz w:val="20"/>
          <w:szCs w:val="20"/>
          <w:lang w:val="ru-RU" w:eastAsia="ru-RU"/>
        </w:rPr>
        <w:t xml:space="preserve"> </w:t>
      </w:r>
      <w:r w:rsidR="0002451D" w:rsidRPr="0002451D">
        <w:rPr>
          <w:sz w:val="20"/>
          <w:szCs w:val="20"/>
          <w:lang w:val="ru-RU" w:eastAsia="ru-RU"/>
        </w:rPr>
        <w:t>(</w:t>
      </w:r>
      <w:r w:rsidR="0002451D">
        <w:rPr>
          <w:sz w:val="20"/>
          <w:szCs w:val="20"/>
          <w:lang w:val="ru-RU" w:eastAsia="ru-RU"/>
        </w:rPr>
        <w:t xml:space="preserve">в задачах классификации известных как </w:t>
      </w:r>
      <w:r w:rsidR="0002451D" w:rsidRPr="00B34A08">
        <w:rPr>
          <w:sz w:val="20"/>
          <w:szCs w:val="20"/>
          <w:lang w:val="ru-RU" w:eastAsia="ru-RU"/>
        </w:rPr>
        <w:t>“</w:t>
      </w:r>
      <w:r w:rsidR="0002451D">
        <w:rPr>
          <w:sz w:val="20"/>
          <w:szCs w:val="20"/>
          <w:lang w:eastAsia="ru-RU"/>
        </w:rPr>
        <w:t>Recall</w:t>
      </w:r>
      <w:r w:rsidR="0002451D" w:rsidRPr="00B34A08">
        <w:rPr>
          <w:sz w:val="20"/>
          <w:szCs w:val="20"/>
          <w:lang w:val="ru-RU" w:eastAsia="ru-RU"/>
        </w:rPr>
        <w:t xml:space="preserve">” </w:t>
      </w:r>
      <w:r w:rsidR="0002451D">
        <w:rPr>
          <w:sz w:val="20"/>
          <w:szCs w:val="20"/>
          <w:lang w:val="ru-RU" w:eastAsia="ru-RU"/>
        </w:rPr>
        <w:t xml:space="preserve">и </w:t>
      </w:r>
      <w:r w:rsidR="0002451D" w:rsidRPr="00B34A08">
        <w:rPr>
          <w:sz w:val="20"/>
          <w:szCs w:val="20"/>
          <w:lang w:val="ru-RU" w:eastAsia="ru-RU"/>
        </w:rPr>
        <w:t>“</w:t>
      </w:r>
      <w:r w:rsidR="0002451D">
        <w:rPr>
          <w:sz w:val="20"/>
          <w:szCs w:val="20"/>
          <w:lang w:eastAsia="ru-RU"/>
        </w:rPr>
        <w:t>Precision</w:t>
      </w:r>
      <w:r w:rsidR="0002451D" w:rsidRPr="00B34A08">
        <w:rPr>
          <w:sz w:val="20"/>
          <w:szCs w:val="20"/>
          <w:lang w:val="ru-RU" w:eastAsia="ru-RU"/>
        </w:rPr>
        <w:t>”</w:t>
      </w:r>
      <w:r w:rsidR="0002451D">
        <w:rPr>
          <w:sz w:val="20"/>
          <w:szCs w:val="20"/>
          <w:lang w:val="ru-RU" w:eastAsia="ru-RU"/>
        </w:rPr>
        <w:t>)</w:t>
      </w:r>
      <w:r w:rsidRPr="001C169D">
        <w:rPr>
          <w:sz w:val="20"/>
          <w:szCs w:val="20"/>
          <w:lang w:val="ru-RU" w:eastAsia="ru-RU"/>
        </w:rPr>
        <w:t>.</w:t>
      </w:r>
    </w:p>
    <w:p w14:paraId="31C9530F" w14:textId="6EAE221A" w:rsidR="00A95A11" w:rsidRPr="00B96A43" w:rsidRDefault="00A95A11" w:rsidP="00A95A11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B96A43">
        <w:rPr>
          <w:sz w:val="20"/>
          <w:szCs w:val="20"/>
          <w:lang w:eastAsia="ru-RU"/>
        </w:rPr>
        <w:t>MCCON</w:t>
      </w:r>
      <w:r w:rsidRPr="00B96A43">
        <w:rPr>
          <w:sz w:val="20"/>
          <w:szCs w:val="20"/>
          <w:lang w:val="ru-RU" w:eastAsia="ru-RU"/>
        </w:rPr>
        <w:tab/>
        <w:t xml:space="preserve">- </w:t>
      </w:r>
      <w:r w:rsidRPr="00B96A43">
        <w:rPr>
          <w:b/>
          <w:sz w:val="20"/>
          <w:szCs w:val="20"/>
          <w:lang w:val="ru-RU" w:eastAsia="ru-RU"/>
        </w:rPr>
        <w:t xml:space="preserve">сходство </w:t>
      </w:r>
      <w:r w:rsidRPr="00B96A43">
        <w:rPr>
          <w:b/>
          <w:bCs/>
          <w:sz w:val="20"/>
          <w:szCs w:val="20"/>
          <w:lang w:eastAsia="ru-RU"/>
        </w:rPr>
        <w:t>McConnaughey</w:t>
      </w:r>
      <w:r w:rsidRPr="00B96A43">
        <w:rPr>
          <w:sz w:val="20"/>
          <w:szCs w:val="20"/>
          <w:lang w:val="ru-RU" w:eastAsia="ru-RU"/>
        </w:rPr>
        <w:t xml:space="preserve"> (</w:t>
      </w:r>
      <w:r w:rsidRPr="00B96A43">
        <w:rPr>
          <w:sz w:val="20"/>
          <w:szCs w:val="20"/>
          <w:lang w:eastAsia="ru-RU"/>
        </w:rPr>
        <w:t>McConnaughey</w:t>
      </w:r>
      <w:r w:rsidRPr="00B96A43">
        <w:rPr>
          <w:sz w:val="20"/>
          <w:szCs w:val="20"/>
          <w:lang w:val="ru-RU" w:eastAsia="ru-RU"/>
        </w:rPr>
        <w:t xml:space="preserve"> </w:t>
      </w:r>
      <w:r w:rsidRPr="00B96A43">
        <w:rPr>
          <w:sz w:val="20"/>
          <w:szCs w:val="20"/>
          <w:lang w:eastAsia="ru-RU"/>
        </w:rPr>
        <w:t>similarity</w:t>
      </w:r>
      <w:r w:rsidRPr="00B96A43">
        <w:rPr>
          <w:sz w:val="20"/>
          <w:szCs w:val="20"/>
          <w:lang w:val="ru-RU" w:eastAsia="ru-RU"/>
        </w:rPr>
        <w:t xml:space="preserve">), является пересчетом </w:t>
      </w:r>
      <w:r w:rsidRPr="00B96A43">
        <w:rPr>
          <w:i/>
          <w:iCs/>
          <w:sz w:val="20"/>
          <w:szCs w:val="20"/>
          <w:lang w:eastAsia="ru-RU"/>
        </w:rPr>
        <w:t>K</w:t>
      </w:r>
      <w:r w:rsidRPr="00B96A43">
        <w:rPr>
          <w:i/>
          <w:iCs/>
          <w:sz w:val="20"/>
          <w:szCs w:val="20"/>
          <w:lang w:val="ru-RU" w:eastAsia="ru-RU"/>
        </w:rPr>
        <w:t>2</w:t>
      </w:r>
      <w:r w:rsidRPr="00B96A43">
        <w:rPr>
          <w:sz w:val="20"/>
          <w:szCs w:val="20"/>
          <w:lang w:val="ru-RU" w:eastAsia="ru-RU"/>
        </w:rPr>
        <w:t xml:space="preserve"> с диапазона [0, 1] на [-1, 1],</w:t>
      </w:r>
    </w:p>
    <w:p w14:paraId="138446CF" w14:textId="77777777" w:rsidR="00A95A11" w:rsidRPr="00A95A11" w:rsidRDefault="00000000" w:rsidP="00A95A11">
      <w:pPr>
        <w:autoSpaceDE w:val="0"/>
        <w:autoSpaceDN w:val="0"/>
        <w:adjustRightInd w:val="0"/>
        <w:spacing w:beforeLines="40" w:before="96"/>
        <w:ind w:left="2268"/>
        <w:rPr>
          <w:i/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-</m:t>
              </m:r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bc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a+b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a+c</m:t>
                  </m:r>
                </m:e>
              </m:d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w:bookmarkStart w:id="69" w:name="_Hlk57132946"/>
          <m:r>
            <w:rPr>
              <w:rFonts w:ascii="Cambria Math" w:hAnsi="Cambria Math"/>
              <w:sz w:val="20"/>
              <w:szCs w:val="20"/>
              <w:lang w:val="ru-RU" w:eastAsia="ru-RU"/>
            </w:rPr>
            <m:t>2(</m:t>
          </m:r>
          <m:r>
            <w:rPr>
              <w:rFonts w:ascii="Cambria Math" w:hAnsi="Cambria Math"/>
              <w:sz w:val="20"/>
              <w:szCs w:val="20"/>
              <w:lang w:eastAsia="ru-RU"/>
            </w:rPr>
            <m:t>K</m:t>
          </m:r>
          <m:r>
            <m:rPr>
              <m:nor/>
            </m:rPr>
            <w:rPr>
              <w:rFonts w:ascii="Cambria Math" w:hAnsi="Cambria Math"/>
              <w:i/>
              <w:iCs/>
              <w:sz w:val="20"/>
              <w:szCs w:val="20"/>
              <w:lang w:val="ru-RU" w:eastAsia="ru-RU"/>
            </w:rPr>
            <m:t>2)</m:t>
          </m:r>
          <m:r>
            <w:rPr>
              <w:rFonts w:ascii="Cambria Math" w:hAnsi="Cambria Math"/>
              <w:sz w:val="20"/>
              <w:szCs w:val="20"/>
              <w:lang w:val="ru-RU" w:eastAsia="ru-RU"/>
            </w:rPr>
            <m:t>-</m:t>
          </m:r>
          <m:r>
            <m:rPr>
              <m:nor/>
            </m:rPr>
            <w:rPr>
              <w:rFonts w:ascii="Cambria Math" w:hAnsi="Cambria Math"/>
              <w:sz w:val="20"/>
              <w:szCs w:val="20"/>
              <w:lang w:val="ru-RU" w:eastAsia="ru-RU"/>
            </w:rPr>
            <m:t>1</m:t>
          </m:r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OCHIAI</m:t>
              </m:r>
            </m:e>
            <m:sup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</m:t>
              </m:r>
            </m:sup>
          </m:sSup>
          <m:r>
            <w:rPr>
              <w:rFonts w:ascii="Cambria Math" w:hAnsi="Cambria Math"/>
              <w:sz w:val="20"/>
              <w:szCs w:val="20"/>
              <w:lang w:val="ru-RU" w:eastAsia="ru-RU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bc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a+b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a+c</m:t>
                  </m:r>
                </m:e>
              </m:d>
            </m:den>
          </m:f>
        </m:oMath>
      </m:oMathPara>
      <w:bookmarkEnd w:id="69"/>
    </w:p>
    <w:p w14:paraId="1A336F45" w14:textId="77777777" w:rsidR="00141FC1" w:rsidRPr="001C169D" w:rsidRDefault="00141FC1" w:rsidP="00141FC1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OCHIAI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Ochiai</w:t>
      </w:r>
      <w:r w:rsidRPr="001C169D">
        <w:rPr>
          <w:sz w:val="20"/>
          <w:szCs w:val="20"/>
          <w:lang w:eastAsia="ru-RU"/>
        </w:rPr>
        <w:t xml:space="preserve"> (Ochiai similarity aka </w:t>
      </w:r>
      <w:r w:rsidRPr="001C169D">
        <w:rPr>
          <w:b/>
          <w:bCs/>
          <w:sz w:val="20"/>
          <w:szCs w:val="20"/>
          <w:lang w:eastAsia="ru-RU"/>
        </w:rPr>
        <w:t xml:space="preserve">cosine similarity </w:t>
      </w:r>
      <w:r w:rsidRPr="001C169D">
        <w:rPr>
          <w:sz w:val="20"/>
          <w:szCs w:val="20"/>
          <w:lang w:eastAsia="ru-RU"/>
        </w:rPr>
        <w:t xml:space="preserve">aka </w:t>
      </w:r>
      <w:r w:rsidRPr="001C169D">
        <w:rPr>
          <w:b/>
          <w:bCs/>
          <w:sz w:val="20"/>
          <w:szCs w:val="20"/>
          <w:lang w:eastAsia="ru-RU"/>
        </w:rPr>
        <w:t>Otsuka similarity</w:t>
      </w:r>
      <w:r w:rsidRPr="001C169D">
        <w:rPr>
          <w:sz w:val="20"/>
          <w:szCs w:val="20"/>
          <w:lang w:eastAsia="ru-RU"/>
        </w:rPr>
        <w:t>),</w:t>
      </w:r>
    </w:p>
    <w:p w14:paraId="42407C6A" w14:textId="77777777" w:rsidR="00141FC1" w:rsidRPr="00B96A43" w:rsidRDefault="00000000" w:rsidP="00141FC1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eastAsia="ru-RU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a+b</m:t>
                  </m:r>
                </m:den>
              </m:f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a+c</m:t>
                  </m:r>
                </m:den>
              </m:f>
            </m:e>
          </m:rad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a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(a+b)(a+c)</m:t>
                  </m:r>
                </m:e>
              </m:rad>
            </m:den>
          </m:f>
        </m:oMath>
      </m:oMathPara>
    </w:p>
    <w:p w14:paraId="3EF1B9E3" w14:textId="3E65A27D" w:rsidR="00141FC1" w:rsidRPr="001C169D" w:rsidRDefault="00141FC1" w:rsidP="00141FC1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val="ru-RU" w:eastAsia="ru-RU"/>
        </w:rPr>
        <w:t xml:space="preserve">Это среднегеометрическая двух условных вероятностей: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R=a/(a+b)</m:t>
        </m:r>
      </m:oMath>
      <w:r w:rsidRPr="001C169D">
        <w:rPr>
          <w:sz w:val="20"/>
          <w:szCs w:val="20"/>
          <w:lang w:val="ru-RU" w:eastAsia="ru-RU"/>
        </w:rPr>
        <w:t xml:space="preserve"> и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P=a/(a+c)</m:t>
        </m:r>
      </m:oMath>
      <w:r w:rsidR="00B34A08" w:rsidRPr="00B34A08">
        <w:rPr>
          <w:sz w:val="20"/>
          <w:szCs w:val="20"/>
          <w:lang w:val="ru-RU" w:eastAsia="ru-RU"/>
        </w:rPr>
        <w:t xml:space="preserve"> </w:t>
      </w:r>
      <w:r w:rsidR="0002451D" w:rsidRPr="0002451D">
        <w:rPr>
          <w:sz w:val="20"/>
          <w:szCs w:val="20"/>
          <w:lang w:val="ru-RU" w:eastAsia="ru-RU"/>
        </w:rPr>
        <w:t>(</w:t>
      </w:r>
      <w:r w:rsidR="0002451D">
        <w:rPr>
          <w:sz w:val="20"/>
          <w:szCs w:val="20"/>
          <w:lang w:val="ru-RU" w:eastAsia="ru-RU"/>
        </w:rPr>
        <w:t xml:space="preserve">в задачах классификации известных как </w:t>
      </w:r>
      <w:r w:rsidR="0002451D" w:rsidRPr="00B34A08">
        <w:rPr>
          <w:sz w:val="20"/>
          <w:szCs w:val="20"/>
          <w:lang w:val="ru-RU" w:eastAsia="ru-RU"/>
        </w:rPr>
        <w:t>“</w:t>
      </w:r>
      <w:r w:rsidR="0002451D">
        <w:rPr>
          <w:sz w:val="20"/>
          <w:szCs w:val="20"/>
          <w:lang w:eastAsia="ru-RU"/>
        </w:rPr>
        <w:t>Recall</w:t>
      </w:r>
      <w:r w:rsidR="0002451D" w:rsidRPr="00B34A08">
        <w:rPr>
          <w:sz w:val="20"/>
          <w:szCs w:val="20"/>
          <w:lang w:val="ru-RU" w:eastAsia="ru-RU"/>
        </w:rPr>
        <w:t xml:space="preserve">” </w:t>
      </w:r>
      <w:r w:rsidR="0002451D">
        <w:rPr>
          <w:sz w:val="20"/>
          <w:szCs w:val="20"/>
          <w:lang w:val="ru-RU" w:eastAsia="ru-RU"/>
        </w:rPr>
        <w:t xml:space="preserve">и </w:t>
      </w:r>
      <w:r w:rsidR="0002451D" w:rsidRPr="00B34A08">
        <w:rPr>
          <w:sz w:val="20"/>
          <w:szCs w:val="20"/>
          <w:lang w:val="ru-RU" w:eastAsia="ru-RU"/>
        </w:rPr>
        <w:t>“</w:t>
      </w:r>
      <w:r w:rsidR="0002451D">
        <w:rPr>
          <w:sz w:val="20"/>
          <w:szCs w:val="20"/>
          <w:lang w:eastAsia="ru-RU"/>
        </w:rPr>
        <w:t>Precision</w:t>
      </w:r>
      <w:r w:rsidR="0002451D" w:rsidRPr="00B34A08">
        <w:rPr>
          <w:sz w:val="20"/>
          <w:szCs w:val="20"/>
          <w:lang w:val="ru-RU" w:eastAsia="ru-RU"/>
        </w:rPr>
        <w:t>”</w:t>
      </w:r>
      <w:r w:rsidR="0002451D">
        <w:rPr>
          <w:sz w:val="20"/>
          <w:szCs w:val="20"/>
          <w:lang w:val="ru-RU" w:eastAsia="ru-RU"/>
        </w:rPr>
        <w:t>)</w:t>
      </w:r>
      <w:r w:rsidRPr="001C169D">
        <w:rPr>
          <w:sz w:val="20"/>
          <w:szCs w:val="20"/>
          <w:lang w:val="ru-RU" w:eastAsia="ru-RU"/>
        </w:rPr>
        <w:t xml:space="preserve">. </w:t>
      </w:r>
      <w:r w:rsidRPr="001C169D">
        <w:rPr>
          <w:i/>
          <w:iCs/>
          <w:sz w:val="20"/>
          <w:szCs w:val="20"/>
          <w:lang w:eastAsia="ru-RU"/>
        </w:rPr>
        <w:t>OCHIAI</w:t>
      </w:r>
      <w:r w:rsidRPr="001C169D">
        <w:rPr>
          <w:sz w:val="20"/>
          <w:szCs w:val="20"/>
          <w:vertAlign w:val="superscript"/>
          <w:lang w:eastAsia="ru-RU"/>
        </w:rPr>
        <w:t>2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известно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как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Sorgenfrei similarity</w:t>
      </w:r>
      <w:r w:rsidRPr="001C169D">
        <w:rPr>
          <w:sz w:val="20"/>
          <w:szCs w:val="20"/>
          <w:lang w:eastAsia="ru-RU"/>
        </w:rPr>
        <w:t xml:space="preserve"> aka </w:t>
      </w:r>
      <w:r w:rsidRPr="001C169D">
        <w:rPr>
          <w:b/>
          <w:bCs/>
          <w:sz w:val="20"/>
          <w:szCs w:val="20"/>
          <w:lang w:eastAsia="ru-RU"/>
        </w:rPr>
        <w:t>correlation ratio</w:t>
      </w:r>
      <w:r w:rsidRPr="001C169D">
        <w:rPr>
          <w:sz w:val="20"/>
          <w:szCs w:val="20"/>
          <w:lang w:eastAsia="ru-RU"/>
        </w:rPr>
        <w:t>.</w:t>
      </w:r>
    </w:p>
    <w:p w14:paraId="0E2A359A" w14:textId="77777777" w:rsidR="00C87649" w:rsidRPr="001C169D" w:rsidRDefault="00C87649" w:rsidP="00C87649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SS4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Sokal–Sneath 4</w:t>
      </w:r>
      <w:r w:rsidRPr="001C169D">
        <w:rPr>
          <w:sz w:val="20"/>
          <w:szCs w:val="20"/>
          <w:lang w:eastAsia="ru-RU"/>
        </w:rPr>
        <w:t xml:space="preserve"> (Sokal–Sneath 4 similarity aka </w:t>
      </w:r>
      <w:r w:rsidRPr="001C169D">
        <w:rPr>
          <w:b/>
          <w:bCs/>
          <w:sz w:val="20"/>
          <w:szCs w:val="20"/>
          <w:lang w:eastAsia="ru-RU"/>
        </w:rPr>
        <w:t>Anderberg 2 similarity</w:t>
      </w:r>
      <w:r w:rsidRPr="001C169D">
        <w:rPr>
          <w:sz w:val="20"/>
          <w:szCs w:val="20"/>
          <w:lang w:eastAsia="ru-RU"/>
        </w:rPr>
        <w:t>),</w:t>
      </w:r>
    </w:p>
    <w:p w14:paraId="04571756" w14:textId="77777777" w:rsidR="00C87649" w:rsidRPr="001C169D" w:rsidRDefault="00000000" w:rsidP="00C87649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a+b</m:t>
                      </m:r>
                    </m:den>
                  </m:f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a+c</m:t>
                      </m:r>
                    </m:den>
                  </m:f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b+d</m:t>
                      </m:r>
                    </m:den>
                  </m:f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ru-RU" w:eastAsia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c+d</m:t>
                      </m:r>
                    </m:den>
                  </m:f>
                </m:e>
              </m:d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4</m:t>
              </m:r>
            </m:den>
          </m:f>
        </m:oMath>
      </m:oMathPara>
    </w:p>
    <w:p w14:paraId="1C26EF2C" w14:textId="77777777" w:rsidR="00C87649" w:rsidRPr="001C169D" w:rsidRDefault="00C87649" w:rsidP="00C87649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 xml:space="preserve">Это усреднение двух сходств </w:t>
      </w:r>
      <w:r w:rsidRPr="001C169D">
        <w:rPr>
          <w:sz w:val="20"/>
          <w:szCs w:val="20"/>
          <w:lang w:eastAsia="ru-RU"/>
        </w:rPr>
        <w:t>Kulczynski</w:t>
      </w:r>
      <w:r w:rsidRPr="001C169D">
        <w:rPr>
          <w:sz w:val="20"/>
          <w:szCs w:val="20"/>
          <w:lang w:val="ru-RU" w:eastAsia="ru-RU"/>
        </w:rPr>
        <w:t xml:space="preserve"> 2 (</w:t>
      </w:r>
      <w:r w:rsidRPr="001C169D">
        <w:rPr>
          <w:i/>
          <w:iCs/>
          <w:sz w:val="20"/>
          <w:szCs w:val="20"/>
          <w:lang w:eastAsia="ru-RU"/>
        </w:rPr>
        <w:t>KK</w:t>
      </w:r>
      <w:r w:rsidRPr="001C169D">
        <w:rPr>
          <w:i/>
          <w:iCs/>
          <w:sz w:val="20"/>
          <w:szCs w:val="20"/>
          <w:lang w:val="ru-RU" w:eastAsia="ru-RU"/>
        </w:rPr>
        <w:t>2</w:t>
      </w:r>
      <w:r w:rsidRPr="001C169D">
        <w:rPr>
          <w:sz w:val="20"/>
          <w:szCs w:val="20"/>
          <w:lang w:val="ru-RU" w:eastAsia="ru-RU"/>
        </w:rPr>
        <w:t>): одно соответствует кодировке данных “1=есть, 0=нету” (как обычно), а другое соответствует обратной кодировке.</w:t>
      </w:r>
    </w:p>
    <w:p w14:paraId="1CB235EA" w14:textId="77777777" w:rsidR="00C87649" w:rsidRPr="001C169D" w:rsidRDefault="00C87649" w:rsidP="00C87649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SS5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Sokal–Sneath 5 </w:t>
      </w:r>
      <w:r w:rsidRPr="001C169D">
        <w:rPr>
          <w:sz w:val="20"/>
          <w:szCs w:val="20"/>
          <w:lang w:eastAsia="ru-RU"/>
        </w:rPr>
        <w:t>(</w:t>
      </w:r>
      <w:r w:rsidRPr="001C169D">
        <w:rPr>
          <w:bCs/>
          <w:sz w:val="20"/>
          <w:szCs w:val="20"/>
          <w:lang w:eastAsia="ru-RU"/>
        </w:rPr>
        <w:t>Sokal–Sneath 5 similarity</w:t>
      </w:r>
      <w:r w:rsidRPr="001C169D">
        <w:rPr>
          <w:sz w:val="20"/>
          <w:szCs w:val="20"/>
          <w:lang w:eastAsia="ru-RU"/>
        </w:rPr>
        <w:t xml:space="preserve"> aka </w:t>
      </w:r>
      <w:r w:rsidRPr="001C169D">
        <w:rPr>
          <w:b/>
          <w:bCs/>
          <w:sz w:val="20"/>
          <w:szCs w:val="20"/>
          <w:lang w:eastAsia="ru-RU"/>
        </w:rPr>
        <w:t xml:space="preserve">Anderberg 1 similarity </w:t>
      </w:r>
      <w:r w:rsidRPr="001C169D">
        <w:rPr>
          <w:sz w:val="20"/>
          <w:szCs w:val="20"/>
          <w:lang w:eastAsia="ru-RU"/>
        </w:rPr>
        <w:t xml:space="preserve">aka </w:t>
      </w:r>
      <w:r w:rsidRPr="001C169D">
        <w:rPr>
          <w:b/>
          <w:bCs/>
          <w:sz w:val="20"/>
          <w:szCs w:val="20"/>
          <w:lang w:eastAsia="ru-RU"/>
        </w:rPr>
        <w:t>Ochiai 2 similarity</w:t>
      </w:r>
      <w:r w:rsidRPr="001C169D">
        <w:rPr>
          <w:sz w:val="20"/>
          <w:szCs w:val="20"/>
          <w:lang w:eastAsia="ru-RU"/>
        </w:rPr>
        <w:t>),</w:t>
      </w:r>
    </w:p>
    <w:p w14:paraId="7BCB1E0F" w14:textId="77777777" w:rsidR="00C87649" w:rsidRPr="001C169D" w:rsidRDefault="00000000" w:rsidP="00C87649">
      <w:pPr>
        <w:autoSpaceDE w:val="0"/>
        <w:autoSpaceDN w:val="0"/>
        <w:adjustRightInd w:val="0"/>
        <w:spacing w:beforeLines="40" w:before="96"/>
        <w:ind w:left="2268"/>
        <w:rPr>
          <w:i/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ad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(a+b)(a+c)(b+d)(c+d)</m:t>
                  </m:r>
                </m:e>
              </m:rad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(a+b)(a+c)</m:t>
                  </m:r>
                </m:e>
              </m:rad>
            </m:den>
          </m:f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(b+d)(c+d)</m:t>
                  </m:r>
                </m:e>
              </m:rad>
            </m:den>
          </m:f>
        </m:oMath>
      </m:oMathPara>
    </w:p>
    <w:p w14:paraId="3A4D0D4D" w14:textId="77777777" w:rsidR="00C87649" w:rsidRPr="001C169D" w:rsidRDefault="00C87649" w:rsidP="00C87649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ab/>
        <w:t>Это произведение двух косинусов (</w:t>
      </w:r>
      <w:r w:rsidRPr="001C169D">
        <w:rPr>
          <w:i/>
          <w:iCs/>
          <w:sz w:val="20"/>
          <w:szCs w:val="20"/>
          <w:lang w:eastAsia="ru-RU"/>
        </w:rPr>
        <w:t>OCHIAI</w:t>
      </w:r>
      <w:r w:rsidRPr="001C169D">
        <w:rPr>
          <w:sz w:val="20"/>
          <w:szCs w:val="20"/>
          <w:lang w:val="ru-RU" w:eastAsia="ru-RU"/>
        </w:rPr>
        <w:t>): один соответствует кодировке данных “1=есть, 0=нету” (как обычно), а другой соответствует обратной кодировке.</w:t>
      </w:r>
    </w:p>
    <w:p w14:paraId="39041385" w14:textId="77777777" w:rsidR="00C87649" w:rsidRPr="001C169D" w:rsidRDefault="00C87649" w:rsidP="00C87649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bookmarkStart w:id="70" w:name="_Hlk56870847"/>
      <w:r w:rsidRPr="001C169D">
        <w:rPr>
          <w:sz w:val="20"/>
          <w:szCs w:val="20"/>
          <w:lang w:eastAsia="ru-RU"/>
        </w:rPr>
        <w:t>GOWER</w:t>
      </w:r>
      <w:bookmarkEnd w:id="70"/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binary Gower </w:t>
      </w:r>
      <w:r w:rsidRPr="001C169D">
        <w:rPr>
          <w:sz w:val="20"/>
          <w:szCs w:val="20"/>
          <w:lang w:eastAsia="ru-RU"/>
        </w:rPr>
        <w:t>(</w:t>
      </w:r>
      <w:r w:rsidRPr="001C169D">
        <w:rPr>
          <w:bCs/>
          <w:sz w:val="20"/>
          <w:szCs w:val="20"/>
          <w:lang w:eastAsia="ru-RU"/>
        </w:rPr>
        <w:t>binary Gower similarity</w:t>
      </w:r>
      <w:r w:rsidRPr="001C169D">
        <w:rPr>
          <w:sz w:val="20"/>
          <w:szCs w:val="20"/>
          <w:lang w:eastAsia="ru-RU"/>
        </w:rPr>
        <w:t xml:space="preserve">). </w:t>
      </w:r>
      <w:r w:rsidRPr="001C169D">
        <w:rPr>
          <w:sz w:val="20"/>
          <w:szCs w:val="20"/>
          <w:lang w:val="ru-RU" w:eastAsia="ru-RU"/>
        </w:rPr>
        <w:t xml:space="preserve">Колеблется в диапазоне [0, </w:t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lang w:val="ru-RU" w:eastAsia="ru-RU"/>
        </w:rPr>
        <w:t>/(</w:t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lang w:val="ru-RU" w:eastAsia="ru-RU"/>
        </w:rPr>
        <w:t>-1)].</w:t>
      </w:r>
    </w:p>
    <w:p w14:paraId="6C6DB945" w14:textId="77777777" w:rsidR="00C87649" w:rsidRPr="001C169D" w:rsidRDefault="00000000" w:rsidP="00C87649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a+d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(a+b)(a+c)(b+d)(c+d)</m:t>
                  </m:r>
                </m:e>
              </m:rad>
            </m:den>
          </m:f>
        </m:oMath>
      </m:oMathPara>
    </w:p>
    <w:p w14:paraId="486971BE" w14:textId="77777777" w:rsidR="00C87649" w:rsidRPr="001C169D" w:rsidRDefault="00C87649" w:rsidP="00C87649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CHISQ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 хи-квадрат Пирсона</w:t>
      </w:r>
      <w:r w:rsidRPr="001C169D">
        <w:rPr>
          <w:sz w:val="20"/>
          <w:szCs w:val="20"/>
          <w:lang w:val="ru-RU" w:eastAsia="ru-RU"/>
        </w:rPr>
        <w:t xml:space="preserve"> (</w:t>
      </w:r>
      <w:r w:rsidRPr="001C169D">
        <w:rPr>
          <w:sz w:val="20"/>
          <w:szCs w:val="20"/>
          <w:lang w:eastAsia="ru-RU"/>
        </w:rPr>
        <w:t>Pearson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chi</w:t>
      </w:r>
      <w:r w:rsidRPr="001C169D">
        <w:rPr>
          <w:sz w:val="20"/>
          <w:szCs w:val="20"/>
          <w:lang w:val="ru-RU" w:eastAsia="ru-RU"/>
        </w:rPr>
        <w:t>-</w:t>
      </w:r>
      <w:r w:rsidRPr="001C169D">
        <w:rPr>
          <w:sz w:val="20"/>
          <w:szCs w:val="20"/>
          <w:lang w:eastAsia="ru-RU"/>
        </w:rPr>
        <w:t>square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 xml:space="preserve">), статистика хи-квадрат 2×2 таблицы. Колеблется в диапазоне [0, </w:t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lang w:val="ru-RU" w:eastAsia="ru-RU"/>
        </w:rPr>
        <w:t>].</w:t>
      </w:r>
    </w:p>
    <w:p w14:paraId="103D7299" w14:textId="77777777" w:rsidR="00C87649" w:rsidRPr="001C169D" w:rsidRDefault="00000000" w:rsidP="00C87649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eastAsia="ru-RU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ad-bc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(a+b)(a+c)(b+d)(c+d)</m:t>
              </m:r>
            </m:den>
          </m:f>
        </m:oMath>
      </m:oMathPara>
    </w:p>
    <w:p w14:paraId="508E4420" w14:textId="77777777" w:rsidR="00835933" w:rsidRPr="001C169D" w:rsidRDefault="00835933" w:rsidP="00835933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bookmarkStart w:id="71" w:name="_Hlk47539308"/>
      <w:r w:rsidRPr="001C169D">
        <w:rPr>
          <w:sz w:val="20"/>
          <w:szCs w:val="20"/>
          <w:lang w:eastAsia="ru-RU"/>
        </w:rPr>
        <w:t>CHISQY</w:t>
      </w:r>
      <w:bookmarkEnd w:id="71"/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 хи-квадрат Пирсона с поправкой Йейтса</w:t>
      </w:r>
      <w:r w:rsidRPr="001C169D">
        <w:rPr>
          <w:sz w:val="20"/>
          <w:szCs w:val="20"/>
          <w:lang w:val="ru-RU" w:eastAsia="ru-RU"/>
        </w:rPr>
        <w:t xml:space="preserve"> (</w:t>
      </w:r>
      <w:r w:rsidRPr="001C169D">
        <w:rPr>
          <w:sz w:val="20"/>
          <w:szCs w:val="20"/>
          <w:lang w:eastAsia="ru-RU"/>
        </w:rPr>
        <w:t>Yates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corrected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Pearson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chi</w:t>
      </w:r>
      <w:r w:rsidRPr="001C169D">
        <w:rPr>
          <w:sz w:val="20"/>
          <w:szCs w:val="20"/>
          <w:lang w:val="ru-RU" w:eastAsia="ru-RU"/>
        </w:rPr>
        <w:t>-</w:t>
      </w:r>
      <w:r w:rsidRPr="001C169D">
        <w:rPr>
          <w:sz w:val="20"/>
          <w:szCs w:val="20"/>
          <w:lang w:eastAsia="ru-RU"/>
        </w:rPr>
        <w:t>square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 xml:space="preserve">), статистика хи-квадрат 2×2 таблицы. </w:t>
      </w:r>
      <w:bookmarkStart w:id="72" w:name="_Hlk52739729"/>
      <w:r w:rsidRPr="001C169D">
        <w:rPr>
          <w:sz w:val="20"/>
          <w:szCs w:val="20"/>
          <w:lang w:val="ru-RU" w:eastAsia="ru-RU"/>
        </w:rPr>
        <w:t xml:space="preserve">Колеблется в диапазоне [0, </w:t>
      </w:r>
      <w:r w:rsidRPr="001C169D">
        <w:rPr>
          <w:i/>
          <w:iCs/>
          <w:sz w:val="20"/>
          <w:szCs w:val="20"/>
          <w:lang w:eastAsia="ru-RU"/>
        </w:rPr>
        <w:t>m</w:t>
      </w:r>
      <w:bookmarkEnd w:id="72"/>
      <w:r w:rsidRPr="001C169D">
        <w:rPr>
          <w:sz w:val="20"/>
          <w:szCs w:val="20"/>
          <w:lang w:eastAsia="ru-RU"/>
        </w:rPr>
        <w:t>).</w:t>
      </w:r>
    </w:p>
    <w:p w14:paraId="7CD850C5" w14:textId="77777777" w:rsidR="00835933" w:rsidRPr="001C169D" w:rsidRDefault="00000000" w:rsidP="00835933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eastAsia="ru-RU"/>
                        </w:rPr>
                      </m:ctrlPr>
                    </m:d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eastAsia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eastAsia="ru-RU"/>
                            </w:rPr>
                            <m:t>ad-bc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-m/2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(a+b)(a+c)(b+d)(c+d)</m:t>
              </m:r>
            </m:den>
          </m:f>
        </m:oMath>
      </m:oMathPara>
    </w:p>
    <w:p w14:paraId="119F8AE8" w14:textId="77777777" w:rsidR="00835933" w:rsidRPr="001C169D" w:rsidRDefault="00835933" w:rsidP="00835933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val="ru-RU" w:eastAsia="ru-RU"/>
        </w:rPr>
      </w:pPr>
      <w:r w:rsidRPr="001C169D">
        <w:rPr>
          <w:iCs/>
          <w:sz w:val="20"/>
          <w:szCs w:val="20"/>
          <w:lang w:val="ru-RU" w:eastAsia="ru-RU"/>
        </w:rPr>
        <w:t xml:space="preserve">Логарифм </w:t>
      </w:r>
      <w:r w:rsidRPr="001C169D">
        <w:rPr>
          <w:i/>
          <w:iCs/>
          <w:sz w:val="20"/>
          <w:szCs w:val="20"/>
          <w:lang w:eastAsia="ru-RU"/>
        </w:rPr>
        <w:t>CHISQY</w:t>
      </w:r>
      <w:r w:rsidRPr="001C169D">
        <w:rPr>
          <w:sz w:val="20"/>
          <w:szCs w:val="20"/>
          <w:lang w:val="ru-RU" w:eastAsia="ru-RU"/>
        </w:rPr>
        <w:t xml:space="preserve"> известен как </w:t>
      </w:r>
      <w:r w:rsidRPr="001C169D">
        <w:rPr>
          <w:b/>
          <w:bCs/>
          <w:sz w:val="20"/>
          <w:szCs w:val="20"/>
          <w:lang w:val="ru-RU" w:eastAsia="ru-RU"/>
        </w:rPr>
        <w:t xml:space="preserve">сходство </w:t>
      </w:r>
      <w:r w:rsidRPr="001C169D">
        <w:rPr>
          <w:b/>
          <w:bCs/>
          <w:sz w:val="20"/>
          <w:szCs w:val="20"/>
          <w:lang w:eastAsia="ru-RU"/>
        </w:rPr>
        <w:t>Stiles</w:t>
      </w:r>
      <w:r w:rsidRPr="001C169D">
        <w:rPr>
          <w:sz w:val="20"/>
          <w:szCs w:val="20"/>
          <w:lang w:val="ru-RU" w:eastAsia="ru-RU"/>
        </w:rPr>
        <w:t>.</w:t>
      </w:r>
    </w:p>
    <w:p w14:paraId="2B93A201" w14:textId="77777777" w:rsidR="00484FBD" w:rsidRPr="001C169D" w:rsidRDefault="00484FBD" w:rsidP="00484FBD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CC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 xml:space="preserve">сходство коэффициент сопряженности </w:t>
      </w:r>
      <w:r w:rsidRPr="001C169D">
        <w:rPr>
          <w:sz w:val="20"/>
          <w:szCs w:val="20"/>
          <w:lang w:val="ru-RU" w:eastAsia="ru-RU"/>
        </w:rPr>
        <w:t>(</w:t>
      </w:r>
      <w:r w:rsidRPr="001C169D">
        <w:rPr>
          <w:sz w:val="20"/>
          <w:szCs w:val="20"/>
          <w:lang w:eastAsia="ru-RU"/>
        </w:rPr>
        <w:t>Contingency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coefficient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 xml:space="preserve">), колеблется (для таблицы 2×2) в диапазоне [0, </w:t>
      </w:r>
      <w:r w:rsidRPr="001C169D">
        <w:rPr>
          <w:sz w:val="20"/>
          <w:szCs w:val="20"/>
          <w:lang w:val="ru-RU" w:eastAsia="ru-RU"/>
        </w:rPr>
        <w:sym w:font="Symbol" w:char="F0D6"/>
      </w:r>
      <w:r w:rsidRPr="001C169D">
        <w:rPr>
          <w:sz w:val="20"/>
          <w:szCs w:val="20"/>
          <w:lang w:val="ru-RU" w:eastAsia="ru-RU"/>
        </w:rPr>
        <w:t>0.5].</w:t>
      </w:r>
    </w:p>
    <w:p w14:paraId="59BAC54C" w14:textId="77777777" w:rsidR="00484FBD" w:rsidRPr="001C169D" w:rsidRDefault="00000000" w:rsidP="00484FBD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CHISQ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(CHISQ+m)</m:t>
                  </m:r>
                </m:den>
              </m:f>
            </m:e>
          </m:rad>
        </m:oMath>
      </m:oMathPara>
    </w:p>
    <w:p w14:paraId="21157D31" w14:textId="77777777" w:rsidR="007406DD" w:rsidRPr="001C169D" w:rsidRDefault="007406DD" w:rsidP="007406DD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bookmarkStart w:id="73" w:name="_Hlk56870874"/>
      <w:r w:rsidRPr="001C169D">
        <w:rPr>
          <w:sz w:val="20"/>
          <w:szCs w:val="20"/>
          <w:lang w:eastAsia="ru-RU"/>
        </w:rPr>
        <w:t>PHI</w:t>
      </w:r>
      <w:bookmarkEnd w:id="73"/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 фи-корреляция</w:t>
      </w:r>
      <w:r w:rsidRPr="001C169D">
        <w:rPr>
          <w:sz w:val="20"/>
          <w:szCs w:val="20"/>
          <w:lang w:val="ru-RU" w:eastAsia="ru-RU"/>
        </w:rPr>
        <w:t xml:space="preserve"> (</w:t>
      </w:r>
      <w:r w:rsidRPr="001C169D">
        <w:rPr>
          <w:sz w:val="20"/>
          <w:szCs w:val="20"/>
          <w:lang w:eastAsia="ru-RU"/>
        </w:rPr>
        <w:t>Phi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correlation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 xml:space="preserve">), является коэффициентом </w:t>
      </w:r>
      <w:r w:rsidRPr="001C169D">
        <w:rPr>
          <w:b/>
          <w:bCs/>
          <w:sz w:val="20"/>
          <w:szCs w:val="20"/>
          <w:lang w:val="ru-RU" w:eastAsia="ru-RU"/>
        </w:rPr>
        <w:t>корреляции Пирсона</w:t>
      </w:r>
      <w:r w:rsidRPr="001C169D">
        <w:rPr>
          <w:sz w:val="20"/>
          <w:szCs w:val="20"/>
          <w:lang w:val="ru-RU" w:eastAsia="ru-RU"/>
        </w:rPr>
        <w:t xml:space="preserve"> в ситуации двоичных данных. Колеблется в диапазоне [-1, 1],</w:t>
      </w:r>
    </w:p>
    <w:p w14:paraId="5070953F" w14:textId="77777777" w:rsidR="007406DD" w:rsidRPr="001C169D" w:rsidRDefault="00000000" w:rsidP="007406DD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ad</m:t>
              </m:r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-</m:t>
              </m:r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bc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(a+b)(a+c)(b+d)(c+d)</m:t>
                  </m:r>
                </m:e>
              </m:rad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 xml:space="preserve">=sign 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  <w:lang w:val="ru-RU" w:eastAsia="ru-RU"/>
                </w:rPr>
              </m:ctrlPr>
            </m:radPr>
            <m:deg/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CHISQ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</m:t>
                  </m:r>
                </m:den>
              </m:f>
            </m:e>
          </m:rad>
        </m:oMath>
      </m:oMathPara>
    </w:p>
    <w:p w14:paraId="0A1A6091" w14:textId="77777777" w:rsidR="007406DD" w:rsidRPr="001C169D" w:rsidRDefault="007406DD" w:rsidP="007406DD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1C169D">
        <w:rPr>
          <w:iCs/>
          <w:sz w:val="20"/>
          <w:szCs w:val="20"/>
          <w:lang w:val="ru-RU" w:eastAsia="ru-RU"/>
        </w:rPr>
        <w:t xml:space="preserve">где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sign</m:t>
        </m:r>
      </m:oMath>
      <w:r w:rsidRPr="001C169D">
        <w:rPr>
          <w:sz w:val="20"/>
          <w:szCs w:val="20"/>
          <w:lang w:val="ru-RU" w:eastAsia="ru-RU"/>
        </w:rPr>
        <w:t xml:space="preserve"> есть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+</m:t>
        </m:r>
      </m:oMath>
      <w:r w:rsidRPr="001C169D">
        <w:rPr>
          <w:sz w:val="20"/>
          <w:szCs w:val="20"/>
          <w:lang w:val="ru-RU" w:eastAsia="ru-RU"/>
        </w:rPr>
        <w:t xml:space="preserve">, если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ad≥bc</m:t>
        </m:r>
      </m:oMath>
      <w:r w:rsidRPr="001C169D">
        <w:rPr>
          <w:sz w:val="20"/>
          <w:szCs w:val="20"/>
          <w:lang w:val="ru-RU" w:eastAsia="ru-RU"/>
        </w:rPr>
        <w:t xml:space="preserve">, иначе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sign</m:t>
        </m:r>
      </m:oMath>
      <w:r w:rsidRPr="001C169D">
        <w:rPr>
          <w:sz w:val="20"/>
          <w:szCs w:val="20"/>
          <w:lang w:val="ru-RU" w:eastAsia="ru-RU"/>
        </w:rPr>
        <w:t xml:space="preserve"> есть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-</m:t>
        </m:r>
      </m:oMath>
      <w:r w:rsidRPr="001C169D">
        <w:rPr>
          <w:sz w:val="20"/>
          <w:szCs w:val="20"/>
          <w:lang w:val="ru-RU" w:eastAsia="ru-RU"/>
        </w:rPr>
        <w:t xml:space="preserve">. </w:t>
      </w:r>
      <w:r w:rsidRPr="001C169D">
        <w:rPr>
          <w:i/>
          <w:iCs/>
          <w:sz w:val="20"/>
          <w:szCs w:val="20"/>
          <w:lang w:eastAsia="ru-RU"/>
        </w:rPr>
        <w:t>PHI</w:t>
      </w:r>
      <w:r w:rsidRPr="001C169D">
        <w:rPr>
          <w:sz w:val="20"/>
          <w:szCs w:val="20"/>
          <w:vertAlign w:val="superscript"/>
          <w:lang w:val="ru-RU" w:eastAsia="ru-RU"/>
        </w:rPr>
        <w:t>2</w:t>
      </w:r>
      <w:r w:rsidRPr="001C169D">
        <w:rPr>
          <w:sz w:val="20"/>
          <w:szCs w:val="20"/>
          <w:lang w:val="ru-RU" w:eastAsia="ru-RU"/>
        </w:rPr>
        <w:t xml:space="preserve"> известно также как </w:t>
      </w:r>
      <w:r w:rsidRPr="001C169D">
        <w:rPr>
          <w:b/>
          <w:bCs/>
          <w:sz w:val="20"/>
          <w:szCs w:val="20"/>
          <w:lang w:eastAsia="ru-RU"/>
        </w:rPr>
        <w:t>Doolittle</w:t>
      </w:r>
      <w:r w:rsidRPr="001C169D">
        <w:rPr>
          <w:b/>
          <w:bCs/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 xml:space="preserve">. </w:t>
      </w:r>
      <w:r w:rsidRPr="001C169D">
        <w:rPr>
          <w:i/>
          <w:iCs/>
          <w:sz w:val="20"/>
          <w:szCs w:val="20"/>
          <w:lang w:eastAsia="ru-RU"/>
        </w:rPr>
        <w:t>PHI</w:t>
      </w:r>
      <w:r w:rsidRPr="001C169D">
        <w:rPr>
          <w:sz w:val="20"/>
          <w:szCs w:val="20"/>
          <w:lang w:val="ru-RU" w:eastAsia="ru-RU"/>
        </w:rPr>
        <w:t xml:space="preserve"> в ситуации двоичных данных совпадает с </w:t>
      </w:r>
      <w:r w:rsidRPr="001C169D">
        <w:rPr>
          <w:b/>
          <w:bCs/>
          <w:sz w:val="20"/>
          <w:szCs w:val="20"/>
          <w:lang w:eastAsia="ru-RU"/>
        </w:rPr>
        <w:t>V</w:t>
      </w:r>
      <w:r w:rsidRPr="001C169D">
        <w:rPr>
          <w:b/>
          <w:bCs/>
          <w:sz w:val="20"/>
          <w:szCs w:val="20"/>
          <w:lang w:val="ru-RU" w:eastAsia="ru-RU"/>
        </w:rPr>
        <w:t xml:space="preserve"> Крамера</w:t>
      </w:r>
      <w:r w:rsidRPr="001C169D">
        <w:rPr>
          <w:sz w:val="20"/>
          <w:szCs w:val="20"/>
          <w:lang w:val="ru-RU" w:eastAsia="ru-RU"/>
        </w:rPr>
        <w:t xml:space="preserve">, </w:t>
      </w:r>
      <w:r w:rsidRPr="001C169D">
        <w:rPr>
          <w:b/>
          <w:bCs/>
          <w:sz w:val="20"/>
          <w:szCs w:val="20"/>
          <w:lang w:eastAsia="ru-RU"/>
        </w:rPr>
        <w:t>Rho</w:t>
      </w:r>
      <w:r w:rsidRPr="001C169D">
        <w:rPr>
          <w:b/>
          <w:bCs/>
          <w:sz w:val="20"/>
          <w:szCs w:val="20"/>
          <w:lang w:val="ru-RU" w:eastAsia="ru-RU"/>
        </w:rPr>
        <w:t xml:space="preserve"> Спирмена</w:t>
      </w:r>
      <w:r w:rsidRPr="001C169D">
        <w:rPr>
          <w:sz w:val="20"/>
          <w:szCs w:val="20"/>
          <w:lang w:val="ru-RU" w:eastAsia="ru-RU"/>
        </w:rPr>
        <w:t xml:space="preserve">, </w:t>
      </w:r>
      <w:r w:rsidRPr="001C169D">
        <w:rPr>
          <w:b/>
          <w:bCs/>
          <w:sz w:val="20"/>
          <w:szCs w:val="20"/>
          <w:lang w:eastAsia="ru-RU"/>
        </w:rPr>
        <w:t>Tau</w:t>
      </w:r>
      <w:r w:rsidRPr="001C169D">
        <w:rPr>
          <w:b/>
          <w:bCs/>
          <w:sz w:val="20"/>
          <w:szCs w:val="20"/>
          <w:lang w:val="ru-RU" w:eastAsia="ru-RU"/>
        </w:rPr>
        <w:t>-</w:t>
      </w:r>
      <w:r w:rsidRPr="001C169D">
        <w:rPr>
          <w:b/>
          <w:bCs/>
          <w:sz w:val="20"/>
          <w:szCs w:val="20"/>
          <w:lang w:eastAsia="ru-RU"/>
        </w:rPr>
        <w:t>b</w:t>
      </w:r>
      <w:r w:rsidRPr="001C169D">
        <w:rPr>
          <w:b/>
          <w:bCs/>
          <w:sz w:val="20"/>
          <w:szCs w:val="20"/>
          <w:lang w:val="ru-RU" w:eastAsia="ru-RU"/>
        </w:rPr>
        <w:t xml:space="preserve"> Кендалла</w:t>
      </w:r>
      <w:r w:rsidRPr="001C169D">
        <w:rPr>
          <w:sz w:val="20"/>
          <w:szCs w:val="20"/>
          <w:lang w:val="ru-RU" w:eastAsia="ru-RU"/>
        </w:rPr>
        <w:t>.</w:t>
      </w:r>
    </w:p>
    <w:p w14:paraId="51D0ACC2" w14:textId="619C0AE0" w:rsidR="000A0008" w:rsidRPr="001C169D" w:rsidRDefault="000A0008" w:rsidP="000A0008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PRPHI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перешкалированная относительно полюса фи-корреляция</w:t>
      </w:r>
      <w:r w:rsidRPr="001C169D">
        <w:rPr>
          <w:sz w:val="20"/>
          <w:szCs w:val="20"/>
          <w:lang w:val="ru-RU" w:eastAsia="ru-RU"/>
        </w:rPr>
        <w:t xml:space="preserve"> (</w:t>
      </w:r>
      <w:r w:rsidRPr="001C169D">
        <w:rPr>
          <w:sz w:val="20"/>
          <w:szCs w:val="20"/>
          <w:lang w:eastAsia="ru-RU"/>
        </w:rPr>
        <w:t>pole</w:t>
      </w:r>
      <w:r w:rsidRPr="001C169D">
        <w:rPr>
          <w:sz w:val="20"/>
          <w:szCs w:val="20"/>
          <w:lang w:val="ru-RU" w:eastAsia="ru-RU"/>
        </w:rPr>
        <w:t>-</w:t>
      </w:r>
      <w:r w:rsidRPr="001C169D">
        <w:rPr>
          <w:sz w:val="20"/>
          <w:szCs w:val="20"/>
          <w:lang w:eastAsia="ru-RU"/>
        </w:rPr>
        <w:t>rescaled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Phi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correlation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aka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Cole</w:t>
      </w:r>
      <w:r w:rsidRPr="001C169D">
        <w:rPr>
          <w:b/>
          <w:bCs/>
          <w:sz w:val="20"/>
          <w:szCs w:val="20"/>
          <w:lang w:val="ru-RU" w:eastAsia="ru-RU"/>
        </w:rPr>
        <w:t>’</w:t>
      </w:r>
      <w:r w:rsidRPr="001C169D">
        <w:rPr>
          <w:b/>
          <w:bCs/>
          <w:sz w:val="20"/>
          <w:szCs w:val="20"/>
          <w:lang w:eastAsia="ru-RU"/>
        </w:rPr>
        <w:t>s</w:t>
      </w:r>
      <w:r w:rsidRPr="001C169D">
        <w:rPr>
          <w:b/>
          <w:bCs/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C</w:t>
      </w:r>
      <w:r w:rsidRPr="001C169D">
        <w:rPr>
          <w:b/>
          <w:bCs/>
          <w:sz w:val="20"/>
          <w:szCs w:val="20"/>
          <w:vertAlign w:val="subscript"/>
          <w:lang w:val="ru-RU" w:eastAsia="ru-RU"/>
        </w:rPr>
        <w:t>7</w:t>
      </w:r>
      <w:r w:rsidRPr="001C169D">
        <w:rPr>
          <w:b/>
          <w:bCs/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>), колеблется в диапазоне [-1, 1],</w:t>
      </w:r>
    </w:p>
    <w:p w14:paraId="0EED6965" w14:textId="77777777" w:rsidR="007E5364" w:rsidRPr="001C169D" w:rsidRDefault="00000000" w:rsidP="007E5364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=PHI/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iCs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PHI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pole</m:t>
                  </m:r>
                </m:sub>
              </m:sSub>
            </m:e>
          </m:d>
          <m:r>
            <w:rPr>
              <w:rFonts w:ascii="Cambria Math" w:hAnsi="Cambria Math"/>
              <w:sz w:val="20"/>
              <w:szCs w:val="20"/>
              <w:lang w:val="ru-RU" w:eastAsia="ru-RU"/>
            </w:rPr>
            <m:t xml:space="preserve">=sign </m:t>
          </m:r>
          <m:rad>
            <m:radPr>
              <m:degHide m:val="1"/>
              <m:ctrlPr>
                <w:rPr>
                  <w:rFonts w:ascii="Cambria Math" w:hAnsi="Cambria Math"/>
                  <w:i/>
                  <w:iCs/>
                  <w:sz w:val="20"/>
                  <w:szCs w:val="20"/>
                </w:rPr>
              </m:ctrlPr>
            </m:radPr>
            <m:deg/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CHISQ/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CHISQ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max</m:t>
                  </m:r>
                </m:sub>
              </m:sSub>
            </m:e>
          </m:rad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ad-bc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iCs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(g,h)</m:t>
                  </m:r>
                </m:e>
              </m:func>
            </m:den>
          </m:f>
        </m:oMath>
      </m:oMathPara>
    </w:p>
    <w:p w14:paraId="51D5545E" w14:textId="0E3EA6A4" w:rsidR="0090614F" w:rsidRPr="001C169D" w:rsidRDefault="000358F8" w:rsidP="000358F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1C169D">
        <w:rPr>
          <w:iCs/>
          <w:sz w:val="20"/>
          <w:szCs w:val="20"/>
          <w:lang w:val="ru-RU" w:eastAsia="ru-RU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PHI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pole</m:t>
            </m:r>
          </m:sub>
        </m:sSub>
      </m:oMath>
      <w:r w:rsidRPr="001C169D">
        <w:rPr>
          <w:sz w:val="20"/>
          <w:szCs w:val="20"/>
          <w:lang w:val="ru-RU" w:eastAsia="ru-RU"/>
        </w:rPr>
        <w:t xml:space="preserve"> это максимальная по абсолютной величине положительная (если </w:t>
      </w:r>
      <w:r w:rsidRPr="001C169D">
        <w:rPr>
          <w:i/>
          <w:iCs/>
          <w:sz w:val="20"/>
          <w:szCs w:val="20"/>
          <w:lang w:eastAsia="ru-RU"/>
        </w:rPr>
        <w:t>PHI</w:t>
      </w:r>
      <w:r w:rsidRPr="001C169D">
        <w:rPr>
          <w:sz w:val="20"/>
          <w:szCs w:val="20"/>
          <w:lang w:val="ru-RU" w:eastAsia="ru-RU"/>
        </w:rPr>
        <w:t xml:space="preserve"> положительно) или отрицательная (если </w:t>
      </w:r>
      <w:r w:rsidRPr="001C169D">
        <w:rPr>
          <w:i/>
          <w:iCs/>
          <w:sz w:val="20"/>
          <w:szCs w:val="20"/>
          <w:lang w:eastAsia="ru-RU"/>
        </w:rPr>
        <w:t>PHI</w:t>
      </w:r>
      <w:r w:rsidRPr="001C169D">
        <w:rPr>
          <w:sz w:val="20"/>
          <w:szCs w:val="20"/>
          <w:lang w:val="ru-RU" w:eastAsia="ru-RU"/>
        </w:rPr>
        <w:t xml:space="preserve"> отрицательно) фи-корреляция, достижимая в данной 2×2 таблице с фиксированными краевыми частотами;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CHISQ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max</m:t>
            </m:r>
          </m:sub>
        </m:sSub>
      </m:oMath>
      <w:r w:rsidRPr="001C169D">
        <w:rPr>
          <w:sz w:val="20"/>
          <w:szCs w:val="20"/>
          <w:lang w:val="ru-RU" w:eastAsia="ru-RU"/>
        </w:rPr>
        <w:t xml:space="preserve"> это величина хи-квадрат, соответствующая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PHI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pole</m:t>
            </m:r>
          </m:sub>
        </m:sSub>
      </m:oMath>
      <w:r w:rsidRPr="001C169D">
        <w:rPr>
          <w:sz w:val="20"/>
          <w:szCs w:val="20"/>
          <w:lang w:val="ru-RU" w:eastAsia="ru-RU"/>
        </w:rPr>
        <w:t xml:space="preserve">, и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sign</m:t>
        </m:r>
      </m:oMath>
      <w:r w:rsidRPr="001C169D">
        <w:rPr>
          <w:sz w:val="20"/>
          <w:szCs w:val="20"/>
          <w:lang w:val="ru-RU" w:eastAsia="ru-RU"/>
        </w:rPr>
        <w:t xml:space="preserve"> то же, что в </w:t>
      </w:r>
      <w:r w:rsidRPr="001C169D">
        <w:rPr>
          <w:i/>
          <w:iCs/>
          <w:sz w:val="20"/>
          <w:szCs w:val="20"/>
          <w:lang w:eastAsia="ru-RU"/>
        </w:rPr>
        <w:t>PHI</w:t>
      </w:r>
      <w:r w:rsidR="0090614F" w:rsidRPr="001C169D">
        <w:rPr>
          <w:sz w:val="20"/>
          <w:szCs w:val="20"/>
          <w:lang w:val="ru-RU" w:eastAsia="ru-RU"/>
        </w:rPr>
        <w:t>.</w:t>
      </w:r>
    </w:p>
    <w:p w14:paraId="00128154" w14:textId="77777777" w:rsidR="0090614F" w:rsidRPr="001C169D" w:rsidRDefault="0090614F" w:rsidP="0090614F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>
        <m:r>
          <w:rPr>
            <w:rFonts w:ascii="Cambria Math" w:hAnsi="Cambria Math"/>
            <w:sz w:val="20"/>
            <w:szCs w:val="20"/>
            <w:lang w:eastAsia="ru-RU"/>
          </w:rPr>
          <m:t>g</m:t>
        </m:r>
        <m:r>
          <w:rPr>
            <w:rFonts w:ascii="Cambria Math" w:hAnsi="Cambria Math"/>
            <w:sz w:val="20"/>
            <w:szCs w:val="20"/>
            <w:lang w:val="ru-RU" w:eastAsia="ru-RU"/>
          </w:rPr>
          <m:t>=</m:t>
        </m:r>
        <m:d>
          <m:d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eastAsia="ru-RU"/>
              </w:rPr>
              <m:t>a</m:t>
            </m:r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+</m:t>
            </m:r>
            <m:r>
              <w:rPr>
                <w:rFonts w:ascii="Cambria Math" w:hAnsi="Cambria Math"/>
                <w:sz w:val="20"/>
                <w:szCs w:val="20"/>
                <w:lang w:eastAsia="ru-RU"/>
              </w:rPr>
              <m:t>b</m:t>
            </m:r>
          </m:e>
        </m:d>
        <m:d>
          <m:d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eastAsia="ru-RU"/>
              </w:rPr>
              <m:t>b</m:t>
            </m:r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+</m:t>
            </m:r>
            <m:r>
              <w:rPr>
                <w:rFonts w:ascii="Cambria Math" w:hAnsi="Cambria Math"/>
                <w:sz w:val="20"/>
                <w:szCs w:val="20"/>
                <w:lang w:eastAsia="ru-RU"/>
              </w:rPr>
              <m:t>d</m:t>
            </m:r>
          </m:e>
        </m:d>
      </m:oMath>
      <w:r w:rsidRPr="001C169D">
        <w:rPr>
          <w:iCs/>
          <w:sz w:val="20"/>
          <w:szCs w:val="20"/>
          <w:lang w:val="ru-RU" w:eastAsia="ru-RU"/>
        </w:rPr>
        <w:t xml:space="preserve"> и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h=</m:t>
        </m:r>
        <m:d>
          <m:d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eastAsia="ru-RU"/>
              </w:rPr>
              <m:t>a</m:t>
            </m:r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+</m:t>
            </m:r>
            <m:r>
              <w:rPr>
                <w:rFonts w:ascii="Cambria Math" w:hAnsi="Cambria Math"/>
                <w:sz w:val="20"/>
                <w:szCs w:val="20"/>
                <w:lang w:eastAsia="ru-RU"/>
              </w:rPr>
              <m:t>c</m:t>
            </m:r>
          </m:e>
        </m:d>
        <m:d>
          <m:d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eastAsia="ru-RU"/>
              </w:rPr>
              <m:t>c</m:t>
            </m:r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+</m:t>
            </m:r>
            <m:r>
              <w:rPr>
                <w:rFonts w:ascii="Cambria Math" w:hAnsi="Cambria Math"/>
                <w:sz w:val="20"/>
                <w:szCs w:val="20"/>
                <w:lang w:eastAsia="ru-RU"/>
              </w:rPr>
              <m:t>d</m:t>
            </m:r>
          </m:e>
        </m:d>
      </m:oMath>
      <w:r w:rsidRPr="001C169D">
        <w:rPr>
          <w:iCs/>
          <w:sz w:val="20"/>
          <w:szCs w:val="20"/>
          <w:lang w:val="ru-RU" w:eastAsia="ru-RU"/>
        </w:rPr>
        <w:t xml:space="preserve">, при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sign+</m:t>
        </m:r>
      </m:oMath>
    </w:p>
    <w:p w14:paraId="60F82B8F" w14:textId="77777777" w:rsidR="0090614F" w:rsidRPr="001C169D" w:rsidRDefault="0090614F" w:rsidP="0090614F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>
        <m:r>
          <w:rPr>
            <w:rFonts w:ascii="Cambria Math" w:hAnsi="Cambria Math"/>
            <w:sz w:val="20"/>
            <w:szCs w:val="20"/>
            <w:lang w:eastAsia="ru-RU"/>
          </w:rPr>
          <m:t>g</m:t>
        </m:r>
        <m:r>
          <w:rPr>
            <w:rFonts w:ascii="Cambria Math" w:hAnsi="Cambria Math"/>
            <w:sz w:val="20"/>
            <w:szCs w:val="20"/>
            <w:lang w:val="ru-RU" w:eastAsia="ru-RU"/>
          </w:rPr>
          <m:t>=</m:t>
        </m:r>
        <m:d>
          <m:d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eastAsia="ru-RU"/>
              </w:rPr>
              <m:t>a</m:t>
            </m:r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+</m:t>
            </m:r>
            <m:r>
              <w:rPr>
                <w:rFonts w:ascii="Cambria Math" w:hAnsi="Cambria Math"/>
                <w:sz w:val="20"/>
                <w:szCs w:val="20"/>
                <w:lang w:eastAsia="ru-RU"/>
              </w:rPr>
              <m:t>b</m:t>
            </m:r>
          </m:e>
        </m:d>
        <m:d>
          <m:d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eastAsia="ru-RU"/>
              </w:rPr>
              <m:t>a</m:t>
            </m:r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+</m:t>
            </m:r>
            <m:r>
              <w:rPr>
                <w:rFonts w:ascii="Cambria Math" w:hAnsi="Cambria Math"/>
                <w:sz w:val="20"/>
                <w:szCs w:val="20"/>
                <w:lang w:eastAsia="ru-RU"/>
              </w:rPr>
              <m:t>c</m:t>
            </m:r>
          </m:e>
        </m:d>
      </m:oMath>
      <w:r w:rsidRPr="001C169D">
        <w:rPr>
          <w:iCs/>
          <w:sz w:val="20"/>
          <w:szCs w:val="20"/>
          <w:lang w:val="ru-RU" w:eastAsia="ru-RU"/>
        </w:rPr>
        <w:t xml:space="preserve"> и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h=</m:t>
        </m:r>
        <m:d>
          <m:d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eastAsia="ru-RU"/>
              </w:rPr>
              <m:t>c</m:t>
            </m:r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+</m:t>
            </m:r>
            <m:r>
              <w:rPr>
                <w:rFonts w:ascii="Cambria Math" w:hAnsi="Cambria Math"/>
                <w:sz w:val="20"/>
                <w:szCs w:val="20"/>
                <w:lang w:eastAsia="ru-RU"/>
              </w:rPr>
              <m:t>d</m:t>
            </m:r>
          </m:e>
        </m:d>
        <m:d>
          <m:d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eastAsia="ru-RU"/>
              </w:rPr>
              <m:t>b</m:t>
            </m:r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+</m:t>
            </m:r>
            <m:r>
              <w:rPr>
                <w:rFonts w:ascii="Cambria Math" w:hAnsi="Cambria Math"/>
                <w:sz w:val="20"/>
                <w:szCs w:val="20"/>
                <w:lang w:eastAsia="ru-RU"/>
              </w:rPr>
              <m:t>d</m:t>
            </m:r>
          </m:e>
        </m:d>
      </m:oMath>
      <w:r w:rsidRPr="001C169D">
        <w:rPr>
          <w:iCs/>
          <w:sz w:val="20"/>
          <w:szCs w:val="20"/>
          <w:lang w:val="ru-RU" w:eastAsia="ru-RU"/>
        </w:rPr>
        <w:t xml:space="preserve">, при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sign-</m:t>
        </m:r>
      </m:oMath>
      <w:r w:rsidRPr="001C169D">
        <w:rPr>
          <w:sz w:val="20"/>
          <w:szCs w:val="20"/>
          <w:lang w:val="ru-RU" w:eastAsia="ru-RU"/>
        </w:rPr>
        <w:t xml:space="preserve"> (см. </w:t>
      </w:r>
      <w:r w:rsidRPr="001C169D">
        <w:rPr>
          <w:sz w:val="20"/>
          <w:szCs w:val="20"/>
          <w:lang w:eastAsia="ru-RU"/>
        </w:rPr>
        <w:t>Warrens</w:t>
      </w:r>
      <w:r w:rsidRPr="001C169D">
        <w:rPr>
          <w:sz w:val="20"/>
          <w:szCs w:val="20"/>
          <w:lang w:val="ru-RU" w:eastAsia="ru-RU"/>
        </w:rPr>
        <w:t>, 2008).</w:t>
      </w:r>
    </w:p>
    <w:p w14:paraId="2BAC080F" w14:textId="126C0D71" w:rsidR="0090614F" w:rsidRPr="001C169D" w:rsidRDefault="0090614F" w:rsidP="0090614F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1C169D">
        <w:rPr>
          <w:i/>
          <w:iCs/>
          <w:sz w:val="20"/>
          <w:szCs w:val="20"/>
          <w:lang w:eastAsia="ru-RU"/>
        </w:rPr>
        <w:t>PRPHI</w:t>
      </w:r>
      <w:r w:rsidRPr="001C169D">
        <w:rPr>
          <w:sz w:val="20"/>
          <w:szCs w:val="20"/>
          <w:lang w:val="ru-RU" w:eastAsia="ru-RU"/>
        </w:rPr>
        <w:t xml:space="preserve"> это то же, что </w:t>
      </w:r>
      <w:r w:rsidRPr="001C169D">
        <w:rPr>
          <w:i/>
          <w:iCs/>
          <w:sz w:val="20"/>
          <w:szCs w:val="20"/>
          <w:lang w:eastAsia="ru-RU"/>
        </w:rPr>
        <w:t>PHI</w:t>
      </w:r>
      <w:r w:rsidRPr="001C169D">
        <w:rPr>
          <w:sz w:val="20"/>
          <w:szCs w:val="20"/>
          <w:lang w:val="ru-RU" w:eastAsia="ru-RU"/>
        </w:rPr>
        <w:t xml:space="preserve"> с подкомандой </w:t>
      </w:r>
      <w:r w:rsidRPr="001C169D">
        <w:rPr>
          <w:sz w:val="20"/>
          <w:szCs w:val="20"/>
          <w:lang w:eastAsia="ru-RU"/>
        </w:rPr>
        <w:t>ADJUST</w:t>
      </w:r>
      <w:r w:rsidRPr="001C169D">
        <w:rPr>
          <w:sz w:val="20"/>
          <w:szCs w:val="20"/>
          <w:lang w:val="ru-RU" w:eastAsia="ru-RU"/>
        </w:rPr>
        <w:t>=</w:t>
      </w:r>
      <w:r w:rsidR="00A869DC" w:rsidRPr="001C169D">
        <w:rPr>
          <w:sz w:val="20"/>
          <w:szCs w:val="20"/>
          <w:lang w:eastAsia="ru-RU"/>
        </w:rPr>
        <w:t>MARGPOLE</w:t>
      </w:r>
      <w:r w:rsidRPr="001C169D">
        <w:rPr>
          <w:sz w:val="20"/>
          <w:szCs w:val="20"/>
          <w:lang w:val="ru-RU" w:eastAsia="ru-RU"/>
        </w:rPr>
        <w:t>.</w:t>
      </w:r>
    </w:p>
    <w:p w14:paraId="44D7D5BD" w14:textId="77777777" w:rsidR="00FD0CBF" w:rsidRPr="001C169D" w:rsidRDefault="00FD0CBF" w:rsidP="00FD0CBF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DISPER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dispersion</w:t>
      </w:r>
      <w:r w:rsidRPr="001C169D">
        <w:rPr>
          <w:sz w:val="20"/>
          <w:szCs w:val="20"/>
          <w:lang w:eastAsia="ru-RU"/>
        </w:rPr>
        <w:t xml:space="preserve"> (dispersion similarity), </w:t>
      </w:r>
      <w:r w:rsidRPr="001C169D">
        <w:rPr>
          <w:sz w:val="20"/>
          <w:szCs w:val="20"/>
          <w:lang w:val="ru-RU" w:eastAsia="ru-RU"/>
        </w:rPr>
        <w:t>колеблется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в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диапазоне</w:t>
      </w:r>
      <w:r w:rsidRPr="001C169D">
        <w:rPr>
          <w:sz w:val="20"/>
          <w:szCs w:val="20"/>
          <w:lang w:eastAsia="ru-RU"/>
        </w:rPr>
        <w:t xml:space="preserve"> [-0.25, 0.25].</w:t>
      </w:r>
    </w:p>
    <w:p w14:paraId="272F9153" w14:textId="77777777" w:rsidR="00FD0CBF" w:rsidRPr="001C169D" w:rsidRDefault="00000000" w:rsidP="00FD0CBF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ad-bc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</m:t>
                  </m:r>
                </m:sup>
              </m:sSup>
            </m:den>
          </m:f>
        </m:oMath>
      </m:oMathPara>
    </w:p>
    <w:p w14:paraId="66E6D293" w14:textId="77777777" w:rsidR="00FD0CBF" w:rsidRPr="001C169D" w:rsidRDefault="00FD0CBF" w:rsidP="00FD0CBF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 xml:space="preserve">Это (смещенная) </w:t>
      </w:r>
      <w:r w:rsidRPr="001C169D">
        <w:rPr>
          <w:b/>
          <w:bCs/>
          <w:sz w:val="20"/>
          <w:szCs w:val="20"/>
          <w:lang w:val="ru-RU" w:eastAsia="ru-RU"/>
        </w:rPr>
        <w:t>ковариация</w:t>
      </w:r>
      <w:r w:rsidRPr="001C169D">
        <w:rPr>
          <w:sz w:val="20"/>
          <w:szCs w:val="20"/>
          <w:lang w:val="ru-RU" w:eastAsia="ru-RU"/>
        </w:rPr>
        <w:t xml:space="preserve"> в ситуации двоичных данных.</w:t>
      </w:r>
    </w:p>
    <w:p w14:paraId="1BA09C4C" w14:textId="77777777" w:rsidR="00FD0CBF" w:rsidRPr="001C169D" w:rsidRDefault="00FD0CBF" w:rsidP="00FD0CBF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SEUCLID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квадратное евклидово расстояние</w:t>
      </w:r>
      <w:r w:rsidRPr="001C169D">
        <w:rPr>
          <w:sz w:val="20"/>
          <w:szCs w:val="20"/>
          <w:lang w:val="ru-RU" w:eastAsia="ru-RU"/>
        </w:rPr>
        <w:t xml:space="preserve"> (</w:t>
      </w:r>
      <w:r w:rsidRPr="001C169D">
        <w:rPr>
          <w:sz w:val="20"/>
          <w:szCs w:val="20"/>
          <w:lang w:eastAsia="ru-RU"/>
        </w:rPr>
        <w:t>squared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Euclidean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distance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aka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Hamming</w:t>
      </w:r>
      <w:r w:rsidRPr="001C169D">
        <w:rPr>
          <w:b/>
          <w:bCs/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distance</w:t>
      </w:r>
      <w:r w:rsidRPr="001C169D">
        <w:rPr>
          <w:sz w:val="20"/>
          <w:szCs w:val="20"/>
          <w:lang w:val="ru-RU" w:eastAsia="ru-RU"/>
        </w:rPr>
        <w:t>), колеблется в диапазоне [0, ∞],</w:t>
      </w:r>
    </w:p>
    <w:p w14:paraId="7B98D896" w14:textId="77777777" w:rsidR="00FD0CBF" w:rsidRPr="001C169D" w:rsidRDefault="00000000" w:rsidP="00FD0CBF">
      <w:pPr>
        <w:autoSpaceDE w:val="0"/>
        <w:autoSpaceDN w:val="0"/>
        <w:adjustRightInd w:val="0"/>
        <w:spacing w:beforeLines="40" w:before="96"/>
        <w:ind w:left="2268"/>
        <w:rPr>
          <w:i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r>
            <w:rPr>
              <w:rFonts w:ascii="Cambria Math" w:hAnsi="Cambria Math"/>
              <w:sz w:val="20"/>
              <w:szCs w:val="20"/>
              <w:lang w:val="ru-RU" w:eastAsia="ru-RU"/>
            </w:rPr>
            <m:t>b+c</m:t>
          </m:r>
        </m:oMath>
      </m:oMathPara>
    </w:p>
    <w:p w14:paraId="31B9EF8C" w14:textId="77777777" w:rsidR="00FD0CBF" w:rsidRPr="001C169D" w:rsidRDefault="00FD0CBF" w:rsidP="00FD0CBF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val="ru-RU" w:eastAsia="ru-RU"/>
        </w:rPr>
      </w:pPr>
      <w:r w:rsidRPr="001C169D">
        <w:rPr>
          <w:iCs/>
          <w:sz w:val="20"/>
          <w:szCs w:val="20"/>
          <w:lang w:val="ru-RU" w:eastAsia="ru-RU"/>
        </w:rPr>
        <w:t xml:space="preserve">Для двоичных данных оно совпадает с </w:t>
      </w:r>
      <w:r w:rsidRPr="001C169D">
        <w:rPr>
          <w:b/>
          <w:bCs/>
          <w:iCs/>
          <w:sz w:val="20"/>
          <w:szCs w:val="20"/>
          <w:lang w:val="ru-RU" w:eastAsia="ru-RU"/>
        </w:rPr>
        <w:t>манхэттенским расстоянием</w:t>
      </w:r>
      <w:r w:rsidRPr="001C169D">
        <w:rPr>
          <w:iCs/>
          <w:sz w:val="20"/>
          <w:szCs w:val="20"/>
          <w:lang w:val="ru-RU" w:eastAsia="ru-RU"/>
        </w:rPr>
        <w:t xml:space="preserve"> и </w:t>
      </w:r>
      <w:r w:rsidRPr="001C169D">
        <w:rPr>
          <w:b/>
          <w:bCs/>
          <w:iCs/>
          <w:sz w:val="20"/>
          <w:szCs w:val="20"/>
          <w:lang w:val="ru-RU" w:eastAsia="ru-RU"/>
        </w:rPr>
        <w:t>канберровым расстоянием</w:t>
      </w:r>
      <w:r w:rsidRPr="001C169D">
        <w:rPr>
          <w:iCs/>
          <w:sz w:val="20"/>
          <w:szCs w:val="20"/>
          <w:lang w:val="ru-RU" w:eastAsia="ru-RU"/>
        </w:rPr>
        <w:t>. 2</w:t>
      </w:r>
      <w:r w:rsidRPr="001C169D">
        <w:rPr>
          <w:i/>
          <w:sz w:val="20"/>
          <w:szCs w:val="20"/>
          <w:lang w:eastAsia="ru-RU"/>
        </w:rPr>
        <w:t>SEUCLID</w:t>
      </w:r>
      <w:r w:rsidRPr="001C169D">
        <w:rPr>
          <w:iCs/>
          <w:sz w:val="20"/>
          <w:szCs w:val="20"/>
          <w:lang w:val="ru-RU" w:eastAsia="ru-RU"/>
        </w:rPr>
        <w:t xml:space="preserve"> называется </w:t>
      </w:r>
      <w:r w:rsidRPr="001C169D">
        <w:rPr>
          <w:b/>
          <w:bCs/>
          <w:iCs/>
          <w:sz w:val="20"/>
          <w:szCs w:val="20"/>
          <w:lang w:eastAsia="ru-RU"/>
        </w:rPr>
        <w:t>Mirkin</w:t>
      </w:r>
      <w:r w:rsidRPr="001C169D">
        <w:rPr>
          <w:b/>
          <w:bCs/>
          <w:iCs/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iCs/>
          <w:sz w:val="20"/>
          <w:szCs w:val="20"/>
          <w:lang w:eastAsia="ru-RU"/>
        </w:rPr>
        <w:t>distance</w:t>
      </w:r>
      <w:r w:rsidRPr="001C169D">
        <w:rPr>
          <w:iCs/>
          <w:sz w:val="20"/>
          <w:szCs w:val="20"/>
          <w:lang w:val="ru-RU" w:eastAsia="ru-RU"/>
        </w:rPr>
        <w:t>.</w:t>
      </w:r>
    </w:p>
    <w:p w14:paraId="4527ADD8" w14:textId="77777777" w:rsidR="00FD0CBF" w:rsidRPr="001C169D" w:rsidRDefault="00FD0CBF" w:rsidP="00FD0CBF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EUCLID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евклидово расстояние</w:t>
      </w:r>
      <w:r w:rsidRPr="001C169D">
        <w:rPr>
          <w:sz w:val="20"/>
          <w:szCs w:val="20"/>
          <w:lang w:val="ru-RU" w:eastAsia="ru-RU"/>
        </w:rPr>
        <w:t xml:space="preserve"> (</w:t>
      </w:r>
      <w:r w:rsidRPr="001C169D">
        <w:rPr>
          <w:sz w:val="20"/>
          <w:szCs w:val="20"/>
          <w:lang w:eastAsia="ru-RU"/>
        </w:rPr>
        <w:t>Euclidean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distance</w:t>
      </w:r>
      <w:r w:rsidRPr="001C169D">
        <w:rPr>
          <w:sz w:val="20"/>
          <w:szCs w:val="20"/>
          <w:lang w:val="ru-RU" w:eastAsia="ru-RU"/>
        </w:rPr>
        <w:t>), колеблется в диапазоне [0, ∞],</w:t>
      </w:r>
    </w:p>
    <w:p w14:paraId="1E450519" w14:textId="77777777" w:rsidR="00FD0CBF" w:rsidRPr="001C169D" w:rsidRDefault="00000000" w:rsidP="00FD0CBF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radPr>
            <m:deg/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b+c</m:t>
              </m:r>
            </m:e>
          </m:rad>
        </m:oMath>
      </m:oMathPara>
    </w:p>
    <w:p w14:paraId="58E14A73" w14:textId="374D9DCC" w:rsidR="00FD0CBF" w:rsidRPr="001C169D" w:rsidRDefault="00FD0CBF" w:rsidP="00FD0CBF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SIZE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bCs/>
          <w:sz w:val="20"/>
          <w:szCs w:val="20"/>
          <w:lang w:val="ru-RU" w:eastAsia="ru-RU"/>
        </w:rPr>
        <w:t>различие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s</w:t>
      </w:r>
      <w:r w:rsidRPr="001C169D">
        <w:rPr>
          <w:b/>
          <w:sz w:val="20"/>
          <w:szCs w:val="20"/>
          <w:lang w:eastAsia="ru-RU"/>
        </w:rPr>
        <w:t>ize difference</w:t>
      </w:r>
      <w:r w:rsidRPr="001C169D">
        <w:rPr>
          <w:sz w:val="20"/>
          <w:szCs w:val="20"/>
          <w:lang w:eastAsia="ru-RU"/>
        </w:rPr>
        <w:t xml:space="preserve"> (</w:t>
      </w:r>
      <w:r w:rsidR="002824B9">
        <w:rPr>
          <w:sz w:val="20"/>
          <w:szCs w:val="20"/>
          <w:lang w:eastAsia="ru-RU"/>
        </w:rPr>
        <w:t>s</w:t>
      </w:r>
      <w:r w:rsidRPr="001C169D">
        <w:rPr>
          <w:b/>
          <w:sz w:val="20"/>
          <w:szCs w:val="20"/>
          <w:lang w:eastAsia="ru-RU"/>
        </w:rPr>
        <w:t>ize difference</w:t>
      </w:r>
      <w:r w:rsidRPr="001C169D">
        <w:rPr>
          <w:sz w:val="20"/>
          <w:szCs w:val="20"/>
          <w:lang w:eastAsia="ru-RU"/>
        </w:rPr>
        <w:t xml:space="preserve"> dissimilarity aka </w:t>
      </w:r>
      <w:r w:rsidRPr="001C169D">
        <w:rPr>
          <w:b/>
          <w:bCs/>
          <w:sz w:val="20"/>
          <w:szCs w:val="20"/>
          <w:lang w:eastAsia="ru-RU"/>
        </w:rPr>
        <w:t>Baulieu dissimilarity</w:t>
      </w:r>
      <w:r w:rsidRPr="001C169D">
        <w:rPr>
          <w:sz w:val="20"/>
          <w:szCs w:val="20"/>
          <w:lang w:eastAsia="ru-RU"/>
        </w:rPr>
        <w:t>),</w:t>
      </w:r>
    </w:p>
    <w:p w14:paraId="55F20AB9" w14:textId="77777777" w:rsidR="00FD0CBF" w:rsidRPr="001C169D" w:rsidRDefault="00000000" w:rsidP="00FD0CBF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b-c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m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</m:t>
              </m:r>
            </m:sup>
          </m:sSup>
        </m:oMath>
      </m:oMathPara>
    </w:p>
    <w:p w14:paraId="41923918" w14:textId="77777777" w:rsidR="00FD0CBF" w:rsidRPr="001C169D" w:rsidRDefault="00FD0CBF" w:rsidP="00FD0CBF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1C169D">
        <w:rPr>
          <w:iCs/>
          <w:sz w:val="20"/>
          <w:szCs w:val="20"/>
          <w:lang w:val="ru-RU" w:eastAsia="ru-RU"/>
        </w:rPr>
        <w:t xml:space="preserve">Это квадрат </w:t>
      </w:r>
      <w:r w:rsidRPr="001C169D">
        <w:rPr>
          <w:iCs/>
          <w:sz w:val="20"/>
          <w:szCs w:val="20"/>
          <w:lang w:eastAsia="ru-RU"/>
        </w:rPr>
        <w:t>Penroze</w:t>
      </w:r>
      <w:r w:rsidRPr="001C169D">
        <w:rPr>
          <w:iCs/>
          <w:sz w:val="20"/>
          <w:szCs w:val="20"/>
          <w:lang w:val="ru-RU" w:eastAsia="ru-RU"/>
        </w:rPr>
        <w:t xml:space="preserve"> </w:t>
      </w:r>
      <w:r w:rsidRPr="001C169D">
        <w:rPr>
          <w:iCs/>
          <w:sz w:val="20"/>
          <w:szCs w:val="20"/>
          <w:lang w:eastAsia="ru-RU"/>
        </w:rPr>
        <w:t>size</w:t>
      </w:r>
      <w:r w:rsidRPr="001C169D">
        <w:rPr>
          <w:iCs/>
          <w:sz w:val="20"/>
          <w:szCs w:val="20"/>
          <w:lang w:val="ru-RU" w:eastAsia="ru-RU"/>
        </w:rPr>
        <w:t xml:space="preserve"> </w:t>
      </w:r>
      <w:r w:rsidRPr="001C169D">
        <w:rPr>
          <w:iCs/>
          <w:sz w:val="20"/>
          <w:szCs w:val="20"/>
          <w:lang w:eastAsia="ru-RU"/>
        </w:rPr>
        <w:t>difference</w:t>
      </w:r>
      <w:r w:rsidRPr="001C169D">
        <w:rPr>
          <w:iCs/>
          <w:sz w:val="20"/>
          <w:szCs w:val="20"/>
          <w:lang w:val="ru-RU" w:eastAsia="ru-RU"/>
        </w:rPr>
        <w:t>, меры сравнения профилей.</w:t>
      </w:r>
    </w:p>
    <w:p w14:paraId="21A5180D" w14:textId="104AB1C4" w:rsidR="00FD0CBF" w:rsidRPr="001C169D" w:rsidRDefault="00FD0CBF" w:rsidP="00FD0CBF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SHAPE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bCs/>
          <w:sz w:val="20"/>
          <w:szCs w:val="20"/>
          <w:lang w:val="ru-RU" w:eastAsia="ru-RU"/>
        </w:rPr>
        <w:t>различие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shape</w:t>
      </w:r>
      <w:r w:rsidRPr="001C169D">
        <w:rPr>
          <w:b/>
          <w:sz w:val="20"/>
          <w:szCs w:val="20"/>
          <w:lang w:eastAsia="ru-RU"/>
        </w:rPr>
        <w:t xml:space="preserve"> difference</w:t>
      </w:r>
      <w:r w:rsidRPr="001C169D">
        <w:rPr>
          <w:sz w:val="20"/>
          <w:szCs w:val="20"/>
          <w:lang w:eastAsia="ru-RU"/>
        </w:rPr>
        <w:t xml:space="preserve"> (</w:t>
      </w:r>
      <w:r w:rsidR="002824B9">
        <w:rPr>
          <w:b/>
          <w:sz w:val="20"/>
          <w:szCs w:val="20"/>
          <w:lang w:eastAsia="ru-RU"/>
        </w:rPr>
        <w:t>s</w:t>
      </w:r>
      <w:r w:rsidRPr="001C169D">
        <w:rPr>
          <w:b/>
          <w:sz w:val="20"/>
          <w:szCs w:val="20"/>
          <w:lang w:eastAsia="ru-RU"/>
        </w:rPr>
        <w:t>hape difference</w:t>
      </w:r>
      <w:r w:rsidRPr="001C169D">
        <w:rPr>
          <w:sz w:val="20"/>
          <w:szCs w:val="20"/>
          <w:lang w:eastAsia="ru-RU"/>
        </w:rPr>
        <w:t xml:space="preserve"> dissimilarity),</w:t>
      </w:r>
    </w:p>
    <w:p w14:paraId="55986564" w14:textId="77777777" w:rsidR="00FD0CBF" w:rsidRPr="001C169D" w:rsidRDefault="00000000" w:rsidP="00FD0CBF">
      <w:pPr>
        <w:autoSpaceDE w:val="0"/>
        <w:autoSpaceDN w:val="0"/>
        <w:adjustRightInd w:val="0"/>
        <w:spacing w:before="40"/>
        <w:ind w:left="2268"/>
        <w:rPr>
          <w:i/>
          <w:iCs/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b+c</m:t>
                      </m:r>
                    </m:e>
                  </m:d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-(b-c)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SEUCLID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</m:t>
              </m:r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-SIZE</m:t>
          </m:r>
        </m:oMath>
      </m:oMathPara>
    </w:p>
    <w:p w14:paraId="52768FC8" w14:textId="77777777" w:rsidR="00FD0CBF" w:rsidRPr="001C169D" w:rsidRDefault="00FD0CBF" w:rsidP="00FD0CBF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1C169D">
        <w:rPr>
          <w:iCs/>
          <w:sz w:val="20"/>
          <w:szCs w:val="20"/>
          <w:lang w:val="ru-RU" w:eastAsia="ru-RU"/>
        </w:rPr>
        <w:t xml:space="preserve">Это квадрат </w:t>
      </w:r>
      <w:r w:rsidRPr="001C169D">
        <w:rPr>
          <w:iCs/>
          <w:sz w:val="20"/>
          <w:szCs w:val="20"/>
          <w:lang w:eastAsia="ru-RU"/>
        </w:rPr>
        <w:t>Penroze</w:t>
      </w:r>
      <w:r w:rsidRPr="001C169D">
        <w:rPr>
          <w:iCs/>
          <w:sz w:val="20"/>
          <w:szCs w:val="20"/>
          <w:lang w:val="ru-RU" w:eastAsia="ru-RU"/>
        </w:rPr>
        <w:t xml:space="preserve"> </w:t>
      </w:r>
      <w:r w:rsidRPr="001C169D">
        <w:rPr>
          <w:iCs/>
          <w:sz w:val="20"/>
          <w:szCs w:val="20"/>
          <w:lang w:eastAsia="ru-RU"/>
        </w:rPr>
        <w:t>shape</w:t>
      </w:r>
      <w:r w:rsidRPr="001C169D">
        <w:rPr>
          <w:iCs/>
          <w:sz w:val="20"/>
          <w:szCs w:val="20"/>
          <w:lang w:val="ru-RU" w:eastAsia="ru-RU"/>
        </w:rPr>
        <w:t xml:space="preserve"> </w:t>
      </w:r>
      <w:r w:rsidRPr="001C169D">
        <w:rPr>
          <w:iCs/>
          <w:sz w:val="20"/>
          <w:szCs w:val="20"/>
          <w:lang w:eastAsia="ru-RU"/>
        </w:rPr>
        <w:t>difference</w:t>
      </w:r>
      <w:r w:rsidRPr="001C169D">
        <w:rPr>
          <w:iCs/>
          <w:sz w:val="20"/>
          <w:szCs w:val="20"/>
          <w:lang w:val="ru-RU" w:eastAsia="ru-RU"/>
        </w:rPr>
        <w:t>, меры сравнения профилей.</w:t>
      </w:r>
    </w:p>
    <w:p w14:paraId="2976DF6C" w14:textId="5A1EE671" w:rsidR="00FD0CBF" w:rsidRPr="001C169D" w:rsidRDefault="00FD0CBF" w:rsidP="00FD0CBF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PATTERN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bCs/>
          <w:sz w:val="20"/>
          <w:szCs w:val="20"/>
          <w:lang w:val="ru-RU" w:eastAsia="ru-RU"/>
        </w:rPr>
        <w:t>различие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pattern</w:t>
      </w:r>
      <w:r w:rsidRPr="001C169D">
        <w:rPr>
          <w:sz w:val="20"/>
          <w:szCs w:val="20"/>
          <w:lang w:eastAsia="ru-RU"/>
        </w:rPr>
        <w:t xml:space="preserve"> (</w:t>
      </w:r>
      <w:r w:rsidR="002824B9">
        <w:rPr>
          <w:b/>
          <w:sz w:val="20"/>
          <w:szCs w:val="20"/>
          <w:lang w:eastAsia="ru-RU"/>
        </w:rPr>
        <w:t>p</w:t>
      </w:r>
      <w:r w:rsidRPr="001C169D">
        <w:rPr>
          <w:b/>
          <w:sz w:val="20"/>
          <w:szCs w:val="20"/>
          <w:lang w:eastAsia="ru-RU"/>
        </w:rPr>
        <w:t>attern difference</w:t>
      </w:r>
      <w:r w:rsidRPr="001C169D">
        <w:rPr>
          <w:sz w:val="20"/>
          <w:szCs w:val="20"/>
          <w:lang w:eastAsia="ru-RU"/>
        </w:rPr>
        <w:t xml:space="preserve"> dissimilarity),</w:t>
      </w:r>
    </w:p>
    <w:p w14:paraId="5065FE10" w14:textId="77777777" w:rsidR="00FD0CBF" w:rsidRPr="001C169D" w:rsidRDefault="00000000" w:rsidP="00FD0CBF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b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m</m:t>
              </m:r>
            </m:den>
          </m:f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c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m</m:t>
              </m:r>
            </m:den>
          </m:f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bc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2</m:t>
                  </m:r>
                </m:sup>
              </m:sSup>
            </m:den>
          </m:f>
        </m:oMath>
      </m:oMathPara>
    </w:p>
    <w:p w14:paraId="73D07EC1" w14:textId="77777777" w:rsidR="00FD0CBF" w:rsidRPr="001C169D" w:rsidRDefault="00FD0CBF" w:rsidP="00FD0CBF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eastAsia="ru-RU"/>
        </w:rPr>
      </w:pPr>
      <w:r w:rsidRPr="001C169D">
        <w:rPr>
          <w:iCs/>
          <w:sz w:val="20"/>
          <w:szCs w:val="20"/>
          <w:lang w:eastAsia="ru-RU"/>
        </w:rPr>
        <w:t>2</w:t>
      </w:r>
      <w:r w:rsidRPr="001C169D">
        <w:rPr>
          <w:iCs/>
          <w:sz w:val="20"/>
          <w:szCs w:val="20"/>
          <w:lang w:eastAsia="ru-RU"/>
        </w:rPr>
        <w:sym w:font="Symbol" w:char="F0D6"/>
      </w:r>
      <w:r w:rsidRPr="001C169D">
        <w:rPr>
          <w:i/>
          <w:sz w:val="20"/>
          <w:szCs w:val="20"/>
          <w:lang w:eastAsia="ru-RU"/>
        </w:rPr>
        <w:t>PATTERN</w:t>
      </w:r>
      <w:r w:rsidRPr="001C169D">
        <w:rPr>
          <w:iCs/>
          <w:sz w:val="20"/>
          <w:szCs w:val="20"/>
          <w:lang w:eastAsia="ru-RU"/>
        </w:rPr>
        <w:t xml:space="preserve"> </w:t>
      </w:r>
      <w:r w:rsidRPr="001C169D">
        <w:rPr>
          <w:iCs/>
          <w:sz w:val="20"/>
          <w:szCs w:val="20"/>
          <w:lang w:val="ru-RU" w:eastAsia="ru-RU"/>
        </w:rPr>
        <w:t>называется</w:t>
      </w:r>
      <w:r w:rsidRPr="001C169D">
        <w:rPr>
          <w:iCs/>
          <w:sz w:val="20"/>
          <w:szCs w:val="20"/>
          <w:lang w:eastAsia="ru-RU"/>
        </w:rPr>
        <w:t xml:space="preserve"> </w:t>
      </w:r>
      <w:r w:rsidRPr="001C169D">
        <w:rPr>
          <w:b/>
          <w:bCs/>
          <w:iCs/>
          <w:sz w:val="20"/>
          <w:szCs w:val="20"/>
          <w:lang w:eastAsia="ru-RU"/>
        </w:rPr>
        <w:t>Sneath dissimilarity</w:t>
      </w:r>
      <w:r w:rsidRPr="001C169D">
        <w:rPr>
          <w:iCs/>
          <w:sz w:val="20"/>
          <w:szCs w:val="20"/>
          <w:lang w:eastAsia="ru-RU"/>
        </w:rPr>
        <w:t>.</w:t>
      </w:r>
    </w:p>
    <w:p w14:paraId="209BB53D" w14:textId="2835B89C" w:rsidR="00FD0CBF" w:rsidRPr="001C169D" w:rsidRDefault="00FD0CBF" w:rsidP="00FD0CBF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VARIANCE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bCs/>
          <w:sz w:val="20"/>
          <w:szCs w:val="20"/>
          <w:lang w:val="ru-RU" w:eastAsia="ru-RU"/>
        </w:rPr>
        <w:t>различие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variance</w:t>
      </w:r>
      <w:r w:rsidRPr="001C169D">
        <w:rPr>
          <w:sz w:val="20"/>
          <w:szCs w:val="20"/>
          <w:lang w:eastAsia="ru-RU"/>
        </w:rPr>
        <w:t xml:space="preserve"> (</w:t>
      </w:r>
      <w:r w:rsidR="002824B9">
        <w:rPr>
          <w:b/>
          <w:sz w:val="20"/>
          <w:szCs w:val="20"/>
          <w:lang w:eastAsia="ru-RU"/>
        </w:rPr>
        <w:t>v</w:t>
      </w:r>
      <w:r w:rsidRPr="001C169D">
        <w:rPr>
          <w:b/>
          <w:sz w:val="20"/>
          <w:szCs w:val="20"/>
          <w:lang w:eastAsia="ru-RU"/>
        </w:rPr>
        <w:t>ariance</w:t>
      </w:r>
      <w:r w:rsidRPr="001C169D">
        <w:rPr>
          <w:sz w:val="20"/>
          <w:szCs w:val="20"/>
          <w:lang w:eastAsia="ru-RU"/>
        </w:rPr>
        <w:t xml:space="preserve"> dissimilarity),</w:t>
      </w:r>
    </w:p>
    <w:p w14:paraId="1084BA35" w14:textId="77777777" w:rsidR="00FD0CBF" w:rsidRPr="001C169D" w:rsidRDefault="00000000" w:rsidP="00FD0CBF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b+c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4m</m:t>
              </m:r>
            </m:den>
          </m:f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SEUCLID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4m</m:t>
              </m:r>
            </m:den>
          </m:f>
        </m:oMath>
      </m:oMathPara>
    </w:p>
    <w:p w14:paraId="4EE83CF3" w14:textId="77777777" w:rsidR="00FD0CBF" w:rsidRPr="001C169D" w:rsidRDefault="00FD0CBF" w:rsidP="00FD0CBF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lastRenderedPageBreak/>
        <w:t>MN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bCs/>
          <w:sz w:val="20"/>
          <w:szCs w:val="20"/>
          <w:lang w:val="ru-RU" w:eastAsia="ru-RU"/>
        </w:rPr>
        <w:t>расстояние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b/>
          <w:sz w:val="20"/>
          <w:szCs w:val="20"/>
          <w:lang w:eastAsia="ru-RU"/>
        </w:rPr>
        <w:t>McNemar</w:t>
      </w:r>
      <w:r w:rsidRPr="001C169D">
        <w:rPr>
          <w:sz w:val="20"/>
          <w:szCs w:val="20"/>
          <w:lang w:val="ru-RU" w:eastAsia="ru-RU"/>
        </w:rPr>
        <w:t xml:space="preserve"> (</w:t>
      </w:r>
      <w:r w:rsidRPr="001C169D">
        <w:rPr>
          <w:sz w:val="20"/>
          <w:szCs w:val="20"/>
          <w:lang w:eastAsia="ru-RU"/>
        </w:rPr>
        <w:t>McNemar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distance</w:t>
      </w:r>
      <w:r w:rsidRPr="001C169D">
        <w:rPr>
          <w:sz w:val="20"/>
          <w:szCs w:val="20"/>
          <w:lang w:val="ru-RU" w:eastAsia="ru-RU"/>
        </w:rPr>
        <w:t>), является корнем квадратным статистики теста Макнемара. Колеблется в диапазоне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[0, ∞]</w:t>
      </w:r>
      <w:r w:rsidRPr="001C169D">
        <w:rPr>
          <w:sz w:val="20"/>
          <w:szCs w:val="20"/>
          <w:lang w:eastAsia="ru-RU"/>
        </w:rPr>
        <w:t>.</w:t>
      </w:r>
    </w:p>
    <w:p w14:paraId="3E770ADF" w14:textId="77777777" w:rsidR="00FD0CBF" w:rsidRPr="001C169D" w:rsidRDefault="00000000" w:rsidP="00FD0CBF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(b-c)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b+c</m:t>
                  </m:r>
                </m:den>
              </m:f>
            </m:e>
          </m:rad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b-c</m:t>
                  </m:r>
                </m:e>
              </m: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b+c</m:t>
                  </m:r>
                </m:e>
              </m:rad>
            </m:den>
          </m:f>
        </m:oMath>
      </m:oMathPara>
    </w:p>
    <w:p w14:paraId="3EE08CF6" w14:textId="77777777" w:rsidR="00C226A8" w:rsidRPr="001C169D" w:rsidRDefault="00C226A8" w:rsidP="00C226A8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bookmarkStart w:id="74" w:name="_Hlk56871099"/>
      <w:r w:rsidRPr="001C169D">
        <w:rPr>
          <w:sz w:val="20"/>
          <w:szCs w:val="20"/>
          <w:lang w:eastAsia="ru-RU"/>
        </w:rPr>
        <w:t>TETRACH</w:t>
      </w:r>
      <w:bookmarkEnd w:id="74"/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</w:t>
      </w:r>
      <w:r w:rsidRPr="001C169D">
        <w:rPr>
          <w:b/>
          <w:sz w:val="20"/>
          <w:szCs w:val="20"/>
          <w:lang w:val="ru-RU" w:eastAsia="ru-RU"/>
        </w:rPr>
        <w:t>тетрахорическая</w:t>
      </w:r>
      <w:r w:rsidRPr="001C169D">
        <w:rPr>
          <w:b/>
          <w:sz w:val="20"/>
          <w:szCs w:val="20"/>
          <w:lang w:eastAsia="ru-RU"/>
        </w:rPr>
        <w:t xml:space="preserve"> </w:t>
      </w:r>
      <w:r w:rsidRPr="001C169D">
        <w:rPr>
          <w:b/>
          <w:sz w:val="20"/>
          <w:szCs w:val="20"/>
          <w:lang w:val="ru-RU" w:eastAsia="ru-RU"/>
        </w:rPr>
        <w:t>корреляция</w:t>
      </w:r>
      <w:r w:rsidRPr="001C169D">
        <w:rPr>
          <w:b/>
          <w:sz w:val="20"/>
          <w:szCs w:val="20"/>
          <w:lang w:eastAsia="ru-RU"/>
        </w:rPr>
        <w:t xml:space="preserve">, </w:t>
      </w:r>
      <w:r w:rsidRPr="001C169D">
        <w:rPr>
          <w:b/>
          <w:sz w:val="20"/>
          <w:szCs w:val="20"/>
          <w:lang w:val="ru-RU" w:eastAsia="ru-RU"/>
        </w:rPr>
        <w:t>пирсоновская</w:t>
      </w:r>
      <w:r w:rsidRPr="001C169D">
        <w:rPr>
          <w:b/>
          <w:sz w:val="20"/>
          <w:szCs w:val="20"/>
          <w:lang w:eastAsia="ru-RU"/>
        </w:rPr>
        <w:t xml:space="preserve"> </w:t>
      </w:r>
      <w:r w:rsidRPr="001C169D">
        <w:rPr>
          <w:b/>
          <w:sz w:val="20"/>
          <w:szCs w:val="20"/>
          <w:lang w:val="ru-RU" w:eastAsia="ru-RU"/>
        </w:rPr>
        <w:t>аппроксимация</w:t>
      </w:r>
      <w:r w:rsidRPr="001C169D">
        <w:rPr>
          <w:sz w:val="20"/>
          <w:szCs w:val="20"/>
          <w:lang w:eastAsia="ru-RU"/>
        </w:rPr>
        <w:t xml:space="preserve"> (tetrachoric correlation, pearsonian approximation), </w:t>
      </w:r>
      <w:r w:rsidRPr="001C169D">
        <w:rPr>
          <w:sz w:val="20"/>
          <w:szCs w:val="20"/>
          <w:lang w:val="ru-RU" w:eastAsia="ru-RU"/>
        </w:rPr>
        <w:t>колеблется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в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диапазоне</w:t>
      </w:r>
      <w:r w:rsidRPr="001C169D">
        <w:rPr>
          <w:sz w:val="20"/>
          <w:szCs w:val="20"/>
          <w:lang w:eastAsia="ru-RU"/>
        </w:rPr>
        <w:t xml:space="preserve"> [-1, 1],</w:t>
      </w:r>
    </w:p>
    <w:p w14:paraId="478C97ED" w14:textId="77777777" w:rsidR="00C226A8" w:rsidRPr="001C169D" w:rsidRDefault="00000000" w:rsidP="00C226A8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r>
            <w:rPr>
              <w:rFonts w:ascii="Cambria Math" w:hAnsi="Cambria Math"/>
              <w:sz w:val="20"/>
              <w:szCs w:val="20"/>
              <w:lang w:val="ru-RU" w:eastAsia="ru-RU"/>
            </w:rPr>
            <m:t>sign</m:t>
          </m:r>
          <m:r>
            <w:rPr>
              <w:rFonts w:ascii="Cambria Math" w:hAnsi="Cambria Math"/>
              <w:sz w:val="20"/>
              <w:szCs w:val="20"/>
              <w:lang w:eastAsia="ru-RU"/>
            </w:rPr>
            <m:t xml:space="preserve"> </m:t>
          </m:r>
          <m:func>
            <m:funcPr>
              <m:ctrlPr>
                <w:rPr>
                  <w:rFonts w:ascii="Cambria Math" w:hAnsi="Cambria Math"/>
                  <w:iCs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π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sz w:val="20"/>
                          <w:szCs w:val="20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min(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ad</m:t>
                          </m:r>
                        </m:e>
                      </m:ra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 xml:space="preserve"> 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bc</m:t>
                          </m:r>
                        </m:e>
                      </m:ra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)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ad</m:t>
                          </m:r>
                        </m:e>
                      </m:ra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+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bc</m:t>
                          </m:r>
                        </m:e>
                      </m:rad>
                    </m:den>
                  </m:f>
                </m:e>
              </m:d>
            </m:e>
          </m:func>
        </m:oMath>
      </m:oMathPara>
    </w:p>
    <w:p w14:paraId="77AD41C6" w14:textId="77777777" w:rsidR="00C226A8" w:rsidRPr="001C169D" w:rsidRDefault="00C226A8" w:rsidP="00C226A8">
      <w:pPr>
        <w:autoSpaceDE w:val="0"/>
        <w:autoSpaceDN w:val="0"/>
        <w:adjustRightInd w:val="0"/>
        <w:spacing w:beforeLines="40" w:before="96"/>
        <w:ind w:left="2268"/>
        <w:rPr>
          <w:i/>
          <w:sz w:val="20"/>
          <w:szCs w:val="20"/>
          <w:lang w:val="ru-RU" w:eastAsia="ru-RU"/>
        </w:rPr>
      </w:pPr>
      <w:r w:rsidRPr="001C169D">
        <w:rPr>
          <w:iCs/>
          <w:sz w:val="20"/>
          <w:szCs w:val="20"/>
          <w:lang w:val="ru-RU" w:eastAsia="ru-RU"/>
        </w:rPr>
        <w:t xml:space="preserve">где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sign</m:t>
        </m:r>
      </m:oMath>
      <w:r w:rsidRPr="001C169D">
        <w:rPr>
          <w:sz w:val="20"/>
          <w:szCs w:val="20"/>
          <w:lang w:val="ru-RU" w:eastAsia="ru-RU"/>
        </w:rPr>
        <w:t xml:space="preserve"> есть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+</m:t>
        </m:r>
      </m:oMath>
      <w:r w:rsidRPr="001C169D">
        <w:rPr>
          <w:sz w:val="20"/>
          <w:szCs w:val="20"/>
          <w:lang w:val="ru-RU" w:eastAsia="ru-RU"/>
        </w:rPr>
        <w:t xml:space="preserve">, если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ad&gt;bc</m:t>
        </m:r>
      </m:oMath>
      <w:r w:rsidRPr="001C169D">
        <w:rPr>
          <w:sz w:val="20"/>
          <w:szCs w:val="20"/>
          <w:lang w:val="ru-RU" w:eastAsia="ru-RU"/>
        </w:rPr>
        <w:t xml:space="preserve">, иначе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sign</m:t>
        </m:r>
      </m:oMath>
      <w:r w:rsidRPr="001C169D">
        <w:rPr>
          <w:sz w:val="20"/>
          <w:szCs w:val="20"/>
          <w:lang w:val="ru-RU" w:eastAsia="ru-RU"/>
        </w:rPr>
        <w:t xml:space="preserve"> есть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-</m:t>
        </m:r>
      </m:oMath>
      <w:r w:rsidRPr="001C169D">
        <w:rPr>
          <w:sz w:val="20"/>
          <w:szCs w:val="20"/>
          <w:lang w:val="ru-RU" w:eastAsia="ru-RU"/>
        </w:rPr>
        <w:t>. “</w:t>
      </w:r>
      <w:r w:rsidRPr="001C169D">
        <w:rPr>
          <w:sz w:val="20"/>
          <w:szCs w:val="20"/>
          <w:lang w:eastAsia="ru-RU"/>
        </w:rPr>
        <w:t>Min</w:t>
      </w:r>
      <w:r w:rsidRPr="001C169D">
        <w:rPr>
          <w:sz w:val="20"/>
          <w:szCs w:val="20"/>
          <w:lang w:val="ru-RU" w:eastAsia="ru-RU"/>
        </w:rPr>
        <w:t>” имеет целью сделать коэффициент симметричным при перекодировке данных 1 в 0 и 0 в 1, – что и ожидается от корреляции.</w:t>
      </w:r>
    </w:p>
    <w:p w14:paraId="4CC15199" w14:textId="77777777" w:rsidR="00C226A8" w:rsidRPr="001C169D" w:rsidRDefault="00C226A8" w:rsidP="00C226A8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bookmarkStart w:id="75" w:name="_Hlk56871108"/>
      <w:r w:rsidRPr="001C169D">
        <w:rPr>
          <w:sz w:val="20"/>
          <w:szCs w:val="20"/>
          <w:lang w:eastAsia="ru-RU"/>
        </w:rPr>
        <w:t>LAMBDA</w:t>
      </w:r>
      <w:bookmarkEnd w:id="75"/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 лямбда Гудмана–Краскела</w:t>
      </w:r>
      <w:r w:rsidRPr="001C169D">
        <w:rPr>
          <w:sz w:val="20"/>
          <w:szCs w:val="20"/>
          <w:lang w:val="ru-RU" w:eastAsia="ru-RU"/>
        </w:rPr>
        <w:t xml:space="preserve"> (</w:t>
      </w:r>
      <w:r w:rsidRPr="001C169D">
        <w:rPr>
          <w:sz w:val="20"/>
          <w:szCs w:val="20"/>
          <w:lang w:eastAsia="ru-RU"/>
        </w:rPr>
        <w:t>Goodman</w:t>
      </w:r>
      <w:r w:rsidRPr="001C169D">
        <w:rPr>
          <w:sz w:val="20"/>
          <w:szCs w:val="20"/>
          <w:lang w:val="ru-RU" w:eastAsia="ru-RU"/>
        </w:rPr>
        <w:t>–</w:t>
      </w:r>
      <w:r w:rsidRPr="001C169D">
        <w:rPr>
          <w:sz w:val="20"/>
          <w:szCs w:val="20"/>
          <w:lang w:eastAsia="ru-RU"/>
        </w:rPr>
        <w:t>Kruskal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lambda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>),</w:t>
      </w:r>
    </w:p>
    <w:p w14:paraId="2F644069" w14:textId="77777777" w:rsidR="00C226A8" w:rsidRPr="001C169D" w:rsidRDefault="00000000" w:rsidP="00C226A8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</m:t>
              </m:r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m</m:t>
              </m:r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</m:t>
                  </m:r>
                </m:sub>
              </m:sSub>
            </m:den>
          </m:f>
        </m:oMath>
      </m:oMathPara>
    </w:p>
    <w:p w14:paraId="3407D037" w14:textId="77777777" w:rsidR="00C226A8" w:rsidRPr="001C169D" w:rsidRDefault="00000000" w:rsidP="00C226A8">
      <w:pPr>
        <w:autoSpaceDE w:val="0"/>
        <w:autoSpaceDN w:val="0"/>
        <w:adjustRightInd w:val="0"/>
        <w:spacing w:beforeLines="40" w:before="96"/>
        <w:ind w:left="2268"/>
        <w:rPr>
          <w:i/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t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unc>
            <m:funcPr>
              <m:ctrlPr>
                <w:rPr>
                  <w:rFonts w:ascii="Cambria Math" w:hAnsi="Cambria Math"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max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a,b</m:t>
                  </m:r>
                </m:e>
              </m:d>
            </m:e>
          </m:func>
          <m:r>
            <w:rPr>
              <w:rFonts w:ascii="Cambria Math" w:hAnsi="Cambria Math"/>
              <w:sz w:val="20"/>
              <w:szCs w:val="20"/>
              <w:lang w:val="ru-RU" w:eastAsia="ru-RU"/>
            </w:rPr>
            <m:t>+</m:t>
          </m:r>
          <m:func>
            <m:funcPr>
              <m:ctrlPr>
                <w:rPr>
                  <w:rFonts w:ascii="Cambria Math" w:hAnsi="Cambria Math"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max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c,d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+</m:t>
              </m:r>
              <m:func>
                <m:func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max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a,c</m:t>
                      </m:r>
                    </m:e>
                  </m:d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+</m:t>
                  </m:r>
                  <m:func>
                    <m:func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max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b,d</m:t>
                          </m:r>
                        </m:e>
                      </m:d>
                    </m:e>
                  </m:func>
                </m:e>
              </m:func>
            </m:e>
          </m:func>
        </m:oMath>
      </m:oMathPara>
    </w:p>
    <w:p w14:paraId="2ACBA02E" w14:textId="77777777" w:rsidR="00C226A8" w:rsidRPr="001C169D" w:rsidRDefault="00000000" w:rsidP="00C226A8">
      <w:pPr>
        <w:autoSpaceDE w:val="0"/>
        <w:autoSpaceDN w:val="0"/>
        <w:adjustRightInd w:val="0"/>
        <w:spacing w:beforeLines="40" w:before="96"/>
        <w:ind w:left="2268"/>
        <w:rPr>
          <w:i/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t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unc>
            <m:funcPr>
              <m:ctrlPr>
                <w:rPr>
                  <w:rFonts w:ascii="Cambria Math" w:hAnsi="Cambria Math"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max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a+c,b+d</m:t>
                  </m:r>
                </m:e>
              </m:d>
            </m:e>
          </m:func>
          <m:r>
            <w:rPr>
              <w:rFonts w:ascii="Cambria Math" w:hAnsi="Cambria Math"/>
              <w:sz w:val="20"/>
              <w:szCs w:val="20"/>
              <w:lang w:val="ru-RU" w:eastAsia="ru-RU"/>
            </w:rPr>
            <m:t>+</m:t>
          </m:r>
          <m:func>
            <m:funcPr>
              <m:ctrlPr>
                <w:rPr>
                  <w:rFonts w:ascii="Cambria Math" w:hAnsi="Cambria Math"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max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a+b,c+d</m:t>
                  </m:r>
                </m:e>
              </m:d>
            </m:e>
          </m:func>
        </m:oMath>
      </m:oMathPara>
    </w:p>
    <w:p w14:paraId="60CCC227" w14:textId="77777777" w:rsidR="00C226A8" w:rsidRPr="001C169D" w:rsidRDefault="00C226A8" w:rsidP="00C226A8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D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 xml:space="preserve">сходство </w:t>
      </w:r>
      <w:r w:rsidRPr="001C169D">
        <w:rPr>
          <w:b/>
          <w:sz w:val="20"/>
          <w:szCs w:val="20"/>
          <w:lang w:eastAsia="ru-RU"/>
        </w:rPr>
        <w:t>Anderberg</w:t>
      </w:r>
      <w:r w:rsidRPr="001C169D">
        <w:rPr>
          <w:b/>
          <w:sz w:val="20"/>
          <w:szCs w:val="20"/>
          <w:lang w:val="ru-RU" w:eastAsia="ru-RU"/>
        </w:rPr>
        <w:t>’</w:t>
      </w:r>
      <w:r w:rsidRPr="001C169D">
        <w:rPr>
          <w:b/>
          <w:sz w:val="20"/>
          <w:szCs w:val="20"/>
          <w:lang w:eastAsia="ru-RU"/>
        </w:rPr>
        <w:t>s</w:t>
      </w:r>
      <w:r w:rsidRPr="001C169D">
        <w:rPr>
          <w:b/>
          <w:sz w:val="20"/>
          <w:szCs w:val="20"/>
          <w:lang w:val="ru-RU" w:eastAsia="ru-RU"/>
        </w:rPr>
        <w:t xml:space="preserve"> </w:t>
      </w:r>
      <w:r w:rsidRPr="001C169D">
        <w:rPr>
          <w:b/>
          <w:sz w:val="20"/>
          <w:szCs w:val="20"/>
          <w:lang w:eastAsia="ru-RU"/>
        </w:rPr>
        <w:t>D</w:t>
      </w:r>
      <w:r w:rsidRPr="001C169D">
        <w:rPr>
          <w:sz w:val="20"/>
          <w:szCs w:val="20"/>
          <w:lang w:val="ru-RU" w:eastAsia="ru-RU"/>
        </w:rPr>
        <w:t xml:space="preserve"> (</w:t>
      </w:r>
      <w:r w:rsidRPr="001C169D">
        <w:rPr>
          <w:sz w:val="20"/>
          <w:szCs w:val="20"/>
          <w:lang w:eastAsia="ru-RU"/>
        </w:rPr>
        <w:t>Anderberg</w:t>
      </w:r>
      <w:r w:rsidRPr="001C169D">
        <w:rPr>
          <w:sz w:val="20"/>
          <w:szCs w:val="20"/>
          <w:lang w:val="ru-RU" w:eastAsia="ru-RU"/>
        </w:rPr>
        <w:t>’</w:t>
      </w:r>
      <w:r w:rsidRPr="001C169D">
        <w:rPr>
          <w:sz w:val="20"/>
          <w:szCs w:val="20"/>
          <w:lang w:eastAsia="ru-RU"/>
        </w:rPr>
        <w:t>s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D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>), колеблется в диапазоне [0, 0.5].</w:t>
      </w:r>
    </w:p>
    <w:p w14:paraId="2A4129E9" w14:textId="77777777" w:rsidR="00C226A8" w:rsidRPr="001C169D" w:rsidRDefault="00000000" w:rsidP="00C226A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</m:t>
              </m:r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m</m:t>
              </m:r>
            </m:den>
          </m:f>
        </m:oMath>
      </m:oMathPara>
    </w:p>
    <w:p w14:paraId="20F19E06" w14:textId="77777777" w:rsidR="00C226A8" w:rsidRPr="001C169D" w:rsidRDefault="00C226A8" w:rsidP="00C226A8">
      <w:pPr>
        <w:autoSpaceDE w:val="0"/>
        <w:autoSpaceDN w:val="0"/>
        <w:adjustRightInd w:val="0"/>
        <w:spacing w:before="40"/>
        <w:ind w:left="2268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1</m:t>
            </m:r>
          </m:sub>
        </m:sSub>
      </m:oMath>
      <w:r w:rsidRPr="001C169D">
        <w:rPr>
          <w:sz w:val="20"/>
          <w:szCs w:val="20"/>
          <w:lang w:val="ru-RU" w:eastAsia="ru-RU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2</m:t>
            </m:r>
          </m:sub>
        </m:sSub>
      </m:oMath>
      <w:r w:rsidRPr="001C169D">
        <w:rPr>
          <w:sz w:val="20"/>
          <w:szCs w:val="20"/>
          <w:lang w:val="ru-RU" w:eastAsia="ru-RU"/>
        </w:rPr>
        <w:t xml:space="preserve"> как в </w:t>
      </w:r>
      <w:r w:rsidRPr="001C169D">
        <w:rPr>
          <w:i/>
          <w:iCs/>
          <w:sz w:val="20"/>
          <w:szCs w:val="20"/>
          <w:lang w:eastAsia="ru-RU"/>
        </w:rPr>
        <w:t>LAMBDA</w:t>
      </w:r>
      <w:r w:rsidRPr="001C169D">
        <w:rPr>
          <w:i/>
          <w:iCs/>
          <w:sz w:val="20"/>
          <w:szCs w:val="20"/>
          <w:lang w:val="ru-RU" w:eastAsia="ru-RU"/>
        </w:rPr>
        <w:t>.</w:t>
      </w:r>
    </w:p>
    <w:p w14:paraId="7047FF81" w14:textId="77777777" w:rsidR="00C226A8" w:rsidRPr="001C169D" w:rsidRDefault="00C226A8" w:rsidP="00C226A8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Q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 xml:space="preserve">сходство </w:t>
      </w:r>
      <w:r w:rsidRPr="001C169D">
        <w:rPr>
          <w:b/>
          <w:sz w:val="20"/>
          <w:szCs w:val="20"/>
          <w:lang w:eastAsia="ru-RU"/>
        </w:rPr>
        <w:t>Q</w:t>
      </w:r>
      <w:r w:rsidRPr="001C169D">
        <w:rPr>
          <w:b/>
          <w:sz w:val="20"/>
          <w:szCs w:val="20"/>
          <w:lang w:val="ru-RU" w:eastAsia="ru-RU"/>
        </w:rPr>
        <w:t xml:space="preserve"> Юла </w:t>
      </w:r>
      <w:r w:rsidRPr="001C169D">
        <w:rPr>
          <w:sz w:val="20"/>
          <w:szCs w:val="20"/>
          <w:lang w:val="ru-RU" w:eastAsia="ru-RU"/>
        </w:rPr>
        <w:t>(</w:t>
      </w:r>
      <w:r w:rsidRPr="001C169D">
        <w:rPr>
          <w:sz w:val="20"/>
          <w:szCs w:val="20"/>
          <w:lang w:eastAsia="ru-RU"/>
        </w:rPr>
        <w:t>Yule</w:t>
      </w:r>
      <w:r w:rsidRPr="001C169D">
        <w:rPr>
          <w:sz w:val="20"/>
          <w:szCs w:val="20"/>
          <w:lang w:val="ru-RU" w:eastAsia="ru-RU"/>
        </w:rPr>
        <w:t>’</w:t>
      </w:r>
      <w:r w:rsidRPr="001C169D">
        <w:rPr>
          <w:sz w:val="20"/>
          <w:szCs w:val="20"/>
          <w:lang w:eastAsia="ru-RU"/>
        </w:rPr>
        <w:t>s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Q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aka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Yule</w:t>
      </w:r>
      <w:r w:rsidRPr="001C169D">
        <w:rPr>
          <w:b/>
          <w:bCs/>
          <w:sz w:val="20"/>
          <w:szCs w:val="20"/>
          <w:lang w:val="ru-RU" w:eastAsia="ru-RU"/>
        </w:rPr>
        <w:t>’</w:t>
      </w:r>
      <w:r w:rsidRPr="001C169D">
        <w:rPr>
          <w:b/>
          <w:bCs/>
          <w:sz w:val="20"/>
          <w:szCs w:val="20"/>
          <w:lang w:eastAsia="ru-RU"/>
        </w:rPr>
        <w:t>s</w:t>
      </w:r>
      <w:r w:rsidRPr="001C169D">
        <w:rPr>
          <w:b/>
          <w:bCs/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coefficient</w:t>
      </w:r>
      <w:r w:rsidRPr="001C169D">
        <w:rPr>
          <w:b/>
          <w:bCs/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of</w:t>
      </w:r>
      <w:r w:rsidRPr="001C169D">
        <w:rPr>
          <w:b/>
          <w:bCs/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association</w:t>
      </w:r>
      <w:r w:rsidRPr="001C169D">
        <w:rPr>
          <w:sz w:val="20"/>
          <w:szCs w:val="20"/>
          <w:lang w:val="ru-RU" w:eastAsia="ru-RU"/>
        </w:rPr>
        <w:t xml:space="preserve">), </w:t>
      </w:r>
      <w:bookmarkStart w:id="76" w:name="_Hlk47276434"/>
      <w:r w:rsidRPr="001C169D">
        <w:rPr>
          <w:sz w:val="20"/>
          <w:szCs w:val="20"/>
          <w:lang w:val="ru-RU" w:eastAsia="ru-RU"/>
        </w:rPr>
        <w:t>колеблется в диапазоне [-1, 1],</w:t>
      </w:r>
      <w:bookmarkEnd w:id="76"/>
    </w:p>
    <w:p w14:paraId="1521E1F7" w14:textId="77777777" w:rsidR="00C226A8" w:rsidRPr="001C169D" w:rsidRDefault="00000000" w:rsidP="00C226A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ad-bc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ad+bc</m:t>
              </m:r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OR-1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OR+1</m:t>
              </m:r>
            </m:den>
          </m:f>
        </m:oMath>
      </m:oMathPara>
    </w:p>
    <w:p w14:paraId="4FE67C00" w14:textId="77777777" w:rsidR="00C226A8" w:rsidRPr="001C169D" w:rsidRDefault="00C226A8" w:rsidP="00C226A8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val="ru-RU" w:eastAsia="ru-RU"/>
        </w:rPr>
      </w:pPr>
      <w:r w:rsidRPr="001C169D">
        <w:rPr>
          <w:iCs/>
          <w:sz w:val="20"/>
          <w:szCs w:val="20"/>
          <w:lang w:val="ru-RU" w:eastAsia="ru-RU"/>
        </w:rPr>
        <w:t xml:space="preserve">где </w:t>
      </w:r>
      <w:r w:rsidRPr="001C169D">
        <w:rPr>
          <w:i/>
          <w:sz w:val="20"/>
          <w:szCs w:val="20"/>
          <w:lang w:eastAsia="ru-RU"/>
        </w:rPr>
        <w:t>OR</w:t>
      </w:r>
      <w:r w:rsidRPr="001C169D">
        <w:rPr>
          <w:iCs/>
          <w:sz w:val="20"/>
          <w:szCs w:val="20"/>
          <w:lang w:val="ru-RU" w:eastAsia="ru-RU"/>
        </w:rPr>
        <w:t xml:space="preserve"> это отношение шансов </w:t>
      </w:r>
      <m:oMath>
        <m:f>
          <m:fPr>
            <m:type m:val="skw"/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  <w:lang w:eastAsia="ru-RU"/>
              </w:rPr>
              <m:t>ad</m:t>
            </m:r>
          </m:num>
          <m:den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bc</m:t>
            </m:r>
          </m:den>
        </m:f>
      </m:oMath>
      <w:r w:rsidRPr="001C169D">
        <w:rPr>
          <w:iCs/>
          <w:sz w:val="20"/>
          <w:szCs w:val="20"/>
          <w:lang w:val="ru-RU" w:eastAsia="ru-RU"/>
        </w:rPr>
        <w:t>.</w:t>
      </w:r>
    </w:p>
    <w:p w14:paraId="582FD97A" w14:textId="77777777" w:rsidR="00C226A8" w:rsidRPr="001C169D" w:rsidRDefault="00C226A8" w:rsidP="00C226A8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 xml:space="preserve">Это </w:t>
      </w:r>
      <w:r w:rsidRPr="001C169D">
        <w:rPr>
          <w:b/>
          <w:bCs/>
          <w:sz w:val="20"/>
          <w:szCs w:val="20"/>
          <w:lang w:val="ru-RU" w:eastAsia="ru-RU"/>
        </w:rPr>
        <w:t>гамма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val="ru-RU" w:eastAsia="ru-RU"/>
        </w:rPr>
        <w:t>Гудмана–Краскела</w:t>
      </w:r>
      <w:r w:rsidRPr="001C169D">
        <w:rPr>
          <w:sz w:val="20"/>
          <w:szCs w:val="20"/>
          <w:lang w:val="ru-RU" w:eastAsia="ru-RU"/>
        </w:rPr>
        <w:t xml:space="preserve"> для случая двоичных данных.</w:t>
      </w:r>
    </w:p>
    <w:p w14:paraId="3EB6F01E" w14:textId="77777777" w:rsidR="00C226A8" w:rsidRPr="001C169D" w:rsidRDefault="00C226A8" w:rsidP="00C226A8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Y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 xml:space="preserve">сходство </w:t>
      </w:r>
      <w:r w:rsidRPr="001C169D">
        <w:rPr>
          <w:b/>
          <w:sz w:val="20"/>
          <w:szCs w:val="20"/>
          <w:lang w:eastAsia="ru-RU"/>
        </w:rPr>
        <w:t>Y</w:t>
      </w:r>
      <w:r w:rsidRPr="001C169D">
        <w:rPr>
          <w:b/>
          <w:sz w:val="20"/>
          <w:szCs w:val="20"/>
          <w:lang w:val="ru-RU" w:eastAsia="ru-RU"/>
        </w:rPr>
        <w:t xml:space="preserve"> Юла </w:t>
      </w:r>
      <w:r w:rsidRPr="001C169D">
        <w:rPr>
          <w:sz w:val="20"/>
          <w:szCs w:val="20"/>
          <w:lang w:val="ru-RU" w:eastAsia="ru-RU"/>
        </w:rPr>
        <w:t>(</w:t>
      </w:r>
      <w:r w:rsidRPr="001C169D">
        <w:rPr>
          <w:sz w:val="20"/>
          <w:szCs w:val="20"/>
          <w:lang w:eastAsia="ru-RU"/>
        </w:rPr>
        <w:t>Yule</w:t>
      </w:r>
      <w:r w:rsidRPr="001C169D">
        <w:rPr>
          <w:sz w:val="20"/>
          <w:szCs w:val="20"/>
          <w:lang w:val="ru-RU" w:eastAsia="ru-RU"/>
        </w:rPr>
        <w:t>’</w:t>
      </w:r>
      <w:r w:rsidRPr="001C169D">
        <w:rPr>
          <w:sz w:val="20"/>
          <w:szCs w:val="20"/>
          <w:lang w:eastAsia="ru-RU"/>
        </w:rPr>
        <w:t>s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Y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aka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Yule</w:t>
      </w:r>
      <w:r w:rsidRPr="001C169D">
        <w:rPr>
          <w:b/>
          <w:bCs/>
          <w:sz w:val="20"/>
          <w:szCs w:val="20"/>
          <w:lang w:val="ru-RU" w:eastAsia="ru-RU"/>
        </w:rPr>
        <w:t>’</w:t>
      </w:r>
      <w:r w:rsidRPr="001C169D">
        <w:rPr>
          <w:b/>
          <w:bCs/>
          <w:sz w:val="20"/>
          <w:szCs w:val="20"/>
          <w:lang w:eastAsia="ru-RU"/>
        </w:rPr>
        <w:t>s</w:t>
      </w:r>
      <w:r w:rsidRPr="001C169D">
        <w:rPr>
          <w:b/>
          <w:bCs/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coefficient</w:t>
      </w:r>
      <w:r w:rsidRPr="001C169D">
        <w:rPr>
          <w:b/>
          <w:bCs/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of</w:t>
      </w:r>
      <w:r w:rsidRPr="001C169D">
        <w:rPr>
          <w:b/>
          <w:bCs/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colligation</w:t>
      </w:r>
      <w:r w:rsidRPr="001C169D">
        <w:rPr>
          <w:sz w:val="20"/>
          <w:szCs w:val="20"/>
          <w:lang w:val="ru-RU" w:eastAsia="ru-RU"/>
        </w:rPr>
        <w:t>), колеблется в диапазоне [-1, 1],</w:t>
      </w:r>
    </w:p>
    <w:bookmarkStart w:id="77" w:name="_Hlk47355873"/>
    <w:p w14:paraId="0B267DBA" w14:textId="77777777" w:rsidR="00C226A8" w:rsidRPr="001C169D" w:rsidRDefault="00000000" w:rsidP="00C226A8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w:bookmarkEnd w:id="77"/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ad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bc</m:t>
                  </m:r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ad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bc</m:t>
                  </m:r>
                </m:e>
              </m:rad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OR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-1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OR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+1</m:t>
              </m:r>
            </m:den>
          </m:f>
        </m:oMath>
      </m:oMathPara>
    </w:p>
    <w:p w14:paraId="5EB1FF57" w14:textId="77777777" w:rsidR="00C226A8" w:rsidRPr="001C169D" w:rsidRDefault="00C226A8" w:rsidP="00C226A8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val="ru-RU" w:eastAsia="ru-RU"/>
        </w:rPr>
      </w:pPr>
      <w:r w:rsidRPr="001C169D">
        <w:rPr>
          <w:iCs/>
          <w:sz w:val="20"/>
          <w:szCs w:val="20"/>
          <w:lang w:val="ru-RU" w:eastAsia="ru-RU"/>
        </w:rPr>
        <w:t xml:space="preserve">где </w:t>
      </w:r>
      <w:r w:rsidRPr="001C169D">
        <w:rPr>
          <w:i/>
          <w:sz w:val="20"/>
          <w:szCs w:val="20"/>
          <w:lang w:eastAsia="ru-RU"/>
        </w:rPr>
        <w:t>OR</w:t>
      </w:r>
      <w:r w:rsidRPr="001C169D">
        <w:rPr>
          <w:i/>
          <w:sz w:val="20"/>
          <w:szCs w:val="20"/>
          <w:lang w:val="ru-RU" w:eastAsia="ru-RU"/>
        </w:rPr>
        <w:t xml:space="preserve"> </w:t>
      </w:r>
      <w:r w:rsidRPr="001C169D">
        <w:rPr>
          <w:iCs/>
          <w:sz w:val="20"/>
          <w:szCs w:val="20"/>
          <w:lang w:val="ru-RU" w:eastAsia="ru-RU"/>
        </w:rPr>
        <w:t xml:space="preserve">как в </w:t>
      </w:r>
      <w:r w:rsidRPr="001C169D">
        <w:rPr>
          <w:i/>
          <w:sz w:val="20"/>
          <w:szCs w:val="20"/>
          <w:lang w:eastAsia="ru-RU"/>
        </w:rPr>
        <w:t>Q</w:t>
      </w:r>
      <w:r w:rsidRPr="001C169D">
        <w:rPr>
          <w:iCs/>
          <w:sz w:val="20"/>
          <w:szCs w:val="20"/>
          <w:lang w:val="ru-RU" w:eastAsia="ru-RU"/>
        </w:rPr>
        <w:t>.</w:t>
      </w:r>
    </w:p>
    <w:p w14:paraId="56B26960" w14:textId="77777777" w:rsidR="003E72C6" w:rsidRPr="001C169D" w:rsidRDefault="003E72C6" w:rsidP="003E72C6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DIGBY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 xml:space="preserve">сходство </w:t>
      </w:r>
      <w:r w:rsidRPr="001C169D">
        <w:rPr>
          <w:b/>
          <w:sz w:val="20"/>
          <w:szCs w:val="20"/>
          <w:lang w:eastAsia="ru-RU"/>
        </w:rPr>
        <w:t>Digby</w:t>
      </w:r>
      <w:r w:rsidRPr="001C169D">
        <w:rPr>
          <w:b/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(</w:t>
      </w:r>
      <w:r w:rsidRPr="001C169D">
        <w:rPr>
          <w:sz w:val="20"/>
          <w:szCs w:val="20"/>
          <w:lang w:eastAsia="ru-RU"/>
        </w:rPr>
        <w:t>Digby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 xml:space="preserve">) является «компромиссом» между </w:t>
      </w:r>
      <w:r w:rsidRPr="001C169D">
        <w:rPr>
          <w:i/>
          <w:iCs/>
          <w:sz w:val="20"/>
          <w:szCs w:val="20"/>
          <w:lang w:eastAsia="ru-RU"/>
        </w:rPr>
        <w:t>Q</w:t>
      </w:r>
      <w:r w:rsidRPr="001C169D">
        <w:rPr>
          <w:sz w:val="20"/>
          <w:szCs w:val="20"/>
          <w:lang w:val="ru-RU" w:eastAsia="ru-RU"/>
        </w:rPr>
        <w:t xml:space="preserve"> и </w:t>
      </w:r>
      <w:r w:rsidRPr="001C169D">
        <w:rPr>
          <w:i/>
          <w:iCs/>
          <w:sz w:val="20"/>
          <w:szCs w:val="20"/>
          <w:lang w:eastAsia="ru-RU"/>
        </w:rPr>
        <w:t>Y</w:t>
      </w:r>
      <w:r w:rsidRPr="001C169D">
        <w:rPr>
          <w:sz w:val="20"/>
          <w:szCs w:val="20"/>
          <w:lang w:val="ru-RU" w:eastAsia="ru-RU"/>
        </w:rPr>
        <w:t>, колеблется в диапазоне [-1, 1],</w:t>
      </w:r>
    </w:p>
    <w:p w14:paraId="15816B02" w14:textId="77777777" w:rsidR="003E72C6" w:rsidRPr="001C169D" w:rsidRDefault="00000000" w:rsidP="003E72C6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w:bookmarkStart w:id="78" w:name="_Hlk54091200"/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(ad)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3/4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(bc)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3/4</m:t>
                  </m:r>
                </m:sup>
              </m:sSup>
              <w:bookmarkEnd w:id="78"/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(ad)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3/4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(bc)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3/4</m:t>
                  </m:r>
                </m:sup>
              </m:sSup>
            </m:den>
          </m:f>
        </m:oMath>
      </m:oMathPara>
    </w:p>
    <w:p w14:paraId="20F2EB1E" w14:textId="77777777" w:rsidR="003E72C6" w:rsidRPr="001C169D" w:rsidRDefault="003E72C6" w:rsidP="003E72C6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val="ru-RU" w:eastAsia="ru-RU"/>
        </w:rPr>
      </w:pPr>
      <w:r w:rsidRPr="001C169D">
        <w:rPr>
          <w:iCs/>
          <w:sz w:val="20"/>
          <w:szCs w:val="20"/>
          <w:lang w:val="ru-RU" w:eastAsia="ru-RU"/>
        </w:rPr>
        <w:t xml:space="preserve">Этот коэффициент может служить аппроксимацией тетрахорической корреляции, альтернативной пирсоновской аппроксимации </w:t>
      </w:r>
      <w:r w:rsidRPr="001C169D">
        <w:rPr>
          <w:i/>
          <w:sz w:val="20"/>
          <w:szCs w:val="20"/>
          <w:lang w:eastAsia="ru-RU"/>
        </w:rPr>
        <w:t>TETRACH</w:t>
      </w:r>
      <w:r w:rsidRPr="001C169D">
        <w:rPr>
          <w:iCs/>
          <w:sz w:val="20"/>
          <w:szCs w:val="20"/>
          <w:lang w:val="ru-RU" w:eastAsia="ru-RU"/>
        </w:rPr>
        <w:t>.</w:t>
      </w:r>
    </w:p>
    <w:p w14:paraId="2232AB00" w14:textId="77777777" w:rsidR="003E72C6" w:rsidRPr="001C169D" w:rsidRDefault="003E72C6" w:rsidP="003E72C6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GK</w:t>
      </w:r>
      <w:r w:rsidRPr="001C169D">
        <w:rPr>
          <w:sz w:val="20"/>
          <w:szCs w:val="20"/>
          <w:lang w:val="ru-RU" w:eastAsia="ru-RU"/>
        </w:rPr>
        <w:t>1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 xml:space="preserve">сходство </w:t>
      </w:r>
      <w:r w:rsidRPr="001C169D">
        <w:rPr>
          <w:b/>
          <w:sz w:val="20"/>
          <w:szCs w:val="20"/>
          <w:lang w:eastAsia="ru-RU"/>
        </w:rPr>
        <w:t>Goodman</w:t>
      </w:r>
      <w:r w:rsidRPr="001C169D">
        <w:rPr>
          <w:b/>
          <w:sz w:val="20"/>
          <w:szCs w:val="20"/>
          <w:lang w:val="ru-RU" w:eastAsia="ru-RU"/>
        </w:rPr>
        <w:t>–</w:t>
      </w:r>
      <w:r w:rsidRPr="001C169D">
        <w:rPr>
          <w:b/>
          <w:sz w:val="20"/>
          <w:szCs w:val="20"/>
          <w:lang w:eastAsia="ru-RU"/>
        </w:rPr>
        <w:t>Kruskal</w:t>
      </w:r>
      <w:r w:rsidRPr="001C169D">
        <w:rPr>
          <w:b/>
          <w:sz w:val="20"/>
          <w:szCs w:val="20"/>
          <w:lang w:val="ru-RU" w:eastAsia="ru-RU"/>
        </w:rPr>
        <w:t xml:space="preserve"> 1 </w:t>
      </w:r>
      <w:r w:rsidRPr="001C169D">
        <w:rPr>
          <w:sz w:val="20"/>
          <w:szCs w:val="20"/>
          <w:lang w:val="ru-RU" w:eastAsia="ru-RU"/>
        </w:rPr>
        <w:t>(</w:t>
      </w:r>
      <w:r w:rsidRPr="001C169D">
        <w:rPr>
          <w:sz w:val="20"/>
          <w:szCs w:val="20"/>
          <w:lang w:eastAsia="ru-RU"/>
        </w:rPr>
        <w:t>Goodman</w:t>
      </w:r>
      <w:r w:rsidRPr="001C169D">
        <w:rPr>
          <w:sz w:val="20"/>
          <w:szCs w:val="20"/>
          <w:lang w:val="ru-RU" w:eastAsia="ru-RU"/>
        </w:rPr>
        <w:t>–</w:t>
      </w:r>
      <w:r w:rsidRPr="001C169D">
        <w:rPr>
          <w:sz w:val="20"/>
          <w:szCs w:val="20"/>
          <w:lang w:eastAsia="ru-RU"/>
        </w:rPr>
        <w:t>Kruskal</w:t>
      </w:r>
      <w:r w:rsidRPr="001C169D">
        <w:rPr>
          <w:sz w:val="20"/>
          <w:szCs w:val="20"/>
          <w:lang w:val="ru-RU" w:eastAsia="ru-RU"/>
        </w:rPr>
        <w:t xml:space="preserve"> 1 </w:t>
      </w:r>
      <w:r w:rsidRPr="001C169D">
        <w:rPr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>), колеблется в диапазоне [-1, 1],</w:t>
      </w:r>
    </w:p>
    <w:p w14:paraId="0CD6F552" w14:textId="77777777" w:rsidR="003E72C6" w:rsidRPr="001C169D" w:rsidRDefault="00000000" w:rsidP="003E72C6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2min</m:t>
                  </m:r>
                </m:fName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(a,d)</m:t>
                  </m:r>
                </m:e>
              </m:func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-(b+c)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2min</m:t>
                  </m:r>
                </m:fName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(a,d)</m:t>
                  </m:r>
                </m:e>
              </m:func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+(b+c)</m:t>
              </m:r>
            </m:den>
          </m:f>
        </m:oMath>
      </m:oMathPara>
    </w:p>
    <w:p w14:paraId="2D8E07DB" w14:textId="77777777" w:rsidR="003E72C6" w:rsidRPr="001C169D" w:rsidRDefault="003E72C6" w:rsidP="003E72C6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SIMPSON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Simpson</w:t>
      </w:r>
      <w:r w:rsidRPr="001C169D">
        <w:rPr>
          <w:sz w:val="20"/>
          <w:szCs w:val="20"/>
          <w:lang w:eastAsia="ru-RU"/>
        </w:rPr>
        <w:t xml:space="preserve"> (Simpson similarity aka </w:t>
      </w:r>
      <w:r w:rsidRPr="001C169D">
        <w:rPr>
          <w:b/>
          <w:sz w:val="20"/>
          <w:szCs w:val="20"/>
          <w:lang w:eastAsia="ru-RU"/>
        </w:rPr>
        <w:t>overlap similarity</w:t>
      </w:r>
      <w:r w:rsidRPr="001C169D">
        <w:rPr>
          <w:sz w:val="20"/>
          <w:szCs w:val="20"/>
          <w:lang w:eastAsia="ru-RU"/>
        </w:rPr>
        <w:t>),</w:t>
      </w:r>
    </w:p>
    <w:p w14:paraId="3CD037D2" w14:textId="0A0C4D49" w:rsidR="003E72C6" w:rsidRPr="001C169D" w:rsidRDefault="00000000" w:rsidP="003E72C6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(a+b</m:t>
                  </m:r>
                </m:e>
              </m:func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,a+c)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max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a+b</m:t>
                      </m:r>
                    </m:den>
                  </m:f>
                  <m:r>
                    <w:rPr>
                      <w:rFonts w:ascii="Cambria Math" w:hAnsi="Cambria Math"/>
                      <w:sz w:val="20"/>
                      <w:szCs w:val="20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a+c</m:t>
                      </m:r>
                    </m:den>
                  </m:f>
                </m:e>
              </m:d>
            </m:e>
          </m:func>
        </m:oMath>
      </m:oMathPara>
    </w:p>
    <w:p w14:paraId="1AFA5646" w14:textId="77777777" w:rsidR="003E72C6" w:rsidRPr="001C169D" w:rsidRDefault="003E72C6" w:rsidP="003E72C6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bookmarkStart w:id="79" w:name="_Hlk56870526"/>
      <w:r w:rsidRPr="001C169D">
        <w:rPr>
          <w:sz w:val="20"/>
          <w:szCs w:val="20"/>
          <w:lang w:eastAsia="ru-RU"/>
        </w:rPr>
        <w:t>BRAUN</w:t>
      </w:r>
      <w:bookmarkEnd w:id="79"/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Braun</w:t>
      </w:r>
      <w:r w:rsidRPr="001C169D">
        <w:rPr>
          <w:sz w:val="20"/>
          <w:szCs w:val="20"/>
        </w:rPr>
        <w:t>–</w:t>
      </w:r>
      <w:r w:rsidRPr="001C169D">
        <w:rPr>
          <w:b/>
          <w:sz w:val="20"/>
          <w:szCs w:val="20"/>
          <w:lang w:eastAsia="ru-RU"/>
        </w:rPr>
        <w:t>Blanquet</w:t>
      </w:r>
      <w:r w:rsidRPr="001C169D">
        <w:rPr>
          <w:sz w:val="20"/>
          <w:szCs w:val="20"/>
          <w:lang w:eastAsia="ru-RU"/>
        </w:rPr>
        <w:t xml:space="preserve"> (Braun</w:t>
      </w:r>
      <w:r w:rsidRPr="001C169D">
        <w:rPr>
          <w:sz w:val="20"/>
          <w:szCs w:val="20"/>
        </w:rPr>
        <w:t>–</w:t>
      </w:r>
      <w:r w:rsidRPr="001C169D">
        <w:rPr>
          <w:sz w:val="20"/>
          <w:szCs w:val="20"/>
          <w:lang w:eastAsia="ru-RU"/>
        </w:rPr>
        <w:t xml:space="preserve">Blanquet similarity aka </w:t>
      </w:r>
      <w:r w:rsidRPr="001C169D">
        <w:rPr>
          <w:b/>
          <w:bCs/>
          <w:sz w:val="20"/>
          <w:szCs w:val="20"/>
          <w:lang w:eastAsia="ru-RU"/>
        </w:rPr>
        <w:t>Savage similarity</w:t>
      </w:r>
      <w:r w:rsidRPr="001C169D">
        <w:rPr>
          <w:sz w:val="20"/>
          <w:szCs w:val="20"/>
          <w:lang w:eastAsia="ru-RU"/>
        </w:rPr>
        <w:t>),</w:t>
      </w:r>
    </w:p>
    <w:p w14:paraId="10CC6CE3" w14:textId="5C02F75A" w:rsidR="003E72C6" w:rsidRPr="001C169D" w:rsidRDefault="00000000" w:rsidP="003E72C6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(a+b</m:t>
                  </m:r>
                </m:e>
              </m:func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,a+c)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min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a+b</m:t>
                      </m:r>
                    </m:den>
                  </m:f>
                  <m:r>
                    <w:rPr>
                      <w:rFonts w:ascii="Cambria Math" w:hAnsi="Cambria Math"/>
                      <w:sz w:val="20"/>
                      <w:szCs w:val="20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a+c</m:t>
                      </m:r>
                    </m:den>
                  </m:f>
                </m:e>
              </m:d>
            </m:e>
          </m:func>
        </m:oMath>
      </m:oMathPara>
    </w:p>
    <w:p w14:paraId="0D79EF73" w14:textId="77777777" w:rsidR="003E72C6" w:rsidRPr="001C169D" w:rsidRDefault="003E72C6" w:rsidP="003E72C6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(</w:t>
      </w:r>
      <w:r w:rsidRPr="001C169D">
        <w:rPr>
          <w:i/>
          <w:iCs/>
          <w:sz w:val="20"/>
          <w:szCs w:val="20"/>
          <w:lang w:eastAsia="ru-RU"/>
        </w:rPr>
        <w:t>BRAUN + SIMPSON</w:t>
      </w:r>
      <w:r w:rsidRPr="001C169D">
        <w:rPr>
          <w:sz w:val="20"/>
          <w:szCs w:val="20"/>
          <w:lang w:eastAsia="ru-RU"/>
        </w:rPr>
        <w:t>)/2</w:t>
      </w:r>
      <w:r w:rsidRPr="001C169D">
        <w:rPr>
          <w:i/>
          <w:iCs/>
          <w:sz w:val="20"/>
          <w:szCs w:val="20"/>
          <w:lang w:eastAsia="ru-RU"/>
        </w:rPr>
        <w:t xml:space="preserve"> = K2</w:t>
      </w:r>
      <w:r w:rsidRPr="001C169D">
        <w:rPr>
          <w:sz w:val="20"/>
          <w:szCs w:val="20"/>
          <w:lang w:eastAsia="ru-RU"/>
        </w:rPr>
        <w:t>.</w:t>
      </w:r>
    </w:p>
    <w:p w14:paraId="7A6E275A" w14:textId="4DD8941B" w:rsidR="00393D75" w:rsidRPr="001C169D" w:rsidRDefault="00393D75" w:rsidP="00393D75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FAI2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Faith 2 </w:t>
      </w:r>
      <w:r w:rsidRPr="001C169D">
        <w:rPr>
          <w:sz w:val="20"/>
          <w:szCs w:val="20"/>
          <w:lang w:eastAsia="ru-RU"/>
        </w:rPr>
        <w:t>(Faith 2 similarity)</w:t>
      </w:r>
      <w:r w:rsidR="00597095">
        <w:rPr>
          <w:sz w:val="20"/>
          <w:szCs w:val="20"/>
          <w:lang w:eastAsia="ru-RU"/>
        </w:rPr>
        <w:t>,</w:t>
      </w:r>
    </w:p>
    <w:p w14:paraId="6EE8A233" w14:textId="77777777" w:rsidR="00393D75" w:rsidRPr="001C169D" w:rsidRDefault="00000000" w:rsidP="00393D75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2a+d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2m</m:t>
              </m:r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a+d/2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</m:t>
              </m:r>
            </m:den>
          </m:f>
        </m:oMath>
      </m:oMathPara>
    </w:p>
    <w:p w14:paraId="6DA37E21" w14:textId="77777777" w:rsidR="00393D75" w:rsidRPr="001C169D" w:rsidRDefault="00393D75" w:rsidP="00393D75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lastRenderedPageBreak/>
        <w:t>FAI</w:t>
      </w:r>
      <w:r w:rsidRPr="001C169D">
        <w:rPr>
          <w:sz w:val="20"/>
          <w:szCs w:val="20"/>
          <w:lang w:val="ru-RU" w:eastAsia="ru-RU"/>
        </w:rPr>
        <w:t>1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 xml:space="preserve">сходство </w:t>
      </w:r>
      <w:r w:rsidRPr="001C169D">
        <w:rPr>
          <w:b/>
          <w:sz w:val="20"/>
          <w:szCs w:val="20"/>
          <w:lang w:eastAsia="ru-RU"/>
        </w:rPr>
        <w:t>Faith</w:t>
      </w:r>
      <w:r w:rsidRPr="001C169D">
        <w:rPr>
          <w:b/>
          <w:sz w:val="20"/>
          <w:szCs w:val="20"/>
          <w:lang w:val="ru-RU" w:eastAsia="ru-RU"/>
        </w:rPr>
        <w:t xml:space="preserve"> 1 </w:t>
      </w:r>
      <w:r w:rsidRPr="001C169D">
        <w:rPr>
          <w:sz w:val="20"/>
          <w:szCs w:val="20"/>
          <w:lang w:val="ru-RU" w:eastAsia="ru-RU"/>
        </w:rPr>
        <w:t>(</w:t>
      </w:r>
      <w:r w:rsidRPr="001C169D">
        <w:rPr>
          <w:sz w:val="20"/>
          <w:szCs w:val="20"/>
          <w:lang w:eastAsia="ru-RU"/>
        </w:rPr>
        <w:t>Faith</w:t>
      </w:r>
      <w:r w:rsidRPr="001C169D">
        <w:rPr>
          <w:sz w:val="20"/>
          <w:szCs w:val="20"/>
          <w:lang w:val="ru-RU" w:eastAsia="ru-RU"/>
        </w:rPr>
        <w:t xml:space="preserve"> 1 </w:t>
      </w:r>
      <w:r w:rsidRPr="001C169D">
        <w:rPr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 xml:space="preserve">), является пересчетом </w:t>
      </w:r>
      <w:r w:rsidRPr="001C169D">
        <w:rPr>
          <w:i/>
          <w:iCs/>
          <w:sz w:val="20"/>
          <w:szCs w:val="20"/>
          <w:lang w:eastAsia="ru-RU"/>
        </w:rPr>
        <w:t>FAI</w:t>
      </w:r>
      <w:r w:rsidRPr="001C169D">
        <w:rPr>
          <w:i/>
          <w:iCs/>
          <w:sz w:val="20"/>
          <w:szCs w:val="20"/>
          <w:lang w:val="ru-RU" w:eastAsia="ru-RU"/>
        </w:rPr>
        <w:t>2</w:t>
      </w:r>
      <w:r w:rsidRPr="001C169D">
        <w:rPr>
          <w:sz w:val="20"/>
          <w:szCs w:val="20"/>
          <w:lang w:val="ru-RU" w:eastAsia="ru-RU"/>
        </w:rPr>
        <w:t xml:space="preserve"> с диапазона [0, 1] на [-1, 1],</w:t>
      </w:r>
    </w:p>
    <w:p w14:paraId="342A9EB7" w14:textId="00653161" w:rsidR="00393D75" w:rsidRPr="00B01F78" w:rsidRDefault="00000000" w:rsidP="00393D75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a-(b+c)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</m:t>
              </m:r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w:bookmarkStart w:id="80" w:name="_Hlk57132797"/>
          <m:r>
            <w:rPr>
              <w:rFonts w:ascii="Cambria Math" w:hAnsi="Cambria Math"/>
              <w:sz w:val="20"/>
              <w:szCs w:val="20"/>
              <w:lang w:val="ru-RU" w:eastAsia="ru-RU"/>
            </w:rPr>
            <m:t>2(FAI</m:t>
          </m:r>
          <m:r>
            <m:rPr>
              <m:nor/>
            </m:rPr>
            <w:rPr>
              <w:rFonts w:ascii="Cambria Math" w:hAnsi="Cambria Math"/>
              <w:i/>
              <w:iCs/>
              <w:sz w:val="20"/>
              <w:szCs w:val="20"/>
              <w:lang w:val="ru-RU" w:eastAsia="ru-RU"/>
            </w:rPr>
            <m:t>2</m:t>
          </m:r>
          <m:r>
            <w:rPr>
              <w:rFonts w:ascii="Cambria Math" w:hAnsi="Cambria Math"/>
              <w:sz w:val="20"/>
              <w:szCs w:val="20"/>
              <w:lang w:val="ru-RU" w:eastAsia="ru-RU"/>
            </w:rPr>
            <m:t>)-1</m:t>
          </m:r>
        </m:oMath>
      </m:oMathPara>
      <w:bookmarkEnd w:id="80"/>
    </w:p>
    <w:p w14:paraId="6217AD84" w14:textId="77777777" w:rsidR="00393D75" w:rsidRPr="001C169D" w:rsidRDefault="00393D75" w:rsidP="00393D75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BUB2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Baroni-Urbani &amp; Buser 2</w:t>
      </w:r>
      <w:r w:rsidRPr="001C169D">
        <w:rPr>
          <w:sz w:val="20"/>
          <w:szCs w:val="20"/>
          <w:lang w:eastAsia="ru-RU"/>
        </w:rPr>
        <w:t xml:space="preserve"> (Baroni-Urbani &amp; Buser 2 similarity),</w:t>
      </w:r>
    </w:p>
    <w:p w14:paraId="41689564" w14:textId="77777777" w:rsidR="00393D75" w:rsidRPr="001C169D" w:rsidRDefault="00000000" w:rsidP="00393D75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ad</m:t>
                  </m:r>
                </m:e>
              </m:rad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a+b+c+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ad</m:t>
                  </m:r>
                </m:e>
              </m:rad>
            </m:den>
          </m:f>
        </m:oMath>
      </m:oMathPara>
    </w:p>
    <w:p w14:paraId="64380181" w14:textId="77777777" w:rsidR="00393D75" w:rsidRPr="001C169D" w:rsidRDefault="00393D75" w:rsidP="00393D75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 xml:space="preserve">Это модификация </w:t>
      </w:r>
      <w:r w:rsidRPr="001C169D">
        <w:rPr>
          <w:i/>
          <w:iCs/>
          <w:sz w:val="20"/>
          <w:szCs w:val="20"/>
          <w:lang w:eastAsia="ru-RU"/>
        </w:rPr>
        <w:t>SM</w:t>
      </w:r>
      <w:r w:rsidRPr="001C169D">
        <w:rPr>
          <w:sz w:val="20"/>
          <w:szCs w:val="20"/>
          <w:lang w:val="ru-RU" w:eastAsia="ru-RU"/>
        </w:rPr>
        <w:t xml:space="preserve"> (</w:t>
      </w:r>
      <w:r w:rsidRPr="001C169D">
        <w:rPr>
          <w:sz w:val="20"/>
          <w:szCs w:val="20"/>
          <w:lang w:eastAsia="ru-RU"/>
        </w:rPr>
        <w:t>Rand</w:t>
      </w:r>
      <w:r w:rsidRPr="001C169D">
        <w:rPr>
          <w:sz w:val="20"/>
          <w:szCs w:val="20"/>
          <w:lang w:val="ru-RU" w:eastAsia="ru-RU"/>
        </w:rPr>
        <w:t xml:space="preserve">), где </w:t>
      </w:r>
      <w:r w:rsidRPr="001C169D">
        <w:rPr>
          <w:i/>
          <w:sz w:val="20"/>
          <w:szCs w:val="20"/>
          <w:lang w:eastAsia="ru-RU"/>
        </w:rPr>
        <w:t>d</w:t>
      </w:r>
      <w:r w:rsidRPr="001C169D">
        <w:rPr>
          <w:sz w:val="20"/>
          <w:szCs w:val="20"/>
          <w:lang w:val="ru-RU" w:eastAsia="ru-RU"/>
        </w:rPr>
        <w:t xml:space="preserve"> заменено на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ad</m:t>
            </m:r>
          </m:e>
        </m:rad>
      </m:oMath>
      <w:r w:rsidRPr="001C169D">
        <w:rPr>
          <w:sz w:val="20"/>
          <w:szCs w:val="20"/>
          <w:lang w:val="ru-RU" w:eastAsia="ru-RU"/>
        </w:rPr>
        <w:t xml:space="preserve">. С приближением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ad</m:t>
            </m:r>
          </m:e>
        </m:rad>
      </m:oMath>
      <w:r w:rsidRPr="001C169D">
        <w:rPr>
          <w:sz w:val="20"/>
          <w:szCs w:val="20"/>
          <w:lang w:val="ru-RU" w:eastAsia="ru-RU"/>
        </w:rPr>
        <w:t xml:space="preserve"> к нулю мера приближается к </w:t>
      </w:r>
      <w:r w:rsidRPr="001C169D">
        <w:rPr>
          <w:i/>
          <w:iCs/>
          <w:sz w:val="20"/>
          <w:szCs w:val="20"/>
          <w:lang w:eastAsia="ru-RU"/>
        </w:rPr>
        <w:t>JACCARD</w:t>
      </w:r>
      <w:r w:rsidRPr="001C169D">
        <w:rPr>
          <w:sz w:val="20"/>
          <w:szCs w:val="20"/>
          <w:lang w:val="ru-RU" w:eastAsia="ru-RU"/>
        </w:rPr>
        <w:t>.</w:t>
      </w:r>
    </w:p>
    <w:p w14:paraId="539EAC72" w14:textId="77777777" w:rsidR="00393D75" w:rsidRPr="001C169D" w:rsidRDefault="00393D75" w:rsidP="00393D75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BUB</w:t>
      </w:r>
      <w:r w:rsidRPr="001C169D">
        <w:rPr>
          <w:sz w:val="20"/>
          <w:szCs w:val="20"/>
          <w:lang w:val="ru-RU" w:eastAsia="ru-RU"/>
        </w:rPr>
        <w:t>1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 xml:space="preserve">сходство </w:t>
      </w:r>
      <w:r w:rsidRPr="001C169D">
        <w:rPr>
          <w:b/>
          <w:sz w:val="20"/>
          <w:szCs w:val="20"/>
          <w:lang w:eastAsia="ru-RU"/>
        </w:rPr>
        <w:t>Baroni</w:t>
      </w:r>
      <w:r w:rsidRPr="001C169D">
        <w:rPr>
          <w:b/>
          <w:sz w:val="20"/>
          <w:szCs w:val="20"/>
          <w:lang w:val="ru-RU" w:eastAsia="ru-RU"/>
        </w:rPr>
        <w:t>-</w:t>
      </w:r>
      <w:r w:rsidRPr="001C169D">
        <w:rPr>
          <w:b/>
          <w:sz w:val="20"/>
          <w:szCs w:val="20"/>
          <w:lang w:eastAsia="ru-RU"/>
        </w:rPr>
        <w:t>Urbani</w:t>
      </w:r>
      <w:r w:rsidRPr="001C169D">
        <w:rPr>
          <w:b/>
          <w:sz w:val="20"/>
          <w:szCs w:val="20"/>
          <w:lang w:val="ru-RU" w:eastAsia="ru-RU"/>
        </w:rPr>
        <w:t xml:space="preserve"> &amp; </w:t>
      </w:r>
      <w:r w:rsidRPr="001C169D">
        <w:rPr>
          <w:b/>
          <w:sz w:val="20"/>
          <w:szCs w:val="20"/>
          <w:lang w:eastAsia="ru-RU"/>
        </w:rPr>
        <w:t>Buser</w:t>
      </w:r>
      <w:r w:rsidRPr="001C169D">
        <w:rPr>
          <w:b/>
          <w:sz w:val="20"/>
          <w:szCs w:val="20"/>
          <w:lang w:val="ru-RU" w:eastAsia="ru-RU"/>
        </w:rPr>
        <w:t xml:space="preserve"> 1</w:t>
      </w:r>
      <w:r w:rsidRPr="001C169D">
        <w:rPr>
          <w:sz w:val="20"/>
          <w:szCs w:val="20"/>
          <w:lang w:val="ru-RU" w:eastAsia="ru-RU"/>
        </w:rPr>
        <w:t xml:space="preserve"> (</w:t>
      </w:r>
      <w:r w:rsidRPr="001C169D">
        <w:rPr>
          <w:sz w:val="20"/>
          <w:szCs w:val="20"/>
          <w:lang w:eastAsia="ru-RU"/>
        </w:rPr>
        <w:t>Baroni</w:t>
      </w:r>
      <w:r w:rsidRPr="001C169D">
        <w:rPr>
          <w:sz w:val="20"/>
          <w:szCs w:val="20"/>
          <w:lang w:val="ru-RU" w:eastAsia="ru-RU"/>
        </w:rPr>
        <w:t>-</w:t>
      </w:r>
      <w:r w:rsidRPr="001C169D">
        <w:rPr>
          <w:sz w:val="20"/>
          <w:szCs w:val="20"/>
          <w:lang w:eastAsia="ru-RU"/>
        </w:rPr>
        <w:t>Urbani</w:t>
      </w:r>
      <w:r w:rsidRPr="001C169D">
        <w:rPr>
          <w:sz w:val="20"/>
          <w:szCs w:val="20"/>
          <w:lang w:val="ru-RU" w:eastAsia="ru-RU"/>
        </w:rPr>
        <w:t xml:space="preserve"> &amp; </w:t>
      </w:r>
      <w:r w:rsidRPr="001C169D">
        <w:rPr>
          <w:sz w:val="20"/>
          <w:szCs w:val="20"/>
          <w:lang w:eastAsia="ru-RU"/>
        </w:rPr>
        <w:t>Buser</w:t>
      </w:r>
      <w:r w:rsidRPr="001C169D">
        <w:rPr>
          <w:sz w:val="20"/>
          <w:szCs w:val="20"/>
          <w:lang w:val="ru-RU" w:eastAsia="ru-RU"/>
        </w:rPr>
        <w:t xml:space="preserve"> 1 </w:t>
      </w:r>
      <w:r w:rsidRPr="001C169D">
        <w:rPr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 xml:space="preserve">), является пересчетом </w:t>
      </w:r>
      <w:r w:rsidRPr="001C169D">
        <w:rPr>
          <w:i/>
          <w:iCs/>
          <w:sz w:val="20"/>
          <w:szCs w:val="20"/>
          <w:lang w:eastAsia="ru-RU"/>
        </w:rPr>
        <w:t>BUB</w:t>
      </w:r>
      <w:r w:rsidRPr="001C169D">
        <w:rPr>
          <w:i/>
          <w:iCs/>
          <w:sz w:val="20"/>
          <w:szCs w:val="20"/>
          <w:lang w:val="ru-RU" w:eastAsia="ru-RU"/>
        </w:rPr>
        <w:t>2</w:t>
      </w:r>
      <w:r w:rsidRPr="001C169D">
        <w:rPr>
          <w:sz w:val="20"/>
          <w:szCs w:val="20"/>
          <w:lang w:val="ru-RU" w:eastAsia="ru-RU"/>
        </w:rPr>
        <w:t xml:space="preserve"> с диапазона [0, 1] на [-1, 1],</w:t>
      </w:r>
    </w:p>
    <w:p w14:paraId="094A718D" w14:textId="79661541" w:rsidR="00393D75" w:rsidRPr="001C169D" w:rsidRDefault="00000000" w:rsidP="00393D75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(a+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ad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)-(b+c)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a+b+c+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ad</m:t>
                  </m:r>
                </m:e>
              </m:rad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w:bookmarkStart w:id="81" w:name="_Hlk57132810"/>
          <m:r>
            <w:rPr>
              <w:rFonts w:ascii="Cambria Math" w:hAnsi="Cambria Math"/>
              <w:sz w:val="20"/>
              <w:szCs w:val="20"/>
              <w:lang w:val="ru-RU" w:eastAsia="ru-RU"/>
            </w:rPr>
            <m:t>2(</m:t>
          </m:r>
          <m:r>
            <w:rPr>
              <w:rFonts w:ascii="Cambria Math" w:hAnsi="Cambria Math"/>
              <w:sz w:val="20"/>
              <w:szCs w:val="20"/>
              <w:lang w:eastAsia="ru-RU"/>
            </w:rPr>
            <m:t>BUB</m:t>
          </m:r>
          <m:r>
            <m:rPr>
              <m:nor/>
            </m:rPr>
            <w:rPr>
              <w:rFonts w:ascii="Cambria Math" w:hAnsi="Cambria Math"/>
              <w:i/>
              <w:iCs/>
              <w:sz w:val="20"/>
              <w:szCs w:val="20"/>
              <w:lang w:val="ru-RU" w:eastAsia="ru-RU"/>
            </w:rPr>
            <m:t>2</m:t>
          </m:r>
          <m:r>
            <w:rPr>
              <w:rFonts w:ascii="Cambria Math" w:hAnsi="Cambria Math"/>
              <w:sz w:val="20"/>
              <w:szCs w:val="20"/>
              <w:lang w:val="ru-RU" w:eastAsia="ru-RU"/>
            </w:rPr>
            <m:t>)-1</m:t>
          </m:r>
        </m:oMath>
      </m:oMathPara>
      <w:bookmarkEnd w:id="81"/>
    </w:p>
    <w:p w14:paraId="07F2E36D" w14:textId="77777777" w:rsidR="00393D75" w:rsidRPr="001C169D" w:rsidRDefault="00393D75" w:rsidP="00393D75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 xml:space="preserve">Это модификация </w:t>
      </w:r>
      <w:r w:rsidRPr="001C169D">
        <w:rPr>
          <w:i/>
          <w:iCs/>
          <w:sz w:val="20"/>
          <w:szCs w:val="20"/>
          <w:lang w:eastAsia="ru-RU"/>
        </w:rPr>
        <w:t>HAMANN</w:t>
      </w:r>
      <w:r w:rsidRPr="001C169D">
        <w:rPr>
          <w:sz w:val="20"/>
          <w:szCs w:val="20"/>
          <w:lang w:val="ru-RU" w:eastAsia="ru-RU"/>
        </w:rPr>
        <w:t xml:space="preserve">, где </w:t>
      </w:r>
      <w:r w:rsidRPr="001C169D">
        <w:rPr>
          <w:i/>
          <w:sz w:val="20"/>
          <w:szCs w:val="20"/>
          <w:lang w:eastAsia="ru-RU"/>
        </w:rPr>
        <w:t>d</w:t>
      </w:r>
      <w:r w:rsidRPr="001C169D">
        <w:rPr>
          <w:sz w:val="20"/>
          <w:szCs w:val="20"/>
          <w:lang w:val="ru-RU" w:eastAsia="ru-RU"/>
        </w:rPr>
        <w:t xml:space="preserve"> заменено на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ad</m:t>
            </m:r>
          </m:e>
        </m:rad>
      </m:oMath>
      <w:r w:rsidRPr="001C169D">
        <w:rPr>
          <w:sz w:val="20"/>
          <w:szCs w:val="20"/>
          <w:lang w:val="ru-RU" w:eastAsia="ru-RU"/>
        </w:rPr>
        <w:t>.</w:t>
      </w:r>
    </w:p>
    <w:p w14:paraId="3CDFAD80" w14:textId="77777777" w:rsidR="00F96772" w:rsidRPr="001C169D" w:rsidRDefault="00F96772" w:rsidP="00F96772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bookmarkStart w:id="82" w:name="_Hlk56870572"/>
      <w:r w:rsidRPr="001C169D">
        <w:rPr>
          <w:sz w:val="20"/>
          <w:szCs w:val="20"/>
          <w:lang w:eastAsia="ru-RU"/>
        </w:rPr>
        <w:t>MOUNTF</w:t>
      </w:r>
      <w:bookmarkEnd w:id="82"/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Mountford</w:t>
      </w:r>
      <w:r w:rsidRPr="001C169D">
        <w:rPr>
          <w:sz w:val="20"/>
          <w:szCs w:val="20"/>
          <w:lang w:eastAsia="ru-RU"/>
        </w:rPr>
        <w:t xml:space="preserve"> (Mountford similarity). </w:t>
      </w:r>
      <w:r w:rsidRPr="001C169D">
        <w:rPr>
          <w:sz w:val="20"/>
          <w:szCs w:val="20"/>
          <w:lang w:val="ru-RU" w:eastAsia="ru-RU"/>
        </w:rPr>
        <w:t xml:space="preserve">Значения </w:t>
      </w:r>
      <w:r w:rsidRPr="001C169D">
        <w:rPr>
          <w:i/>
          <w:iCs/>
          <w:sz w:val="20"/>
          <w:szCs w:val="20"/>
          <w:lang w:eastAsia="ru-RU"/>
        </w:rPr>
        <w:t>s</w:t>
      </w:r>
      <w:r w:rsidRPr="001C169D">
        <w:rPr>
          <w:i/>
          <w:iCs/>
          <w:sz w:val="20"/>
          <w:szCs w:val="20"/>
          <w:vertAlign w:val="subscript"/>
          <w:lang w:eastAsia="ru-RU"/>
        </w:rPr>
        <w:t>ii</w:t>
      </w:r>
      <w:r w:rsidRPr="001C169D">
        <w:rPr>
          <w:sz w:val="20"/>
          <w:szCs w:val="20"/>
          <w:lang w:val="ru-RU" w:eastAsia="ru-RU"/>
        </w:rPr>
        <w:t xml:space="preserve"> невычислимы и на диагональ результата ставится условное 999.</w:t>
      </w:r>
    </w:p>
    <w:p w14:paraId="6C0FDB31" w14:textId="77777777" w:rsidR="00F96772" w:rsidRPr="001C169D" w:rsidRDefault="00000000" w:rsidP="00F96772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2a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ab+ac+2bc</m:t>
              </m:r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2a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a+b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c+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a+c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b</m:t>
              </m:r>
            </m:den>
          </m:f>
        </m:oMath>
      </m:oMathPara>
    </w:p>
    <w:p w14:paraId="3758E2E2" w14:textId="77777777" w:rsidR="00F96772" w:rsidRPr="001C169D" w:rsidRDefault="00F96772" w:rsidP="00F96772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 xml:space="preserve">Эта мера не вычисляется, когда </w:t>
      </w:r>
      <w:r w:rsidRPr="001C169D">
        <w:rPr>
          <w:i/>
          <w:iCs/>
          <w:sz w:val="20"/>
          <w:szCs w:val="20"/>
          <w:lang w:eastAsia="ru-RU"/>
        </w:rPr>
        <w:t>b</w:t>
      </w:r>
      <w:r w:rsidRPr="001C169D">
        <w:rPr>
          <w:sz w:val="20"/>
          <w:szCs w:val="20"/>
          <w:lang w:val="ru-RU" w:eastAsia="ru-RU"/>
        </w:rPr>
        <w:t xml:space="preserve"> или </w:t>
      </w:r>
      <w:r w:rsidRPr="001C169D">
        <w:rPr>
          <w:i/>
          <w:iCs/>
          <w:sz w:val="20"/>
          <w:szCs w:val="20"/>
          <w:lang w:eastAsia="ru-RU"/>
        </w:rPr>
        <w:t>c</w:t>
      </w:r>
      <w:r w:rsidRPr="001C169D">
        <w:rPr>
          <w:sz w:val="20"/>
          <w:szCs w:val="20"/>
          <w:lang w:val="ru-RU" w:eastAsia="ru-RU"/>
        </w:rPr>
        <w:t xml:space="preserve"> есть 0.</w:t>
      </w:r>
    </w:p>
    <w:p w14:paraId="6804CA25" w14:textId="77777777" w:rsidR="00F96772" w:rsidRPr="001C169D" w:rsidRDefault="00F96772" w:rsidP="00F96772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QDIFF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различие</w:t>
      </w:r>
      <w:r w:rsidRPr="001C169D">
        <w:rPr>
          <w:b/>
          <w:sz w:val="20"/>
          <w:szCs w:val="20"/>
          <w:lang w:eastAsia="ru-RU"/>
        </w:rPr>
        <w:t xml:space="preserve"> Q</w:t>
      </w:r>
      <w:r w:rsidRPr="001C169D">
        <w:rPr>
          <w:b/>
          <w:sz w:val="20"/>
          <w:szCs w:val="20"/>
          <w:vertAlign w:val="subscript"/>
          <w:lang w:eastAsia="ru-RU"/>
        </w:rPr>
        <w:t>0</w:t>
      </w:r>
      <w:r w:rsidRPr="001C169D">
        <w:rPr>
          <w:b/>
          <w:sz w:val="20"/>
          <w:szCs w:val="20"/>
          <w:lang w:eastAsia="ru-RU"/>
        </w:rPr>
        <w:t xml:space="preserve"> difference</w:t>
      </w:r>
      <w:r w:rsidRPr="001C169D">
        <w:rPr>
          <w:sz w:val="20"/>
          <w:szCs w:val="20"/>
          <w:lang w:eastAsia="ru-RU"/>
        </w:rPr>
        <w:t xml:space="preserve"> (Q</w:t>
      </w:r>
      <w:r w:rsidRPr="001C169D">
        <w:rPr>
          <w:sz w:val="20"/>
          <w:szCs w:val="20"/>
          <w:vertAlign w:val="subscript"/>
          <w:lang w:eastAsia="ru-RU"/>
        </w:rPr>
        <w:t>0</w:t>
      </w:r>
      <w:r w:rsidRPr="001C169D">
        <w:rPr>
          <w:sz w:val="20"/>
          <w:szCs w:val="20"/>
          <w:lang w:eastAsia="ru-RU"/>
        </w:rPr>
        <w:t xml:space="preserve"> difference dissimilarity), </w:t>
      </w:r>
      <w:r w:rsidRPr="001C169D">
        <w:rPr>
          <w:sz w:val="20"/>
          <w:szCs w:val="20"/>
          <w:lang w:val="ru-RU" w:eastAsia="ru-RU"/>
        </w:rPr>
        <w:t>колеблется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в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диапазоне</w:t>
      </w:r>
      <w:r w:rsidRPr="001C169D">
        <w:rPr>
          <w:sz w:val="20"/>
          <w:szCs w:val="20"/>
          <w:lang w:eastAsia="ru-RU"/>
        </w:rPr>
        <w:t xml:space="preserve"> [0, ∞],</w:t>
      </w:r>
    </w:p>
    <w:p w14:paraId="1ACBE9AD" w14:textId="77777777" w:rsidR="00F96772" w:rsidRPr="001C169D" w:rsidRDefault="00000000" w:rsidP="00F96772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bc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ad</m:t>
              </m:r>
            </m:den>
          </m:f>
        </m:oMath>
      </m:oMathPara>
    </w:p>
    <w:p w14:paraId="1BD04B78" w14:textId="33C2D66E" w:rsidR="00F96772" w:rsidRPr="006C4333" w:rsidRDefault="00F96772" w:rsidP="00F96772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FCOS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подправленный</w:t>
      </w:r>
      <w:r w:rsidRPr="001C169D">
        <w:rPr>
          <w:b/>
          <w:sz w:val="20"/>
          <w:szCs w:val="20"/>
          <w:lang w:eastAsia="ru-RU"/>
        </w:rPr>
        <w:t xml:space="preserve"> </w:t>
      </w:r>
      <w:r w:rsidRPr="001C169D">
        <w:rPr>
          <w:b/>
          <w:sz w:val="20"/>
          <w:szCs w:val="20"/>
          <w:lang w:val="ru-RU" w:eastAsia="ru-RU"/>
        </w:rPr>
        <w:t>косинус</w:t>
      </w:r>
      <w:r w:rsidRPr="001C169D">
        <w:rPr>
          <w:b/>
          <w:sz w:val="20"/>
          <w:szCs w:val="20"/>
          <w:lang w:eastAsia="ru-RU"/>
        </w:rPr>
        <w:t xml:space="preserve"> Fager</w:t>
      </w:r>
      <w:r w:rsidRPr="001C169D">
        <w:rPr>
          <w:sz w:val="20"/>
          <w:szCs w:val="20"/>
          <w:lang w:eastAsia="ru-RU"/>
        </w:rPr>
        <w:t xml:space="preserve"> (Fager’s corrected cosine)</w:t>
      </w:r>
      <w:r w:rsidR="006C4333">
        <w:rPr>
          <w:sz w:val="20"/>
          <w:szCs w:val="20"/>
          <w:lang w:eastAsia="ru-RU"/>
        </w:rPr>
        <w:t>.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Это</w:t>
      </w:r>
      <w:r w:rsidRPr="006C4333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косинус</w:t>
      </w:r>
      <w:r w:rsidRPr="006C4333">
        <w:rPr>
          <w:sz w:val="20"/>
          <w:szCs w:val="20"/>
          <w:lang w:val="ru-RU" w:eastAsia="ru-RU"/>
        </w:rPr>
        <w:t xml:space="preserve"> (</w:t>
      </w:r>
      <w:r w:rsidRPr="001C169D">
        <w:rPr>
          <w:i/>
          <w:iCs/>
          <w:sz w:val="20"/>
          <w:szCs w:val="20"/>
          <w:lang w:eastAsia="ru-RU"/>
        </w:rPr>
        <w:t>OCHIAI</w:t>
      </w:r>
      <w:r w:rsidRPr="006C4333">
        <w:rPr>
          <w:sz w:val="20"/>
          <w:szCs w:val="20"/>
          <w:lang w:val="ru-RU" w:eastAsia="ru-RU"/>
        </w:rPr>
        <w:t xml:space="preserve">), </w:t>
      </w:r>
      <w:r w:rsidRPr="001C169D">
        <w:rPr>
          <w:sz w:val="20"/>
          <w:szCs w:val="20"/>
          <w:lang w:val="ru-RU" w:eastAsia="ru-RU"/>
        </w:rPr>
        <w:t>уменьшенный</w:t>
      </w:r>
      <w:r w:rsidRPr="006C4333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на</w:t>
      </w:r>
      <w:r w:rsidRPr="006C4333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вычитаемую</w:t>
      </w:r>
      <w:r w:rsidRPr="006C4333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величину</w:t>
      </w:r>
      <w:r w:rsidRPr="006C4333">
        <w:rPr>
          <w:sz w:val="20"/>
          <w:szCs w:val="20"/>
          <w:lang w:val="ru-RU" w:eastAsia="ru-RU"/>
        </w:rPr>
        <w:t>:</w:t>
      </w:r>
    </w:p>
    <w:p w14:paraId="20EC0839" w14:textId="77777777" w:rsidR="00F96772" w:rsidRPr="001C169D" w:rsidRDefault="00000000" w:rsidP="00F96772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a+b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a+c</m:t>
                      </m:r>
                    </m:e>
                  </m:d>
                </m:e>
              </m:rad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1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func>
                    <m:func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(a+b,a+c)</m:t>
                      </m:r>
                    </m:e>
                  </m:func>
                </m:e>
              </m:rad>
            </m:den>
          </m:f>
        </m:oMath>
      </m:oMathPara>
    </w:p>
    <w:p w14:paraId="1A042D14" w14:textId="77777777" w:rsidR="00F96772" w:rsidRPr="001C169D" w:rsidRDefault="00F96772" w:rsidP="00F96772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>Если значение меньше 0, оно зануляется.</w:t>
      </w:r>
    </w:p>
    <w:p w14:paraId="2D421ED9" w14:textId="1F2F490B" w:rsidR="00F96772" w:rsidRPr="001C169D" w:rsidRDefault="00F96772" w:rsidP="00F96772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CHORD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хордовое расстояние</w:t>
      </w:r>
      <w:r w:rsidRPr="001C169D">
        <w:rPr>
          <w:sz w:val="20"/>
          <w:szCs w:val="20"/>
          <w:lang w:val="ru-RU" w:eastAsia="ru-RU"/>
        </w:rPr>
        <w:t xml:space="preserve"> (</w:t>
      </w:r>
      <w:r w:rsidR="005D59FE">
        <w:rPr>
          <w:sz w:val="20"/>
          <w:szCs w:val="20"/>
          <w:lang w:eastAsia="ru-RU"/>
        </w:rPr>
        <w:t>c</w:t>
      </w:r>
      <w:r w:rsidRPr="001C169D">
        <w:rPr>
          <w:sz w:val="20"/>
          <w:szCs w:val="20"/>
          <w:lang w:eastAsia="ru-RU"/>
        </w:rPr>
        <w:t>hord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distance</w:t>
      </w:r>
      <w:r w:rsidRPr="001C169D">
        <w:rPr>
          <w:sz w:val="20"/>
          <w:szCs w:val="20"/>
          <w:lang w:val="ru-RU" w:eastAsia="ru-RU"/>
        </w:rPr>
        <w:t xml:space="preserve">), колеблется в диапазоне [0, </w:t>
      </w:r>
      <w:r w:rsidRPr="001C169D">
        <w:rPr>
          <w:sz w:val="20"/>
          <w:szCs w:val="20"/>
          <w:lang w:val="ru-RU" w:eastAsia="ru-RU"/>
        </w:rPr>
        <w:sym w:font="Symbol" w:char="F0D6"/>
      </w:r>
      <w:r w:rsidRPr="001C169D">
        <w:rPr>
          <w:sz w:val="20"/>
          <w:szCs w:val="20"/>
          <w:lang w:val="ru-RU" w:eastAsia="ru-RU"/>
        </w:rPr>
        <w:t>2],</w:t>
      </w:r>
    </w:p>
    <w:p w14:paraId="5CA648B7" w14:textId="77777777" w:rsidR="00F96772" w:rsidRPr="001C169D" w:rsidRDefault="00000000" w:rsidP="00F96772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radPr>
            <m:deg/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1-OCHIAI</m:t>
                  </m:r>
                </m:e>
              </m:d>
            </m:e>
          </m:rad>
        </m:oMath>
      </m:oMathPara>
    </w:p>
    <w:p w14:paraId="7240852B" w14:textId="77777777" w:rsidR="00F96772" w:rsidRPr="001C169D" w:rsidRDefault="00F96772" w:rsidP="00F96772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>Это косинус, переведенный в соответствующее евклидово расстояние.</w:t>
      </w:r>
    </w:p>
    <w:p w14:paraId="5ABE4555" w14:textId="77777777" w:rsidR="00F2277B" w:rsidRPr="001C169D" w:rsidRDefault="00F2277B" w:rsidP="00F2277B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HELLINGER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расстояние Хеллингера</w:t>
      </w:r>
      <w:r w:rsidRPr="001C169D">
        <w:rPr>
          <w:sz w:val="20"/>
          <w:szCs w:val="20"/>
          <w:lang w:val="ru-RU" w:eastAsia="ru-RU"/>
        </w:rPr>
        <w:t xml:space="preserve"> (</w:t>
      </w:r>
      <w:r w:rsidRPr="001C169D">
        <w:rPr>
          <w:sz w:val="20"/>
          <w:szCs w:val="20"/>
          <w:lang w:eastAsia="ru-RU"/>
        </w:rPr>
        <w:t>Hellinger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distance</w:t>
      </w:r>
      <w:r w:rsidRPr="001C169D">
        <w:rPr>
          <w:sz w:val="20"/>
          <w:szCs w:val="20"/>
          <w:lang w:val="ru-RU" w:eastAsia="ru-RU"/>
        </w:rPr>
        <w:t>), колеблется в диапазоне [0, 2],</w:t>
      </w:r>
    </w:p>
    <w:p w14:paraId="5076B607" w14:textId="77777777" w:rsidR="00F2277B" w:rsidRPr="001C169D" w:rsidRDefault="00000000" w:rsidP="00F2277B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=2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radPr>
            <m:deg/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1-OCHIAI</m:t>
              </m:r>
            </m:e>
          </m:rad>
        </m:oMath>
      </m:oMathPara>
    </w:p>
    <w:p w14:paraId="6E1E18EB" w14:textId="2B4A65D1" w:rsidR="00F2277B" w:rsidRPr="00A95A11" w:rsidRDefault="00F2277B" w:rsidP="00F2277B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MICHAEL</w:t>
      </w:r>
      <w:r w:rsidRPr="00A95A11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A95A11">
        <w:rPr>
          <w:b/>
          <w:sz w:val="20"/>
          <w:szCs w:val="20"/>
          <w:lang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Michael</w:t>
      </w:r>
      <w:r w:rsidRPr="00A95A11">
        <w:rPr>
          <w:sz w:val="20"/>
          <w:szCs w:val="20"/>
          <w:lang w:eastAsia="ru-RU"/>
        </w:rPr>
        <w:t xml:space="preserve"> (</w:t>
      </w:r>
      <w:r w:rsidRPr="001C169D">
        <w:rPr>
          <w:sz w:val="20"/>
          <w:szCs w:val="20"/>
          <w:lang w:eastAsia="ru-RU"/>
        </w:rPr>
        <w:t>Michael</w:t>
      </w:r>
      <w:r w:rsidRPr="00A95A11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eastAsia="ru-RU"/>
        </w:rPr>
        <w:t>similarity</w:t>
      </w:r>
      <w:r w:rsidRPr="00A95A11">
        <w:rPr>
          <w:sz w:val="20"/>
          <w:szCs w:val="20"/>
          <w:lang w:eastAsia="ru-RU"/>
        </w:rPr>
        <w:t xml:space="preserve">), </w:t>
      </w:r>
      <w:bookmarkStart w:id="83" w:name="_Hlk53078333"/>
      <w:r w:rsidRPr="001C169D">
        <w:rPr>
          <w:sz w:val="20"/>
          <w:szCs w:val="20"/>
          <w:lang w:val="ru-RU" w:eastAsia="ru-RU"/>
        </w:rPr>
        <w:t>колеблется</w:t>
      </w:r>
      <w:r w:rsidRPr="00A95A11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в</w:t>
      </w:r>
      <w:r w:rsidRPr="00A95A11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диапазоне</w:t>
      </w:r>
      <w:r w:rsidRPr="00A95A11">
        <w:rPr>
          <w:sz w:val="20"/>
          <w:szCs w:val="20"/>
          <w:lang w:eastAsia="ru-RU"/>
        </w:rPr>
        <w:t xml:space="preserve"> [-1, 1]</w:t>
      </w:r>
      <w:bookmarkEnd w:id="83"/>
      <w:r w:rsidR="00E77B7D" w:rsidRPr="00A95A11">
        <w:rPr>
          <w:sz w:val="20"/>
          <w:szCs w:val="20"/>
          <w:lang w:eastAsia="ru-RU"/>
        </w:rPr>
        <w:t>,</w:t>
      </w:r>
    </w:p>
    <w:p w14:paraId="13AEF366" w14:textId="77777777" w:rsidR="00F2277B" w:rsidRPr="001C169D" w:rsidRDefault="00000000" w:rsidP="00F2277B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4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ad-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bc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a+d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b+c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</m:t>
                  </m:r>
                </m:sup>
              </m:sSup>
            </m:den>
          </m:f>
        </m:oMath>
      </m:oMathPara>
    </w:p>
    <w:p w14:paraId="39BC45A1" w14:textId="77777777" w:rsidR="00F2277B" w:rsidRPr="001C169D" w:rsidRDefault="00F2277B" w:rsidP="00F2277B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HD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Hawkins–Dotson</w:t>
      </w:r>
      <w:r w:rsidRPr="001C169D">
        <w:rPr>
          <w:sz w:val="20"/>
          <w:szCs w:val="20"/>
          <w:lang w:eastAsia="ru-RU"/>
        </w:rPr>
        <w:t xml:space="preserve"> (</w:t>
      </w:r>
      <w:bookmarkStart w:id="84" w:name="_Hlk47466943"/>
      <w:r w:rsidRPr="001C169D">
        <w:rPr>
          <w:sz w:val="20"/>
          <w:szCs w:val="20"/>
          <w:lang w:eastAsia="ru-RU"/>
        </w:rPr>
        <w:t xml:space="preserve">Hawkins–Dotson </w:t>
      </w:r>
      <w:bookmarkEnd w:id="84"/>
      <w:r w:rsidRPr="001C169D">
        <w:rPr>
          <w:sz w:val="20"/>
          <w:szCs w:val="20"/>
          <w:lang w:eastAsia="ru-RU"/>
        </w:rPr>
        <w:t>similarity),</w:t>
      </w:r>
    </w:p>
    <w:p w14:paraId="06C80676" w14:textId="77777777" w:rsidR="00F2277B" w:rsidRPr="001C169D" w:rsidRDefault="00000000" w:rsidP="00F2277B">
      <w:pPr>
        <w:autoSpaceDE w:val="0"/>
        <w:autoSpaceDN w:val="0"/>
        <w:adjustRightInd w:val="0"/>
        <w:spacing w:beforeLines="40" w:before="96"/>
        <w:ind w:left="2268"/>
        <w:rPr>
          <w:b/>
          <w:bCs/>
          <w:i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a+b+c</m:t>
                      </m:r>
                    </m:den>
                  </m:f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b+c+d</m:t>
                      </m:r>
                    </m:den>
                  </m:f>
                </m:e>
              </m:d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</m:t>
              </m:r>
            </m:den>
          </m:f>
        </m:oMath>
      </m:oMathPara>
    </w:p>
    <w:p w14:paraId="42AC8F98" w14:textId="77777777" w:rsidR="00F2277B" w:rsidRPr="001C169D" w:rsidRDefault="00F2277B" w:rsidP="00F2277B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>Это усреднение двух сходств Жаккара (</w:t>
      </w:r>
      <w:r w:rsidRPr="001C169D">
        <w:rPr>
          <w:i/>
          <w:iCs/>
          <w:sz w:val="20"/>
          <w:szCs w:val="20"/>
          <w:lang w:eastAsia="ru-RU"/>
        </w:rPr>
        <w:t>JACCARD</w:t>
      </w:r>
      <w:r w:rsidRPr="001C169D">
        <w:rPr>
          <w:sz w:val="20"/>
          <w:szCs w:val="20"/>
          <w:lang w:val="ru-RU" w:eastAsia="ru-RU"/>
        </w:rPr>
        <w:t>): одно соответствует кодировке данных “1=есть, 0=нету” (как обычно), а другое соответствует обратной кодировке.</w:t>
      </w:r>
    </w:p>
    <w:p w14:paraId="2831C846" w14:textId="77777777" w:rsidR="00673162" w:rsidRPr="001C169D" w:rsidRDefault="00673162" w:rsidP="00673162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FORBES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 xml:space="preserve">сходство </w:t>
      </w:r>
      <w:r w:rsidRPr="001C169D">
        <w:rPr>
          <w:b/>
          <w:sz w:val="20"/>
          <w:szCs w:val="20"/>
          <w:lang w:eastAsia="ru-RU"/>
        </w:rPr>
        <w:t>Forbes</w:t>
      </w:r>
      <w:r w:rsidRPr="001C169D">
        <w:rPr>
          <w:sz w:val="20"/>
          <w:szCs w:val="20"/>
          <w:lang w:val="ru-RU" w:eastAsia="ru-RU"/>
        </w:rPr>
        <w:t xml:space="preserve"> (</w:t>
      </w:r>
      <w:r w:rsidRPr="001C169D">
        <w:rPr>
          <w:sz w:val="20"/>
          <w:szCs w:val="20"/>
          <w:lang w:eastAsia="ru-RU"/>
        </w:rPr>
        <w:t>Forbes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 xml:space="preserve">, </w:t>
      </w:r>
      <w:r w:rsidRPr="001C169D">
        <w:rPr>
          <w:sz w:val="20"/>
          <w:szCs w:val="20"/>
          <w:lang w:eastAsia="ru-RU"/>
        </w:rPr>
        <w:t>aka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Mozley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 xml:space="preserve"> [ошибочная атрибуция]), колеблется в диапазоне [0, </w:t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lang w:val="ru-RU" w:eastAsia="ru-RU"/>
        </w:rPr>
        <w:t>],</w:t>
      </w:r>
    </w:p>
    <w:p w14:paraId="18DCE605" w14:textId="77777777" w:rsidR="00673162" w:rsidRPr="001C169D" w:rsidRDefault="00000000" w:rsidP="00673162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ma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(a+b)(a+c)</m:t>
              </m:r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a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E(a)</m:t>
              </m:r>
            </m:den>
          </m:f>
        </m:oMath>
      </m:oMathPara>
    </w:p>
    <w:p w14:paraId="6D711752" w14:textId="77777777" w:rsidR="00673162" w:rsidRPr="001C169D" w:rsidRDefault="00673162" w:rsidP="00673162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 xml:space="preserve">где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E(a)=(a+b)(a+c)/m</m:t>
        </m:r>
      </m:oMath>
      <w:r w:rsidRPr="001C169D">
        <w:rPr>
          <w:sz w:val="20"/>
          <w:szCs w:val="20"/>
          <w:lang w:val="ru-RU" w:eastAsia="ru-RU"/>
        </w:rPr>
        <w:t>.</w:t>
      </w:r>
    </w:p>
    <w:p w14:paraId="269885E6" w14:textId="77777777" w:rsidR="00673162" w:rsidRPr="001C169D" w:rsidRDefault="00673162" w:rsidP="00673162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PMI</w:t>
      </w:r>
      <w:r w:rsidRPr="001C169D">
        <w:rPr>
          <w:sz w:val="20"/>
          <w:szCs w:val="20"/>
          <w:lang w:val="ru-RU" w:eastAsia="ru-RU"/>
        </w:rPr>
        <w:tab/>
        <w:t xml:space="preserve">- точечное </w:t>
      </w:r>
      <w:r w:rsidRPr="001C169D">
        <w:rPr>
          <w:b/>
          <w:sz w:val="20"/>
          <w:szCs w:val="20"/>
          <w:lang w:val="ru-RU" w:eastAsia="ru-RU"/>
        </w:rPr>
        <w:t>взаимоинформационное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val="ru-RU" w:eastAsia="ru-RU"/>
        </w:rPr>
        <w:t>сходство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b/>
          <w:sz w:val="20"/>
          <w:szCs w:val="20"/>
          <w:lang w:val="ru-RU" w:eastAsia="ru-RU"/>
        </w:rPr>
        <w:t>(</w:t>
      </w:r>
      <w:r w:rsidRPr="001C169D">
        <w:rPr>
          <w:bCs/>
          <w:sz w:val="20"/>
          <w:szCs w:val="20"/>
          <w:lang w:eastAsia="ru-RU"/>
        </w:rPr>
        <w:t>point</w:t>
      </w:r>
      <w:r w:rsidRPr="001C169D">
        <w:rPr>
          <w:bCs/>
          <w:sz w:val="20"/>
          <w:szCs w:val="20"/>
          <w:lang w:val="ru-RU" w:eastAsia="ru-RU"/>
        </w:rPr>
        <w:t xml:space="preserve"> </w:t>
      </w:r>
      <w:r w:rsidRPr="001C169D">
        <w:rPr>
          <w:bCs/>
          <w:sz w:val="20"/>
          <w:szCs w:val="20"/>
          <w:lang w:eastAsia="ru-RU"/>
        </w:rPr>
        <w:t>aka</w:t>
      </w:r>
      <w:r w:rsidRPr="001C169D">
        <w:rPr>
          <w:bCs/>
          <w:sz w:val="20"/>
          <w:szCs w:val="20"/>
          <w:lang w:val="ru-RU" w:eastAsia="ru-RU"/>
        </w:rPr>
        <w:t xml:space="preserve"> </w:t>
      </w:r>
      <w:r w:rsidRPr="001C169D">
        <w:rPr>
          <w:bCs/>
          <w:sz w:val="20"/>
          <w:szCs w:val="20"/>
          <w:lang w:eastAsia="ru-RU"/>
        </w:rPr>
        <w:t>binary</w:t>
      </w:r>
      <w:r w:rsidRPr="001C169D">
        <w:rPr>
          <w:bCs/>
          <w:sz w:val="20"/>
          <w:szCs w:val="20"/>
          <w:lang w:val="ru-RU" w:eastAsia="ru-RU"/>
        </w:rPr>
        <w:t xml:space="preserve"> </w:t>
      </w:r>
      <w:r w:rsidRPr="001C169D">
        <w:rPr>
          <w:bCs/>
          <w:sz w:val="20"/>
          <w:szCs w:val="20"/>
          <w:lang w:eastAsia="ru-RU"/>
        </w:rPr>
        <w:t>mutual</w:t>
      </w:r>
      <w:r w:rsidRPr="001C169D">
        <w:rPr>
          <w:bCs/>
          <w:sz w:val="20"/>
          <w:szCs w:val="20"/>
          <w:lang w:val="ru-RU" w:eastAsia="ru-RU"/>
        </w:rPr>
        <w:t xml:space="preserve"> </w:t>
      </w:r>
      <w:r w:rsidRPr="001C169D">
        <w:rPr>
          <w:bCs/>
          <w:sz w:val="20"/>
          <w:szCs w:val="20"/>
          <w:lang w:eastAsia="ru-RU"/>
        </w:rPr>
        <w:t>information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aka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Gilbert</w:t>
      </w:r>
      <w:r w:rsidRPr="001C169D">
        <w:rPr>
          <w:b/>
          <w:bCs/>
          <w:sz w:val="20"/>
          <w:szCs w:val="20"/>
          <w:lang w:val="ru-RU" w:eastAsia="ru-RU"/>
        </w:rPr>
        <w:t>–</w:t>
      </w:r>
      <w:r w:rsidRPr="001C169D">
        <w:rPr>
          <w:b/>
          <w:bCs/>
          <w:sz w:val="20"/>
          <w:szCs w:val="20"/>
          <w:lang w:eastAsia="ru-RU"/>
        </w:rPr>
        <w:t>Wells</w:t>
      </w:r>
      <w:r w:rsidRPr="001C169D">
        <w:rPr>
          <w:b/>
          <w:bCs/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 xml:space="preserve">), колеблется в диапазоне [-∞, </w:t>
      </w:r>
      <w:r w:rsidRPr="001C169D">
        <w:rPr>
          <w:sz w:val="20"/>
          <w:szCs w:val="20"/>
          <w:lang w:eastAsia="ru-RU"/>
        </w:rPr>
        <w:t>ln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lang w:val="ru-RU" w:eastAsia="ru-RU"/>
        </w:rPr>
        <w:t>],</w:t>
      </w:r>
    </w:p>
    <w:p w14:paraId="44558B9E" w14:textId="77777777" w:rsidR="00673162" w:rsidRPr="001C169D" w:rsidRDefault="00000000" w:rsidP="00673162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ma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(a+b)(a+c)</m:t>
                  </m:r>
                </m:den>
              </m:f>
            </m:e>
          </m:func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eastAsia="ru-RU"/>
                </w:rPr>
                <m:t>ln</m:t>
              </m:r>
            </m:fName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FORBES</m:t>
              </m:r>
            </m:e>
          </m:func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OCHIAI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P1. P.1</m:t>
                      </m:r>
                    </m:e>
                  </m:rad>
                </m:den>
              </m:f>
            </m:e>
          </m:func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eastAsia="ru-RU"/>
                </w:rPr>
                <m:t>ln</m:t>
              </m:r>
            </m:fName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a</m:t>
              </m:r>
            </m:e>
          </m:func>
          <m:r>
            <w:rPr>
              <w:rFonts w:ascii="Cambria Math" w:hAnsi="Cambria Math"/>
              <w:sz w:val="20"/>
              <w:szCs w:val="20"/>
              <w:lang w:eastAsia="ru-RU"/>
            </w:rPr>
            <m:t>-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eastAsia="ru-RU"/>
                </w:rPr>
                <m:t>ln</m:t>
              </m:r>
            </m:fName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m</m:t>
              </m:r>
            </m:e>
          </m:func>
          <m:r>
            <w:rPr>
              <w:rFonts w:ascii="Cambria Math" w:hAnsi="Cambria Math"/>
              <w:sz w:val="20"/>
              <w:szCs w:val="20"/>
              <w:lang w:eastAsia="ru-RU"/>
            </w:rPr>
            <m:t>-(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eastAsia="ru-RU"/>
                </w:rPr>
                <m:t>ln</m:t>
              </m:r>
            </m:fName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P1.</m:t>
              </m:r>
            </m:e>
          </m:func>
          <m:r>
            <w:rPr>
              <w:rFonts w:ascii="Cambria Math" w:hAnsi="Cambria Math"/>
              <w:sz w:val="20"/>
              <w:szCs w:val="20"/>
              <w:lang w:eastAsia="ru-RU"/>
            </w:rPr>
            <m:t>+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eastAsia="ru-RU"/>
                </w:rPr>
                <m:t>ln</m:t>
              </m:r>
            </m:fName>
            <m:e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P.1</m:t>
              </m:r>
            </m:e>
          </m:func>
          <m:r>
            <w:rPr>
              <w:rFonts w:ascii="Cambria Math" w:hAnsi="Cambria Math"/>
              <w:sz w:val="20"/>
              <w:szCs w:val="20"/>
              <w:lang w:eastAsia="ru-RU"/>
            </w:rPr>
            <m:t>)</m:t>
          </m:r>
        </m:oMath>
      </m:oMathPara>
    </w:p>
    <w:p w14:paraId="20D9F5AE" w14:textId="77777777" w:rsidR="00673162" w:rsidRPr="001C169D" w:rsidRDefault="00673162" w:rsidP="00673162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 xml:space="preserve">где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 xml:space="preserve">P1.=(a+b)/m </m:t>
        </m:r>
      </m:oMath>
      <w:r w:rsidRPr="001C169D">
        <w:rPr>
          <w:sz w:val="20"/>
          <w:szCs w:val="20"/>
          <w:lang w:val="ru-RU" w:eastAsia="ru-RU"/>
        </w:rPr>
        <w:t xml:space="preserve">и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P.1=(a+c)/m</m:t>
        </m:r>
      </m:oMath>
      <w:r w:rsidRPr="001C169D">
        <w:rPr>
          <w:i/>
          <w:iCs/>
          <w:sz w:val="20"/>
          <w:szCs w:val="20"/>
          <w:lang w:val="ru-RU" w:eastAsia="ru-RU"/>
        </w:rPr>
        <w:t>.</w:t>
      </w:r>
    </w:p>
    <w:p w14:paraId="64B2E069" w14:textId="77777777" w:rsidR="00673162" w:rsidRPr="001C169D" w:rsidRDefault="00673162" w:rsidP="00673162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bookmarkStart w:id="85" w:name="_Hlk54735956"/>
      <w:r w:rsidRPr="001C169D">
        <w:rPr>
          <w:sz w:val="20"/>
          <w:szCs w:val="20"/>
          <w:lang w:eastAsia="ru-RU"/>
        </w:rPr>
        <w:lastRenderedPageBreak/>
        <w:t>ALROY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Alroy</w:t>
      </w:r>
      <w:r w:rsidRPr="001C169D">
        <w:rPr>
          <w:sz w:val="20"/>
          <w:szCs w:val="20"/>
          <w:lang w:eastAsia="ru-RU"/>
        </w:rPr>
        <w:t xml:space="preserve"> (Alroy similarity aka </w:t>
      </w:r>
      <w:r w:rsidRPr="001C169D">
        <w:rPr>
          <w:b/>
          <w:bCs/>
          <w:sz w:val="20"/>
          <w:szCs w:val="20"/>
          <w:lang w:eastAsia="ru-RU"/>
        </w:rPr>
        <w:t>modified Forbes similarity</w:t>
      </w:r>
      <w:r w:rsidRPr="001C169D">
        <w:rPr>
          <w:sz w:val="20"/>
          <w:szCs w:val="20"/>
          <w:lang w:eastAsia="ru-RU"/>
        </w:rPr>
        <w:t>),</w:t>
      </w:r>
    </w:p>
    <w:p w14:paraId="3D5811EF" w14:textId="77777777" w:rsidR="00673162" w:rsidRPr="001C169D" w:rsidRDefault="00000000" w:rsidP="00673162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m'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)a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a+b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a+c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m'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a+bc/2</m:t>
              </m:r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m'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)a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m'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)a+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bc</m:t>
              </m:r>
            </m:den>
          </m:f>
        </m:oMath>
      </m:oMathPara>
    </w:p>
    <w:p w14:paraId="76B4C5FA" w14:textId="77777777" w:rsidR="00673162" w:rsidRPr="001C169D" w:rsidRDefault="00673162" w:rsidP="00673162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val="ru-RU" w:eastAsia="ru-RU"/>
        </w:rPr>
        <w:t>где</w:t>
      </w:r>
      <w:r w:rsidRPr="001C169D">
        <w:rPr>
          <w:sz w:val="20"/>
          <w:szCs w:val="20"/>
          <w:lang w:eastAsia="ru-RU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m</m:t>
            </m:r>
          </m:e>
          <m:sup>
            <m:r>
              <w:rPr>
                <w:rFonts w:ascii="Cambria Math" w:hAnsi="Cambria Math"/>
                <w:sz w:val="20"/>
                <w:szCs w:val="20"/>
                <w:lang w:eastAsia="ru-RU"/>
              </w:rPr>
              <m:t>'</m:t>
            </m:r>
          </m:sup>
        </m:sSup>
        <m:r>
          <w:rPr>
            <w:rFonts w:ascii="Cambria Math" w:hAnsi="Cambria Math"/>
            <w:sz w:val="20"/>
            <w:szCs w:val="20"/>
            <w:lang w:eastAsia="ru-RU"/>
          </w:rPr>
          <m:t>=</m:t>
        </m:r>
        <m:r>
          <w:rPr>
            <w:rFonts w:ascii="Cambria Math" w:hAnsi="Cambria Math"/>
            <w:sz w:val="20"/>
            <w:szCs w:val="20"/>
            <w:lang w:val="ru-RU" w:eastAsia="ru-RU"/>
          </w:rPr>
          <m:t>m</m:t>
        </m:r>
        <m:r>
          <w:rPr>
            <w:rFonts w:ascii="Cambria Math" w:hAnsi="Cambria Math"/>
            <w:sz w:val="20"/>
            <w:szCs w:val="20"/>
            <w:lang w:eastAsia="ru-RU"/>
          </w:rPr>
          <m:t>-</m:t>
        </m:r>
        <m:r>
          <w:rPr>
            <w:rFonts w:ascii="Cambria Math" w:hAnsi="Cambria Math"/>
            <w:sz w:val="20"/>
            <w:szCs w:val="20"/>
            <w:lang w:val="ru-RU" w:eastAsia="ru-RU"/>
          </w:rPr>
          <m:t>d</m:t>
        </m:r>
        <m:r>
          <w:rPr>
            <w:rFonts w:ascii="Cambria Math" w:hAnsi="Cambria Math"/>
            <w:sz w:val="20"/>
            <w:szCs w:val="20"/>
            <w:lang w:eastAsia="ru-RU"/>
          </w:rPr>
          <m:t>=</m:t>
        </m:r>
        <m:r>
          <w:rPr>
            <w:rFonts w:ascii="Cambria Math" w:hAnsi="Cambria Math"/>
            <w:sz w:val="20"/>
            <w:szCs w:val="20"/>
            <w:lang w:val="ru-RU" w:eastAsia="ru-RU"/>
          </w:rPr>
          <m:t>a</m:t>
        </m:r>
        <m:r>
          <w:rPr>
            <w:rFonts w:ascii="Cambria Math" w:hAnsi="Cambria Math"/>
            <w:sz w:val="20"/>
            <w:szCs w:val="20"/>
            <w:lang w:eastAsia="ru-RU"/>
          </w:rPr>
          <m:t>+</m:t>
        </m:r>
        <m:r>
          <w:rPr>
            <w:rFonts w:ascii="Cambria Math" w:hAnsi="Cambria Math"/>
            <w:sz w:val="20"/>
            <w:szCs w:val="20"/>
            <w:lang w:val="ru-RU" w:eastAsia="ru-RU"/>
          </w:rPr>
          <m:t>b</m:t>
        </m:r>
        <m:r>
          <w:rPr>
            <w:rFonts w:ascii="Cambria Math" w:hAnsi="Cambria Math"/>
            <w:sz w:val="20"/>
            <w:szCs w:val="20"/>
            <w:lang w:eastAsia="ru-RU"/>
          </w:rPr>
          <m:t>+</m:t>
        </m:r>
        <m:r>
          <w:rPr>
            <w:rFonts w:ascii="Cambria Math" w:hAnsi="Cambria Math"/>
            <w:sz w:val="20"/>
            <w:szCs w:val="20"/>
            <w:lang w:val="ru-RU" w:eastAsia="ru-RU"/>
          </w:rPr>
          <m:t>c</m:t>
        </m:r>
      </m:oMath>
      <w:r w:rsidRPr="001C169D">
        <w:rPr>
          <w:sz w:val="20"/>
          <w:szCs w:val="20"/>
          <w:lang w:eastAsia="ru-RU"/>
        </w:rPr>
        <w:t>.</w:t>
      </w:r>
    </w:p>
    <w:p w14:paraId="101C04F4" w14:textId="30C9858C" w:rsidR="00673162" w:rsidRPr="001C169D" w:rsidRDefault="00673162" w:rsidP="00673162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TARWID</w:t>
      </w:r>
      <w:bookmarkEnd w:id="85"/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Tarwid</w:t>
      </w:r>
      <w:r w:rsidRPr="001C169D">
        <w:rPr>
          <w:sz w:val="20"/>
          <w:szCs w:val="20"/>
          <w:lang w:eastAsia="ru-RU"/>
        </w:rPr>
        <w:t xml:space="preserve"> (Tarwid similarity), </w:t>
      </w:r>
      <w:r w:rsidRPr="001C169D">
        <w:rPr>
          <w:sz w:val="20"/>
          <w:szCs w:val="20"/>
          <w:lang w:val="ru-RU" w:eastAsia="ru-RU"/>
        </w:rPr>
        <w:t>колеблется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в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диапазоне</w:t>
      </w:r>
      <w:r w:rsidRPr="001C169D">
        <w:rPr>
          <w:sz w:val="20"/>
          <w:szCs w:val="20"/>
          <w:lang w:eastAsia="ru-RU"/>
        </w:rPr>
        <w:t xml:space="preserve"> [-1, (</w:t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lang w:eastAsia="ru-RU"/>
        </w:rPr>
        <w:t>-1)/(</w:t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lang w:eastAsia="ru-RU"/>
        </w:rPr>
        <w:t>+1)]</w:t>
      </w:r>
      <w:r w:rsidR="004C429D">
        <w:rPr>
          <w:sz w:val="20"/>
          <w:szCs w:val="20"/>
          <w:lang w:eastAsia="ru-RU"/>
        </w:rPr>
        <w:t>,</w:t>
      </w:r>
    </w:p>
    <w:p w14:paraId="1DF6C54E" w14:textId="77777777" w:rsidR="00673162" w:rsidRPr="001C169D" w:rsidRDefault="00000000" w:rsidP="00673162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ma-(a+b)(a+c)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ma+(a+b)(a+c)</m:t>
              </m:r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a-E(a)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a+E(a)</m:t>
              </m:r>
            </m:den>
          </m:f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(ad-bc)/m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a+E(a)</m:t>
              </m:r>
            </m:den>
          </m:f>
        </m:oMath>
      </m:oMathPara>
    </w:p>
    <w:p w14:paraId="1EFC11D0" w14:textId="77777777" w:rsidR="00673162" w:rsidRPr="001C169D" w:rsidRDefault="00673162" w:rsidP="00673162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val="ru-RU" w:eastAsia="ru-RU"/>
        </w:rPr>
      </w:pPr>
      <w:bookmarkStart w:id="86" w:name="_Hlk47544163"/>
      <w:r w:rsidRPr="001C169D">
        <w:rPr>
          <w:sz w:val="20"/>
          <w:szCs w:val="20"/>
          <w:lang w:val="ru-RU" w:eastAsia="ru-RU"/>
        </w:rPr>
        <w:t xml:space="preserve">где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E(a)</m:t>
        </m:r>
      </m:oMath>
      <w:r w:rsidRPr="001C169D">
        <w:rPr>
          <w:sz w:val="20"/>
          <w:szCs w:val="20"/>
          <w:lang w:val="ru-RU" w:eastAsia="ru-RU"/>
        </w:rPr>
        <w:t xml:space="preserve"> как в </w:t>
      </w:r>
      <w:r w:rsidRPr="001C169D">
        <w:rPr>
          <w:i/>
          <w:iCs/>
          <w:sz w:val="20"/>
          <w:szCs w:val="20"/>
          <w:lang w:eastAsia="ru-RU"/>
        </w:rPr>
        <w:t>FORBES</w:t>
      </w:r>
      <w:r w:rsidRPr="001C169D">
        <w:rPr>
          <w:sz w:val="20"/>
          <w:szCs w:val="20"/>
          <w:lang w:val="ru-RU" w:eastAsia="ru-RU"/>
        </w:rPr>
        <w:t>.</w:t>
      </w:r>
      <w:bookmarkEnd w:id="86"/>
    </w:p>
    <w:p w14:paraId="307AF4FD" w14:textId="4BDE3B00" w:rsidR="002F649F" w:rsidRPr="001C169D" w:rsidRDefault="002F649F" w:rsidP="002F649F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bookmarkStart w:id="87" w:name="_Hlk56871191"/>
      <w:r w:rsidRPr="001C169D">
        <w:rPr>
          <w:sz w:val="20"/>
          <w:szCs w:val="20"/>
          <w:lang w:eastAsia="ru-RU"/>
        </w:rPr>
        <w:t>DENNIS</w:t>
      </w:r>
      <w:bookmarkEnd w:id="87"/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Dennis</w:t>
      </w:r>
      <w:r w:rsidRPr="001C169D">
        <w:rPr>
          <w:sz w:val="20"/>
          <w:szCs w:val="20"/>
          <w:lang w:eastAsia="ru-RU"/>
        </w:rPr>
        <w:t xml:space="preserve"> (Dennis similarity), </w:t>
      </w:r>
      <w:r w:rsidRPr="001C169D">
        <w:rPr>
          <w:sz w:val="20"/>
          <w:szCs w:val="20"/>
          <w:lang w:val="ru-RU" w:eastAsia="ru-RU"/>
        </w:rPr>
        <w:t>колеблется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в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диапазоне</w:t>
      </w:r>
      <w:r w:rsidRPr="001C169D">
        <w:rPr>
          <w:sz w:val="20"/>
          <w:szCs w:val="20"/>
          <w:lang w:eastAsia="ru-RU"/>
        </w:rPr>
        <w:t xml:space="preserve"> [-</w:t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lang w:eastAsia="ru-RU"/>
        </w:rPr>
        <w:t>/(2</w:t>
      </w:r>
      <w:r w:rsidRPr="001C169D">
        <w:rPr>
          <w:sz w:val="20"/>
          <w:szCs w:val="20"/>
          <w:lang w:eastAsia="ru-RU"/>
        </w:rPr>
        <w:sym w:font="Symbol" w:char="F0D6"/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lang w:eastAsia="ru-RU"/>
        </w:rPr>
        <w:t>), (</w:t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lang w:eastAsia="ru-RU"/>
        </w:rPr>
        <w:t>-1)/</w:t>
      </w:r>
      <w:r w:rsidRPr="001C169D">
        <w:rPr>
          <w:sz w:val="20"/>
          <w:szCs w:val="20"/>
          <w:lang w:eastAsia="ru-RU"/>
        </w:rPr>
        <w:sym w:font="Symbol" w:char="F0D6"/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lang w:eastAsia="ru-RU"/>
        </w:rPr>
        <w:t>]</w:t>
      </w:r>
      <w:r w:rsidR="004C429D">
        <w:rPr>
          <w:sz w:val="20"/>
          <w:szCs w:val="20"/>
          <w:lang w:eastAsia="ru-RU"/>
        </w:rPr>
        <w:t>,</w:t>
      </w:r>
    </w:p>
    <w:p w14:paraId="78156426" w14:textId="77777777" w:rsidR="002F649F" w:rsidRPr="001C169D" w:rsidRDefault="00000000" w:rsidP="002F649F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ad-</m:t>
              </m:r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bc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m(a+b)(a+c)</m:t>
                  </m:r>
                </m:e>
              </m:rad>
            </m:den>
          </m:f>
        </m:oMath>
      </m:oMathPara>
    </w:p>
    <w:p w14:paraId="67B008A1" w14:textId="77777777" w:rsidR="002F649F" w:rsidRPr="001C169D" w:rsidRDefault="002F649F" w:rsidP="002F649F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KAPPA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</w:t>
      </w:r>
      <w:r w:rsidRPr="001C169D">
        <w:rPr>
          <w:b/>
          <w:bCs/>
          <w:sz w:val="20"/>
          <w:szCs w:val="20"/>
          <w:lang w:val="ru-RU" w:eastAsia="ru-RU"/>
        </w:rPr>
        <w:t>каппа</w:t>
      </w:r>
      <w:r w:rsidRPr="001C169D">
        <w:rPr>
          <w:b/>
          <w:bCs/>
          <w:sz w:val="20"/>
          <w:szCs w:val="20"/>
          <w:lang w:eastAsia="ru-RU"/>
        </w:rPr>
        <w:t xml:space="preserve"> </w:t>
      </w:r>
      <w:r w:rsidRPr="001C169D">
        <w:rPr>
          <w:b/>
          <w:bCs/>
          <w:sz w:val="20"/>
          <w:szCs w:val="20"/>
          <w:lang w:val="ru-RU" w:eastAsia="ru-RU"/>
        </w:rPr>
        <w:t>Коэна</w:t>
      </w:r>
      <w:r w:rsidRPr="001C169D">
        <w:rPr>
          <w:sz w:val="20"/>
          <w:szCs w:val="20"/>
          <w:lang w:eastAsia="ru-RU"/>
        </w:rPr>
        <w:t xml:space="preserve"> (Cohen’s kappa similarity), </w:t>
      </w:r>
      <w:r w:rsidRPr="001C169D">
        <w:rPr>
          <w:sz w:val="20"/>
          <w:szCs w:val="20"/>
          <w:lang w:val="ru-RU" w:eastAsia="ru-RU"/>
        </w:rPr>
        <w:t>для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двоичных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данных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колеблется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в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диапазоне</w:t>
      </w:r>
      <w:r w:rsidRPr="001C169D">
        <w:rPr>
          <w:sz w:val="20"/>
          <w:szCs w:val="20"/>
          <w:lang w:eastAsia="ru-RU"/>
        </w:rPr>
        <w:t xml:space="preserve"> [-1, 1],</w:t>
      </w:r>
    </w:p>
    <w:p w14:paraId="6747E805" w14:textId="77777777" w:rsidR="002F649F" w:rsidRPr="001C169D" w:rsidRDefault="00000000" w:rsidP="002F649F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2(ad-bc)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a+b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b+d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+(a+c)(c+d)</m:t>
              </m:r>
            </m:den>
          </m:f>
        </m:oMath>
      </m:oMathPara>
    </w:p>
    <w:p w14:paraId="4C9CF85C" w14:textId="5F268E0A" w:rsidR="002F649F" w:rsidRPr="001C169D" w:rsidRDefault="002F649F" w:rsidP="002F649F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 xml:space="preserve">Эта мера известна также как </w:t>
      </w:r>
      <w:r w:rsidRPr="001C169D">
        <w:rPr>
          <w:b/>
          <w:sz w:val="20"/>
          <w:szCs w:val="20"/>
          <w:lang w:eastAsia="ru-RU"/>
        </w:rPr>
        <w:t>Adjusted</w:t>
      </w:r>
      <w:r w:rsidRPr="001C169D">
        <w:rPr>
          <w:b/>
          <w:sz w:val="20"/>
          <w:szCs w:val="20"/>
          <w:lang w:val="ru-RU" w:eastAsia="ru-RU"/>
        </w:rPr>
        <w:t xml:space="preserve"> </w:t>
      </w:r>
      <w:r w:rsidRPr="001C169D">
        <w:rPr>
          <w:b/>
          <w:sz w:val="20"/>
          <w:szCs w:val="20"/>
          <w:lang w:eastAsia="ru-RU"/>
        </w:rPr>
        <w:t>Rand</w:t>
      </w:r>
      <w:r w:rsidRPr="001C169D">
        <w:rPr>
          <w:b/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similarity</w:t>
      </w:r>
      <w:r w:rsidR="00843197" w:rsidRPr="001C169D">
        <w:rPr>
          <w:sz w:val="20"/>
          <w:szCs w:val="20"/>
          <w:lang w:val="ru-RU" w:eastAsia="ru-RU"/>
        </w:rPr>
        <w:t xml:space="preserve"> и совпадает с </w:t>
      </w:r>
      <w:r w:rsidR="00843197" w:rsidRPr="001C169D">
        <w:rPr>
          <w:i/>
          <w:iCs/>
          <w:sz w:val="20"/>
          <w:szCs w:val="20"/>
          <w:lang w:eastAsia="ru-RU"/>
        </w:rPr>
        <w:t>SM</w:t>
      </w:r>
      <w:r w:rsidR="00843197" w:rsidRPr="001C169D">
        <w:rPr>
          <w:sz w:val="20"/>
          <w:szCs w:val="20"/>
          <w:lang w:val="ru-RU" w:eastAsia="ru-RU"/>
        </w:rPr>
        <w:t xml:space="preserve"> под </w:t>
      </w:r>
      <w:r w:rsidR="00843197" w:rsidRPr="001C169D">
        <w:rPr>
          <w:sz w:val="20"/>
          <w:szCs w:val="20"/>
          <w:lang w:eastAsia="ru-RU"/>
        </w:rPr>
        <w:t>ADJUST</w:t>
      </w:r>
      <w:r w:rsidR="00843197" w:rsidRPr="001C169D">
        <w:rPr>
          <w:sz w:val="20"/>
          <w:szCs w:val="20"/>
          <w:lang w:val="ru-RU" w:eastAsia="ru-RU"/>
        </w:rPr>
        <w:t>=</w:t>
      </w:r>
      <w:r w:rsidR="00843197" w:rsidRPr="001C169D">
        <w:rPr>
          <w:lang w:val="ru-RU"/>
        </w:rPr>
        <w:t xml:space="preserve"> </w:t>
      </w:r>
      <w:r w:rsidR="00843197" w:rsidRPr="001C169D">
        <w:rPr>
          <w:sz w:val="20"/>
          <w:szCs w:val="20"/>
          <w:lang w:eastAsia="ru-RU"/>
        </w:rPr>
        <w:t>INDMARGMAX</w:t>
      </w:r>
      <w:r w:rsidRPr="001C169D">
        <w:rPr>
          <w:sz w:val="20"/>
          <w:szCs w:val="20"/>
          <w:lang w:val="ru-RU" w:eastAsia="ru-RU"/>
        </w:rPr>
        <w:t>.</w:t>
      </w:r>
    </w:p>
    <w:p w14:paraId="3CF0B485" w14:textId="77777777" w:rsidR="002F649F" w:rsidRPr="001C169D" w:rsidRDefault="002F649F" w:rsidP="002F649F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bookmarkStart w:id="88" w:name="_Hlk56871205"/>
      <w:r w:rsidRPr="001C169D">
        <w:rPr>
          <w:sz w:val="20"/>
          <w:szCs w:val="20"/>
          <w:lang w:eastAsia="ru-RU"/>
        </w:rPr>
        <w:t>SPI</w:t>
      </w:r>
      <w:bookmarkEnd w:id="88"/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 xml:space="preserve">сходство </w:t>
      </w:r>
      <w:r w:rsidRPr="001C169D">
        <w:rPr>
          <w:b/>
          <w:bCs/>
          <w:sz w:val="20"/>
          <w:szCs w:val="20"/>
          <w:lang w:eastAsia="ru-RU"/>
        </w:rPr>
        <w:t>Scott</w:t>
      </w:r>
      <w:r w:rsidRPr="001C169D">
        <w:rPr>
          <w:b/>
          <w:bCs/>
          <w:sz w:val="20"/>
          <w:szCs w:val="20"/>
          <w:lang w:val="ru-RU" w:eastAsia="ru-RU"/>
        </w:rPr>
        <w:t>’</w:t>
      </w:r>
      <w:r w:rsidRPr="001C169D">
        <w:rPr>
          <w:b/>
          <w:bCs/>
          <w:sz w:val="20"/>
          <w:szCs w:val="20"/>
          <w:lang w:eastAsia="ru-RU"/>
        </w:rPr>
        <w:t>s</w:t>
      </w:r>
      <w:r w:rsidRPr="001C169D">
        <w:rPr>
          <w:b/>
          <w:bCs/>
          <w:sz w:val="20"/>
          <w:szCs w:val="20"/>
          <w:lang w:val="ru-RU"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Pi</w:t>
      </w:r>
      <w:r w:rsidRPr="001C169D">
        <w:rPr>
          <w:sz w:val="20"/>
          <w:szCs w:val="20"/>
          <w:lang w:val="ru-RU" w:eastAsia="ru-RU"/>
        </w:rPr>
        <w:t xml:space="preserve"> (</w:t>
      </w:r>
      <w:r w:rsidRPr="001C169D">
        <w:rPr>
          <w:sz w:val="20"/>
          <w:szCs w:val="20"/>
          <w:lang w:eastAsia="ru-RU"/>
        </w:rPr>
        <w:t>Scott</w:t>
      </w:r>
      <w:r w:rsidRPr="001C169D">
        <w:rPr>
          <w:sz w:val="20"/>
          <w:szCs w:val="20"/>
          <w:lang w:val="ru-RU" w:eastAsia="ru-RU"/>
        </w:rPr>
        <w:t>’</w:t>
      </w:r>
      <w:r w:rsidRPr="001C169D">
        <w:rPr>
          <w:sz w:val="20"/>
          <w:szCs w:val="20"/>
          <w:lang w:eastAsia="ru-RU"/>
        </w:rPr>
        <w:t>s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Pi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>), для двоичных данных колеблется в диапазоне [-1, 1],</w:t>
      </w:r>
    </w:p>
    <w:p w14:paraId="794A16A6" w14:textId="77777777" w:rsidR="002F649F" w:rsidRPr="001C169D" w:rsidRDefault="00000000" w:rsidP="002F649F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4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ad-bc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(b-c)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(2a+b+c)(b+c+2d)</m:t>
              </m:r>
            </m:den>
          </m:f>
        </m:oMath>
      </m:oMathPara>
    </w:p>
    <w:p w14:paraId="2A53D152" w14:textId="3ED2A508" w:rsidR="002F649F" w:rsidRPr="001C169D" w:rsidRDefault="002F649F" w:rsidP="002F649F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185FDB">
        <w:rPr>
          <w:sz w:val="20"/>
          <w:szCs w:val="20"/>
          <w:lang w:eastAsia="ru-RU"/>
        </w:rPr>
        <w:t>LOEV</w:t>
      </w:r>
      <w:r w:rsidRPr="00185FDB">
        <w:rPr>
          <w:sz w:val="20"/>
          <w:szCs w:val="20"/>
          <w:lang w:eastAsia="ru-RU"/>
        </w:rPr>
        <w:tab/>
        <w:t xml:space="preserve">- </w:t>
      </w:r>
      <w:r w:rsidRPr="00185FDB">
        <w:rPr>
          <w:b/>
          <w:sz w:val="20"/>
          <w:szCs w:val="20"/>
          <w:lang w:val="ru-RU" w:eastAsia="ru-RU"/>
        </w:rPr>
        <w:t>сходство</w:t>
      </w:r>
      <w:r w:rsidRPr="00185FDB">
        <w:rPr>
          <w:b/>
          <w:sz w:val="20"/>
          <w:szCs w:val="20"/>
          <w:lang w:eastAsia="ru-RU"/>
        </w:rPr>
        <w:t xml:space="preserve"> </w:t>
      </w:r>
      <w:r w:rsidRPr="00185FDB">
        <w:rPr>
          <w:b/>
          <w:bCs/>
          <w:sz w:val="20"/>
          <w:szCs w:val="20"/>
          <w:lang w:eastAsia="ru-RU"/>
        </w:rPr>
        <w:t>Loevinger</w:t>
      </w:r>
      <w:r w:rsidRPr="00185FDB">
        <w:rPr>
          <w:sz w:val="20"/>
          <w:szCs w:val="20"/>
          <w:lang w:eastAsia="ru-RU"/>
        </w:rPr>
        <w:t xml:space="preserve"> (Loevinger similarity</w:t>
      </w:r>
      <w:r w:rsidR="00496477" w:rsidRPr="00185FDB">
        <w:rPr>
          <w:sz w:val="20"/>
          <w:szCs w:val="20"/>
          <w:lang w:eastAsia="ru-RU"/>
        </w:rPr>
        <w:t xml:space="preserve"> </w:t>
      </w:r>
      <w:bookmarkStart w:id="89" w:name="_Hlk57132658"/>
      <w:r w:rsidR="00496477" w:rsidRPr="00185FDB">
        <w:rPr>
          <w:sz w:val="20"/>
          <w:szCs w:val="20"/>
          <w:lang w:eastAsia="ru-RU"/>
        </w:rPr>
        <w:t xml:space="preserve">aka </w:t>
      </w:r>
      <w:r w:rsidR="00496477" w:rsidRPr="00185FDB">
        <w:rPr>
          <w:b/>
          <w:bCs/>
          <w:sz w:val="20"/>
          <w:szCs w:val="20"/>
          <w:lang w:eastAsia="ru-RU"/>
        </w:rPr>
        <w:t>Benini similarity</w:t>
      </w:r>
      <w:bookmarkEnd w:id="89"/>
      <w:r w:rsidRPr="00185FDB">
        <w:rPr>
          <w:sz w:val="20"/>
          <w:szCs w:val="20"/>
          <w:lang w:eastAsia="ru-RU"/>
        </w:rPr>
        <w:t xml:space="preserve">), </w:t>
      </w:r>
      <w:r w:rsidRPr="00185FDB">
        <w:rPr>
          <w:sz w:val="20"/>
          <w:szCs w:val="20"/>
          <w:lang w:val="ru-RU" w:eastAsia="ru-RU"/>
        </w:rPr>
        <w:t>колеблется</w:t>
      </w:r>
      <w:r w:rsidRPr="00185FDB">
        <w:rPr>
          <w:sz w:val="20"/>
          <w:szCs w:val="20"/>
          <w:lang w:eastAsia="ru-RU"/>
        </w:rPr>
        <w:t xml:space="preserve"> </w:t>
      </w:r>
      <w:r w:rsidRPr="00185FDB">
        <w:rPr>
          <w:sz w:val="20"/>
          <w:szCs w:val="20"/>
          <w:lang w:val="ru-RU" w:eastAsia="ru-RU"/>
        </w:rPr>
        <w:t>в</w:t>
      </w:r>
      <w:r w:rsidRPr="00185FDB">
        <w:rPr>
          <w:sz w:val="20"/>
          <w:szCs w:val="20"/>
          <w:lang w:eastAsia="ru-RU"/>
        </w:rPr>
        <w:t xml:space="preserve"> </w:t>
      </w:r>
      <w:r w:rsidRPr="00185FDB">
        <w:rPr>
          <w:sz w:val="20"/>
          <w:szCs w:val="20"/>
          <w:lang w:val="ru-RU" w:eastAsia="ru-RU"/>
        </w:rPr>
        <w:t>диапазоне</w:t>
      </w:r>
      <w:r w:rsidRPr="00185FDB">
        <w:rPr>
          <w:sz w:val="20"/>
          <w:szCs w:val="20"/>
          <w:lang w:eastAsia="ru-RU"/>
        </w:rPr>
        <w:t xml:space="preserve"> [-</w:t>
      </w:r>
      <w:r w:rsidRPr="001C169D">
        <w:rPr>
          <w:sz w:val="20"/>
          <w:szCs w:val="20"/>
          <w:lang w:eastAsia="ru-RU"/>
        </w:rPr>
        <w:t>(</w:t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lang w:eastAsia="ru-RU"/>
        </w:rPr>
        <w:t>-1), 1],</w:t>
      </w:r>
    </w:p>
    <w:p w14:paraId="6C9209BB" w14:textId="6197BD96" w:rsidR="002F649F" w:rsidRPr="00496477" w:rsidRDefault="00000000" w:rsidP="002F649F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ad</m:t>
              </m:r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-</m:t>
              </m:r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bc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min</m:t>
                  </m:r>
                </m:fName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a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eastAsia="ru-RU"/>
                            </w:rPr>
                            <m:t>+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b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b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eastAsia="ru-RU"/>
                            </w:rPr>
                            <m:t>+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d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,(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a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c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)(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c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d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)</m:t>
                      </m:r>
                    </m:e>
                  </m:d>
                </m:e>
              </m:func>
            </m:den>
          </m:f>
          <w:bookmarkStart w:id="90" w:name="_Hlk57132681"/>
          <m: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ad-bc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ad-bc+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 xml:space="preserve"> min</m:t>
                  </m:r>
                </m:fName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(b,c)</m:t>
                  </m:r>
                </m:e>
              </m:func>
            </m:den>
          </m:f>
        </m:oMath>
      </m:oMathPara>
      <w:bookmarkEnd w:id="90"/>
    </w:p>
    <w:p w14:paraId="25AB9E52" w14:textId="77777777" w:rsidR="003465C9" w:rsidRPr="00496477" w:rsidRDefault="003465C9" w:rsidP="003465C9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COLE</w:t>
      </w:r>
      <w:r w:rsidRPr="00496477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496477">
        <w:rPr>
          <w:b/>
          <w:sz w:val="20"/>
          <w:szCs w:val="20"/>
          <w:lang w:eastAsia="ru-RU"/>
        </w:rPr>
        <w:t xml:space="preserve"> </w:t>
      </w:r>
      <w:r w:rsidRPr="001C169D">
        <w:rPr>
          <w:b/>
          <w:sz w:val="20"/>
          <w:szCs w:val="20"/>
          <w:lang w:eastAsia="ru-RU"/>
        </w:rPr>
        <w:t>Cole</w:t>
      </w:r>
      <w:r w:rsidRPr="00496477">
        <w:rPr>
          <w:sz w:val="20"/>
          <w:szCs w:val="20"/>
          <w:lang w:eastAsia="ru-RU"/>
        </w:rPr>
        <w:t xml:space="preserve"> (</w:t>
      </w:r>
      <w:r w:rsidRPr="001C169D">
        <w:rPr>
          <w:sz w:val="20"/>
          <w:szCs w:val="20"/>
          <w:lang w:eastAsia="ru-RU"/>
        </w:rPr>
        <w:t>Cole</w:t>
      </w:r>
      <w:r w:rsidRPr="00496477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eastAsia="ru-RU"/>
        </w:rPr>
        <w:t>similarity</w:t>
      </w:r>
      <w:r w:rsidRPr="00496477">
        <w:rPr>
          <w:sz w:val="20"/>
          <w:szCs w:val="20"/>
          <w:lang w:eastAsia="ru-RU"/>
        </w:rPr>
        <w:t xml:space="preserve">), </w:t>
      </w:r>
      <w:r w:rsidRPr="001C169D">
        <w:rPr>
          <w:sz w:val="20"/>
          <w:szCs w:val="20"/>
          <w:lang w:val="ru-RU" w:eastAsia="ru-RU"/>
        </w:rPr>
        <w:t>колеблется</w:t>
      </w:r>
      <w:r w:rsidRPr="00496477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в</w:t>
      </w:r>
      <w:r w:rsidRPr="00496477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диапазоне</w:t>
      </w:r>
      <w:r w:rsidRPr="00496477">
        <w:rPr>
          <w:sz w:val="20"/>
          <w:szCs w:val="20"/>
          <w:lang w:eastAsia="ru-RU"/>
        </w:rPr>
        <w:t xml:space="preserve"> [-1, </w:t>
      </w:r>
      <w:r w:rsidRPr="001C169D">
        <w:rPr>
          <w:i/>
          <w:iCs/>
          <w:sz w:val="20"/>
          <w:szCs w:val="20"/>
          <w:lang w:eastAsia="ru-RU"/>
        </w:rPr>
        <w:t>m</w:t>
      </w:r>
      <w:r w:rsidRPr="00496477">
        <w:rPr>
          <w:sz w:val="20"/>
          <w:szCs w:val="20"/>
          <w:lang w:eastAsia="ru-RU"/>
        </w:rPr>
        <w:t>-1].</w:t>
      </w:r>
    </w:p>
    <w:p w14:paraId="43E563CA" w14:textId="77777777" w:rsidR="003465C9" w:rsidRPr="001C169D" w:rsidRDefault="00000000" w:rsidP="003465C9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ad-bc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min</m:t>
                  </m:r>
                </m:fName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a+b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ru-RU" w:eastAsia="ru-RU"/>
                            </w:rPr>
                            <m:t>a+c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0"/>
                          <w:szCs w:val="20"/>
                          <w:lang w:val="ru-RU" w:eastAsia="ru-RU"/>
                        </w:rPr>
                        <m:t>,(b+d)(c+d)</m:t>
                      </m:r>
                    </m:e>
                  </m:d>
                </m:e>
              </m:func>
            </m:den>
          </m:f>
        </m:oMath>
      </m:oMathPara>
    </w:p>
    <w:p w14:paraId="52321878" w14:textId="77777777" w:rsidR="003465C9" w:rsidRPr="001C169D" w:rsidRDefault="003465C9" w:rsidP="003465C9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MAXWELL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 xml:space="preserve">Maxwell–Pilliner </w:t>
      </w:r>
      <w:r w:rsidRPr="001C169D">
        <w:rPr>
          <w:sz w:val="20"/>
          <w:szCs w:val="20"/>
          <w:lang w:eastAsia="ru-RU"/>
        </w:rPr>
        <w:t xml:space="preserve">(Maxwell–Pilliner similarity), </w:t>
      </w:r>
      <w:r w:rsidRPr="001C169D">
        <w:rPr>
          <w:sz w:val="20"/>
          <w:szCs w:val="20"/>
          <w:lang w:val="ru-RU" w:eastAsia="ru-RU"/>
        </w:rPr>
        <w:t>колеблется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в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диапазоне</w:t>
      </w:r>
      <w:r w:rsidRPr="001C169D">
        <w:rPr>
          <w:sz w:val="20"/>
          <w:szCs w:val="20"/>
          <w:lang w:eastAsia="ru-RU"/>
        </w:rPr>
        <w:t xml:space="preserve"> [-1, 1],</w:t>
      </w:r>
    </w:p>
    <w:p w14:paraId="66E1967F" w14:textId="77777777" w:rsidR="003465C9" w:rsidRPr="001C169D" w:rsidRDefault="00000000" w:rsidP="003465C9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2(ad-bc)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a+b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c+d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+(a+c)(b+d)</m:t>
              </m:r>
            </m:den>
          </m:f>
        </m:oMath>
      </m:oMathPara>
    </w:p>
    <w:p w14:paraId="77577D58" w14:textId="77777777" w:rsidR="003465C9" w:rsidRPr="001C169D" w:rsidRDefault="003465C9" w:rsidP="003465C9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bookmarkStart w:id="91" w:name="_Hlk56871234"/>
      <w:r w:rsidRPr="001C169D">
        <w:rPr>
          <w:sz w:val="20"/>
          <w:szCs w:val="20"/>
          <w:lang w:eastAsia="ru-RU"/>
        </w:rPr>
        <w:t>FLEISS</w:t>
      </w:r>
      <w:bookmarkEnd w:id="91"/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 xml:space="preserve">Fleiss </w:t>
      </w:r>
      <w:r w:rsidRPr="001C169D">
        <w:rPr>
          <w:sz w:val="20"/>
          <w:szCs w:val="20"/>
          <w:lang w:eastAsia="ru-RU"/>
        </w:rPr>
        <w:t>(Fleiss similarity [</w:t>
      </w:r>
      <w:r w:rsidRPr="001C169D">
        <w:rPr>
          <w:sz w:val="20"/>
          <w:szCs w:val="20"/>
          <w:lang w:val="ru-RU" w:eastAsia="ru-RU"/>
        </w:rPr>
        <w:t>не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путать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с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каппой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Флейсса</w:t>
      </w:r>
      <w:r w:rsidRPr="001C169D">
        <w:rPr>
          <w:sz w:val="20"/>
          <w:szCs w:val="20"/>
          <w:lang w:eastAsia="ru-RU"/>
        </w:rPr>
        <w:t xml:space="preserve">]), </w:t>
      </w:r>
      <w:r w:rsidRPr="001C169D">
        <w:rPr>
          <w:sz w:val="20"/>
          <w:szCs w:val="20"/>
          <w:lang w:val="ru-RU" w:eastAsia="ru-RU"/>
        </w:rPr>
        <w:t>колеблется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в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диапазоне</w:t>
      </w:r>
      <w:r w:rsidRPr="001C169D">
        <w:rPr>
          <w:sz w:val="20"/>
          <w:szCs w:val="20"/>
          <w:lang w:eastAsia="ru-RU"/>
        </w:rPr>
        <w:t xml:space="preserve"> [-((</w:t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lang w:eastAsia="ru-RU"/>
        </w:rPr>
        <w:t>-1)/2+1/(</w:t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lang w:eastAsia="ru-RU"/>
        </w:rPr>
        <w:t>-1)), 1],</w:t>
      </w:r>
    </w:p>
    <w:p w14:paraId="727098CB" w14:textId="77777777" w:rsidR="003465C9" w:rsidRPr="001C169D" w:rsidRDefault="00000000" w:rsidP="003465C9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(ad-bc)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a+b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b+d</m:t>
                      </m:r>
                    </m:e>
                  </m:d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+(a+c)(c+d)</m:t>
                  </m:r>
                </m:e>
              </m:d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a+b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a+c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(b+d)(c+d)</m:t>
              </m:r>
            </m:den>
          </m:f>
        </m:oMath>
      </m:oMathPara>
    </w:p>
    <w:p w14:paraId="64A29F73" w14:textId="77777777" w:rsidR="003465C9" w:rsidRPr="001C169D" w:rsidRDefault="003465C9" w:rsidP="003465C9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eastAsia="ru-RU"/>
        </w:rPr>
      </w:pPr>
      <w:r w:rsidRPr="001C169D">
        <w:rPr>
          <w:sz w:val="20"/>
          <w:szCs w:val="20"/>
          <w:lang w:eastAsia="ru-RU"/>
        </w:rPr>
        <w:t>EYRAUD</w:t>
      </w:r>
      <w:r w:rsidRPr="001C169D">
        <w:rPr>
          <w:sz w:val="20"/>
          <w:szCs w:val="20"/>
          <w:lang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>сходство</w:t>
      </w:r>
      <w:r w:rsidRPr="001C169D">
        <w:rPr>
          <w:b/>
          <w:sz w:val="20"/>
          <w:szCs w:val="20"/>
          <w:lang w:eastAsia="ru-RU"/>
        </w:rPr>
        <w:t xml:space="preserve"> </w:t>
      </w:r>
      <w:r w:rsidRPr="001C169D">
        <w:rPr>
          <w:b/>
          <w:bCs/>
          <w:sz w:val="20"/>
          <w:szCs w:val="20"/>
          <w:lang w:eastAsia="ru-RU"/>
        </w:rPr>
        <w:t>Eyraud</w:t>
      </w:r>
      <w:r w:rsidRPr="001C169D">
        <w:rPr>
          <w:sz w:val="20"/>
          <w:szCs w:val="20"/>
          <w:lang w:eastAsia="ru-RU"/>
        </w:rPr>
        <w:t xml:space="preserve"> (Eyraud similarity), </w:t>
      </w:r>
      <w:r w:rsidRPr="001C169D">
        <w:rPr>
          <w:sz w:val="20"/>
          <w:szCs w:val="20"/>
          <w:lang w:val="ru-RU" w:eastAsia="ru-RU"/>
        </w:rPr>
        <w:t>колеблется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в</w:t>
      </w:r>
      <w:r w:rsidRPr="001C169D">
        <w:rPr>
          <w:sz w:val="20"/>
          <w:szCs w:val="20"/>
          <w:lang w:eastAsia="ru-RU"/>
        </w:rPr>
        <w:t xml:space="preserve"> </w:t>
      </w:r>
      <w:r w:rsidRPr="001C169D">
        <w:rPr>
          <w:sz w:val="20"/>
          <w:szCs w:val="20"/>
          <w:lang w:val="ru-RU" w:eastAsia="ru-RU"/>
        </w:rPr>
        <w:t>диапазоне</w:t>
      </w:r>
      <w:r w:rsidRPr="001C169D">
        <w:rPr>
          <w:sz w:val="20"/>
          <w:szCs w:val="20"/>
          <w:lang w:eastAsia="ru-RU"/>
        </w:rPr>
        <w:t xml:space="preserve"> [-</w:t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vertAlign w:val="superscript"/>
          <w:lang w:eastAsia="ru-RU"/>
        </w:rPr>
        <w:t>2</w:t>
      </w:r>
      <w:r w:rsidRPr="001C169D">
        <w:rPr>
          <w:sz w:val="20"/>
          <w:szCs w:val="20"/>
          <w:lang w:eastAsia="ru-RU"/>
        </w:rPr>
        <w:t>/(</w:t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lang w:eastAsia="ru-RU"/>
        </w:rPr>
        <w:t>-1),</w:t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vertAlign w:val="superscript"/>
          <w:lang w:eastAsia="ru-RU"/>
        </w:rPr>
        <w:t>2</w:t>
      </w:r>
      <w:r w:rsidRPr="001C169D">
        <w:rPr>
          <w:sz w:val="20"/>
          <w:szCs w:val="20"/>
          <w:lang w:eastAsia="ru-RU"/>
        </w:rPr>
        <w:t>/(</w:t>
      </w:r>
      <w:r w:rsidRPr="001C169D">
        <w:rPr>
          <w:i/>
          <w:iCs/>
          <w:sz w:val="20"/>
          <w:szCs w:val="20"/>
          <w:lang w:eastAsia="ru-RU"/>
        </w:rPr>
        <w:t>m</w:t>
      </w:r>
      <w:r w:rsidRPr="001C169D">
        <w:rPr>
          <w:sz w:val="20"/>
          <w:szCs w:val="20"/>
          <w:lang w:eastAsia="ru-RU"/>
        </w:rPr>
        <w:t>-1)].</w:t>
      </w:r>
    </w:p>
    <w:p w14:paraId="4DCBFAC8" w14:textId="77777777" w:rsidR="003465C9" w:rsidRPr="001C169D" w:rsidRDefault="00000000" w:rsidP="003465C9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2</m:t>
                  </m:r>
                </m:sup>
              </m:sSup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 w:eastAsia="ru-RU"/>
                    </w:rPr>
                    <m:t>ma-(a+b)(a+c)</m:t>
                  </m:r>
                </m:e>
              </m:d>
            </m:num>
            <m:den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(a+b)(a+c)(b+d)(c+d)</m:t>
              </m:r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ad-bc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a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E(d)</m:t>
              </m:r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m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a-E(a)</m:t>
                  </m:r>
                </m:e>
              </m:d>
            </m:num>
            <m:den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a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E(d)</m:t>
              </m:r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m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d-E(d)</m:t>
                  </m:r>
                </m:e>
              </m:d>
            </m:num>
            <m:den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a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E(d)</m:t>
              </m:r>
            </m:den>
          </m:f>
        </m:oMath>
      </m:oMathPara>
    </w:p>
    <w:p w14:paraId="2560BC1A" w14:textId="77777777" w:rsidR="003465C9" w:rsidRPr="001C169D" w:rsidRDefault="003465C9" w:rsidP="003465C9">
      <w:pPr>
        <w:autoSpaceDE w:val="0"/>
        <w:autoSpaceDN w:val="0"/>
        <w:adjustRightInd w:val="0"/>
        <w:spacing w:beforeLines="40" w:before="96"/>
        <w:ind w:left="2268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 xml:space="preserve">где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E(a)</m:t>
        </m:r>
      </m:oMath>
      <w:r w:rsidRPr="001C169D">
        <w:rPr>
          <w:sz w:val="20"/>
          <w:szCs w:val="20"/>
          <w:lang w:val="ru-RU" w:eastAsia="ru-RU"/>
        </w:rPr>
        <w:t xml:space="preserve"> как в </w:t>
      </w:r>
      <w:r w:rsidRPr="001C169D">
        <w:rPr>
          <w:i/>
          <w:iCs/>
          <w:sz w:val="20"/>
          <w:szCs w:val="20"/>
          <w:lang w:eastAsia="ru-RU"/>
        </w:rPr>
        <w:t>FORBES</w:t>
      </w:r>
      <w:r w:rsidRPr="001C169D">
        <w:rPr>
          <w:sz w:val="20"/>
          <w:szCs w:val="20"/>
          <w:lang w:val="ru-RU" w:eastAsia="ru-RU"/>
        </w:rPr>
        <w:t xml:space="preserve"> и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E(d)=(b+d)(c+d)/m</m:t>
        </m:r>
      </m:oMath>
      <w:r w:rsidRPr="001C169D">
        <w:rPr>
          <w:sz w:val="20"/>
          <w:szCs w:val="20"/>
          <w:lang w:val="ru-RU" w:eastAsia="ru-RU"/>
        </w:rPr>
        <w:t>.</w:t>
      </w:r>
    </w:p>
    <w:p w14:paraId="0B1CE513" w14:textId="77777777" w:rsidR="003465C9" w:rsidRPr="001C169D" w:rsidRDefault="003465C9" w:rsidP="003465C9">
      <w:pPr>
        <w:autoSpaceDE w:val="0"/>
        <w:autoSpaceDN w:val="0"/>
        <w:adjustRightInd w:val="0"/>
        <w:spacing w:beforeLines="40" w:before="96"/>
        <w:ind w:left="2279" w:hanging="1559"/>
        <w:rPr>
          <w:sz w:val="20"/>
          <w:szCs w:val="20"/>
          <w:lang w:val="ru-RU" w:eastAsia="ru-RU"/>
        </w:rPr>
      </w:pPr>
      <w:r w:rsidRPr="001C169D">
        <w:rPr>
          <w:sz w:val="20"/>
          <w:szCs w:val="20"/>
          <w:lang w:eastAsia="ru-RU"/>
        </w:rPr>
        <w:t>GILBERT</w:t>
      </w:r>
      <w:r w:rsidRPr="001C169D">
        <w:rPr>
          <w:sz w:val="20"/>
          <w:szCs w:val="20"/>
          <w:lang w:val="ru-RU" w:eastAsia="ru-RU"/>
        </w:rPr>
        <w:tab/>
        <w:t xml:space="preserve">- </w:t>
      </w:r>
      <w:r w:rsidRPr="001C169D">
        <w:rPr>
          <w:b/>
          <w:sz w:val="20"/>
          <w:szCs w:val="20"/>
          <w:lang w:val="ru-RU" w:eastAsia="ru-RU"/>
        </w:rPr>
        <w:t xml:space="preserve">сходство </w:t>
      </w:r>
      <w:bookmarkStart w:id="92" w:name="_Hlk54501826"/>
      <w:r w:rsidRPr="001C169D">
        <w:rPr>
          <w:b/>
          <w:bCs/>
          <w:sz w:val="20"/>
          <w:szCs w:val="20"/>
          <w:lang w:eastAsia="ru-RU"/>
        </w:rPr>
        <w:t>Gilbert</w:t>
      </w:r>
      <w:r w:rsidRPr="001C169D">
        <w:rPr>
          <w:sz w:val="20"/>
          <w:szCs w:val="20"/>
          <w:lang w:val="ru-RU" w:eastAsia="ru-RU"/>
        </w:rPr>
        <w:t xml:space="preserve"> </w:t>
      </w:r>
      <w:bookmarkEnd w:id="92"/>
      <w:r w:rsidRPr="001C169D">
        <w:rPr>
          <w:sz w:val="20"/>
          <w:szCs w:val="20"/>
          <w:lang w:val="ru-RU" w:eastAsia="ru-RU"/>
        </w:rPr>
        <w:t>(</w:t>
      </w:r>
      <w:r w:rsidRPr="001C169D">
        <w:rPr>
          <w:sz w:val="20"/>
          <w:szCs w:val="20"/>
          <w:lang w:eastAsia="ru-RU"/>
        </w:rPr>
        <w:t>Gilbert</w:t>
      </w:r>
      <w:r w:rsidRPr="001C169D">
        <w:rPr>
          <w:sz w:val="20"/>
          <w:szCs w:val="20"/>
          <w:lang w:val="ru-RU" w:eastAsia="ru-RU"/>
        </w:rPr>
        <w:t xml:space="preserve"> </w:t>
      </w:r>
      <w:r w:rsidRPr="001C169D">
        <w:rPr>
          <w:sz w:val="20"/>
          <w:szCs w:val="20"/>
          <w:lang w:eastAsia="ru-RU"/>
        </w:rPr>
        <w:t>similarity</w:t>
      </w:r>
      <w:r w:rsidRPr="001C169D">
        <w:rPr>
          <w:sz w:val="20"/>
          <w:szCs w:val="20"/>
          <w:lang w:val="ru-RU" w:eastAsia="ru-RU"/>
        </w:rPr>
        <w:t>), колеблется в диапазоне [-1, 1].</w:t>
      </w:r>
    </w:p>
    <w:p w14:paraId="6E8CC325" w14:textId="77777777" w:rsidR="003465C9" w:rsidRPr="001C169D" w:rsidRDefault="00000000" w:rsidP="003465C9">
      <w:pPr>
        <w:autoSpaceDE w:val="0"/>
        <w:autoSpaceDN w:val="0"/>
        <w:adjustRightInd w:val="0"/>
        <w:spacing w:beforeLines="40" w:before="96"/>
        <w:ind w:left="2268"/>
        <w:rPr>
          <w:iCs/>
          <w:sz w:val="20"/>
          <w:szCs w:val="2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ru-RU" w:eastAsia="ru-RU"/>
                </w:rPr>
                <m:t>xy</m:t>
              </m:r>
            </m:sub>
          </m:sSub>
          <m:r>
            <w:rPr>
              <w:rFonts w:ascii="Cambria Math" w:hAnsi="Cambria Math"/>
              <w:sz w:val="20"/>
              <w:szCs w:val="20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ad-bc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ad-bc+m(b+c)</m:t>
              </m:r>
            </m:den>
          </m:f>
          <m:r>
            <w:rPr>
              <w:rFonts w:ascii="Cambria Math" w:hAnsi="Cambria Math"/>
              <w:sz w:val="20"/>
              <w:szCs w:val="20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a-E(a)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a+b+c-E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a</m:t>
                  </m:r>
                </m:e>
              </m:d>
            </m:den>
          </m:f>
        </m:oMath>
      </m:oMathPara>
    </w:p>
    <w:p w14:paraId="292759F4" w14:textId="77777777" w:rsidR="003465C9" w:rsidRPr="001C169D" w:rsidRDefault="003465C9" w:rsidP="003465C9">
      <w:pPr>
        <w:autoSpaceDE w:val="0"/>
        <w:autoSpaceDN w:val="0"/>
        <w:adjustRightInd w:val="0"/>
        <w:spacing w:beforeLines="40" w:before="96"/>
        <w:ind w:left="2268"/>
        <w:rPr>
          <w:i/>
          <w:iCs/>
          <w:sz w:val="20"/>
          <w:szCs w:val="20"/>
          <w:lang w:val="ru-RU" w:eastAsia="ru-RU"/>
        </w:rPr>
      </w:pPr>
      <w:r w:rsidRPr="001C169D">
        <w:rPr>
          <w:sz w:val="20"/>
          <w:szCs w:val="20"/>
          <w:lang w:val="ru-RU" w:eastAsia="ru-RU"/>
        </w:rPr>
        <w:t xml:space="preserve">где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E(a)</m:t>
        </m:r>
      </m:oMath>
      <w:r w:rsidRPr="001C169D">
        <w:rPr>
          <w:sz w:val="20"/>
          <w:szCs w:val="20"/>
          <w:lang w:val="ru-RU" w:eastAsia="ru-RU"/>
        </w:rPr>
        <w:t xml:space="preserve"> как в </w:t>
      </w:r>
      <w:r w:rsidRPr="001C169D">
        <w:rPr>
          <w:i/>
          <w:iCs/>
          <w:sz w:val="20"/>
          <w:szCs w:val="20"/>
          <w:lang w:eastAsia="ru-RU"/>
        </w:rPr>
        <w:t>FORBES</w:t>
      </w:r>
      <w:r w:rsidRPr="001C169D">
        <w:rPr>
          <w:sz w:val="20"/>
          <w:szCs w:val="20"/>
          <w:lang w:val="ru-RU" w:eastAsia="ru-RU"/>
        </w:rPr>
        <w:t>.</w:t>
      </w:r>
    </w:p>
    <w:p w14:paraId="5E01C44A" w14:textId="77777777" w:rsidR="000D7586" w:rsidRDefault="000D7586" w:rsidP="000D7586">
      <w:pPr>
        <w:autoSpaceDE w:val="0"/>
        <w:autoSpaceDN w:val="0"/>
        <w:adjustRightInd w:val="0"/>
        <w:spacing w:beforeLines="40" w:before="96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Подкоманда </w:t>
      </w:r>
      <w:r>
        <w:rPr>
          <w:sz w:val="20"/>
          <w:szCs w:val="17"/>
          <w:lang w:eastAsia="ru-RU"/>
        </w:rPr>
        <w:t>MEASURE</w:t>
      </w:r>
      <w:r>
        <w:rPr>
          <w:sz w:val="20"/>
          <w:szCs w:val="17"/>
          <w:lang w:val="ru-RU" w:eastAsia="ru-RU"/>
        </w:rPr>
        <w:t xml:space="preserve"> может выдать также </w:t>
      </w:r>
      <w:r>
        <w:rPr>
          <w:i/>
          <w:iCs/>
          <w:sz w:val="20"/>
          <w:szCs w:val="17"/>
          <w:lang w:val="ru-RU" w:eastAsia="ru-RU"/>
        </w:rPr>
        <w:t xml:space="preserve">наблюдаемые </w:t>
      </w:r>
      <w:r>
        <w:rPr>
          <w:sz w:val="20"/>
          <w:szCs w:val="17"/>
          <w:lang w:val="ru-RU" w:eastAsia="ru-RU"/>
        </w:rPr>
        <w:t xml:space="preserve">частоты </w:t>
      </w:r>
      <w:r>
        <w:rPr>
          <w:i/>
          <w:iCs/>
          <w:sz w:val="20"/>
          <w:szCs w:val="17"/>
          <w:lang w:eastAsia="ru-RU"/>
        </w:rPr>
        <w:t>a</w:t>
      </w:r>
      <w:r>
        <w:rPr>
          <w:sz w:val="20"/>
          <w:szCs w:val="17"/>
          <w:lang w:val="ru-RU" w:eastAsia="ru-RU"/>
        </w:rPr>
        <w:t xml:space="preserve">, </w:t>
      </w:r>
      <w:r>
        <w:rPr>
          <w:i/>
          <w:iCs/>
          <w:sz w:val="20"/>
          <w:szCs w:val="17"/>
          <w:lang w:eastAsia="ru-RU"/>
        </w:rPr>
        <w:t>b</w:t>
      </w:r>
      <w:r>
        <w:rPr>
          <w:sz w:val="20"/>
          <w:szCs w:val="17"/>
          <w:lang w:val="ru-RU" w:eastAsia="ru-RU"/>
        </w:rPr>
        <w:t xml:space="preserve">, </w:t>
      </w:r>
      <w:r>
        <w:rPr>
          <w:i/>
          <w:iCs/>
          <w:sz w:val="20"/>
          <w:szCs w:val="17"/>
          <w:lang w:eastAsia="ru-RU"/>
        </w:rPr>
        <w:t>c</w:t>
      </w:r>
      <w:r>
        <w:rPr>
          <w:sz w:val="20"/>
          <w:szCs w:val="17"/>
          <w:lang w:val="ru-RU" w:eastAsia="ru-RU"/>
        </w:rPr>
        <w:t xml:space="preserve"> или </w:t>
      </w:r>
      <w:r>
        <w:rPr>
          <w:i/>
          <w:iCs/>
          <w:sz w:val="20"/>
          <w:szCs w:val="17"/>
          <w:lang w:eastAsia="ru-RU"/>
        </w:rPr>
        <w:t>d</w:t>
      </w:r>
      <w:r>
        <w:rPr>
          <w:sz w:val="20"/>
          <w:szCs w:val="17"/>
          <w:lang w:val="ru-RU" w:eastAsia="ru-RU"/>
        </w:rPr>
        <w:t xml:space="preserve">, или </w:t>
      </w:r>
      <w:r>
        <w:rPr>
          <w:i/>
          <w:iCs/>
          <w:sz w:val="20"/>
          <w:szCs w:val="17"/>
          <w:lang w:val="ru-RU" w:eastAsia="ru-RU"/>
        </w:rPr>
        <w:t>ожидаемые</w:t>
      </w:r>
      <w:r>
        <w:rPr>
          <w:sz w:val="20"/>
          <w:szCs w:val="17"/>
          <w:lang w:val="ru-RU" w:eastAsia="ru-RU"/>
        </w:rPr>
        <w:t xml:space="preserve"> (под гипотезой независимости) частоты </w:t>
      </w:r>
      <w:r>
        <w:rPr>
          <w:i/>
          <w:iCs/>
          <w:sz w:val="20"/>
          <w:szCs w:val="17"/>
          <w:lang w:eastAsia="ru-RU"/>
        </w:rPr>
        <w:t>E</w:t>
      </w:r>
      <w:r>
        <w:rPr>
          <w:i/>
          <w:iCs/>
          <w:sz w:val="20"/>
          <w:szCs w:val="17"/>
          <w:lang w:val="ru-RU" w:eastAsia="ru-RU"/>
        </w:rPr>
        <w:t>(</w:t>
      </w:r>
      <w:r>
        <w:rPr>
          <w:i/>
          <w:iCs/>
          <w:sz w:val="20"/>
          <w:szCs w:val="17"/>
          <w:lang w:eastAsia="ru-RU"/>
        </w:rPr>
        <w:t>a</w:t>
      </w:r>
      <w:r>
        <w:rPr>
          <w:i/>
          <w:iCs/>
          <w:sz w:val="20"/>
          <w:szCs w:val="17"/>
          <w:lang w:val="ru-RU" w:eastAsia="ru-RU"/>
        </w:rPr>
        <w:t>)</w:t>
      </w:r>
      <w:r>
        <w:rPr>
          <w:sz w:val="20"/>
          <w:szCs w:val="17"/>
          <w:lang w:val="ru-RU" w:eastAsia="ru-RU"/>
        </w:rPr>
        <w:t xml:space="preserve">, </w:t>
      </w:r>
      <w:r>
        <w:rPr>
          <w:i/>
          <w:iCs/>
          <w:sz w:val="20"/>
          <w:szCs w:val="17"/>
          <w:lang w:eastAsia="ru-RU"/>
        </w:rPr>
        <w:t>E</w:t>
      </w:r>
      <w:r>
        <w:rPr>
          <w:i/>
          <w:iCs/>
          <w:sz w:val="20"/>
          <w:szCs w:val="17"/>
          <w:lang w:val="ru-RU" w:eastAsia="ru-RU"/>
        </w:rPr>
        <w:t>(</w:t>
      </w:r>
      <w:r>
        <w:rPr>
          <w:i/>
          <w:iCs/>
          <w:sz w:val="20"/>
          <w:szCs w:val="17"/>
          <w:lang w:eastAsia="ru-RU"/>
        </w:rPr>
        <w:t>b</w:t>
      </w:r>
      <w:r>
        <w:rPr>
          <w:i/>
          <w:iCs/>
          <w:sz w:val="20"/>
          <w:szCs w:val="17"/>
          <w:lang w:val="ru-RU" w:eastAsia="ru-RU"/>
        </w:rPr>
        <w:t>)</w:t>
      </w:r>
      <w:r>
        <w:rPr>
          <w:sz w:val="20"/>
          <w:szCs w:val="17"/>
          <w:lang w:val="ru-RU" w:eastAsia="ru-RU"/>
        </w:rPr>
        <w:t xml:space="preserve">, </w:t>
      </w:r>
      <w:r>
        <w:rPr>
          <w:i/>
          <w:iCs/>
          <w:sz w:val="20"/>
          <w:szCs w:val="17"/>
          <w:lang w:eastAsia="ru-RU"/>
        </w:rPr>
        <w:t>E</w:t>
      </w:r>
      <w:r>
        <w:rPr>
          <w:i/>
          <w:iCs/>
          <w:sz w:val="20"/>
          <w:szCs w:val="17"/>
          <w:lang w:val="ru-RU" w:eastAsia="ru-RU"/>
        </w:rPr>
        <w:t>(</w:t>
      </w:r>
      <w:r>
        <w:rPr>
          <w:i/>
          <w:iCs/>
          <w:sz w:val="20"/>
          <w:szCs w:val="17"/>
          <w:lang w:eastAsia="ru-RU"/>
        </w:rPr>
        <w:t>c</w:t>
      </w:r>
      <w:r>
        <w:rPr>
          <w:i/>
          <w:iCs/>
          <w:sz w:val="20"/>
          <w:szCs w:val="17"/>
          <w:lang w:val="ru-RU" w:eastAsia="ru-RU"/>
        </w:rPr>
        <w:t>)</w:t>
      </w:r>
      <w:r>
        <w:rPr>
          <w:sz w:val="20"/>
          <w:szCs w:val="17"/>
          <w:lang w:val="ru-RU" w:eastAsia="ru-RU"/>
        </w:rPr>
        <w:t xml:space="preserve"> или </w:t>
      </w:r>
      <w:r>
        <w:rPr>
          <w:i/>
          <w:iCs/>
          <w:sz w:val="20"/>
          <w:szCs w:val="17"/>
          <w:lang w:eastAsia="ru-RU"/>
        </w:rPr>
        <w:t>E</w:t>
      </w:r>
      <w:r>
        <w:rPr>
          <w:i/>
          <w:iCs/>
          <w:sz w:val="20"/>
          <w:szCs w:val="17"/>
          <w:lang w:val="ru-RU" w:eastAsia="ru-RU"/>
        </w:rPr>
        <w:t>(</w:t>
      </w:r>
      <w:r>
        <w:rPr>
          <w:i/>
          <w:iCs/>
          <w:sz w:val="20"/>
          <w:szCs w:val="17"/>
          <w:lang w:eastAsia="ru-RU"/>
        </w:rPr>
        <w:t>d</w:t>
      </w:r>
      <w:r>
        <w:rPr>
          <w:i/>
          <w:iCs/>
          <w:sz w:val="20"/>
          <w:szCs w:val="17"/>
          <w:lang w:val="ru-RU" w:eastAsia="ru-RU"/>
        </w:rPr>
        <w:t>)</w:t>
      </w:r>
      <w:r>
        <w:rPr>
          <w:sz w:val="20"/>
          <w:szCs w:val="17"/>
          <w:lang w:val="ru-RU" w:eastAsia="ru-RU"/>
        </w:rPr>
        <w:t xml:space="preserve">. Ожидаемая частота есть произведение соответствующих краевых частот, деленное на полную частоту; например,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E(a)=(a+b)(a+c)/m</m:t>
        </m:r>
      </m:oMath>
      <w:r>
        <w:rPr>
          <w:sz w:val="20"/>
          <w:szCs w:val="17"/>
          <w:lang w:val="ru-RU" w:eastAsia="ru-RU"/>
        </w:rPr>
        <w:t>.</w:t>
      </w:r>
    </w:p>
    <w:p w14:paraId="04D42121" w14:textId="77777777" w:rsidR="000D7586" w:rsidRDefault="000D7586" w:rsidP="000D7586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17"/>
          <w:lang w:val="ru-RU" w:eastAsia="ru-RU"/>
        </w:rPr>
      </w:pPr>
      <w:bookmarkStart w:id="93" w:name="_Hlk54042578"/>
      <w:bookmarkStart w:id="94" w:name="_Hlk54558911"/>
      <w:r>
        <w:rPr>
          <w:sz w:val="20"/>
          <w:szCs w:val="17"/>
          <w:lang w:eastAsia="ru-RU"/>
        </w:rPr>
        <w:t>COUNT</w:t>
      </w:r>
      <w:r>
        <w:rPr>
          <w:sz w:val="20"/>
          <w:szCs w:val="17"/>
          <w:lang w:val="ru-RU" w:eastAsia="ru-RU"/>
        </w:rPr>
        <w:t>_</w:t>
      </w:r>
      <w:r>
        <w:rPr>
          <w:sz w:val="20"/>
          <w:szCs w:val="17"/>
          <w:lang w:eastAsia="ru-RU"/>
        </w:rPr>
        <w:t>A</w:t>
      </w:r>
      <w:bookmarkEnd w:id="93"/>
      <w:r>
        <w:rPr>
          <w:sz w:val="20"/>
          <w:szCs w:val="17"/>
          <w:lang w:val="ru-RU" w:eastAsia="ru-RU"/>
        </w:rPr>
        <w:tab/>
        <w:t xml:space="preserve">- </w:t>
      </w:r>
      <w:bookmarkStart w:id="95" w:name="_Hlk54042834"/>
      <w:r>
        <w:rPr>
          <w:sz w:val="20"/>
          <w:szCs w:val="17"/>
          <w:lang w:val="ru-RU" w:eastAsia="ru-RU"/>
        </w:rPr>
        <w:t xml:space="preserve">матрица частот </w:t>
      </w:r>
      <w:r>
        <w:rPr>
          <w:i/>
          <w:sz w:val="20"/>
        </w:rPr>
        <w:t>a</w:t>
      </w:r>
      <w:r>
        <w:rPr>
          <w:sz w:val="20"/>
          <w:szCs w:val="17"/>
          <w:lang w:val="ru-RU" w:eastAsia="ru-RU"/>
        </w:rPr>
        <w:t>.</w:t>
      </w:r>
      <w:bookmarkEnd w:id="95"/>
    </w:p>
    <w:p w14:paraId="5907A516" w14:textId="77777777" w:rsidR="000D7586" w:rsidRDefault="000D7586" w:rsidP="000D7586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17"/>
          <w:lang w:val="ru-RU" w:eastAsia="ru-RU"/>
        </w:rPr>
      </w:pPr>
      <w:bookmarkStart w:id="96" w:name="_Hlk54042810"/>
      <w:r>
        <w:rPr>
          <w:sz w:val="20"/>
          <w:szCs w:val="17"/>
          <w:lang w:eastAsia="ru-RU"/>
        </w:rPr>
        <w:t>COUNT</w:t>
      </w:r>
      <w:r>
        <w:rPr>
          <w:sz w:val="20"/>
          <w:szCs w:val="17"/>
          <w:lang w:val="ru-RU" w:eastAsia="ru-RU"/>
        </w:rPr>
        <w:t>_</w:t>
      </w:r>
      <w:r>
        <w:rPr>
          <w:sz w:val="20"/>
          <w:szCs w:val="17"/>
          <w:lang w:eastAsia="ru-RU"/>
        </w:rPr>
        <w:t>B</w:t>
      </w:r>
      <w:bookmarkEnd w:id="96"/>
      <w:r>
        <w:rPr>
          <w:sz w:val="20"/>
          <w:szCs w:val="17"/>
          <w:lang w:val="ru-RU" w:eastAsia="ru-RU"/>
        </w:rPr>
        <w:tab/>
        <w:t xml:space="preserve">- матрица частот </w:t>
      </w:r>
      <w:r>
        <w:rPr>
          <w:i/>
          <w:sz w:val="20"/>
        </w:rPr>
        <w:t>b</w:t>
      </w:r>
      <w:r>
        <w:rPr>
          <w:sz w:val="20"/>
          <w:szCs w:val="17"/>
          <w:lang w:val="ru-RU" w:eastAsia="ru-RU"/>
        </w:rPr>
        <w:t>. Это асимметричная матрица.</w:t>
      </w:r>
    </w:p>
    <w:p w14:paraId="15551C61" w14:textId="77777777" w:rsidR="000D7586" w:rsidRDefault="000D7586" w:rsidP="000D7586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COUNT</w:t>
      </w:r>
      <w:r>
        <w:rPr>
          <w:sz w:val="20"/>
          <w:szCs w:val="17"/>
          <w:lang w:val="ru-RU" w:eastAsia="ru-RU"/>
        </w:rPr>
        <w:t>_</w:t>
      </w:r>
      <w:r>
        <w:rPr>
          <w:sz w:val="20"/>
          <w:szCs w:val="17"/>
          <w:lang w:eastAsia="ru-RU"/>
        </w:rPr>
        <w:t>C</w:t>
      </w:r>
      <w:r>
        <w:rPr>
          <w:sz w:val="20"/>
          <w:szCs w:val="17"/>
          <w:lang w:val="ru-RU" w:eastAsia="ru-RU"/>
        </w:rPr>
        <w:tab/>
        <w:t xml:space="preserve">- матрица частот </w:t>
      </w:r>
      <w:r>
        <w:rPr>
          <w:i/>
          <w:sz w:val="20"/>
        </w:rPr>
        <w:t>c</w:t>
      </w:r>
      <w:r>
        <w:rPr>
          <w:sz w:val="20"/>
          <w:szCs w:val="17"/>
          <w:lang w:val="ru-RU" w:eastAsia="ru-RU"/>
        </w:rPr>
        <w:t xml:space="preserve">. Это асимметричная матрица, совпадающая с транспонатом </w:t>
      </w:r>
      <w:r>
        <w:rPr>
          <w:i/>
          <w:iCs/>
          <w:sz w:val="20"/>
          <w:szCs w:val="17"/>
          <w:lang w:eastAsia="ru-RU"/>
        </w:rPr>
        <w:t>COUNT</w:t>
      </w:r>
      <w:r>
        <w:rPr>
          <w:i/>
          <w:iCs/>
          <w:sz w:val="20"/>
          <w:szCs w:val="17"/>
          <w:lang w:val="ru-RU" w:eastAsia="ru-RU"/>
        </w:rPr>
        <w:t>_</w:t>
      </w:r>
      <w:r>
        <w:rPr>
          <w:i/>
          <w:iCs/>
          <w:sz w:val="20"/>
          <w:szCs w:val="17"/>
          <w:lang w:eastAsia="ru-RU"/>
        </w:rPr>
        <w:t>B</w:t>
      </w:r>
      <w:r>
        <w:rPr>
          <w:sz w:val="20"/>
          <w:szCs w:val="17"/>
          <w:lang w:val="ru-RU" w:eastAsia="ru-RU"/>
        </w:rPr>
        <w:t>.</w:t>
      </w:r>
    </w:p>
    <w:p w14:paraId="7D2E717A" w14:textId="77777777" w:rsidR="000D7586" w:rsidRDefault="000D7586" w:rsidP="000D7586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lastRenderedPageBreak/>
        <w:t>COUNT</w:t>
      </w:r>
      <w:r>
        <w:rPr>
          <w:sz w:val="20"/>
          <w:szCs w:val="17"/>
          <w:lang w:val="ru-RU" w:eastAsia="ru-RU"/>
        </w:rPr>
        <w:t>_</w:t>
      </w:r>
      <w:r>
        <w:rPr>
          <w:sz w:val="20"/>
          <w:szCs w:val="17"/>
          <w:lang w:eastAsia="ru-RU"/>
        </w:rPr>
        <w:t>D</w:t>
      </w:r>
      <w:r>
        <w:rPr>
          <w:sz w:val="20"/>
          <w:szCs w:val="17"/>
          <w:lang w:val="ru-RU" w:eastAsia="ru-RU"/>
        </w:rPr>
        <w:tab/>
        <w:t xml:space="preserve">- матрица частот </w:t>
      </w:r>
      <w:r>
        <w:rPr>
          <w:i/>
          <w:sz w:val="20"/>
        </w:rPr>
        <w:t>d</w:t>
      </w:r>
      <w:r>
        <w:rPr>
          <w:sz w:val="20"/>
          <w:szCs w:val="17"/>
          <w:lang w:val="ru-RU" w:eastAsia="ru-RU"/>
        </w:rPr>
        <w:t>.</w:t>
      </w:r>
    </w:p>
    <w:bookmarkEnd w:id="94"/>
    <w:p w14:paraId="79C45705" w14:textId="77777777" w:rsidR="000D7586" w:rsidRDefault="000D7586" w:rsidP="000D7586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ECOUNT</w:t>
      </w:r>
      <w:r>
        <w:rPr>
          <w:sz w:val="20"/>
          <w:szCs w:val="17"/>
          <w:lang w:val="ru-RU" w:eastAsia="ru-RU"/>
        </w:rPr>
        <w:t>_</w:t>
      </w:r>
      <w:r>
        <w:rPr>
          <w:sz w:val="20"/>
          <w:szCs w:val="17"/>
          <w:lang w:eastAsia="ru-RU"/>
        </w:rPr>
        <w:t>A</w:t>
      </w:r>
      <w:r>
        <w:rPr>
          <w:sz w:val="20"/>
          <w:szCs w:val="17"/>
          <w:lang w:val="ru-RU" w:eastAsia="ru-RU"/>
        </w:rPr>
        <w:tab/>
        <w:t xml:space="preserve">- </w:t>
      </w:r>
      <w:bookmarkStart w:id="97" w:name="_Hlk54558928"/>
      <w:r>
        <w:rPr>
          <w:sz w:val="20"/>
          <w:szCs w:val="17"/>
          <w:lang w:val="ru-RU" w:eastAsia="ru-RU"/>
        </w:rPr>
        <w:t xml:space="preserve">матрица ожидаемых </w:t>
      </w:r>
      <w:bookmarkEnd w:id="97"/>
      <w:r>
        <w:rPr>
          <w:sz w:val="20"/>
          <w:szCs w:val="17"/>
          <w:lang w:val="ru-RU" w:eastAsia="ru-RU"/>
        </w:rPr>
        <w:t xml:space="preserve">частот </w:t>
      </w:r>
      <w:r>
        <w:rPr>
          <w:i/>
          <w:iCs/>
          <w:sz w:val="20"/>
          <w:szCs w:val="17"/>
          <w:lang w:eastAsia="ru-RU"/>
        </w:rPr>
        <w:t>E</w:t>
      </w:r>
      <w:r>
        <w:rPr>
          <w:i/>
          <w:iCs/>
          <w:sz w:val="20"/>
          <w:szCs w:val="17"/>
          <w:lang w:val="ru-RU" w:eastAsia="ru-RU"/>
        </w:rPr>
        <w:t>(</w:t>
      </w:r>
      <w:r>
        <w:rPr>
          <w:i/>
          <w:sz w:val="20"/>
        </w:rPr>
        <w:t>a</w:t>
      </w:r>
      <w:r>
        <w:rPr>
          <w:i/>
          <w:sz w:val="20"/>
          <w:lang w:val="ru-RU"/>
        </w:rPr>
        <w:t>)</w:t>
      </w:r>
      <w:r>
        <w:rPr>
          <w:sz w:val="20"/>
          <w:szCs w:val="17"/>
          <w:lang w:val="ru-RU" w:eastAsia="ru-RU"/>
        </w:rPr>
        <w:t>.</w:t>
      </w:r>
    </w:p>
    <w:p w14:paraId="7C4B44D6" w14:textId="77777777" w:rsidR="000D7586" w:rsidRDefault="000D7586" w:rsidP="000D7586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ECOUNT</w:t>
      </w:r>
      <w:r>
        <w:rPr>
          <w:sz w:val="20"/>
          <w:szCs w:val="17"/>
          <w:lang w:val="ru-RU" w:eastAsia="ru-RU"/>
        </w:rPr>
        <w:t>_</w:t>
      </w:r>
      <w:r>
        <w:rPr>
          <w:sz w:val="20"/>
          <w:szCs w:val="17"/>
          <w:lang w:eastAsia="ru-RU"/>
        </w:rPr>
        <w:t>B</w:t>
      </w:r>
      <w:r>
        <w:rPr>
          <w:sz w:val="20"/>
          <w:szCs w:val="17"/>
          <w:lang w:val="ru-RU" w:eastAsia="ru-RU"/>
        </w:rPr>
        <w:tab/>
        <w:t xml:space="preserve">- матрица ожидаемых частот </w:t>
      </w:r>
      <w:r>
        <w:rPr>
          <w:i/>
          <w:iCs/>
          <w:sz w:val="20"/>
          <w:szCs w:val="17"/>
          <w:lang w:eastAsia="ru-RU"/>
        </w:rPr>
        <w:t>E</w:t>
      </w:r>
      <w:r>
        <w:rPr>
          <w:i/>
          <w:iCs/>
          <w:sz w:val="20"/>
          <w:szCs w:val="17"/>
          <w:lang w:val="ru-RU" w:eastAsia="ru-RU"/>
        </w:rPr>
        <w:t>(</w:t>
      </w:r>
      <w:r>
        <w:rPr>
          <w:i/>
          <w:sz w:val="20"/>
        </w:rPr>
        <w:t>b</w:t>
      </w:r>
      <w:r>
        <w:rPr>
          <w:i/>
          <w:sz w:val="20"/>
          <w:lang w:val="ru-RU"/>
        </w:rPr>
        <w:t>)</w:t>
      </w:r>
      <w:r>
        <w:rPr>
          <w:sz w:val="20"/>
          <w:szCs w:val="17"/>
          <w:lang w:val="ru-RU" w:eastAsia="ru-RU"/>
        </w:rPr>
        <w:t>. Это асимметричная матрица.</w:t>
      </w:r>
    </w:p>
    <w:p w14:paraId="6E9CC6D7" w14:textId="77777777" w:rsidR="000D7586" w:rsidRDefault="000D7586" w:rsidP="000D7586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ECOUNT</w:t>
      </w:r>
      <w:r>
        <w:rPr>
          <w:sz w:val="20"/>
          <w:szCs w:val="17"/>
          <w:lang w:val="ru-RU" w:eastAsia="ru-RU"/>
        </w:rPr>
        <w:t>_</w:t>
      </w:r>
      <w:r>
        <w:rPr>
          <w:sz w:val="20"/>
          <w:szCs w:val="17"/>
          <w:lang w:eastAsia="ru-RU"/>
        </w:rPr>
        <w:t>C</w:t>
      </w:r>
      <w:r>
        <w:rPr>
          <w:sz w:val="20"/>
          <w:szCs w:val="17"/>
          <w:lang w:val="ru-RU" w:eastAsia="ru-RU"/>
        </w:rPr>
        <w:tab/>
        <w:t xml:space="preserve">- матрица ожидаемых частот </w:t>
      </w:r>
      <w:r>
        <w:rPr>
          <w:i/>
          <w:iCs/>
          <w:sz w:val="20"/>
          <w:szCs w:val="17"/>
          <w:lang w:eastAsia="ru-RU"/>
        </w:rPr>
        <w:t>E</w:t>
      </w:r>
      <w:r>
        <w:rPr>
          <w:i/>
          <w:iCs/>
          <w:sz w:val="20"/>
          <w:szCs w:val="17"/>
          <w:lang w:val="ru-RU" w:eastAsia="ru-RU"/>
        </w:rPr>
        <w:t>(</w:t>
      </w:r>
      <w:r>
        <w:rPr>
          <w:i/>
          <w:sz w:val="20"/>
        </w:rPr>
        <w:t>c</w:t>
      </w:r>
      <w:r>
        <w:rPr>
          <w:i/>
          <w:sz w:val="20"/>
          <w:lang w:val="ru-RU"/>
        </w:rPr>
        <w:t>)</w:t>
      </w:r>
      <w:r>
        <w:rPr>
          <w:sz w:val="20"/>
          <w:szCs w:val="17"/>
          <w:lang w:val="ru-RU" w:eastAsia="ru-RU"/>
        </w:rPr>
        <w:t xml:space="preserve">. Это асимметричная матрица, совпадающая с транспонатом </w:t>
      </w:r>
      <w:r>
        <w:rPr>
          <w:i/>
          <w:iCs/>
          <w:sz w:val="20"/>
          <w:szCs w:val="17"/>
          <w:lang w:eastAsia="ru-RU"/>
        </w:rPr>
        <w:t>ECOUNT</w:t>
      </w:r>
      <w:r>
        <w:rPr>
          <w:i/>
          <w:iCs/>
          <w:sz w:val="20"/>
          <w:szCs w:val="17"/>
          <w:lang w:val="ru-RU" w:eastAsia="ru-RU"/>
        </w:rPr>
        <w:t>_</w:t>
      </w:r>
      <w:r>
        <w:rPr>
          <w:i/>
          <w:iCs/>
          <w:sz w:val="20"/>
          <w:szCs w:val="17"/>
          <w:lang w:eastAsia="ru-RU"/>
        </w:rPr>
        <w:t>B</w:t>
      </w:r>
      <w:r>
        <w:rPr>
          <w:sz w:val="20"/>
          <w:szCs w:val="17"/>
          <w:lang w:val="ru-RU" w:eastAsia="ru-RU"/>
        </w:rPr>
        <w:t>.</w:t>
      </w:r>
    </w:p>
    <w:p w14:paraId="0F85251D" w14:textId="77777777" w:rsidR="000D7586" w:rsidRDefault="000D7586" w:rsidP="000D7586">
      <w:pPr>
        <w:autoSpaceDE w:val="0"/>
        <w:autoSpaceDN w:val="0"/>
        <w:adjustRightInd w:val="0"/>
        <w:spacing w:beforeLines="40" w:before="96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ECOUNT</w:t>
      </w:r>
      <w:r>
        <w:rPr>
          <w:sz w:val="20"/>
          <w:szCs w:val="17"/>
          <w:lang w:val="ru-RU" w:eastAsia="ru-RU"/>
        </w:rPr>
        <w:t>_</w:t>
      </w:r>
      <w:r>
        <w:rPr>
          <w:sz w:val="20"/>
          <w:szCs w:val="17"/>
          <w:lang w:eastAsia="ru-RU"/>
        </w:rPr>
        <w:t>D</w:t>
      </w:r>
      <w:r>
        <w:rPr>
          <w:sz w:val="20"/>
          <w:szCs w:val="17"/>
          <w:lang w:val="ru-RU" w:eastAsia="ru-RU"/>
        </w:rPr>
        <w:tab/>
        <w:t xml:space="preserve">- матрица ожидаемых частот </w:t>
      </w:r>
      <w:r>
        <w:rPr>
          <w:i/>
          <w:iCs/>
          <w:sz w:val="20"/>
          <w:szCs w:val="17"/>
          <w:lang w:eastAsia="ru-RU"/>
        </w:rPr>
        <w:t>E</w:t>
      </w:r>
      <w:r>
        <w:rPr>
          <w:i/>
          <w:iCs/>
          <w:sz w:val="20"/>
          <w:szCs w:val="17"/>
          <w:lang w:val="ru-RU" w:eastAsia="ru-RU"/>
        </w:rPr>
        <w:t>(</w:t>
      </w:r>
      <w:r>
        <w:rPr>
          <w:i/>
          <w:sz w:val="20"/>
        </w:rPr>
        <w:t>d</w:t>
      </w:r>
      <w:r>
        <w:rPr>
          <w:i/>
          <w:sz w:val="20"/>
          <w:lang w:val="ru-RU"/>
        </w:rPr>
        <w:t>)</w:t>
      </w:r>
      <w:r>
        <w:rPr>
          <w:sz w:val="20"/>
          <w:szCs w:val="17"/>
          <w:lang w:val="ru-RU" w:eastAsia="ru-RU"/>
        </w:rPr>
        <w:t>.</w:t>
      </w:r>
    </w:p>
    <w:p w14:paraId="01ED7885" w14:textId="4A29C707" w:rsidR="000D7586" w:rsidRPr="00F15C73" w:rsidRDefault="00775044" w:rsidP="00191725">
      <w:pPr>
        <w:autoSpaceDE w:val="0"/>
        <w:autoSpaceDN w:val="0"/>
        <w:adjustRightInd w:val="0"/>
        <w:spacing w:beforeLines="40" w:before="96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Подкоманды</w:t>
      </w:r>
      <w:r w:rsidRPr="00775044">
        <w:rPr>
          <w:sz w:val="20"/>
          <w:szCs w:val="17"/>
          <w:lang w:val="ru-RU" w:eastAsia="ru-RU"/>
        </w:rPr>
        <w:t xml:space="preserve"> </w:t>
      </w:r>
      <w:r w:rsidRPr="00775044">
        <w:rPr>
          <w:sz w:val="20"/>
          <w:szCs w:val="17"/>
          <w:lang w:eastAsia="ru-RU"/>
        </w:rPr>
        <w:t>ADJUST</w:t>
      </w:r>
      <w:r w:rsidRPr="00775044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eastAsia="ru-RU"/>
        </w:rPr>
        <w:t>ABS</w:t>
      </w:r>
      <w:r w:rsidRPr="0077504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</w:t>
      </w:r>
      <w:r w:rsidRPr="0077504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REVERSE</w:t>
      </w:r>
      <w:r w:rsidRPr="00775044">
        <w:rPr>
          <w:sz w:val="20"/>
          <w:szCs w:val="17"/>
          <w:lang w:val="ru-RU" w:eastAsia="ru-RU"/>
        </w:rPr>
        <w:t xml:space="preserve"> </w:t>
      </w:r>
      <w:r w:rsidR="00F15C73">
        <w:rPr>
          <w:sz w:val="20"/>
          <w:szCs w:val="17"/>
          <w:lang w:val="ru-RU" w:eastAsia="ru-RU"/>
        </w:rPr>
        <w:t>игнорируются при</w:t>
      </w:r>
      <w:r>
        <w:rPr>
          <w:sz w:val="20"/>
          <w:szCs w:val="17"/>
          <w:lang w:val="ru-RU" w:eastAsia="ru-RU"/>
        </w:rPr>
        <w:t xml:space="preserve"> заказ</w:t>
      </w:r>
      <w:r w:rsidR="00F15C73">
        <w:rPr>
          <w:sz w:val="20"/>
          <w:szCs w:val="17"/>
          <w:lang w:val="ru-RU" w:eastAsia="ru-RU"/>
        </w:rPr>
        <w:t>е</w:t>
      </w:r>
      <w:r>
        <w:rPr>
          <w:sz w:val="20"/>
          <w:szCs w:val="17"/>
          <w:lang w:val="ru-RU" w:eastAsia="ru-RU"/>
        </w:rPr>
        <w:t xml:space="preserve"> наблюдаемых или ожидаемых частот.</w:t>
      </w:r>
    </w:p>
    <w:p w14:paraId="4A985EFC" w14:textId="77777777" w:rsidR="00775044" w:rsidRPr="00775044" w:rsidRDefault="00775044" w:rsidP="000D758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E353586" w14:textId="77777777" w:rsidR="000D7586" w:rsidRDefault="000D7586" w:rsidP="000D758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Источники:</w:t>
      </w:r>
    </w:p>
    <w:p w14:paraId="2A5319CB" w14:textId="77777777" w:rsidR="000D7586" w:rsidRDefault="000D7586" w:rsidP="005D16EA">
      <w:pPr>
        <w:pStyle w:val="af5"/>
        <w:numPr>
          <w:ilvl w:val="0"/>
          <w:numId w:val="12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Deza, M.M, Deza, E. Encyclopedia of distances. Springer, 2009.</w:t>
      </w:r>
    </w:p>
    <w:p w14:paraId="51114F7F" w14:textId="77777777" w:rsidR="000D7586" w:rsidRDefault="000D7586" w:rsidP="005D16EA">
      <w:pPr>
        <w:pStyle w:val="af5"/>
        <w:numPr>
          <w:ilvl w:val="0"/>
          <w:numId w:val="12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 xml:space="preserve">Choi, S.-S., Cha, S.-H., Tappert, C.C. A Survey of binary similarity and distance measures // </w:t>
      </w:r>
      <w:r>
        <w:rPr>
          <w:i/>
          <w:sz w:val="20"/>
          <w:szCs w:val="17"/>
          <w:lang w:eastAsia="ru-RU"/>
        </w:rPr>
        <w:t>Systemics, cybernatics and informatics</w:t>
      </w:r>
      <w:r>
        <w:rPr>
          <w:sz w:val="20"/>
          <w:szCs w:val="17"/>
          <w:lang w:eastAsia="ru-RU"/>
        </w:rPr>
        <w:t>, 2010, 8(1), 43-48.</w:t>
      </w:r>
    </w:p>
    <w:p w14:paraId="2023914E" w14:textId="77777777" w:rsidR="000D7586" w:rsidRDefault="000D7586" w:rsidP="005D16EA">
      <w:pPr>
        <w:pStyle w:val="af5"/>
        <w:numPr>
          <w:ilvl w:val="0"/>
          <w:numId w:val="12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color w:val="231F20"/>
          <w:sz w:val="20"/>
          <w:szCs w:val="20"/>
          <w:lang w:eastAsia="ru-RU"/>
        </w:rPr>
        <w:t xml:space="preserve">Podani, J. </w:t>
      </w:r>
      <w:r>
        <w:rPr>
          <w:bCs/>
          <w:color w:val="231F20"/>
          <w:sz w:val="20"/>
          <w:szCs w:val="20"/>
          <w:lang w:eastAsia="ru-RU"/>
        </w:rPr>
        <w:t>Introduction to the exploration of multivariate biological data</w:t>
      </w:r>
      <w:r>
        <w:rPr>
          <w:color w:val="231F20"/>
          <w:sz w:val="20"/>
          <w:szCs w:val="20"/>
          <w:lang w:eastAsia="ru-RU"/>
        </w:rPr>
        <w:t>. Backhuys Publishers, 2000. Chapter 3.</w:t>
      </w:r>
    </w:p>
    <w:p w14:paraId="0F8A32D5" w14:textId="77777777" w:rsidR="000D7586" w:rsidRDefault="000D7586" w:rsidP="005D16EA">
      <w:pPr>
        <w:pStyle w:val="af5"/>
        <w:numPr>
          <w:ilvl w:val="0"/>
          <w:numId w:val="12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Romesburg, H.C. Cluster analysis for researchers. Lifetime Learning Publications, 1984.</w:t>
      </w:r>
    </w:p>
    <w:p w14:paraId="43CCD285" w14:textId="77777777" w:rsidR="000D7586" w:rsidRDefault="000D7586" w:rsidP="005D16EA">
      <w:pPr>
        <w:pStyle w:val="af5"/>
        <w:numPr>
          <w:ilvl w:val="0"/>
          <w:numId w:val="12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 xml:space="preserve">Alroy, J. A new twist on a very old binary similarity coefficient // </w:t>
      </w:r>
      <w:r>
        <w:rPr>
          <w:i/>
          <w:iCs/>
          <w:sz w:val="20"/>
          <w:szCs w:val="17"/>
          <w:lang w:eastAsia="ru-RU"/>
        </w:rPr>
        <w:t>Ecology</w:t>
      </w:r>
      <w:r>
        <w:rPr>
          <w:sz w:val="20"/>
          <w:szCs w:val="17"/>
          <w:lang w:eastAsia="ru-RU"/>
        </w:rPr>
        <w:t>, 2015, 96(2), 575–586.</w:t>
      </w:r>
    </w:p>
    <w:p w14:paraId="23B51A8D" w14:textId="77777777" w:rsidR="000D7586" w:rsidRDefault="000D7586" w:rsidP="005D16EA">
      <w:pPr>
        <w:pStyle w:val="af5"/>
        <w:numPr>
          <w:ilvl w:val="0"/>
          <w:numId w:val="12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Jeff. simbin(mat1,mat2,type,mask) // MATLAB Central File Exchange (https://www.mathworks.com/matlabcentral/fileexchange/55190-simbin-mat1-mat2-type-mask), Retrieved October 18, 2020.</w:t>
      </w:r>
    </w:p>
    <w:p w14:paraId="75C84BB7" w14:textId="77777777" w:rsidR="000D7586" w:rsidRDefault="000D7586" w:rsidP="005D16EA">
      <w:pPr>
        <w:pStyle w:val="af5"/>
        <w:numPr>
          <w:ilvl w:val="0"/>
          <w:numId w:val="12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bookmarkStart w:id="98" w:name="_Hlk54738144"/>
      <w:r>
        <w:rPr>
          <w:sz w:val="20"/>
          <w:szCs w:val="17"/>
          <w:lang w:eastAsia="ru-RU"/>
        </w:rPr>
        <w:t xml:space="preserve">Warrens, M.J. On association </w:t>
      </w:r>
      <w:bookmarkEnd w:id="98"/>
      <w:r>
        <w:rPr>
          <w:sz w:val="20"/>
          <w:szCs w:val="17"/>
          <w:lang w:eastAsia="ru-RU"/>
        </w:rPr>
        <w:t xml:space="preserve">coefficients for 2×2 tables and properties that do not depend on the marginal distributions // </w:t>
      </w:r>
      <w:r>
        <w:rPr>
          <w:i/>
          <w:iCs/>
          <w:sz w:val="20"/>
          <w:szCs w:val="17"/>
          <w:lang w:eastAsia="ru-RU"/>
        </w:rPr>
        <w:t>Psychometrika</w:t>
      </w:r>
      <w:r>
        <w:rPr>
          <w:sz w:val="20"/>
          <w:szCs w:val="17"/>
          <w:lang w:eastAsia="ru-RU"/>
        </w:rPr>
        <w:t>, 2008, 73 (4), 777–789.</w:t>
      </w:r>
    </w:p>
    <w:p w14:paraId="200DAA09" w14:textId="77777777" w:rsidR="000D7586" w:rsidRDefault="000D7586" w:rsidP="005D16EA">
      <w:pPr>
        <w:pStyle w:val="af5"/>
        <w:numPr>
          <w:ilvl w:val="0"/>
          <w:numId w:val="12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 xml:space="preserve">Warrens, M.J. On the indeterminacy of resemblance measures for binary (presence/absence) data // </w:t>
      </w:r>
      <w:r>
        <w:rPr>
          <w:i/>
          <w:iCs/>
          <w:sz w:val="20"/>
          <w:szCs w:val="17"/>
          <w:lang w:eastAsia="ru-RU"/>
        </w:rPr>
        <w:t>Journal of classification</w:t>
      </w:r>
      <w:r>
        <w:rPr>
          <w:sz w:val="20"/>
          <w:szCs w:val="17"/>
          <w:lang w:eastAsia="ru-RU"/>
        </w:rPr>
        <w:t>, 2008, 25, 125-136.</w:t>
      </w:r>
    </w:p>
    <w:p w14:paraId="4740ED2B" w14:textId="77777777" w:rsidR="000D7586" w:rsidRDefault="000D7586" w:rsidP="005D16EA">
      <w:pPr>
        <w:pStyle w:val="af5"/>
        <w:numPr>
          <w:ilvl w:val="0"/>
          <w:numId w:val="12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 xml:space="preserve">Goodman, L.A., Kruskal, W.H. Measures of Association for Cross Classifications. II: Further Discussion and References // </w:t>
      </w:r>
      <w:r>
        <w:rPr>
          <w:i/>
          <w:iCs/>
          <w:sz w:val="20"/>
          <w:szCs w:val="17"/>
          <w:lang w:eastAsia="ru-RU"/>
        </w:rPr>
        <w:t>Journal of the American Statistical Association</w:t>
      </w:r>
      <w:r>
        <w:rPr>
          <w:sz w:val="20"/>
          <w:szCs w:val="17"/>
          <w:lang w:eastAsia="ru-RU"/>
        </w:rPr>
        <w:t>, 1959, 54(285), 123-163.</w:t>
      </w:r>
    </w:p>
    <w:p w14:paraId="20D7528E" w14:textId="77777777" w:rsidR="000D7586" w:rsidRDefault="000D7586" w:rsidP="005D16EA">
      <w:pPr>
        <w:pStyle w:val="af5"/>
        <w:numPr>
          <w:ilvl w:val="0"/>
          <w:numId w:val="12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Eidenberger, H. Handbook of multimedia information retrieval. Atpress, 2012.</w:t>
      </w:r>
    </w:p>
    <w:p w14:paraId="7F86D372" w14:textId="77777777" w:rsidR="000D7586" w:rsidRDefault="000D7586" w:rsidP="005D16EA">
      <w:pPr>
        <w:pStyle w:val="af5"/>
        <w:numPr>
          <w:ilvl w:val="0"/>
          <w:numId w:val="12"/>
        </w:numPr>
        <w:autoSpaceDE w:val="0"/>
        <w:autoSpaceDN w:val="0"/>
        <w:adjustRightInd w:val="0"/>
        <w:rPr>
          <w:sz w:val="20"/>
          <w:szCs w:val="20"/>
          <w:lang w:eastAsia="ru-RU"/>
        </w:rPr>
      </w:pPr>
      <w:r>
        <w:rPr>
          <w:sz w:val="20"/>
          <w:szCs w:val="17"/>
          <w:lang w:eastAsia="ru-RU"/>
        </w:rPr>
        <w:t xml:space="preserve">Hubalek, Z. Coefficients of association and similarity, based on binary (presence-absence) data: an evaluation // </w:t>
      </w:r>
      <w:r>
        <w:rPr>
          <w:i/>
          <w:iCs/>
          <w:sz w:val="20"/>
          <w:szCs w:val="20"/>
        </w:rPr>
        <w:t>Biol. Rev</w:t>
      </w:r>
      <w:r>
        <w:rPr>
          <w:sz w:val="20"/>
          <w:szCs w:val="20"/>
        </w:rPr>
        <w:t>., 1982, 57, 669-689.</w:t>
      </w:r>
    </w:p>
    <w:p w14:paraId="726AAFA7" w14:textId="77777777" w:rsidR="000D7586" w:rsidRDefault="000D7586" w:rsidP="000D7586">
      <w:pPr>
        <w:rPr>
          <w:sz w:val="20"/>
        </w:rPr>
      </w:pPr>
    </w:p>
    <w:p w14:paraId="01E18199" w14:textId="7E5BDF12" w:rsidR="000D7586" w:rsidRDefault="002B7F2B" w:rsidP="000D7586">
      <w:pPr>
        <w:rPr>
          <w:sz w:val="20"/>
          <w:szCs w:val="20"/>
          <w:lang w:val="ru-RU"/>
        </w:rPr>
      </w:pPr>
      <w:r w:rsidRPr="002B7F2B">
        <w:rPr>
          <w:b/>
          <w:bCs/>
          <w:sz w:val="20"/>
          <w:lang w:val="ru-RU"/>
        </w:rPr>
        <w:t xml:space="preserve">О классификации </w:t>
      </w:r>
      <w:r>
        <w:rPr>
          <w:b/>
          <w:bCs/>
          <w:sz w:val="20"/>
          <w:lang w:val="ru-RU"/>
        </w:rPr>
        <w:t xml:space="preserve">двоичных </w:t>
      </w:r>
      <w:r w:rsidRPr="002B7F2B">
        <w:rPr>
          <w:b/>
          <w:bCs/>
          <w:sz w:val="20"/>
          <w:lang w:val="ru-RU"/>
        </w:rPr>
        <w:t>мер сходства</w:t>
      </w:r>
      <w:r>
        <w:rPr>
          <w:sz w:val="20"/>
          <w:lang w:val="ru-RU"/>
        </w:rPr>
        <w:t xml:space="preserve">. Многие или все меры сходства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20"/>
                <w:lang w:val="ru-RU" w:eastAsia="ru-RU"/>
              </w:rPr>
              <m:t>xy</m:t>
            </m:r>
          </m:sub>
        </m:sSub>
      </m:oMath>
      <w:r>
        <w:rPr>
          <w:sz w:val="20"/>
          <w:szCs w:val="20"/>
          <w:lang w:val="ru-RU"/>
        </w:rPr>
        <w:t xml:space="preserve"> для двоичных данных часто называются коэффициентами сочетанности или совпадения (</w:t>
      </w:r>
      <w:r>
        <w:rPr>
          <w:sz w:val="20"/>
          <w:szCs w:val="20"/>
        </w:rPr>
        <w:t>matching</w:t>
      </w:r>
      <w:r w:rsidRPr="002B7F2B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coefficients</w:t>
      </w:r>
      <w:r w:rsidRPr="002B7F2B">
        <w:rPr>
          <w:sz w:val="20"/>
          <w:szCs w:val="20"/>
          <w:lang w:val="ru-RU"/>
        </w:rPr>
        <w:t>).</w:t>
      </w:r>
      <w:r w:rsidR="00A33568" w:rsidRPr="00A33568">
        <w:rPr>
          <w:sz w:val="20"/>
          <w:szCs w:val="20"/>
          <w:lang w:val="ru-RU"/>
        </w:rPr>
        <w:t xml:space="preserve"> </w:t>
      </w:r>
      <w:r w:rsidR="00A33568">
        <w:rPr>
          <w:sz w:val="20"/>
          <w:szCs w:val="20"/>
          <w:lang w:val="ru-RU"/>
        </w:rPr>
        <w:t xml:space="preserve">Двумя фундаментальными классами их являются меры </w:t>
      </w:r>
      <w:r w:rsidR="00A33568" w:rsidRPr="00DD1BA8">
        <w:rPr>
          <w:b/>
          <w:bCs/>
          <w:sz w:val="20"/>
          <w:szCs w:val="20"/>
          <w:lang w:val="ru-RU"/>
        </w:rPr>
        <w:t>порядковые</w:t>
      </w:r>
      <w:r w:rsidR="00A33568">
        <w:rPr>
          <w:sz w:val="20"/>
          <w:szCs w:val="20"/>
          <w:lang w:val="ru-RU"/>
        </w:rPr>
        <w:t xml:space="preserve"> и </w:t>
      </w:r>
      <w:r w:rsidR="00A33568" w:rsidRPr="00DD1BA8">
        <w:rPr>
          <w:b/>
          <w:bCs/>
          <w:sz w:val="20"/>
          <w:szCs w:val="20"/>
          <w:lang w:val="ru-RU"/>
        </w:rPr>
        <w:t>номинальные</w:t>
      </w:r>
      <w:r w:rsidR="00A33568">
        <w:rPr>
          <w:sz w:val="20"/>
          <w:szCs w:val="20"/>
          <w:lang w:val="ru-RU"/>
        </w:rPr>
        <w:t xml:space="preserve">; они различаются отношением к частоте </w:t>
      </w:r>
      <w:r w:rsidR="00A33568" w:rsidRPr="00A33568">
        <w:rPr>
          <w:sz w:val="20"/>
          <w:szCs w:val="20"/>
          <w:lang w:val="ru-RU"/>
        </w:rPr>
        <w:t>“</w:t>
      </w:r>
      <w:r w:rsidR="00A33568">
        <w:rPr>
          <w:sz w:val="20"/>
          <w:szCs w:val="20"/>
        </w:rPr>
        <w:t>negative</w:t>
      </w:r>
      <w:r w:rsidR="00A33568" w:rsidRPr="00A33568">
        <w:rPr>
          <w:sz w:val="20"/>
          <w:szCs w:val="20"/>
          <w:lang w:val="ru-RU"/>
        </w:rPr>
        <w:t xml:space="preserve"> </w:t>
      </w:r>
      <w:r w:rsidR="00A33568">
        <w:rPr>
          <w:sz w:val="20"/>
          <w:szCs w:val="20"/>
        </w:rPr>
        <w:t>matches</w:t>
      </w:r>
      <w:r w:rsidR="00A33568" w:rsidRPr="00A33568">
        <w:rPr>
          <w:sz w:val="20"/>
          <w:szCs w:val="20"/>
          <w:lang w:val="ru-RU"/>
        </w:rPr>
        <w:t xml:space="preserve">” </w:t>
      </w:r>
      <w:r w:rsidR="00A33568" w:rsidRPr="00A33568">
        <w:rPr>
          <w:i/>
          <w:iCs/>
          <w:sz w:val="20"/>
          <w:szCs w:val="20"/>
        </w:rPr>
        <w:t>d</w:t>
      </w:r>
      <w:r w:rsidR="00A33568" w:rsidRPr="00A33568">
        <w:rPr>
          <w:sz w:val="20"/>
          <w:szCs w:val="20"/>
          <w:lang w:val="ru-RU"/>
        </w:rPr>
        <w:t xml:space="preserve">, </w:t>
      </w:r>
      <w:r w:rsidR="00A33568">
        <w:rPr>
          <w:sz w:val="20"/>
          <w:szCs w:val="20"/>
          <w:lang w:val="ru-RU"/>
        </w:rPr>
        <w:t xml:space="preserve">т.е. частоте сочетания «нет признака – нет признака», или </w:t>
      </w:r>
      <w:r w:rsidR="008377D2" w:rsidRPr="008377D2">
        <w:rPr>
          <w:sz w:val="20"/>
          <w:szCs w:val="20"/>
          <w:lang w:val="ru-RU"/>
        </w:rPr>
        <w:t>“</w:t>
      </w:r>
      <w:r w:rsidR="00A33568">
        <w:rPr>
          <w:sz w:val="20"/>
          <w:szCs w:val="20"/>
          <w:lang w:val="ru-RU"/>
        </w:rPr>
        <w:t>0-0</w:t>
      </w:r>
      <w:r w:rsidR="008377D2" w:rsidRPr="008377D2">
        <w:rPr>
          <w:sz w:val="20"/>
          <w:szCs w:val="20"/>
          <w:lang w:val="ru-RU"/>
        </w:rPr>
        <w:t>”</w:t>
      </w:r>
      <w:r w:rsidR="00A33568">
        <w:rPr>
          <w:sz w:val="20"/>
          <w:szCs w:val="20"/>
          <w:lang w:val="ru-RU"/>
        </w:rPr>
        <w:t>.</w:t>
      </w:r>
    </w:p>
    <w:p w14:paraId="65099722" w14:textId="73611691" w:rsidR="00A33568" w:rsidRDefault="00AF7CA7" w:rsidP="005D16EA">
      <w:pPr>
        <w:pStyle w:val="af5"/>
        <w:numPr>
          <w:ilvl w:val="0"/>
          <w:numId w:val="14"/>
        </w:numPr>
        <w:rPr>
          <w:sz w:val="20"/>
          <w:lang w:val="ru-RU"/>
        </w:rPr>
      </w:pPr>
      <w:r>
        <w:rPr>
          <w:b/>
          <w:bCs/>
          <w:sz w:val="20"/>
          <w:lang w:val="ru-RU"/>
        </w:rPr>
        <w:t>«</w:t>
      </w:r>
      <w:r w:rsidR="00A33568" w:rsidRPr="00DD1BA8">
        <w:rPr>
          <w:b/>
          <w:bCs/>
          <w:sz w:val="20"/>
          <w:lang w:val="ru-RU"/>
        </w:rPr>
        <w:t>Порядковые</w:t>
      </w:r>
      <w:r>
        <w:rPr>
          <w:b/>
          <w:bCs/>
          <w:sz w:val="20"/>
          <w:lang w:val="ru-RU"/>
        </w:rPr>
        <w:t>»</w:t>
      </w:r>
      <w:r w:rsidR="00A33568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или </w:t>
      </w:r>
      <w:r w:rsidRPr="00AF7CA7">
        <w:rPr>
          <w:b/>
          <w:bCs/>
          <w:sz w:val="20"/>
          <w:lang w:val="ru-RU"/>
        </w:rPr>
        <w:t>«однополюсные»</w:t>
      </w:r>
      <w:r>
        <w:rPr>
          <w:sz w:val="20"/>
          <w:lang w:val="ru-RU"/>
        </w:rPr>
        <w:t xml:space="preserve"> </w:t>
      </w:r>
      <w:r w:rsidR="00A33568">
        <w:rPr>
          <w:sz w:val="20"/>
          <w:lang w:val="ru-RU"/>
        </w:rPr>
        <w:t xml:space="preserve">сходства считают только частоту </w:t>
      </w:r>
      <w:r w:rsidR="00A33568" w:rsidRPr="00A33568">
        <w:rPr>
          <w:i/>
          <w:iCs/>
          <w:sz w:val="20"/>
        </w:rPr>
        <w:t>a</w:t>
      </w:r>
      <w:r w:rsidR="00A33568">
        <w:rPr>
          <w:sz w:val="20"/>
          <w:lang w:val="ru-RU"/>
        </w:rPr>
        <w:t xml:space="preserve"> (</w:t>
      </w:r>
      <w:r w:rsidR="008377D2" w:rsidRPr="008377D2">
        <w:rPr>
          <w:sz w:val="20"/>
          <w:lang w:val="ru-RU"/>
        </w:rPr>
        <w:t>“</w:t>
      </w:r>
      <w:r w:rsidR="00A33568">
        <w:rPr>
          <w:sz w:val="20"/>
          <w:lang w:val="ru-RU"/>
        </w:rPr>
        <w:t>1-1</w:t>
      </w:r>
      <w:r w:rsidR="008377D2" w:rsidRPr="008377D2">
        <w:rPr>
          <w:sz w:val="20"/>
          <w:lang w:val="ru-RU"/>
        </w:rPr>
        <w:t>”</w:t>
      </w:r>
      <w:r w:rsidR="00A33568">
        <w:rPr>
          <w:sz w:val="20"/>
          <w:lang w:val="ru-RU"/>
        </w:rPr>
        <w:t>)</w:t>
      </w:r>
      <w:r w:rsidR="00A33568" w:rsidRPr="00A33568">
        <w:rPr>
          <w:sz w:val="20"/>
          <w:lang w:val="ru-RU"/>
        </w:rPr>
        <w:t xml:space="preserve">, </w:t>
      </w:r>
      <w:r w:rsidR="00A33568">
        <w:rPr>
          <w:sz w:val="20"/>
          <w:lang w:val="ru-RU"/>
        </w:rPr>
        <w:t xml:space="preserve">но не частоту </w:t>
      </w:r>
      <w:r w:rsidR="008377D2">
        <w:rPr>
          <w:i/>
          <w:iCs/>
          <w:sz w:val="20"/>
        </w:rPr>
        <w:t>d</w:t>
      </w:r>
      <w:r w:rsidR="008377D2">
        <w:rPr>
          <w:sz w:val="20"/>
          <w:lang w:val="ru-RU"/>
        </w:rPr>
        <w:t xml:space="preserve"> (</w:t>
      </w:r>
      <w:r w:rsidR="008377D2" w:rsidRPr="008377D2">
        <w:rPr>
          <w:sz w:val="20"/>
          <w:lang w:val="ru-RU"/>
        </w:rPr>
        <w:t>“0</w:t>
      </w:r>
      <w:r w:rsidR="008377D2">
        <w:rPr>
          <w:sz w:val="20"/>
          <w:lang w:val="ru-RU"/>
        </w:rPr>
        <w:t>-</w:t>
      </w:r>
      <w:r w:rsidR="008377D2" w:rsidRPr="008377D2">
        <w:rPr>
          <w:sz w:val="20"/>
          <w:lang w:val="ru-RU"/>
        </w:rPr>
        <w:t>0”</w:t>
      </w:r>
      <w:r w:rsidR="008377D2">
        <w:rPr>
          <w:sz w:val="20"/>
          <w:lang w:val="ru-RU"/>
        </w:rPr>
        <w:t>)</w:t>
      </w:r>
      <w:r w:rsidR="00A33568" w:rsidRPr="00A33568">
        <w:rPr>
          <w:sz w:val="20"/>
          <w:lang w:val="ru-RU"/>
        </w:rPr>
        <w:t xml:space="preserve"> </w:t>
      </w:r>
      <w:r w:rsidR="00A33568">
        <w:rPr>
          <w:sz w:val="20"/>
          <w:lang w:val="ru-RU"/>
        </w:rPr>
        <w:t>основанием похожести</w:t>
      </w:r>
      <w:r w:rsidR="008377D2" w:rsidRPr="008377D2">
        <w:rPr>
          <w:sz w:val="20"/>
          <w:lang w:val="ru-RU"/>
        </w:rPr>
        <w:t xml:space="preserve"> </w:t>
      </w:r>
      <w:r w:rsidR="008377D2">
        <w:rPr>
          <w:sz w:val="20"/>
          <w:lang w:val="ru-RU"/>
        </w:rPr>
        <w:t xml:space="preserve">двух векторов. Частота </w:t>
      </w:r>
      <w:r w:rsidR="008377D2" w:rsidRPr="008377D2">
        <w:rPr>
          <w:i/>
          <w:iCs/>
          <w:sz w:val="20"/>
        </w:rPr>
        <w:t>d</w:t>
      </w:r>
      <w:r w:rsidR="008377D2" w:rsidRPr="008377D2">
        <w:rPr>
          <w:sz w:val="20"/>
          <w:lang w:val="ru-RU"/>
        </w:rPr>
        <w:t xml:space="preserve"> </w:t>
      </w:r>
      <w:r w:rsidR="008377D2">
        <w:rPr>
          <w:sz w:val="20"/>
          <w:lang w:val="ru-RU"/>
        </w:rPr>
        <w:t>для этих мер не говор</w:t>
      </w:r>
      <w:r w:rsidR="003177A4">
        <w:rPr>
          <w:sz w:val="20"/>
          <w:lang w:val="ru-RU"/>
        </w:rPr>
        <w:t>и</w:t>
      </w:r>
      <w:r w:rsidR="008377D2">
        <w:rPr>
          <w:sz w:val="20"/>
          <w:lang w:val="ru-RU"/>
        </w:rPr>
        <w:t xml:space="preserve">т ни о сходстве, ни о несходстве, поэтому она отсутствует в их числителе. Это значит, что данные меры относятся к значениям </w:t>
      </w:r>
      <w:r w:rsidR="008377D2" w:rsidRPr="008377D2">
        <w:rPr>
          <w:sz w:val="20"/>
          <w:lang w:val="ru-RU"/>
        </w:rPr>
        <w:t xml:space="preserve">1 </w:t>
      </w:r>
      <w:r w:rsidR="008377D2">
        <w:rPr>
          <w:sz w:val="20"/>
        </w:rPr>
        <w:t>vs</w:t>
      </w:r>
      <w:r w:rsidR="008377D2" w:rsidRPr="008377D2">
        <w:rPr>
          <w:sz w:val="20"/>
          <w:lang w:val="ru-RU"/>
        </w:rPr>
        <w:t xml:space="preserve"> 0</w:t>
      </w:r>
      <w:r w:rsidR="008377D2">
        <w:rPr>
          <w:sz w:val="20"/>
          <w:lang w:val="ru-RU"/>
        </w:rPr>
        <w:t xml:space="preserve"> </w:t>
      </w:r>
      <w:r w:rsidR="008377D2" w:rsidRPr="008377D2">
        <w:rPr>
          <w:i/>
          <w:iCs/>
          <w:sz w:val="20"/>
          <w:lang w:val="ru-RU"/>
        </w:rPr>
        <w:t>асимметрично</w:t>
      </w:r>
      <w:r w:rsidR="008377D2">
        <w:rPr>
          <w:sz w:val="20"/>
          <w:lang w:val="ru-RU"/>
        </w:rPr>
        <w:t>: 1 («есть») это «больше», чем 0 («нету»), – т.е. эти меры трактуют дихотомические данные как порядковые.</w:t>
      </w:r>
    </w:p>
    <w:p w14:paraId="6B897AC9" w14:textId="75285CA5" w:rsidR="008377D2" w:rsidRDefault="00AF7CA7" w:rsidP="005D16EA">
      <w:pPr>
        <w:pStyle w:val="af5"/>
        <w:numPr>
          <w:ilvl w:val="0"/>
          <w:numId w:val="14"/>
        </w:numPr>
        <w:rPr>
          <w:sz w:val="20"/>
          <w:lang w:val="ru-RU"/>
        </w:rPr>
      </w:pPr>
      <w:r>
        <w:rPr>
          <w:b/>
          <w:bCs/>
          <w:sz w:val="20"/>
          <w:lang w:val="ru-RU"/>
        </w:rPr>
        <w:t>«</w:t>
      </w:r>
      <w:r w:rsidR="008377D2" w:rsidRPr="00DD1BA8">
        <w:rPr>
          <w:b/>
          <w:bCs/>
          <w:sz w:val="20"/>
          <w:lang w:val="ru-RU"/>
        </w:rPr>
        <w:t>Номинальные</w:t>
      </w:r>
      <w:r>
        <w:rPr>
          <w:b/>
          <w:bCs/>
          <w:sz w:val="20"/>
          <w:lang w:val="ru-RU"/>
        </w:rPr>
        <w:t>»</w:t>
      </w:r>
      <w:r w:rsidR="008377D2">
        <w:rPr>
          <w:sz w:val="20"/>
          <w:lang w:val="ru-RU"/>
        </w:rPr>
        <w:t xml:space="preserve"> </w:t>
      </w:r>
      <w:r w:rsidRPr="00AF7CA7">
        <w:rPr>
          <w:sz w:val="20"/>
          <w:lang w:val="ru-RU"/>
        </w:rPr>
        <w:t xml:space="preserve">или </w:t>
      </w:r>
      <w:r w:rsidRPr="00AF7CA7">
        <w:rPr>
          <w:b/>
          <w:bCs/>
          <w:sz w:val="20"/>
          <w:lang w:val="ru-RU"/>
        </w:rPr>
        <w:t>«двуполюсные»</w:t>
      </w:r>
      <w:r>
        <w:rPr>
          <w:sz w:val="20"/>
          <w:lang w:val="ru-RU"/>
        </w:rPr>
        <w:t xml:space="preserve"> </w:t>
      </w:r>
      <w:r w:rsidR="008377D2">
        <w:rPr>
          <w:sz w:val="20"/>
          <w:lang w:val="ru-RU"/>
        </w:rPr>
        <w:t xml:space="preserve">сходства считают и </w:t>
      </w:r>
      <w:r w:rsidR="008377D2" w:rsidRPr="00A33568">
        <w:rPr>
          <w:i/>
          <w:iCs/>
          <w:sz w:val="20"/>
        </w:rPr>
        <w:t>a</w:t>
      </w:r>
      <w:r w:rsidR="008377D2">
        <w:rPr>
          <w:sz w:val="20"/>
          <w:lang w:val="ru-RU"/>
        </w:rPr>
        <w:t xml:space="preserve"> (</w:t>
      </w:r>
      <w:r w:rsidR="008377D2" w:rsidRPr="008377D2">
        <w:rPr>
          <w:sz w:val="20"/>
          <w:lang w:val="ru-RU"/>
        </w:rPr>
        <w:t>“</w:t>
      </w:r>
      <w:r w:rsidR="008377D2">
        <w:rPr>
          <w:sz w:val="20"/>
          <w:lang w:val="ru-RU"/>
        </w:rPr>
        <w:t>1-1</w:t>
      </w:r>
      <w:r w:rsidR="008377D2" w:rsidRPr="008377D2">
        <w:rPr>
          <w:sz w:val="20"/>
          <w:lang w:val="ru-RU"/>
        </w:rPr>
        <w:t>”</w:t>
      </w:r>
      <w:r w:rsidR="008377D2">
        <w:rPr>
          <w:sz w:val="20"/>
          <w:lang w:val="ru-RU"/>
        </w:rPr>
        <w:t>)</w:t>
      </w:r>
      <w:r w:rsidR="008377D2" w:rsidRPr="00A33568">
        <w:rPr>
          <w:sz w:val="20"/>
          <w:lang w:val="ru-RU"/>
        </w:rPr>
        <w:t xml:space="preserve"> </w:t>
      </w:r>
      <w:r w:rsidR="008377D2">
        <w:rPr>
          <w:sz w:val="20"/>
          <w:lang w:val="ru-RU"/>
        </w:rPr>
        <w:t xml:space="preserve">и </w:t>
      </w:r>
      <w:r w:rsidR="008377D2">
        <w:rPr>
          <w:i/>
          <w:iCs/>
          <w:sz w:val="20"/>
        </w:rPr>
        <w:t>d</w:t>
      </w:r>
      <w:r w:rsidR="008377D2">
        <w:rPr>
          <w:sz w:val="20"/>
          <w:lang w:val="ru-RU"/>
        </w:rPr>
        <w:t xml:space="preserve"> (</w:t>
      </w:r>
      <w:r w:rsidR="008377D2" w:rsidRPr="008377D2">
        <w:rPr>
          <w:sz w:val="20"/>
          <w:lang w:val="ru-RU"/>
        </w:rPr>
        <w:t>“0</w:t>
      </w:r>
      <w:r w:rsidR="008377D2">
        <w:rPr>
          <w:sz w:val="20"/>
          <w:lang w:val="ru-RU"/>
        </w:rPr>
        <w:t>-</w:t>
      </w:r>
      <w:r w:rsidR="008377D2" w:rsidRPr="008377D2">
        <w:rPr>
          <w:sz w:val="20"/>
          <w:lang w:val="ru-RU"/>
        </w:rPr>
        <w:t>0”</w:t>
      </w:r>
      <w:r w:rsidR="008377D2">
        <w:rPr>
          <w:sz w:val="20"/>
          <w:lang w:val="ru-RU"/>
        </w:rPr>
        <w:t>)</w:t>
      </w:r>
      <w:r w:rsidR="008377D2" w:rsidRPr="00A33568">
        <w:rPr>
          <w:sz w:val="20"/>
          <w:lang w:val="ru-RU"/>
        </w:rPr>
        <w:t xml:space="preserve"> </w:t>
      </w:r>
      <w:r w:rsidR="008377D2">
        <w:rPr>
          <w:sz w:val="20"/>
          <w:lang w:val="ru-RU"/>
        </w:rPr>
        <w:t>основанием похожести</w:t>
      </w:r>
      <w:r w:rsidR="008377D2" w:rsidRPr="008377D2">
        <w:rPr>
          <w:sz w:val="20"/>
          <w:lang w:val="ru-RU"/>
        </w:rPr>
        <w:t xml:space="preserve"> </w:t>
      </w:r>
      <w:r w:rsidR="008377D2">
        <w:rPr>
          <w:sz w:val="20"/>
          <w:lang w:val="ru-RU"/>
        </w:rPr>
        <w:t xml:space="preserve">двух векторов. </w:t>
      </w:r>
      <w:r w:rsidR="00632DE1">
        <w:rPr>
          <w:sz w:val="20"/>
          <w:lang w:val="ru-RU"/>
        </w:rPr>
        <w:t xml:space="preserve">Если два объекта оба не имеют некоторого признака, то это тоже довод за их сходство, такой же, как если бы оба имели этот признак. </w:t>
      </w:r>
      <w:r w:rsidR="008377D2">
        <w:rPr>
          <w:sz w:val="20"/>
          <w:lang w:val="ru-RU"/>
        </w:rPr>
        <w:t xml:space="preserve">Частота </w:t>
      </w:r>
      <w:r w:rsidR="008377D2" w:rsidRPr="008377D2">
        <w:rPr>
          <w:i/>
          <w:iCs/>
          <w:sz w:val="20"/>
        </w:rPr>
        <w:t>d</w:t>
      </w:r>
      <w:r w:rsidR="008377D2" w:rsidRPr="008377D2">
        <w:rPr>
          <w:sz w:val="20"/>
          <w:lang w:val="ru-RU"/>
        </w:rPr>
        <w:t xml:space="preserve"> </w:t>
      </w:r>
      <w:r w:rsidR="00632DE1">
        <w:rPr>
          <w:sz w:val="20"/>
          <w:lang w:val="ru-RU"/>
        </w:rPr>
        <w:t>поэтому присутствует</w:t>
      </w:r>
      <w:r w:rsidR="008377D2">
        <w:rPr>
          <w:sz w:val="20"/>
          <w:lang w:val="ru-RU"/>
        </w:rPr>
        <w:t xml:space="preserve"> в числителе</w:t>
      </w:r>
      <w:r w:rsidR="00632DE1">
        <w:rPr>
          <w:sz w:val="20"/>
          <w:lang w:val="ru-RU"/>
        </w:rPr>
        <w:t xml:space="preserve"> меры наряду с частотой </w:t>
      </w:r>
      <w:r w:rsidR="00632DE1" w:rsidRPr="00632DE1">
        <w:rPr>
          <w:i/>
          <w:iCs/>
          <w:sz w:val="20"/>
        </w:rPr>
        <w:t>a</w:t>
      </w:r>
      <w:r w:rsidR="008377D2">
        <w:rPr>
          <w:sz w:val="20"/>
          <w:lang w:val="ru-RU"/>
        </w:rPr>
        <w:t xml:space="preserve">. </w:t>
      </w:r>
      <w:r w:rsidR="00632DE1">
        <w:rPr>
          <w:sz w:val="20"/>
          <w:lang w:val="ru-RU"/>
        </w:rPr>
        <w:t>Следовательно,</w:t>
      </w:r>
      <w:r w:rsidR="008377D2">
        <w:rPr>
          <w:sz w:val="20"/>
          <w:lang w:val="ru-RU"/>
        </w:rPr>
        <w:t xml:space="preserve"> </w:t>
      </w:r>
      <w:r w:rsidR="00632DE1">
        <w:rPr>
          <w:sz w:val="20"/>
          <w:lang w:val="ru-RU"/>
        </w:rPr>
        <w:t>такие</w:t>
      </w:r>
      <w:r w:rsidR="008377D2">
        <w:rPr>
          <w:sz w:val="20"/>
          <w:lang w:val="ru-RU"/>
        </w:rPr>
        <w:t xml:space="preserve"> меры относятся к значениям </w:t>
      </w:r>
      <w:r w:rsidR="008377D2" w:rsidRPr="008377D2">
        <w:rPr>
          <w:sz w:val="20"/>
          <w:lang w:val="ru-RU"/>
        </w:rPr>
        <w:t xml:space="preserve">1 </w:t>
      </w:r>
      <w:r w:rsidR="008377D2">
        <w:rPr>
          <w:sz w:val="20"/>
        </w:rPr>
        <w:t>vs</w:t>
      </w:r>
      <w:r w:rsidR="008377D2" w:rsidRPr="008377D2">
        <w:rPr>
          <w:sz w:val="20"/>
          <w:lang w:val="ru-RU"/>
        </w:rPr>
        <w:t xml:space="preserve"> 0</w:t>
      </w:r>
      <w:r w:rsidR="008377D2">
        <w:rPr>
          <w:sz w:val="20"/>
          <w:lang w:val="ru-RU"/>
        </w:rPr>
        <w:t xml:space="preserve"> </w:t>
      </w:r>
      <w:r w:rsidR="008377D2" w:rsidRPr="008377D2">
        <w:rPr>
          <w:i/>
          <w:iCs/>
          <w:sz w:val="20"/>
          <w:lang w:val="ru-RU"/>
        </w:rPr>
        <w:t>симметрично</w:t>
      </w:r>
      <w:r w:rsidR="008377D2">
        <w:rPr>
          <w:sz w:val="20"/>
          <w:lang w:val="ru-RU"/>
        </w:rPr>
        <w:t xml:space="preserve">: 1 ( «есть») </w:t>
      </w:r>
      <w:r w:rsidR="00632DE1">
        <w:rPr>
          <w:sz w:val="20"/>
          <w:lang w:val="ru-RU"/>
        </w:rPr>
        <w:t xml:space="preserve">и </w:t>
      </w:r>
      <w:r w:rsidR="008377D2">
        <w:rPr>
          <w:sz w:val="20"/>
          <w:lang w:val="ru-RU"/>
        </w:rPr>
        <w:t>0 («нету»)</w:t>
      </w:r>
      <w:r w:rsidR="00632DE1">
        <w:rPr>
          <w:sz w:val="20"/>
          <w:lang w:val="ru-RU"/>
        </w:rPr>
        <w:t xml:space="preserve"> это две равноправные категории</w:t>
      </w:r>
      <w:r w:rsidR="008377D2">
        <w:rPr>
          <w:sz w:val="20"/>
          <w:lang w:val="ru-RU"/>
        </w:rPr>
        <w:t xml:space="preserve">, – т.е. эти меры трактуют дихотомические данные как </w:t>
      </w:r>
      <w:r w:rsidR="00632DE1">
        <w:rPr>
          <w:sz w:val="20"/>
          <w:lang w:val="ru-RU"/>
        </w:rPr>
        <w:t>номинальные</w:t>
      </w:r>
      <w:r w:rsidR="008377D2">
        <w:rPr>
          <w:sz w:val="20"/>
          <w:lang w:val="ru-RU"/>
        </w:rPr>
        <w:t>.</w:t>
      </w:r>
      <w:r w:rsidR="00D71CAF">
        <w:rPr>
          <w:sz w:val="20"/>
          <w:lang w:val="ru-RU"/>
        </w:rPr>
        <w:t xml:space="preserve"> Однако некоторые из номинальных мер признают, что математически </w:t>
      </w:r>
      <w:r w:rsidR="00D71CAF" w:rsidRPr="00D71CAF">
        <w:rPr>
          <w:sz w:val="20"/>
          <w:lang w:val="ru-RU"/>
        </w:rPr>
        <w:t xml:space="preserve">1&gt;0, </w:t>
      </w:r>
      <w:r w:rsidR="00D71CAF">
        <w:rPr>
          <w:sz w:val="20"/>
          <w:lang w:val="ru-RU"/>
        </w:rPr>
        <w:t xml:space="preserve">и поэтому могут принимать не только </w:t>
      </w:r>
      <w:r w:rsidR="00A33F6C">
        <w:rPr>
          <w:sz w:val="20"/>
          <w:lang w:val="ru-RU"/>
        </w:rPr>
        <w:t>положительные,</w:t>
      </w:r>
      <w:r w:rsidR="00D71CAF">
        <w:rPr>
          <w:sz w:val="20"/>
          <w:lang w:val="ru-RU"/>
        </w:rPr>
        <w:t xml:space="preserve"> но и отрицательные значения (наподобие корреляции).</w:t>
      </w:r>
    </w:p>
    <w:p w14:paraId="5C0DCF9E" w14:textId="7896B731" w:rsidR="008377D2" w:rsidRDefault="00632DE1" w:rsidP="00632DE1">
      <w:pPr>
        <w:rPr>
          <w:sz w:val="20"/>
          <w:szCs w:val="20"/>
          <w:lang w:val="ru-RU" w:eastAsia="ru-RU"/>
        </w:rPr>
      </w:pPr>
      <w:r>
        <w:rPr>
          <w:sz w:val="20"/>
          <w:lang w:val="ru-RU"/>
        </w:rPr>
        <w:t xml:space="preserve">К </w:t>
      </w:r>
      <w:r w:rsidRPr="00DD1BA8">
        <w:rPr>
          <w:b/>
          <w:bCs/>
          <w:sz w:val="20"/>
          <w:lang w:val="ru-RU"/>
        </w:rPr>
        <w:t>порядковым</w:t>
      </w:r>
      <w:r>
        <w:rPr>
          <w:sz w:val="20"/>
          <w:lang w:val="ru-RU"/>
        </w:rPr>
        <w:t xml:space="preserve"> </w:t>
      </w:r>
      <w:r w:rsidR="00D71CAF">
        <w:rPr>
          <w:sz w:val="20"/>
          <w:szCs w:val="20"/>
          <w:lang w:val="ru-RU" w:eastAsia="ru-RU"/>
        </w:rPr>
        <w:t xml:space="preserve">сходствам </w:t>
      </w:r>
      <w:r>
        <w:rPr>
          <w:sz w:val="20"/>
          <w:lang w:val="ru-RU"/>
        </w:rPr>
        <w:t>относятся</w:t>
      </w:r>
      <w:r w:rsidRPr="00D71CAF">
        <w:rPr>
          <w:sz w:val="20"/>
          <w:lang w:val="ru-RU"/>
        </w:rPr>
        <w:t xml:space="preserve">: </w:t>
      </w:r>
      <w:r w:rsidRPr="00D71CAF">
        <w:rPr>
          <w:i/>
          <w:iCs/>
          <w:sz w:val="20"/>
          <w:szCs w:val="20"/>
          <w:lang w:eastAsia="ru-RU"/>
        </w:rPr>
        <w:t>RR</w:t>
      </w:r>
      <w:r w:rsidR="00D71CAF" w:rsidRPr="00D71CAF">
        <w:rPr>
          <w:sz w:val="20"/>
          <w:szCs w:val="20"/>
          <w:lang w:val="ru-RU" w:eastAsia="ru-RU"/>
        </w:rPr>
        <w:t>,</w:t>
      </w:r>
      <w:r w:rsidRPr="00D71CAF">
        <w:rPr>
          <w:i/>
          <w:iCs/>
          <w:sz w:val="20"/>
          <w:szCs w:val="20"/>
          <w:lang w:val="ru-RU" w:eastAsia="ru-RU"/>
        </w:rPr>
        <w:t xml:space="preserve"> </w:t>
      </w:r>
      <w:r w:rsidRPr="00D71CAF">
        <w:rPr>
          <w:i/>
          <w:iCs/>
          <w:sz w:val="20"/>
          <w:szCs w:val="20"/>
          <w:lang w:eastAsia="ru-RU"/>
        </w:rPr>
        <w:t>JACCARD</w:t>
      </w:r>
      <w:r w:rsidR="00D71CAF" w:rsidRPr="00D71CAF">
        <w:rPr>
          <w:sz w:val="20"/>
          <w:szCs w:val="20"/>
          <w:lang w:val="ru-RU" w:eastAsia="ru-RU"/>
        </w:rPr>
        <w:t>,</w:t>
      </w:r>
      <w:r w:rsidRPr="00D71CAF">
        <w:rPr>
          <w:i/>
          <w:iCs/>
          <w:sz w:val="20"/>
          <w:szCs w:val="20"/>
          <w:lang w:val="ru-RU" w:eastAsia="ru-RU"/>
        </w:rPr>
        <w:t xml:space="preserve"> </w:t>
      </w:r>
      <w:r w:rsidRPr="00D71CAF">
        <w:rPr>
          <w:i/>
          <w:iCs/>
          <w:sz w:val="20"/>
          <w:szCs w:val="20"/>
          <w:lang w:eastAsia="ru-RU"/>
        </w:rPr>
        <w:t>DICE</w:t>
      </w:r>
      <w:r w:rsidR="00D71CAF" w:rsidRPr="00D71CAF">
        <w:rPr>
          <w:sz w:val="20"/>
          <w:szCs w:val="20"/>
          <w:lang w:val="ru-RU" w:eastAsia="ru-RU"/>
        </w:rPr>
        <w:t>,</w:t>
      </w:r>
      <w:r w:rsidRPr="00D71CAF">
        <w:rPr>
          <w:i/>
          <w:iCs/>
          <w:sz w:val="20"/>
          <w:szCs w:val="20"/>
          <w:lang w:val="ru-RU" w:eastAsia="ru-RU"/>
        </w:rPr>
        <w:t xml:space="preserve"> </w:t>
      </w:r>
      <w:r w:rsidRPr="00D71CAF">
        <w:rPr>
          <w:i/>
          <w:iCs/>
          <w:sz w:val="20"/>
          <w:szCs w:val="20"/>
          <w:lang w:eastAsia="ru-RU"/>
        </w:rPr>
        <w:t>SS</w:t>
      </w:r>
      <w:r w:rsidRPr="00D71CAF">
        <w:rPr>
          <w:i/>
          <w:iCs/>
          <w:sz w:val="20"/>
          <w:szCs w:val="20"/>
          <w:lang w:val="ru-RU" w:eastAsia="ru-RU"/>
        </w:rPr>
        <w:t>2</w:t>
      </w:r>
      <w:r w:rsidR="00D71CAF" w:rsidRPr="00D71CAF">
        <w:rPr>
          <w:sz w:val="20"/>
          <w:szCs w:val="20"/>
          <w:lang w:val="ru-RU" w:eastAsia="ru-RU"/>
        </w:rPr>
        <w:t>,</w:t>
      </w:r>
      <w:r w:rsidRPr="00D71CAF">
        <w:rPr>
          <w:i/>
          <w:iCs/>
          <w:sz w:val="20"/>
          <w:szCs w:val="20"/>
          <w:lang w:val="ru-RU" w:eastAsia="ru-RU"/>
        </w:rPr>
        <w:t xml:space="preserve"> </w:t>
      </w:r>
      <w:r w:rsidRPr="00D71CAF">
        <w:rPr>
          <w:i/>
          <w:iCs/>
          <w:sz w:val="20"/>
          <w:szCs w:val="20"/>
          <w:lang w:eastAsia="ru-RU"/>
        </w:rPr>
        <w:t>K</w:t>
      </w:r>
      <w:r w:rsidRPr="00D71CAF">
        <w:rPr>
          <w:i/>
          <w:iCs/>
          <w:sz w:val="20"/>
          <w:szCs w:val="20"/>
          <w:lang w:val="ru-RU" w:eastAsia="ru-RU"/>
        </w:rPr>
        <w:t>1</w:t>
      </w:r>
      <w:r w:rsidR="00D71CAF" w:rsidRPr="00D71CAF">
        <w:rPr>
          <w:sz w:val="20"/>
          <w:szCs w:val="20"/>
          <w:lang w:val="ru-RU" w:eastAsia="ru-RU"/>
        </w:rPr>
        <w:t>,</w:t>
      </w:r>
      <w:r w:rsidRPr="00D71CAF">
        <w:rPr>
          <w:i/>
          <w:iCs/>
          <w:sz w:val="20"/>
          <w:szCs w:val="20"/>
          <w:lang w:val="ru-RU" w:eastAsia="ru-RU"/>
        </w:rPr>
        <w:t xml:space="preserve"> </w:t>
      </w:r>
      <w:r w:rsidRPr="00D71CAF">
        <w:rPr>
          <w:i/>
          <w:iCs/>
          <w:sz w:val="20"/>
          <w:szCs w:val="20"/>
          <w:lang w:eastAsia="ru-RU"/>
        </w:rPr>
        <w:t>K</w:t>
      </w:r>
      <w:r w:rsidRPr="00D71CAF">
        <w:rPr>
          <w:i/>
          <w:iCs/>
          <w:sz w:val="20"/>
          <w:szCs w:val="20"/>
          <w:lang w:val="ru-RU" w:eastAsia="ru-RU"/>
        </w:rPr>
        <w:t>2</w:t>
      </w:r>
      <w:r w:rsidR="00D71CAF" w:rsidRPr="00D71CAF">
        <w:rPr>
          <w:sz w:val="20"/>
          <w:szCs w:val="20"/>
          <w:lang w:val="ru-RU" w:eastAsia="ru-RU"/>
        </w:rPr>
        <w:t>,</w:t>
      </w:r>
      <w:r w:rsidRPr="00D71CAF">
        <w:rPr>
          <w:i/>
          <w:iCs/>
          <w:sz w:val="20"/>
          <w:szCs w:val="20"/>
          <w:lang w:val="ru-RU" w:eastAsia="ru-RU"/>
        </w:rPr>
        <w:t xml:space="preserve"> </w:t>
      </w:r>
      <w:r w:rsidR="0042757D" w:rsidRPr="00D71CAF">
        <w:rPr>
          <w:i/>
          <w:iCs/>
          <w:sz w:val="20"/>
          <w:szCs w:val="20"/>
          <w:lang w:eastAsia="ru-RU"/>
        </w:rPr>
        <w:t>MCCON</w:t>
      </w:r>
      <w:r w:rsidR="0042757D" w:rsidRPr="00D71CAF">
        <w:rPr>
          <w:sz w:val="20"/>
          <w:szCs w:val="20"/>
          <w:lang w:val="ru-RU" w:eastAsia="ru-RU"/>
        </w:rPr>
        <w:t>,</w:t>
      </w:r>
      <w:r w:rsidR="0042757D" w:rsidRPr="00D71CAF">
        <w:rPr>
          <w:i/>
          <w:iCs/>
          <w:sz w:val="20"/>
          <w:szCs w:val="20"/>
          <w:lang w:val="ru-RU" w:eastAsia="ru-RU"/>
        </w:rPr>
        <w:t xml:space="preserve"> </w:t>
      </w:r>
      <w:r w:rsidRPr="00D71CAF">
        <w:rPr>
          <w:i/>
          <w:iCs/>
          <w:sz w:val="20"/>
          <w:szCs w:val="20"/>
          <w:lang w:eastAsia="ru-RU"/>
        </w:rPr>
        <w:t>OCHIAI</w:t>
      </w:r>
      <w:r w:rsidR="00D71CAF" w:rsidRPr="00D71CAF">
        <w:rPr>
          <w:sz w:val="20"/>
          <w:szCs w:val="20"/>
          <w:lang w:val="ru-RU" w:eastAsia="ru-RU"/>
        </w:rPr>
        <w:t>,</w:t>
      </w:r>
      <w:r w:rsidRPr="00D71CAF">
        <w:rPr>
          <w:i/>
          <w:iCs/>
          <w:sz w:val="20"/>
          <w:szCs w:val="20"/>
          <w:lang w:val="ru-RU" w:eastAsia="ru-RU"/>
        </w:rPr>
        <w:t xml:space="preserve"> </w:t>
      </w:r>
      <w:r w:rsidRPr="00D71CAF">
        <w:rPr>
          <w:i/>
          <w:iCs/>
          <w:sz w:val="20"/>
          <w:szCs w:val="20"/>
          <w:lang w:eastAsia="ru-RU"/>
        </w:rPr>
        <w:t>SIMPSON</w:t>
      </w:r>
      <w:r w:rsidR="00D71CAF" w:rsidRPr="00D71CAF">
        <w:rPr>
          <w:sz w:val="20"/>
          <w:szCs w:val="20"/>
          <w:lang w:val="ru-RU" w:eastAsia="ru-RU"/>
        </w:rPr>
        <w:t>,</w:t>
      </w:r>
      <w:r w:rsidRPr="00D71CAF">
        <w:rPr>
          <w:i/>
          <w:iCs/>
          <w:sz w:val="20"/>
          <w:szCs w:val="20"/>
          <w:lang w:val="ru-RU" w:eastAsia="ru-RU"/>
        </w:rPr>
        <w:t xml:space="preserve"> </w:t>
      </w:r>
      <w:r w:rsidRPr="00D71CAF">
        <w:rPr>
          <w:i/>
          <w:iCs/>
          <w:sz w:val="20"/>
          <w:szCs w:val="20"/>
          <w:lang w:eastAsia="ru-RU"/>
        </w:rPr>
        <w:t>BRAUN</w:t>
      </w:r>
      <w:r w:rsidR="00D71CAF" w:rsidRPr="00D71CAF">
        <w:rPr>
          <w:sz w:val="20"/>
          <w:szCs w:val="20"/>
          <w:lang w:val="ru-RU" w:eastAsia="ru-RU"/>
        </w:rPr>
        <w:t>,</w:t>
      </w:r>
      <w:r w:rsidRPr="00D71CAF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71CAF">
        <w:rPr>
          <w:i/>
          <w:iCs/>
          <w:sz w:val="20"/>
          <w:szCs w:val="20"/>
          <w:lang w:eastAsia="ru-RU"/>
        </w:rPr>
        <w:t>MOUNTF</w:t>
      </w:r>
      <w:r w:rsidR="00D71CAF" w:rsidRPr="00D71CAF">
        <w:rPr>
          <w:sz w:val="20"/>
          <w:szCs w:val="20"/>
          <w:lang w:val="ru-RU" w:eastAsia="ru-RU"/>
        </w:rPr>
        <w:t>,</w:t>
      </w:r>
      <w:r w:rsidR="00D71CAF" w:rsidRPr="00D71CAF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71CAF">
        <w:rPr>
          <w:i/>
          <w:iCs/>
          <w:sz w:val="20"/>
          <w:szCs w:val="20"/>
          <w:lang w:eastAsia="ru-RU"/>
        </w:rPr>
        <w:t>FCOS</w:t>
      </w:r>
      <w:r w:rsidR="00D71CAF" w:rsidRPr="00D71CAF">
        <w:rPr>
          <w:sz w:val="20"/>
          <w:szCs w:val="20"/>
          <w:lang w:val="ru-RU" w:eastAsia="ru-RU"/>
        </w:rPr>
        <w:t>,</w:t>
      </w:r>
      <w:r w:rsidR="00D71CAF" w:rsidRPr="00D71CAF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71CAF">
        <w:rPr>
          <w:i/>
          <w:iCs/>
          <w:sz w:val="20"/>
          <w:szCs w:val="20"/>
          <w:lang w:eastAsia="ru-RU"/>
        </w:rPr>
        <w:t>FORBES</w:t>
      </w:r>
      <w:r w:rsidR="00D71CAF" w:rsidRPr="00D71CAF">
        <w:rPr>
          <w:sz w:val="20"/>
          <w:szCs w:val="20"/>
          <w:lang w:val="ru-RU" w:eastAsia="ru-RU"/>
        </w:rPr>
        <w:t>,</w:t>
      </w:r>
      <w:r w:rsidR="00D71CAF" w:rsidRPr="00D71CAF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71CAF">
        <w:rPr>
          <w:i/>
          <w:iCs/>
          <w:sz w:val="20"/>
          <w:szCs w:val="20"/>
          <w:lang w:eastAsia="ru-RU"/>
        </w:rPr>
        <w:t>PMI</w:t>
      </w:r>
      <w:r w:rsidR="00D71CAF" w:rsidRPr="00D71CAF">
        <w:rPr>
          <w:sz w:val="20"/>
          <w:szCs w:val="20"/>
          <w:lang w:val="ru-RU" w:eastAsia="ru-RU"/>
        </w:rPr>
        <w:t>,</w:t>
      </w:r>
      <w:r w:rsidR="00D71CAF" w:rsidRPr="00D71CAF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71CAF">
        <w:rPr>
          <w:i/>
          <w:iCs/>
          <w:sz w:val="20"/>
          <w:szCs w:val="20"/>
          <w:lang w:eastAsia="ru-RU"/>
        </w:rPr>
        <w:t>ALROY</w:t>
      </w:r>
      <w:r w:rsidR="00D71CAF">
        <w:rPr>
          <w:sz w:val="20"/>
          <w:szCs w:val="20"/>
          <w:lang w:val="ru-RU" w:eastAsia="ru-RU"/>
        </w:rPr>
        <w:t>.</w:t>
      </w:r>
      <w:r w:rsidR="00D71CAF" w:rsidRPr="00D71CAF">
        <w:rPr>
          <w:sz w:val="20"/>
          <w:szCs w:val="20"/>
          <w:lang w:val="ru-RU" w:eastAsia="ru-RU"/>
        </w:rPr>
        <w:t xml:space="preserve"> </w:t>
      </w:r>
      <w:r w:rsidR="00D71CAF">
        <w:rPr>
          <w:sz w:val="20"/>
          <w:szCs w:val="20"/>
          <w:lang w:val="ru-RU" w:eastAsia="ru-RU"/>
        </w:rPr>
        <w:t xml:space="preserve">К </w:t>
      </w:r>
      <w:r w:rsidR="00D71CAF" w:rsidRPr="00DD1BA8">
        <w:rPr>
          <w:b/>
          <w:bCs/>
          <w:sz w:val="20"/>
          <w:szCs w:val="20"/>
          <w:lang w:val="ru-RU" w:eastAsia="ru-RU"/>
        </w:rPr>
        <w:t>номинальным</w:t>
      </w:r>
      <w:r w:rsidR="00D71CAF">
        <w:rPr>
          <w:sz w:val="20"/>
          <w:szCs w:val="20"/>
          <w:lang w:val="ru-RU" w:eastAsia="ru-RU"/>
        </w:rPr>
        <w:t xml:space="preserve"> сходствам относятся: </w:t>
      </w:r>
      <w:r w:rsidR="00D71CAF" w:rsidRPr="00DD1BA8">
        <w:rPr>
          <w:i/>
          <w:iCs/>
          <w:sz w:val="20"/>
          <w:szCs w:val="20"/>
          <w:lang w:eastAsia="ru-RU"/>
        </w:rPr>
        <w:t>SM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HAMANN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RT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SS</w:t>
      </w:r>
      <w:r w:rsidR="00D71CAF" w:rsidRPr="00DD1BA8">
        <w:rPr>
          <w:i/>
          <w:iCs/>
          <w:sz w:val="20"/>
          <w:szCs w:val="20"/>
          <w:lang w:val="ru-RU" w:eastAsia="ru-RU"/>
        </w:rPr>
        <w:t>1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SS</w:t>
      </w:r>
      <w:r w:rsidR="00D71CAF" w:rsidRPr="00DD1BA8">
        <w:rPr>
          <w:i/>
          <w:iCs/>
          <w:sz w:val="20"/>
          <w:szCs w:val="20"/>
          <w:lang w:val="ru-RU" w:eastAsia="ru-RU"/>
        </w:rPr>
        <w:t>3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SS</w:t>
      </w:r>
      <w:r w:rsidR="00D71CAF" w:rsidRPr="00DD1BA8">
        <w:rPr>
          <w:i/>
          <w:iCs/>
          <w:sz w:val="20"/>
          <w:szCs w:val="20"/>
          <w:lang w:val="ru-RU" w:eastAsia="ru-RU"/>
        </w:rPr>
        <w:t>4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SS</w:t>
      </w:r>
      <w:r w:rsidR="00D71CAF" w:rsidRPr="00DD1BA8">
        <w:rPr>
          <w:i/>
          <w:iCs/>
          <w:sz w:val="20"/>
          <w:szCs w:val="20"/>
          <w:lang w:val="ru-RU" w:eastAsia="ru-RU"/>
        </w:rPr>
        <w:t>5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GOWER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CHISQ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CHISQY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CC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PHI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PRPHI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DISPER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TETRACH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LAMBDA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D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Q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Y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DIGBY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GK</w:t>
      </w:r>
      <w:r w:rsidR="00D71CAF" w:rsidRPr="00DD1BA8">
        <w:rPr>
          <w:i/>
          <w:iCs/>
          <w:sz w:val="20"/>
          <w:szCs w:val="20"/>
          <w:lang w:val="ru-RU" w:eastAsia="ru-RU"/>
        </w:rPr>
        <w:t>1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MICHAEL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HD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TARWID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DENNIS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KAPPA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SPI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LOEV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COLE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MAXWELL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FLEISS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EYRAUD</w:t>
      </w:r>
      <w:r w:rsidR="00DD1BA8" w:rsidRPr="00DD1BA8">
        <w:rPr>
          <w:sz w:val="20"/>
          <w:szCs w:val="20"/>
          <w:lang w:val="ru-RU" w:eastAsia="ru-RU"/>
        </w:rPr>
        <w:t>,</w:t>
      </w:r>
      <w:r w:rsidR="00D71CAF" w:rsidRPr="00DD1BA8">
        <w:rPr>
          <w:i/>
          <w:iCs/>
          <w:sz w:val="20"/>
          <w:szCs w:val="20"/>
          <w:lang w:val="ru-RU" w:eastAsia="ru-RU"/>
        </w:rPr>
        <w:t xml:space="preserve"> </w:t>
      </w:r>
      <w:r w:rsidR="00D71CAF" w:rsidRPr="00DD1BA8">
        <w:rPr>
          <w:i/>
          <w:iCs/>
          <w:sz w:val="20"/>
          <w:szCs w:val="20"/>
          <w:lang w:eastAsia="ru-RU"/>
        </w:rPr>
        <w:t>GILBERT</w:t>
      </w:r>
      <w:r w:rsidR="00DD1BA8">
        <w:rPr>
          <w:sz w:val="20"/>
          <w:szCs w:val="20"/>
          <w:lang w:val="ru-RU" w:eastAsia="ru-RU"/>
        </w:rPr>
        <w:t>.</w:t>
      </w:r>
      <w:r w:rsidR="00DD1BA8" w:rsidRPr="00DD1BA8">
        <w:rPr>
          <w:sz w:val="20"/>
          <w:szCs w:val="20"/>
          <w:lang w:val="ru-RU" w:eastAsia="ru-RU"/>
        </w:rPr>
        <w:t xml:space="preserve"> </w:t>
      </w:r>
      <w:r w:rsidR="00DD1BA8">
        <w:rPr>
          <w:sz w:val="20"/>
          <w:szCs w:val="20"/>
          <w:lang w:val="ru-RU" w:eastAsia="ru-RU"/>
        </w:rPr>
        <w:t xml:space="preserve">Меры </w:t>
      </w:r>
      <w:r w:rsidR="00DD1BA8" w:rsidRPr="00DD1BA8">
        <w:rPr>
          <w:i/>
          <w:iCs/>
          <w:sz w:val="20"/>
          <w:szCs w:val="20"/>
          <w:lang w:val="ru-RU" w:eastAsia="ru-RU"/>
        </w:rPr>
        <w:t>FAI2</w:t>
      </w:r>
      <w:r w:rsidR="00DD1BA8" w:rsidRPr="00DD1BA8">
        <w:rPr>
          <w:sz w:val="20"/>
          <w:szCs w:val="20"/>
          <w:lang w:val="ru-RU" w:eastAsia="ru-RU"/>
        </w:rPr>
        <w:t>,</w:t>
      </w:r>
      <w:r w:rsidR="00DD1BA8" w:rsidRPr="00DD1BA8">
        <w:rPr>
          <w:i/>
          <w:iCs/>
          <w:lang w:val="ru-RU"/>
        </w:rPr>
        <w:t xml:space="preserve"> </w:t>
      </w:r>
      <w:r w:rsidR="00DD1BA8" w:rsidRPr="00DD1BA8">
        <w:rPr>
          <w:i/>
          <w:iCs/>
          <w:sz w:val="20"/>
          <w:szCs w:val="20"/>
          <w:lang w:val="ru-RU" w:eastAsia="ru-RU"/>
        </w:rPr>
        <w:t>FAI1</w:t>
      </w:r>
      <w:r w:rsidR="00DD1BA8" w:rsidRPr="00DD1BA8">
        <w:rPr>
          <w:sz w:val="20"/>
          <w:szCs w:val="20"/>
          <w:lang w:val="ru-RU" w:eastAsia="ru-RU"/>
        </w:rPr>
        <w:t>,</w:t>
      </w:r>
      <w:r w:rsidR="00DD1BA8" w:rsidRPr="00DD1BA8">
        <w:rPr>
          <w:i/>
          <w:iCs/>
          <w:lang w:val="ru-RU"/>
        </w:rPr>
        <w:t xml:space="preserve"> </w:t>
      </w:r>
      <w:r w:rsidR="00DD1BA8" w:rsidRPr="00DD1BA8">
        <w:rPr>
          <w:i/>
          <w:iCs/>
          <w:sz w:val="20"/>
          <w:szCs w:val="20"/>
          <w:lang w:val="ru-RU" w:eastAsia="ru-RU"/>
        </w:rPr>
        <w:t>BUB2</w:t>
      </w:r>
      <w:r w:rsidR="00DD1BA8" w:rsidRPr="00DD1BA8">
        <w:rPr>
          <w:sz w:val="20"/>
          <w:szCs w:val="20"/>
          <w:lang w:val="ru-RU" w:eastAsia="ru-RU"/>
        </w:rPr>
        <w:t>,</w:t>
      </w:r>
      <w:r w:rsidR="00DD1BA8" w:rsidRPr="00DD1BA8">
        <w:rPr>
          <w:i/>
          <w:iCs/>
          <w:lang w:val="ru-RU"/>
        </w:rPr>
        <w:t xml:space="preserve"> </w:t>
      </w:r>
      <w:r w:rsidR="00DD1BA8" w:rsidRPr="00DD1BA8">
        <w:rPr>
          <w:i/>
          <w:iCs/>
          <w:sz w:val="20"/>
          <w:szCs w:val="20"/>
          <w:lang w:val="ru-RU" w:eastAsia="ru-RU"/>
        </w:rPr>
        <w:t>BUB1</w:t>
      </w:r>
      <w:r w:rsidR="00DD1BA8">
        <w:rPr>
          <w:sz w:val="20"/>
          <w:szCs w:val="20"/>
          <w:lang w:val="ru-RU" w:eastAsia="ru-RU"/>
        </w:rPr>
        <w:t xml:space="preserve"> являются промежуточными между порядковыми и номинальными, потому что они признают </w:t>
      </w:r>
      <w:r w:rsidR="00DD1BA8" w:rsidRPr="00DD1BA8">
        <w:rPr>
          <w:i/>
          <w:iCs/>
          <w:sz w:val="20"/>
          <w:szCs w:val="20"/>
          <w:lang w:eastAsia="ru-RU"/>
        </w:rPr>
        <w:t>d</w:t>
      </w:r>
      <w:r w:rsidR="00DD1BA8" w:rsidRPr="00DD1BA8">
        <w:rPr>
          <w:sz w:val="20"/>
          <w:szCs w:val="20"/>
          <w:lang w:val="ru-RU" w:eastAsia="ru-RU"/>
        </w:rPr>
        <w:t xml:space="preserve"> </w:t>
      </w:r>
      <w:r w:rsidR="00DD1BA8">
        <w:rPr>
          <w:sz w:val="20"/>
          <w:szCs w:val="20"/>
          <w:lang w:val="ru-RU" w:eastAsia="ru-RU"/>
        </w:rPr>
        <w:t xml:space="preserve">основанием близости в меньшей степени, чем признают </w:t>
      </w:r>
      <w:r w:rsidR="00DD1BA8" w:rsidRPr="00DD1BA8">
        <w:rPr>
          <w:i/>
          <w:iCs/>
          <w:sz w:val="20"/>
          <w:szCs w:val="20"/>
          <w:lang w:eastAsia="ru-RU"/>
        </w:rPr>
        <w:t>a</w:t>
      </w:r>
      <w:r w:rsidR="00DD1BA8" w:rsidRPr="00DD1BA8">
        <w:rPr>
          <w:sz w:val="20"/>
          <w:szCs w:val="20"/>
          <w:lang w:val="ru-RU" w:eastAsia="ru-RU"/>
        </w:rPr>
        <w:t>.</w:t>
      </w:r>
    </w:p>
    <w:p w14:paraId="213372BF" w14:textId="4DC5DE34" w:rsidR="00DD1BA8" w:rsidRDefault="00DD1BA8" w:rsidP="00632DE1">
      <w:pPr>
        <w:rPr>
          <w:sz w:val="20"/>
          <w:szCs w:val="20"/>
          <w:lang w:val="ru-RU" w:eastAsia="ru-RU"/>
        </w:rPr>
      </w:pPr>
    </w:p>
    <w:p w14:paraId="3AEA6268" w14:textId="7F5C7C8D" w:rsidR="00DD1BA8" w:rsidRPr="003F1874" w:rsidRDefault="00DD1BA8" w:rsidP="00632DE1">
      <w:pPr>
        <w:rPr>
          <w:sz w:val="20"/>
          <w:lang w:val="ru-RU"/>
        </w:rPr>
      </w:pPr>
      <w:r>
        <w:rPr>
          <w:sz w:val="20"/>
          <w:szCs w:val="20"/>
          <w:lang w:val="ru-RU" w:eastAsia="ru-RU"/>
        </w:rPr>
        <w:t>Сходства</w:t>
      </w:r>
      <w:r w:rsidRPr="00DD1BA8">
        <w:rPr>
          <w:sz w:val="20"/>
          <w:szCs w:val="20"/>
          <w:lang w:val="ru-RU" w:eastAsia="ru-RU"/>
        </w:rPr>
        <w:t xml:space="preserve"> </w:t>
      </w:r>
      <w:r w:rsidRPr="007A7246">
        <w:rPr>
          <w:i/>
          <w:iCs/>
          <w:sz w:val="20"/>
          <w:szCs w:val="20"/>
          <w:lang w:eastAsia="ru-RU"/>
        </w:rPr>
        <w:t>K</w:t>
      </w:r>
      <w:r w:rsidRPr="007A7246">
        <w:rPr>
          <w:i/>
          <w:iCs/>
          <w:sz w:val="20"/>
          <w:szCs w:val="20"/>
          <w:lang w:val="ru-RU" w:eastAsia="ru-RU"/>
        </w:rPr>
        <w:t>2</w:t>
      </w:r>
      <w:r w:rsidRPr="00DD1BA8">
        <w:rPr>
          <w:sz w:val="20"/>
          <w:szCs w:val="20"/>
          <w:lang w:val="ru-RU" w:eastAsia="ru-RU"/>
        </w:rPr>
        <w:t xml:space="preserve">, </w:t>
      </w:r>
      <w:r w:rsidR="0071037B" w:rsidRPr="007A7246">
        <w:rPr>
          <w:i/>
          <w:iCs/>
          <w:sz w:val="20"/>
          <w:szCs w:val="20"/>
          <w:lang w:eastAsia="ru-RU"/>
        </w:rPr>
        <w:t>MCCON</w:t>
      </w:r>
      <w:r w:rsidR="0071037B" w:rsidRPr="00DD1BA8">
        <w:rPr>
          <w:sz w:val="20"/>
          <w:szCs w:val="20"/>
          <w:lang w:val="ru-RU" w:eastAsia="ru-RU"/>
        </w:rPr>
        <w:t xml:space="preserve">, </w:t>
      </w:r>
      <w:r w:rsidRPr="007A7246">
        <w:rPr>
          <w:i/>
          <w:iCs/>
          <w:sz w:val="20"/>
          <w:szCs w:val="20"/>
          <w:lang w:eastAsia="ru-RU"/>
        </w:rPr>
        <w:t>OCHIAI</w:t>
      </w:r>
      <w:r w:rsidRPr="00DD1BA8">
        <w:rPr>
          <w:sz w:val="20"/>
          <w:szCs w:val="20"/>
          <w:lang w:val="ru-RU" w:eastAsia="ru-RU"/>
        </w:rPr>
        <w:t xml:space="preserve">, </w:t>
      </w:r>
      <w:r w:rsidRPr="007A7246">
        <w:rPr>
          <w:i/>
          <w:iCs/>
          <w:sz w:val="20"/>
          <w:szCs w:val="20"/>
          <w:lang w:eastAsia="ru-RU"/>
        </w:rPr>
        <w:t>DICE</w:t>
      </w:r>
      <w:r w:rsidRPr="00DD1BA8">
        <w:rPr>
          <w:sz w:val="20"/>
          <w:szCs w:val="20"/>
          <w:lang w:val="ru-RU" w:eastAsia="ru-RU"/>
        </w:rPr>
        <w:t xml:space="preserve">, </w:t>
      </w:r>
      <w:r w:rsidRPr="007A7246">
        <w:rPr>
          <w:i/>
          <w:iCs/>
          <w:sz w:val="20"/>
          <w:szCs w:val="20"/>
          <w:lang w:eastAsia="ru-RU"/>
        </w:rPr>
        <w:t>SIMPSON</w:t>
      </w:r>
      <w:r w:rsidRPr="00DD1BA8">
        <w:rPr>
          <w:sz w:val="20"/>
          <w:szCs w:val="20"/>
          <w:lang w:val="ru-RU" w:eastAsia="ru-RU"/>
        </w:rPr>
        <w:t xml:space="preserve">, </w:t>
      </w:r>
      <w:r w:rsidRPr="007A7246">
        <w:rPr>
          <w:i/>
          <w:iCs/>
          <w:sz w:val="20"/>
          <w:szCs w:val="20"/>
          <w:lang w:eastAsia="ru-RU"/>
        </w:rPr>
        <w:t>BRAUN</w:t>
      </w:r>
      <w:r w:rsidRPr="00DD1BA8">
        <w:rPr>
          <w:sz w:val="20"/>
          <w:szCs w:val="20"/>
          <w:lang w:val="ru-RU" w:eastAsia="ru-RU"/>
        </w:rPr>
        <w:t xml:space="preserve">, </w:t>
      </w:r>
      <w:r w:rsidRPr="007A7246">
        <w:rPr>
          <w:i/>
          <w:iCs/>
          <w:sz w:val="20"/>
          <w:szCs w:val="20"/>
          <w:lang w:eastAsia="ru-RU"/>
        </w:rPr>
        <w:t>FCOS</w:t>
      </w:r>
      <w:r w:rsidRPr="00DD1BA8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>а</w:t>
      </w:r>
      <w:r w:rsidRPr="00DD1BA8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также</w:t>
      </w:r>
      <w:r w:rsidRPr="00DD1BA8">
        <w:rPr>
          <w:sz w:val="20"/>
          <w:szCs w:val="20"/>
          <w:lang w:val="ru-RU" w:eastAsia="ru-RU"/>
        </w:rPr>
        <w:t xml:space="preserve"> </w:t>
      </w:r>
      <w:r w:rsidRPr="007A7246">
        <w:rPr>
          <w:i/>
          <w:iCs/>
          <w:sz w:val="20"/>
          <w:szCs w:val="20"/>
          <w:lang w:eastAsia="ru-RU"/>
        </w:rPr>
        <w:t>SS</w:t>
      </w:r>
      <w:r w:rsidRPr="007A7246">
        <w:rPr>
          <w:i/>
          <w:iCs/>
          <w:sz w:val="20"/>
          <w:szCs w:val="20"/>
          <w:lang w:val="ru-RU" w:eastAsia="ru-RU"/>
        </w:rPr>
        <w:t>4</w:t>
      </w:r>
      <w:r w:rsidRPr="00DD1BA8">
        <w:rPr>
          <w:sz w:val="20"/>
          <w:szCs w:val="20"/>
          <w:lang w:val="ru-RU" w:eastAsia="ru-RU"/>
        </w:rPr>
        <w:t xml:space="preserve">, </w:t>
      </w:r>
      <w:r w:rsidRPr="007A7246">
        <w:rPr>
          <w:i/>
          <w:iCs/>
          <w:sz w:val="20"/>
          <w:szCs w:val="20"/>
          <w:lang w:eastAsia="ru-RU"/>
        </w:rPr>
        <w:t>SS</w:t>
      </w:r>
      <w:r w:rsidRPr="007A7246">
        <w:rPr>
          <w:i/>
          <w:iCs/>
          <w:sz w:val="20"/>
          <w:szCs w:val="20"/>
          <w:lang w:val="ru-RU" w:eastAsia="ru-RU"/>
        </w:rPr>
        <w:t>5</w:t>
      </w:r>
      <w:r w:rsidRPr="00DD1BA8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можно</w:t>
      </w:r>
      <w:r w:rsidRPr="00DD1BA8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назвать</w:t>
      </w:r>
      <w:r w:rsidRPr="00DD1BA8">
        <w:rPr>
          <w:sz w:val="20"/>
          <w:szCs w:val="20"/>
          <w:lang w:val="ru-RU" w:eastAsia="ru-RU"/>
        </w:rPr>
        <w:t xml:space="preserve"> </w:t>
      </w:r>
      <w:r w:rsidR="007A7246" w:rsidRPr="007A7246">
        <w:rPr>
          <w:b/>
          <w:bCs/>
          <w:sz w:val="20"/>
          <w:szCs w:val="20"/>
          <w:lang w:val="ru-RU" w:eastAsia="ru-RU"/>
        </w:rPr>
        <w:t>мерами на условных вероятностях</w:t>
      </w:r>
      <w:r w:rsidR="007A7246">
        <w:rPr>
          <w:sz w:val="20"/>
          <w:szCs w:val="20"/>
          <w:lang w:val="ru-RU" w:eastAsia="ru-RU"/>
        </w:rPr>
        <w:t xml:space="preserve"> (</w:t>
      </w:r>
      <w:r>
        <w:rPr>
          <w:sz w:val="20"/>
          <w:szCs w:val="20"/>
          <w:lang w:eastAsia="ru-RU"/>
        </w:rPr>
        <w:t>c</w:t>
      </w:r>
      <w:r w:rsidRPr="00DD1BA8">
        <w:rPr>
          <w:sz w:val="20"/>
          <w:szCs w:val="20"/>
          <w:lang w:eastAsia="ru-RU"/>
        </w:rPr>
        <w:t>onditional</w:t>
      </w:r>
      <w:r w:rsidRPr="00DD1BA8">
        <w:rPr>
          <w:sz w:val="20"/>
          <w:szCs w:val="20"/>
          <w:lang w:val="ru-RU" w:eastAsia="ru-RU"/>
        </w:rPr>
        <w:t xml:space="preserve"> </w:t>
      </w:r>
      <w:r w:rsidRPr="00DD1BA8">
        <w:rPr>
          <w:sz w:val="20"/>
          <w:szCs w:val="20"/>
          <w:lang w:eastAsia="ru-RU"/>
        </w:rPr>
        <w:t>probabilities</w:t>
      </w:r>
      <w:r w:rsidRPr="00DD1BA8">
        <w:rPr>
          <w:sz w:val="20"/>
          <w:szCs w:val="20"/>
          <w:lang w:val="ru-RU" w:eastAsia="ru-RU"/>
        </w:rPr>
        <w:t xml:space="preserve"> </w:t>
      </w:r>
      <w:r w:rsidRPr="00DD1BA8">
        <w:rPr>
          <w:sz w:val="20"/>
          <w:szCs w:val="20"/>
          <w:lang w:eastAsia="ru-RU"/>
        </w:rPr>
        <w:t>measures</w:t>
      </w:r>
      <w:r w:rsidR="007A7246">
        <w:rPr>
          <w:sz w:val="20"/>
          <w:szCs w:val="20"/>
          <w:lang w:val="ru-RU" w:eastAsia="ru-RU"/>
        </w:rPr>
        <w:t>)</w:t>
      </w:r>
      <w:r w:rsidRPr="00DD1BA8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>потому</w:t>
      </w:r>
      <w:r w:rsidRPr="00DD1BA8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что </w:t>
      </w:r>
      <w:r w:rsidR="007A7246">
        <w:rPr>
          <w:sz w:val="20"/>
          <w:szCs w:val="20"/>
          <w:lang w:val="ru-RU" w:eastAsia="ru-RU"/>
        </w:rPr>
        <w:t xml:space="preserve">их смысл – это доли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a/(a+b)</m:t>
        </m:r>
      </m:oMath>
      <w:r w:rsidR="007A7246">
        <w:rPr>
          <w:sz w:val="20"/>
          <w:szCs w:val="20"/>
          <w:lang w:val="ru-RU" w:eastAsia="ru-RU"/>
        </w:rPr>
        <w:t xml:space="preserve"> и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a/(a+c)</m:t>
        </m:r>
      </m:oMath>
      <w:r w:rsidR="0002451D">
        <w:rPr>
          <w:sz w:val="20"/>
          <w:szCs w:val="20"/>
          <w:lang w:val="ru-RU" w:eastAsia="ru-RU"/>
        </w:rPr>
        <w:t xml:space="preserve"> </w:t>
      </w:r>
      <w:r w:rsidR="0002451D" w:rsidRPr="0002451D">
        <w:rPr>
          <w:sz w:val="20"/>
          <w:szCs w:val="20"/>
          <w:lang w:val="ru-RU" w:eastAsia="ru-RU"/>
        </w:rPr>
        <w:t>(</w:t>
      </w:r>
      <w:r w:rsidR="0002451D">
        <w:rPr>
          <w:sz w:val="20"/>
          <w:szCs w:val="20"/>
          <w:lang w:val="ru-RU" w:eastAsia="ru-RU"/>
        </w:rPr>
        <w:t xml:space="preserve">в задачах классификации известных как </w:t>
      </w:r>
      <w:r w:rsidR="0002451D" w:rsidRPr="00B34A08">
        <w:rPr>
          <w:sz w:val="20"/>
          <w:szCs w:val="20"/>
          <w:lang w:val="ru-RU" w:eastAsia="ru-RU"/>
        </w:rPr>
        <w:t>“</w:t>
      </w:r>
      <w:r w:rsidR="0002451D">
        <w:rPr>
          <w:sz w:val="20"/>
          <w:szCs w:val="20"/>
          <w:lang w:eastAsia="ru-RU"/>
        </w:rPr>
        <w:t>Recall</w:t>
      </w:r>
      <w:r w:rsidR="0002451D" w:rsidRPr="00B34A08">
        <w:rPr>
          <w:sz w:val="20"/>
          <w:szCs w:val="20"/>
          <w:lang w:val="ru-RU" w:eastAsia="ru-RU"/>
        </w:rPr>
        <w:t xml:space="preserve">” </w:t>
      </w:r>
      <w:r w:rsidR="0002451D">
        <w:rPr>
          <w:sz w:val="20"/>
          <w:szCs w:val="20"/>
          <w:lang w:val="ru-RU" w:eastAsia="ru-RU"/>
        </w:rPr>
        <w:t xml:space="preserve">и </w:t>
      </w:r>
      <w:r w:rsidR="0002451D" w:rsidRPr="00B34A08">
        <w:rPr>
          <w:sz w:val="20"/>
          <w:szCs w:val="20"/>
          <w:lang w:val="ru-RU" w:eastAsia="ru-RU"/>
        </w:rPr>
        <w:t>“</w:t>
      </w:r>
      <w:r w:rsidR="0002451D">
        <w:rPr>
          <w:sz w:val="20"/>
          <w:szCs w:val="20"/>
          <w:lang w:eastAsia="ru-RU"/>
        </w:rPr>
        <w:t>Precision</w:t>
      </w:r>
      <w:r w:rsidR="0002451D" w:rsidRPr="00B34A08">
        <w:rPr>
          <w:sz w:val="20"/>
          <w:szCs w:val="20"/>
          <w:lang w:val="ru-RU" w:eastAsia="ru-RU"/>
        </w:rPr>
        <w:t>”</w:t>
      </w:r>
      <w:r w:rsidR="0002451D">
        <w:rPr>
          <w:sz w:val="20"/>
          <w:szCs w:val="20"/>
          <w:lang w:val="ru-RU" w:eastAsia="ru-RU"/>
        </w:rPr>
        <w:t>)</w:t>
      </w:r>
      <w:r w:rsidR="007A7246">
        <w:rPr>
          <w:sz w:val="20"/>
          <w:szCs w:val="20"/>
          <w:lang w:val="ru-RU" w:eastAsia="ru-RU"/>
        </w:rPr>
        <w:t xml:space="preserve">, а также иногда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d/(d+c)</m:t>
        </m:r>
      </m:oMath>
      <w:r w:rsidR="007A7246" w:rsidRPr="007A7246">
        <w:rPr>
          <w:sz w:val="20"/>
          <w:szCs w:val="20"/>
          <w:lang w:val="ru-RU" w:eastAsia="ru-RU"/>
        </w:rPr>
        <w:t xml:space="preserve"> </w:t>
      </w:r>
      <w:r w:rsidR="007A7246">
        <w:rPr>
          <w:sz w:val="20"/>
          <w:szCs w:val="20"/>
          <w:lang w:val="ru-RU" w:eastAsia="ru-RU"/>
        </w:rPr>
        <w:t xml:space="preserve">и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d/(d+b)</m:t>
        </m:r>
      </m:oMath>
      <w:r w:rsidR="007A7246" w:rsidRPr="007A7246">
        <w:rPr>
          <w:sz w:val="20"/>
          <w:szCs w:val="20"/>
          <w:lang w:val="ru-RU" w:eastAsia="ru-RU"/>
        </w:rPr>
        <w:t xml:space="preserve">. </w:t>
      </w:r>
      <w:r w:rsidR="007A7246">
        <w:rPr>
          <w:sz w:val="20"/>
          <w:szCs w:val="20"/>
          <w:lang w:val="ru-RU" w:eastAsia="ru-RU"/>
        </w:rPr>
        <w:t xml:space="preserve">Ряд сходств тесно связан с </w:t>
      </w:r>
      <w:r w:rsidR="007A7246" w:rsidRPr="007A7246">
        <w:rPr>
          <w:b/>
          <w:bCs/>
          <w:sz w:val="20"/>
          <w:szCs w:val="20"/>
          <w:lang w:val="ru-RU" w:eastAsia="ru-RU"/>
        </w:rPr>
        <w:t>хи-квадрат статистикой и корреляцией</w:t>
      </w:r>
      <w:r w:rsidR="007A7246">
        <w:rPr>
          <w:sz w:val="20"/>
          <w:szCs w:val="20"/>
          <w:lang w:val="ru-RU" w:eastAsia="ru-RU"/>
        </w:rPr>
        <w:t xml:space="preserve">: </w:t>
      </w:r>
      <w:r w:rsidR="007A7246" w:rsidRPr="007A7246">
        <w:rPr>
          <w:i/>
          <w:iCs/>
          <w:sz w:val="20"/>
          <w:szCs w:val="20"/>
          <w:lang w:val="ru-RU" w:eastAsia="ru-RU"/>
        </w:rPr>
        <w:t>CHISQ</w:t>
      </w:r>
      <w:r w:rsidR="007A7246" w:rsidRPr="007A7246">
        <w:rPr>
          <w:sz w:val="20"/>
          <w:szCs w:val="20"/>
          <w:lang w:val="ru-RU" w:eastAsia="ru-RU"/>
        </w:rPr>
        <w:t xml:space="preserve">, </w:t>
      </w:r>
      <w:r w:rsidR="007A7246" w:rsidRPr="007A7246">
        <w:rPr>
          <w:i/>
          <w:iCs/>
          <w:sz w:val="20"/>
          <w:szCs w:val="20"/>
          <w:lang w:val="ru-RU" w:eastAsia="ru-RU"/>
        </w:rPr>
        <w:t>CHISQY</w:t>
      </w:r>
      <w:r w:rsidR="007A7246" w:rsidRPr="007A7246">
        <w:rPr>
          <w:sz w:val="20"/>
          <w:szCs w:val="20"/>
          <w:lang w:val="ru-RU" w:eastAsia="ru-RU"/>
        </w:rPr>
        <w:t xml:space="preserve">, </w:t>
      </w:r>
      <w:r w:rsidR="007A7246" w:rsidRPr="007A7246">
        <w:rPr>
          <w:i/>
          <w:iCs/>
          <w:sz w:val="20"/>
          <w:szCs w:val="20"/>
          <w:lang w:val="ru-RU" w:eastAsia="ru-RU"/>
        </w:rPr>
        <w:t>CC</w:t>
      </w:r>
      <w:r w:rsidR="007A7246" w:rsidRPr="007A7246">
        <w:rPr>
          <w:sz w:val="20"/>
          <w:szCs w:val="20"/>
          <w:lang w:val="ru-RU" w:eastAsia="ru-RU"/>
        </w:rPr>
        <w:t xml:space="preserve">, </w:t>
      </w:r>
      <w:r w:rsidR="007A7246" w:rsidRPr="007A7246">
        <w:rPr>
          <w:i/>
          <w:iCs/>
          <w:sz w:val="20"/>
          <w:szCs w:val="20"/>
          <w:lang w:val="ru-RU" w:eastAsia="ru-RU"/>
        </w:rPr>
        <w:t>PHI</w:t>
      </w:r>
      <w:r w:rsidR="007A7246" w:rsidRPr="007A7246">
        <w:rPr>
          <w:sz w:val="20"/>
          <w:szCs w:val="20"/>
          <w:lang w:val="ru-RU" w:eastAsia="ru-RU"/>
        </w:rPr>
        <w:t xml:space="preserve">, </w:t>
      </w:r>
      <w:r w:rsidR="007A7246" w:rsidRPr="007A7246">
        <w:rPr>
          <w:i/>
          <w:iCs/>
          <w:sz w:val="20"/>
          <w:szCs w:val="20"/>
          <w:lang w:val="ru-RU" w:eastAsia="ru-RU"/>
        </w:rPr>
        <w:t>PRPHI</w:t>
      </w:r>
      <w:r w:rsidR="007A7246" w:rsidRPr="007A7246">
        <w:rPr>
          <w:sz w:val="20"/>
          <w:szCs w:val="20"/>
          <w:lang w:val="ru-RU" w:eastAsia="ru-RU"/>
        </w:rPr>
        <w:t xml:space="preserve">, </w:t>
      </w:r>
      <w:r w:rsidR="007A7246" w:rsidRPr="007A7246">
        <w:rPr>
          <w:i/>
          <w:iCs/>
          <w:sz w:val="20"/>
          <w:szCs w:val="20"/>
          <w:lang w:val="ru-RU" w:eastAsia="ru-RU"/>
        </w:rPr>
        <w:t>TETRACH</w:t>
      </w:r>
      <w:r w:rsidR="007A7246" w:rsidRPr="007A7246">
        <w:rPr>
          <w:sz w:val="20"/>
          <w:szCs w:val="20"/>
          <w:lang w:val="ru-RU" w:eastAsia="ru-RU"/>
        </w:rPr>
        <w:t xml:space="preserve">, </w:t>
      </w:r>
      <w:r w:rsidR="007A7246" w:rsidRPr="007A7246">
        <w:rPr>
          <w:i/>
          <w:iCs/>
          <w:sz w:val="20"/>
          <w:szCs w:val="20"/>
          <w:lang w:val="ru-RU" w:eastAsia="ru-RU"/>
        </w:rPr>
        <w:t>DISPER</w:t>
      </w:r>
      <w:r w:rsidR="007A7246">
        <w:rPr>
          <w:sz w:val="20"/>
          <w:szCs w:val="20"/>
          <w:lang w:val="ru-RU" w:eastAsia="ru-RU"/>
        </w:rPr>
        <w:t xml:space="preserve">. Другой ряд связан с идеей </w:t>
      </w:r>
      <w:r w:rsidR="007A7246" w:rsidRPr="007A7246">
        <w:rPr>
          <w:b/>
          <w:bCs/>
          <w:sz w:val="20"/>
          <w:szCs w:val="20"/>
          <w:lang w:val="ru-RU" w:eastAsia="ru-RU"/>
        </w:rPr>
        <w:t>предсказываемости и отношения шансов</w:t>
      </w:r>
      <w:r w:rsidR="007A7246">
        <w:rPr>
          <w:sz w:val="20"/>
          <w:szCs w:val="20"/>
          <w:lang w:val="ru-RU" w:eastAsia="ru-RU"/>
        </w:rPr>
        <w:t xml:space="preserve"> </w:t>
      </w:r>
      <w:r w:rsidR="007A7246" w:rsidRPr="003F1874">
        <w:rPr>
          <w:sz w:val="20"/>
          <w:szCs w:val="20"/>
          <w:lang w:val="ru-RU" w:eastAsia="ru-RU"/>
        </w:rPr>
        <w:t>(</w:t>
      </w:r>
      <w:r w:rsidR="007A7246" w:rsidRPr="003F1874">
        <w:rPr>
          <w:sz w:val="20"/>
          <w:szCs w:val="20"/>
          <w:lang w:eastAsia="ru-RU"/>
        </w:rPr>
        <w:t>p</w:t>
      </w:r>
      <w:r w:rsidR="007A7246" w:rsidRPr="003F1874">
        <w:rPr>
          <w:sz w:val="20"/>
          <w:szCs w:val="20"/>
          <w:lang w:val="ru-RU" w:eastAsia="ru-RU"/>
        </w:rPr>
        <w:t xml:space="preserve">redictability </w:t>
      </w:r>
      <w:r w:rsidR="007A7246" w:rsidRPr="003F1874">
        <w:rPr>
          <w:sz w:val="20"/>
          <w:szCs w:val="20"/>
          <w:lang w:eastAsia="ru-RU"/>
        </w:rPr>
        <w:t>and</w:t>
      </w:r>
      <w:r w:rsidR="007A7246" w:rsidRPr="003F1874">
        <w:rPr>
          <w:sz w:val="20"/>
          <w:szCs w:val="20"/>
          <w:lang w:val="ru-RU" w:eastAsia="ru-RU"/>
        </w:rPr>
        <w:t xml:space="preserve"> </w:t>
      </w:r>
      <w:r w:rsidR="007A7246" w:rsidRPr="003F1874">
        <w:rPr>
          <w:sz w:val="20"/>
          <w:szCs w:val="20"/>
          <w:lang w:eastAsia="ru-RU"/>
        </w:rPr>
        <w:t>o</w:t>
      </w:r>
      <w:r w:rsidR="007A7246" w:rsidRPr="003F1874">
        <w:rPr>
          <w:sz w:val="20"/>
          <w:szCs w:val="20"/>
          <w:lang w:val="ru-RU" w:eastAsia="ru-RU"/>
        </w:rPr>
        <w:t xml:space="preserve">dds ratio): </w:t>
      </w:r>
      <w:r w:rsidR="007A7246" w:rsidRPr="003F1874">
        <w:rPr>
          <w:i/>
          <w:iCs/>
          <w:sz w:val="20"/>
          <w:szCs w:val="20"/>
          <w:lang w:val="ru-RU" w:eastAsia="ru-RU"/>
        </w:rPr>
        <w:t>LAMBDA</w:t>
      </w:r>
      <w:r w:rsidR="007A7246" w:rsidRPr="003F1874">
        <w:rPr>
          <w:sz w:val="20"/>
          <w:szCs w:val="20"/>
          <w:lang w:val="ru-RU" w:eastAsia="ru-RU"/>
        </w:rPr>
        <w:t xml:space="preserve">, </w:t>
      </w:r>
      <w:r w:rsidR="007A7246" w:rsidRPr="003F1874">
        <w:rPr>
          <w:i/>
          <w:iCs/>
          <w:sz w:val="20"/>
          <w:szCs w:val="20"/>
          <w:lang w:val="ru-RU" w:eastAsia="ru-RU"/>
        </w:rPr>
        <w:t>D</w:t>
      </w:r>
      <w:r w:rsidR="007A7246" w:rsidRPr="003F1874">
        <w:rPr>
          <w:sz w:val="20"/>
          <w:szCs w:val="20"/>
          <w:lang w:val="ru-RU" w:eastAsia="ru-RU"/>
        </w:rPr>
        <w:t xml:space="preserve">, </w:t>
      </w:r>
      <w:r w:rsidR="007A7246" w:rsidRPr="003F1874">
        <w:rPr>
          <w:i/>
          <w:iCs/>
          <w:sz w:val="20"/>
          <w:szCs w:val="20"/>
          <w:lang w:val="ru-RU" w:eastAsia="ru-RU"/>
        </w:rPr>
        <w:t>Q</w:t>
      </w:r>
      <w:r w:rsidR="007A7246" w:rsidRPr="003F1874">
        <w:rPr>
          <w:sz w:val="20"/>
          <w:szCs w:val="20"/>
          <w:lang w:val="ru-RU" w:eastAsia="ru-RU"/>
        </w:rPr>
        <w:t xml:space="preserve">, </w:t>
      </w:r>
      <w:r w:rsidR="007A7246" w:rsidRPr="003F1874">
        <w:rPr>
          <w:i/>
          <w:iCs/>
          <w:sz w:val="20"/>
          <w:szCs w:val="20"/>
          <w:lang w:val="ru-RU" w:eastAsia="ru-RU"/>
        </w:rPr>
        <w:t>Y</w:t>
      </w:r>
      <w:r w:rsidR="007A7246" w:rsidRPr="003F1874">
        <w:rPr>
          <w:sz w:val="20"/>
          <w:szCs w:val="20"/>
          <w:lang w:val="ru-RU" w:eastAsia="ru-RU"/>
        </w:rPr>
        <w:t xml:space="preserve">, </w:t>
      </w:r>
      <w:r w:rsidR="007A7246" w:rsidRPr="003F1874">
        <w:rPr>
          <w:i/>
          <w:iCs/>
          <w:sz w:val="20"/>
          <w:szCs w:val="20"/>
          <w:lang w:val="ru-RU" w:eastAsia="ru-RU"/>
        </w:rPr>
        <w:t>DIGBY</w:t>
      </w:r>
      <w:r w:rsidR="007A7246" w:rsidRPr="003F1874">
        <w:rPr>
          <w:sz w:val="20"/>
          <w:szCs w:val="20"/>
          <w:lang w:val="ru-RU" w:eastAsia="ru-RU"/>
        </w:rPr>
        <w:t>.</w:t>
      </w:r>
    </w:p>
    <w:p w14:paraId="75D5DB42" w14:textId="2544F001" w:rsidR="000D7586" w:rsidRPr="003F1874" w:rsidRDefault="000D7586" w:rsidP="000D7586">
      <w:pPr>
        <w:rPr>
          <w:sz w:val="20"/>
          <w:lang w:val="ru-RU"/>
        </w:rPr>
      </w:pPr>
    </w:p>
    <w:p w14:paraId="1BFDCC77" w14:textId="4B2BACE9" w:rsidR="003F1874" w:rsidRPr="003F1874" w:rsidRDefault="003F1874" w:rsidP="000D7586">
      <w:pPr>
        <w:rPr>
          <w:sz w:val="20"/>
          <w:lang w:val="ru-RU"/>
        </w:rPr>
      </w:pPr>
      <w:r w:rsidRPr="003F1874">
        <w:rPr>
          <w:b/>
          <w:bCs/>
          <w:sz w:val="20"/>
          <w:lang w:val="ru-RU"/>
        </w:rPr>
        <w:t xml:space="preserve">Отношения между </w:t>
      </w:r>
      <w:r w:rsidR="00D3762C">
        <w:rPr>
          <w:b/>
          <w:bCs/>
          <w:sz w:val="20"/>
          <w:lang w:val="ru-RU"/>
        </w:rPr>
        <w:t xml:space="preserve">двоичными </w:t>
      </w:r>
      <w:r w:rsidRPr="003F1874">
        <w:rPr>
          <w:b/>
          <w:bCs/>
          <w:sz w:val="20"/>
          <w:lang w:val="ru-RU"/>
        </w:rPr>
        <w:t>мерами</w:t>
      </w:r>
      <w:r w:rsidRPr="003F1874">
        <w:rPr>
          <w:sz w:val="20"/>
          <w:lang w:val="ru-RU"/>
        </w:rPr>
        <w:t>.</w:t>
      </w:r>
      <w:r>
        <w:rPr>
          <w:sz w:val="20"/>
          <w:lang w:val="ru-RU"/>
        </w:rPr>
        <w:t xml:space="preserve"> Линейно эквивалентны (</w:t>
      </w:r>
      <w:r w:rsidR="00FA5DCA">
        <w:rPr>
          <w:sz w:val="20"/>
        </w:rPr>
        <w:t>r</w:t>
      </w:r>
      <w:r>
        <w:rPr>
          <w:sz w:val="20"/>
          <w:lang w:val="ru-RU"/>
        </w:rPr>
        <w:t xml:space="preserve"> Пирсона = 1) меры внутри следующих классов:</w:t>
      </w:r>
    </w:p>
    <w:p w14:paraId="56874763" w14:textId="7EB490F3" w:rsidR="00BD7887" w:rsidRPr="00FA5DCA" w:rsidRDefault="00BD7887" w:rsidP="005D16EA">
      <w:pPr>
        <w:pStyle w:val="af5"/>
        <w:numPr>
          <w:ilvl w:val="0"/>
          <w:numId w:val="15"/>
        </w:numPr>
        <w:rPr>
          <w:i/>
          <w:iCs/>
          <w:sz w:val="20"/>
        </w:rPr>
      </w:pPr>
      <w:r w:rsidRPr="00FA5DCA">
        <w:rPr>
          <w:i/>
          <w:iCs/>
          <w:sz w:val="20"/>
        </w:rPr>
        <w:t>SM</w:t>
      </w:r>
      <w:r w:rsidR="00FA5DCA">
        <w:rPr>
          <w:sz w:val="20"/>
        </w:rPr>
        <w:t>,</w:t>
      </w:r>
      <w:r w:rsidRPr="00FA5DCA">
        <w:rPr>
          <w:i/>
          <w:iCs/>
          <w:sz w:val="20"/>
        </w:rPr>
        <w:t xml:space="preserve"> SEUCLID</w:t>
      </w:r>
      <w:r w:rsidR="00FA5DCA">
        <w:rPr>
          <w:sz w:val="20"/>
        </w:rPr>
        <w:t>,</w:t>
      </w:r>
      <w:r w:rsidRPr="00FA5DCA">
        <w:rPr>
          <w:i/>
          <w:iCs/>
          <w:sz w:val="20"/>
        </w:rPr>
        <w:t xml:space="preserve"> HAMANN</w:t>
      </w:r>
      <w:r w:rsidR="00FA5DCA">
        <w:rPr>
          <w:sz w:val="20"/>
        </w:rPr>
        <w:t>,</w:t>
      </w:r>
      <w:r w:rsidRPr="00FA5DCA">
        <w:rPr>
          <w:i/>
          <w:iCs/>
          <w:sz w:val="20"/>
        </w:rPr>
        <w:t xml:space="preserve"> VARIANCE</w:t>
      </w:r>
    </w:p>
    <w:p w14:paraId="0B0734EE" w14:textId="7029C844" w:rsidR="00BD7887" w:rsidRPr="00FA5DCA" w:rsidRDefault="00BD7887" w:rsidP="005D16EA">
      <w:pPr>
        <w:pStyle w:val="af5"/>
        <w:numPr>
          <w:ilvl w:val="0"/>
          <w:numId w:val="15"/>
        </w:numPr>
        <w:rPr>
          <w:i/>
          <w:iCs/>
          <w:sz w:val="20"/>
          <w:lang w:val="ru-RU"/>
        </w:rPr>
      </w:pPr>
      <w:r w:rsidRPr="00FA5DCA">
        <w:rPr>
          <w:i/>
          <w:iCs/>
          <w:sz w:val="20"/>
        </w:rPr>
        <w:t>DICE</w:t>
      </w:r>
      <w:r w:rsidR="00FA5DCA">
        <w:rPr>
          <w:sz w:val="20"/>
        </w:rPr>
        <w:t>,</w:t>
      </w:r>
      <w:r w:rsidRPr="00FA5DCA">
        <w:rPr>
          <w:i/>
          <w:iCs/>
          <w:sz w:val="20"/>
          <w:lang w:val="ru-RU"/>
        </w:rPr>
        <w:t xml:space="preserve"> </w:t>
      </w:r>
      <w:r w:rsidRPr="00FA5DCA">
        <w:rPr>
          <w:i/>
          <w:iCs/>
          <w:sz w:val="20"/>
        </w:rPr>
        <w:t>LW</w:t>
      </w:r>
    </w:p>
    <w:p w14:paraId="18252390" w14:textId="0DF4BAA3" w:rsidR="00BD7887" w:rsidRPr="00FA5DCA" w:rsidRDefault="00BD7887" w:rsidP="005D16EA">
      <w:pPr>
        <w:pStyle w:val="af5"/>
        <w:numPr>
          <w:ilvl w:val="0"/>
          <w:numId w:val="15"/>
        </w:numPr>
        <w:rPr>
          <w:i/>
          <w:iCs/>
          <w:sz w:val="20"/>
          <w:lang w:val="ru-RU"/>
        </w:rPr>
      </w:pPr>
      <w:r w:rsidRPr="00FA5DCA">
        <w:rPr>
          <w:i/>
          <w:iCs/>
          <w:sz w:val="20"/>
        </w:rPr>
        <w:t>K</w:t>
      </w:r>
      <w:r w:rsidRPr="00FA5DCA">
        <w:rPr>
          <w:i/>
          <w:iCs/>
          <w:sz w:val="20"/>
          <w:lang w:val="ru-RU"/>
        </w:rPr>
        <w:t>2</w:t>
      </w:r>
      <w:r w:rsidR="00FA5DCA">
        <w:rPr>
          <w:sz w:val="20"/>
        </w:rPr>
        <w:t>,</w:t>
      </w:r>
      <w:r w:rsidRPr="00FA5DCA">
        <w:rPr>
          <w:i/>
          <w:iCs/>
          <w:sz w:val="20"/>
          <w:lang w:val="ru-RU"/>
        </w:rPr>
        <w:t xml:space="preserve"> </w:t>
      </w:r>
      <w:r w:rsidRPr="00FA5DCA">
        <w:rPr>
          <w:i/>
          <w:iCs/>
          <w:sz w:val="20"/>
        </w:rPr>
        <w:t>MCCON</w:t>
      </w:r>
    </w:p>
    <w:p w14:paraId="772D78D2" w14:textId="00A8C248" w:rsidR="00A95A11" w:rsidRPr="00FA5DCA" w:rsidRDefault="00A95A11" w:rsidP="005D16EA">
      <w:pPr>
        <w:pStyle w:val="af5"/>
        <w:numPr>
          <w:ilvl w:val="0"/>
          <w:numId w:val="15"/>
        </w:numPr>
        <w:rPr>
          <w:i/>
          <w:iCs/>
          <w:sz w:val="20"/>
        </w:rPr>
      </w:pPr>
      <w:r w:rsidRPr="00FA5DCA">
        <w:rPr>
          <w:i/>
          <w:iCs/>
          <w:sz w:val="20"/>
        </w:rPr>
        <w:t>CHORD</w:t>
      </w:r>
      <w:r w:rsidR="00FA5DCA">
        <w:rPr>
          <w:sz w:val="20"/>
        </w:rPr>
        <w:t>,</w:t>
      </w:r>
      <w:r w:rsidRPr="00FA5DCA">
        <w:rPr>
          <w:i/>
          <w:iCs/>
          <w:sz w:val="20"/>
          <w:lang w:val="ru-RU"/>
        </w:rPr>
        <w:t xml:space="preserve"> </w:t>
      </w:r>
      <w:r w:rsidRPr="00FA5DCA">
        <w:rPr>
          <w:i/>
          <w:iCs/>
          <w:sz w:val="20"/>
        </w:rPr>
        <w:t>HELLINGER</w:t>
      </w:r>
    </w:p>
    <w:p w14:paraId="28A931C4" w14:textId="6531E712" w:rsidR="00B01F78" w:rsidRPr="00FA5DCA" w:rsidRDefault="00B01F78" w:rsidP="005D16EA">
      <w:pPr>
        <w:pStyle w:val="af5"/>
        <w:numPr>
          <w:ilvl w:val="0"/>
          <w:numId w:val="15"/>
        </w:numPr>
        <w:rPr>
          <w:i/>
          <w:iCs/>
          <w:sz w:val="20"/>
        </w:rPr>
      </w:pPr>
      <w:r w:rsidRPr="00FA5DCA">
        <w:rPr>
          <w:i/>
          <w:iCs/>
          <w:sz w:val="20"/>
        </w:rPr>
        <w:t>FAI2</w:t>
      </w:r>
      <w:r w:rsidR="00FA5DCA">
        <w:rPr>
          <w:sz w:val="20"/>
        </w:rPr>
        <w:t>,</w:t>
      </w:r>
      <w:r w:rsidRPr="00FA5DCA">
        <w:rPr>
          <w:i/>
          <w:iCs/>
          <w:sz w:val="20"/>
        </w:rPr>
        <w:t xml:space="preserve"> FAI1</w:t>
      </w:r>
    </w:p>
    <w:p w14:paraId="77BA54C9" w14:textId="467A901B" w:rsidR="00B01F78" w:rsidRPr="00FA5DCA" w:rsidRDefault="00B01F78" w:rsidP="005D16EA">
      <w:pPr>
        <w:pStyle w:val="af5"/>
        <w:numPr>
          <w:ilvl w:val="0"/>
          <w:numId w:val="15"/>
        </w:numPr>
        <w:rPr>
          <w:i/>
          <w:iCs/>
          <w:sz w:val="20"/>
          <w:lang w:val="ru-RU"/>
        </w:rPr>
      </w:pPr>
      <w:r w:rsidRPr="00FA5DCA">
        <w:rPr>
          <w:i/>
          <w:iCs/>
          <w:sz w:val="20"/>
        </w:rPr>
        <w:lastRenderedPageBreak/>
        <w:t>BUB</w:t>
      </w:r>
      <w:r w:rsidRPr="00FA5DCA">
        <w:rPr>
          <w:i/>
          <w:iCs/>
          <w:sz w:val="20"/>
          <w:lang w:val="ru-RU"/>
        </w:rPr>
        <w:t>2</w:t>
      </w:r>
      <w:r w:rsidR="00FA5DCA">
        <w:rPr>
          <w:sz w:val="20"/>
        </w:rPr>
        <w:t>,</w:t>
      </w:r>
      <w:r w:rsidRPr="00FA5DCA">
        <w:rPr>
          <w:i/>
          <w:iCs/>
          <w:sz w:val="20"/>
          <w:lang w:val="ru-RU"/>
        </w:rPr>
        <w:t xml:space="preserve"> </w:t>
      </w:r>
      <w:r w:rsidRPr="00FA5DCA">
        <w:rPr>
          <w:i/>
          <w:iCs/>
          <w:sz w:val="20"/>
        </w:rPr>
        <w:t>BUB</w:t>
      </w:r>
      <w:r w:rsidRPr="00FA5DCA">
        <w:rPr>
          <w:i/>
          <w:iCs/>
          <w:sz w:val="20"/>
          <w:lang w:val="ru-RU"/>
        </w:rPr>
        <w:t>1</w:t>
      </w:r>
    </w:p>
    <w:p w14:paraId="4257A2CC" w14:textId="1E79AF3C" w:rsidR="00671FB2" w:rsidRPr="00671FB2" w:rsidRDefault="00671FB2" w:rsidP="005D16EA">
      <w:pPr>
        <w:pStyle w:val="af5"/>
        <w:numPr>
          <w:ilvl w:val="0"/>
          <w:numId w:val="15"/>
        </w:numPr>
        <w:rPr>
          <w:i/>
          <w:iCs/>
          <w:sz w:val="20"/>
          <w:lang w:val="ru-RU"/>
        </w:rPr>
      </w:pPr>
      <w:r w:rsidRPr="00671FB2">
        <w:rPr>
          <w:i/>
          <w:iCs/>
          <w:sz w:val="20"/>
        </w:rPr>
        <w:t>PRPHI</w:t>
      </w:r>
      <w:r w:rsidRPr="00671FB2">
        <w:rPr>
          <w:sz w:val="20"/>
          <w:lang w:val="ru-RU"/>
        </w:rPr>
        <w:t>,</w:t>
      </w:r>
      <w:r w:rsidRPr="00671FB2">
        <w:rPr>
          <w:i/>
          <w:iCs/>
          <w:sz w:val="20"/>
          <w:lang w:val="ru-RU"/>
        </w:rPr>
        <w:t xml:space="preserve"> </w:t>
      </w:r>
      <w:r w:rsidRPr="00671FB2">
        <w:rPr>
          <w:i/>
          <w:iCs/>
          <w:sz w:val="20"/>
        </w:rPr>
        <w:t>LOEV</w:t>
      </w:r>
      <w:r w:rsidRPr="00671FB2">
        <w:rPr>
          <w:i/>
          <w:iCs/>
          <w:sz w:val="20"/>
          <w:lang w:val="ru-RU"/>
        </w:rPr>
        <w:t xml:space="preserve"> </w:t>
      </w:r>
      <w:r w:rsidRPr="00671FB2">
        <w:rPr>
          <w:sz w:val="20"/>
          <w:lang w:val="ru-RU"/>
        </w:rPr>
        <w:t>(только в области неотрицательных значений)</w:t>
      </w:r>
    </w:p>
    <w:p w14:paraId="370D3D42" w14:textId="589FB22F" w:rsidR="00671FB2" w:rsidRPr="00671FB2" w:rsidRDefault="00671FB2" w:rsidP="00671FB2">
      <w:pPr>
        <w:rPr>
          <w:sz w:val="20"/>
          <w:lang w:val="ru-RU"/>
        </w:rPr>
      </w:pPr>
      <w:r w:rsidRPr="00671FB2">
        <w:rPr>
          <w:sz w:val="20"/>
          <w:lang w:val="ru-RU"/>
        </w:rPr>
        <w:t xml:space="preserve">Меры </w:t>
      </w:r>
      <w:r w:rsidRPr="00671FB2">
        <w:rPr>
          <w:i/>
          <w:iCs/>
          <w:sz w:val="20"/>
        </w:rPr>
        <w:t>TETRACH</w:t>
      </w:r>
      <w:r w:rsidRPr="00671FB2">
        <w:rPr>
          <w:sz w:val="20"/>
          <w:lang w:val="ru-RU"/>
        </w:rPr>
        <w:t>,</w:t>
      </w:r>
      <w:r w:rsidRPr="00671FB2">
        <w:rPr>
          <w:i/>
          <w:iCs/>
          <w:sz w:val="20"/>
          <w:lang w:val="ru-RU"/>
        </w:rPr>
        <w:t xml:space="preserve"> </w:t>
      </w:r>
      <w:r w:rsidRPr="00671FB2">
        <w:rPr>
          <w:i/>
          <w:iCs/>
          <w:sz w:val="20"/>
        </w:rPr>
        <w:t>DIGBY</w:t>
      </w:r>
      <w:r w:rsidRPr="00671FB2">
        <w:rPr>
          <w:sz w:val="20"/>
          <w:lang w:val="ru-RU"/>
        </w:rPr>
        <w:t xml:space="preserve"> тесно коррелируют (</w:t>
      </w:r>
      <w:r w:rsidRPr="00671FB2">
        <w:rPr>
          <w:sz w:val="20"/>
        </w:rPr>
        <w:t>r</w:t>
      </w:r>
      <w:r w:rsidRPr="00671FB2">
        <w:rPr>
          <w:sz w:val="20"/>
          <w:lang w:val="ru-RU"/>
        </w:rPr>
        <w:t xml:space="preserve"> Пирсона &gt; 0.99). Меры </w:t>
      </w:r>
      <w:r w:rsidRPr="00671FB2">
        <w:rPr>
          <w:i/>
          <w:iCs/>
          <w:sz w:val="20"/>
        </w:rPr>
        <w:t>SS</w:t>
      </w:r>
      <w:r w:rsidRPr="00671FB2">
        <w:rPr>
          <w:i/>
          <w:iCs/>
          <w:sz w:val="20"/>
          <w:lang w:val="ru-RU"/>
        </w:rPr>
        <w:t>4</w:t>
      </w:r>
      <w:r w:rsidRPr="00671FB2">
        <w:rPr>
          <w:sz w:val="20"/>
          <w:lang w:val="ru-RU"/>
        </w:rPr>
        <w:t>,</w:t>
      </w:r>
      <w:r w:rsidRPr="00671FB2">
        <w:rPr>
          <w:i/>
          <w:iCs/>
          <w:sz w:val="20"/>
          <w:lang w:val="ru-RU"/>
        </w:rPr>
        <w:t xml:space="preserve"> </w:t>
      </w:r>
      <w:r w:rsidRPr="00671FB2">
        <w:rPr>
          <w:i/>
          <w:iCs/>
          <w:sz w:val="20"/>
        </w:rPr>
        <w:t>PHI</w:t>
      </w:r>
      <w:r w:rsidRPr="00671FB2">
        <w:rPr>
          <w:sz w:val="20"/>
          <w:lang w:val="ru-RU"/>
        </w:rPr>
        <w:t>,</w:t>
      </w:r>
      <w:r w:rsidRPr="00671FB2">
        <w:rPr>
          <w:i/>
          <w:iCs/>
          <w:sz w:val="20"/>
          <w:lang w:val="ru-RU"/>
        </w:rPr>
        <w:t xml:space="preserve"> </w:t>
      </w:r>
      <w:r w:rsidRPr="00671FB2">
        <w:rPr>
          <w:i/>
          <w:iCs/>
          <w:sz w:val="20"/>
        </w:rPr>
        <w:t>MAXWELL</w:t>
      </w:r>
      <w:r w:rsidRPr="00671FB2">
        <w:rPr>
          <w:sz w:val="20"/>
          <w:lang w:val="ru-RU"/>
        </w:rPr>
        <w:t xml:space="preserve"> – тоже.</w:t>
      </w:r>
    </w:p>
    <w:p w14:paraId="3DB3825B" w14:textId="2A9CA9F0" w:rsidR="00A95A11" w:rsidRPr="00671FB2" w:rsidRDefault="00A95A11" w:rsidP="000D7586">
      <w:pPr>
        <w:rPr>
          <w:sz w:val="20"/>
          <w:lang w:val="ru-RU"/>
        </w:rPr>
      </w:pPr>
    </w:p>
    <w:p w14:paraId="2190E4D6" w14:textId="77777777" w:rsidR="00FA5DCA" w:rsidRDefault="00FA5DCA" w:rsidP="000D7586">
      <w:pPr>
        <w:rPr>
          <w:sz w:val="20"/>
          <w:lang w:val="ru-RU"/>
        </w:rPr>
      </w:pPr>
      <w:r>
        <w:rPr>
          <w:sz w:val="20"/>
          <w:lang w:val="ru-RU"/>
        </w:rPr>
        <w:t>Монотонно эквивалентны (</w:t>
      </w:r>
      <w:r>
        <w:rPr>
          <w:sz w:val="20"/>
        </w:rPr>
        <w:t>rho</w:t>
      </w:r>
      <w:r>
        <w:rPr>
          <w:sz w:val="20"/>
          <w:lang w:val="ru-RU"/>
        </w:rPr>
        <w:t xml:space="preserve"> Спирмена = 1) меры внутри следующих классов:</w:t>
      </w:r>
    </w:p>
    <w:p w14:paraId="37B56383" w14:textId="48D145DB" w:rsidR="00A95A11" w:rsidRPr="00FA5DCA" w:rsidRDefault="00B01F78" w:rsidP="005D16EA">
      <w:pPr>
        <w:pStyle w:val="af5"/>
        <w:numPr>
          <w:ilvl w:val="0"/>
          <w:numId w:val="16"/>
        </w:numPr>
        <w:rPr>
          <w:i/>
          <w:iCs/>
          <w:sz w:val="20"/>
          <w:lang w:val="ru-RU"/>
        </w:rPr>
      </w:pPr>
      <w:r w:rsidRPr="00FA5DCA">
        <w:rPr>
          <w:i/>
          <w:iCs/>
          <w:sz w:val="20"/>
        </w:rPr>
        <w:t>SM</w:t>
      </w:r>
      <w:r w:rsidR="00FA5DCA" w:rsidRPr="00FA5DCA">
        <w:rPr>
          <w:sz w:val="20"/>
        </w:rPr>
        <w:t>,</w:t>
      </w:r>
      <w:r w:rsidRPr="00FA5DCA">
        <w:rPr>
          <w:i/>
          <w:iCs/>
          <w:sz w:val="20"/>
          <w:lang w:val="ru-RU"/>
        </w:rPr>
        <w:t xml:space="preserve"> </w:t>
      </w:r>
      <w:r w:rsidRPr="00FA5DCA">
        <w:rPr>
          <w:i/>
          <w:iCs/>
          <w:sz w:val="20"/>
        </w:rPr>
        <w:t>RT</w:t>
      </w:r>
      <w:r w:rsidR="00FA5DCA" w:rsidRPr="00FA5DCA">
        <w:rPr>
          <w:sz w:val="20"/>
        </w:rPr>
        <w:t>,</w:t>
      </w:r>
      <w:r w:rsidRPr="00FA5DCA">
        <w:rPr>
          <w:i/>
          <w:iCs/>
          <w:sz w:val="20"/>
          <w:lang w:val="ru-RU"/>
        </w:rPr>
        <w:t xml:space="preserve"> </w:t>
      </w:r>
      <w:r w:rsidRPr="00FA5DCA">
        <w:rPr>
          <w:i/>
          <w:iCs/>
          <w:sz w:val="20"/>
        </w:rPr>
        <w:t>SS</w:t>
      </w:r>
      <w:r w:rsidRPr="00FA5DCA">
        <w:rPr>
          <w:i/>
          <w:iCs/>
          <w:sz w:val="20"/>
          <w:lang w:val="ru-RU"/>
        </w:rPr>
        <w:t>1</w:t>
      </w:r>
      <w:r w:rsidR="00FA5DCA" w:rsidRPr="00FA5DCA">
        <w:rPr>
          <w:sz w:val="20"/>
        </w:rPr>
        <w:t>,</w:t>
      </w:r>
      <w:r w:rsidRPr="00FA5DCA">
        <w:rPr>
          <w:i/>
          <w:iCs/>
          <w:sz w:val="20"/>
          <w:lang w:val="ru-RU"/>
        </w:rPr>
        <w:t xml:space="preserve"> </w:t>
      </w:r>
      <w:r w:rsidRPr="00FA5DCA">
        <w:rPr>
          <w:i/>
          <w:iCs/>
          <w:sz w:val="20"/>
        </w:rPr>
        <w:t>EUCLID</w:t>
      </w:r>
    </w:p>
    <w:p w14:paraId="5E45B611" w14:textId="685E31D9" w:rsidR="00B01F78" w:rsidRPr="00FA5DCA" w:rsidRDefault="00B01F78" w:rsidP="005D16EA">
      <w:pPr>
        <w:pStyle w:val="af5"/>
        <w:numPr>
          <w:ilvl w:val="0"/>
          <w:numId w:val="16"/>
        </w:numPr>
        <w:rPr>
          <w:i/>
          <w:iCs/>
          <w:sz w:val="20"/>
        </w:rPr>
      </w:pPr>
      <w:r w:rsidRPr="00FA5DCA">
        <w:rPr>
          <w:i/>
          <w:iCs/>
          <w:sz w:val="20"/>
        </w:rPr>
        <w:t>JACCARD</w:t>
      </w:r>
      <w:r w:rsidR="00FA5DCA" w:rsidRPr="00FA5DCA">
        <w:rPr>
          <w:sz w:val="20"/>
        </w:rPr>
        <w:t>,</w:t>
      </w:r>
      <w:r w:rsidRPr="00FA5DCA">
        <w:rPr>
          <w:i/>
          <w:iCs/>
          <w:sz w:val="20"/>
        </w:rPr>
        <w:t xml:space="preserve"> DICE</w:t>
      </w:r>
      <w:r w:rsidR="00FA5DCA" w:rsidRPr="00FA5DCA">
        <w:rPr>
          <w:sz w:val="20"/>
        </w:rPr>
        <w:t>,</w:t>
      </w:r>
      <w:r w:rsidRPr="00FA5DCA">
        <w:rPr>
          <w:i/>
          <w:iCs/>
          <w:sz w:val="20"/>
        </w:rPr>
        <w:t xml:space="preserve"> SS2</w:t>
      </w:r>
    </w:p>
    <w:p w14:paraId="30660553" w14:textId="00AB345E" w:rsidR="00B01F78" w:rsidRPr="00FA5DCA" w:rsidRDefault="00B01F78" w:rsidP="005D16EA">
      <w:pPr>
        <w:pStyle w:val="af5"/>
        <w:numPr>
          <w:ilvl w:val="0"/>
          <w:numId w:val="16"/>
        </w:numPr>
        <w:rPr>
          <w:i/>
          <w:iCs/>
          <w:sz w:val="20"/>
        </w:rPr>
      </w:pPr>
      <w:r w:rsidRPr="00FA5DCA">
        <w:rPr>
          <w:i/>
          <w:iCs/>
          <w:sz w:val="20"/>
        </w:rPr>
        <w:t>OCHIAI</w:t>
      </w:r>
      <w:r w:rsidR="00FA5DCA" w:rsidRPr="00FA5DCA">
        <w:rPr>
          <w:sz w:val="20"/>
        </w:rPr>
        <w:t>,</w:t>
      </w:r>
      <w:r w:rsidRPr="00FA5DCA">
        <w:rPr>
          <w:i/>
          <w:iCs/>
          <w:sz w:val="20"/>
        </w:rPr>
        <w:t xml:space="preserve"> CHORD</w:t>
      </w:r>
    </w:p>
    <w:p w14:paraId="4247667A" w14:textId="4304A828" w:rsidR="00B01F78" w:rsidRPr="00671FB2" w:rsidRDefault="00B01F78" w:rsidP="005D16EA">
      <w:pPr>
        <w:pStyle w:val="af5"/>
        <w:numPr>
          <w:ilvl w:val="0"/>
          <w:numId w:val="16"/>
        </w:numPr>
        <w:rPr>
          <w:i/>
          <w:iCs/>
          <w:sz w:val="20"/>
        </w:rPr>
      </w:pPr>
      <w:r w:rsidRPr="00671FB2">
        <w:rPr>
          <w:i/>
          <w:iCs/>
          <w:sz w:val="20"/>
        </w:rPr>
        <w:t>CHISQ</w:t>
      </w:r>
      <w:r w:rsidR="00FA5DCA" w:rsidRPr="00671FB2">
        <w:rPr>
          <w:sz w:val="20"/>
        </w:rPr>
        <w:t>,</w:t>
      </w:r>
      <w:r w:rsidRPr="00671FB2">
        <w:rPr>
          <w:i/>
          <w:iCs/>
          <w:sz w:val="20"/>
        </w:rPr>
        <w:t xml:space="preserve"> CC</w:t>
      </w:r>
    </w:p>
    <w:p w14:paraId="5DF98AA5" w14:textId="20FBD8F2" w:rsidR="00B01F78" w:rsidRPr="00671FB2" w:rsidRDefault="00B01F78" w:rsidP="005D16EA">
      <w:pPr>
        <w:pStyle w:val="af5"/>
        <w:numPr>
          <w:ilvl w:val="0"/>
          <w:numId w:val="16"/>
        </w:numPr>
        <w:rPr>
          <w:i/>
          <w:iCs/>
          <w:sz w:val="20"/>
        </w:rPr>
      </w:pPr>
      <w:r w:rsidRPr="00671FB2">
        <w:rPr>
          <w:i/>
          <w:iCs/>
          <w:sz w:val="20"/>
        </w:rPr>
        <w:t>FORBES</w:t>
      </w:r>
      <w:r w:rsidR="00FA5DCA" w:rsidRPr="00671FB2">
        <w:rPr>
          <w:sz w:val="20"/>
        </w:rPr>
        <w:t>,</w:t>
      </w:r>
      <w:r w:rsidRPr="00671FB2">
        <w:rPr>
          <w:i/>
          <w:iCs/>
          <w:sz w:val="20"/>
        </w:rPr>
        <w:t xml:space="preserve"> PMI</w:t>
      </w:r>
      <w:r w:rsidR="00FA5DCA" w:rsidRPr="00671FB2">
        <w:rPr>
          <w:sz w:val="20"/>
        </w:rPr>
        <w:t>,</w:t>
      </w:r>
      <w:r w:rsidRPr="00671FB2">
        <w:rPr>
          <w:i/>
          <w:iCs/>
          <w:sz w:val="20"/>
        </w:rPr>
        <w:t xml:space="preserve"> TARWID</w:t>
      </w:r>
    </w:p>
    <w:p w14:paraId="3F026047" w14:textId="4EBB597A" w:rsidR="00671FB2" w:rsidRPr="00671FB2" w:rsidRDefault="00671FB2" w:rsidP="00671FB2">
      <w:pPr>
        <w:rPr>
          <w:sz w:val="20"/>
          <w:lang w:val="ru-RU"/>
        </w:rPr>
      </w:pPr>
      <w:r w:rsidRPr="00671FB2">
        <w:rPr>
          <w:sz w:val="20"/>
          <w:lang w:val="ru-RU"/>
        </w:rPr>
        <w:t xml:space="preserve">Меры </w:t>
      </w:r>
      <w:r w:rsidRPr="00671FB2">
        <w:rPr>
          <w:i/>
          <w:iCs/>
          <w:sz w:val="20"/>
        </w:rPr>
        <w:t>TETRACH</w:t>
      </w:r>
      <w:r w:rsidRPr="00671FB2">
        <w:rPr>
          <w:sz w:val="20"/>
          <w:lang w:val="ru-RU"/>
        </w:rPr>
        <w:t>,</w:t>
      </w:r>
      <w:r w:rsidRPr="00671FB2">
        <w:rPr>
          <w:i/>
          <w:iCs/>
          <w:sz w:val="20"/>
          <w:lang w:val="ru-RU"/>
        </w:rPr>
        <w:t xml:space="preserve"> </w:t>
      </w:r>
      <w:r w:rsidRPr="00671FB2">
        <w:rPr>
          <w:i/>
          <w:iCs/>
          <w:sz w:val="20"/>
        </w:rPr>
        <w:t>Y</w:t>
      </w:r>
      <w:r w:rsidRPr="00671FB2">
        <w:rPr>
          <w:sz w:val="20"/>
          <w:lang w:val="ru-RU"/>
        </w:rPr>
        <w:t>,</w:t>
      </w:r>
      <w:r w:rsidRPr="00671FB2">
        <w:rPr>
          <w:i/>
          <w:iCs/>
          <w:sz w:val="20"/>
          <w:lang w:val="ru-RU"/>
        </w:rPr>
        <w:t xml:space="preserve"> </w:t>
      </w:r>
      <w:r w:rsidRPr="00671FB2">
        <w:rPr>
          <w:i/>
          <w:iCs/>
          <w:sz w:val="20"/>
        </w:rPr>
        <w:t>Q</w:t>
      </w:r>
      <w:r w:rsidRPr="00671FB2">
        <w:rPr>
          <w:sz w:val="20"/>
          <w:lang w:val="ru-RU"/>
        </w:rPr>
        <w:t xml:space="preserve"> тесно коррелируют (</w:t>
      </w:r>
      <w:r w:rsidRPr="00671FB2">
        <w:rPr>
          <w:sz w:val="20"/>
        </w:rPr>
        <w:t>rho</w:t>
      </w:r>
      <w:r w:rsidRPr="00671FB2">
        <w:rPr>
          <w:sz w:val="20"/>
          <w:lang w:val="ru-RU"/>
        </w:rPr>
        <w:t xml:space="preserve"> Спирмена &gt; 0.99).</w:t>
      </w:r>
    </w:p>
    <w:p w14:paraId="53BE3622" w14:textId="77777777" w:rsidR="00382AE4" w:rsidRPr="00671FB2" w:rsidRDefault="00382AE4" w:rsidP="00B01F78">
      <w:pPr>
        <w:rPr>
          <w:sz w:val="20"/>
          <w:lang w:val="ru-RU"/>
        </w:rPr>
      </w:pPr>
    </w:p>
    <w:p w14:paraId="717B6BEC" w14:textId="77777777" w:rsidR="006D3784" w:rsidRPr="002B7F2B" w:rsidRDefault="006D3784" w:rsidP="006D3784">
      <w:pPr>
        <w:rPr>
          <w:b/>
          <w:bCs/>
          <w:sz w:val="20"/>
          <w:lang w:val="ru-RU"/>
        </w:rPr>
      </w:pPr>
      <w:r>
        <w:rPr>
          <w:b/>
          <w:bCs/>
          <w:sz w:val="20"/>
        </w:rPr>
        <w:t>ADJUST</w:t>
      </w:r>
    </w:p>
    <w:p w14:paraId="26E83299" w14:textId="77777777" w:rsidR="006D3784" w:rsidRDefault="006D3784" w:rsidP="006D3784">
      <w:pPr>
        <w:rPr>
          <w:sz w:val="20"/>
          <w:lang w:val="ru-RU"/>
        </w:rPr>
      </w:pPr>
      <w:r>
        <w:rPr>
          <w:sz w:val="20"/>
          <w:lang w:val="ru-RU"/>
        </w:rPr>
        <w:t xml:space="preserve">По умолчанию и </w:t>
      </w:r>
      <w:r>
        <w:rPr>
          <w:sz w:val="20"/>
        </w:rPr>
        <w:t>ADJUST</w:t>
      </w:r>
      <w:r>
        <w:rPr>
          <w:sz w:val="20"/>
          <w:lang w:val="ru-RU"/>
        </w:rPr>
        <w:t>=</w:t>
      </w:r>
      <w:r>
        <w:rPr>
          <w:sz w:val="20"/>
        </w:rPr>
        <w:t>NONE</w:t>
      </w:r>
      <w:r>
        <w:rPr>
          <w:sz w:val="20"/>
          <w:lang w:val="ru-RU"/>
        </w:rPr>
        <w:t xml:space="preserve"> макрос выдает наблюдаемое в данных значение меры. П/к </w:t>
      </w:r>
      <w:r>
        <w:rPr>
          <w:sz w:val="20"/>
        </w:rPr>
        <w:t>ADJUST</w:t>
      </w:r>
      <w:r>
        <w:rPr>
          <w:sz w:val="20"/>
          <w:lang w:val="ru-RU"/>
        </w:rPr>
        <w:t xml:space="preserve"> позволяет заказать приведенное (скорректированное) значение меры сходства. Эта подкоманда только для сходств; она не применима к различиям. Выберите:</w:t>
      </w:r>
    </w:p>
    <w:p w14:paraId="34E9E6C8" w14:textId="1B031726" w:rsidR="006D3784" w:rsidRDefault="004F1CC6" w:rsidP="006D3784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4F1CC6">
        <w:rPr>
          <w:sz w:val="20"/>
          <w:szCs w:val="17"/>
          <w:lang w:eastAsia="ru-RU"/>
        </w:rPr>
        <w:t>INDBOUND</w:t>
      </w:r>
      <w:r w:rsidR="006D3784" w:rsidRPr="004F1CC6">
        <w:rPr>
          <w:sz w:val="20"/>
          <w:szCs w:val="17"/>
          <w:lang w:val="ru-RU" w:eastAsia="ru-RU"/>
        </w:rPr>
        <w:tab/>
        <w:t>- поправка на базовую независимость (</w:t>
      </w:r>
      <w:bookmarkStart w:id="99" w:name="_Hlk56025456"/>
      <w:r w:rsidR="006D3784" w:rsidRPr="004F1CC6">
        <w:rPr>
          <w:sz w:val="20"/>
          <w:szCs w:val="17"/>
          <w:lang w:eastAsia="ru-RU"/>
        </w:rPr>
        <w:t>correction</w:t>
      </w:r>
      <w:r w:rsidR="006D3784" w:rsidRPr="004F1CC6">
        <w:rPr>
          <w:sz w:val="20"/>
          <w:szCs w:val="17"/>
          <w:lang w:val="ru-RU" w:eastAsia="ru-RU"/>
        </w:rPr>
        <w:t xml:space="preserve"> </w:t>
      </w:r>
      <w:r w:rsidR="006D3784" w:rsidRPr="004F1CC6">
        <w:rPr>
          <w:sz w:val="20"/>
          <w:szCs w:val="17"/>
          <w:lang w:eastAsia="ru-RU"/>
        </w:rPr>
        <w:t>for</w:t>
      </w:r>
      <w:r w:rsidR="006D3784" w:rsidRPr="004F1CC6">
        <w:rPr>
          <w:sz w:val="20"/>
          <w:szCs w:val="17"/>
          <w:lang w:val="ru-RU" w:eastAsia="ru-RU"/>
        </w:rPr>
        <w:t xml:space="preserve"> </w:t>
      </w:r>
      <w:r w:rsidR="006D3784" w:rsidRPr="004F1CC6">
        <w:rPr>
          <w:sz w:val="20"/>
          <w:szCs w:val="17"/>
          <w:lang w:eastAsia="ru-RU"/>
        </w:rPr>
        <w:t>baseline</w:t>
      </w:r>
      <w:r w:rsidR="006D3784" w:rsidRPr="004F1CC6">
        <w:rPr>
          <w:sz w:val="20"/>
          <w:szCs w:val="17"/>
          <w:lang w:val="ru-RU" w:eastAsia="ru-RU"/>
        </w:rPr>
        <w:t xml:space="preserve"> </w:t>
      </w:r>
      <w:r w:rsidR="006D3784" w:rsidRPr="004F1CC6">
        <w:rPr>
          <w:sz w:val="20"/>
          <w:szCs w:val="17"/>
          <w:lang w:eastAsia="ru-RU"/>
        </w:rPr>
        <w:t>independence</w:t>
      </w:r>
      <w:bookmarkEnd w:id="99"/>
      <w:r w:rsidR="006D3784" w:rsidRPr="004F1CC6">
        <w:rPr>
          <w:sz w:val="20"/>
          <w:szCs w:val="17"/>
          <w:lang w:val="ru-RU" w:eastAsia="ru-RU"/>
        </w:rPr>
        <w:t>), она же поправка на связь за счет случайности (</w:t>
      </w:r>
      <w:r w:rsidR="006D3784" w:rsidRPr="004F1CC6">
        <w:rPr>
          <w:sz w:val="20"/>
          <w:szCs w:val="17"/>
          <w:lang w:eastAsia="ru-RU"/>
        </w:rPr>
        <w:t>correction</w:t>
      </w:r>
      <w:r w:rsidR="006D3784" w:rsidRPr="004F1CC6">
        <w:rPr>
          <w:sz w:val="20"/>
          <w:szCs w:val="17"/>
          <w:lang w:val="ru-RU" w:eastAsia="ru-RU"/>
        </w:rPr>
        <w:t xml:space="preserve"> </w:t>
      </w:r>
      <w:r w:rsidR="006D3784" w:rsidRPr="004F1CC6">
        <w:rPr>
          <w:sz w:val="20"/>
          <w:szCs w:val="17"/>
          <w:lang w:eastAsia="ru-RU"/>
        </w:rPr>
        <w:t>for</w:t>
      </w:r>
      <w:r w:rsidR="006D3784" w:rsidRPr="004F1CC6">
        <w:rPr>
          <w:sz w:val="20"/>
          <w:szCs w:val="17"/>
          <w:lang w:val="ru-RU" w:eastAsia="ru-RU"/>
        </w:rPr>
        <w:t xml:space="preserve"> </w:t>
      </w:r>
      <w:r w:rsidR="006D3784" w:rsidRPr="004F1CC6">
        <w:rPr>
          <w:sz w:val="20"/>
          <w:szCs w:val="17"/>
          <w:lang w:eastAsia="ru-RU"/>
        </w:rPr>
        <w:t>association</w:t>
      </w:r>
      <w:r w:rsidR="006D3784" w:rsidRPr="004F1CC6">
        <w:rPr>
          <w:sz w:val="20"/>
          <w:szCs w:val="17"/>
          <w:lang w:val="ru-RU" w:eastAsia="ru-RU"/>
        </w:rPr>
        <w:t xml:space="preserve"> </w:t>
      </w:r>
      <w:r w:rsidR="006D3784" w:rsidRPr="004F1CC6">
        <w:rPr>
          <w:sz w:val="20"/>
          <w:szCs w:val="17"/>
          <w:lang w:eastAsia="ru-RU"/>
        </w:rPr>
        <w:t>due</w:t>
      </w:r>
      <w:r w:rsidR="006D3784" w:rsidRPr="004F1CC6">
        <w:rPr>
          <w:sz w:val="20"/>
          <w:szCs w:val="17"/>
          <w:lang w:val="ru-RU" w:eastAsia="ru-RU"/>
        </w:rPr>
        <w:t xml:space="preserve"> </w:t>
      </w:r>
      <w:r w:rsidR="006D3784" w:rsidRPr="004F1CC6">
        <w:rPr>
          <w:sz w:val="20"/>
          <w:szCs w:val="17"/>
          <w:lang w:eastAsia="ru-RU"/>
        </w:rPr>
        <w:t>to</w:t>
      </w:r>
      <w:r w:rsidR="006D3784" w:rsidRPr="004F1CC6">
        <w:rPr>
          <w:sz w:val="20"/>
          <w:szCs w:val="17"/>
          <w:lang w:val="ru-RU" w:eastAsia="ru-RU"/>
        </w:rPr>
        <w:t xml:space="preserve"> </w:t>
      </w:r>
      <w:r w:rsidR="006D3784" w:rsidRPr="004F1CC6">
        <w:rPr>
          <w:sz w:val="20"/>
          <w:szCs w:val="17"/>
          <w:lang w:eastAsia="ru-RU"/>
        </w:rPr>
        <w:t>chance</w:t>
      </w:r>
      <w:r w:rsidR="006D3784" w:rsidRPr="004F1CC6">
        <w:rPr>
          <w:sz w:val="20"/>
          <w:szCs w:val="17"/>
          <w:lang w:val="ru-RU" w:eastAsia="ru-RU"/>
        </w:rPr>
        <w:t>). Наблюдаемое значение меры перешкалируется так, что оно станет равно 0, если находится на уровне значения, ожидаемого в условиях отсутствия связи между векторами, т.е. на уровне, характерном для случайных неупорядоченных данных.</w:t>
      </w:r>
    </w:p>
    <w:p w14:paraId="609BD735" w14:textId="66BD2E84" w:rsidR="004F1CC6" w:rsidRPr="004F1CC6" w:rsidRDefault="004F1CC6" w:rsidP="006D3784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186DA6">
        <w:rPr>
          <w:sz w:val="20"/>
          <w:szCs w:val="17"/>
          <w:lang w:eastAsia="ru-RU"/>
        </w:rPr>
        <w:t>INDUPPER</w:t>
      </w:r>
      <w:r w:rsidRPr="004F1CC6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 xml:space="preserve">другой </w:t>
      </w:r>
      <w:r w:rsidR="00C1720D">
        <w:rPr>
          <w:sz w:val="20"/>
          <w:szCs w:val="17"/>
          <w:lang w:val="ru-RU" w:eastAsia="ru-RU"/>
        </w:rPr>
        <w:t>вариант</w:t>
      </w:r>
      <w:r>
        <w:rPr>
          <w:sz w:val="20"/>
          <w:szCs w:val="17"/>
          <w:lang w:val="ru-RU" w:eastAsia="ru-RU"/>
        </w:rPr>
        <w:t xml:space="preserve"> </w:t>
      </w:r>
      <w:r w:rsidRPr="004F1CC6">
        <w:rPr>
          <w:sz w:val="20"/>
          <w:szCs w:val="17"/>
          <w:lang w:val="ru-RU" w:eastAsia="ru-RU"/>
        </w:rPr>
        <w:t>поправк</w:t>
      </w:r>
      <w:r>
        <w:rPr>
          <w:sz w:val="20"/>
          <w:szCs w:val="17"/>
          <w:lang w:val="ru-RU" w:eastAsia="ru-RU"/>
        </w:rPr>
        <w:t>и</w:t>
      </w:r>
      <w:r w:rsidRPr="004F1CC6">
        <w:rPr>
          <w:sz w:val="20"/>
          <w:szCs w:val="17"/>
          <w:lang w:val="ru-RU" w:eastAsia="ru-RU"/>
        </w:rPr>
        <w:t xml:space="preserve"> на базовую независимость</w:t>
      </w:r>
      <w:r>
        <w:rPr>
          <w:sz w:val="20"/>
          <w:szCs w:val="17"/>
          <w:lang w:val="ru-RU" w:eastAsia="ru-RU"/>
        </w:rPr>
        <w:t>.</w:t>
      </w:r>
    </w:p>
    <w:p w14:paraId="0C476046" w14:textId="37CAC717" w:rsidR="006D3784" w:rsidRPr="004F1CC6" w:rsidRDefault="004F1CC6" w:rsidP="006D3784">
      <w:pPr>
        <w:ind w:left="2552" w:hanging="1985"/>
        <w:rPr>
          <w:sz w:val="20"/>
          <w:szCs w:val="17"/>
          <w:lang w:val="ru-RU" w:eastAsia="ru-RU"/>
        </w:rPr>
      </w:pPr>
      <w:r w:rsidRPr="00186DA6">
        <w:rPr>
          <w:sz w:val="20"/>
          <w:szCs w:val="17"/>
          <w:lang w:eastAsia="ru-RU"/>
        </w:rPr>
        <w:t>MARGPOLE</w:t>
      </w:r>
      <w:r w:rsidR="006D3784" w:rsidRPr="004F1CC6">
        <w:rPr>
          <w:sz w:val="20"/>
          <w:szCs w:val="17"/>
          <w:lang w:val="ru-RU" w:eastAsia="ru-RU"/>
        </w:rPr>
        <w:tab/>
        <w:t>- поправка на предельное значение, достижимое при данных краевых распределениях (</w:t>
      </w:r>
      <w:r w:rsidR="006D3784" w:rsidRPr="004F1CC6">
        <w:rPr>
          <w:sz w:val="20"/>
          <w:szCs w:val="17"/>
          <w:lang w:eastAsia="ru-RU"/>
        </w:rPr>
        <w:t>correction</w:t>
      </w:r>
      <w:r w:rsidR="006D3784" w:rsidRPr="004F1CC6">
        <w:rPr>
          <w:sz w:val="20"/>
          <w:szCs w:val="17"/>
          <w:lang w:val="ru-RU" w:eastAsia="ru-RU"/>
        </w:rPr>
        <w:t xml:space="preserve"> </w:t>
      </w:r>
      <w:r w:rsidR="006D3784" w:rsidRPr="004F1CC6">
        <w:rPr>
          <w:sz w:val="20"/>
          <w:szCs w:val="17"/>
          <w:lang w:eastAsia="ru-RU"/>
        </w:rPr>
        <w:t>for</w:t>
      </w:r>
      <w:r w:rsidR="006D3784" w:rsidRPr="004F1CC6">
        <w:rPr>
          <w:sz w:val="20"/>
          <w:szCs w:val="17"/>
          <w:lang w:val="ru-RU" w:eastAsia="ru-RU"/>
        </w:rPr>
        <w:t xml:space="preserve"> </w:t>
      </w:r>
      <w:r w:rsidR="006D3784" w:rsidRPr="004F1CC6">
        <w:rPr>
          <w:sz w:val="20"/>
          <w:szCs w:val="17"/>
          <w:lang w:eastAsia="ru-RU"/>
        </w:rPr>
        <w:t>the</w:t>
      </w:r>
      <w:r w:rsidR="006D3784" w:rsidRPr="004F1CC6">
        <w:rPr>
          <w:sz w:val="20"/>
          <w:szCs w:val="17"/>
          <w:lang w:val="ru-RU" w:eastAsia="ru-RU"/>
        </w:rPr>
        <w:t xml:space="preserve"> </w:t>
      </w:r>
      <w:r w:rsidR="006D3784" w:rsidRPr="004F1CC6">
        <w:rPr>
          <w:sz w:val="20"/>
          <w:szCs w:val="17"/>
          <w:lang w:eastAsia="ru-RU"/>
        </w:rPr>
        <w:t>pole</w:t>
      </w:r>
      <w:r w:rsidR="006D3784" w:rsidRPr="004F1CC6">
        <w:rPr>
          <w:sz w:val="20"/>
          <w:szCs w:val="17"/>
          <w:lang w:val="ru-RU" w:eastAsia="ru-RU"/>
        </w:rPr>
        <w:t xml:space="preserve"> </w:t>
      </w:r>
      <w:r w:rsidR="006D3784" w:rsidRPr="004F1CC6">
        <w:rPr>
          <w:sz w:val="20"/>
          <w:szCs w:val="17"/>
          <w:lang w:eastAsia="ru-RU"/>
        </w:rPr>
        <w:t>attainable</w:t>
      </w:r>
      <w:r w:rsidR="006D3784" w:rsidRPr="004F1CC6">
        <w:rPr>
          <w:sz w:val="20"/>
          <w:szCs w:val="17"/>
          <w:lang w:val="ru-RU" w:eastAsia="ru-RU"/>
        </w:rPr>
        <w:t xml:space="preserve"> </w:t>
      </w:r>
      <w:r w:rsidR="006D3784" w:rsidRPr="004F1CC6">
        <w:rPr>
          <w:sz w:val="20"/>
          <w:szCs w:val="17"/>
          <w:lang w:eastAsia="ru-RU"/>
        </w:rPr>
        <w:t>under</w:t>
      </w:r>
      <w:r w:rsidR="006D3784" w:rsidRPr="004F1CC6">
        <w:rPr>
          <w:sz w:val="20"/>
          <w:szCs w:val="17"/>
          <w:lang w:val="ru-RU" w:eastAsia="ru-RU"/>
        </w:rPr>
        <w:t xml:space="preserve"> </w:t>
      </w:r>
      <w:r w:rsidR="006D3784" w:rsidRPr="004F1CC6">
        <w:rPr>
          <w:sz w:val="20"/>
          <w:szCs w:val="17"/>
          <w:lang w:eastAsia="ru-RU"/>
        </w:rPr>
        <w:t>the</w:t>
      </w:r>
      <w:r w:rsidR="006D3784" w:rsidRPr="004F1CC6">
        <w:rPr>
          <w:sz w:val="20"/>
          <w:szCs w:val="17"/>
          <w:lang w:val="ru-RU" w:eastAsia="ru-RU"/>
        </w:rPr>
        <w:t xml:space="preserve"> </w:t>
      </w:r>
      <w:r w:rsidR="006D3784" w:rsidRPr="004F1CC6">
        <w:rPr>
          <w:sz w:val="20"/>
          <w:szCs w:val="17"/>
          <w:lang w:eastAsia="ru-RU"/>
        </w:rPr>
        <w:t>given</w:t>
      </w:r>
      <w:r w:rsidR="006D3784" w:rsidRPr="004F1CC6">
        <w:rPr>
          <w:sz w:val="20"/>
          <w:szCs w:val="17"/>
          <w:lang w:val="ru-RU" w:eastAsia="ru-RU"/>
        </w:rPr>
        <w:t xml:space="preserve"> </w:t>
      </w:r>
      <w:r w:rsidR="001A3CCD">
        <w:rPr>
          <w:sz w:val="20"/>
          <w:szCs w:val="17"/>
          <w:lang w:eastAsia="ru-RU"/>
        </w:rPr>
        <w:t>marginal</w:t>
      </w:r>
      <w:r w:rsidR="006D3784" w:rsidRPr="004F1CC6">
        <w:rPr>
          <w:sz w:val="20"/>
          <w:szCs w:val="17"/>
          <w:lang w:val="ru-RU" w:eastAsia="ru-RU"/>
        </w:rPr>
        <w:t xml:space="preserve"> </w:t>
      </w:r>
      <w:r w:rsidR="006D3784" w:rsidRPr="004F1CC6">
        <w:rPr>
          <w:sz w:val="20"/>
          <w:szCs w:val="17"/>
          <w:lang w:eastAsia="ru-RU"/>
        </w:rPr>
        <w:t>distributions</w:t>
      </w:r>
      <w:r w:rsidR="006D3784" w:rsidRPr="004F1CC6">
        <w:rPr>
          <w:sz w:val="20"/>
          <w:szCs w:val="17"/>
          <w:lang w:val="ru-RU" w:eastAsia="ru-RU"/>
        </w:rPr>
        <w:t xml:space="preserve">). Наблюдаемое значение меры перешкалируется так, что оно станет равно 1, </w:t>
      </w:r>
      <w:bookmarkStart w:id="100" w:name="_Hlk56017389"/>
      <w:r w:rsidR="006D3784" w:rsidRPr="004F1CC6">
        <w:rPr>
          <w:sz w:val="20"/>
          <w:szCs w:val="17"/>
          <w:lang w:val="ru-RU" w:eastAsia="ru-RU"/>
        </w:rPr>
        <w:t xml:space="preserve">если оно совпадает с максимальным положительным значением, достижимым </w:t>
      </w:r>
      <w:bookmarkEnd w:id="100"/>
      <w:r w:rsidR="006D3784" w:rsidRPr="004F1CC6">
        <w:rPr>
          <w:sz w:val="20"/>
          <w:szCs w:val="17"/>
          <w:lang w:val="ru-RU" w:eastAsia="ru-RU"/>
        </w:rPr>
        <w:t>мерой при данных краевых частотах таблички 2×2; и оно станет равно -1, если оно совпадает с минимальным отрицательным значением, достижимым мерой в этих условиях.</w:t>
      </w:r>
    </w:p>
    <w:p w14:paraId="29451A33" w14:textId="640E456B" w:rsidR="006D3784" w:rsidRDefault="00C1720D" w:rsidP="006D3784">
      <w:pPr>
        <w:ind w:left="2552" w:hanging="1985"/>
        <w:rPr>
          <w:sz w:val="20"/>
          <w:szCs w:val="17"/>
          <w:lang w:val="ru-RU" w:eastAsia="ru-RU"/>
        </w:rPr>
      </w:pPr>
      <w:bookmarkStart w:id="101" w:name="_Hlk56867851"/>
      <w:r w:rsidRPr="00186DA6">
        <w:rPr>
          <w:sz w:val="20"/>
          <w:szCs w:val="17"/>
          <w:lang w:eastAsia="ru-RU"/>
        </w:rPr>
        <w:t>INDMARGPOLE</w:t>
      </w:r>
      <w:bookmarkEnd w:id="101"/>
      <w:r w:rsidR="006D3784" w:rsidRPr="004F1CC6">
        <w:rPr>
          <w:sz w:val="20"/>
          <w:szCs w:val="17"/>
          <w:lang w:val="ru-RU" w:eastAsia="ru-RU"/>
        </w:rPr>
        <w:tab/>
        <w:t>- поправка смешанная: одновременно и на базовую независимость, и на предельное значение, достижимое при данных краевых распределениях.</w:t>
      </w:r>
    </w:p>
    <w:p w14:paraId="128A07F2" w14:textId="692D9E1D" w:rsidR="00C1720D" w:rsidRDefault="00C1720D" w:rsidP="00C1720D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B66D57">
        <w:rPr>
          <w:sz w:val="20"/>
          <w:szCs w:val="17"/>
          <w:lang w:eastAsia="ru-RU"/>
        </w:rPr>
        <w:t>INDMARGMAX</w:t>
      </w:r>
      <w:r w:rsidRPr="004F1CC6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другой вариант подобной смешанной поправки.</w:t>
      </w:r>
    </w:p>
    <w:p w14:paraId="1617B7EC" w14:textId="77777777" w:rsidR="00C1720D" w:rsidRPr="00C063A7" w:rsidRDefault="00C1720D" w:rsidP="00C1720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B0AD5EA" w14:textId="4C2DABDD" w:rsidR="006D3784" w:rsidRPr="00F15C73" w:rsidRDefault="00C1720D" w:rsidP="006D3784">
      <w:pPr>
        <w:rPr>
          <w:sz w:val="20"/>
          <w:szCs w:val="17"/>
          <w:lang w:val="ru-RU" w:eastAsia="ru-RU"/>
        </w:rPr>
      </w:pPr>
      <w:r w:rsidRPr="00186DA6">
        <w:rPr>
          <w:sz w:val="20"/>
          <w:szCs w:val="17"/>
          <w:lang w:eastAsia="ru-RU"/>
        </w:rPr>
        <w:t>MARGPOLE</w:t>
      </w:r>
      <w:r>
        <w:rPr>
          <w:sz w:val="20"/>
          <w:szCs w:val="17"/>
          <w:lang w:val="ru-RU" w:eastAsia="ru-RU"/>
        </w:rPr>
        <w:t>,</w:t>
      </w:r>
      <w:r w:rsidRPr="00C1720D">
        <w:rPr>
          <w:sz w:val="20"/>
          <w:szCs w:val="17"/>
          <w:lang w:val="ru-RU" w:eastAsia="ru-RU"/>
        </w:rPr>
        <w:t xml:space="preserve"> </w:t>
      </w:r>
      <w:r w:rsidRPr="00186DA6">
        <w:rPr>
          <w:sz w:val="20"/>
          <w:szCs w:val="17"/>
          <w:lang w:eastAsia="ru-RU"/>
        </w:rPr>
        <w:t>INDMARGPOLE</w:t>
      </w:r>
      <w:r w:rsidRPr="004F1CC6">
        <w:rPr>
          <w:sz w:val="20"/>
          <w:szCs w:val="17"/>
          <w:lang w:val="ru-RU" w:eastAsia="ru-RU"/>
        </w:rPr>
        <w:t xml:space="preserve"> </w:t>
      </w:r>
      <w:r w:rsidR="006D3784" w:rsidRPr="004F1CC6">
        <w:rPr>
          <w:sz w:val="20"/>
          <w:szCs w:val="17"/>
          <w:lang w:val="ru-RU" w:eastAsia="ru-RU"/>
        </w:rPr>
        <w:t xml:space="preserve">и </w:t>
      </w:r>
      <w:r w:rsidRPr="00B66D57">
        <w:rPr>
          <w:sz w:val="20"/>
          <w:szCs w:val="17"/>
          <w:lang w:eastAsia="ru-RU"/>
        </w:rPr>
        <w:t>INDMARGMAX</w:t>
      </w:r>
      <w:r w:rsidRPr="004F1CC6">
        <w:rPr>
          <w:sz w:val="20"/>
          <w:szCs w:val="17"/>
          <w:lang w:val="ru-RU" w:eastAsia="ru-RU"/>
        </w:rPr>
        <w:t xml:space="preserve"> </w:t>
      </w:r>
      <w:r w:rsidR="006D3784" w:rsidRPr="004F1CC6">
        <w:rPr>
          <w:sz w:val="20"/>
          <w:szCs w:val="17"/>
          <w:lang w:val="ru-RU" w:eastAsia="ru-RU"/>
        </w:rPr>
        <w:t xml:space="preserve">недоступны для меры </w:t>
      </w:r>
      <w:r w:rsidR="006D3784" w:rsidRPr="004F1CC6">
        <w:rPr>
          <w:i/>
          <w:iCs/>
          <w:sz w:val="20"/>
          <w:szCs w:val="17"/>
          <w:lang w:eastAsia="ru-RU"/>
        </w:rPr>
        <w:t>MOUNTF</w:t>
      </w:r>
      <w:r w:rsidR="006D3784" w:rsidRPr="004F1CC6">
        <w:rPr>
          <w:sz w:val="20"/>
          <w:szCs w:val="17"/>
          <w:lang w:val="ru-RU" w:eastAsia="ru-RU"/>
        </w:rPr>
        <w:t>.</w:t>
      </w:r>
      <w:r w:rsidR="00F15C73" w:rsidRPr="004F1CC6">
        <w:rPr>
          <w:sz w:val="20"/>
          <w:szCs w:val="17"/>
          <w:lang w:val="ru-RU" w:eastAsia="ru-RU"/>
        </w:rPr>
        <w:t xml:space="preserve"> П/к </w:t>
      </w:r>
      <w:r w:rsidR="00F15C73" w:rsidRPr="004F1CC6">
        <w:rPr>
          <w:sz w:val="20"/>
          <w:szCs w:val="17"/>
          <w:lang w:eastAsia="ru-RU"/>
        </w:rPr>
        <w:t>ADJUST</w:t>
      </w:r>
      <w:r w:rsidR="00F15C73" w:rsidRPr="004F1CC6">
        <w:rPr>
          <w:sz w:val="20"/>
          <w:szCs w:val="17"/>
          <w:lang w:val="ru-RU" w:eastAsia="ru-RU"/>
        </w:rPr>
        <w:t xml:space="preserve"> игнорируется, если </w:t>
      </w:r>
      <w:r w:rsidR="00F15C73" w:rsidRPr="004F1CC6">
        <w:rPr>
          <w:sz w:val="20"/>
          <w:szCs w:val="17"/>
          <w:lang w:eastAsia="ru-RU"/>
        </w:rPr>
        <w:t>MEASURE</w:t>
      </w:r>
      <w:r w:rsidR="00F15C73" w:rsidRPr="004F1CC6">
        <w:rPr>
          <w:sz w:val="20"/>
          <w:szCs w:val="17"/>
          <w:lang w:val="ru-RU" w:eastAsia="ru-RU"/>
        </w:rPr>
        <w:t xml:space="preserve"> это частоты (</w:t>
      </w:r>
      <w:r w:rsidR="00F15C73" w:rsidRPr="004F1CC6">
        <w:rPr>
          <w:i/>
          <w:iCs/>
          <w:sz w:val="20"/>
          <w:szCs w:val="17"/>
          <w:lang w:eastAsia="ru-RU"/>
        </w:rPr>
        <w:t>COUNT</w:t>
      </w:r>
      <w:r w:rsidR="00F15C73" w:rsidRPr="004F1CC6">
        <w:rPr>
          <w:sz w:val="20"/>
          <w:szCs w:val="17"/>
          <w:lang w:val="ru-RU" w:eastAsia="ru-RU"/>
        </w:rPr>
        <w:t xml:space="preserve">_... или </w:t>
      </w:r>
      <w:r w:rsidR="00F15C73" w:rsidRPr="004F1CC6">
        <w:rPr>
          <w:i/>
          <w:iCs/>
          <w:sz w:val="20"/>
          <w:szCs w:val="17"/>
          <w:lang w:eastAsia="ru-RU"/>
        </w:rPr>
        <w:t>ECOUNT</w:t>
      </w:r>
      <w:r w:rsidR="00F15C73" w:rsidRPr="004F1CC6">
        <w:rPr>
          <w:sz w:val="20"/>
          <w:szCs w:val="17"/>
          <w:lang w:val="ru-RU" w:eastAsia="ru-RU"/>
        </w:rPr>
        <w:t>_...).</w:t>
      </w:r>
    </w:p>
    <w:p w14:paraId="49BD6579" w14:textId="77777777" w:rsidR="006D3784" w:rsidRDefault="006D3784" w:rsidP="006D3784">
      <w:pPr>
        <w:rPr>
          <w:sz w:val="20"/>
          <w:szCs w:val="17"/>
          <w:lang w:val="ru-RU" w:eastAsia="ru-RU"/>
        </w:rPr>
      </w:pPr>
    </w:p>
    <w:p w14:paraId="01EAA947" w14:textId="2B8C34BA" w:rsidR="006D3784" w:rsidRDefault="006D3784" w:rsidP="006D3784">
      <w:pPr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Все </w:t>
      </w:r>
      <w:r w:rsidR="00186DA6">
        <w:rPr>
          <w:sz w:val="20"/>
          <w:szCs w:val="17"/>
          <w:lang w:val="ru-RU" w:eastAsia="ru-RU"/>
        </w:rPr>
        <w:t>пять</w:t>
      </w:r>
      <w:r>
        <w:rPr>
          <w:sz w:val="20"/>
          <w:szCs w:val="17"/>
          <w:lang w:val="ru-RU" w:eastAsia="ru-RU"/>
        </w:rPr>
        <w:t xml:space="preserve"> способ</w:t>
      </w:r>
      <w:r w:rsidR="00186DA6">
        <w:rPr>
          <w:sz w:val="20"/>
          <w:szCs w:val="17"/>
          <w:lang w:val="ru-RU" w:eastAsia="ru-RU"/>
        </w:rPr>
        <w:t>ов</w:t>
      </w:r>
      <w:r>
        <w:rPr>
          <w:sz w:val="20"/>
          <w:szCs w:val="17"/>
          <w:lang w:val="ru-RU" w:eastAsia="ru-RU"/>
        </w:rPr>
        <w:t xml:space="preserve"> приведения являются перешкалированием наблюдаемого значения сходства по единой формуле:</w:t>
      </w:r>
    </w:p>
    <w:p w14:paraId="226CC5DD" w14:textId="77777777" w:rsidR="006D3784" w:rsidRDefault="00000000" w:rsidP="006D3784">
      <w:pPr>
        <w:autoSpaceDE w:val="0"/>
        <w:autoSpaceDN w:val="0"/>
        <w:adjustRightInd w:val="0"/>
        <w:spacing w:beforeLines="40" w:before="96"/>
        <w:ind w:left="567"/>
        <w:rPr>
          <w:rFonts w:ascii="Cambria Math" w:hAnsi="Cambria Math"/>
          <w:sz w:val="20"/>
          <w:szCs w:val="17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17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S</m:t>
              </m:r>
            </m:e>
            <m:sub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adj</m:t>
              </m:r>
            </m:sub>
          </m:sSub>
          <m:r>
            <w:rPr>
              <w:rFonts w:ascii="Cambria Math" w:hAnsi="Cambria Math"/>
              <w:sz w:val="20"/>
              <w:szCs w:val="17"/>
              <w:lang w:val="ru-RU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17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17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obs</m:t>
                  </m:r>
                </m:sub>
              </m:sSub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17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benchmark</m:t>
                  </m:r>
                </m:sub>
              </m:sSub>
            </m:num>
            <m:den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|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17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pole</m:t>
                  </m:r>
                </m:sub>
              </m:sSub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17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benchmark</m:t>
                  </m:r>
                </m:sub>
              </m:sSub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|</m:t>
              </m:r>
            </m:den>
          </m:f>
        </m:oMath>
      </m:oMathPara>
    </w:p>
    <w:p w14:paraId="41EF6430" w14:textId="77777777" w:rsidR="006D3784" w:rsidRDefault="006D3784" w:rsidP="006D3784">
      <w:pPr>
        <w:autoSpaceDE w:val="0"/>
        <w:autoSpaceDN w:val="0"/>
        <w:adjustRightInd w:val="0"/>
        <w:spacing w:beforeLines="40" w:before="96"/>
        <w:ind w:left="567"/>
        <w:rPr>
          <w:i/>
          <w:sz w:val="20"/>
          <w:szCs w:val="17"/>
          <w:lang w:val="ru-RU" w:eastAsia="ru-RU"/>
        </w:rPr>
      </w:pPr>
      <w:r>
        <w:rPr>
          <w:iCs/>
          <w:sz w:val="20"/>
          <w:szCs w:val="17"/>
          <w:lang w:val="ru-RU" w:eastAsia="ru-RU"/>
        </w:rPr>
        <w:t>где</w:t>
      </w:r>
      <w:r>
        <w:rPr>
          <w:rFonts w:ascii="Cambria Math" w:hAnsi="Cambria Math"/>
          <w:iCs/>
          <w:sz w:val="20"/>
          <w:szCs w:val="17"/>
          <w:lang w:val="ru-RU"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obs</m:t>
            </m:r>
          </m:sub>
        </m:sSub>
      </m:oMath>
      <w:r>
        <w:rPr>
          <w:rFonts w:ascii="Cambria Math" w:hAnsi="Cambria Math"/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это наблюдаемое значение сходства, а остальные элементы определены ниже. Если числитель формулы положительный, то </w:t>
      </w: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adj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&gt;0</m:t>
        </m:r>
      </m:oMath>
      <w:r>
        <w:rPr>
          <w:sz w:val="20"/>
          <w:szCs w:val="17"/>
          <w:lang w:val="ru-RU" w:eastAsia="ru-RU"/>
        </w:rPr>
        <w:t xml:space="preserve">, а если отрицательный, то </w:t>
      </w: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adj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&lt;0</m:t>
        </m:r>
      </m:oMath>
      <w:r>
        <w:rPr>
          <w:sz w:val="20"/>
          <w:szCs w:val="17"/>
          <w:lang w:val="ru-RU" w:eastAsia="ru-RU"/>
        </w:rPr>
        <w:t>.</w:t>
      </w:r>
    </w:p>
    <w:p w14:paraId="17E3590F" w14:textId="77777777" w:rsidR="006D3784" w:rsidRDefault="006D3784" w:rsidP="006D3784">
      <w:pPr>
        <w:autoSpaceDE w:val="0"/>
        <w:autoSpaceDN w:val="0"/>
        <w:adjustRightInd w:val="0"/>
        <w:ind w:left="567"/>
        <w:rPr>
          <w:sz w:val="20"/>
          <w:szCs w:val="17"/>
          <w:lang w:val="ru-RU" w:eastAsia="ru-RU"/>
        </w:rPr>
      </w:pPr>
    </w:p>
    <w:p w14:paraId="07DC6334" w14:textId="4C6DF4B7" w:rsidR="006D3784" w:rsidRDefault="006D3784" w:rsidP="005D16EA">
      <w:pPr>
        <w:pStyle w:val="af5"/>
        <w:numPr>
          <w:ilvl w:val="0"/>
          <w:numId w:val="13"/>
        </w:numPr>
        <w:ind w:left="924" w:hanging="357"/>
        <w:rPr>
          <w:sz w:val="20"/>
        </w:rPr>
      </w:pPr>
      <w:r>
        <w:rPr>
          <w:sz w:val="20"/>
          <w:lang w:val="ru-RU"/>
        </w:rPr>
        <w:t>При</w:t>
      </w:r>
      <w:r>
        <w:rPr>
          <w:sz w:val="20"/>
        </w:rPr>
        <w:t xml:space="preserve"> </w:t>
      </w:r>
      <w:r w:rsidR="00186DA6" w:rsidRPr="00186DA6">
        <w:rPr>
          <w:sz w:val="20"/>
          <w:szCs w:val="17"/>
          <w:lang w:eastAsia="ru-RU"/>
        </w:rPr>
        <w:t xml:space="preserve">INDBOUND </w:t>
      </w:r>
      <w:r>
        <w:rPr>
          <w:sz w:val="20"/>
          <w:szCs w:val="17"/>
          <w:lang w:eastAsia="ru-RU"/>
        </w:rPr>
        <w:t>(correction for baseline independence):</w:t>
      </w:r>
    </w:p>
    <w:bookmarkStart w:id="102" w:name="_Hlk56022699"/>
    <w:p w14:paraId="2CD671B2" w14:textId="77777777" w:rsidR="006D3784" w:rsidRDefault="00000000" w:rsidP="006D3784">
      <w:pPr>
        <w:spacing w:beforeLines="40" w:before="96" w:afterLines="40" w:after="96"/>
        <w:ind w:left="924"/>
        <w:rPr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benchmark</m:t>
            </m:r>
          </m:sub>
        </m:sSub>
      </m:oMath>
      <w:r w:rsidR="006D3784">
        <w:rPr>
          <w:sz w:val="20"/>
          <w:szCs w:val="17"/>
          <w:lang w:val="ru-RU" w:eastAsia="ru-RU"/>
        </w:rPr>
        <w:t xml:space="preserve"> есть значение сходства, посчитанное из таблички с ожидаемыми при независимости рядов и столбцов частотами</w:t>
      </w:r>
      <w:bookmarkEnd w:id="102"/>
    </w:p>
    <w:tbl>
      <w:tblPr>
        <w:tblStyle w:val="af6"/>
        <w:tblW w:w="0" w:type="auto"/>
        <w:tblInd w:w="1327" w:type="dxa"/>
        <w:tblLayout w:type="fixed"/>
        <w:tblLook w:val="04A0" w:firstRow="1" w:lastRow="0" w:firstColumn="1" w:lastColumn="0" w:noHBand="0" w:noVBand="1"/>
      </w:tblPr>
      <w:tblGrid>
        <w:gridCol w:w="850"/>
        <w:gridCol w:w="851"/>
      </w:tblGrid>
      <w:tr w:rsidR="006D3784" w14:paraId="44ED9C80" w14:textId="77777777" w:rsidTr="006D378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8F28" w14:textId="404A0E98" w:rsidR="006D3784" w:rsidRPr="00471448" w:rsidRDefault="00471448">
            <w:pPr>
              <w:jc w:val="center"/>
              <w:rPr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E(a)</m:t>
                </m:r>
              </m:oMath>
            </m:oMathPara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4D50A" w14:textId="7E5EB4BD" w:rsidR="006D3784" w:rsidRPr="00471448" w:rsidRDefault="00471448">
            <w:pPr>
              <w:jc w:val="center"/>
              <w:rPr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E(b)</m:t>
                </m:r>
              </m:oMath>
            </m:oMathPara>
          </w:p>
        </w:tc>
      </w:tr>
      <w:tr w:rsidR="006D3784" w14:paraId="1EFE16DC" w14:textId="77777777" w:rsidTr="006D378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9B95B" w14:textId="14FE8D58" w:rsidR="006D3784" w:rsidRPr="00471448" w:rsidRDefault="00471448">
            <w:pPr>
              <w:jc w:val="center"/>
              <w:rPr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E(c)</m:t>
                </m:r>
              </m:oMath>
            </m:oMathPara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D69D" w14:textId="715DE8E3" w:rsidR="006D3784" w:rsidRPr="00471448" w:rsidRDefault="00471448">
            <w:pPr>
              <w:jc w:val="center"/>
              <w:rPr>
                <w:i/>
                <w:sz w:val="20"/>
                <w:szCs w:val="20"/>
              </w:rPr>
            </w:pPr>
            <w:bookmarkStart w:id="103" w:name="_Hlk57047285"/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E(d)</m:t>
                </m:r>
              </m:oMath>
            </m:oMathPara>
            <w:bookmarkEnd w:id="103"/>
          </w:p>
        </w:tc>
      </w:tr>
    </w:tbl>
    <w:p w14:paraId="14BFB6E3" w14:textId="470DB248" w:rsidR="006D3784" w:rsidRDefault="00471448" w:rsidP="006D3784">
      <w:pPr>
        <w:spacing w:beforeLines="40" w:before="96"/>
        <w:ind w:left="924"/>
        <w:rPr>
          <w:sz w:val="20"/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</w:rPr>
            <m:t>E(a)</m:t>
          </m:r>
          <m:r>
            <w:rPr>
              <w:rFonts w:ascii="Cambria Math" w:hAnsi="Cambria Math"/>
              <w:sz w:val="20"/>
              <w:lang w:val="ru-RU"/>
            </w:rPr>
            <m:t>=(a+b)(a+c)/m</m:t>
          </m:r>
        </m:oMath>
      </m:oMathPara>
    </w:p>
    <w:p w14:paraId="19D7E873" w14:textId="325AC87A" w:rsidR="006D3784" w:rsidRDefault="00471448" w:rsidP="006D3784">
      <w:pPr>
        <w:ind w:left="927"/>
        <w:rPr>
          <w:sz w:val="20"/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</w:rPr>
            <m:t>E(b)</m:t>
          </m:r>
          <m:r>
            <w:rPr>
              <w:rFonts w:ascii="Cambria Math" w:hAnsi="Cambria Math"/>
              <w:sz w:val="20"/>
              <w:lang w:val="ru-RU"/>
            </w:rPr>
            <m:t>=(a+b)(b+d)/m</m:t>
          </m:r>
        </m:oMath>
      </m:oMathPara>
    </w:p>
    <w:p w14:paraId="0AFD5048" w14:textId="798DE076" w:rsidR="006D3784" w:rsidRDefault="00471448" w:rsidP="006D3784">
      <w:pPr>
        <w:ind w:left="927"/>
        <w:rPr>
          <w:sz w:val="20"/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</w:rPr>
            <m:t>E(c)</m:t>
          </m:r>
          <m:r>
            <w:rPr>
              <w:rFonts w:ascii="Cambria Math" w:hAnsi="Cambria Math"/>
              <w:sz w:val="20"/>
              <w:lang w:val="ru-RU"/>
            </w:rPr>
            <m:t>=(a+c)(c+d)/m</m:t>
          </m:r>
        </m:oMath>
      </m:oMathPara>
    </w:p>
    <w:p w14:paraId="32FD9F17" w14:textId="074B65DC" w:rsidR="006D3784" w:rsidRPr="00471448" w:rsidRDefault="00471448" w:rsidP="006D3784">
      <w:pPr>
        <w:ind w:left="927"/>
        <w:rPr>
          <w:sz w:val="20"/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</w:rPr>
            <m:t>E(d)</m:t>
          </m:r>
          <m:r>
            <w:rPr>
              <w:rFonts w:ascii="Cambria Math" w:hAnsi="Cambria Math"/>
              <w:sz w:val="20"/>
              <w:lang w:val="ru-RU"/>
            </w:rPr>
            <m:t>=(b+d)(c+d)/m</m:t>
          </m:r>
        </m:oMath>
      </m:oMathPara>
    </w:p>
    <w:p w14:paraId="46CD1364" w14:textId="12727B85" w:rsidR="006D3784" w:rsidRDefault="00000000" w:rsidP="006D3784">
      <w:pPr>
        <w:spacing w:beforeLines="40" w:before="96"/>
        <w:ind w:left="924"/>
        <w:rPr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pole</m:t>
            </m:r>
          </m:sub>
        </m:sSub>
      </m:oMath>
      <w:r w:rsidR="006D3784">
        <w:rPr>
          <w:sz w:val="20"/>
          <w:szCs w:val="17"/>
          <w:lang w:val="ru-RU" w:eastAsia="ru-RU"/>
        </w:rPr>
        <w:t xml:space="preserve"> </w:t>
      </w:r>
      <w:bookmarkStart w:id="104" w:name="_Hlk56022894"/>
      <w:r w:rsidR="006D3784">
        <w:rPr>
          <w:sz w:val="20"/>
          <w:szCs w:val="17"/>
          <w:lang w:val="ru-RU" w:eastAsia="ru-RU"/>
        </w:rPr>
        <w:t xml:space="preserve">= верхняя граница генерального диапазона колебания сходства, если </w:t>
      </w: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obs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≥</m:t>
        </m:r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benchmark</m:t>
            </m:r>
          </m:sub>
        </m:sSub>
      </m:oMath>
      <w:r w:rsidR="006D3784">
        <w:rPr>
          <w:sz w:val="20"/>
          <w:szCs w:val="17"/>
          <w:lang w:val="ru-RU" w:eastAsia="ru-RU"/>
        </w:rPr>
        <w:t xml:space="preserve">, и </w:t>
      </w: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pole</m:t>
            </m:r>
          </m:sub>
        </m:sSub>
      </m:oMath>
      <w:r w:rsidR="006D3784">
        <w:rPr>
          <w:sz w:val="20"/>
          <w:szCs w:val="17"/>
          <w:lang w:val="ru-RU" w:eastAsia="ru-RU"/>
        </w:rPr>
        <w:t xml:space="preserve"> = нижняя граница генерального диапазона колебания сходства, если </w:t>
      </w: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obs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&lt;</m:t>
        </m:r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benchmark</m:t>
            </m:r>
          </m:sub>
        </m:sSub>
      </m:oMath>
      <w:r w:rsidR="006D3784">
        <w:rPr>
          <w:sz w:val="20"/>
          <w:szCs w:val="17"/>
          <w:lang w:val="ru-RU" w:eastAsia="ru-RU"/>
        </w:rPr>
        <w:t xml:space="preserve">. </w:t>
      </w:r>
      <w:bookmarkEnd w:id="104"/>
      <w:r w:rsidR="006D3784">
        <w:rPr>
          <w:sz w:val="20"/>
          <w:szCs w:val="17"/>
          <w:lang w:val="ru-RU" w:eastAsia="ru-RU"/>
        </w:rPr>
        <w:t xml:space="preserve">Границы эти для каждого сходства см. в п/к </w:t>
      </w:r>
      <w:r w:rsidR="006D3784">
        <w:rPr>
          <w:sz w:val="20"/>
          <w:szCs w:val="17"/>
          <w:lang w:eastAsia="ru-RU"/>
        </w:rPr>
        <w:t>MEASURE</w:t>
      </w:r>
      <w:r w:rsidR="006D3784">
        <w:rPr>
          <w:sz w:val="20"/>
          <w:szCs w:val="17"/>
          <w:lang w:val="ru-RU" w:eastAsia="ru-RU"/>
        </w:rPr>
        <w:t xml:space="preserve">. </w:t>
      </w:r>
      <w:r w:rsidR="006D3784">
        <w:rPr>
          <w:i/>
          <w:iCs/>
          <w:sz w:val="20"/>
          <w:szCs w:val="17"/>
          <w:lang w:val="ru-RU" w:eastAsia="ru-RU"/>
        </w:rPr>
        <w:t>Примечание</w:t>
      </w:r>
      <w:r w:rsidR="006D3784">
        <w:rPr>
          <w:sz w:val="20"/>
          <w:szCs w:val="17"/>
          <w:lang w:val="ru-RU" w:eastAsia="ru-RU"/>
        </w:rPr>
        <w:t xml:space="preserve">: для меры </w:t>
      </w:r>
      <w:r w:rsidR="006D3784">
        <w:rPr>
          <w:i/>
          <w:iCs/>
          <w:sz w:val="20"/>
          <w:szCs w:val="17"/>
          <w:lang w:eastAsia="ru-RU"/>
        </w:rPr>
        <w:t>PMI</w:t>
      </w:r>
      <w:r w:rsidR="006D3784">
        <w:rPr>
          <w:sz w:val="20"/>
          <w:szCs w:val="17"/>
          <w:lang w:val="ru-RU" w:eastAsia="ru-RU"/>
        </w:rPr>
        <w:t xml:space="preserve"> нижняя граница (которая есть -∞) принята за -10.</w:t>
      </w:r>
    </w:p>
    <w:p w14:paraId="4CF96998" w14:textId="77777777" w:rsidR="00186DA6" w:rsidRDefault="00186DA6" w:rsidP="006D3784">
      <w:pPr>
        <w:spacing w:beforeLines="40" w:before="96"/>
        <w:ind w:left="924"/>
        <w:rPr>
          <w:sz w:val="20"/>
          <w:szCs w:val="17"/>
          <w:lang w:val="ru-RU" w:eastAsia="ru-RU"/>
        </w:rPr>
      </w:pPr>
    </w:p>
    <w:p w14:paraId="37CAE673" w14:textId="4CFEF3AD" w:rsidR="00186DA6" w:rsidRPr="00186DA6" w:rsidRDefault="00186DA6" w:rsidP="005D16EA">
      <w:pPr>
        <w:pStyle w:val="af5"/>
        <w:numPr>
          <w:ilvl w:val="0"/>
          <w:numId w:val="13"/>
        </w:numPr>
        <w:ind w:left="924" w:hanging="357"/>
        <w:rPr>
          <w:sz w:val="20"/>
        </w:rPr>
      </w:pPr>
      <w:r>
        <w:rPr>
          <w:sz w:val="20"/>
          <w:lang w:val="ru-RU"/>
        </w:rPr>
        <w:t>При</w:t>
      </w:r>
      <w:r w:rsidRPr="00186DA6">
        <w:rPr>
          <w:sz w:val="20"/>
        </w:rPr>
        <w:t xml:space="preserve"> </w:t>
      </w:r>
      <w:r w:rsidRPr="00186DA6">
        <w:rPr>
          <w:sz w:val="20"/>
          <w:szCs w:val="17"/>
          <w:lang w:eastAsia="ru-RU"/>
        </w:rPr>
        <w:t>INDUPPER (</w:t>
      </w:r>
      <w:r>
        <w:rPr>
          <w:sz w:val="20"/>
          <w:szCs w:val="17"/>
          <w:lang w:eastAsia="ru-RU"/>
        </w:rPr>
        <w:t>correction for baseline independence</w:t>
      </w:r>
      <w:r w:rsidRPr="00186DA6">
        <w:rPr>
          <w:sz w:val="20"/>
          <w:szCs w:val="17"/>
          <w:lang w:eastAsia="ru-RU"/>
        </w:rPr>
        <w:t>):</w:t>
      </w:r>
    </w:p>
    <w:p w14:paraId="7DF7A81C" w14:textId="7AADA9F3" w:rsidR="00186DA6" w:rsidRPr="00B3655D" w:rsidRDefault="00000000" w:rsidP="00186DA6">
      <w:pPr>
        <w:spacing w:beforeLines="40" w:before="96"/>
        <w:ind w:left="924"/>
        <w:rPr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benchmark</m:t>
            </m:r>
          </m:sub>
        </m:sSub>
      </m:oMath>
      <w:r w:rsidR="00186DA6">
        <w:rPr>
          <w:sz w:val="20"/>
          <w:szCs w:val="17"/>
          <w:lang w:val="ru-RU" w:eastAsia="ru-RU"/>
        </w:rPr>
        <w:t xml:space="preserve"> как при </w:t>
      </w:r>
      <w:r w:rsidR="00186DA6" w:rsidRPr="00186DA6">
        <w:rPr>
          <w:sz w:val="20"/>
          <w:szCs w:val="17"/>
          <w:lang w:eastAsia="ru-RU"/>
        </w:rPr>
        <w:t>INDBOUND</w:t>
      </w:r>
    </w:p>
    <w:p w14:paraId="20F92E50" w14:textId="4AFB54BB" w:rsidR="00186DA6" w:rsidRDefault="00000000" w:rsidP="00186DA6">
      <w:pPr>
        <w:spacing w:beforeLines="40" w:before="96"/>
        <w:ind w:left="924"/>
        <w:rPr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pole</m:t>
            </m:r>
          </m:sub>
        </m:sSub>
      </m:oMath>
      <w:r w:rsidR="00186DA6">
        <w:rPr>
          <w:sz w:val="20"/>
          <w:szCs w:val="17"/>
          <w:lang w:val="ru-RU" w:eastAsia="ru-RU"/>
        </w:rPr>
        <w:t xml:space="preserve"> </w:t>
      </w:r>
      <w:r w:rsidR="00A869DC" w:rsidRPr="001C23C8">
        <w:rPr>
          <w:sz w:val="20"/>
          <w:szCs w:val="17"/>
          <w:lang w:val="ru-RU" w:eastAsia="ru-RU"/>
        </w:rPr>
        <w:t>=</w:t>
      </w:r>
      <w:r w:rsidR="00186DA6">
        <w:rPr>
          <w:sz w:val="20"/>
          <w:szCs w:val="17"/>
          <w:lang w:val="ru-RU" w:eastAsia="ru-RU"/>
        </w:rPr>
        <w:t xml:space="preserve"> верхняя граница генерального диапазона колебания сходства.</w:t>
      </w:r>
    </w:p>
    <w:p w14:paraId="446DBB98" w14:textId="77777777" w:rsidR="006D3784" w:rsidRPr="001C23C8" w:rsidRDefault="006D3784" w:rsidP="006D3784">
      <w:pPr>
        <w:ind w:left="927"/>
        <w:rPr>
          <w:sz w:val="20"/>
          <w:lang w:val="ru-RU"/>
        </w:rPr>
      </w:pPr>
    </w:p>
    <w:p w14:paraId="40C28F02" w14:textId="1EA849F0" w:rsidR="006D3784" w:rsidRDefault="006D3784" w:rsidP="005D16EA">
      <w:pPr>
        <w:pStyle w:val="af5"/>
        <w:numPr>
          <w:ilvl w:val="0"/>
          <w:numId w:val="13"/>
        </w:numPr>
        <w:ind w:left="924" w:hanging="357"/>
        <w:rPr>
          <w:sz w:val="20"/>
        </w:rPr>
      </w:pPr>
      <w:r>
        <w:rPr>
          <w:sz w:val="20"/>
          <w:lang w:val="ru-RU"/>
        </w:rPr>
        <w:lastRenderedPageBreak/>
        <w:t>При</w:t>
      </w:r>
      <w:r>
        <w:rPr>
          <w:sz w:val="20"/>
        </w:rPr>
        <w:t xml:space="preserve"> </w:t>
      </w:r>
      <w:r w:rsidR="00186DA6" w:rsidRPr="00186DA6">
        <w:rPr>
          <w:sz w:val="20"/>
          <w:szCs w:val="17"/>
          <w:lang w:eastAsia="ru-RU"/>
        </w:rPr>
        <w:t xml:space="preserve">MARGPOLE </w:t>
      </w:r>
      <w:r>
        <w:rPr>
          <w:sz w:val="20"/>
          <w:szCs w:val="17"/>
          <w:lang w:eastAsia="ru-RU"/>
        </w:rPr>
        <w:t>(correction for the attainable pole):</w:t>
      </w:r>
    </w:p>
    <w:p w14:paraId="02F522F0" w14:textId="53A5BA17" w:rsidR="006D3784" w:rsidRDefault="00000000" w:rsidP="006D3784">
      <w:pPr>
        <w:spacing w:beforeLines="40" w:before="96"/>
        <w:ind w:left="924"/>
        <w:rPr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benchmark</m:t>
            </m:r>
          </m:sub>
        </m:sSub>
      </m:oMath>
      <w:r w:rsidR="006D3784">
        <w:rPr>
          <w:sz w:val="20"/>
          <w:szCs w:val="17"/>
          <w:lang w:val="ru-RU" w:eastAsia="ru-RU"/>
        </w:rPr>
        <w:t>=</w:t>
      </w:r>
      <w:r w:rsidR="00564EE2" w:rsidRPr="00564EE2">
        <w:rPr>
          <w:sz w:val="20"/>
          <w:szCs w:val="17"/>
          <w:lang w:val="ru-RU" w:eastAsia="ru-RU"/>
        </w:rPr>
        <w:t xml:space="preserve"> </w:t>
      </w:r>
      <w:r w:rsidR="006D3784">
        <w:rPr>
          <w:sz w:val="20"/>
          <w:szCs w:val="17"/>
          <w:lang w:val="ru-RU" w:eastAsia="ru-RU"/>
        </w:rPr>
        <w:t xml:space="preserve">0 (поэтому знак </w:t>
      </w: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adj</m:t>
            </m:r>
          </m:sub>
        </m:sSub>
      </m:oMath>
      <w:r w:rsidR="006D3784">
        <w:rPr>
          <w:sz w:val="20"/>
          <w:szCs w:val="17"/>
          <w:lang w:val="ru-RU" w:eastAsia="ru-RU"/>
        </w:rPr>
        <w:t xml:space="preserve"> совпадёт со знаком </w:t>
      </w: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obs</m:t>
            </m:r>
          </m:sub>
        </m:sSub>
      </m:oMath>
      <w:r w:rsidR="006D3784">
        <w:rPr>
          <w:sz w:val="20"/>
          <w:szCs w:val="17"/>
          <w:lang w:val="ru-RU" w:eastAsia="ru-RU"/>
        </w:rPr>
        <w:t>)</w:t>
      </w:r>
    </w:p>
    <w:p w14:paraId="1149F12F" w14:textId="77777777" w:rsidR="006D3784" w:rsidRDefault="00000000" w:rsidP="006D3784">
      <w:pPr>
        <w:spacing w:beforeLines="40" w:before="96"/>
        <w:ind w:left="924"/>
        <w:rPr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pole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w:bookmarkStart w:id="105" w:name="_Hlk56023436"/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max</m:t>
            </m:r>
          </m:sub>
        </m:sSub>
      </m:oMath>
      <w:bookmarkEnd w:id="105"/>
      <w:r w:rsidR="006D3784">
        <w:rPr>
          <w:sz w:val="20"/>
          <w:szCs w:val="17"/>
          <w:lang w:val="ru-RU" w:eastAsia="ru-RU"/>
        </w:rPr>
        <w:t xml:space="preserve">, если </w:t>
      </w: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obs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≥</m:t>
        </m:r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benchmark</m:t>
            </m:r>
          </m:sub>
        </m:sSub>
      </m:oMath>
      <w:r w:rsidR="006D3784">
        <w:rPr>
          <w:sz w:val="20"/>
          <w:szCs w:val="17"/>
          <w:lang w:val="ru-RU" w:eastAsia="ru-RU"/>
        </w:rPr>
        <w:t xml:space="preserve">, и </w:t>
      </w: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pole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min</m:t>
            </m:r>
          </m:sub>
        </m:sSub>
      </m:oMath>
      <w:r w:rsidR="006D3784">
        <w:rPr>
          <w:sz w:val="20"/>
          <w:szCs w:val="17"/>
          <w:lang w:val="ru-RU" w:eastAsia="ru-RU"/>
        </w:rPr>
        <w:t xml:space="preserve"> , если </w:t>
      </w: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obs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&lt;</m:t>
        </m:r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benchmark</m:t>
            </m:r>
          </m:sub>
        </m:sSub>
      </m:oMath>
      <w:r w:rsidR="006D3784">
        <w:rPr>
          <w:sz w:val="20"/>
          <w:szCs w:val="17"/>
          <w:lang w:val="ru-RU" w:eastAsia="ru-RU"/>
        </w:rPr>
        <w:t>.</w:t>
      </w:r>
      <w:bookmarkStart w:id="106" w:name="_Hlk56023895"/>
    </w:p>
    <w:p w14:paraId="5CB6610E" w14:textId="77EE6FD4" w:rsidR="006D3784" w:rsidRPr="001C23C8" w:rsidRDefault="00000000" w:rsidP="006D3784">
      <w:pPr>
        <w:spacing w:beforeLines="40" w:before="96"/>
        <w:ind w:left="924"/>
        <w:rPr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max</m:t>
            </m:r>
          </m:sub>
        </m:sSub>
      </m:oMath>
      <w:r w:rsidR="006D3784">
        <w:rPr>
          <w:sz w:val="20"/>
          <w:szCs w:val="17"/>
          <w:lang w:val="ru-RU" w:eastAsia="ru-RU"/>
        </w:rPr>
        <w:t xml:space="preserve"> есть </w:t>
      </w:r>
      <w:bookmarkEnd w:id="106"/>
      <w:r w:rsidR="006D3784">
        <w:rPr>
          <w:sz w:val="20"/>
          <w:szCs w:val="17"/>
          <w:lang w:val="ru-RU" w:eastAsia="ru-RU"/>
        </w:rPr>
        <w:t xml:space="preserve">верхняя, и </w:t>
      </w: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min</m:t>
            </m:r>
          </m:sub>
        </m:sSub>
      </m:oMath>
      <w:r w:rsidR="006D3784">
        <w:rPr>
          <w:sz w:val="20"/>
          <w:szCs w:val="17"/>
          <w:lang w:val="ru-RU" w:eastAsia="ru-RU"/>
        </w:rPr>
        <w:t xml:space="preserve"> есть нижняя граница колебания сходства </w:t>
      </w:r>
      <w:r w:rsidR="006D3784">
        <w:rPr>
          <w:i/>
          <w:iCs/>
          <w:sz w:val="20"/>
          <w:szCs w:val="17"/>
          <w:lang w:val="ru-RU" w:eastAsia="ru-RU"/>
        </w:rPr>
        <w:t>при данных</w:t>
      </w:r>
      <w:r w:rsidR="006D3784">
        <w:rPr>
          <w:sz w:val="20"/>
          <w:szCs w:val="17"/>
          <w:lang w:val="ru-RU" w:eastAsia="ru-RU"/>
        </w:rPr>
        <w:t xml:space="preserve"> краевых распределениях, какие есть у двух сопоставляемых векторов, т.е. при фиксированных краевых частотах таблички 2×2.</w:t>
      </w:r>
      <w:r w:rsidR="001C23C8" w:rsidRPr="001C23C8">
        <w:rPr>
          <w:sz w:val="20"/>
          <w:szCs w:val="17"/>
          <w:lang w:val="ru-RU" w:eastAsia="ru-RU"/>
        </w:rPr>
        <w:t xml:space="preserve"> </w:t>
      </w:r>
      <w:r w:rsidR="001C23C8">
        <w:rPr>
          <w:sz w:val="20"/>
          <w:szCs w:val="17"/>
          <w:lang w:val="ru-RU" w:eastAsia="ru-RU"/>
        </w:rPr>
        <w:t>А именно:</w:t>
      </w:r>
    </w:p>
    <w:p w14:paraId="5BB643C8" w14:textId="2285D0AF" w:rsidR="006D3784" w:rsidRDefault="00000000" w:rsidP="006D3784">
      <w:pPr>
        <w:spacing w:beforeLines="40" w:before="96" w:afterLines="40" w:after="96"/>
        <w:ind w:left="924"/>
        <w:rPr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max</m:t>
            </m:r>
          </m:sub>
        </m:sSub>
      </m:oMath>
      <w:r w:rsidR="006D3784">
        <w:rPr>
          <w:sz w:val="20"/>
          <w:szCs w:val="17"/>
          <w:lang w:val="ru-RU" w:eastAsia="ru-RU"/>
        </w:rPr>
        <w:t xml:space="preserve"> есть значение сходства, вычисляемое из таблички, соответствующей со-сортированности векторов (т.е. соответствующее их </w:t>
      </w:r>
      <w:r w:rsidR="00186DA6">
        <w:rPr>
          <w:sz w:val="20"/>
          <w:szCs w:val="17"/>
          <w:lang w:val="ru-RU" w:eastAsia="ru-RU"/>
        </w:rPr>
        <w:t>сильнейшей</w:t>
      </w:r>
      <w:r w:rsidR="006D3784">
        <w:rPr>
          <w:sz w:val="20"/>
          <w:szCs w:val="17"/>
          <w:lang w:val="ru-RU" w:eastAsia="ru-RU"/>
        </w:rPr>
        <w:t xml:space="preserve"> позитивной связи):</w:t>
      </w:r>
    </w:p>
    <w:tbl>
      <w:tblPr>
        <w:tblStyle w:val="af6"/>
        <w:tblW w:w="0" w:type="auto"/>
        <w:tblInd w:w="1327" w:type="dxa"/>
        <w:tblLayout w:type="fixed"/>
        <w:tblLook w:val="04A0" w:firstRow="1" w:lastRow="0" w:firstColumn="1" w:lastColumn="0" w:noHBand="0" w:noVBand="1"/>
      </w:tblPr>
      <w:tblGrid>
        <w:gridCol w:w="850"/>
        <w:gridCol w:w="851"/>
      </w:tblGrid>
      <w:tr w:rsidR="006D3784" w14:paraId="7C83591C" w14:textId="77777777" w:rsidTr="006D378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3267F" w14:textId="728F5234" w:rsidR="006D3784" w:rsidRDefault="00000000">
            <w:pPr>
              <w:jc w:val="center"/>
              <w:rPr>
                <w:i/>
                <w:sz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lang w:val="ru-RU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lang w:val="ru-RU"/>
                      </w:rPr>
                      <m:t>'</m:t>
                    </m:r>
                  </m:sup>
                </m:sSup>
              </m:oMath>
            </m:oMathPara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C3FB" w14:textId="7F519850" w:rsidR="006D3784" w:rsidRDefault="00000000">
            <w:pPr>
              <w:jc w:val="center"/>
              <w:rPr>
                <w:i/>
                <w:sz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lang w:val="ru-RU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lang w:val="ru-RU"/>
                      </w:rPr>
                      <m:t>'</m:t>
                    </m:r>
                  </m:sup>
                </m:sSup>
              </m:oMath>
            </m:oMathPara>
          </w:p>
        </w:tc>
      </w:tr>
      <w:tr w:rsidR="006D3784" w14:paraId="58C88F78" w14:textId="77777777" w:rsidTr="006D378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E7AB6" w14:textId="784D25FA" w:rsidR="006D3784" w:rsidRDefault="00000000">
            <w:pPr>
              <w:jc w:val="center"/>
              <w:rPr>
                <w:i/>
                <w:sz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lang w:val="ru-RU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lang w:val="ru-RU"/>
                      </w:rPr>
                      <m:t>'</m:t>
                    </m:r>
                  </m:sup>
                </m:sSup>
              </m:oMath>
            </m:oMathPara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6758E" w14:textId="42B6DDD5" w:rsidR="006D3784" w:rsidRDefault="00000000">
            <w:pPr>
              <w:jc w:val="center"/>
              <w:rPr>
                <w:i/>
                <w:sz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lang w:val="ru-RU"/>
                      </w:rPr>
                      <m:t>d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lang w:val="ru-RU"/>
                      </w:rPr>
                      <m:t>'</m:t>
                    </m:r>
                  </m:sup>
                </m:sSup>
              </m:oMath>
            </m:oMathPara>
          </w:p>
        </w:tc>
      </w:tr>
    </w:tbl>
    <w:p w14:paraId="2134C1FE" w14:textId="7C691183" w:rsidR="006D3784" w:rsidRDefault="00000000" w:rsidP="006D3784">
      <w:pPr>
        <w:spacing w:beforeLines="40" w:before="96"/>
        <w:ind w:left="924"/>
        <w:rPr>
          <w:i/>
          <w:sz w:val="20"/>
          <w:lang w:val="ru-RU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  <w:sz w:val="20"/>
                  <w:lang w:val="ru-RU"/>
                </w:rPr>
                <m:t>a</m:t>
              </m:r>
            </m:e>
            <m:sup>
              <m:r>
                <w:rPr>
                  <w:rFonts w:ascii="Cambria Math" w:hAnsi="Cambria Math"/>
                  <w:sz w:val="20"/>
                  <w:lang w:val="ru-RU"/>
                </w:rPr>
                <m:t>'</m:t>
              </m:r>
            </m:sup>
          </m:sSup>
          <m:r>
            <w:rPr>
              <w:rFonts w:ascii="Cambria Math" w:hAnsi="Cambria Math"/>
              <w:sz w:val="20"/>
              <w:lang w:val="ru-RU"/>
            </w:rPr>
            <m:t>=a+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lang w:val="ru-RU"/>
                </w:rPr>
                <m:t>min</m:t>
              </m:r>
            </m:fName>
            <m:e>
              <m:r>
                <w:rPr>
                  <w:rFonts w:ascii="Cambria Math" w:hAnsi="Cambria Math"/>
                  <w:sz w:val="20"/>
                  <w:lang w:val="ru-RU"/>
                </w:rPr>
                <m:t>(b,c)</m:t>
              </m:r>
            </m:e>
          </m:func>
        </m:oMath>
      </m:oMathPara>
    </w:p>
    <w:p w14:paraId="0002E71F" w14:textId="65D1C653" w:rsidR="006D3784" w:rsidRDefault="00000000" w:rsidP="006D3784">
      <w:pPr>
        <w:ind w:left="927"/>
        <w:rPr>
          <w:sz w:val="20"/>
          <w:lang w:val="ru-RU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  <w:sz w:val="20"/>
                  <w:lang w:val="ru-RU"/>
                </w:rPr>
                <m:t>b</m:t>
              </m:r>
            </m:e>
            <m:sup>
              <m:r>
                <w:rPr>
                  <w:rFonts w:ascii="Cambria Math" w:hAnsi="Cambria Math"/>
                  <w:sz w:val="20"/>
                  <w:lang w:val="ru-RU"/>
                </w:rPr>
                <m:t>'</m:t>
              </m:r>
            </m:sup>
          </m:sSup>
          <m:r>
            <w:rPr>
              <w:rFonts w:ascii="Cambria Math" w:hAnsi="Cambria Math"/>
              <w:sz w:val="20"/>
              <w:lang w:val="ru-RU"/>
            </w:rPr>
            <m:t>=b-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lang w:val="ru-RU"/>
                </w:rPr>
                <m:t>min</m:t>
              </m:r>
            </m:fName>
            <m:e>
              <m:r>
                <w:rPr>
                  <w:rFonts w:ascii="Cambria Math" w:hAnsi="Cambria Math"/>
                  <w:sz w:val="20"/>
                  <w:lang w:val="ru-RU"/>
                </w:rPr>
                <m:t>(b,c)</m:t>
              </m:r>
            </m:e>
          </m:func>
        </m:oMath>
      </m:oMathPara>
    </w:p>
    <w:p w14:paraId="0A694C6F" w14:textId="3BB2422F" w:rsidR="006D3784" w:rsidRDefault="00000000" w:rsidP="006D3784">
      <w:pPr>
        <w:ind w:left="927"/>
        <w:rPr>
          <w:sz w:val="20"/>
          <w:lang w:val="ru-RU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  <w:sz w:val="20"/>
                  <w:lang w:val="ru-RU"/>
                </w:rPr>
                <m:t>c</m:t>
              </m:r>
            </m:e>
            <m:sup>
              <m:r>
                <w:rPr>
                  <w:rFonts w:ascii="Cambria Math" w:hAnsi="Cambria Math"/>
                  <w:sz w:val="20"/>
                  <w:lang w:val="ru-RU"/>
                </w:rPr>
                <m:t>'</m:t>
              </m:r>
            </m:sup>
          </m:sSup>
          <m:r>
            <w:rPr>
              <w:rFonts w:ascii="Cambria Math" w:hAnsi="Cambria Math"/>
              <w:sz w:val="20"/>
              <w:lang w:val="ru-RU"/>
            </w:rPr>
            <m:t>=c-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lang w:val="ru-RU"/>
                </w:rPr>
                <m:t>min</m:t>
              </m:r>
            </m:fName>
            <m:e>
              <m:r>
                <w:rPr>
                  <w:rFonts w:ascii="Cambria Math" w:hAnsi="Cambria Math"/>
                  <w:sz w:val="20"/>
                  <w:lang w:val="ru-RU"/>
                </w:rPr>
                <m:t>(b,c)</m:t>
              </m:r>
            </m:e>
          </m:func>
        </m:oMath>
      </m:oMathPara>
    </w:p>
    <w:p w14:paraId="04A5EC56" w14:textId="721B56E7" w:rsidR="006D3784" w:rsidRPr="00CB56D5" w:rsidRDefault="00000000" w:rsidP="006D3784">
      <w:pPr>
        <w:ind w:left="927"/>
        <w:rPr>
          <w:sz w:val="20"/>
          <w:lang w:val="ru-RU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  <w:sz w:val="20"/>
                  <w:lang w:val="ru-RU"/>
                </w:rPr>
                <m:t>d</m:t>
              </m:r>
            </m:e>
            <m:sup>
              <m:r>
                <w:rPr>
                  <w:rFonts w:ascii="Cambria Math" w:hAnsi="Cambria Math"/>
                  <w:sz w:val="20"/>
                  <w:lang w:val="ru-RU"/>
                </w:rPr>
                <m:t>'</m:t>
              </m:r>
            </m:sup>
          </m:sSup>
          <m:r>
            <w:rPr>
              <w:rFonts w:ascii="Cambria Math" w:hAnsi="Cambria Math"/>
              <w:sz w:val="20"/>
              <w:lang w:val="ru-RU"/>
            </w:rPr>
            <m:t>=d+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lang w:val="ru-RU"/>
                </w:rPr>
                <m:t>min</m:t>
              </m:r>
            </m:fName>
            <m:e>
              <m:r>
                <w:rPr>
                  <w:rFonts w:ascii="Cambria Math" w:hAnsi="Cambria Math"/>
                  <w:sz w:val="20"/>
                  <w:lang w:val="ru-RU"/>
                </w:rPr>
                <m:t>(b,c)</m:t>
              </m:r>
            </m:e>
          </m:func>
        </m:oMath>
      </m:oMathPara>
    </w:p>
    <w:p w14:paraId="6C684E6B" w14:textId="171DFD73" w:rsidR="006D3784" w:rsidRDefault="00000000" w:rsidP="006D3784">
      <w:pPr>
        <w:spacing w:beforeLines="40" w:before="96" w:afterLines="40" w:after="96"/>
        <w:ind w:left="924"/>
        <w:rPr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min</m:t>
            </m:r>
          </m:sub>
        </m:sSub>
      </m:oMath>
      <w:r w:rsidR="006D3784">
        <w:rPr>
          <w:sz w:val="20"/>
          <w:szCs w:val="17"/>
          <w:lang w:val="ru-RU" w:eastAsia="ru-RU"/>
        </w:rPr>
        <w:t xml:space="preserve"> есть значение сходства, вычисляемое из таблички, соответствующей противо-сортированности векторов (т.е. соответствующее их </w:t>
      </w:r>
      <w:r w:rsidR="00186DA6">
        <w:rPr>
          <w:sz w:val="20"/>
          <w:szCs w:val="17"/>
          <w:lang w:val="ru-RU" w:eastAsia="ru-RU"/>
        </w:rPr>
        <w:t>сильнейшей</w:t>
      </w:r>
      <w:r w:rsidR="006D3784">
        <w:rPr>
          <w:sz w:val="20"/>
          <w:szCs w:val="17"/>
          <w:lang w:val="ru-RU" w:eastAsia="ru-RU"/>
        </w:rPr>
        <w:t xml:space="preserve"> негативной связи):</w:t>
      </w:r>
    </w:p>
    <w:tbl>
      <w:tblPr>
        <w:tblStyle w:val="af6"/>
        <w:tblW w:w="0" w:type="auto"/>
        <w:tblInd w:w="1327" w:type="dxa"/>
        <w:tblLayout w:type="fixed"/>
        <w:tblLook w:val="04A0" w:firstRow="1" w:lastRow="0" w:firstColumn="1" w:lastColumn="0" w:noHBand="0" w:noVBand="1"/>
      </w:tblPr>
      <w:tblGrid>
        <w:gridCol w:w="850"/>
        <w:gridCol w:w="851"/>
      </w:tblGrid>
      <w:tr w:rsidR="006D3784" w14:paraId="15453397" w14:textId="77777777" w:rsidTr="006D378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541EF" w14:textId="2FB4F50F" w:rsidR="006D3784" w:rsidRDefault="00000000">
            <w:pPr>
              <w:jc w:val="center"/>
              <w:rPr>
                <w:i/>
                <w:sz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lang w:val="ru-RU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lang w:val="ru-RU"/>
                      </w:rPr>
                      <m:t>''</m:t>
                    </m:r>
                  </m:sup>
                </m:sSup>
              </m:oMath>
            </m:oMathPara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F5BE6" w14:textId="03065FAD" w:rsidR="006D3784" w:rsidRDefault="00000000">
            <w:pPr>
              <w:jc w:val="center"/>
              <w:rPr>
                <w:i/>
                <w:sz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lang w:val="ru-RU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lang w:val="ru-RU"/>
                      </w:rPr>
                      <m:t>''</m:t>
                    </m:r>
                  </m:sup>
                </m:sSup>
              </m:oMath>
            </m:oMathPara>
          </w:p>
        </w:tc>
      </w:tr>
      <w:tr w:rsidR="006D3784" w14:paraId="6ED2AC51" w14:textId="77777777" w:rsidTr="006D378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8E1B4" w14:textId="4C2A04C9" w:rsidR="006D3784" w:rsidRDefault="00000000">
            <w:pPr>
              <w:jc w:val="center"/>
              <w:rPr>
                <w:i/>
                <w:sz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lang w:val="ru-RU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lang w:val="ru-RU"/>
                      </w:rPr>
                      <m:t>''</m:t>
                    </m:r>
                  </m:sup>
                </m:sSup>
              </m:oMath>
            </m:oMathPara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77290" w14:textId="26911C5B" w:rsidR="006D3784" w:rsidRDefault="00000000">
            <w:pPr>
              <w:jc w:val="center"/>
              <w:rPr>
                <w:i/>
                <w:sz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lang w:val="ru-RU"/>
                      </w:rPr>
                      <m:t>d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lang w:val="ru-RU"/>
                      </w:rPr>
                      <m:t>''</m:t>
                    </m:r>
                  </m:sup>
                </m:sSup>
              </m:oMath>
            </m:oMathPara>
          </w:p>
        </w:tc>
      </w:tr>
    </w:tbl>
    <w:p w14:paraId="23298D7F" w14:textId="1A034A70" w:rsidR="006D3784" w:rsidRDefault="00000000" w:rsidP="006D3784">
      <w:pPr>
        <w:spacing w:beforeLines="40" w:before="96"/>
        <w:ind w:left="924"/>
        <w:rPr>
          <w:i/>
          <w:sz w:val="20"/>
          <w:lang w:val="ru-RU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  <w:sz w:val="20"/>
                  <w:lang w:val="ru-RU"/>
                </w:rPr>
                <m:t>a</m:t>
              </m:r>
            </m:e>
            <m:sup>
              <m:r>
                <w:rPr>
                  <w:rFonts w:ascii="Cambria Math" w:hAnsi="Cambria Math"/>
                  <w:sz w:val="20"/>
                  <w:lang w:val="ru-RU"/>
                </w:rPr>
                <m:t>''</m:t>
              </m:r>
            </m:sup>
          </m:sSup>
          <m:r>
            <w:rPr>
              <w:rFonts w:ascii="Cambria Math" w:hAnsi="Cambria Math"/>
              <w:sz w:val="20"/>
              <w:lang w:val="ru-RU"/>
            </w:rPr>
            <m:t>=a-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lang w:val="ru-RU"/>
                </w:rPr>
                <m:t>min</m:t>
              </m:r>
            </m:fName>
            <m:e>
              <m:r>
                <w:rPr>
                  <w:rFonts w:ascii="Cambria Math" w:hAnsi="Cambria Math"/>
                  <w:sz w:val="20"/>
                  <w:lang w:val="ru-RU"/>
                </w:rPr>
                <m:t>(a,d)</m:t>
              </m:r>
            </m:e>
          </m:func>
        </m:oMath>
      </m:oMathPara>
    </w:p>
    <w:p w14:paraId="0C261489" w14:textId="0B4B5F24" w:rsidR="006D3784" w:rsidRDefault="00000000" w:rsidP="006D3784">
      <w:pPr>
        <w:ind w:left="927"/>
        <w:rPr>
          <w:sz w:val="20"/>
          <w:lang w:val="ru-RU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  <w:sz w:val="20"/>
                  <w:lang w:val="ru-RU"/>
                </w:rPr>
                <m:t>b</m:t>
              </m:r>
            </m:e>
            <m:sup>
              <m:r>
                <w:rPr>
                  <w:rFonts w:ascii="Cambria Math" w:hAnsi="Cambria Math"/>
                  <w:sz w:val="20"/>
                  <w:lang w:val="ru-RU"/>
                </w:rPr>
                <m:t>''</m:t>
              </m:r>
            </m:sup>
          </m:sSup>
          <m:r>
            <w:rPr>
              <w:rFonts w:ascii="Cambria Math" w:hAnsi="Cambria Math"/>
              <w:sz w:val="20"/>
              <w:lang w:val="ru-RU"/>
            </w:rPr>
            <m:t>=b+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lang w:val="ru-RU"/>
                </w:rPr>
                <m:t>min</m:t>
              </m:r>
            </m:fName>
            <m:e>
              <m:r>
                <w:rPr>
                  <w:rFonts w:ascii="Cambria Math" w:hAnsi="Cambria Math"/>
                  <w:sz w:val="20"/>
                  <w:lang w:val="ru-RU"/>
                </w:rPr>
                <m:t>(a,d)</m:t>
              </m:r>
            </m:e>
          </m:func>
        </m:oMath>
      </m:oMathPara>
    </w:p>
    <w:p w14:paraId="2BEE859E" w14:textId="658DA13F" w:rsidR="006D3784" w:rsidRDefault="00000000" w:rsidP="006D3784">
      <w:pPr>
        <w:ind w:left="927"/>
        <w:rPr>
          <w:sz w:val="20"/>
          <w:lang w:val="ru-RU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  <w:sz w:val="20"/>
                  <w:lang w:val="ru-RU"/>
                </w:rPr>
                <m:t>c</m:t>
              </m:r>
            </m:e>
            <m:sup>
              <m:r>
                <w:rPr>
                  <w:rFonts w:ascii="Cambria Math" w:hAnsi="Cambria Math"/>
                  <w:sz w:val="20"/>
                  <w:lang w:val="ru-RU"/>
                </w:rPr>
                <m:t>''</m:t>
              </m:r>
            </m:sup>
          </m:sSup>
          <m:r>
            <w:rPr>
              <w:rFonts w:ascii="Cambria Math" w:hAnsi="Cambria Math"/>
              <w:sz w:val="20"/>
              <w:lang w:val="ru-RU"/>
            </w:rPr>
            <m:t>=c+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lang w:val="ru-RU"/>
                </w:rPr>
                <m:t>min</m:t>
              </m:r>
            </m:fName>
            <m:e>
              <m:r>
                <w:rPr>
                  <w:rFonts w:ascii="Cambria Math" w:hAnsi="Cambria Math"/>
                  <w:sz w:val="20"/>
                  <w:lang w:val="ru-RU"/>
                </w:rPr>
                <m:t>(a,d)</m:t>
              </m:r>
            </m:e>
          </m:func>
        </m:oMath>
      </m:oMathPara>
    </w:p>
    <w:p w14:paraId="7888BA90" w14:textId="1DE1D6BA" w:rsidR="006D3784" w:rsidRPr="00CB56D5" w:rsidRDefault="00000000" w:rsidP="006D3784">
      <w:pPr>
        <w:ind w:left="927"/>
        <w:rPr>
          <w:sz w:val="20"/>
          <w:lang w:val="ru-RU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  <w:sz w:val="20"/>
                  <w:lang w:val="ru-RU"/>
                </w:rPr>
                <m:t>d</m:t>
              </m:r>
            </m:e>
            <m:sup>
              <m:r>
                <w:rPr>
                  <w:rFonts w:ascii="Cambria Math" w:hAnsi="Cambria Math"/>
                  <w:sz w:val="20"/>
                  <w:lang w:val="ru-RU"/>
                </w:rPr>
                <m:t>''</m:t>
              </m:r>
            </m:sup>
          </m:sSup>
          <m:r>
            <w:rPr>
              <w:rFonts w:ascii="Cambria Math" w:hAnsi="Cambria Math"/>
              <w:sz w:val="20"/>
              <w:lang w:val="ru-RU"/>
            </w:rPr>
            <m:t>=d-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lang w:val="ru-RU"/>
                </w:rPr>
                <m:t>min</m:t>
              </m:r>
            </m:fName>
            <m:e>
              <m:r>
                <w:rPr>
                  <w:rFonts w:ascii="Cambria Math" w:hAnsi="Cambria Math"/>
                  <w:sz w:val="20"/>
                  <w:lang w:val="ru-RU"/>
                </w:rPr>
                <m:t>(a,d)</m:t>
              </m:r>
            </m:e>
          </m:func>
        </m:oMath>
      </m:oMathPara>
    </w:p>
    <w:p w14:paraId="306A210C" w14:textId="77777777" w:rsidR="006D3784" w:rsidRDefault="006D3784" w:rsidP="006D3784">
      <w:pPr>
        <w:ind w:left="927"/>
        <w:rPr>
          <w:sz w:val="20"/>
          <w:lang w:val="ru-RU"/>
        </w:rPr>
      </w:pPr>
    </w:p>
    <w:p w14:paraId="72829136" w14:textId="2F7CDE06" w:rsidR="006D3784" w:rsidRDefault="006D3784" w:rsidP="005D16EA">
      <w:pPr>
        <w:pStyle w:val="af5"/>
        <w:numPr>
          <w:ilvl w:val="0"/>
          <w:numId w:val="13"/>
        </w:numPr>
        <w:ind w:left="924" w:hanging="357"/>
        <w:rPr>
          <w:sz w:val="20"/>
          <w:lang w:val="ru-RU"/>
        </w:rPr>
      </w:pPr>
      <w:bookmarkStart w:id="107" w:name="_Hlk56866556"/>
      <w:r>
        <w:rPr>
          <w:sz w:val="20"/>
          <w:lang w:val="ru-RU"/>
        </w:rPr>
        <w:t xml:space="preserve">При </w:t>
      </w:r>
      <w:r w:rsidR="00186DA6" w:rsidRPr="00186DA6">
        <w:rPr>
          <w:sz w:val="20"/>
          <w:szCs w:val="17"/>
          <w:lang w:eastAsia="ru-RU"/>
        </w:rPr>
        <w:t xml:space="preserve">INDMARGPOLE </w:t>
      </w:r>
      <w:r>
        <w:rPr>
          <w:sz w:val="20"/>
          <w:szCs w:val="17"/>
          <w:lang w:val="ru-RU" w:eastAsia="ru-RU"/>
        </w:rPr>
        <w:t>(двойная коррекция):</w:t>
      </w:r>
    </w:p>
    <w:p w14:paraId="1609CC3E" w14:textId="5145F5BD" w:rsidR="006D3784" w:rsidRDefault="00000000" w:rsidP="006D3784">
      <w:pPr>
        <w:spacing w:beforeLines="40" w:before="96"/>
        <w:ind w:left="924"/>
        <w:rPr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benchmark</m:t>
            </m:r>
          </m:sub>
        </m:sSub>
      </m:oMath>
      <w:r w:rsidR="006D3784">
        <w:rPr>
          <w:sz w:val="20"/>
          <w:szCs w:val="17"/>
          <w:lang w:val="ru-RU" w:eastAsia="ru-RU"/>
        </w:rPr>
        <w:t xml:space="preserve"> как при </w:t>
      </w:r>
      <w:r w:rsidR="00186DA6" w:rsidRPr="00186DA6">
        <w:rPr>
          <w:sz w:val="20"/>
          <w:szCs w:val="17"/>
          <w:lang w:eastAsia="ru-RU"/>
        </w:rPr>
        <w:t>INDBOUND</w:t>
      </w:r>
    </w:p>
    <w:p w14:paraId="10ED1150" w14:textId="2A6FBD34" w:rsidR="006D3784" w:rsidRDefault="00000000" w:rsidP="006D3784">
      <w:pPr>
        <w:spacing w:beforeLines="40" w:before="96"/>
        <w:ind w:left="924"/>
        <w:rPr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pole</m:t>
            </m:r>
          </m:sub>
        </m:sSub>
      </m:oMath>
      <w:r w:rsidR="006D3784">
        <w:rPr>
          <w:sz w:val="20"/>
          <w:szCs w:val="17"/>
          <w:lang w:val="ru-RU" w:eastAsia="ru-RU"/>
        </w:rPr>
        <w:t xml:space="preserve"> как при </w:t>
      </w:r>
      <w:r w:rsidR="00186DA6" w:rsidRPr="00186DA6">
        <w:rPr>
          <w:sz w:val="20"/>
          <w:szCs w:val="17"/>
          <w:lang w:eastAsia="ru-RU"/>
        </w:rPr>
        <w:t>MARGPOLE</w:t>
      </w:r>
      <w:r w:rsidR="006D3784">
        <w:rPr>
          <w:sz w:val="20"/>
          <w:szCs w:val="17"/>
          <w:lang w:val="ru-RU" w:eastAsia="ru-RU"/>
        </w:rPr>
        <w:t>.</w:t>
      </w:r>
    </w:p>
    <w:p w14:paraId="2111E4EE" w14:textId="77777777" w:rsidR="00B66D57" w:rsidRDefault="00B66D57" w:rsidP="006D3784">
      <w:pPr>
        <w:spacing w:beforeLines="40" w:before="96"/>
        <w:ind w:left="924"/>
        <w:rPr>
          <w:sz w:val="20"/>
          <w:szCs w:val="17"/>
          <w:lang w:val="ru-RU" w:eastAsia="ru-RU"/>
        </w:rPr>
      </w:pPr>
    </w:p>
    <w:p w14:paraId="6FAF8633" w14:textId="58AF444A" w:rsidR="00B66D57" w:rsidRDefault="00B66D57" w:rsidP="005D16EA">
      <w:pPr>
        <w:pStyle w:val="af5"/>
        <w:numPr>
          <w:ilvl w:val="0"/>
          <w:numId w:val="13"/>
        </w:numPr>
        <w:ind w:left="924" w:hanging="357"/>
        <w:rPr>
          <w:sz w:val="20"/>
          <w:lang w:val="ru-RU"/>
        </w:rPr>
      </w:pPr>
      <w:r>
        <w:rPr>
          <w:sz w:val="20"/>
          <w:lang w:val="ru-RU"/>
        </w:rPr>
        <w:t xml:space="preserve">При </w:t>
      </w:r>
      <w:r w:rsidRPr="00B66D57">
        <w:rPr>
          <w:sz w:val="20"/>
          <w:szCs w:val="17"/>
          <w:lang w:eastAsia="ru-RU"/>
        </w:rPr>
        <w:t xml:space="preserve">INDMARGMAX </w:t>
      </w:r>
      <w:r>
        <w:rPr>
          <w:sz w:val="20"/>
          <w:szCs w:val="17"/>
          <w:lang w:val="ru-RU" w:eastAsia="ru-RU"/>
        </w:rPr>
        <w:t>(двойная коррекция):</w:t>
      </w:r>
    </w:p>
    <w:p w14:paraId="3BBC42D8" w14:textId="03F13B97" w:rsidR="00B66D57" w:rsidRDefault="00000000" w:rsidP="00B66D57">
      <w:pPr>
        <w:spacing w:beforeLines="40" w:before="96"/>
        <w:ind w:left="924"/>
        <w:rPr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benchmark</m:t>
            </m:r>
          </m:sub>
        </m:sSub>
      </m:oMath>
      <w:r w:rsidR="00B66D57">
        <w:rPr>
          <w:sz w:val="20"/>
          <w:szCs w:val="17"/>
          <w:lang w:val="ru-RU" w:eastAsia="ru-RU"/>
        </w:rPr>
        <w:t xml:space="preserve"> как при </w:t>
      </w:r>
      <w:r w:rsidR="00B66D57" w:rsidRPr="00186DA6">
        <w:rPr>
          <w:sz w:val="20"/>
          <w:szCs w:val="17"/>
          <w:lang w:eastAsia="ru-RU"/>
        </w:rPr>
        <w:t>INDBOUND</w:t>
      </w:r>
    </w:p>
    <w:p w14:paraId="5F253C11" w14:textId="5887C0DB" w:rsidR="00186DA6" w:rsidRPr="00CB56D5" w:rsidRDefault="00000000" w:rsidP="00B66D57">
      <w:pPr>
        <w:spacing w:beforeLines="40" w:before="96"/>
        <w:ind w:left="924"/>
        <w:rPr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pole</m:t>
            </m:r>
          </m:sub>
        </m:sSub>
        <m:r>
          <w:rPr>
            <w:rFonts w:ascii="Cambria Math" w:hAnsi="Cambria Math"/>
            <w:szCs w:val="17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Cs w:val="17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max</m:t>
            </m:r>
          </m:sub>
        </m:sSub>
      </m:oMath>
      <w:r w:rsidR="00DC1040">
        <w:rPr>
          <w:szCs w:val="17"/>
        </w:rPr>
        <w:t>.</w:t>
      </w:r>
    </w:p>
    <w:bookmarkEnd w:id="107"/>
    <w:p w14:paraId="71BDD2AC" w14:textId="27E6CD28" w:rsidR="006D3784" w:rsidRDefault="006D3784" w:rsidP="006D3784">
      <w:pPr>
        <w:rPr>
          <w:sz w:val="20"/>
          <w:lang w:val="ru-RU"/>
        </w:rPr>
      </w:pPr>
    </w:p>
    <w:p w14:paraId="7D124CC6" w14:textId="2511BC8D" w:rsidR="009A3772" w:rsidRPr="009A3772" w:rsidRDefault="009A3772" w:rsidP="009A377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Таблички вышеозначенных частот </w:t>
      </w:r>
      <w:r w:rsidR="00B66D57">
        <w:rPr>
          <w:sz w:val="20"/>
          <w:szCs w:val="17"/>
          <w:lang w:val="ru-RU" w:eastAsia="ru-RU"/>
        </w:rPr>
        <w:t>(</w:t>
      </w:r>
      <w:r w:rsidR="00B66D57" w:rsidRPr="00B66D57">
        <w:rPr>
          <w:i/>
          <w:iCs/>
          <w:sz w:val="20"/>
          <w:szCs w:val="17"/>
          <w:lang w:eastAsia="ru-RU"/>
        </w:rPr>
        <w:t>a</w:t>
      </w:r>
      <w:r w:rsidR="00B66D57" w:rsidRPr="00B66D57">
        <w:rPr>
          <w:i/>
          <w:iCs/>
          <w:sz w:val="20"/>
          <w:szCs w:val="17"/>
          <w:lang w:val="ru-RU" w:eastAsia="ru-RU"/>
        </w:rPr>
        <w:t xml:space="preserve">’, </w:t>
      </w:r>
      <w:r w:rsidR="00B66D57" w:rsidRPr="00B66D57">
        <w:rPr>
          <w:i/>
          <w:iCs/>
          <w:sz w:val="20"/>
          <w:szCs w:val="17"/>
          <w:lang w:eastAsia="ru-RU"/>
        </w:rPr>
        <w:t>b</w:t>
      </w:r>
      <w:r w:rsidR="00B66D57" w:rsidRPr="00B66D57">
        <w:rPr>
          <w:i/>
          <w:iCs/>
          <w:sz w:val="20"/>
          <w:szCs w:val="17"/>
          <w:lang w:val="ru-RU" w:eastAsia="ru-RU"/>
        </w:rPr>
        <w:t xml:space="preserve">’, </w:t>
      </w:r>
      <w:r w:rsidR="00B66D57" w:rsidRPr="00B66D57">
        <w:rPr>
          <w:i/>
          <w:iCs/>
          <w:sz w:val="20"/>
          <w:szCs w:val="17"/>
          <w:lang w:eastAsia="ru-RU"/>
        </w:rPr>
        <w:t>c</w:t>
      </w:r>
      <w:r w:rsidR="00B66D57" w:rsidRPr="00B66D57">
        <w:rPr>
          <w:i/>
          <w:iCs/>
          <w:sz w:val="20"/>
          <w:szCs w:val="17"/>
          <w:lang w:val="ru-RU" w:eastAsia="ru-RU"/>
        </w:rPr>
        <w:t xml:space="preserve">’, </w:t>
      </w:r>
      <w:r w:rsidR="00B66D57" w:rsidRPr="00B66D57">
        <w:rPr>
          <w:i/>
          <w:iCs/>
          <w:sz w:val="20"/>
          <w:szCs w:val="17"/>
          <w:lang w:eastAsia="ru-RU"/>
        </w:rPr>
        <w:t>d</w:t>
      </w:r>
      <w:r w:rsidR="00B66D57" w:rsidRPr="00B66D57">
        <w:rPr>
          <w:i/>
          <w:iCs/>
          <w:sz w:val="20"/>
          <w:szCs w:val="17"/>
          <w:lang w:val="ru-RU" w:eastAsia="ru-RU"/>
        </w:rPr>
        <w:t>’</w:t>
      </w:r>
      <w:r w:rsidR="00B66D57" w:rsidRPr="00B66D57">
        <w:rPr>
          <w:sz w:val="20"/>
          <w:szCs w:val="17"/>
          <w:lang w:val="ru-RU" w:eastAsia="ru-RU"/>
        </w:rPr>
        <w:t xml:space="preserve"> </w:t>
      </w:r>
      <w:r w:rsidR="00B66D57">
        <w:rPr>
          <w:sz w:val="20"/>
          <w:szCs w:val="17"/>
          <w:lang w:val="ru-RU" w:eastAsia="ru-RU"/>
        </w:rPr>
        <w:t>и т.д.</w:t>
      </w:r>
      <w:r w:rsidR="00B66D57" w:rsidRPr="00B66D57">
        <w:rPr>
          <w:sz w:val="20"/>
          <w:szCs w:val="17"/>
          <w:lang w:val="ru-RU" w:eastAsia="ru-RU"/>
        </w:rPr>
        <w:t>)</w:t>
      </w:r>
      <w:r w:rsidR="00B66D57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макрос выдает в окно результатов, если число векторов </w:t>
      </w:r>
      <w:r w:rsidR="00920EDE">
        <w:rPr>
          <w:sz w:val="20"/>
          <w:szCs w:val="17"/>
          <w:lang w:val="ru-RU" w:eastAsia="ru-RU"/>
        </w:rPr>
        <w:t xml:space="preserve">в анализе </w:t>
      </w:r>
      <w:r>
        <w:rPr>
          <w:sz w:val="20"/>
          <w:szCs w:val="17"/>
          <w:lang w:val="ru-RU" w:eastAsia="ru-RU"/>
        </w:rPr>
        <w:t>равно двум.</w:t>
      </w:r>
    </w:p>
    <w:p w14:paraId="56D679FA" w14:textId="77777777" w:rsidR="009A3772" w:rsidRPr="00B66D57" w:rsidRDefault="009A3772" w:rsidP="006D3784">
      <w:pPr>
        <w:rPr>
          <w:sz w:val="20"/>
          <w:lang w:val="ru-RU"/>
        </w:rPr>
      </w:pPr>
    </w:p>
    <w:p w14:paraId="1A47FB8F" w14:textId="77777777" w:rsidR="006D3784" w:rsidRDefault="006D3784" w:rsidP="006D3784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ABS</w:t>
      </w:r>
    </w:p>
    <w:p w14:paraId="568A6627" w14:textId="03AC14E1" w:rsidR="006D3784" w:rsidRPr="00F15C73" w:rsidRDefault="006D3784" w:rsidP="006D378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Опциональная подкоманда, отменяющая отрицательный знак у вычисленных близостей (если данная мера близости может бывать отрицательной): </w:t>
      </w:r>
      <w:r>
        <w:rPr>
          <w:sz w:val="20"/>
          <w:szCs w:val="17"/>
          <w:lang w:eastAsia="ru-RU"/>
        </w:rPr>
        <w:t>ABS</w:t>
      </w:r>
      <w:r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YES</w:t>
      </w:r>
      <w:r>
        <w:rPr>
          <w:sz w:val="20"/>
          <w:szCs w:val="17"/>
          <w:lang w:val="ru-RU" w:eastAsia="ru-RU"/>
        </w:rPr>
        <w:t>.</w:t>
      </w:r>
      <w:r w:rsidR="006B71F4">
        <w:rPr>
          <w:sz w:val="20"/>
          <w:szCs w:val="17"/>
          <w:lang w:val="ru-RU" w:eastAsia="ru-RU"/>
        </w:rPr>
        <w:t xml:space="preserve"> Если задано </w:t>
      </w:r>
      <w:r w:rsidR="006B71F4">
        <w:rPr>
          <w:sz w:val="20"/>
          <w:szCs w:val="17"/>
          <w:lang w:eastAsia="ru-RU"/>
        </w:rPr>
        <w:t>ADJUST</w:t>
      </w:r>
      <w:r w:rsidR="006B71F4" w:rsidRPr="00564EE2">
        <w:rPr>
          <w:sz w:val="20"/>
          <w:szCs w:val="17"/>
          <w:lang w:val="ru-RU" w:eastAsia="ru-RU"/>
        </w:rPr>
        <w:t xml:space="preserve">, </w:t>
      </w:r>
      <w:r w:rsidR="006B71F4">
        <w:rPr>
          <w:sz w:val="20"/>
          <w:szCs w:val="17"/>
          <w:lang w:val="ru-RU" w:eastAsia="ru-RU"/>
        </w:rPr>
        <w:t xml:space="preserve">то </w:t>
      </w:r>
      <w:r w:rsidR="006B71F4">
        <w:rPr>
          <w:sz w:val="20"/>
          <w:szCs w:val="17"/>
          <w:lang w:eastAsia="ru-RU"/>
        </w:rPr>
        <w:t>ABS</w:t>
      </w:r>
      <w:r w:rsidR="006B71F4" w:rsidRPr="00564EE2">
        <w:rPr>
          <w:sz w:val="20"/>
          <w:szCs w:val="17"/>
          <w:lang w:val="ru-RU" w:eastAsia="ru-RU"/>
        </w:rPr>
        <w:t xml:space="preserve"> </w:t>
      </w:r>
      <w:r w:rsidR="006B71F4">
        <w:rPr>
          <w:sz w:val="20"/>
          <w:szCs w:val="17"/>
          <w:lang w:val="ru-RU" w:eastAsia="ru-RU"/>
        </w:rPr>
        <w:t>применяется после нее.</w:t>
      </w:r>
      <w:r w:rsidR="00F15C73" w:rsidRPr="00F15C73">
        <w:rPr>
          <w:sz w:val="20"/>
          <w:szCs w:val="17"/>
          <w:lang w:val="ru-RU" w:eastAsia="ru-RU"/>
        </w:rPr>
        <w:t xml:space="preserve"> </w:t>
      </w:r>
      <w:r w:rsidR="00F15C73">
        <w:rPr>
          <w:sz w:val="20"/>
          <w:szCs w:val="17"/>
          <w:lang w:val="ru-RU" w:eastAsia="ru-RU"/>
        </w:rPr>
        <w:t xml:space="preserve">П/к </w:t>
      </w:r>
      <w:r w:rsidR="00F15C73">
        <w:rPr>
          <w:sz w:val="20"/>
          <w:szCs w:val="17"/>
          <w:lang w:eastAsia="ru-RU"/>
        </w:rPr>
        <w:t>ABS</w:t>
      </w:r>
      <w:r w:rsidR="00F15C73" w:rsidRPr="00F15C73">
        <w:rPr>
          <w:sz w:val="20"/>
          <w:szCs w:val="17"/>
          <w:lang w:val="ru-RU" w:eastAsia="ru-RU"/>
        </w:rPr>
        <w:t xml:space="preserve"> </w:t>
      </w:r>
      <w:r w:rsidR="00F15C73">
        <w:rPr>
          <w:sz w:val="20"/>
          <w:szCs w:val="17"/>
          <w:lang w:val="ru-RU" w:eastAsia="ru-RU"/>
        </w:rPr>
        <w:t xml:space="preserve">игнорируется, если </w:t>
      </w:r>
      <w:r w:rsidR="00F15C73">
        <w:rPr>
          <w:sz w:val="20"/>
          <w:szCs w:val="17"/>
          <w:lang w:eastAsia="ru-RU"/>
        </w:rPr>
        <w:t>MEASURE</w:t>
      </w:r>
      <w:r w:rsidR="00F15C73" w:rsidRPr="00F15C73">
        <w:rPr>
          <w:sz w:val="20"/>
          <w:szCs w:val="17"/>
          <w:lang w:val="ru-RU" w:eastAsia="ru-RU"/>
        </w:rPr>
        <w:t xml:space="preserve"> </w:t>
      </w:r>
      <w:r w:rsidR="00F15C73">
        <w:rPr>
          <w:sz w:val="20"/>
          <w:szCs w:val="17"/>
          <w:lang w:val="ru-RU" w:eastAsia="ru-RU"/>
        </w:rPr>
        <w:t>это частоты (</w:t>
      </w:r>
      <w:r w:rsidR="00F15C73" w:rsidRPr="00F15C73">
        <w:rPr>
          <w:i/>
          <w:iCs/>
          <w:sz w:val="20"/>
          <w:szCs w:val="17"/>
          <w:lang w:eastAsia="ru-RU"/>
        </w:rPr>
        <w:t>COUNT</w:t>
      </w:r>
      <w:r w:rsidR="00F15C73" w:rsidRPr="00F15C73">
        <w:rPr>
          <w:sz w:val="20"/>
          <w:szCs w:val="17"/>
          <w:lang w:val="ru-RU" w:eastAsia="ru-RU"/>
        </w:rPr>
        <w:t xml:space="preserve">_... </w:t>
      </w:r>
      <w:r w:rsidR="00F15C73">
        <w:rPr>
          <w:sz w:val="20"/>
          <w:szCs w:val="17"/>
          <w:lang w:val="ru-RU" w:eastAsia="ru-RU"/>
        </w:rPr>
        <w:t xml:space="preserve">или </w:t>
      </w:r>
      <w:r w:rsidR="00F15C73" w:rsidRPr="00F15C73">
        <w:rPr>
          <w:i/>
          <w:iCs/>
          <w:sz w:val="20"/>
          <w:szCs w:val="17"/>
          <w:lang w:eastAsia="ru-RU"/>
        </w:rPr>
        <w:t>ECOUNT</w:t>
      </w:r>
      <w:r w:rsidR="00F15C73" w:rsidRPr="00F15C73">
        <w:rPr>
          <w:sz w:val="20"/>
          <w:szCs w:val="17"/>
          <w:lang w:val="ru-RU" w:eastAsia="ru-RU"/>
        </w:rPr>
        <w:t>_...).</w:t>
      </w:r>
    </w:p>
    <w:p w14:paraId="167DD1C5" w14:textId="77777777" w:rsidR="006D3784" w:rsidRDefault="006D3784" w:rsidP="006D378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A04284A" w14:textId="77777777" w:rsidR="00D13F82" w:rsidRDefault="00D13F82" w:rsidP="00D13F82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REVERSE</w:t>
      </w:r>
    </w:p>
    <w:p w14:paraId="1C8A86F6" w14:textId="77777777" w:rsidR="00D13F82" w:rsidRDefault="00D13F82" w:rsidP="00D13F8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Эта подкоманда переводит вычисленные близости: сходства – в различия, различия – в сходства. Выберите способ:</w:t>
      </w:r>
    </w:p>
    <w:p w14:paraId="09684A50" w14:textId="77777777" w:rsidR="00D13F82" w:rsidRDefault="00D13F82" w:rsidP="00D13F82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r>
        <w:rPr>
          <w:sz w:val="20"/>
          <w:szCs w:val="17"/>
          <w:lang w:eastAsia="ru-RU"/>
        </w:rPr>
        <w:t>NONE</w:t>
      </w:r>
      <w:r>
        <w:rPr>
          <w:sz w:val="20"/>
          <w:szCs w:val="17"/>
          <w:lang w:val="ru-RU" w:eastAsia="ru-RU"/>
        </w:rPr>
        <w:tab/>
        <w:t>- (тж по умолчанию/незаданию) не делать перевода</w:t>
      </w:r>
      <w:r>
        <w:rPr>
          <w:sz w:val="20"/>
          <w:szCs w:val="20"/>
          <w:lang w:val="ru-RU" w:eastAsia="ru-RU"/>
        </w:rPr>
        <w:t>.</w:t>
      </w:r>
    </w:p>
    <w:p w14:paraId="00F7825C" w14:textId="77777777" w:rsidR="00D13F82" w:rsidRDefault="00D13F82" w:rsidP="00D13F82">
      <w:pPr>
        <w:autoSpaceDE w:val="0"/>
        <w:autoSpaceDN w:val="0"/>
        <w:adjustRightInd w:val="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NEGSHIFT</w:t>
      </w:r>
      <w:r>
        <w:rPr>
          <w:sz w:val="20"/>
          <w:szCs w:val="17"/>
          <w:lang w:val="ru-RU" w:eastAsia="ru-RU"/>
        </w:rPr>
        <w:tab/>
        <w:t xml:space="preserve">- поменять знак и затем сместить в положительную сторону. Это универсальный линейный способ, он годится для любых близостей. Сходства переводятся в различия по формуле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d=</m:t>
        </m:r>
        <m:func>
          <m:funcPr>
            <m:ctrlPr>
              <w:rPr>
                <w:rFonts w:ascii="Cambria Math" w:hAnsi="Cambria Math"/>
                <w:i/>
                <w:szCs w:val="17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0"/>
                <w:szCs w:val="17"/>
                <w:lang w:val="ru-RU" w:eastAsia="ru-RU"/>
              </w:rPr>
              <m:t>MAX</m:t>
            </m:r>
          </m:fName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S-s</m:t>
            </m:r>
          </m:e>
        </m:func>
      </m:oMath>
      <w:r>
        <w:rPr>
          <w:sz w:val="20"/>
          <w:szCs w:val="17"/>
          <w:lang w:val="ru-RU" w:eastAsia="ru-RU"/>
        </w:rPr>
        <w:t xml:space="preserve">, где </w:t>
      </w:r>
      <m:oMath>
        <m:func>
          <m:funcPr>
            <m:ctrlPr>
              <w:rPr>
                <w:rFonts w:ascii="Cambria Math" w:hAnsi="Cambria Math"/>
                <w:i/>
                <w:szCs w:val="17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0"/>
                <w:szCs w:val="17"/>
                <w:lang w:val="ru-RU" w:eastAsia="ru-RU"/>
              </w:rPr>
              <m:t>MAX</m:t>
            </m:r>
          </m:fName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</m:t>
            </m:r>
          </m:e>
        </m:func>
      </m:oMath>
      <w:r>
        <w:rPr>
          <w:sz w:val="20"/>
          <w:szCs w:val="17"/>
          <w:lang w:val="ru-RU" w:eastAsia="ru-RU"/>
        </w:rPr>
        <w:t xml:space="preserve"> это наибольшее внедиагональное сходство в матрице, а на диагональ полученной матрицы различий ставится 0. Различия переводятся в сходства по формуле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s=</m:t>
        </m:r>
        <m:func>
          <m:funcPr>
            <m:ctrlPr>
              <w:rPr>
                <w:rFonts w:ascii="Cambria Math" w:hAnsi="Cambria Math"/>
                <w:i/>
                <w:szCs w:val="17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0"/>
                <w:szCs w:val="17"/>
                <w:lang w:val="ru-RU" w:eastAsia="ru-RU"/>
              </w:rPr>
              <m:t>MAX</m:t>
            </m:r>
          </m:fName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D-d</m:t>
            </m:r>
          </m:e>
        </m:func>
      </m:oMath>
      <w:r>
        <w:rPr>
          <w:sz w:val="20"/>
          <w:szCs w:val="17"/>
          <w:lang w:val="ru-RU" w:eastAsia="ru-RU"/>
        </w:rPr>
        <w:t xml:space="preserve">, где </w:t>
      </w:r>
      <m:oMath>
        <m:func>
          <m:funcPr>
            <m:ctrlPr>
              <w:rPr>
                <w:rFonts w:ascii="Cambria Math" w:hAnsi="Cambria Math"/>
                <w:i/>
                <w:szCs w:val="17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0"/>
                <w:szCs w:val="17"/>
                <w:lang w:val="ru-RU" w:eastAsia="ru-RU"/>
              </w:rPr>
              <m:t>MAX</m:t>
            </m:r>
          </m:fName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D</m:t>
            </m:r>
          </m:e>
        </m:func>
      </m:oMath>
      <w:r>
        <w:rPr>
          <w:sz w:val="20"/>
          <w:szCs w:val="17"/>
          <w:lang w:val="ru-RU" w:eastAsia="ru-RU"/>
        </w:rPr>
        <w:t xml:space="preserve"> это наибольшее различие в матрице.</w:t>
      </w:r>
    </w:p>
    <w:p w14:paraId="3250A5BD" w14:textId="77777777" w:rsidR="00D13F82" w:rsidRDefault="00D13F82" w:rsidP="00D13F82">
      <w:pPr>
        <w:autoSpaceDE w:val="0"/>
        <w:autoSpaceDN w:val="0"/>
        <w:adjustRightInd w:val="0"/>
        <w:ind w:left="2279" w:hanging="1559"/>
        <w:rPr>
          <w:i/>
          <w:sz w:val="20"/>
          <w:szCs w:val="20"/>
          <w:lang w:val="ru-RU" w:eastAsia="ru-RU"/>
        </w:rPr>
      </w:pPr>
      <w:r>
        <w:rPr>
          <w:sz w:val="20"/>
          <w:szCs w:val="20"/>
          <w:lang w:eastAsia="ru-RU"/>
        </w:rPr>
        <w:t>ONEMINUS</w:t>
      </w:r>
      <w:r>
        <w:rPr>
          <w:sz w:val="20"/>
          <w:szCs w:val="20"/>
          <w:lang w:val="ru-RU" w:eastAsia="ru-RU"/>
        </w:rPr>
        <w:tab/>
        <w:t xml:space="preserve">- вычесть из единицы. Этот способ переводит сходства в различия по формуле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d=1-</m:t>
        </m:r>
        <m:r>
          <w:rPr>
            <w:rFonts w:ascii="Cambria Math" w:hAnsi="Cambria Math"/>
            <w:sz w:val="20"/>
            <w:szCs w:val="17"/>
            <w:lang w:eastAsia="ru-RU"/>
          </w:rPr>
          <m:t>s</m:t>
        </m:r>
      </m:oMath>
      <w:r>
        <w:rPr>
          <w:sz w:val="20"/>
          <w:szCs w:val="17"/>
          <w:lang w:val="ru-RU" w:eastAsia="ru-RU"/>
        </w:rPr>
        <w:t xml:space="preserve"> и годится для сходств со значениями в пределах [0, 1] или [-1, 1]. Он переводит различия в сходства по формуле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s=1-</m:t>
        </m:r>
        <m:r>
          <w:rPr>
            <w:rFonts w:ascii="Cambria Math" w:hAnsi="Cambria Math"/>
            <w:sz w:val="20"/>
            <w:szCs w:val="17"/>
            <w:lang w:eastAsia="ru-RU"/>
          </w:rPr>
          <m:t>d</m:t>
        </m:r>
      </m:oMath>
      <w:r>
        <w:rPr>
          <w:sz w:val="20"/>
          <w:szCs w:val="17"/>
          <w:lang w:val="ru-RU" w:eastAsia="ru-RU"/>
        </w:rPr>
        <w:t xml:space="preserve"> и годится для различий со значениями в пределах [0, 1].</w:t>
      </w:r>
    </w:p>
    <w:p w14:paraId="5AF324D8" w14:textId="77777777" w:rsidR="00D13F82" w:rsidRDefault="00D13F82" w:rsidP="00D13F82">
      <w:pPr>
        <w:autoSpaceDE w:val="0"/>
        <w:autoSpaceDN w:val="0"/>
        <w:adjustRightInd w:val="0"/>
        <w:ind w:left="2279" w:hanging="1559"/>
        <w:rPr>
          <w:i/>
          <w:sz w:val="20"/>
          <w:szCs w:val="20"/>
          <w:lang w:val="ru-RU" w:eastAsia="ru-RU"/>
        </w:rPr>
      </w:pPr>
      <w:r>
        <w:rPr>
          <w:sz w:val="20"/>
          <w:szCs w:val="20"/>
          <w:lang w:eastAsia="ru-RU"/>
        </w:rPr>
        <w:t>LAWCOS</w:t>
      </w:r>
      <w:r>
        <w:rPr>
          <w:sz w:val="20"/>
          <w:szCs w:val="20"/>
          <w:lang w:val="ru-RU" w:eastAsia="ru-RU"/>
        </w:rPr>
        <w:tab/>
        <w:t xml:space="preserve">- этот способ основан на законе косинусов. Он переводит сходства в различия по формуле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d=</m:t>
        </m:r>
        <m:rad>
          <m:radPr>
            <m:degHide m:val="1"/>
            <m:ctrlPr>
              <w:rPr>
                <w:rFonts w:ascii="Cambria Math" w:hAnsi="Cambria Math"/>
                <w:i/>
                <w:szCs w:val="17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1-</m:t>
            </m:r>
            <m:r>
              <w:rPr>
                <w:rFonts w:ascii="Cambria Math" w:hAnsi="Cambria Math"/>
                <w:sz w:val="20"/>
                <w:szCs w:val="17"/>
                <w:lang w:eastAsia="ru-RU"/>
              </w:rPr>
              <m:t>s</m:t>
            </m:r>
          </m:e>
        </m:rad>
      </m:oMath>
      <w:r>
        <w:rPr>
          <w:sz w:val="20"/>
          <w:szCs w:val="17"/>
          <w:lang w:val="ru-RU" w:eastAsia="ru-RU"/>
        </w:rPr>
        <w:t xml:space="preserve"> и годится для сходств со значениями в пределах [0, 1] или [-1, 1]. Он переводит </w:t>
      </w:r>
      <w:r>
        <w:rPr>
          <w:sz w:val="20"/>
          <w:szCs w:val="17"/>
          <w:lang w:val="ru-RU" w:eastAsia="ru-RU"/>
        </w:rPr>
        <w:lastRenderedPageBreak/>
        <w:t xml:space="preserve">различия в сходства по формуле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s=1-</m:t>
        </m:r>
        <m:sSup>
          <m:sSupPr>
            <m:ctrlPr>
              <w:rPr>
                <w:rFonts w:ascii="Cambria Math" w:hAnsi="Cambria Math"/>
                <w:i/>
                <w:szCs w:val="17"/>
              </w:rPr>
            </m:ctrlPr>
          </m:sSup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d</m:t>
            </m:r>
          </m:e>
          <m:sup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2</m:t>
            </m:r>
          </m:sup>
        </m:sSup>
      </m:oMath>
      <w:r>
        <w:rPr>
          <w:sz w:val="20"/>
          <w:szCs w:val="17"/>
          <w:lang w:val="ru-RU" w:eastAsia="ru-RU"/>
        </w:rPr>
        <w:t xml:space="preserve"> и годится для различий со значениями в пределах [0, 1].</w:t>
      </w:r>
    </w:p>
    <w:p w14:paraId="3CD94800" w14:textId="15F4A276" w:rsidR="00D13F82" w:rsidRDefault="00D13F82" w:rsidP="00D13F82">
      <w:pPr>
        <w:autoSpaceDE w:val="0"/>
        <w:autoSpaceDN w:val="0"/>
        <w:adjustRightInd w:val="0"/>
        <w:ind w:left="2279" w:hanging="1559"/>
        <w:rPr>
          <w:i/>
          <w:sz w:val="20"/>
          <w:szCs w:val="20"/>
          <w:lang w:val="ru-RU" w:eastAsia="ru-RU"/>
        </w:rPr>
      </w:pPr>
      <w:r>
        <w:rPr>
          <w:sz w:val="20"/>
          <w:szCs w:val="20"/>
          <w:lang w:eastAsia="ru-RU"/>
        </w:rPr>
        <w:t>RECIP</w:t>
      </w:r>
      <w:r w:rsidR="00C844D5" w:rsidRPr="00C844D5">
        <w:rPr>
          <w:sz w:val="20"/>
          <w:szCs w:val="20"/>
          <w:lang w:val="ru-RU" w:eastAsia="ru-RU"/>
        </w:rPr>
        <w:t xml:space="preserve"> </w:t>
      </w:r>
      <w:r w:rsidR="00C844D5" w:rsidRPr="00C844D5">
        <w:rPr>
          <w:i/>
          <w:iCs/>
          <w:sz w:val="20"/>
          <w:szCs w:val="20"/>
          <w:lang w:eastAsia="ru-RU"/>
        </w:rPr>
        <w:t>k</w:t>
      </w:r>
      <w:r>
        <w:rPr>
          <w:sz w:val="20"/>
          <w:szCs w:val="20"/>
          <w:lang w:val="ru-RU" w:eastAsia="ru-RU"/>
        </w:rPr>
        <w:tab/>
        <w:t xml:space="preserve">- через обращение. Этот способ переводит сходства в различия по формуле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d=k/s-k</m:t>
        </m:r>
      </m:oMath>
      <w:r>
        <w:rPr>
          <w:sz w:val="20"/>
          <w:szCs w:val="17"/>
          <w:lang w:val="ru-RU" w:eastAsia="ru-RU"/>
        </w:rPr>
        <w:t xml:space="preserve"> и годится для сходств со значениями в пределах (0, 1]. Он переводит различия в сходства по формуле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s=k/(d+k)</m:t>
        </m:r>
      </m:oMath>
      <w:r>
        <w:rPr>
          <w:sz w:val="20"/>
          <w:szCs w:val="17"/>
          <w:lang w:val="ru-RU" w:eastAsia="ru-RU"/>
        </w:rPr>
        <w:t xml:space="preserve"> и годится для любых различий.</w:t>
      </w:r>
      <w:r w:rsidR="00C844D5" w:rsidRPr="00C844D5">
        <w:rPr>
          <w:i/>
          <w:iCs/>
          <w:sz w:val="20"/>
          <w:szCs w:val="17"/>
          <w:lang w:val="ru-RU" w:eastAsia="ru-RU"/>
        </w:rPr>
        <w:t xml:space="preserve"> </w:t>
      </w:r>
      <w:r w:rsidR="00C844D5" w:rsidRPr="00E7563B">
        <w:rPr>
          <w:i/>
          <w:iCs/>
          <w:sz w:val="20"/>
          <w:szCs w:val="17"/>
          <w:lang w:eastAsia="ru-RU"/>
        </w:rPr>
        <w:t>k</w:t>
      </w:r>
      <w:r w:rsidR="00C844D5" w:rsidRPr="00E7563B">
        <w:rPr>
          <w:sz w:val="20"/>
          <w:szCs w:val="17"/>
          <w:lang w:val="ru-RU" w:eastAsia="ru-RU"/>
        </w:rPr>
        <w:t xml:space="preserve"> – </w:t>
      </w:r>
      <w:r w:rsidR="00C844D5">
        <w:rPr>
          <w:sz w:val="20"/>
          <w:szCs w:val="17"/>
          <w:lang w:val="ru-RU" w:eastAsia="ru-RU"/>
        </w:rPr>
        <w:t xml:space="preserve">положительное число. По умолчанию числа </w:t>
      </w:r>
      <w:r w:rsidR="00C844D5" w:rsidRPr="00E7563B">
        <w:rPr>
          <w:i/>
          <w:iCs/>
          <w:sz w:val="20"/>
          <w:szCs w:val="17"/>
          <w:lang w:eastAsia="ru-RU"/>
        </w:rPr>
        <w:t>k</w:t>
      </w:r>
      <w:r w:rsidR="00C844D5" w:rsidRPr="00E7563B">
        <w:rPr>
          <w:sz w:val="20"/>
          <w:szCs w:val="17"/>
          <w:lang w:val="ru-RU" w:eastAsia="ru-RU"/>
        </w:rPr>
        <w:t xml:space="preserve"> </w:t>
      </w:r>
      <w:r w:rsidR="00C844D5">
        <w:rPr>
          <w:sz w:val="20"/>
          <w:szCs w:val="17"/>
          <w:lang w:val="ru-RU" w:eastAsia="ru-RU"/>
        </w:rPr>
        <w:t>оно принимается за 1.</w:t>
      </w:r>
    </w:p>
    <w:p w14:paraId="76ABFBC4" w14:textId="74C27771" w:rsidR="00D13F82" w:rsidRPr="00F15C73" w:rsidRDefault="00D13F82" w:rsidP="00D13F82">
      <w:pPr>
        <w:autoSpaceDE w:val="0"/>
        <w:autoSpaceDN w:val="0"/>
        <w:adjustRightInd w:val="0"/>
        <w:rPr>
          <w:rFonts w:asciiTheme="minorHAnsi" w:hAnsiTheme="minorHAnsi"/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REVERSE</w:t>
      </w:r>
      <w:r w:rsidRPr="006B71F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применяется</w:t>
      </w:r>
      <w:r w:rsidRPr="006B71F4">
        <w:rPr>
          <w:sz w:val="20"/>
          <w:szCs w:val="17"/>
          <w:lang w:val="ru-RU" w:eastAsia="ru-RU"/>
        </w:rPr>
        <w:t xml:space="preserve"> </w:t>
      </w:r>
      <w:r w:rsidR="006B71F4">
        <w:rPr>
          <w:sz w:val="20"/>
          <w:szCs w:val="17"/>
          <w:lang w:val="ru-RU" w:eastAsia="ru-RU"/>
        </w:rPr>
        <w:t xml:space="preserve">после </w:t>
      </w:r>
      <w:r w:rsidR="006B71F4">
        <w:rPr>
          <w:sz w:val="20"/>
          <w:szCs w:val="17"/>
          <w:lang w:eastAsia="ru-RU"/>
        </w:rPr>
        <w:t>ADJUST</w:t>
      </w:r>
      <w:r w:rsidR="006B71F4" w:rsidRPr="006B71F4">
        <w:rPr>
          <w:sz w:val="20"/>
          <w:szCs w:val="17"/>
          <w:lang w:val="ru-RU" w:eastAsia="ru-RU"/>
        </w:rPr>
        <w:t xml:space="preserve"> </w:t>
      </w:r>
      <w:r w:rsidR="006B71F4">
        <w:rPr>
          <w:sz w:val="20"/>
          <w:szCs w:val="17"/>
          <w:lang w:val="ru-RU" w:eastAsia="ru-RU"/>
        </w:rPr>
        <w:t xml:space="preserve">и </w:t>
      </w:r>
      <w:r>
        <w:rPr>
          <w:sz w:val="20"/>
          <w:szCs w:val="17"/>
          <w:lang w:eastAsia="ru-RU"/>
        </w:rPr>
        <w:t>ABS</w:t>
      </w:r>
      <w:r w:rsidRPr="006B71F4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>П</w:t>
      </w:r>
      <w:r w:rsidRPr="00F15C73">
        <w:rPr>
          <w:sz w:val="20"/>
          <w:szCs w:val="17"/>
          <w:lang w:val="ru-RU" w:eastAsia="ru-RU"/>
        </w:rPr>
        <w:t>/</w:t>
      </w:r>
      <w:r>
        <w:rPr>
          <w:sz w:val="20"/>
          <w:szCs w:val="17"/>
          <w:lang w:val="ru-RU" w:eastAsia="ru-RU"/>
        </w:rPr>
        <w:t>к</w:t>
      </w:r>
      <w:r w:rsidRPr="00F15C7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REVERSE</w:t>
      </w:r>
      <w:r w:rsidRPr="00F15C73">
        <w:rPr>
          <w:sz w:val="20"/>
          <w:szCs w:val="17"/>
          <w:lang w:val="ru-RU" w:eastAsia="ru-RU"/>
        </w:rPr>
        <w:t xml:space="preserve"> </w:t>
      </w:r>
      <w:r w:rsidR="00F15C73">
        <w:rPr>
          <w:sz w:val="20"/>
          <w:szCs w:val="17"/>
          <w:lang w:val="ru-RU" w:eastAsia="ru-RU"/>
        </w:rPr>
        <w:t xml:space="preserve">игнорируется, если </w:t>
      </w:r>
      <w:r w:rsidR="00F15C73">
        <w:rPr>
          <w:sz w:val="20"/>
          <w:szCs w:val="17"/>
          <w:lang w:eastAsia="ru-RU"/>
        </w:rPr>
        <w:t>MEASURE</w:t>
      </w:r>
      <w:r w:rsidR="00F15C73" w:rsidRPr="00F15C73">
        <w:rPr>
          <w:sz w:val="20"/>
          <w:szCs w:val="17"/>
          <w:lang w:val="ru-RU" w:eastAsia="ru-RU"/>
        </w:rPr>
        <w:t xml:space="preserve"> </w:t>
      </w:r>
      <w:r w:rsidR="00F15C73">
        <w:rPr>
          <w:sz w:val="20"/>
          <w:szCs w:val="17"/>
          <w:lang w:val="ru-RU" w:eastAsia="ru-RU"/>
        </w:rPr>
        <w:t>это частоты (</w:t>
      </w:r>
      <w:r w:rsidR="00F15C73" w:rsidRPr="00F15C73">
        <w:rPr>
          <w:i/>
          <w:iCs/>
          <w:sz w:val="20"/>
          <w:szCs w:val="17"/>
          <w:lang w:eastAsia="ru-RU"/>
        </w:rPr>
        <w:t>COUNT</w:t>
      </w:r>
      <w:r w:rsidR="00F15C73" w:rsidRPr="00F15C73">
        <w:rPr>
          <w:sz w:val="20"/>
          <w:szCs w:val="17"/>
          <w:lang w:val="ru-RU" w:eastAsia="ru-RU"/>
        </w:rPr>
        <w:t xml:space="preserve">_... </w:t>
      </w:r>
      <w:r w:rsidR="00F15C73">
        <w:rPr>
          <w:sz w:val="20"/>
          <w:szCs w:val="17"/>
          <w:lang w:val="ru-RU" w:eastAsia="ru-RU"/>
        </w:rPr>
        <w:t xml:space="preserve">или </w:t>
      </w:r>
      <w:r w:rsidR="00F15C73" w:rsidRPr="00F15C73">
        <w:rPr>
          <w:i/>
          <w:iCs/>
          <w:sz w:val="20"/>
          <w:szCs w:val="17"/>
          <w:lang w:eastAsia="ru-RU"/>
        </w:rPr>
        <w:t>ECOUNT</w:t>
      </w:r>
      <w:r w:rsidR="00F15C73" w:rsidRPr="00F15C73">
        <w:rPr>
          <w:sz w:val="20"/>
          <w:szCs w:val="17"/>
          <w:lang w:val="ru-RU" w:eastAsia="ru-RU"/>
        </w:rPr>
        <w:t>_...).</w:t>
      </w:r>
    </w:p>
    <w:p w14:paraId="3EE69141" w14:textId="77777777" w:rsidR="00D13F82" w:rsidRPr="00F15C73" w:rsidRDefault="00D13F82" w:rsidP="00D13F82">
      <w:pPr>
        <w:rPr>
          <w:sz w:val="20"/>
          <w:szCs w:val="20"/>
          <w:lang w:val="ru-RU"/>
        </w:rPr>
      </w:pPr>
    </w:p>
    <w:p w14:paraId="2E5F389D" w14:textId="77777777" w:rsidR="00D13F82" w:rsidRDefault="00D13F82" w:rsidP="00D13F82">
      <w:pPr>
        <w:rPr>
          <w:b/>
          <w:i/>
          <w:sz w:val="20"/>
          <w:szCs w:val="20"/>
          <w:lang w:val="ru-RU"/>
        </w:rPr>
      </w:pPr>
      <w:r>
        <w:rPr>
          <w:b/>
          <w:i/>
          <w:sz w:val="20"/>
          <w:szCs w:val="20"/>
          <w:lang w:val="ru-RU"/>
        </w:rPr>
        <w:t>Особые режимы</w:t>
      </w:r>
    </w:p>
    <w:p w14:paraId="160BBC40" w14:textId="77777777" w:rsidR="00D13F82" w:rsidRDefault="00D13F82" w:rsidP="00D13F82">
      <w:pPr>
        <w:rPr>
          <w:sz w:val="20"/>
          <w:szCs w:val="20"/>
          <w:lang w:val="ru-RU"/>
        </w:rPr>
      </w:pPr>
    </w:p>
    <w:p w14:paraId="5B41953A" w14:textId="1BD22C4B" w:rsidR="00D13F82" w:rsidRDefault="00D13F82" w:rsidP="00D13F82">
      <w:pPr>
        <w:rPr>
          <w:sz w:val="20"/>
          <w:lang w:val="ru-RU"/>
        </w:rPr>
      </w:pPr>
      <w:r>
        <w:rPr>
          <w:sz w:val="20"/>
          <w:lang w:val="ru-RU"/>
        </w:rPr>
        <w:t xml:space="preserve">Макрос игнорирует взвешивание массива </w:t>
      </w:r>
      <w:r w:rsidR="006644EC" w:rsidRPr="006644EC">
        <w:rPr>
          <w:sz w:val="20"/>
          <w:lang w:val="ru-RU"/>
        </w:rPr>
        <w:t>(</w:t>
      </w:r>
      <w:r w:rsidR="006644EC">
        <w:rPr>
          <w:sz w:val="20"/>
          <w:lang w:val="ru-RU"/>
        </w:rPr>
        <w:t>впрочем, он не берет в процедуру наблюдения с пропущенными и неположительными весами</w:t>
      </w:r>
      <w:r w:rsidR="006644EC" w:rsidRPr="006644EC">
        <w:rPr>
          <w:sz w:val="20"/>
          <w:lang w:val="ru-RU"/>
        </w:rPr>
        <w:t>)</w:t>
      </w:r>
      <w:r w:rsidR="006644EC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не рассчитан на расщепленность массива. Макрос слушается выбора/фильтрации наблюдений (команды </w:t>
      </w:r>
      <w:r>
        <w:rPr>
          <w:sz w:val="20"/>
        </w:rPr>
        <w:t>FILTER</w:t>
      </w:r>
      <w:r>
        <w:rPr>
          <w:sz w:val="20"/>
          <w:lang w:val="ru-RU"/>
        </w:rPr>
        <w:t xml:space="preserve">, </w:t>
      </w:r>
      <w:r>
        <w:rPr>
          <w:sz w:val="20"/>
        </w:rPr>
        <w:t>USE</w:t>
      </w:r>
      <w:r>
        <w:rPr>
          <w:sz w:val="20"/>
          <w:lang w:val="ru-RU"/>
        </w:rPr>
        <w:t xml:space="preserve">, </w:t>
      </w:r>
      <w:r>
        <w:rPr>
          <w:sz w:val="20"/>
        </w:rPr>
        <w:t>SELECT</w:t>
      </w:r>
      <w:r>
        <w:rPr>
          <w:sz w:val="20"/>
          <w:lang w:val="ru-RU"/>
        </w:rPr>
        <w:t xml:space="preserve"> </w:t>
      </w:r>
      <w:r>
        <w:rPr>
          <w:sz w:val="20"/>
        </w:rPr>
        <w:t>IF</w:t>
      </w:r>
      <w:r>
        <w:rPr>
          <w:sz w:val="20"/>
          <w:lang w:val="ru-RU"/>
        </w:rPr>
        <w:t xml:space="preserve">, </w:t>
      </w:r>
      <w:r>
        <w:rPr>
          <w:sz w:val="20"/>
        </w:rPr>
        <w:t>N</w:t>
      </w:r>
      <w:r>
        <w:rPr>
          <w:sz w:val="20"/>
          <w:lang w:val="ru-RU"/>
        </w:rPr>
        <w:t xml:space="preserve"> </w:t>
      </w:r>
      <w:r>
        <w:rPr>
          <w:sz w:val="20"/>
        </w:rPr>
        <w:t>OF</w:t>
      </w:r>
      <w:r>
        <w:rPr>
          <w:sz w:val="20"/>
          <w:lang w:val="ru-RU"/>
        </w:rPr>
        <w:t xml:space="preserve"> </w:t>
      </w:r>
      <w:r>
        <w:rPr>
          <w:sz w:val="20"/>
        </w:rPr>
        <w:t>CASES</w:t>
      </w:r>
      <w:r>
        <w:rPr>
          <w:sz w:val="20"/>
          <w:lang w:val="ru-RU"/>
        </w:rPr>
        <w:t xml:space="preserve">) и временных (под </w:t>
      </w:r>
      <w:r>
        <w:rPr>
          <w:sz w:val="20"/>
        </w:rPr>
        <w:t>TEMPORARY</w:t>
      </w:r>
      <w:r>
        <w:rPr>
          <w:sz w:val="20"/>
          <w:lang w:val="ru-RU"/>
        </w:rPr>
        <w:t xml:space="preserve">) преобразований. Если вы используете выбор командами </w:t>
      </w:r>
      <w:r>
        <w:rPr>
          <w:sz w:val="20"/>
        </w:rPr>
        <w:t>SELECT</w:t>
      </w:r>
      <w:r>
        <w:rPr>
          <w:sz w:val="20"/>
          <w:lang w:val="ru-RU"/>
        </w:rPr>
        <w:t xml:space="preserve"> </w:t>
      </w:r>
      <w:r>
        <w:rPr>
          <w:sz w:val="20"/>
        </w:rPr>
        <w:t>IF</w:t>
      </w:r>
      <w:r>
        <w:rPr>
          <w:sz w:val="20"/>
          <w:lang w:val="ru-RU"/>
        </w:rPr>
        <w:t xml:space="preserve"> или </w:t>
      </w:r>
      <w:r>
        <w:rPr>
          <w:sz w:val="20"/>
        </w:rPr>
        <w:t>N</w:t>
      </w:r>
      <w:r>
        <w:rPr>
          <w:sz w:val="20"/>
          <w:lang w:val="ru-RU"/>
        </w:rPr>
        <w:t xml:space="preserve"> </w:t>
      </w:r>
      <w:r>
        <w:rPr>
          <w:sz w:val="20"/>
        </w:rPr>
        <w:t>OF</w:t>
      </w:r>
      <w:r>
        <w:rPr>
          <w:sz w:val="20"/>
          <w:lang w:val="ru-RU"/>
        </w:rPr>
        <w:t xml:space="preserve"> </w:t>
      </w:r>
      <w:r>
        <w:rPr>
          <w:sz w:val="20"/>
        </w:rPr>
        <w:t>CASES</w:t>
      </w:r>
      <w:r>
        <w:rPr>
          <w:sz w:val="20"/>
          <w:lang w:val="ru-RU"/>
        </w:rPr>
        <w:t xml:space="preserve"> не под </w:t>
      </w:r>
      <w:r>
        <w:rPr>
          <w:sz w:val="20"/>
        </w:rPr>
        <w:t>TEMPORARY</w:t>
      </w:r>
      <w:r>
        <w:rPr>
          <w:sz w:val="20"/>
          <w:lang w:val="ru-RU"/>
        </w:rPr>
        <w:t xml:space="preserve">, то вы удалили часть наблюдений из исходного массива и значения столбца </w:t>
      </w:r>
      <w:r>
        <w:rPr>
          <w:sz w:val="20"/>
        </w:rPr>
        <w:t>CASENO</w:t>
      </w:r>
      <w:r>
        <w:rPr>
          <w:sz w:val="20"/>
          <w:lang w:val="ru-RU"/>
        </w:rPr>
        <w:t xml:space="preserve">_ при матрице тогда – это номера наблюдений в том остаточном массиве. Во всех иных случаях значения </w:t>
      </w:r>
      <w:r>
        <w:rPr>
          <w:sz w:val="20"/>
        </w:rPr>
        <w:t>CASENO</w:t>
      </w:r>
      <w:r>
        <w:rPr>
          <w:sz w:val="20"/>
          <w:lang w:val="ru-RU"/>
        </w:rPr>
        <w:t>_ – это номера наблюдений в исходном массиве, бывшие до просеивания вами наблюдений.</w:t>
      </w:r>
    </w:p>
    <w:p w14:paraId="506C4CF4" w14:textId="0F788FBB" w:rsidR="008C4A18" w:rsidRDefault="008C4A18" w:rsidP="005B094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8E62292" w14:textId="77777777" w:rsidR="003B7AA6" w:rsidRDefault="003B7AA6">
      <w:pPr>
        <w:rPr>
          <w:lang w:val="ru-RU"/>
        </w:rPr>
      </w:pPr>
      <w:r>
        <w:rPr>
          <w:lang w:val="ru-RU"/>
        </w:rPr>
        <w:br w:type="page"/>
      </w:r>
    </w:p>
    <w:p w14:paraId="5FD1701C" w14:textId="17449A5C" w:rsidR="00AD6AA6" w:rsidRDefault="00AD6AA6">
      <w:pPr>
        <w:pStyle w:val="1"/>
      </w:pPr>
      <w:bookmarkStart w:id="108" w:name="_МАКРОС_!PROXBIN:_РАЗНЫЕ"/>
      <w:bookmarkStart w:id="109" w:name="_МАКРОС_!TETRACH:_ТЕТРАХОРИЧЕСКИЙ"/>
      <w:bookmarkEnd w:id="108"/>
      <w:bookmarkEnd w:id="109"/>
      <w:r>
        <w:lastRenderedPageBreak/>
        <w:t xml:space="preserve">МАКРОС </w:t>
      </w:r>
      <w:r w:rsidR="008A049D">
        <w:rPr>
          <w:color w:val="0000FF"/>
        </w:rPr>
        <w:t>!KO_</w:t>
      </w:r>
      <w:r>
        <w:rPr>
          <w:color w:val="0000FF"/>
        </w:rPr>
        <w:t>TETRACH</w:t>
      </w:r>
      <w:r>
        <w:t>: ТЕТРАХОРИЧЕСКИЙ КОЭФФИЦИЕНТ КОРРЕЛЯЦИИ</w:t>
      </w:r>
    </w:p>
    <w:p w14:paraId="00C6D4F7" w14:textId="77777777" w:rsidR="00AD6AA6" w:rsidRPr="00402E85" w:rsidRDefault="00AD6AA6" w:rsidP="00F10565">
      <w:pPr>
        <w:rPr>
          <w:sz w:val="20"/>
          <w:szCs w:val="20"/>
        </w:rPr>
      </w:pPr>
      <w:r w:rsidRPr="00F10565">
        <w:rPr>
          <w:sz w:val="20"/>
          <w:szCs w:val="20"/>
        </w:rPr>
        <w:t>Version</w:t>
      </w:r>
      <w:r w:rsidRPr="00402E85">
        <w:rPr>
          <w:sz w:val="20"/>
          <w:szCs w:val="20"/>
        </w:rPr>
        <w:t xml:space="preserve"> 1, </w:t>
      </w:r>
      <w:r w:rsidRPr="00F10565">
        <w:rPr>
          <w:sz w:val="20"/>
          <w:szCs w:val="20"/>
        </w:rPr>
        <w:t>Dec</w:t>
      </w:r>
      <w:r w:rsidRPr="00402E85">
        <w:rPr>
          <w:sz w:val="20"/>
          <w:szCs w:val="20"/>
        </w:rPr>
        <w:t xml:space="preserve"> 2004</w:t>
      </w:r>
      <w:r w:rsidR="00F10565" w:rsidRPr="00402E85">
        <w:rPr>
          <w:sz w:val="20"/>
          <w:szCs w:val="20"/>
        </w:rPr>
        <w:t xml:space="preserve">. </w:t>
      </w:r>
      <w:r w:rsidR="00F10565" w:rsidRPr="00F10565">
        <w:rPr>
          <w:sz w:val="20"/>
          <w:szCs w:val="20"/>
        </w:rPr>
        <w:t>Tested</w:t>
      </w:r>
      <w:r w:rsidR="00F10565" w:rsidRPr="00402E85">
        <w:rPr>
          <w:sz w:val="20"/>
          <w:szCs w:val="20"/>
        </w:rPr>
        <w:t xml:space="preserve"> </w:t>
      </w:r>
      <w:r w:rsidR="00F10565" w:rsidRPr="00F10565">
        <w:rPr>
          <w:sz w:val="20"/>
          <w:szCs w:val="20"/>
        </w:rPr>
        <w:t>on</w:t>
      </w:r>
      <w:r w:rsidR="00F10565" w:rsidRPr="00402E85">
        <w:rPr>
          <w:sz w:val="20"/>
          <w:szCs w:val="20"/>
        </w:rPr>
        <w:t xml:space="preserve"> </w:t>
      </w:r>
      <w:r w:rsidR="00F10565" w:rsidRPr="00F10565">
        <w:rPr>
          <w:sz w:val="20"/>
          <w:szCs w:val="20"/>
        </w:rPr>
        <w:t>SPSS</w:t>
      </w:r>
      <w:r w:rsidR="00F10565" w:rsidRPr="00402E85">
        <w:rPr>
          <w:sz w:val="20"/>
          <w:szCs w:val="20"/>
        </w:rPr>
        <w:t xml:space="preserve"> 11, 11.5, 13, 14.</w:t>
      </w:r>
    </w:p>
    <w:p w14:paraId="66E4C5B2" w14:textId="77777777" w:rsidR="00AD6AA6" w:rsidRPr="00402E85" w:rsidRDefault="00AD6AA6">
      <w:pPr>
        <w:rPr>
          <w:sz w:val="20"/>
        </w:rPr>
      </w:pPr>
    </w:p>
    <w:p w14:paraId="71811FD2" w14:textId="34F2E623" w:rsidR="00AD6AA6" w:rsidRDefault="008A049D">
      <w:pPr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!KO_</w:t>
      </w:r>
      <w:r w:rsidR="00AD6AA6">
        <w:rPr>
          <w:rFonts w:ascii="Courier New" w:hAnsi="Courier New" w:cs="Courier New"/>
          <w:color w:val="0000FF"/>
          <w:sz w:val="16"/>
          <w:szCs w:val="16"/>
          <w:lang w:eastAsia="ru-RU"/>
        </w:rPr>
        <w:t>tetrach</w:t>
      </w:r>
      <w:r w:rsidR="00AD6AA6" w:rsidRPr="00617D7B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</w:t>
      </w:r>
      <w:r w:rsidR="00AD6AA6">
        <w:rPr>
          <w:rFonts w:ascii="Courier New" w:hAnsi="Courier New" w:cs="Courier New"/>
          <w:color w:val="0000FF"/>
          <w:sz w:val="16"/>
          <w:szCs w:val="16"/>
          <w:lang w:eastAsia="ru-RU"/>
        </w:rPr>
        <w:t>var</w:t>
      </w:r>
      <w:r w:rsidR="00AD6AA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s=  v1 to v4 /*Двоичные (0 и 1) переменные, между которыми вычислять корреляции, список поименно и/или ч-з to</w:t>
      </w:r>
    </w:p>
    <w:p w14:paraId="01AE9EA6" w14:textId="77777777" w:rsidR="00AD6AA6" w:rsidRDefault="00AD6AA6">
      <w:pPr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/missing= PAIRWISE /*Исключать пропущенные значения списочно (LISTWISE) или попарно (PAIRWISE, тж п/у).</w:t>
      </w:r>
    </w:p>
    <w:p w14:paraId="2308F463" w14:textId="77777777" w:rsidR="00AD6AA6" w:rsidRDefault="00AD6AA6">
      <w:pPr>
        <w:rPr>
          <w:rFonts w:ascii="Courier New" w:hAnsi="Courier New" w:cs="Courier New"/>
          <w:sz w:val="16"/>
          <w:lang w:val="ru-RU"/>
        </w:rPr>
      </w:pPr>
      <w:r>
        <w:rPr>
          <w:rFonts w:ascii="Courier New" w:hAnsi="Courier New" w:cs="Courier New"/>
          <w:sz w:val="16"/>
          <w:lang w:val="ru-RU"/>
        </w:rPr>
        <w:t xml:space="preserve">Минимум надо задать </w:t>
      </w:r>
      <w:r>
        <w:rPr>
          <w:rFonts w:ascii="Courier New" w:hAnsi="Courier New" w:cs="Courier New"/>
          <w:sz w:val="16"/>
        </w:rPr>
        <w:t>VARS</w:t>
      </w:r>
      <w:r>
        <w:rPr>
          <w:rFonts w:ascii="Courier New" w:hAnsi="Courier New" w:cs="Courier New"/>
          <w:sz w:val="16"/>
          <w:lang w:val="ru-RU"/>
        </w:rPr>
        <w:t>.</w:t>
      </w:r>
    </w:p>
    <w:p w14:paraId="299448A5" w14:textId="77777777" w:rsidR="00AD6AA6" w:rsidRPr="00617D7B" w:rsidRDefault="00AD6AA6">
      <w:pPr>
        <w:rPr>
          <w:sz w:val="20"/>
          <w:lang w:val="ru-RU"/>
        </w:rPr>
      </w:pPr>
    </w:p>
    <w:p w14:paraId="38B3A1C8" w14:textId="77777777" w:rsidR="00AD6AA6" w:rsidRDefault="00AD6AA6">
      <w:pPr>
        <w:rPr>
          <w:sz w:val="20"/>
          <w:lang w:val="ru-RU"/>
        </w:rPr>
      </w:pPr>
      <w:r>
        <w:rPr>
          <w:sz w:val="20"/>
          <w:lang w:val="ru-RU"/>
        </w:rPr>
        <w:t>Макрос вычисляет и выдает как новый рабочий файл матрицу тетрахорических коэффициентов корреляции между входящими двоичными переменными. Тетрахорический коэффициент корреляции предназначен для таких дихотомических переменных, за которыми скрываются величины мерные, т.е. количественные и непрерывные (для которых обычно подходит интервальная или отношенческая шкала), причем имеющие в популяции нормальное распределение; дихотомичность же их представляется следствием огрубления измерительной шкалы до 2-х градаций. При таком (довольно смелом) допущении тетрахорический коэффициент есть предположительное значение коэффициента корреляции Пирсона, которое было бы, останься переменные мерными, не огрубленными до дихотомических.</w:t>
      </w:r>
    </w:p>
    <w:p w14:paraId="5E524634" w14:textId="77777777" w:rsidR="00AD6AA6" w:rsidRDefault="00AD6AA6">
      <w:pPr>
        <w:rPr>
          <w:sz w:val="20"/>
          <w:lang w:val="ru-RU"/>
        </w:rPr>
      </w:pPr>
    </w:p>
    <w:p w14:paraId="155C1CD9" w14:textId="77777777" w:rsidR="00AD6AA6" w:rsidRDefault="00AD6AA6">
      <w:pPr>
        <w:rPr>
          <w:sz w:val="20"/>
          <w:lang w:val="ru-RU"/>
        </w:rPr>
      </w:pPr>
      <w:r>
        <w:rPr>
          <w:sz w:val="20"/>
          <w:lang w:val="ru-RU"/>
        </w:rPr>
        <w:t>Вычисление идет по «формуле косинуса», предложенной Пирсоном (</w:t>
      </w:r>
      <w:r>
        <w:rPr>
          <w:sz w:val="20"/>
        </w:rPr>
        <w:t>Wherry</w:t>
      </w:r>
      <w:r>
        <w:rPr>
          <w:sz w:val="20"/>
          <w:lang w:val="ru-RU"/>
        </w:rPr>
        <w:t xml:space="preserve"> </w:t>
      </w:r>
      <w:r>
        <w:rPr>
          <w:sz w:val="20"/>
        </w:rPr>
        <w:t>R</w:t>
      </w:r>
      <w:r>
        <w:rPr>
          <w:sz w:val="20"/>
          <w:lang w:val="ru-RU"/>
        </w:rPr>
        <w:t xml:space="preserve">. </w:t>
      </w:r>
      <w:r>
        <w:rPr>
          <w:sz w:val="20"/>
        </w:rPr>
        <w:t>J</w:t>
      </w:r>
      <w:r>
        <w:rPr>
          <w:sz w:val="20"/>
          <w:lang w:val="ru-RU"/>
        </w:rPr>
        <w:t xml:space="preserve">. </w:t>
      </w:r>
      <w:r>
        <w:rPr>
          <w:sz w:val="20"/>
        </w:rPr>
        <w:t>Contributions</w:t>
      </w:r>
      <w:r>
        <w:rPr>
          <w:sz w:val="20"/>
          <w:lang w:val="ru-RU"/>
        </w:rPr>
        <w:t xml:space="preserve"> </w:t>
      </w:r>
      <w:r>
        <w:rPr>
          <w:sz w:val="20"/>
        </w:rPr>
        <w:t>to</w:t>
      </w:r>
      <w:r>
        <w:rPr>
          <w:sz w:val="20"/>
          <w:lang w:val="ru-RU"/>
        </w:rPr>
        <w:t xml:space="preserve"> </w:t>
      </w:r>
      <w:r>
        <w:rPr>
          <w:sz w:val="20"/>
        </w:rPr>
        <w:t>correlational</w:t>
      </w:r>
      <w:r>
        <w:rPr>
          <w:sz w:val="20"/>
          <w:lang w:val="ru-RU"/>
        </w:rPr>
        <w:t xml:space="preserve"> </w:t>
      </w:r>
      <w:r>
        <w:rPr>
          <w:sz w:val="20"/>
        </w:rPr>
        <w:t>analysis</w:t>
      </w:r>
      <w:r>
        <w:rPr>
          <w:sz w:val="20"/>
          <w:lang w:val="ru-RU"/>
        </w:rPr>
        <w:t>., 1984), дающей хорошее приближение для переменных не с очень перекошенным распределением (не более 90-95% наблюдений в одной из двух категорий). Макрос не вычисляет значимостей коэффициентов.</w:t>
      </w:r>
    </w:p>
    <w:p w14:paraId="09CB7026" w14:textId="77777777" w:rsidR="00AD6AA6" w:rsidRDefault="00AD6AA6">
      <w:pPr>
        <w:rPr>
          <w:sz w:val="20"/>
          <w:lang w:val="ru-RU"/>
        </w:rPr>
      </w:pPr>
    </w:p>
    <w:p w14:paraId="5C9A27F0" w14:textId="77777777" w:rsidR="00AD6AA6" w:rsidRPr="00617D7B" w:rsidRDefault="00AD6AA6">
      <w:pPr>
        <w:pStyle w:val="a4"/>
        <w:rPr>
          <w:szCs w:val="24"/>
          <w:lang w:val="ru-RU"/>
        </w:rPr>
      </w:pPr>
      <w:r>
        <w:rPr>
          <w:szCs w:val="24"/>
        </w:rPr>
        <w:t>R</w:t>
      </w:r>
      <w:r w:rsidRPr="00617D7B">
        <w:rPr>
          <w:szCs w:val="24"/>
          <w:lang w:val="ru-RU"/>
        </w:rPr>
        <w:t xml:space="preserve"> = </w:t>
      </w:r>
      <w:r>
        <w:rPr>
          <w:szCs w:val="24"/>
        </w:rPr>
        <w:t>cos</w:t>
      </w:r>
      <w:r w:rsidRPr="00617D7B">
        <w:rPr>
          <w:szCs w:val="24"/>
          <w:lang w:val="ru-RU"/>
        </w:rPr>
        <w:t xml:space="preserve"> [ </w:t>
      </w:r>
      <w:r>
        <w:rPr>
          <w:szCs w:val="24"/>
        </w:rPr>
        <w:t>pi</w:t>
      </w:r>
      <w:r w:rsidRPr="00617D7B">
        <w:rPr>
          <w:szCs w:val="24"/>
          <w:lang w:val="ru-RU"/>
        </w:rPr>
        <w:t>*</w:t>
      </w:r>
      <w:r>
        <w:rPr>
          <w:szCs w:val="24"/>
        </w:rPr>
        <w:t>sqrt</w:t>
      </w:r>
      <w:r w:rsidRPr="00617D7B">
        <w:rPr>
          <w:szCs w:val="24"/>
          <w:lang w:val="ru-RU"/>
        </w:rPr>
        <w:t>(</w:t>
      </w:r>
      <w:r>
        <w:rPr>
          <w:szCs w:val="24"/>
        </w:rPr>
        <w:t>BC</w:t>
      </w:r>
      <w:r w:rsidRPr="00617D7B">
        <w:rPr>
          <w:szCs w:val="24"/>
          <w:lang w:val="ru-RU"/>
        </w:rPr>
        <w:t>) / [</w:t>
      </w:r>
      <w:r>
        <w:rPr>
          <w:szCs w:val="24"/>
        </w:rPr>
        <w:t>sqrt</w:t>
      </w:r>
      <w:r w:rsidRPr="00617D7B">
        <w:rPr>
          <w:szCs w:val="24"/>
          <w:lang w:val="ru-RU"/>
        </w:rPr>
        <w:t>(</w:t>
      </w:r>
      <w:r>
        <w:rPr>
          <w:szCs w:val="24"/>
        </w:rPr>
        <w:t>AD</w:t>
      </w:r>
      <w:r w:rsidRPr="00617D7B">
        <w:rPr>
          <w:szCs w:val="24"/>
          <w:lang w:val="ru-RU"/>
        </w:rPr>
        <w:t>)+</w:t>
      </w:r>
      <w:r>
        <w:rPr>
          <w:szCs w:val="24"/>
        </w:rPr>
        <w:t>sqrt</w:t>
      </w:r>
      <w:r w:rsidRPr="00617D7B">
        <w:rPr>
          <w:szCs w:val="24"/>
          <w:lang w:val="ru-RU"/>
        </w:rPr>
        <w:t>(</w:t>
      </w:r>
      <w:r>
        <w:rPr>
          <w:szCs w:val="24"/>
        </w:rPr>
        <w:t>BC</w:t>
      </w:r>
      <w:r w:rsidRPr="00617D7B">
        <w:rPr>
          <w:szCs w:val="24"/>
          <w:lang w:val="ru-RU"/>
        </w:rPr>
        <w:t>)] ]</w:t>
      </w:r>
    </w:p>
    <w:p w14:paraId="20FAFCA1" w14:textId="77777777" w:rsidR="00AD6AA6" w:rsidRDefault="00AD6AA6">
      <w:pPr>
        <w:ind w:left="720"/>
        <w:rPr>
          <w:sz w:val="20"/>
          <w:lang w:val="ru-RU"/>
        </w:rPr>
      </w:pPr>
      <w:r>
        <w:rPr>
          <w:sz w:val="20"/>
        </w:rPr>
        <w:t>A</w:t>
      </w:r>
      <w:r>
        <w:rPr>
          <w:sz w:val="20"/>
          <w:lang w:val="ru-RU"/>
        </w:rPr>
        <w:t xml:space="preserve">, </w:t>
      </w:r>
      <w:r>
        <w:rPr>
          <w:sz w:val="20"/>
        </w:rPr>
        <w:t>B</w:t>
      </w:r>
      <w:r>
        <w:rPr>
          <w:sz w:val="20"/>
          <w:lang w:val="ru-RU"/>
        </w:rPr>
        <w:t xml:space="preserve">, </w:t>
      </w:r>
      <w:r>
        <w:rPr>
          <w:sz w:val="20"/>
        </w:rPr>
        <w:t>C</w:t>
      </w:r>
      <w:r>
        <w:rPr>
          <w:sz w:val="20"/>
          <w:lang w:val="ru-RU"/>
        </w:rPr>
        <w:t xml:space="preserve">, </w:t>
      </w:r>
      <w:r>
        <w:rPr>
          <w:sz w:val="20"/>
        </w:rPr>
        <w:t>D</w:t>
      </w:r>
      <w:r>
        <w:rPr>
          <w:sz w:val="20"/>
          <w:lang w:val="ru-RU"/>
        </w:rPr>
        <w:t xml:space="preserve"> образуют частотную таблицу: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60"/>
        <w:gridCol w:w="360"/>
        <w:gridCol w:w="360"/>
      </w:tblGrid>
      <w:tr w:rsidR="00AD6AA6" w14:paraId="6A099C5D" w14:textId="77777777">
        <w:trPr>
          <w:cantSplit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7BA692E" w14:textId="77777777" w:rsidR="00AD6AA6" w:rsidRDefault="00AD6AA6">
            <w:pPr>
              <w:pStyle w:val="a4"/>
              <w:rPr>
                <w:szCs w:val="24"/>
                <w:lang w:val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61E87F" w14:textId="77777777" w:rsidR="00AD6AA6" w:rsidRDefault="00AD6AA6">
            <w:pPr>
              <w:rPr>
                <w:sz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1215C" w14:textId="77777777" w:rsidR="00AD6AA6" w:rsidRDefault="00AD6A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VarY</w:t>
            </w:r>
          </w:p>
        </w:tc>
      </w:tr>
      <w:tr w:rsidR="00AD6AA6" w14:paraId="55BAEFF9" w14:textId="77777777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DC082BD" w14:textId="77777777" w:rsidR="00AD6AA6" w:rsidRDefault="00AD6AA6">
            <w:pPr>
              <w:rPr>
                <w:sz w:val="20"/>
                <w:lang w:val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D64562B" w14:textId="77777777" w:rsidR="00AD6AA6" w:rsidRDefault="00AD6AA6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4A6A5D" w14:textId="77777777" w:rsidR="00AD6AA6" w:rsidRDefault="00FF10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F5B36" w14:textId="77777777" w:rsidR="00AD6AA6" w:rsidRDefault="00FF10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AD6AA6" w14:paraId="4ABC37CB" w14:textId="77777777">
        <w:trPr>
          <w:cantSplit/>
        </w:trPr>
        <w:tc>
          <w:tcPr>
            <w:tcW w:w="70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4F6A0" w14:textId="77777777" w:rsidR="00AD6AA6" w:rsidRDefault="00AD6A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VarX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C649CB" w14:textId="77777777" w:rsidR="00AD6AA6" w:rsidRDefault="00FF10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B95B" w14:textId="77777777" w:rsidR="00AD6AA6" w:rsidRDefault="00AD6A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8BE8" w14:textId="77777777" w:rsidR="00AD6AA6" w:rsidRDefault="00AD6A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</w:tr>
      <w:tr w:rsidR="00AD6AA6" w14:paraId="0B2CB966" w14:textId="77777777">
        <w:trPr>
          <w:cantSplit/>
        </w:trPr>
        <w:tc>
          <w:tcPr>
            <w:tcW w:w="7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B551E5" w14:textId="77777777" w:rsidR="00AD6AA6" w:rsidRDefault="00AD6AA6">
            <w:pPr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138E4B" w14:textId="77777777" w:rsidR="00AD6AA6" w:rsidRDefault="00FF10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8D64" w14:textId="77777777" w:rsidR="00AD6AA6" w:rsidRDefault="00AD6A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0D5F" w14:textId="77777777" w:rsidR="00AD6AA6" w:rsidRDefault="00AD6AA6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D</w:t>
            </w:r>
          </w:p>
        </w:tc>
      </w:tr>
    </w:tbl>
    <w:p w14:paraId="4DD14742" w14:textId="77777777" w:rsidR="00AD6AA6" w:rsidRPr="00383A3E" w:rsidRDefault="00AD6AA6" w:rsidP="00383A3E">
      <w:pPr>
        <w:rPr>
          <w:sz w:val="20"/>
          <w:szCs w:val="20"/>
        </w:rPr>
      </w:pPr>
    </w:p>
    <w:p w14:paraId="70A79A92" w14:textId="77777777" w:rsidR="00AD6AA6" w:rsidRPr="00383A3E" w:rsidRDefault="00AD6AA6" w:rsidP="00383A3E">
      <w:pPr>
        <w:rPr>
          <w:b/>
          <w:i/>
          <w:sz w:val="20"/>
          <w:szCs w:val="20"/>
        </w:rPr>
      </w:pPr>
      <w:r w:rsidRPr="00383A3E">
        <w:rPr>
          <w:b/>
          <w:i/>
          <w:sz w:val="20"/>
          <w:szCs w:val="20"/>
        </w:rPr>
        <w:t>Подкоманды</w:t>
      </w:r>
    </w:p>
    <w:p w14:paraId="68E1CCF2" w14:textId="77777777" w:rsidR="00AD6AA6" w:rsidRPr="00383A3E" w:rsidRDefault="00AD6AA6" w:rsidP="00383A3E">
      <w:pPr>
        <w:rPr>
          <w:sz w:val="20"/>
          <w:szCs w:val="20"/>
        </w:rPr>
      </w:pPr>
    </w:p>
    <w:p w14:paraId="39804E22" w14:textId="77777777" w:rsidR="00AD6AA6" w:rsidRPr="00383A3E" w:rsidRDefault="00AD6AA6" w:rsidP="00383A3E">
      <w:pPr>
        <w:rPr>
          <w:b/>
          <w:sz w:val="20"/>
          <w:szCs w:val="20"/>
        </w:rPr>
      </w:pPr>
      <w:r w:rsidRPr="00383A3E">
        <w:rPr>
          <w:b/>
          <w:sz w:val="20"/>
          <w:szCs w:val="20"/>
        </w:rPr>
        <w:t>VARS</w:t>
      </w:r>
    </w:p>
    <w:p w14:paraId="0A424F9D" w14:textId="77777777" w:rsidR="00AD6AA6" w:rsidRPr="00CF64AB" w:rsidRDefault="00AD6AA6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>Укажите, списком и/или через “</w:t>
      </w:r>
      <w:r w:rsidRPr="00383A3E">
        <w:rPr>
          <w:sz w:val="20"/>
          <w:szCs w:val="20"/>
        </w:rPr>
        <w:t>to</w:t>
      </w:r>
      <w:r w:rsidRPr="00CF64AB">
        <w:rPr>
          <w:sz w:val="20"/>
          <w:szCs w:val="20"/>
          <w:lang w:val="ru-RU"/>
        </w:rPr>
        <w:t>”, входящие переменные. Переменные должны быть двоичной (0 и 1) кодировки. Если ваши дихотомические переменные иной кодировки, переделайте их в двоичные.</w:t>
      </w:r>
    </w:p>
    <w:p w14:paraId="2CF4E4AC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49F55B86" w14:textId="77777777" w:rsidR="00AD6AA6" w:rsidRPr="00CF64AB" w:rsidRDefault="00AD6AA6" w:rsidP="00383A3E">
      <w:pPr>
        <w:rPr>
          <w:b/>
          <w:sz w:val="20"/>
          <w:szCs w:val="20"/>
          <w:lang w:val="ru-RU"/>
        </w:rPr>
      </w:pPr>
      <w:r w:rsidRPr="00383A3E">
        <w:rPr>
          <w:b/>
          <w:sz w:val="20"/>
          <w:szCs w:val="20"/>
        </w:rPr>
        <w:t>MISSING</w:t>
      </w:r>
    </w:p>
    <w:p w14:paraId="64C4F0A1" w14:textId="77777777" w:rsidR="00AD6AA6" w:rsidRPr="00CF64AB" w:rsidRDefault="00AD6AA6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>Если есть пропущенные данные, то как исключать их:</w:t>
      </w:r>
    </w:p>
    <w:p w14:paraId="72503F3B" w14:textId="77777777" w:rsidR="00AD6AA6" w:rsidRPr="00CF64AB" w:rsidRDefault="00AD6AA6" w:rsidP="00383A3E">
      <w:pPr>
        <w:ind w:left="567"/>
        <w:rPr>
          <w:sz w:val="20"/>
          <w:szCs w:val="20"/>
          <w:lang w:val="ru-RU"/>
        </w:rPr>
      </w:pPr>
      <w:r w:rsidRPr="00383A3E">
        <w:rPr>
          <w:sz w:val="20"/>
          <w:szCs w:val="20"/>
        </w:rPr>
        <w:t>PAIRWISE</w:t>
      </w:r>
      <w:r w:rsidRPr="00CF64AB">
        <w:rPr>
          <w:sz w:val="20"/>
          <w:szCs w:val="20"/>
          <w:lang w:val="ru-RU"/>
        </w:rPr>
        <w:t xml:space="preserve"> – исключить попарно, т.е. из каждой пары переменных отдельно (тж. по умолчинию или незаданию подкоманды).</w:t>
      </w:r>
    </w:p>
    <w:p w14:paraId="0B96A61C" w14:textId="77777777" w:rsidR="00AD6AA6" w:rsidRPr="00CF64AB" w:rsidRDefault="00AD6AA6" w:rsidP="00383A3E">
      <w:pPr>
        <w:ind w:left="567"/>
        <w:rPr>
          <w:sz w:val="20"/>
          <w:szCs w:val="20"/>
          <w:lang w:val="ru-RU"/>
        </w:rPr>
      </w:pPr>
      <w:r w:rsidRPr="00383A3E">
        <w:rPr>
          <w:sz w:val="20"/>
          <w:szCs w:val="20"/>
        </w:rPr>
        <w:t>LISTWISE</w:t>
      </w:r>
      <w:r w:rsidRPr="00CF64AB">
        <w:rPr>
          <w:sz w:val="20"/>
          <w:szCs w:val="20"/>
          <w:lang w:val="ru-RU"/>
        </w:rPr>
        <w:t xml:space="preserve"> – исключить списочно, т.е. из всех переменных, если хотя бы в одной наблюдение есть пропуск.</w:t>
      </w:r>
    </w:p>
    <w:p w14:paraId="2D6F3466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1E39F7B0" w14:textId="77777777" w:rsidR="00AD6AA6" w:rsidRPr="00CF64AB" w:rsidRDefault="00AD6AA6" w:rsidP="00383A3E">
      <w:pPr>
        <w:rPr>
          <w:b/>
          <w:i/>
          <w:sz w:val="20"/>
          <w:szCs w:val="20"/>
          <w:lang w:val="ru-RU"/>
        </w:rPr>
      </w:pPr>
      <w:r w:rsidRPr="00CF64AB">
        <w:rPr>
          <w:b/>
          <w:i/>
          <w:sz w:val="20"/>
          <w:szCs w:val="20"/>
          <w:lang w:val="ru-RU"/>
        </w:rPr>
        <w:t>Особые режимы</w:t>
      </w:r>
    </w:p>
    <w:p w14:paraId="30DFCB1E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14800FDF" w14:textId="77777777" w:rsidR="00AD6AA6" w:rsidRPr="00CF64AB" w:rsidRDefault="00AD6AA6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>Макрос игнорирует взвешивание файла и не рассчитан на расщепленность файла.</w:t>
      </w:r>
    </w:p>
    <w:p w14:paraId="0FEDACEA" w14:textId="77777777" w:rsidR="00AD6AA6" w:rsidRPr="00617D7B" w:rsidRDefault="00AD6AA6">
      <w:pPr>
        <w:rPr>
          <w:sz w:val="20"/>
          <w:szCs w:val="20"/>
          <w:lang w:val="ru-RU"/>
        </w:rPr>
      </w:pPr>
    </w:p>
    <w:p w14:paraId="2C0F4AC0" w14:textId="21A3DD6E" w:rsidR="00AD6AA6" w:rsidRDefault="00AD6AA6">
      <w:pPr>
        <w:pStyle w:val="1"/>
      </w:pPr>
      <w:bookmarkStart w:id="110" w:name="_МАКРОС_!BISER:_БИСЕРИАЛЬНЫЙ_1"/>
      <w:bookmarkEnd w:id="110"/>
      <w:r>
        <w:br w:type="page"/>
      </w:r>
      <w:bookmarkStart w:id="111" w:name="_МАКРОС_!BISER:_БИСЕРИАЛЬНЫЙ"/>
      <w:bookmarkEnd w:id="111"/>
      <w:r>
        <w:lastRenderedPageBreak/>
        <w:t xml:space="preserve">МАКРОС </w:t>
      </w:r>
      <w:r w:rsidR="008A049D">
        <w:rPr>
          <w:color w:val="0000FF"/>
        </w:rPr>
        <w:t>!KO_</w:t>
      </w:r>
      <w:r>
        <w:rPr>
          <w:color w:val="0000FF"/>
        </w:rPr>
        <w:t>BISER</w:t>
      </w:r>
      <w:r>
        <w:t>: БИСЕРИАЛЬНЫЙ КОЭФФИЦИЕНТ КОРРЕЛЯЦИИ</w:t>
      </w:r>
    </w:p>
    <w:p w14:paraId="61B37500" w14:textId="77777777" w:rsidR="00AD6AA6" w:rsidRPr="00402E85" w:rsidRDefault="00AD6AA6">
      <w:pPr>
        <w:rPr>
          <w:sz w:val="20"/>
          <w:szCs w:val="20"/>
        </w:rPr>
      </w:pPr>
      <w:r>
        <w:rPr>
          <w:sz w:val="20"/>
        </w:rPr>
        <w:t>Version</w:t>
      </w:r>
      <w:r w:rsidRPr="00402E85">
        <w:rPr>
          <w:sz w:val="20"/>
        </w:rPr>
        <w:t xml:space="preserve"> 1, </w:t>
      </w:r>
      <w:r>
        <w:rPr>
          <w:sz w:val="20"/>
        </w:rPr>
        <w:t>Aug</w:t>
      </w:r>
      <w:r w:rsidRPr="00402E85">
        <w:rPr>
          <w:sz w:val="20"/>
        </w:rPr>
        <w:t xml:space="preserve"> 2005</w:t>
      </w:r>
      <w:r w:rsidR="00F10565" w:rsidRPr="00402E85">
        <w:rPr>
          <w:sz w:val="20"/>
        </w:rPr>
        <w:t xml:space="preserve">. </w:t>
      </w:r>
      <w:r w:rsidR="00F10565">
        <w:rPr>
          <w:sz w:val="20"/>
          <w:szCs w:val="20"/>
        </w:rPr>
        <w:t>Tested</w:t>
      </w:r>
      <w:r w:rsidR="00F10565" w:rsidRPr="00402E85">
        <w:rPr>
          <w:sz w:val="20"/>
          <w:szCs w:val="20"/>
        </w:rPr>
        <w:t xml:space="preserve"> </w:t>
      </w:r>
      <w:r w:rsidR="00F10565">
        <w:rPr>
          <w:sz w:val="20"/>
          <w:szCs w:val="20"/>
        </w:rPr>
        <w:t>on</w:t>
      </w:r>
      <w:r w:rsidR="00F10565" w:rsidRPr="00402E85">
        <w:rPr>
          <w:sz w:val="20"/>
          <w:szCs w:val="20"/>
        </w:rPr>
        <w:t xml:space="preserve"> </w:t>
      </w:r>
      <w:r w:rsidR="00F10565">
        <w:rPr>
          <w:sz w:val="20"/>
          <w:szCs w:val="20"/>
        </w:rPr>
        <w:t>SPSS</w:t>
      </w:r>
      <w:r w:rsidR="00F10565" w:rsidRPr="00402E85">
        <w:rPr>
          <w:sz w:val="20"/>
          <w:szCs w:val="20"/>
        </w:rPr>
        <w:t xml:space="preserve"> 11, 11.5, 13, 14.</w:t>
      </w:r>
    </w:p>
    <w:p w14:paraId="3C9C6541" w14:textId="77777777" w:rsidR="00AD6AA6" w:rsidRPr="00402E85" w:rsidRDefault="00AD6AA6">
      <w:pPr>
        <w:pStyle w:val="a4"/>
        <w:rPr>
          <w:szCs w:val="24"/>
        </w:rPr>
      </w:pPr>
    </w:p>
    <w:p w14:paraId="5A941755" w14:textId="77777777" w:rsidR="00E75ABA" w:rsidRPr="00E75ABA" w:rsidRDefault="00E75ABA" w:rsidP="00E75ABA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75AB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!KO_biser  scale= v1 to v5 /*Мерные переменные, списочно и/или ч-з to</w:t>
      </w:r>
    </w:p>
    <w:p w14:paraId="7E4FF9BB" w14:textId="77777777" w:rsidR="00E75ABA" w:rsidRPr="00E75ABA" w:rsidRDefault="00E75ABA" w:rsidP="00E75ABA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75AB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/binar= b1 to b3 /*Двоичные (0 и 1) переменные, полагаемые как исходно</w:t>
      </w:r>
    </w:p>
    <w:p w14:paraId="5D2C83AD" w14:textId="77777777" w:rsidR="00E75ABA" w:rsidRPr="00E75ABA" w:rsidRDefault="00E75ABA" w:rsidP="00E75ABA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75AB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/*нормально распределенные, списочно и/или ч-з to</w:t>
      </w:r>
    </w:p>
    <w:p w14:paraId="0FC470B9" w14:textId="77777777" w:rsidR="00E75ABA" w:rsidRPr="00E75ABA" w:rsidRDefault="00E75ABA" w:rsidP="00E75ABA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75AB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/missing= /*Исключать пропущенные значения списочно (LISTWISE)</w:t>
      </w:r>
    </w:p>
    <w:p w14:paraId="7E2519C2" w14:textId="77777777" w:rsidR="00E75ABA" w:rsidRPr="00E75ABA" w:rsidRDefault="00E75ABA" w:rsidP="00E75ABA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75AB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/*или попарно (PAIRWISE, тж п/у)</w:t>
      </w:r>
    </w:p>
    <w:p w14:paraId="705A1C4A" w14:textId="77777777" w:rsidR="00E75ABA" w:rsidRPr="00E75ABA" w:rsidRDefault="00E75ABA" w:rsidP="00E75ABA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75AB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/alpha=   /*Опционально: выдать только коэф-ты, значимые на этом 2-стороннем уровне</w:t>
      </w:r>
    </w:p>
    <w:p w14:paraId="0C3BE985" w14:textId="4BFC239D" w:rsidR="00AD6AA6" w:rsidRDefault="00E75ABA" w:rsidP="00E75ABA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75AB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/*(незначимые занулить); п/у выдаются все коэф-ты и их значимости</w:t>
      </w:r>
      <w:r w:rsidR="00AD6AA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.</w:t>
      </w:r>
    </w:p>
    <w:p w14:paraId="717A460A" w14:textId="77777777" w:rsidR="00AD6AA6" w:rsidRPr="00617D7B" w:rsidRDefault="00AD6AA6">
      <w:pPr>
        <w:rPr>
          <w:rFonts w:ascii="Courier New" w:hAnsi="Courier New" w:cs="Courier New"/>
          <w:sz w:val="16"/>
          <w:szCs w:val="17"/>
          <w:lang w:val="ru-RU" w:eastAsia="ru-RU"/>
        </w:rPr>
      </w:pPr>
      <w:r>
        <w:rPr>
          <w:rFonts w:ascii="Courier New" w:hAnsi="Courier New" w:cs="Courier New"/>
          <w:sz w:val="16"/>
          <w:szCs w:val="17"/>
          <w:lang w:val="ru-RU" w:eastAsia="ru-RU"/>
        </w:rPr>
        <w:t xml:space="preserve">Минимум надо задать </w:t>
      </w:r>
      <w:r>
        <w:rPr>
          <w:rFonts w:ascii="Courier New" w:hAnsi="Courier New" w:cs="Courier New"/>
          <w:sz w:val="16"/>
          <w:szCs w:val="17"/>
          <w:lang w:eastAsia="ru-RU"/>
        </w:rPr>
        <w:t>SCALE</w:t>
      </w:r>
      <w:r>
        <w:rPr>
          <w:rFonts w:ascii="Courier New" w:hAnsi="Courier New" w:cs="Courier New"/>
          <w:sz w:val="16"/>
          <w:szCs w:val="17"/>
          <w:lang w:val="ru-RU" w:eastAsia="ru-RU"/>
        </w:rPr>
        <w:t xml:space="preserve">, </w:t>
      </w:r>
      <w:r>
        <w:rPr>
          <w:rFonts w:ascii="Courier New" w:hAnsi="Courier New" w:cs="Courier New"/>
          <w:sz w:val="16"/>
          <w:szCs w:val="17"/>
          <w:lang w:eastAsia="ru-RU"/>
        </w:rPr>
        <w:t>BINAR</w:t>
      </w:r>
      <w:r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7ADDECB5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2ECEDE5B" w14:textId="4C5702F3" w:rsidR="00AD6AA6" w:rsidRPr="00CF64AB" w:rsidRDefault="00AD6AA6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 xml:space="preserve">Макрос вычисляет и выдает в окно результатов и в </w:t>
      </w:r>
      <w:r w:rsidR="00FF415E">
        <w:rPr>
          <w:sz w:val="20"/>
          <w:szCs w:val="20"/>
          <w:lang w:val="ru-RU"/>
        </w:rPr>
        <w:t>новый безымянный массив</w:t>
      </w:r>
      <w:r w:rsidRPr="00CF64AB">
        <w:rPr>
          <w:sz w:val="20"/>
          <w:szCs w:val="20"/>
          <w:lang w:val="ru-RU"/>
        </w:rPr>
        <w:t xml:space="preserve"> данных бисериальные коэффициенты корреляции между мерными и двоичными переменными, и также в окно результатов - их значимости. Есть опция вместо показа значимостей коэффициентов показать только значимые на заданном уровне альфа коэффициенты.</w:t>
      </w:r>
    </w:p>
    <w:p w14:paraId="5135139D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7C3E3D9B" w14:textId="15BEC887" w:rsidR="00AD6AA6" w:rsidRPr="00383A3E" w:rsidRDefault="00AD6AA6" w:rsidP="00383A3E">
      <w:pPr>
        <w:rPr>
          <w:sz w:val="20"/>
          <w:szCs w:val="20"/>
        </w:rPr>
      </w:pPr>
      <w:r w:rsidRPr="00CF64AB">
        <w:rPr>
          <w:sz w:val="20"/>
          <w:szCs w:val="20"/>
          <w:lang w:val="ru-RU"/>
        </w:rPr>
        <w:t>Бисериальный коэффициент корреляции предназначен для коррелирования переменной мерной (т.е. количественной непрерывной, меряемой обычно интервальной или отношенческой шкалой) с переменной дихотомической, за которой скрывается мерная величина, имеющая притом в популяции нормальное распределение; дихотомичность же переменной представляется следствием огрубления измерительной шкалы до 2-х градаций. Если такое (довольно смелое) допущение принять, то бисериальный коэффициент суть предположительное</w:t>
      </w:r>
      <w:r w:rsidR="002C2719" w:rsidRPr="002C2719">
        <w:rPr>
          <w:sz w:val="20"/>
          <w:szCs w:val="20"/>
          <w:lang w:val="ru-RU"/>
        </w:rPr>
        <w:t xml:space="preserve"> (</w:t>
      </w:r>
      <w:r w:rsidR="002C2719">
        <w:rPr>
          <w:sz w:val="20"/>
          <w:szCs w:val="20"/>
          <w:lang w:val="ru-RU"/>
        </w:rPr>
        <w:t>выведенное)</w:t>
      </w:r>
      <w:r w:rsidRPr="00CF64AB">
        <w:rPr>
          <w:sz w:val="20"/>
          <w:szCs w:val="20"/>
          <w:lang w:val="ru-RU"/>
        </w:rPr>
        <w:t xml:space="preserve"> значение коэффициента корреляции Пирсона, которое было бы получено, останься вторая переменная мерной, не огрубленной до дихотоми</w:t>
      </w:r>
      <w:r w:rsidR="002C2719">
        <w:rPr>
          <w:sz w:val="20"/>
          <w:szCs w:val="20"/>
          <w:lang w:val="ru-RU"/>
        </w:rPr>
        <w:t>и</w:t>
      </w:r>
      <w:r w:rsidRPr="00CF64AB">
        <w:rPr>
          <w:sz w:val="20"/>
          <w:szCs w:val="20"/>
          <w:lang w:val="ru-RU"/>
        </w:rPr>
        <w:t xml:space="preserve">. </w:t>
      </w:r>
      <w:r w:rsidRPr="00383A3E">
        <w:rPr>
          <w:sz w:val="20"/>
          <w:szCs w:val="20"/>
        </w:rPr>
        <w:t>Формулы (Wherry R. J. Contributions to correlational analysis., 1984):</w:t>
      </w:r>
    </w:p>
    <w:p w14:paraId="7ACE5FC3" w14:textId="77777777" w:rsidR="00AD6AA6" w:rsidRPr="00383A3E" w:rsidRDefault="00AD6AA6" w:rsidP="00383A3E">
      <w:pPr>
        <w:rPr>
          <w:sz w:val="20"/>
          <w:szCs w:val="20"/>
        </w:rPr>
      </w:pPr>
    </w:p>
    <w:p w14:paraId="5A3CB0CD" w14:textId="64512EC9" w:rsidR="00AD6AA6" w:rsidRPr="00383A3E" w:rsidRDefault="00FF7789" w:rsidP="00383A3E">
      <w:pPr>
        <w:rPr>
          <w:sz w:val="20"/>
          <w:szCs w:val="20"/>
        </w:rPr>
      </w:pPr>
      <w:r w:rsidRPr="00383A3E">
        <w:rPr>
          <w:sz w:val="20"/>
          <w:szCs w:val="20"/>
        </w:rPr>
        <w:t>R</w:t>
      </w:r>
      <w:r w:rsidRPr="00994372">
        <w:rPr>
          <w:sz w:val="20"/>
          <w:szCs w:val="20"/>
          <w:vertAlign w:val="subscript"/>
        </w:rPr>
        <w:t>bis</w:t>
      </w:r>
      <w:r w:rsidR="00AD6AA6" w:rsidRPr="00383A3E">
        <w:rPr>
          <w:sz w:val="20"/>
          <w:szCs w:val="20"/>
        </w:rPr>
        <w:t xml:space="preserve"> = (M</w:t>
      </w:r>
      <w:r w:rsidR="00AD6AA6" w:rsidRPr="00FF415E">
        <w:rPr>
          <w:sz w:val="20"/>
          <w:szCs w:val="20"/>
          <w:vertAlign w:val="subscript"/>
        </w:rPr>
        <w:t>1</w:t>
      </w:r>
      <w:r w:rsidR="00AD6AA6" w:rsidRPr="00383A3E">
        <w:rPr>
          <w:sz w:val="20"/>
          <w:szCs w:val="20"/>
        </w:rPr>
        <w:t>-M</w:t>
      </w:r>
      <w:r w:rsidR="00AD6AA6" w:rsidRPr="00FF415E">
        <w:rPr>
          <w:sz w:val="20"/>
          <w:szCs w:val="20"/>
          <w:vertAlign w:val="subscript"/>
        </w:rPr>
        <w:t>0</w:t>
      </w:r>
      <w:r w:rsidR="00AD6AA6" w:rsidRPr="00383A3E">
        <w:rPr>
          <w:sz w:val="20"/>
          <w:szCs w:val="20"/>
        </w:rPr>
        <w:t>)/S * PQ/H</w:t>
      </w:r>
    </w:p>
    <w:p w14:paraId="65579724" w14:textId="77777777" w:rsidR="00AD6AA6" w:rsidRPr="00CF64AB" w:rsidRDefault="00AD6AA6" w:rsidP="00383A3E">
      <w:pPr>
        <w:ind w:left="720"/>
        <w:rPr>
          <w:sz w:val="20"/>
          <w:szCs w:val="20"/>
          <w:lang w:val="ru-RU"/>
        </w:rPr>
      </w:pPr>
      <w:r w:rsidRPr="00383A3E">
        <w:rPr>
          <w:sz w:val="20"/>
          <w:szCs w:val="20"/>
        </w:rPr>
        <w:t>M</w:t>
      </w:r>
      <w:r w:rsidRPr="00FF415E">
        <w:rPr>
          <w:sz w:val="20"/>
          <w:szCs w:val="20"/>
          <w:vertAlign w:val="subscript"/>
          <w:lang w:val="ru-RU"/>
        </w:rPr>
        <w:t>1</w:t>
      </w:r>
      <w:r w:rsidRPr="00CF64AB">
        <w:rPr>
          <w:sz w:val="20"/>
          <w:szCs w:val="20"/>
          <w:lang w:val="ru-RU"/>
        </w:rPr>
        <w:t xml:space="preserve"> и </w:t>
      </w:r>
      <w:r w:rsidRPr="00383A3E">
        <w:rPr>
          <w:sz w:val="20"/>
          <w:szCs w:val="20"/>
        </w:rPr>
        <w:t>M</w:t>
      </w:r>
      <w:r w:rsidRPr="00FF415E">
        <w:rPr>
          <w:sz w:val="20"/>
          <w:szCs w:val="20"/>
          <w:vertAlign w:val="subscript"/>
          <w:lang w:val="ru-RU"/>
        </w:rPr>
        <w:t>0</w:t>
      </w:r>
      <w:r w:rsidRPr="00CF64AB">
        <w:rPr>
          <w:sz w:val="20"/>
          <w:szCs w:val="20"/>
          <w:lang w:val="ru-RU"/>
        </w:rPr>
        <w:t xml:space="preserve"> – средние мерной переменной в двух градациях дихотомической переменной;</w:t>
      </w:r>
    </w:p>
    <w:p w14:paraId="6C4E24C8" w14:textId="77777777" w:rsidR="00AD6AA6" w:rsidRPr="00CF64AB" w:rsidRDefault="00AD6AA6" w:rsidP="00383A3E">
      <w:pPr>
        <w:ind w:left="720"/>
        <w:rPr>
          <w:sz w:val="20"/>
          <w:szCs w:val="20"/>
          <w:lang w:val="ru-RU"/>
        </w:rPr>
      </w:pPr>
      <w:r w:rsidRPr="00383A3E">
        <w:rPr>
          <w:sz w:val="20"/>
          <w:szCs w:val="20"/>
        </w:rPr>
        <w:t>S</w:t>
      </w:r>
      <w:r w:rsidRPr="00CF64AB">
        <w:rPr>
          <w:sz w:val="20"/>
          <w:szCs w:val="20"/>
          <w:lang w:val="ru-RU"/>
        </w:rPr>
        <w:t xml:space="preserve"> – ст. отклонение мерной переменной;</w:t>
      </w:r>
    </w:p>
    <w:p w14:paraId="0CE5EB4B" w14:textId="77777777" w:rsidR="00AD6AA6" w:rsidRPr="00CF64AB" w:rsidRDefault="00AD6AA6" w:rsidP="00383A3E">
      <w:pPr>
        <w:ind w:left="720"/>
        <w:rPr>
          <w:sz w:val="20"/>
          <w:szCs w:val="20"/>
          <w:lang w:val="ru-RU"/>
        </w:rPr>
      </w:pPr>
      <w:r w:rsidRPr="00383A3E">
        <w:rPr>
          <w:sz w:val="20"/>
          <w:szCs w:val="20"/>
        </w:rPr>
        <w:t>P</w:t>
      </w:r>
      <w:r w:rsidRPr="00CF64AB">
        <w:rPr>
          <w:sz w:val="20"/>
          <w:szCs w:val="20"/>
          <w:lang w:val="ru-RU"/>
        </w:rPr>
        <w:t xml:space="preserve"> и </w:t>
      </w:r>
      <w:r w:rsidRPr="00383A3E">
        <w:rPr>
          <w:sz w:val="20"/>
          <w:szCs w:val="20"/>
        </w:rPr>
        <w:t>Q</w:t>
      </w:r>
      <w:r w:rsidRPr="00CF64AB">
        <w:rPr>
          <w:sz w:val="20"/>
          <w:szCs w:val="20"/>
          <w:lang w:val="ru-RU"/>
        </w:rPr>
        <w:t xml:space="preserve"> – доли в распределении дихотомической переменной, </w:t>
      </w:r>
      <w:r w:rsidRPr="00383A3E">
        <w:rPr>
          <w:sz w:val="20"/>
          <w:szCs w:val="20"/>
        </w:rPr>
        <w:t>P</w:t>
      </w:r>
      <w:r w:rsidRPr="00CF64AB">
        <w:rPr>
          <w:sz w:val="20"/>
          <w:szCs w:val="20"/>
          <w:lang w:val="ru-RU"/>
        </w:rPr>
        <w:t>+</w:t>
      </w:r>
      <w:r w:rsidRPr="00383A3E">
        <w:rPr>
          <w:sz w:val="20"/>
          <w:szCs w:val="20"/>
        </w:rPr>
        <w:t>Q</w:t>
      </w:r>
      <w:r w:rsidRPr="00CF64AB">
        <w:rPr>
          <w:sz w:val="20"/>
          <w:szCs w:val="20"/>
          <w:lang w:val="ru-RU"/>
        </w:rPr>
        <w:t>=1;</w:t>
      </w:r>
    </w:p>
    <w:p w14:paraId="6B805F9B" w14:textId="77777777" w:rsidR="00AD6AA6" w:rsidRPr="00CF64AB" w:rsidRDefault="00AD6AA6" w:rsidP="00383A3E">
      <w:pPr>
        <w:ind w:left="720"/>
        <w:rPr>
          <w:sz w:val="20"/>
          <w:szCs w:val="20"/>
          <w:lang w:val="ru-RU"/>
        </w:rPr>
      </w:pPr>
      <w:r w:rsidRPr="00383A3E">
        <w:rPr>
          <w:sz w:val="20"/>
          <w:szCs w:val="20"/>
        </w:rPr>
        <w:t>H</w:t>
      </w:r>
      <w:r w:rsidRPr="00CF64AB">
        <w:rPr>
          <w:sz w:val="20"/>
          <w:szCs w:val="20"/>
          <w:lang w:val="ru-RU"/>
        </w:rPr>
        <w:t xml:space="preserve"> – ордината (плотность вероятности) ст. нормальной кривой в точке деления площади под кривой на </w:t>
      </w:r>
      <w:r w:rsidRPr="00383A3E">
        <w:rPr>
          <w:sz w:val="20"/>
          <w:szCs w:val="20"/>
        </w:rPr>
        <w:t>P</w:t>
      </w:r>
      <w:r w:rsidRPr="00CF64AB">
        <w:rPr>
          <w:sz w:val="20"/>
          <w:szCs w:val="20"/>
          <w:lang w:val="ru-RU"/>
        </w:rPr>
        <w:t xml:space="preserve"> и </w:t>
      </w:r>
      <w:r w:rsidRPr="00383A3E">
        <w:rPr>
          <w:sz w:val="20"/>
          <w:szCs w:val="20"/>
        </w:rPr>
        <w:t>Q</w:t>
      </w:r>
      <w:r w:rsidRPr="00CF64AB">
        <w:rPr>
          <w:sz w:val="20"/>
          <w:szCs w:val="20"/>
          <w:lang w:val="ru-RU"/>
        </w:rPr>
        <w:t>.</w:t>
      </w:r>
    </w:p>
    <w:p w14:paraId="36E0A276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62C56B19" w14:textId="75CD08C1" w:rsidR="00AD6AA6" w:rsidRDefault="00AD6AA6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 xml:space="preserve">Приближенная значимость (можно пользоваться если распределение дихотомической переменной не слишком скошенное: </w:t>
      </w:r>
      <w:r w:rsidRPr="00383A3E">
        <w:rPr>
          <w:sz w:val="20"/>
          <w:szCs w:val="20"/>
        </w:rPr>
        <w:t>P</w:t>
      </w:r>
      <w:r w:rsidRPr="00CF64AB">
        <w:rPr>
          <w:sz w:val="20"/>
          <w:szCs w:val="20"/>
          <w:lang w:val="ru-RU"/>
        </w:rPr>
        <w:t xml:space="preserve"> или </w:t>
      </w:r>
      <w:r w:rsidRPr="00383A3E">
        <w:rPr>
          <w:sz w:val="20"/>
          <w:szCs w:val="20"/>
        </w:rPr>
        <w:t>Q</w:t>
      </w:r>
      <w:r w:rsidRPr="00CF64AB">
        <w:rPr>
          <w:sz w:val="20"/>
          <w:szCs w:val="20"/>
          <w:lang w:val="ru-RU"/>
        </w:rPr>
        <w:t xml:space="preserve"> &lt;= </w:t>
      </w:r>
      <w:r w:rsidR="00CE27A4" w:rsidRPr="00CE27A4">
        <w:rPr>
          <w:sz w:val="20"/>
          <w:szCs w:val="20"/>
          <w:lang w:val="ru-RU"/>
        </w:rPr>
        <w:t>0</w:t>
      </w:r>
      <w:r w:rsidRPr="00CF64AB">
        <w:rPr>
          <w:sz w:val="20"/>
          <w:szCs w:val="20"/>
          <w:lang w:val="ru-RU"/>
        </w:rPr>
        <w:t xml:space="preserve">.9 - </w:t>
      </w:r>
      <w:r w:rsidR="00CE27A4" w:rsidRPr="00CE27A4">
        <w:rPr>
          <w:sz w:val="20"/>
          <w:szCs w:val="20"/>
          <w:lang w:val="ru-RU"/>
        </w:rPr>
        <w:t>0</w:t>
      </w:r>
      <w:r w:rsidRPr="00CF64AB">
        <w:rPr>
          <w:sz w:val="20"/>
          <w:szCs w:val="20"/>
          <w:lang w:val="ru-RU"/>
        </w:rPr>
        <w:t>.95):</w:t>
      </w:r>
    </w:p>
    <w:p w14:paraId="74CB8E3C" w14:textId="77777777" w:rsidR="00FF415E" w:rsidRPr="00CF64AB" w:rsidRDefault="00FF415E" w:rsidP="00383A3E">
      <w:pPr>
        <w:rPr>
          <w:sz w:val="20"/>
          <w:szCs w:val="20"/>
          <w:lang w:val="ru-RU"/>
        </w:rPr>
      </w:pPr>
    </w:p>
    <w:p w14:paraId="4AAA7CF1" w14:textId="79C711F2" w:rsidR="00AD6AA6" w:rsidRPr="00383A3E" w:rsidRDefault="00AD6AA6" w:rsidP="00383A3E">
      <w:pPr>
        <w:rPr>
          <w:sz w:val="20"/>
          <w:szCs w:val="20"/>
        </w:rPr>
      </w:pPr>
      <w:r w:rsidRPr="00383A3E">
        <w:rPr>
          <w:sz w:val="20"/>
          <w:szCs w:val="20"/>
        </w:rPr>
        <w:t xml:space="preserve">Z = </w:t>
      </w:r>
      <w:r w:rsidR="00FF7789" w:rsidRPr="00383A3E">
        <w:rPr>
          <w:sz w:val="20"/>
          <w:szCs w:val="20"/>
        </w:rPr>
        <w:t>R</w:t>
      </w:r>
      <w:r w:rsidR="00FF7789" w:rsidRPr="00994372">
        <w:rPr>
          <w:sz w:val="20"/>
          <w:szCs w:val="20"/>
          <w:vertAlign w:val="subscript"/>
        </w:rPr>
        <w:t>bis</w:t>
      </w:r>
      <w:r w:rsidRPr="00383A3E">
        <w:rPr>
          <w:sz w:val="20"/>
          <w:szCs w:val="20"/>
        </w:rPr>
        <w:t xml:space="preserve">*sqrt(N) / (sqrt(PQ)/H – </w:t>
      </w:r>
      <w:r w:rsidR="00FF7789" w:rsidRPr="00383A3E">
        <w:rPr>
          <w:sz w:val="20"/>
          <w:szCs w:val="20"/>
        </w:rPr>
        <w:t>R</w:t>
      </w:r>
      <w:r w:rsidR="00FF7789" w:rsidRPr="00994372">
        <w:rPr>
          <w:sz w:val="20"/>
          <w:szCs w:val="20"/>
          <w:vertAlign w:val="subscript"/>
        </w:rPr>
        <w:t>bis</w:t>
      </w:r>
      <w:r w:rsidRPr="00383A3E">
        <w:rPr>
          <w:sz w:val="20"/>
          <w:szCs w:val="20"/>
        </w:rPr>
        <w:t>^2)</w:t>
      </w:r>
    </w:p>
    <w:p w14:paraId="098801BF" w14:textId="58605C69" w:rsidR="00AD6AA6" w:rsidRPr="00CF64AB" w:rsidRDefault="00AD6AA6" w:rsidP="00383A3E">
      <w:pPr>
        <w:ind w:firstLine="720"/>
        <w:rPr>
          <w:sz w:val="20"/>
          <w:szCs w:val="20"/>
          <w:lang w:val="ru-RU"/>
        </w:rPr>
      </w:pPr>
      <w:r w:rsidRPr="00383A3E">
        <w:rPr>
          <w:sz w:val="20"/>
          <w:szCs w:val="20"/>
        </w:rPr>
        <w:t>Z</w:t>
      </w:r>
      <w:r w:rsidRPr="00CF64AB">
        <w:rPr>
          <w:sz w:val="20"/>
          <w:szCs w:val="20"/>
          <w:lang w:val="ru-RU"/>
        </w:rPr>
        <w:t xml:space="preserve"> подставляется в ст. нормальное распределение</w:t>
      </w:r>
      <w:r w:rsidR="003B11C9" w:rsidRPr="003B11C9">
        <w:rPr>
          <w:sz w:val="20"/>
          <w:szCs w:val="20"/>
          <w:lang w:val="ru-RU"/>
        </w:rPr>
        <w:t xml:space="preserve"> </w:t>
      </w:r>
      <w:r w:rsidR="003B11C9">
        <w:rPr>
          <w:sz w:val="20"/>
          <w:szCs w:val="20"/>
          <w:lang w:val="ru-RU"/>
        </w:rPr>
        <w:t xml:space="preserve">для получения 2-стороннего </w:t>
      </w:r>
      <w:r w:rsidR="003B11C9" w:rsidRPr="003B11C9">
        <w:rPr>
          <w:i/>
          <w:iCs/>
          <w:sz w:val="20"/>
          <w:szCs w:val="20"/>
        </w:rPr>
        <w:t>p</w:t>
      </w:r>
      <w:r w:rsidR="003B11C9" w:rsidRPr="003B11C9">
        <w:rPr>
          <w:sz w:val="20"/>
          <w:szCs w:val="20"/>
          <w:lang w:val="ru-RU"/>
        </w:rPr>
        <w:t>-</w:t>
      </w:r>
      <w:r w:rsidR="003B11C9">
        <w:rPr>
          <w:sz w:val="20"/>
          <w:szCs w:val="20"/>
          <w:lang w:val="ru-RU"/>
        </w:rPr>
        <w:t>значения</w:t>
      </w:r>
      <w:r w:rsidRPr="00CF64AB">
        <w:rPr>
          <w:sz w:val="20"/>
          <w:szCs w:val="20"/>
          <w:lang w:val="ru-RU"/>
        </w:rPr>
        <w:t>.</w:t>
      </w:r>
    </w:p>
    <w:p w14:paraId="41B7A7D8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3DAEF0CC" w14:textId="6EF52D5B" w:rsidR="00AD6AA6" w:rsidRPr="00CF64AB" w:rsidRDefault="00AD6AA6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 xml:space="preserve">Вычисленный бисериальный коэффициент в редких случаях может превзойти 1 по абсолютной величине. Теоретически коэф-т корреляции не может быть выше 1, и макрос предупреждает, если получены коэффициенты </w:t>
      </w:r>
      <w:r w:rsidR="00B72A24">
        <w:rPr>
          <w:sz w:val="20"/>
          <w:szCs w:val="20"/>
          <w:lang w:val="ru-RU"/>
        </w:rPr>
        <w:t xml:space="preserve">абсолютно </w:t>
      </w:r>
      <w:r w:rsidRPr="00CF64AB">
        <w:rPr>
          <w:sz w:val="20"/>
          <w:szCs w:val="20"/>
          <w:lang w:val="ru-RU"/>
        </w:rPr>
        <w:t xml:space="preserve">выше 1. Такие коэффициенты являются признаком (одним из), что допущение о </w:t>
      </w:r>
      <w:r w:rsidR="00182C9E">
        <w:rPr>
          <w:sz w:val="20"/>
          <w:szCs w:val="20"/>
          <w:lang w:val="ru-RU"/>
        </w:rPr>
        <w:t xml:space="preserve">под-лежащей </w:t>
      </w:r>
      <w:r w:rsidRPr="00CF64AB">
        <w:rPr>
          <w:sz w:val="20"/>
          <w:szCs w:val="20"/>
          <w:lang w:val="ru-RU"/>
        </w:rPr>
        <w:t>нормальности дихотомической переменной ложно.</w:t>
      </w:r>
    </w:p>
    <w:p w14:paraId="7B588817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0E69CD39" w14:textId="77777777" w:rsidR="00AD6AA6" w:rsidRPr="00CF64AB" w:rsidRDefault="00AD6AA6" w:rsidP="00383A3E">
      <w:pPr>
        <w:rPr>
          <w:b/>
          <w:i/>
          <w:sz w:val="20"/>
          <w:szCs w:val="20"/>
          <w:lang w:val="ru-RU"/>
        </w:rPr>
      </w:pPr>
      <w:r w:rsidRPr="00CF64AB">
        <w:rPr>
          <w:b/>
          <w:i/>
          <w:sz w:val="20"/>
          <w:szCs w:val="20"/>
          <w:lang w:val="ru-RU"/>
        </w:rPr>
        <w:t>Подкоманды</w:t>
      </w:r>
    </w:p>
    <w:p w14:paraId="0BF2C8B8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7C0AF97B" w14:textId="77777777" w:rsidR="00AD6AA6" w:rsidRPr="00CF64AB" w:rsidRDefault="00AD6AA6" w:rsidP="00383A3E">
      <w:pPr>
        <w:rPr>
          <w:b/>
          <w:sz w:val="20"/>
          <w:szCs w:val="20"/>
          <w:lang w:val="ru-RU"/>
        </w:rPr>
      </w:pPr>
      <w:r w:rsidRPr="00383A3E">
        <w:rPr>
          <w:b/>
          <w:sz w:val="20"/>
          <w:szCs w:val="20"/>
        </w:rPr>
        <w:t>SCALE</w:t>
      </w:r>
    </w:p>
    <w:p w14:paraId="4C11DE31" w14:textId="1D96E20C" w:rsidR="00AD6AA6" w:rsidRPr="00CF64AB" w:rsidRDefault="00AD6AA6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>Мерные переменные (непрерывные или с шкалой с достаточным числом градаций), поименно и/или через “</w:t>
      </w:r>
      <w:r w:rsidRPr="00383A3E">
        <w:rPr>
          <w:sz w:val="20"/>
          <w:szCs w:val="20"/>
        </w:rPr>
        <w:t>to</w:t>
      </w:r>
      <w:r w:rsidRPr="00CF64AB">
        <w:rPr>
          <w:sz w:val="20"/>
          <w:szCs w:val="20"/>
          <w:lang w:val="ru-RU"/>
        </w:rPr>
        <w:t xml:space="preserve">”. </w:t>
      </w:r>
      <w:r w:rsidR="00FF415E" w:rsidRPr="00DF532D">
        <w:rPr>
          <w:sz w:val="20"/>
          <w:szCs w:val="20"/>
          <w:lang w:val="ru-RU"/>
        </w:rPr>
        <w:t>Имена</w:t>
      </w:r>
      <w:r w:rsidR="00FF415E">
        <w:rPr>
          <w:sz w:val="20"/>
          <w:szCs w:val="20"/>
          <w:lang w:val="ru-RU"/>
        </w:rPr>
        <w:t xml:space="preserve"> </w:t>
      </w:r>
      <w:r w:rsidR="00FF415E" w:rsidRPr="00DF532D">
        <w:rPr>
          <w:sz w:val="20"/>
          <w:szCs w:val="20"/>
          <w:lang w:val="ru-RU"/>
        </w:rPr>
        <w:t>переменных - до 8 байтов длиной.</w:t>
      </w:r>
      <w:r w:rsidR="00FF415E">
        <w:rPr>
          <w:sz w:val="20"/>
          <w:szCs w:val="20"/>
          <w:lang w:val="ru-RU"/>
        </w:rPr>
        <w:t xml:space="preserve"> </w:t>
      </w:r>
      <w:r w:rsidRPr="00CF64AB">
        <w:rPr>
          <w:sz w:val="20"/>
          <w:szCs w:val="20"/>
          <w:lang w:val="ru-RU"/>
        </w:rPr>
        <w:t xml:space="preserve">В </w:t>
      </w:r>
      <w:r w:rsidR="00FF415E">
        <w:rPr>
          <w:sz w:val="20"/>
          <w:szCs w:val="20"/>
          <w:lang w:val="ru-RU"/>
        </w:rPr>
        <w:t>данных</w:t>
      </w:r>
      <w:r w:rsidRPr="00CF64AB">
        <w:rPr>
          <w:sz w:val="20"/>
          <w:szCs w:val="20"/>
          <w:lang w:val="ru-RU"/>
        </w:rPr>
        <w:t xml:space="preserve"> должно не быть значения: </w:t>
      </w:r>
      <w:r w:rsidR="00FF415E">
        <w:rPr>
          <w:sz w:val="20"/>
          <w:szCs w:val="20"/>
          <w:lang w:val="ru-RU"/>
        </w:rPr>
        <w:t>-</w:t>
      </w:r>
      <w:r w:rsidR="00D0015C">
        <w:rPr>
          <w:sz w:val="20"/>
          <w:szCs w:val="20"/>
          <w:lang w:val="ru-RU"/>
        </w:rPr>
        <w:t>999</w:t>
      </w:r>
      <w:r w:rsidRPr="00CF64AB">
        <w:rPr>
          <w:sz w:val="20"/>
          <w:szCs w:val="20"/>
          <w:lang w:val="ru-RU"/>
        </w:rPr>
        <w:t>.</w:t>
      </w:r>
    </w:p>
    <w:p w14:paraId="6485D70A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7D978148" w14:textId="77777777" w:rsidR="00AD6AA6" w:rsidRPr="00CF64AB" w:rsidRDefault="00AD6AA6" w:rsidP="00383A3E">
      <w:pPr>
        <w:rPr>
          <w:b/>
          <w:sz w:val="20"/>
          <w:szCs w:val="20"/>
          <w:lang w:val="ru-RU"/>
        </w:rPr>
      </w:pPr>
      <w:r w:rsidRPr="00383A3E">
        <w:rPr>
          <w:b/>
          <w:sz w:val="20"/>
          <w:szCs w:val="20"/>
        </w:rPr>
        <w:t>BINAR</w:t>
      </w:r>
    </w:p>
    <w:p w14:paraId="3847A184" w14:textId="508B955F" w:rsidR="00AD6AA6" w:rsidRPr="00CF64AB" w:rsidRDefault="00AD6AA6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>Дихотомические переменные в двоичной (0 и 1) кодировке, поименно и/или через “</w:t>
      </w:r>
      <w:r w:rsidRPr="00383A3E">
        <w:rPr>
          <w:sz w:val="20"/>
          <w:szCs w:val="20"/>
        </w:rPr>
        <w:t>to</w:t>
      </w:r>
      <w:r w:rsidRPr="00CF64AB">
        <w:rPr>
          <w:sz w:val="20"/>
          <w:szCs w:val="20"/>
          <w:lang w:val="ru-RU"/>
        </w:rPr>
        <w:t>”. Если ваши дихотомические переменные иной кодировки, переделайте их в двоичные.</w:t>
      </w:r>
      <w:r w:rsidR="00FF415E">
        <w:rPr>
          <w:sz w:val="20"/>
          <w:szCs w:val="20"/>
          <w:lang w:val="ru-RU"/>
        </w:rPr>
        <w:t xml:space="preserve"> </w:t>
      </w:r>
      <w:r w:rsidR="00FF415E" w:rsidRPr="00DF532D">
        <w:rPr>
          <w:sz w:val="20"/>
          <w:szCs w:val="20"/>
          <w:lang w:val="ru-RU"/>
        </w:rPr>
        <w:t>Имена</w:t>
      </w:r>
      <w:r w:rsidR="00FF415E">
        <w:rPr>
          <w:sz w:val="20"/>
          <w:szCs w:val="20"/>
          <w:lang w:val="ru-RU"/>
        </w:rPr>
        <w:t xml:space="preserve"> </w:t>
      </w:r>
      <w:r w:rsidR="00FF415E" w:rsidRPr="00DF532D">
        <w:rPr>
          <w:sz w:val="20"/>
          <w:szCs w:val="20"/>
          <w:lang w:val="ru-RU"/>
        </w:rPr>
        <w:t>переменных - до 8 байтов длиной.</w:t>
      </w:r>
    </w:p>
    <w:p w14:paraId="2F0C1042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7CD87C81" w14:textId="77777777" w:rsidR="00AD6AA6" w:rsidRPr="00CF64AB" w:rsidRDefault="00AD6AA6" w:rsidP="00383A3E">
      <w:pPr>
        <w:rPr>
          <w:b/>
          <w:sz w:val="20"/>
          <w:szCs w:val="20"/>
          <w:lang w:val="ru-RU"/>
        </w:rPr>
      </w:pPr>
      <w:r w:rsidRPr="00383A3E">
        <w:rPr>
          <w:b/>
          <w:sz w:val="20"/>
          <w:szCs w:val="20"/>
        </w:rPr>
        <w:t>MISSING</w:t>
      </w:r>
    </w:p>
    <w:p w14:paraId="182D5A7A" w14:textId="77777777" w:rsidR="00AD6AA6" w:rsidRDefault="00AD6AA6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>Если есть пропущенные данные, то как исключать их:</w:t>
      </w:r>
    </w:p>
    <w:p w14:paraId="37FFB568" w14:textId="5EAEE83A" w:rsidR="00FF415E" w:rsidRPr="0026652F" w:rsidRDefault="00FF415E" w:rsidP="00FF415E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r w:rsidRPr="00FF415E">
        <w:rPr>
          <w:sz w:val="20"/>
          <w:szCs w:val="17"/>
          <w:lang w:eastAsia="ru-RU"/>
        </w:rPr>
        <w:t>PAIRWISE</w:t>
      </w:r>
      <w:r w:rsidRPr="00857890">
        <w:rPr>
          <w:sz w:val="20"/>
          <w:szCs w:val="17"/>
          <w:lang w:val="ru-RU" w:eastAsia="ru-RU"/>
        </w:rPr>
        <w:tab/>
      </w:r>
      <w:r w:rsidRPr="0026652F">
        <w:rPr>
          <w:sz w:val="20"/>
          <w:szCs w:val="17"/>
          <w:lang w:val="ru-RU" w:eastAsia="ru-RU"/>
        </w:rPr>
        <w:t xml:space="preserve">- </w:t>
      </w:r>
      <w:r w:rsidRPr="0008124F">
        <w:rPr>
          <w:sz w:val="20"/>
          <w:szCs w:val="20"/>
          <w:lang w:val="ru-RU"/>
        </w:rPr>
        <w:t>(</w:t>
      </w:r>
      <w:r>
        <w:rPr>
          <w:sz w:val="20"/>
          <w:szCs w:val="20"/>
          <w:lang w:val="ru-RU"/>
        </w:rPr>
        <w:t xml:space="preserve">тж. </w:t>
      </w:r>
      <w:r w:rsidRPr="00CF64AB">
        <w:rPr>
          <w:sz w:val="20"/>
          <w:szCs w:val="20"/>
          <w:lang w:val="ru-RU"/>
        </w:rPr>
        <w:t>умолчанию/незаданию</w:t>
      </w:r>
      <w:r>
        <w:rPr>
          <w:sz w:val="20"/>
          <w:szCs w:val="20"/>
          <w:lang w:val="ru-RU"/>
        </w:rPr>
        <w:t>)</w:t>
      </w:r>
      <w:r w:rsidRPr="00CF64AB">
        <w:rPr>
          <w:sz w:val="20"/>
          <w:szCs w:val="20"/>
          <w:lang w:val="ru-RU"/>
        </w:rPr>
        <w:t xml:space="preserve"> исключить </w:t>
      </w:r>
      <w:r w:rsidR="00563AC5">
        <w:rPr>
          <w:sz w:val="20"/>
          <w:szCs w:val="20"/>
          <w:lang w:val="ru-RU"/>
        </w:rPr>
        <w:t xml:space="preserve">наблюдения </w:t>
      </w:r>
      <w:r w:rsidRPr="00CF64AB">
        <w:rPr>
          <w:sz w:val="20"/>
          <w:szCs w:val="20"/>
          <w:lang w:val="ru-RU"/>
        </w:rPr>
        <w:t xml:space="preserve">попарно, т.е. из каждой пары </w:t>
      </w:r>
      <w:r w:rsidR="007F5A02" w:rsidRPr="00563AC5">
        <w:rPr>
          <w:sz w:val="20"/>
          <w:szCs w:val="20"/>
          <w:lang w:val="ru-RU"/>
        </w:rPr>
        <w:t>(</w:t>
      </w:r>
      <w:r w:rsidR="007F5A02">
        <w:rPr>
          <w:sz w:val="20"/>
          <w:szCs w:val="20"/>
          <w:lang w:val="ru-RU"/>
        </w:rPr>
        <w:t xml:space="preserve">коррелируемых) </w:t>
      </w:r>
      <w:r w:rsidRPr="00CF64AB">
        <w:rPr>
          <w:sz w:val="20"/>
          <w:szCs w:val="20"/>
          <w:lang w:val="ru-RU"/>
        </w:rPr>
        <w:t>переменных отдельно</w:t>
      </w:r>
      <w:r w:rsidRPr="0026652F">
        <w:rPr>
          <w:sz w:val="20"/>
          <w:szCs w:val="20"/>
          <w:lang w:val="ru-RU" w:eastAsia="ru-RU"/>
        </w:rPr>
        <w:t>.</w:t>
      </w:r>
    </w:p>
    <w:p w14:paraId="67DF1EDC" w14:textId="0593C1FE" w:rsidR="00FF415E" w:rsidRDefault="00FF415E" w:rsidP="00FF415E">
      <w:pPr>
        <w:autoSpaceDE w:val="0"/>
        <w:autoSpaceDN w:val="0"/>
        <w:adjustRightInd w:val="0"/>
        <w:ind w:left="2279" w:hanging="1559"/>
        <w:rPr>
          <w:sz w:val="20"/>
          <w:szCs w:val="17"/>
          <w:lang w:val="ru-RU" w:eastAsia="ru-RU"/>
        </w:rPr>
      </w:pPr>
      <w:r w:rsidRPr="00FF415E">
        <w:rPr>
          <w:sz w:val="20"/>
          <w:szCs w:val="17"/>
          <w:lang w:eastAsia="ru-RU"/>
        </w:rPr>
        <w:t>LISTWISE</w:t>
      </w:r>
      <w:r w:rsidRPr="00857890">
        <w:rPr>
          <w:sz w:val="20"/>
          <w:szCs w:val="17"/>
          <w:lang w:val="ru-RU" w:eastAsia="ru-RU"/>
        </w:rPr>
        <w:tab/>
      </w:r>
      <w:r w:rsidRPr="0026652F">
        <w:rPr>
          <w:sz w:val="20"/>
          <w:szCs w:val="17"/>
          <w:lang w:val="ru-RU" w:eastAsia="ru-RU"/>
        </w:rPr>
        <w:t xml:space="preserve">- </w:t>
      </w:r>
      <w:r w:rsidRPr="00CF64AB">
        <w:rPr>
          <w:sz w:val="20"/>
          <w:szCs w:val="20"/>
          <w:lang w:val="ru-RU"/>
        </w:rPr>
        <w:t xml:space="preserve">исключить </w:t>
      </w:r>
      <w:r w:rsidR="00563AC5">
        <w:rPr>
          <w:sz w:val="20"/>
          <w:szCs w:val="20"/>
          <w:lang w:val="ru-RU"/>
        </w:rPr>
        <w:t xml:space="preserve">наблюдения </w:t>
      </w:r>
      <w:r w:rsidRPr="00CF64AB">
        <w:rPr>
          <w:sz w:val="20"/>
          <w:szCs w:val="20"/>
          <w:lang w:val="ru-RU"/>
        </w:rPr>
        <w:t>списочно, т.е. из всех переменных, если хотя бы в одной наблюдение есть пропуск</w:t>
      </w:r>
      <w:r w:rsidRPr="0026652F">
        <w:rPr>
          <w:sz w:val="20"/>
          <w:szCs w:val="17"/>
          <w:lang w:val="ru-RU" w:eastAsia="ru-RU"/>
        </w:rPr>
        <w:t>.</w:t>
      </w:r>
    </w:p>
    <w:p w14:paraId="5BF340FA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1E10AC4F" w14:textId="77777777" w:rsidR="00AD6AA6" w:rsidRPr="00CF64AB" w:rsidRDefault="00AD6AA6" w:rsidP="00383A3E">
      <w:pPr>
        <w:rPr>
          <w:b/>
          <w:sz w:val="20"/>
          <w:szCs w:val="20"/>
          <w:lang w:val="ru-RU"/>
        </w:rPr>
      </w:pPr>
      <w:r w:rsidRPr="00383A3E">
        <w:rPr>
          <w:b/>
          <w:sz w:val="20"/>
          <w:szCs w:val="20"/>
        </w:rPr>
        <w:t>ALPHA</w:t>
      </w:r>
    </w:p>
    <w:p w14:paraId="00AF2559" w14:textId="77777777" w:rsidR="00AD6AA6" w:rsidRPr="00CF64AB" w:rsidRDefault="00AD6AA6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>По умолчанию/незаданию этой подкоманды макрос выдает все вычисленные коэффициенты и их 2-сторонние значимости. Вместо этого вы можете задать критический уровень значимости (альфа), - тогда все незначимые на этом уровне коэффициенты окажутся в результатах (включая коэффициенты, выводимые в рабочий файл) занулены, а значимостей в результатах не будет.</w:t>
      </w:r>
    </w:p>
    <w:p w14:paraId="5A388838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45CEB1B9" w14:textId="77777777" w:rsidR="00AD6AA6" w:rsidRPr="00CF64AB" w:rsidRDefault="00AD6AA6" w:rsidP="00383A3E">
      <w:pPr>
        <w:rPr>
          <w:b/>
          <w:i/>
          <w:sz w:val="20"/>
          <w:szCs w:val="20"/>
          <w:lang w:val="ru-RU"/>
        </w:rPr>
      </w:pPr>
      <w:r w:rsidRPr="00CF64AB">
        <w:rPr>
          <w:b/>
          <w:i/>
          <w:sz w:val="20"/>
          <w:szCs w:val="20"/>
          <w:lang w:val="ru-RU"/>
        </w:rPr>
        <w:t>Особые режимы</w:t>
      </w:r>
    </w:p>
    <w:p w14:paraId="2584E24C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4E442C5F" w14:textId="2867278F" w:rsidR="002E581F" w:rsidRDefault="002E581F">
      <w:pPr>
        <w:rPr>
          <w:sz w:val="20"/>
          <w:szCs w:val="20"/>
          <w:lang w:val="ru-RU"/>
        </w:rPr>
      </w:pPr>
      <w:r w:rsidRPr="00FC22FC">
        <w:rPr>
          <w:sz w:val="20"/>
          <w:szCs w:val="20"/>
          <w:lang w:val="ru-RU"/>
        </w:rPr>
        <w:lastRenderedPageBreak/>
        <w:t>Макрос игнорирует взвешивание массива (впрочем, он не берет в процедуру наблюдения с пропущенными и неположительными весами) и не рассчитан на расщепленность массива. Макрос слушается выбора/фильтрации наблюдений (команды FILTER, USE, SELECT IF, N OF CASES) и временных (под TEMPORARY) преобразований.</w:t>
      </w:r>
    </w:p>
    <w:p w14:paraId="7E643000" w14:textId="77777777" w:rsidR="007C3D93" w:rsidRDefault="007C3D93">
      <w:pPr>
        <w:rPr>
          <w:sz w:val="20"/>
          <w:szCs w:val="20"/>
          <w:lang w:val="ru-RU"/>
        </w:rPr>
      </w:pPr>
    </w:p>
    <w:p w14:paraId="62DE5614" w14:textId="77777777" w:rsidR="007C3D93" w:rsidRPr="00FF415E" w:rsidRDefault="007C3D93">
      <w:pPr>
        <w:rPr>
          <w:sz w:val="20"/>
          <w:szCs w:val="20"/>
          <w:lang w:val="ru-RU"/>
        </w:rPr>
      </w:pPr>
    </w:p>
    <w:p w14:paraId="7DA461FD" w14:textId="789D4B5A" w:rsidR="00AD6AA6" w:rsidRDefault="00AD6AA6">
      <w:pPr>
        <w:pStyle w:val="1"/>
      </w:pPr>
      <w:bookmarkStart w:id="112" w:name="_МАКРОС_!ACORRD:_АВТОКОРРЕЛЯТИВНОЕ_1"/>
      <w:bookmarkEnd w:id="112"/>
      <w:r>
        <w:br w:type="page"/>
      </w:r>
      <w:bookmarkStart w:id="113" w:name="_МАКРОС_!ACORRD:_АВТОКОРРЕЛЯТИВНОЕ"/>
      <w:bookmarkEnd w:id="113"/>
      <w:r>
        <w:lastRenderedPageBreak/>
        <w:t xml:space="preserve">МАКРОС </w:t>
      </w:r>
      <w:r w:rsidR="008A049D">
        <w:rPr>
          <w:color w:val="0000FF"/>
        </w:rPr>
        <w:t>!KO_</w:t>
      </w:r>
      <w:r>
        <w:rPr>
          <w:color w:val="0000FF"/>
        </w:rPr>
        <w:t>ACORRD</w:t>
      </w:r>
      <w:r>
        <w:t>: АВТОКОРРЕЛЯТИВНОЕ РАССТОЯНИЕ</w:t>
      </w:r>
    </w:p>
    <w:p w14:paraId="26502970" w14:textId="77777777" w:rsidR="00AD6AA6" w:rsidRPr="00617D7B" w:rsidRDefault="00AD6AA6">
      <w:pPr>
        <w:rPr>
          <w:sz w:val="20"/>
          <w:szCs w:val="20"/>
          <w:lang w:val="ru-RU"/>
        </w:rPr>
      </w:pPr>
      <w:r>
        <w:rPr>
          <w:sz w:val="20"/>
        </w:rPr>
        <w:t>Version</w:t>
      </w:r>
      <w:r w:rsidRPr="00617D7B">
        <w:rPr>
          <w:sz w:val="20"/>
          <w:lang w:val="ru-RU"/>
        </w:rPr>
        <w:t xml:space="preserve"> 1, </w:t>
      </w:r>
      <w:r>
        <w:rPr>
          <w:sz w:val="20"/>
        </w:rPr>
        <w:t>Feb</w:t>
      </w:r>
      <w:r w:rsidRPr="00617D7B">
        <w:rPr>
          <w:sz w:val="20"/>
          <w:lang w:val="ru-RU"/>
        </w:rPr>
        <w:t xml:space="preserve"> 2006</w:t>
      </w:r>
      <w:r w:rsidR="00F10565" w:rsidRPr="00617D7B">
        <w:rPr>
          <w:sz w:val="20"/>
          <w:lang w:val="ru-RU"/>
        </w:rPr>
        <w:t xml:space="preserve">. </w:t>
      </w:r>
      <w:r w:rsidR="00F10565">
        <w:rPr>
          <w:sz w:val="20"/>
          <w:szCs w:val="20"/>
        </w:rPr>
        <w:t>Tested</w:t>
      </w:r>
      <w:r w:rsidR="00F10565" w:rsidRPr="00617D7B">
        <w:rPr>
          <w:sz w:val="20"/>
          <w:szCs w:val="20"/>
          <w:lang w:val="ru-RU"/>
        </w:rPr>
        <w:t xml:space="preserve"> </w:t>
      </w:r>
      <w:r w:rsidR="00F10565">
        <w:rPr>
          <w:sz w:val="20"/>
          <w:szCs w:val="20"/>
        </w:rPr>
        <w:t>on</w:t>
      </w:r>
      <w:r w:rsidR="00F10565" w:rsidRPr="00617D7B">
        <w:rPr>
          <w:sz w:val="20"/>
          <w:szCs w:val="20"/>
          <w:lang w:val="ru-RU"/>
        </w:rPr>
        <w:t xml:space="preserve"> </w:t>
      </w:r>
      <w:r w:rsidR="00F10565">
        <w:rPr>
          <w:sz w:val="20"/>
          <w:szCs w:val="20"/>
        </w:rPr>
        <w:t>SPSS</w:t>
      </w:r>
      <w:r w:rsidR="00F10565" w:rsidRPr="00617D7B">
        <w:rPr>
          <w:sz w:val="20"/>
          <w:szCs w:val="20"/>
          <w:lang w:val="ru-RU"/>
        </w:rPr>
        <w:t xml:space="preserve"> 11, 11.5, 13, 14.</w:t>
      </w:r>
    </w:p>
    <w:p w14:paraId="6C527158" w14:textId="77777777" w:rsidR="00AD6AA6" w:rsidRPr="00617D7B" w:rsidRDefault="00AD6AA6">
      <w:pPr>
        <w:rPr>
          <w:sz w:val="20"/>
          <w:lang w:val="ru-RU"/>
        </w:rPr>
      </w:pPr>
    </w:p>
    <w:p w14:paraId="54A99F5A" w14:textId="77777777" w:rsidR="004A03B8" w:rsidRPr="004A03B8" w:rsidRDefault="004A03B8" w:rsidP="004A03B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bookmarkStart w:id="114" w:name="_Hlk166089528"/>
      <w:r w:rsidRPr="004A03B8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!KO_acorrd  vars= </w:t>
      </w:r>
      <w:r w:rsidRPr="004A03B8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v1 to v5</w:t>
      </w:r>
      <w:r w:rsidRPr="004A03B8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/*Cписок числовых переменных (можно ч-з to); это предметы,</w:t>
      </w:r>
    </w:p>
    <w:p w14:paraId="0A532381" w14:textId="77777777" w:rsidR="004A03B8" w:rsidRPr="004A03B8" w:rsidRDefault="004A03B8" w:rsidP="004A03B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4A03B8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      /*между которыми вычислить расстояния</w:t>
      </w:r>
    </w:p>
    <w:p w14:paraId="3285BD3E" w14:textId="77777777" w:rsidR="004A03B8" w:rsidRPr="004A03B8" w:rsidRDefault="004A03B8" w:rsidP="004A03B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4A03B8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/negat= ASIS /*Полученные отрицательные расстояния: оставить как есть (ASIS);</w:t>
      </w:r>
    </w:p>
    <w:p w14:paraId="4FB9C1E6" w14:textId="77777777" w:rsidR="004A03B8" w:rsidRPr="004A03B8" w:rsidRDefault="004A03B8" w:rsidP="004A03B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4A03B8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   /*отменить знак (ABS, тж п/у); обнулить (ZERO)</w:t>
      </w:r>
    </w:p>
    <w:p w14:paraId="24506E3F" w14:textId="77777777" w:rsidR="004A03B8" w:rsidRPr="004A03B8" w:rsidRDefault="004A03B8" w:rsidP="004A03B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4A03B8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/missing= LINT /*Как поступить с пропущенными значениями:</w:t>
      </w:r>
    </w:p>
    <w:p w14:paraId="3CA22A9F" w14:textId="77777777" w:rsidR="004A03B8" w:rsidRPr="004A03B8" w:rsidRDefault="004A03B8" w:rsidP="004A03B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4A03B8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 /*DELETE - исключить наблюдения списочно (тж п/у);</w:t>
      </w:r>
    </w:p>
    <w:p w14:paraId="3449F765" w14:textId="77777777" w:rsidR="004A03B8" w:rsidRPr="004A03B8" w:rsidRDefault="004A03B8" w:rsidP="004A03B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4A03B8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 /*LAG - заменить пропущ значение на значение ближайшего предшествующего</w:t>
      </w:r>
    </w:p>
    <w:p w14:paraId="14A4AB2C" w14:textId="77777777" w:rsidR="004A03B8" w:rsidRPr="004A03B8" w:rsidRDefault="004A03B8" w:rsidP="004A03B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4A03B8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 /*валидного наблюдения; MEAN - заменить пропущ значение на среднюю 2-х</w:t>
      </w:r>
    </w:p>
    <w:p w14:paraId="0C47636C" w14:textId="77777777" w:rsidR="004A03B8" w:rsidRPr="004A03B8" w:rsidRDefault="004A03B8" w:rsidP="004A03B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4A03B8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 /*ближайших окружающих его валидных значений; LINT - заменить пропущ</w:t>
      </w:r>
    </w:p>
    <w:p w14:paraId="29BDCEB3" w14:textId="77777777" w:rsidR="004A03B8" w:rsidRPr="004A03B8" w:rsidRDefault="004A03B8" w:rsidP="004A03B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4A03B8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 /*значение на линейную интерполяцию 2-х ближайших окружающих</w:t>
      </w:r>
    </w:p>
    <w:p w14:paraId="08667574" w14:textId="71AF5FCC" w:rsidR="00AD6AA6" w:rsidRPr="00617D7B" w:rsidRDefault="004A03B8" w:rsidP="004A03B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4A03B8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 /*его валидных значений</w:t>
      </w:r>
      <w:r w:rsidR="00AD6AA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.</w:t>
      </w:r>
    </w:p>
    <w:bookmarkEnd w:id="114"/>
    <w:p w14:paraId="5DB48921" w14:textId="755DA9F9" w:rsidR="00AD6AA6" w:rsidRPr="00364D43" w:rsidRDefault="00AD6AA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sz w:val="16"/>
          <w:szCs w:val="16"/>
          <w:lang w:val="ru-RU" w:eastAsia="ru-RU"/>
        </w:rPr>
      </w:pPr>
      <w:r>
        <w:rPr>
          <w:rFonts w:ascii="Courier New" w:hAnsi="Courier New" w:cs="Courier New"/>
          <w:sz w:val="16"/>
          <w:szCs w:val="16"/>
          <w:lang w:val="ru-RU" w:eastAsia="ru-RU"/>
        </w:rPr>
        <w:t xml:space="preserve">Минимум надо задать </w:t>
      </w:r>
      <w:r>
        <w:rPr>
          <w:rFonts w:ascii="Courier New" w:hAnsi="Courier New" w:cs="Courier New"/>
          <w:sz w:val="16"/>
          <w:szCs w:val="16"/>
          <w:lang w:eastAsia="ru-RU"/>
        </w:rPr>
        <w:t>VARS</w:t>
      </w:r>
      <w:r w:rsidR="00D31CC9" w:rsidRPr="005D6127">
        <w:rPr>
          <w:rFonts w:ascii="Courier New" w:hAnsi="Courier New" w:cs="Courier New"/>
          <w:sz w:val="16"/>
          <w:szCs w:val="16"/>
          <w:lang w:val="ru-RU" w:eastAsia="ru-RU"/>
        </w:rPr>
        <w:t>.</w:t>
      </w:r>
    </w:p>
    <w:p w14:paraId="71FD9459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2831009C" w14:textId="15E360E2" w:rsidR="00AD6AA6" w:rsidRPr="00CF64AB" w:rsidRDefault="00AD6AA6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 xml:space="preserve">Это расстояние придает значения различиям, которые систематичны в смысле </w:t>
      </w:r>
      <w:r w:rsidR="00822559" w:rsidRPr="00822559">
        <w:rPr>
          <w:sz w:val="20"/>
          <w:szCs w:val="20"/>
          <w:lang w:val="ru-RU"/>
        </w:rPr>
        <w:t>(1-</w:t>
      </w:r>
      <w:r w:rsidR="00822559">
        <w:rPr>
          <w:sz w:val="20"/>
          <w:szCs w:val="20"/>
          <w:lang w:val="ru-RU"/>
        </w:rPr>
        <w:t xml:space="preserve">лаговой) </w:t>
      </w:r>
      <w:r w:rsidRPr="00CF64AB">
        <w:rPr>
          <w:sz w:val="20"/>
          <w:szCs w:val="20"/>
          <w:lang w:val="ru-RU"/>
        </w:rPr>
        <w:t xml:space="preserve">автокорреляции, т.е. продолжаются при переходе от наблюдения к следующему наблюдению (в том случае если вы сравниваете между собой переменные) или от переменной к следующей переменной (если сравниваете между собой наблюдения). Данный макрос сравнивает между собой переменные, поэтому если стоит цель сравнить наблюдения, транспонируйте прежде данные (меню </w:t>
      </w:r>
      <w:r w:rsidRPr="00383A3E">
        <w:rPr>
          <w:sz w:val="20"/>
          <w:szCs w:val="20"/>
        </w:rPr>
        <w:t>Data</w:t>
      </w:r>
      <w:r w:rsidRPr="00CF64AB">
        <w:rPr>
          <w:sz w:val="20"/>
          <w:szCs w:val="20"/>
          <w:lang w:val="ru-RU"/>
        </w:rPr>
        <w:t xml:space="preserve"> – </w:t>
      </w:r>
      <w:r w:rsidRPr="00383A3E">
        <w:rPr>
          <w:sz w:val="20"/>
          <w:szCs w:val="20"/>
        </w:rPr>
        <w:t>Transpose</w:t>
      </w:r>
      <w:r w:rsidRPr="00CF64AB">
        <w:rPr>
          <w:sz w:val="20"/>
          <w:szCs w:val="20"/>
          <w:lang w:val="ru-RU"/>
        </w:rPr>
        <w:t xml:space="preserve">). Макрос выводит матрицу расстояний как новый </w:t>
      </w:r>
      <w:r w:rsidR="00822559">
        <w:rPr>
          <w:sz w:val="20"/>
          <w:szCs w:val="20"/>
          <w:lang w:val="ru-RU"/>
        </w:rPr>
        <w:t>безымянный массив данных</w:t>
      </w:r>
      <w:r w:rsidRPr="00CF64AB">
        <w:rPr>
          <w:sz w:val="20"/>
          <w:szCs w:val="20"/>
          <w:lang w:val="ru-RU"/>
        </w:rPr>
        <w:t>.</w:t>
      </w:r>
    </w:p>
    <w:p w14:paraId="7AF13843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13084925" w14:textId="4068DA73" w:rsidR="00AD6AA6" w:rsidRPr="00CF64AB" w:rsidRDefault="00AD6AA6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 xml:space="preserve">Для автокоррелятивного расстояния принципиально, в каком порядке расположены наблюдения в </w:t>
      </w:r>
      <w:r w:rsidR="00822559">
        <w:rPr>
          <w:sz w:val="20"/>
          <w:szCs w:val="20"/>
          <w:lang w:val="ru-RU"/>
        </w:rPr>
        <w:t>массиве</w:t>
      </w:r>
      <w:r w:rsidRPr="00CF64AB">
        <w:rPr>
          <w:sz w:val="20"/>
          <w:szCs w:val="20"/>
          <w:lang w:val="ru-RU"/>
        </w:rPr>
        <w:t>, поскольку оно относится к череде наблюдений как к «серии» или «временнóму ряду».</w:t>
      </w:r>
    </w:p>
    <w:p w14:paraId="3FEACC02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19E06EE2" w14:textId="77777777" w:rsidR="006A29C5" w:rsidRPr="00D329B7" w:rsidRDefault="006A29C5" w:rsidP="006A29C5">
      <w:pPr>
        <w:pStyle w:val="a7"/>
        <w:spacing w:line="16" w:lineRule="atLeast"/>
        <w:rPr>
          <w:sz w:val="16"/>
          <w:lang w:val="ru-RU"/>
        </w:rPr>
      </w:pPr>
      <w:r>
        <w:rPr>
          <w:sz w:val="16"/>
          <w:lang w:val="ru-RU"/>
        </w:rPr>
        <w:t xml:space="preserve">           </w:t>
      </w:r>
      <w:r>
        <w:rPr>
          <w:sz w:val="16"/>
        </w:rPr>
        <w:t>N</w:t>
      </w:r>
    </w:p>
    <w:p w14:paraId="520AA519" w14:textId="45F7E945" w:rsidR="006A29C5" w:rsidRDefault="005442C6" w:rsidP="006A29C5">
      <w:pPr>
        <w:autoSpaceDE w:val="0"/>
        <w:autoSpaceDN w:val="0"/>
        <w:adjustRightInd w:val="0"/>
        <w:spacing w:line="16" w:lineRule="atLeast"/>
        <w:rPr>
          <w:sz w:val="20"/>
          <w:szCs w:val="16"/>
          <w:lang w:val="ru-RU" w:eastAsia="ru-RU"/>
        </w:rPr>
      </w:pPr>
      <w:r w:rsidRPr="005442C6">
        <w:rPr>
          <w:sz w:val="20"/>
        </w:rPr>
        <w:t>D</w:t>
      </w:r>
      <w:r w:rsidRPr="005442C6">
        <w:rPr>
          <w:sz w:val="20"/>
          <w:vertAlign w:val="subscript"/>
        </w:rPr>
        <w:t>XY</w:t>
      </w:r>
      <w:r w:rsidR="006A29C5">
        <w:rPr>
          <w:sz w:val="20"/>
          <w:lang w:val="ru-RU"/>
        </w:rPr>
        <w:t xml:space="preserve"> = </w:t>
      </w:r>
      <w:r w:rsidR="006A29C5">
        <w:rPr>
          <w:sz w:val="20"/>
        </w:rPr>
        <w:t>sum</w:t>
      </w:r>
      <w:r w:rsidR="006A29C5">
        <w:rPr>
          <w:sz w:val="20"/>
          <w:lang w:val="ru-RU"/>
        </w:rPr>
        <w:t xml:space="preserve"> </w:t>
      </w:r>
      <w:r w:rsidR="006A29C5">
        <w:rPr>
          <w:sz w:val="20"/>
          <w:szCs w:val="16"/>
          <w:lang w:val="ru-RU" w:eastAsia="ru-RU"/>
        </w:rPr>
        <w:t>[ (</w:t>
      </w:r>
      <w:r w:rsidR="006A29C5">
        <w:rPr>
          <w:sz w:val="20"/>
          <w:szCs w:val="16"/>
          <w:lang w:eastAsia="ru-RU"/>
        </w:rPr>
        <w:t>X</w:t>
      </w:r>
      <w:r w:rsidR="006A29C5">
        <w:rPr>
          <w:sz w:val="20"/>
          <w:szCs w:val="16"/>
          <w:lang w:val="ru-RU" w:eastAsia="ru-RU"/>
        </w:rPr>
        <w:t>-</w:t>
      </w:r>
      <w:r w:rsidR="006A29C5">
        <w:rPr>
          <w:sz w:val="20"/>
          <w:szCs w:val="16"/>
          <w:lang w:eastAsia="ru-RU"/>
        </w:rPr>
        <w:t>Y</w:t>
      </w:r>
      <w:r w:rsidR="006A29C5">
        <w:rPr>
          <w:sz w:val="20"/>
          <w:szCs w:val="16"/>
          <w:lang w:val="ru-RU" w:eastAsia="ru-RU"/>
        </w:rPr>
        <w:t>)</w:t>
      </w:r>
      <w:r w:rsidR="006A29C5">
        <w:rPr>
          <w:sz w:val="20"/>
          <w:szCs w:val="16"/>
          <w:vertAlign w:val="subscript"/>
          <w:lang w:eastAsia="ru-RU"/>
        </w:rPr>
        <w:t>i</w:t>
      </w:r>
      <w:r w:rsidR="006A29C5">
        <w:rPr>
          <w:sz w:val="20"/>
          <w:szCs w:val="16"/>
          <w:lang w:val="ru-RU" w:eastAsia="ru-RU"/>
        </w:rPr>
        <w:t xml:space="preserve"> * (</w:t>
      </w:r>
      <w:r w:rsidR="006A29C5">
        <w:rPr>
          <w:sz w:val="20"/>
          <w:szCs w:val="16"/>
          <w:lang w:eastAsia="ru-RU"/>
        </w:rPr>
        <w:t>X</w:t>
      </w:r>
      <w:r w:rsidR="006A29C5">
        <w:rPr>
          <w:sz w:val="20"/>
          <w:szCs w:val="16"/>
          <w:lang w:val="ru-RU" w:eastAsia="ru-RU"/>
        </w:rPr>
        <w:t>-</w:t>
      </w:r>
      <w:r w:rsidR="006A29C5">
        <w:rPr>
          <w:sz w:val="20"/>
          <w:szCs w:val="16"/>
          <w:lang w:eastAsia="ru-RU"/>
        </w:rPr>
        <w:t>Y</w:t>
      </w:r>
      <w:r w:rsidR="006A29C5">
        <w:rPr>
          <w:sz w:val="20"/>
          <w:szCs w:val="16"/>
          <w:lang w:val="ru-RU" w:eastAsia="ru-RU"/>
        </w:rPr>
        <w:t>)</w:t>
      </w:r>
      <w:r w:rsidR="006A29C5">
        <w:rPr>
          <w:sz w:val="20"/>
          <w:szCs w:val="16"/>
          <w:vertAlign w:val="subscript"/>
          <w:lang w:eastAsia="ru-RU"/>
        </w:rPr>
        <w:t>i</w:t>
      </w:r>
      <w:r w:rsidR="006A29C5">
        <w:rPr>
          <w:sz w:val="20"/>
          <w:szCs w:val="16"/>
          <w:vertAlign w:val="subscript"/>
          <w:lang w:val="ru-RU" w:eastAsia="ru-RU"/>
        </w:rPr>
        <w:t>-1</w:t>
      </w:r>
      <w:r w:rsidR="006A29C5">
        <w:rPr>
          <w:sz w:val="20"/>
          <w:szCs w:val="16"/>
          <w:lang w:val="ru-RU" w:eastAsia="ru-RU"/>
        </w:rPr>
        <w:t xml:space="preserve"> ], </w:t>
      </w:r>
      <w:r w:rsidR="006A29C5">
        <w:rPr>
          <w:sz w:val="20"/>
          <w:szCs w:val="16"/>
          <w:lang w:val="ru-RU" w:eastAsia="ru-RU"/>
        </w:rPr>
        <w:tab/>
      </w:r>
      <w:r w:rsidR="006A29C5">
        <w:rPr>
          <w:sz w:val="20"/>
        </w:rPr>
        <w:t>X</w:t>
      </w:r>
      <w:r w:rsidR="006A29C5">
        <w:rPr>
          <w:sz w:val="20"/>
          <w:lang w:val="ru-RU"/>
        </w:rPr>
        <w:t xml:space="preserve">, </w:t>
      </w:r>
      <w:r w:rsidR="006A29C5">
        <w:rPr>
          <w:sz w:val="20"/>
        </w:rPr>
        <w:t>Y</w:t>
      </w:r>
      <w:r w:rsidR="006A29C5">
        <w:rPr>
          <w:sz w:val="20"/>
          <w:lang w:val="ru-RU"/>
        </w:rPr>
        <w:t xml:space="preserve"> – значения сравниваемых переменных в данном наблюдении </w:t>
      </w:r>
      <w:r w:rsidR="006A29C5">
        <w:rPr>
          <w:sz w:val="20"/>
        </w:rPr>
        <w:t>i</w:t>
      </w:r>
      <w:r w:rsidR="006A29C5">
        <w:rPr>
          <w:sz w:val="20"/>
          <w:lang w:val="ru-RU"/>
        </w:rPr>
        <w:t xml:space="preserve"> или</w:t>
      </w:r>
      <w:r w:rsidRPr="005442C6">
        <w:rPr>
          <w:sz w:val="20"/>
          <w:lang w:val="ru-RU"/>
        </w:rPr>
        <w:t xml:space="preserve"> </w:t>
      </w:r>
      <w:r>
        <w:rPr>
          <w:sz w:val="20"/>
          <w:lang w:val="ru-RU"/>
        </w:rPr>
        <w:t>в</w:t>
      </w:r>
      <w:r w:rsidR="006A29C5">
        <w:rPr>
          <w:sz w:val="20"/>
          <w:lang w:val="ru-RU"/>
        </w:rPr>
        <w:t xml:space="preserve"> </w:t>
      </w:r>
      <w:r w:rsidR="006A29C5">
        <w:rPr>
          <w:sz w:val="20"/>
        </w:rPr>
        <w:t>i</w:t>
      </w:r>
      <w:r w:rsidR="006A29C5">
        <w:rPr>
          <w:sz w:val="20"/>
          <w:lang w:val="ru-RU"/>
        </w:rPr>
        <w:t>-1</w:t>
      </w:r>
    </w:p>
    <w:p w14:paraId="7D6C977B" w14:textId="77777777" w:rsidR="006A29C5" w:rsidRDefault="006A29C5" w:rsidP="006A29C5">
      <w:pPr>
        <w:pStyle w:val="a7"/>
        <w:spacing w:line="16" w:lineRule="atLeast"/>
        <w:rPr>
          <w:sz w:val="16"/>
          <w:lang w:val="ru-RU"/>
        </w:rPr>
      </w:pPr>
      <w:r>
        <w:rPr>
          <w:sz w:val="16"/>
          <w:lang w:val="ru-RU"/>
        </w:rPr>
        <w:t xml:space="preserve">          </w:t>
      </w:r>
      <w:r>
        <w:rPr>
          <w:sz w:val="16"/>
        </w:rPr>
        <w:t>i</w:t>
      </w:r>
      <w:r>
        <w:rPr>
          <w:sz w:val="16"/>
          <w:lang w:val="ru-RU"/>
        </w:rPr>
        <w:t>=2</w:t>
      </w:r>
    </w:p>
    <w:p w14:paraId="0A8CAA69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51722375" w14:textId="77777777" w:rsidR="00AD6AA6" w:rsidRPr="00CF64AB" w:rsidRDefault="00AD6AA6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 xml:space="preserve">Автокоррелятивное расстояние, как видно из формулы, это ненормированный коэффициент автокорреляции разниц между двумя сериями, </w:t>
      </w:r>
      <w:r w:rsidRPr="00383A3E">
        <w:rPr>
          <w:sz w:val="20"/>
          <w:szCs w:val="20"/>
        </w:rPr>
        <w:t>X</w:t>
      </w:r>
      <w:r w:rsidRPr="00CF64AB">
        <w:rPr>
          <w:sz w:val="20"/>
          <w:szCs w:val="20"/>
          <w:lang w:val="ru-RU"/>
        </w:rPr>
        <w:t xml:space="preserve"> и </w:t>
      </w:r>
      <w:r w:rsidRPr="00383A3E">
        <w:rPr>
          <w:sz w:val="20"/>
          <w:szCs w:val="20"/>
        </w:rPr>
        <w:t>Y</w:t>
      </w:r>
      <w:r w:rsidRPr="00CF64AB">
        <w:rPr>
          <w:sz w:val="20"/>
          <w:szCs w:val="20"/>
          <w:lang w:val="ru-RU"/>
        </w:rPr>
        <w:t xml:space="preserve">, и поэтому оно может принимать значения и отрицательные. Отрицательная автокорреляция соответствует «переключающейся» систематичности различий: в одном наблюдении </w:t>
      </w:r>
      <w:r w:rsidRPr="00383A3E">
        <w:rPr>
          <w:sz w:val="20"/>
          <w:szCs w:val="20"/>
        </w:rPr>
        <w:t>X</w:t>
      </w:r>
      <w:r w:rsidRPr="00CF64AB">
        <w:rPr>
          <w:sz w:val="20"/>
          <w:szCs w:val="20"/>
          <w:lang w:val="ru-RU"/>
        </w:rPr>
        <w:t>&gt;</w:t>
      </w:r>
      <w:r w:rsidRPr="00383A3E">
        <w:rPr>
          <w:sz w:val="20"/>
          <w:szCs w:val="20"/>
        </w:rPr>
        <w:t>Y</w:t>
      </w:r>
      <w:r w:rsidRPr="00CF64AB">
        <w:rPr>
          <w:sz w:val="20"/>
          <w:szCs w:val="20"/>
          <w:lang w:val="ru-RU"/>
        </w:rPr>
        <w:t xml:space="preserve">, в следующем </w:t>
      </w:r>
      <w:r w:rsidRPr="00383A3E">
        <w:rPr>
          <w:sz w:val="20"/>
          <w:szCs w:val="20"/>
        </w:rPr>
        <w:t>X</w:t>
      </w:r>
      <w:r w:rsidRPr="00CF64AB">
        <w:rPr>
          <w:sz w:val="20"/>
          <w:szCs w:val="20"/>
          <w:lang w:val="ru-RU"/>
        </w:rPr>
        <w:t>&lt;</w:t>
      </w:r>
      <w:r w:rsidRPr="00383A3E">
        <w:rPr>
          <w:sz w:val="20"/>
          <w:szCs w:val="20"/>
        </w:rPr>
        <w:t>Y</w:t>
      </w:r>
      <w:r w:rsidRPr="00CF64AB">
        <w:rPr>
          <w:sz w:val="20"/>
          <w:szCs w:val="20"/>
          <w:lang w:val="ru-RU"/>
        </w:rPr>
        <w:t xml:space="preserve">, потом обратно, и т.д. Этот паттерн редко встречается в собираемых социальными науками данных. В них преобладает как раз «продолжающаяся» систематичность различий: </w:t>
      </w:r>
      <w:r w:rsidRPr="00383A3E">
        <w:rPr>
          <w:sz w:val="20"/>
          <w:szCs w:val="20"/>
        </w:rPr>
        <w:t>X</w:t>
      </w:r>
      <w:r w:rsidRPr="00CF64AB">
        <w:rPr>
          <w:sz w:val="20"/>
          <w:szCs w:val="20"/>
          <w:lang w:val="ru-RU"/>
        </w:rPr>
        <w:t>&gt;</w:t>
      </w:r>
      <w:r w:rsidRPr="00383A3E">
        <w:rPr>
          <w:sz w:val="20"/>
          <w:szCs w:val="20"/>
        </w:rPr>
        <w:t>Y</w:t>
      </w:r>
      <w:r w:rsidRPr="00CF64AB">
        <w:rPr>
          <w:sz w:val="20"/>
          <w:szCs w:val="20"/>
          <w:lang w:val="ru-RU"/>
        </w:rPr>
        <w:t xml:space="preserve"> (или </w:t>
      </w:r>
      <w:r w:rsidRPr="00383A3E">
        <w:rPr>
          <w:sz w:val="20"/>
          <w:szCs w:val="20"/>
        </w:rPr>
        <w:t>X</w:t>
      </w:r>
      <w:r w:rsidRPr="00CF64AB">
        <w:rPr>
          <w:sz w:val="20"/>
          <w:szCs w:val="20"/>
          <w:lang w:val="ru-RU"/>
        </w:rPr>
        <w:t>&lt;</w:t>
      </w:r>
      <w:r w:rsidRPr="00383A3E">
        <w:rPr>
          <w:sz w:val="20"/>
          <w:szCs w:val="20"/>
        </w:rPr>
        <w:t>Y</w:t>
      </w:r>
      <w:r w:rsidRPr="00CF64AB">
        <w:rPr>
          <w:sz w:val="20"/>
          <w:szCs w:val="20"/>
          <w:lang w:val="ru-RU"/>
        </w:rPr>
        <w:t>) на протяжении значительного отрезка изучаемой серии (как то: пункты времени, уровни цены и пр.); указанная систематичность соответствует положительной автокорреляции. Чем больше различие и чем «дольше» оно держится вдоль серии, тем будет выше автокоррелятивное расстояние. Большие различия, если они не стойкие, будут давать близкие к 0 значения расстояния, точно так же как почти отсутствующие различия.</w:t>
      </w:r>
    </w:p>
    <w:p w14:paraId="22C72AE1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4DC4B861" w14:textId="77777777" w:rsidR="00AD6AA6" w:rsidRPr="00CF64AB" w:rsidRDefault="00AD6AA6" w:rsidP="00383A3E">
      <w:pPr>
        <w:rPr>
          <w:b/>
          <w:i/>
          <w:sz w:val="20"/>
          <w:szCs w:val="20"/>
          <w:lang w:val="ru-RU"/>
        </w:rPr>
      </w:pPr>
      <w:r w:rsidRPr="00CF64AB">
        <w:rPr>
          <w:b/>
          <w:i/>
          <w:sz w:val="20"/>
          <w:szCs w:val="20"/>
          <w:lang w:val="ru-RU"/>
        </w:rPr>
        <w:t>Подкоманды</w:t>
      </w:r>
    </w:p>
    <w:p w14:paraId="0EE23563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1726C9C5" w14:textId="77777777" w:rsidR="00AD6AA6" w:rsidRPr="00CF64AB" w:rsidRDefault="00AD6AA6" w:rsidP="00383A3E">
      <w:pPr>
        <w:rPr>
          <w:b/>
          <w:sz w:val="20"/>
          <w:szCs w:val="20"/>
          <w:lang w:val="ru-RU"/>
        </w:rPr>
      </w:pPr>
      <w:r w:rsidRPr="00383A3E">
        <w:rPr>
          <w:b/>
          <w:sz w:val="20"/>
          <w:szCs w:val="20"/>
        </w:rPr>
        <w:t>VARS</w:t>
      </w:r>
    </w:p>
    <w:p w14:paraId="461743E3" w14:textId="06EF52C0" w:rsidR="00AD6AA6" w:rsidRPr="00CF64AB" w:rsidRDefault="00DF532D" w:rsidP="00383A3E">
      <w:pPr>
        <w:rPr>
          <w:sz w:val="20"/>
          <w:szCs w:val="20"/>
          <w:lang w:val="ru-RU"/>
        </w:rPr>
      </w:pPr>
      <w:bookmarkStart w:id="115" w:name="_Hlk166094294"/>
      <w:r w:rsidRPr="00DF532D">
        <w:rPr>
          <w:sz w:val="20"/>
          <w:szCs w:val="20"/>
          <w:lang w:val="ru-RU"/>
        </w:rPr>
        <w:t xml:space="preserve">Укажите поименно и/или ч-з to числовые </w:t>
      </w:r>
      <w:r>
        <w:rPr>
          <w:sz w:val="20"/>
          <w:szCs w:val="20"/>
          <w:lang w:val="ru-RU"/>
        </w:rPr>
        <w:t xml:space="preserve">количественные (не номинальные) </w:t>
      </w:r>
      <w:r w:rsidRPr="00DF532D">
        <w:rPr>
          <w:sz w:val="20"/>
          <w:szCs w:val="20"/>
          <w:lang w:val="ru-RU"/>
        </w:rPr>
        <w:t xml:space="preserve">переменные, </w:t>
      </w:r>
      <w:r>
        <w:rPr>
          <w:sz w:val="20"/>
          <w:szCs w:val="20"/>
          <w:lang w:val="ru-RU"/>
        </w:rPr>
        <w:t>расстояния</w:t>
      </w:r>
      <w:r w:rsidRPr="00DF532D">
        <w:rPr>
          <w:sz w:val="20"/>
          <w:szCs w:val="20"/>
          <w:lang w:val="ru-RU"/>
        </w:rPr>
        <w:t xml:space="preserve"> между которыми вас интересуют. Имена этих переменных - до 8 байтов длиной.</w:t>
      </w:r>
      <w:r>
        <w:rPr>
          <w:sz w:val="20"/>
          <w:szCs w:val="20"/>
          <w:lang w:val="ru-RU"/>
        </w:rPr>
        <w:t xml:space="preserve"> </w:t>
      </w:r>
      <w:r w:rsidR="00AD6AA6" w:rsidRPr="00CF64AB">
        <w:rPr>
          <w:sz w:val="20"/>
          <w:szCs w:val="20"/>
          <w:lang w:val="ru-RU"/>
        </w:rPr>
        <w:t xml:space="preserve">В </w:t>
      </w:r>
      <w:r>
        <w:rPr>
          <w:sz w:val="20"/>
          <w:szCs w:val="20"/>
          <w:lang w:val="ru-RU"/>
        </w:rPr>
        <w:t>их данных</w:t>
      </w:r>
      <w:r w:rsidR="00AD6AA6" w:rsidRPr="00CF64AB">
        <w:rPr>
          <w:sz w:val="20"/>
          <w:szCs w:val="20"/>
          <w:lang w:val="ru-RU"/>
        </w:rPr>
        <w:t xml:space="preserve"> должно не быть значения: ровно -999. Если величины во входящих данных большие, а наблюдений много (тысячи), расстояния в целом по матрице могут выдаться тоже очень большие. Если это кажется неудобным, поделите данные предварительно на какую-нибудь константу.</w:t>
      </w:r>
    </w:p>
    <w:bookmarkEnd w:id="115"/>
    <w:p w14:paraId="05943396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218BA5FC" w14:textId="77777777" w:rsidR="00AD6AA6" w:rsidRPr="00CF64AB" w:rsidRDefault="00AD6AA6" w:rsidP="00383A3E">
      <w:pPr>
        <w:rPr>
          <w:b/>
          <w:sz w:val="20"/>
          <w:szCs w:val="20"/>
          <w:lang w:val="ru-RU"/>
        </w:rPr>
      </w:pPr>
      <w:bookmarkStart w:id="116" w:name="_Hlk166092610"/>
      <w:r w:rsidRPr="00383A3E">
        <w:rPr>
          <w:b/>
          <w:sz w:val="20"/>
          <w:szCs w:val="20"/>
        </w:rPr>
        <w:t>MISSING</w:t>
      </w:r>
    </w:p>
    <w:p w14:paraId="056B79A2" w14:textId="0DAC7BA0" w:rsidR="00AD6AA6" w:rsidRPr="00FF415E" w:rsidRDefault="00AD6AA6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 xml:space="preserve">Если у первого наблюдения в </w:t>
      </w:r>
      <w:r w:rsidR="0098195F">
        <w:rPr>
          <w:sz w:val="20"/>
          <w:szCs w:val="20"/>
          <w:lang w:val="ru-RU"/>
        </w:rPr>
        <w:t>массиве</w:t>
      </w:r>
      <w:r w:rsidRPr="00CF64AB">
        <w:rPr>
          <w:sz w:val="20"/>
          <w:szCs w:val="20"/>
          <w:lang w:val="ru-RU"/>
        </w:rPr>
        <w:t xml:space="preserve"> есть хотя бы одно пропущенное значение, макрос исключит это наблюдение. То же касается последнего наблюдения в </w:t>
      </w:r>
      <w:r w:rsidR="0098195F">
        <w:rPr>
          <w:sz w:val="20"/>
          <w:szCs w:val="20"/>
          <w:lang w:val="ru-RU"/>
        </w:rPr>
        <w:t>массиве</w:t>
      </w:r>
      <w:r w:rsidRPr="00CF64AB">
        <w:rPr>
          <w:sz w:val="20"/>
          <w:szCs w:val="20"/>
          <w:lang w:val="ru-RU"/>
        </w:rPr>
        <w:t xml:space="preserve">, кроме случая </w:t>
      </w:r>
      <w:r w:rsidRPr="00383A3E">
        <w:rPr>
          <w:sz w:val="20"/>
          <w:szCs w:val="20"/>
        </w:rPr>
        <w:t>MISSING</w:t>
      </w:r>
      <w:r w:rsidRPr="00CF64AB">
        <w:rPr>
          <w:sz w:val="20"/>
          <w:szCs w:val="20"/>
          <w:lang w:val="ru-RU"/>
        </w:rPr>
        <w:t>=</w:t>
      </w:r>
      <w:r w:rsidRPr="00383A3E">
        <w:rPr>
          <w:sz w:val="20"/>
          <w:szCs w:val="20"/>
        </w:rPr>
        <w:t>LAG</w:t>
      </w:r>
      <w:r w:rsidRPr="00CF64AB">
        <w:rPr>
          <w:sz w:val="20"/>
          <w:szCs w:val="20"/>
          <w:lang w:val="ru-RU"/>
        </w:rPr>
        <w:t>, при котором оно не исключается, а заменяется. Для остальных наблюдений с пропущенными данными вы можете заказать, как поступить:</w:t>
      </w:r>
    </w:p>
    <w:p w14:paraId="63F0DEDD" w14:textId="30AAA640" w:rsidR="0008124F" w:rsidRPr="0026652F" w:rsidRDefault="0008124F" w:rsidP="0008124F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r w:rsidRPr="0008124F">
        <w:rPr>
          <w:sz w:val="20"/>
          <w:szCs w:val="17"/>
          <w:lang w:eastAsia="ru-RU"/>
        </w:rPr>
        <w:t>DELETE</w:t>
      </w:r>
      <w:r w:rsidRPr="00857890">
        <w:rPr>
          <w:sz w:val="20"/>
          <w:szCs w:val="17"/>
          <w:lang w:val="ru-RU" w:eastAsia="ru-RU"/>
        </w:rPr>
        <w:tab/>
      </w:r>
      <w:r w:rsidRPr="0026652F">
        <w:rPr>
          <w:sz w:val="20"/>
          <w:szCs w:val="17"/>
          <w:lang w:val="ru-RU" w:eastAsia="ru-RU"/>
        </w:rPr>
        <w:t xml:space="preserve">- </w:t>
      </w:r>
      <w:r w:rsidRPr="0008124F">
        <w:rPr>
          <w:sz w:val="20"/>
          <w:szCs w:val="20"/>
          <w:lang w:val="ru-RU"/>
        </w:rPr>
        <w:t>(</w:t>
      </w:r>
      <w:r>
        <w:rPr>
          <w:sz w:val="20"/>
          <w:szCs w:val="20"/>
          <w:lang w:val="ru-RU"/>
        </w:rPr>
        <w:t xml:space="preserve">тж. </w:t>
      </w:r>
      <w:r w:rsidRPr="00CF64AB">
        <w:rPr>
          <w:sz w:val="20"/>
          <w:szCs w:val="20"/>
          <w:lang w:val="ru-RU"/>
        </w:rPr>
        <w:t>умолчанию/незаданию</w:t>
      </w:r>
      <w:r>
        <w:rPr>
          <w:sz w:val="20"/>
          <w:szCs w:val="20"/>
          <w:lang w:val="ru-RU"/>
        </w:rPr>
        <w:t>)</w:t>
      </w:r>
      <w:r w:rsidRPr="00CF64AB">
        <w:rPr>
          <w:sz w:val="20"/>
          <w:szCs w:val="20"/>
          <w:lang w:val="ru-RU"/>
        </w:rPr>
        <w:t xml:space="preserve"> исключить наблюдение, если хотя бы в одной переменной оно есть пропуск (</w:t>
      </w:r>
      <w:r w:rsidRPr="00383A3E">
        <w:rPr>
          <w:sz w:val="20"/>
          <w:szCs w:val="20"/>
        </w:rPr>
        <w:t>system</w:t>
      </w:r>
      <w:r w:rsidRPr="00CF64AB">
        <w:rPr>
          <w:sz w:val="20"/>
          <w:szCs w:val="20"/>
          <w:lang w:val="ru-RU"/>
        </w:rPr>
        <w:t xml:space="preserve"> или </w:t>
      </w:r>
      <w:r w:rsidRPr="00383A3E">
        <w:rPr>
          <w:sz w:val="20"/>
          <w:szCs w:val="20"/>
        </w:rPr>
        <w:t>user</w:t>
      </w:r>
      <w:r w:rsidRPr="00CF64AB">
        <w:rPr>
          <w:sz w:val="20"/>
          <w:szCs w:val="20"/>
          <w:lang w:val="ru-RU"/>
        </w:rPr>
        <w:t>-</w:t>
      </w:r>
      <w:r w:rsidRPr="00383A3E">
        <w:rPr>
          <w:sz w:val="20"/>
          <w:szCs w:val="20"/>
        </w:rPr>
        <w:t>missing</w:t>
      </w:r>
      <w:r w:rsidRPr="00CF64AB">
        <w:rPr>
          <w:sz w:val="20"/>
          <w:szCs w:val="20"/>
          <w:lang w:val="ru-RU"/>
        </w:rPr>
        <w:t>)</w:t>
      </w:r>
      <w:r w:rsidRPr="0026652F">
        <w:rPr>
          <w:sz w:val="20"/>
          <w:szCs w:val="20"/>
          <w:lang w:val="ru-RU" w:eastAsia="ru-RU"/>
        </w:rPr>
        <w:t>.</w:t>
      </w:r>
    </w:p>
    <w:p w14:paraId="2AA2AED6" w14:textId="7199889D" w:rsidR="0008124F" w:rsidRDefault="0008124F" w:rsidP="0008124F">
      <w:pPr>
        <w:autoSpaceDE w:val="0"/>
        <w:autoSpaceDN w:val="0"/>
        <w:adjustRightInd w:val="0"/>
        <w:ind w:left="2279" w:hanging="1559"/>
        <w:rPr>
          <w:sz w:val="20"/>
          <w:szCs w:val="17"/>
          <w:lang w:val="ru-RU" w:eastAsia="ru-RU"/>
        </w:rPr>
      </w:pPr>
      <w:r w:rsidRPr="0008124F">
        <w:rPr>
          <w:sz w:val="20"/>
          <w:szCs w:val="17"/>
          <w:lang w:eastAsia="ru-RU"/>
        </w:rPr>
        <w:t>LAG</w:t>
      </w:r>
      <w:r w:rsidRPr="00857890">
        <w:rPr>
          <w:sz w:val="20"/>
          <w:szCs w:val="17"/>
          <w:lang w:val="ru-RU" w:eastAsia="ru-RU"/>
        </w:rPr>
        <w:tab/>
      </w:r>
      <w:r w:rsidRPr="0026652F">
        <w:rPr>
          <w:sz w:val="20"/>
          <w:szCs w:val="17"/>
          <w:lang w:val="ru-RU" w:eastAsia="ru-RU"/>
        </w:rPr>
        <w:t xml:space="preserve">- </w:t>
      </w:r>
      <w:r w:rsidRPr="00CF64AB">
        <w:rPr>
          <w:sz w:val="20"/>
          <w:szCs w:val="20"/>
          <w:lang w:val="ru-RU"/>
        </w:rPr>
        <w:t xml:space="preserve">заменить пропущенное значение на ближайшее предшествующее (выше в </w:t>
      </w:r>
      <w:r>
        <w:rPr>
          <w:sz w:val="20"/>
          <w:szCs w:val="20"/>
          <w:lang w:val="ru-RU"/>
        </w:rPr>
        <w:t>массиве</w:t>
      </w:r>
      <w:r w:rsidRPr="00CF64AB">
        <w:rPr>
          <w:sz w:val="20"/>
          <w:szCs w:val="20"/>
          <w:lang w:val="ru-RU"/>
        </w:rPr>
        <w:t>) валидное значение</w:t>
      </w:r>
      <w:r w:rsidRPr="0026652F">
        <w:rPr>
          <w:sz w:val="20"/>
          <w:szCs w:val="17"/>
          <w:lang w:val="ru-RU" w:eastAsia="ru-RU"/>
        </w:rPr>
        <w:t>.</w:t>
      </w:r>
    </w:p>
    <w:p w14:paraId="2CE39F68" w14:textId="615C2EBE" w:rsidR="0008124F" w:rsidRDefault="0008124F" w:rsidP="0008124F">
      <w:pPr>
        <w:autoSpaceDE w:val="0"/>
        <w:autoSpaceDN w:val="0"/>
        <w:adjustRightInd w:val="0"/>
        <w:ind w:left="2279" w:hanging="1559"/>
        <w:rPr>
          <w:sz w:val="20"/>
          <w:szCs w:val="17"/>
          <w:lang w:val="ru-RU" w:eastAsia="ru-RU"/>
        </w:rPr>
      </w:pPr>
      <w:r w:rsidRPr="00383A3E">
        <w:rPr>
          <w:sz w:val="20"/>
          <w:szCs w:val="20"/>
        </w:rPr>
        <w:t>MEAN</w:t>
      </w:r>
      <w:r w:rsidRPr="00857890">
        <w:rPr>
          <w:sz w:val="20"/>
          <w:szCs w:val="17"/>
          <w:lang w:val="ru-RU" w:eastAsia="ru-RU"/>
        </w:rPr>
        <w:tab/>
      </w:r>
      <w:r w:rsidRPr="0026652F">
        <w:rPr>
          <w:sz w:val="20"/>
          <w:szCs w:val="17"/>
          <w:lang w:val="ru-RU" w:eastAsia="ru-RU"/>
        </w:rPr>
        <w:t xml:space="preserve">- </w:t>
      </w:r>
      <w:r w:rsidRPr="00CF64AB">
        <w:rPr>
          <w:sz w:val="20"/>
          <w:szCs w:val="20"/>
          <w:lang w:val="ru-RU"/>
        </w:rPr>
        <w:t xml:space="preserve">заменить пропущенное значение на среднюю из пары ближайших, выше и ниже в </w:t>
      </w:r>
      <w:r>
        <w:rPr>
          <w:sz w:val="20"/>
          <w:szCs w:val="20"/>
          <w:lang w:val="ru-RU"/>
        </w:rPr>
        <w:t>массиве</w:t>
      </w:r>
      <w:r w:rsidRPr="00CF64AB">
        <w:rPr>
          <w:sz w:val="20"/>
          <w:szCs w:val="20"/>
          <w:lang w:val="ru-RU"/>
        </w:rPr>
        <w:t>, валидных значений</w:t>
      </w:r>
      <w:r w:rsidRPr="0026652F">
        <w:rPr>
          <w:sz w:val="20"/>
          <w:szCs w:val="17"/>
          <w:lang w:val="ru-RU" w:eastAsia="ru-RU"/>
        </w:rPr>
        <w:t>.</w:t>
      </w:r>
    </w:p>
    <w:p w14:paraId="7CF59B2B" w14:textId="38D992B6" w:rsidR="0008124F" w:rsidRDefault="0008124F" w:rsidP="0008124F">
      <w:pPr>
        <w:autoSpaceDE w:val="0"/>
        <w:autoSpaceDN w:val="0"/>
        <w:adjustRightInd w:val="0"/>
        <w:ind w:left="2279" w:hanging="1559"/>
        <w:rPr>
          <w:sz w:val="20"/>
          <w:szCs w:val="17"/>
          <w:lang w:val="ru-RU" w:eastAsia="ru-RU"/>
        </w:rPr>
      </w:pPr>
      <w:r w:rsidRPr="00383A3E">
        <w:rPr>
          <w:sz w:val="20"/>
          <w:szCs w:val="20"/>
        </w:rPr>
        <w:t>LINT</w:t>
      </w:r>
      <w:r w:rsidRPr="00857890">
        <w:rPr>
          <w:sz w:val="20"/>
          <w:szCs w:val="17"/>
          <w:lang w:val="ru-RU" w:eastAsia="ru-RU"/>
        </w:rPr>
        <w:tab/>
      </w:r>
      <w:r w:rsidRPr="0026652F">
        <w:rPr>
          <w:sz w:val="20"/>
          <w:szCs w:val="17"/>
          <w:lang w:val="ru-RU" w:eastAsia="ru-RU"/>
        </w:rPr>
        <w:t xml:space="preserve">- </w:t>
      </w:r>
      <w:r w:rsidRPr="00CF64AB">
        <w:rPr>
          <w:sz w:val="20"/>
          <w:szCs w:val="20"/>
          <w:lang w:val="ru-RU"/>
        </w:rPr>
        <w:t xml:space="preserve">заменить пропущенное значение на линейную интерполяцию между парой ближайших, выше и ниже в </w:t>
      </w:r>
      <w:r>
        <w:rPr>
          <w:sz w:val="20"/>
          <w:szCs w:val="20"/>
          <w:lang w:val="ru-RU"/>
        </w:rPr>
        <w:t>массиве</w:t>
      </w:r>
      <w:r w:rsidRPr="00CF64AB">
        <w:rPr>
          <w:sz w:val="20"/>
          <w:szCs w:val="20"/>
          <w:lang w:val="ru-RU"/>
        </w:rPr>
        <w:t xml:space="preserve">, валидных значений. Интерполяция дает другой эффект, чем </w:t>
      </w:r>
      <w:r w:rsidRPr="00383A3E">
        <w:rPr>
          <w:sz w:val="20"/>
          <w:szCs w:val="20"/>
        </w:rPr>
        <w:t>MEAN</w:t>
      </w:r>
      <w:r w:rsidRPr="00CF64AB">
        <w:rPr>
          <w:sz w:val="20"/>
          <w:szCs w:val="20"/>
          <w:lang w:val="ru-RU"/>
        </w:rPr>
        <w:t>, в смежных пропущенных наблюдениях</w:t>
      </w:r>
      <w:r w:rsidRPr="0026652F">
        <w:rPr>
          <w:sz w:val="20"/>
          <w:szCs w:val="17"/>
          <w:lang w:val="ru-RU" w:eastAsia="ru-RU"/>
        </w:rPr>
        <w:t>.</w:t>
      </w:r>
    </w:p>
    <w:p w14:paraId="72231592" w14:textId="77777777" w:rsidR="00AD6AA6" w:rsidRPr="00531FF9" w:rsidRDefault="00AD6AA6" w:rsidP="00383A3E">
      <w:pPr>
        <w:rPr>
          <w:sz w:val="20"/>
          <w:szCs w:val="20"/>
          <w:lang w:val="ru-RU"/>
        </w:rPr>
      </w:pPr>
    </w:p>
    <w:p w14:paraId="46FF7534" w14:textId="77777777" w:rsidR="00AD6AA6" w:rsidRPr="00CF64AB" w:rsidRDefault="00AD6AA6" w:rsidP="00383A3E">
      <w:pPr>
        <w:rPr>
          <w:b/>
          <w:sz w:val="20"/>
          <w:szCs w:val="20"/>
          <w:lang w:val="ru-RU"/>
        </w:rPr>
      </w:pPr>
      <w:r w:rsidRPr="00383A3E">
        <w:rPr>
          <w:b/>
          <w:sz w:val="20"/>
          <w:szCs w:val="20"/>
        </w:rPr>
        <w:t>NEGAT</w:t>
      </w:r>
    </w:p>
    <w:p w14:paraId="51402CC6" w14:textId="6020679E" w:rsidR="00AD6AA6" w:rsidRDefault="00AD6AA6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 xml:space="preserve">Отрицательные расстояния, если такие получатся, можно изменить перед выводом матрицы </w:t>
      </w:r>
      <w:r w:rsidR="00B40BF3">
        <w:rPr>
          <w:sz w:val="20"/>
          <w:szCs w:val="20"/>
          <w:lang w:val="ru-RU"/>
        </w:rPr>
        <w:t>как массив</w:t>
      </w:r>
      <w:r w:rsidRPr="00CF64AB">
        <w:rPr>
          <w:sz w:val="20"/>
          <w:szCs w:val="20"/>
          <w:lang w:val="ru-RU"/>
        </w:rPr>
        <w:t>.</w:t>
      </w:r>
    </w:p>
    <w:p w14:paraId="2C12F8BE" w14:textId="6614082F" w:rsidR="00531FF9" w:rsidRPr="0026652F" w:rsidRDefault="00531FF9" w:rsidP="00531FF9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r w:rsidRPr="00531FF9">
        <w:rPr>
          <w:sz w:val="20"/>
          <w:szCs w:val="17"/>
          <w:lang w:eastAsia="ru-RU"/>
        </w:rPr>
        <w:t>ASIS</w:t>
      </w:r>
      <w:r w:rsidRPr="00857890">
        <w:rPr>
          <w:sz w:val="20"/>
          <w:szCs w:val="17"/>
          <w:lang w:val="ru-RU" w:eastAsia="ru-RU"/>
        </w:rPr>
        <w:tab/>
      </w:r>
      <w:r w:rsidRPr="0026652F">
        <w:rPr>
          <w:sz w:val="20"/>
          <w:szCs w:val="17"/>
          <w:lang w:val="ru-RU" w:eastAsia="ru-RU"/>
        </w:rPr>
        <w:t xml:space="preserve">- </w:t>
      </w:r>
      <w:r w:rsidRPr="00CF64AB">
        <w:rPr>
          <w:sz w:val="20"/>
          <w:szCs w:val="20"/>
          <w:lang w:val="ru-RU"/>
        </w:rPr>
        <w:t>оставить все расстояния как есть</w:t>
      </w:r>
      <w:r w:rsidRPr="0026652F">
        <w:rPr>
          <w:sz w:val="20"/>
          <w:szCs w:val="20"/>
          <w:lang w:val="ru-RU" w:eastAsia="ru-RU"/>
        </w:rPr>
        <w:t>.</w:t>
      </w:r>
    </w:p>
    <w:p w14:paraId="6EDD6983" w14:textId="65AA8E62" w:rsidR="00531FF9" w:rsidRDefault="00531FF9" w:rsidP="00531FF9">
      <w:pPr>
        <w:autoSpaceDE w:val="0"/>
        <w:autoSpaceDN w:val="0"/>
        <w:adjustRightInd w:val="0"/>
        <w:ind w:left="2279" w:hanging="1559"/>
        <w:rPr>
          <w:sz w:val="20"/>
          <w:szCs w:val="17"/>
          <w:lang w:val="ru-RU" w:eastAsia="ru-RU"/>
        </w:rPr>
      </w:pPr>
      <w:r w:rsidRPr="00383A3E">
        <w:rPr>
          <w:sz w:val="20"/>
          <w:szCs w:val="20"/>
        </w:rPr>
        <w:t>ABS</w:t>
      </w:r>
      <w:r w:rsidRPr="00857890">
        <w:rPr>
          <w:sz w:val="20"/>
          <w:szCs w:val="17"/>
          <w:lang w:val="ru-RU" w:eastAsia="ru-RU"/>
        </w:rPr>
        <w:tab/>
      </w:r>
      <w:r w:rsidRPr="0026652F">
        <w:rPr>
          <w:sz w:val="20"/>
          <w:szCs w:val="17"/>
          <w:lang w:val="ru-RU" w:eastAsia="ru-RU"/>
        </w:rPr>
        <w:t xml:space="preserve">- </w:t>
      </w:r>
      <w:r w:rsidRPr="00CF64AB">
        <w:rPr>
          <w:sz w:val="20"/>
          <w:szCs w:val="20"/>
          <w:lang w:val="ru-RU"/>
        </w:rPr>
        <w:t>(тж. по умолчанию/незаданию)</w:t>
      </w:r>
      <w:r>
        <w:rPr>
          <w:sz w:val="20"/>
          <w:szCs w:val="20"/>
          <w:lang w:val="ru-RU"/>
        </w:rPr>
        <w:t xml:space="preserve"> </w:t>
      </w:r>
      <w:r w:rsidRPr="00CF64AB">
        <w:rPr>
          <w:sz w:val="20"/>
          <w:szCs w:val="20"/>
          <w:lang w:val="ru-RU"/>
        </w:rPr>
        <w:t>отменить отрицательный знак у расстояний</w:t>
      </w:r>
      <w:r w:rsidRPr="0026652F">
        <w:rPr>
          <w:sz w:val="20"/>
          <w:szCs w:val="17"/>
          <w:lang w:val="ru-RU" w:eastAsia="ru-RU"/>
        </w:rPr>
        <w:t>.</w:t>
      </w:r>
    </w:p>
    <w:p w14:paraId="3F25B449" w14:textId="0F2C53E4" w:rsidR="00531FF9" w:rsidRDefault="00531FF9" w:rsidP="00531FF9">
      <w:pPr>
        <w:autoSpaceDE w:val="0"/>
        <w:autoSpaceDN w:val="0"/>
        <w:adjustRightInd w:val="0"/>
        <w:ind w:left="2279" w:hanging="1559"/>
        <w:rPr>
          <w:sz w:val="20"/>
          <w:szCs w:val="17"/>
          <w:lang w:val="ru-RU" w:eastAsia="ru-RU"/>
        </w:rPr>
      </w:pPr>
      <w:r w:rsidRPr="00383A3E">
        <w:rPr>
          <w:sz w:val="20"/>
          <w:szCs w:val="20"/>
        </w:rPr>
        <w:t>MEAN</w:t>
      </w:r>
      <w:r w:rsidRPr="00857890">
        <w:rPr>
          <w:sz w:val="20"/>
          <w:szCs w:val="17"/>
          <w:lang w:val="ru-RU" w:eastAsia="ru-RU"/>
        </w:rPr>
        <w:tab/>
      </w:r>
      <w:r w:rsidRPr="0026652F">
        <w:rPr>
          <w:sz w:val="20"/>
          <w:szCs w:val="17"/>
          <w:lang w:val="ru-RU" w:eastAsia="ru-RU"/>
        </w:rPr>
        <w:t xml:space="preserve">- </w:t>
      </w:r>
      <w:r w:rsidRPr="00CF64AB">
        <w:rPr>
          <w:sz w:val="20"/>
          <w:szCs w:val="20"/>
          <w:lang w:val="ru-RU"/>
        </w:rPr>
        <w:t>обратить отрицательные расстояния в 0</w:t>
      </w:r>
      <w:r w:rsidRPr="0026652F">
        <w:rPr>
          <w:sz w:val="20"/>
          <w:szCs w:val="17"/>
          <w:lang w:val="ru-RU" w:eastAsia="ru-RU"/>
        </w:rPr>
        <w:t>.</w:t>
      </w:r>
    </w:p>
    <w:p w14:paraId="50D06E0D" w14:textId="77777777" w:rsidR="00AD6AA6" w:rsidRPr="00CF64AB" w:rsidRDefault="00AD6AA6" w:rsidP="00531FF9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lastRenderedPageBreak/>
        <w:t xml:space="preserve">Если отрицательная автокорреляция разниц для вас означает наличие различия, как и положительная автокорреляция, используйте </w:t>
      </w:r>
      <w:r w:rsidRPr="00383A3E">
        <w:rPr>
          <w:sz w:val="20"/>
          <w:szCs w:val="20"/>
        </w:rPr>
        <w:t>ABS</w:t>
      </w:r>
      <w:r w:rsidRPr="00CF64AB">
        <w:rPr>
          <w:sz w:val="20"/>
          <w:szCs w:val="20"/>
          <w:lang w:val="ru-RU"/>
        </w:rPr>
        <w:t xml:space="preserve">. Если же она для вас артефакт или говорит об отсутствии различия, употребите </w:t>
      </w:r>
      <w:r w:rsidRPr="00383A3E">
        <w:rPr>
          <w:sz w:val="20"/>
          <w:szCs w:val="20"/>
        </w:rPr>
        <w:t>ZERO</w:t>
      </w:r>
      <w:r w:rsidRPr="00CF64AB">
        <w:rPr>
          <w:sz w:val="20"/>
          <w:szCs w:val="20"/>
          <w:lang w:val="ru-RU"/>
        </w:rPr>
        <w:t>.</w:t>
      </w:r>
    </w:p>
    <w:bookmarkEnd w:id="116"/>
    <w:p w14:paraId="671AC854" w14:textId="77777777" w:rsidR="00AD6AA6" w:rsidRPr="00CF64AB" w:rsidRDefault="00AD6AA6" w:rsidP="00383A3E">
      <w:pPr>
        <w:rPr>
          <w:sz w:val="20"/>
          <w:szCs w:val="20"/>
          <w:lang w:val="ru-RU"/>
        </w:rPr>
      </w:pPr>
    </w:p>
    <w:p w14:paraId="09843608" w14:textId="77777777" w:rsidR="00AD6AA6" w:rsidRPr="00CF64AB" w:rsidRDefault="00AD6AA6" w:rsidP="00383A3E">
      <w:pPr>
        <w:rPr>
          <w:b/>
          <w:i/>
          <w:sz w:val="20"/>
          <w:szCs w:val="20"/>
          <w:lang w:val="ru-RU"/>
        </w:rPr>
      </w:pPr>
      <w:r w:rsidRPr="00CF64AB">
        <w:rPr>
          <w:b/>
          <w:i/>
          <w:sz w:val="20"/>
          <w:szCs w:val="20"/>
          <w:lang w:val="ru-RU"/>
        </w:rPr>
        <w:t>Особые режимы</w:t>
      </w:r>
    </w:p>
    <w:p w14:paraId="30197985" w14:textId="77777777" w:rsidR="00A85916" w:rsidRPr="00CF64AB" w:rsidRDefault="00A85916" w:rsidP="00383A3E">
      <w:pPr>
        <w:rPr>
          <w:sz w:val="20"/>
          <w:szCs w:val="20"/>
          <w:lang w:val="ru-RU"/>
        </w:rPr>
      </w:pPr>
    </w:p>
    <w:p w14:paraId="7E463143" w14:textId="77777777" w:rsidR="007D5494" w:rsidRDefault="007D5494" w:rsidP="007D5494">
      <w:pPr>
        <w:rPr>
          <w:sz w:val="20"/>
          <w:szCs w:val="20"/>
          <w:lang w:val="ru-RU"/>
        </w:rPr>
      </w:pPr>
      <w:r w:rsidRPr="00FC22FC">
        <w:rPr>
          <w:sz w:val="20"/>
          <w:szCs w:val="20"/>
          <w:lang w:val="ru-RU"/>
        </w:rPr>
        <w:t>Макрос игнорирует взвешивание массива (впрочем, он не берет в процедуру наблюдения с пропущенными и неположительными весами) и не рассчитан на расщепленность массива. Макрос слушается выбора/фильтрации наблюдений (команды FILTER, USE, SELECT IF, N OF CASES) и временных (под TEMPORARY) преобразований.</w:t>
      </w:r>
    </w:p>
    <w:p w14:paraId="29D5DDAD" w14:textId="77777777" w:rsidR="00A85916" w:rsidRPr="00FF415E" w:rsidRDefault="00A85916">
      <w:pPr>
        <w:rPr>
          <w:sz w:val="20"/>
          <w:szCs w:val="20"/>
          <w:lang w:val="ru-RU"/>
        </w:rPr>
      </w:pPr>
    </w:p>
    <w:p w14:paraId="6954B3D8" w14:textId="77777777" w:rsidR="007D5494" w:rsidRPr="00FF415E" w:rsidRDefault="007D5494">
      <w:pPr>
        <w:rPr>
          <w:sz w:val="20"/>
          <w:szCs w:val="20"/>
          <w:lang w:val="ru-RU"/>
        </w:rPr>
      </w:pPr>
    </w:p>
    <w:p w14:paraId="0CA5F41E" w14:textId="269C1609" w:rsidR="00A85916" w:rsidRPr="00A85916" w:rsidRDefault="00A85916" w:rsidP="003C77BA">
      <w:pPr>
        <w:pStyle w:val="1"/>
      </w:pPr>
      <w:bookmarkStart w:id="117" w:name="_МАКРОС_!RESCR:_ПЕРЕШКАЛИРОВАННЫЙ"/>
      <w:bookmarkEnd w:id="117"/>
      <w:r>
        <w:br w:type="page"/>
      </w:r>
      <w:r w:rsidRPr="00A85916">
        <w:lastRenderedPageBreak/>
        <w:t xml:space="preserve">МАКРОС </w:t>
      </w:r>
      <w:r w:rsidR="008A049D">
        <w:rPr>
          <w:color w:val="0000FF"/>
          <w:lang w:eastAsia="ru-RU"/>
        </w:rPr>
        <w:t>!KO_</w:t>
      </w:r>
      <w:r w:rsidRPr="00A85916">
        <w:rPr>
          <w:color w:val="0000FF"/>
          <w:lang w:eastAsia="ru-RU"/>
        </w:rPr>
        <w:t>RESCR</w:t>
      </w:r>
      <w:r w:rsidRPr="00A85916">
        <w:t xml:space="preserve">: </w:t>
      </w:r>
      <w:r w:rsidRPr="00A85916">
        <w:rPr>
          <w:lang w:eastAsia="ru-RU"/>
        </w:rPr>
        <w:t>ПЕРЕШКАЛИРОВАННЫЙ КОЭФФИЦИЕНТ КОРРЕЛЯЦИИ ПИРСОНА</w:t>
      </w:r>
    </w:p>
    <w:p w14:paraId="5592D433" w14:textId="200A7EE3" w:rsidR="00A85916" w:rsidRPr="003C77BA" w:rsidRDefault="00A85916" w:rsidP="003C77BA">
      <w:pPr>
        <w:rPr>
          <w:sz w:val="20"/>
          <w:szCs w:val="20"/>
        </w:rPr>
      </w:pPr>
      <w:r w:rsidRPr="003C77BA">
        <w:rPr>
          <w:sz w:val="20"/>
          <w:szCs w:val="20"/>
        </w:rPr>
        <w:t xml:space="preserve">Version 1, Dec 2009. Tested on SPSS </w:t>
      </w:r>
      <w:r w:rsidR="005D16EA">
        <w:rPr>
          <w:sz w:val="20"/>
          <w:szCs w:val="20"/>
        </w:rPr>
        <w:t xml:space="preserve">Statistics </w:t>
      </w:r>
      <w:r w:rsidRPr="003C77BA">
        <w:rPr>
          <w:sz w:val="20"/>
          <w:szCs w:val="20"/>
        </w:rPr>
        <w:t>13, 15, 17</w:t>
      </w:r>
      <w:r w:rsidR="00364D43">
        <w:rPr>
          <w:sz w:val="20"/>
          <w:szCs w:val="20"/>
        </w:rPr>
        <w:t>, 26</w:t>
      </w:r>
      <w:r w:rsidRPr="003C77BA">
        <w:rPr>
          <w:sz w:val="20"/>
          <w:szCs w:val="20"/>
        </w:rPr>
        <w:t>.</w:t>
      </w:r>
    </w:p>
    <w:p w14:paraId="7CE3964B" w14:textId="77777777" w:rsidR="00863CF5" w:rsidRPr="003C77BA" w:rsidRDefault="00863CF5" w:rsidP="003C77BA">
      <w:pPr>
        <w:rPr>
          <w:sz w:val="20"/>
          <w:szCs w:val="20"/>
        </w:rPr>
      </w:pPr>
      <w:bookmarkStart w:id="118" w:name="_МАКРОС_!RESCR:_ПЕРЕШКАЛИРОВАННЫЙ_КО"/>
      <w:bookmarkEnd w:id="118"/>
    </w:p>
    <w:p w14:paraId="46A3D6ED" w14:textId="77777777" w:rsidR="00CD266F" w:rsidRPr="005D6127" w:rsidRDefault="00CD266F" w:rsidP="00CD266F">
      <w:pPr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</w:pPr>
      <w:r w:rsidRPr="005D6127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>!</w:t>
      </w:r>
      <w:r w:rsidRPr="00CD266F">
        <w:rPr>
          <w:rFonts w:ascii="Courier New" w:hAnsi="Courier New" w:cs="Courier New"/>
          <w:bCs/>
          <w:color w:val="0000FF"/>
          <w:sz w:val="16"/>
          <w:szCs w:val="16"/>
          <w:lang w:eastAsia="ru-RU"/>
        </w:rPr>
        <w:t>KO</w:t>
      </w:r>
      <w:r w:rsidRPr="005D6127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>_</w:t>
      </w:r>
      <w:r w:rsidRPr="00CD266F">
        <w:rPr>
          <w:rFonts w:ascii="Courier New" w:hAnsi="Courier New" w:cs="Courier New"/>
          <w:bCs/>
          <w:color w:val="0000FF"/>
          <w:sz w:val="16"/>
          <w:szCs w:val="16"/>
          <w:lang w:eastAsia="ru-RU"/>
        </w:rPr>
        <w:t>rescr</w:t>
      </w:r>
      <w:r w:rsidRPr="005D6127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 </w:t>
      </w:r>
      <w:r w:rsidRPr="00CD266F">
        <w:rPr>
          <w:rFonts w:ascii="Courier New" w:hAnsi="Courier New" w:cs="Courier New"/>
          <w:bCs/>
          <w:color w:val="0000FF"/>
          <w:sz w:val="16"/>
          <w:szCs w:val="16"/>
          <w:lang w:eastAsia="ru-RU"/>
        </w:rPr>
        <w:t>vars</w:t>
      </w:r>
      <w:r w:rsidRPr="005D6127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= </w:t>
      </w:r>
      <w:r w:rsidRPr="00EE4561">
        <w:rPr>
          <w:rFonts w:ascii="Courier New" w:hAnsi="Courier New" w:cs="Courier New"/>
          <w:bCs/>
          <w:i/>
          <w:iCs/>
          <w:color w:val="0000FF"/>
          <w:sz w:val="16"/>
          <w:szCs w:val="16"/>
          <w:lang w:eastAsia="ru-RU"/>
        </w:rPr>
        <w:t>v</w:t>
      </w:r>
      <w:r w:rsidRPr="00EE4561">
        <w:rPr>
          <w:rFonts w:ascii="Courier New" w:hAnsi="Courier New" w:cs="Courier New"/>
          <w:bCs/>
          <w:i/>
          <w:iCs/>
          <w:color w:val="0000FF"/>
          <w:sz w:val="16"/>
          <w:szCs w:val="16"/>
          <w:lang w:val="ru-RU" w:eastAsia="ru-RU"/>
        </w:rPr>
        <w:t xml:space="preserve">1 </w:t>
      </w:r>
      <w:r w:rsidRPr="00EE4561">
        <w:rPr>
          <w:rFonts w:ascii="Courier New" w:hAnsi="Courier New" w:cs="Courier New"/>
          <w:bCs/>
          <w:i/>
          <w:iCs/>
          <w:color w:val="0000FF"/>
          <w:sz w:val="16"/>
          <w:szCs w:val="16"/>
          <w:lang w:eastAsia="ru-RU"/>
        </w:rPr>
        <w:t>to</w:t>
      </w:r>
      <w:r w:rsidRPr="00EE4561">
        <w:rPr>
          <w:rFonts w:ascii="Courier New" w:hAnsi="Courier New" w:cs="Courier New"/>
          <w:bCs/>
          <w:i/>
          <w:iCs/>
          <w:color w:val="0000FF"/>
          <w:sz w:val="16"/>
          <w:szCs w:val="16"/>
          <w:lang w:val="ru-RU" w:eastAsia="ru-RU"/>
        </w:rPr>
        <w:t xml:space="preserve"> </w:t>
      </w:r>
      <w:r w:rsidRPr="00EE4561">
        <w:rPr>
          <w:rFonts w:ascii="Courier New" w:hAnsi="Courier New" w:cs="Courier New"/>
          <w:bCs/>
          <w:i/>
          <w:iCs/>
          <w:color w:val="0000FF"/>
          <w:sz w:val="16"/>
          <w:szCs w:val="16"/>
          <w:lang w:eastAsia="ru-RU"/>
        </w:rPr>
        <w:t>v</w:t>
      </w:r>
      <w:r w:rsidRPr="00EE4561">
        <w:rPr>
          <w:rFonts w:ascii="Courier New" w:hAnsi="Courier New" w:cs="Courier New"/>
          <w:bCs/>
          <w:i/>
          <w:iCs/>
          <w:color w:val="0000FF"/>
          <w:sz w:val="16"/>
          <w:szCs w:val="16"/>
          <w:lang w:val="ru-RU" w:eastAsia="ru-RU"/>
        </w:rPr>
        <w:t>10</w:t>
      </w:r>
      <w:r w:rsidRPr="005D6127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/*</w:t>
      </w:r>
      <w:r w:rsidRPr="00CD266F">
        <w:rPr>
          <w:rFonts w:ascii="Courier New" w:hAnsi="Courier New" w:cs="Courier New"/>
          <w:bCs/>
          <w:color w:val="0000FF"/>
          <w:sz w:val="16"/>
          <w:szCs w:val="16"/>
          <w:lang w:eastAsia="ru-RU"/>
        </w:rPr>
        <w:t>C</w:t>
      </w:r>
      <w:r w:rsidRPr="00CD266F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>писок</w:t>
      </w:r>
      <w:r w:rsidRPr="005D6127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</w:t>
      </w:r>
      <w:r w:rsidRPr="00CD266F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>числовых</w:t>
      </w:r>
      <w:r w:rsidRPr="005D6127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</w:t>
      </w:r>
      <w:r w:rsidRPr="00CD266F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>переменных</w:t>
      </w:r>
      <w:r w:rsidRPr="005D6127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(</w:t>
      </w:r>
      <w:r w:rsidRPr="00CD266F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>можно</w:t>
      </w:r>
      <w:r w:rsidRPr="005D6127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</w:t>
      </w:r>
      <w:r w:rsidRPr="00CD266F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>через</w:t>
      </w:r>
      <w:r w:rsidRPr="005D6127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</w:t>
      </w:r>
      <w:r w:rsidRPr="00CD266F">
        <w:rPr>
          <w:rFonts w:ascii="Courier New" w:hAnsi="Courier New" w:cs="Courier New"/>
          <w:bCs/>
          <w:color w:val="0000FF"/>
          <w:sz w:val="16"/>
          <w:szCs w:val="16"/>
          <w:lang w:eastAsia="ru-RU"/>
        </w:rPr>
        <w:t>to</w:t>
      </w:r>
      <w:r w:rsidRPr="005D6127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), </w:t>
      </w:r>
      <w:r w:rsidRPr="00CD266F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>между</w:t>
      </w:r>
      <w:r w:rsidRPr="005D6127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</w:t>
      </w:r>
      <w:r w:rsidRPr="00CD266F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>которыми</w:t>
      </w:r>
    </w:p>
    <w:p w14:paraId="167927EE" w14:textId="77777777" w:rsidR="00CD266F" w:rsidRPr="00CD266F" w:rsidRDefault="00CD266F" w:rsidP="00CD266F">
      <w:pPr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</w:pPr>
      <w:r w:rsidRPr="005D6127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                          </w:t>
      </w:r>
      <w:r w:rsidRPr="00CD266F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>/*вычислять корреляции</w:t>
      </w:r>
    </w:p>
    <w:p w14:paraId="40FD832B" w14:textId="77777777" w:rsidR="00CD266F" w:rsidRPr="00CD266F" w:rsidRDefault="00CD266F" w:rsidP="00CD266F">
      <w:pPr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</w:pPr>
      <w:r w:rsidRPr="00CD266F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         /rescale= POLE /*Перешкалировать к ближнему пределу (POLE, тж п/у) или</w:t>
      </w:r>
    </w:p>
    <w:p w14:paraId="589DDAD1" w14:textId="77777777" w:rsidR="00CD266F" w:rsidRPr="00CD266F" w:rsidRDefault="00CD266F" w:rsidP="00CD266F">
      <w:pPr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</w:pPr>
      <w:r w:rsidRPr="00CD266F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                        /*в диапазон между пределами (RANGE)</w:t>
      </w:r>
    </w:p>
    <w:p w14:paraId="3AE067BB" w14:textId="77777777" w:rsidR="00CD266F" w:rsidRPr="00CD266F" w:rsidRDefault="00CD266F" w:rsidP="00CD266F">
      <w:pPr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</w:pPr>
      <w:r w:rsidRPr="00CD266F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         /eigen=  YES /*Контролировать, чтобы матрица перешкалированных r была грамовой:</w:t>
      </w:r>
    </w:p>
    <w:p w14:paraId="4DF848AD" w14:textId="77777777" w:rsidR="00CD266F" w:rsidRPr="00CD266F" w:rsidRDefault="00CD266F" w:rsidP="00CD266F">
      <w:pPr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</w:pPr>
      <w:r w:rsidRPr="00CD266F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                      /*YES (тж п/у) или NO</w:t>
      </w:r>
    </w:p>
    <w:p w14:paraId="4908E339" w14:textId="77777777" w:rsidR="00CD266F" w:rsidRPr="00CD266F" w:rsidRDefault="00CD266F" w:rsidP="00CD266F">
      <w:pPr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</w:pPr>
      <w:r w:rsidRPr="00CD266F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         /save= </w:t>
      </w:r>
      <w:r w:rsidRPr="00EE4561">
        <w:rPr>
          <w:rFonts w:ascii="Courier New" w:hAnsi="Courier New" w:cs="Courier New"/>
          <w:bCs/>
          <w:i/>
          <w:iCs/>
          <w:color w:val="0000FF"/>
          <w:sz w:val="16"/>
          <w:szCs w:val="16"/>
          <w:lang w:val="ru-RU" w:eastAsia="ru-RU"/>
        </w:rPr>
        <w:t>'d:\exercise\newdata.sav'</w:t>
      </w:r>
      <w:r w:rsidRPr="00CD266F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/*Опционально, при EIGEN=YES: подогнать переменные под </w:t>
      </w:r>
    </w:p>
    <w:p w14:paraId="7501DB65" w14:textId="77777777" w:rsidR="00CD266F" w:rsidRPr="00CD266F" w:rsidRDefault="00CD266F" w:rsidP="00CD266F">
      <w:pPr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</w:pPr>
      <w:r w:rsidRPr="00CD266F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                      /*перешкалированные r: имя внешнего файла или заявленого массива </w:t>
      </w:r>
    </w:p>
    <w:p w14:paraId="634A9BCA" w14:textId="77777777" w:rsidR="00CD266F" w:rsidRPr="00CD266F" w:rsidRDefault="00CD266F" w:rsidP="00CD266F">
      <w:pPr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</w:pPr>
      <w:r w:rsidRPr="00CD266F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         /id= </w:t>
      </w:r>
      <w:r w:rsidRPr="00EE4561">
        <w:rPr>
          <w:rFonts w:ascii="Courier New" w:hAnsi="Courier New" w:cs="Courier New"/>
          <w:bCs/>
          <w:i/>
          <w:iCs/>
          <w:color w:val="0000FF"/>
          <w:sz w:val="16"/>
          <w:szCs w:val="16"/>
          <w:lang w:val="ru-RU" w:eastAsia="ru-RU"/>
        </w:rPr>
        <w:t>id</w:t>
      </w:r>
      <w:r w:rsidRPr="00CD266F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 /*Опционально: переменная-идентификатор наблюдений</w:t>
      </w:r>
    </w:p>
    <w:p w14:paraId="3E5CCC83" w14:textId="306C3142" w:rsidR="00863CF5" w:rsidRPr="003C77BA" w:rsidRDefault="00CD266F" w:rsidP="00CD266F">
      <w:pPr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</w:pPr>
      <w:r w:rsidRPr="00CD266F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 xml:space="preserve">          /print= YES /*Показать корреляции в Out</w:t>
      </w:r>
      <w:r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>put Viewer: YES или NO (тж п/у)</w:t>
      </w:r>
      <w:r w:rsidR="00863CF5" w:rsidRPr="003C77BA">
        <w:rPr>
          <w:rFonts w:ascii="Courier New" w:hAnsi="Courier New" w:cs="Courier New"/>
          <w:bCs/>
          <w:color w:val="0000FF"/>
          <w:sz w:val="16"/>
          <w:szCs w:val="16"/>
          <w:lang w:val="ru-RU" w:eastAsia="ru-RU"/>
        </w:rPr>
        <w:t>.</w:t>
      </w:r>
    </w:p>
    <w:p w14:paraId="091E8EAA" w14:textId="2090FD99" w:rsidR="00863CF5" w:rsidRPr="00CF64AB" w:rsidRDefault="00863CF5" w:rsidP="003C77BA">
      <w:pPr>
        <w:rPr>
          <w:rFonts w:ascii="Courier New" w:hAnsi="Courier New" w:cs="Courier New"/>
          <w:sz w:val="16"/>
          <w:szCs w:val="16"/>
          <w:lang w:val="ru-RU"/>
        </w:rPr>
      </w:pPr>
      <w:r w:rsidRPr="00CF64AB">
        <w:rPr>
          <w:rFonts w:ascii="Courier New" w:hAnsi="Courier New" w:cs="Courier New"/>
          <w:sz w:val="16"/>
          <w:szCs w:val="16"/>
          <w:lang w:val="ru-RU"/>
        </w:rPr>
        <w:t xml:space="preserve">Минимум надо задать </w:t>
      </w:r>
      <w:r w:rsidRPr="003C77BA">
        <w:rPr>
          <w:rFonts w:ascii="Courier New" w:hAnsi="Courier New" w:cs="Courier New"/>
          <w:sz w:val="16"/>
          <w:szCs w:val="16"/>
        </w:rPr>
        <w:t>VARS</w:t>
      </w:r>
      <w:r w:rsidR="00D31CC9" w:rsidRPr="00CD266F">
        <w:rPr>
          <w:rFonts w:ascii="Courier New" w:hAnsi="Courier New" w:cs="Courier New"/>
          <w:sz w:val="16"/>
          <w:szCs w:val="16"/>
          <w:lang w:val="ru-RU"/>
        </w:rPr>
        <w:t>.</w:t>
      </w:r>
    </w:p>
    <w:p w14:paraId="7453D7C3" w14:textId="77777777" w:rsidR="00863CF5" w:rsidRPr="00CF64AB" w:rsidRDefault="00863CF5" w:rsidP="003C77BA">
      <w:pPr>
        <w:rPr>
          <w:sz w:val="20"/>
          <w:szCs w:val="20"/>
          <w:lang w:val="ru-RU"/>
        </w:rPr>
      </w:pPr>
    </w:p>
    <w:p w14:paraId="7A40C44E" w14:textId="0E64D9AE" w:rsidR="00D41AED" w:rsidRDefault="001906E3" w:rsidP="00383A3E">
      <w:pPr>
        <w:rPr>
          <w:lang w:val="ru-RU"/>
        </w:rPr>
      </w:pPr>
      <w:r w:rsidRPr="00CF64AB">
        <w:rPr>
          <w:sz w:val="20"/>
          <w:szCs w:val="20"/>
          <w:lang w:val="ru-RU"/>
        </w:rPr>
        <w:t>Макрос вычисляет</w:t>
      </w:r>
      <w:r w:rsidRPr="00931E09">
        <w:rPr>
          <w:i/>
          <w:iCs/>
          <w:sz w:val="20"/>
          <w:szCs w:val="20"/>
          <w:lang w:val="ru-RU"/>
        </w:rPr>
        <w:t xml:space="preserve"> </w:t>
      </w:r>
      <w:r w:rsidRPr="00931E09">
        <w:rPr>
          <w:i/>
          <w:iCs/>
          <w:sz w:val="20"/>
          <w:szCs w:val="20"/>
        </w:rPr>
        <w:t>r</w:t>
      </w:r>
      <w:r w:rsidRPr="00931E09">
        <w:rPr>
          <w:i/>
          <w:iCs/>
          <w:sz w:val="20"/>
          <w:szCs w:val="20"/>
          <w:lang w:val="ru-RU"/>
        </w:rPr>
        <w:t xml:space="preserve"> </w:t>
      </w:r>
      <w:r w:rsidR="002465E8" w:rsidRPr="00CF64AB">
        <w:rPr>
          <w:sz w:val="20"/>
          <w:szCs w:val="20"/>
          <w:lang w:val="ru-RU"/>
        </w:rPr>
        <w:t>Пирсона между входящими переменными</w:t>
      </w:r>
      <w:r w:rsidRPr="00CF64AB">
        <w:rPr>
          <w:sz w:val="20"/>
          <w:szCs w:val="20"/>
          <w:lang w:val="ru-RU"/>
        </w:rPr>
        <w:t xml:space="preserve"> </w:t>
      </w:r>
      <w:r w:rsidR="002465E8" w:rsidRPr="00CF64AB">
        <w:rPr>
          <w:sz w:val="20"/>
          <w:szCs w:val="20"/>
          <w:lang w:val="ru-RU"/>
        </w:rPr>
        <w:t xml:space="preserve">и перешкалирует его значение </w:t>
      </w:r>
      <w:r w:rsidRPr="00CF64AB">
        <w:rPr>
          <w:sz w:val="20"/>
          <w:szCs w:val="20"/>
          <w:lang w:val="ru-RU"/>
        </w:rPr>
        <w:t>относительно предела или пределов, которые</w:t>
      </w:r>
      <w:r w:rsidRPr="00931E09">
        <w:rPr>
          <w:i/>
          <w:iCs/>
          <w:sz w:val="20"/>
          <w:szCs w:val="20"/>
          <w:lang w:val="ru-RU"/>
        </w:rPr>
        <w:t xml:space="preserve"> </w:t>
      </w:r>
      <w:r w:rsidRPr="00931E09">
        <w:rPr>
          <w:i/>
          <w:iCs/>
          <w:sz w:val="20"/>
          <w:szCs w:val="20"/>
        </w:rPr>
        <w:t>r</w:t>
      </w:r>
      <w:r w:rsidRPr="00931E09">
        <w:rPr>
          <w:i/>
          <w:iCs/>
          <w:sz w:val="20"/>
          <w:szCs w:val="20"/>
          <w:lang w:val="ru-RU"/>
        </w:rPr>
        <w:t xml:space="preserve"> </w:t>
      </w:r>
      <w:r w:rsidRPr="00CF64AB">
        <w:rPr>
          <w:sz w:val="20"/>
          <w:szCs w:val="20"/>
          <w:lang w:val="ru-RU"/>
        </w:rPr>
        <w:t xml:space="preserve">мог бы реально достичь в условиях </w:t>
      </w:r>
      <w:r w:rsidR="00CD266F">
        <w:rPr>
          <w:sz w:val="20"/>
          <w:szCs w:val="20"/>
          <w:lang w:val="ru-RU"/>
        </w:rPr>
        <w:t>наблюдаемых</w:t>
      </w:r>
      <w:r w:rsidRPr="00CF64AB">
        <w:rPr>
          <w:sz w:val="20"/>
          <w:szCs w:val="20"/>
          <w:lang w:val="ru-RU"/>
        </w:rPr>
        <w:t xml:space="preserve"> данных</w:t>
      </w:r>
      <w:r w:rsidR="00CD266F">
        <w:rPr>
          <w:sz w:val="20"/>
          <w:szCs w:val="20"/>
          <w:lang w:val="ru-RU"/>
        </w:rPr>
        <w:t xml:space="preserve">: </w:t>
      </w:r>
      <w:r w:rsidR="005B557D" w:rsidRPr="00CF64AB">
        <w:rPr>
          <w:sz w:val="20"/>
          <w:szCs w:val="20"/>
          <w:lang w:val="ru-RU"/>
        </w:rPr>
        <w:t xml:space="preserve">в условиях переменных с именно такими </w:t>
      </w:r>
      <w:r w:rsidR="00857890">
        <w:rPr>
          <w:sz w:val="20"/>
          <w:szCs w:val="20"/>
          <w:lang w:val="ru-RU"/>
        </w:rPr>
        <w:t xml:space="preserve">эмпирическими краевыми </w:t>
      </w:r>
      <w:r w:rsidR="005B557D" w:rsidRPr="00CF64AB">
        <w:rPr>
          <w:sz w:val="20"/>
          <w:szCs w:val="20"/>
          <w:lang w:val="ru-RU"/>
        </w:rPr>
        <w:t>распределениями, как у нас</w:t>
      </w:r>
      <w:r w:rsidR="00CD266F">
        <w:rPr>
          <w:sz w:val="20"/>
          <w:szCs w:val="20"/>
          <w:lang w:val="ru-RU"/>
        </w:rPr>
        <w:t xml:space="preserve"> в данных</w:t>
      </w:r>
      <w:r w:rsidRPr="00CF64AB">
        <w:rPr>
          <w:sz w:val="20"/>
          <w:szCs w:val="20"/>
          <w:lang w:val="ru-RU"/>
        </w:rPr>
        <w:t>.</w:t>
      </w:r>
    </w:p>
    <w:p w14:paraId="24A52C74" w14:textId="77777777" w:rsidR="00D41AED" w:rsidRDefault="00D41AED" w:rsidP="00383A3E">
      <w:pPr>
        <w:rPr>
          <w:lang w:val="ru-RU"/>
        </w:rPr>
      </w:pPr>
    </w:p>
    <w:p w14:paraId="4F894308" w14:textId="2E94C8D9" w:rsidR="001906E3" w:rsidRPr="00CF64AB" w:rsidRDefault="00D41AED" w:rsidP="00383A3E">
      <w:pPr>
        <w:rPr>
          <w:sz w:val="20"/>
          <w:szCs w:val="20"/>
          <w:lang w:val="ru-RU"/>
        </w:rPr>
      </w:pPr>
      <w:r w:rsidRPr="00D41AED">
        <w:rPr>
          <w:sz w:val="20"/>
          <w:szCs w:val="20"/>
          <w:lang w:val="ru-RU"/>
        </w:rPr>
        <w:t>Макрос выводит матрицу перешкалированных</w:t>
      </w:r>
      <w:r w:rsidRPr="00931E09">
        <w:rPr>
          <w:i/>
          <w:iCs/>
          <w:sz w:val="20"/>
          <w:szCs w:val="20"/>
          <w:lang w:val="ru-RU"/>
        </w:rPr>
        <w:t xml:space="preserve"> r </w:t>
      </w:r>
      <w:r>
        <w:rPr>
          <w:sz w:val="20"/>
          <w:szCs w:val="20"/>
          <w:lang w:val="ru-RU"/>
        </w:rPr>
        <w:t>в новый безымянный массив</w:t>
      </w:r>
      <w:r w:rsidRPr="00D41AED">
        <w:rPr>
          <w:sz w:val="20"/>
          <w:szCs w:val="20"/>
          <w:lang w:val="ru-RU"/>
        </w:rPr>
        <w:t xml:space="preserve"> данных. В окне результатов макрос сообщает об усредненной (между всеми </w:t>
      </w:r>
      <w:r w:rsidRPr="00F42496">
        <w:rPr>
          <w:i/>
          <w:iCs/>
          <w:sz w:val="20"/>
          <w:szCs w:val="20"/>
          <w:lang w:val="ru-RU"/>
        </w:rPr>
        <w:t>r</w:t>
      </w:r>
      <w:r w:rsidRPr="00D41AED">
        <w:rPr>
          <w:sz w:val="20"/>
          <w:szCs w:val="20"/>
          <w:lang w:val="ru-RU"/>
        </w:rPr>
        <w:t>) абсолютной величине отличия перешкалированных</w:t>
      </w:r>
      <w:r w:rsidRPr="00931E09">
        <w:rPr>
          <w:i/>
          <w:iCs/>
          <w:sz w:val="20"/>
          <w:szCs w:val="20"/>
          <w:lang w:val="ru-RU"/>
        </w:rPr>
        <w:t xml:space="preserve"> r </w:t>
      </w:r>
      <w:r w:rsidRPr="00D41AED">
        <w:rPr>
          <w:sz w:val="20"/>
          <w:szCs w:val="20"/>
          <w:lang w:val="ru-RU"/>
        </w:rPr>
        <w:t xml:space="preserve">от соответствующих обычных (т.е. до перешкалирования) </w:t>
      </w:r>
      <w:r w:rsidRPr="00F42496">
        <w:rPr>
          <w:i/>
          <w:iCs/>
          <w:sz w:val="20"/>
          <w:szCs w:val="20"/>
          <w:lang w:val="ru-RU"/>
        </w:rPr>
        <w:t>r</w:t>
      </w:r>
      <w:r w:rsidRPr="00D41AED">
        <w:rPr>
          <w:sz w:val="20"/>
          <w:szCs w:val="20"/>
          <w:lang w:val="ru-RU"/>
        </w:rPr>
        <w:t>. В макросе есть еще возможности</w:t>
      </w:r>
      <w:r>
        <w:rPr>
          <w:sz w:val="20"/>
          <w:szCs w:val="20"/>
          <w:lang w:val="ru-RU"/>
        </w:rPr>
        <w:t xml:space="preserve"> (см. п/к </w:t>
      </w:r>
      <w:r>
        <w:rPr>
          <w:sz w:val="20"/>
          <w:szCs w:val="20"/>
        </w:rPr>
        <w:t>EIGEN</w:t>
      </w:r>
      <w:r w:rsidRPr="00D41AE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 </w:t>
      </w:r>
      <w:r>
        <w:rPr>
          <w:sz w:val="20"/>
          <w:szCs w:val="20"/>
        </w:rPr>
        <w:t>SAVE</w:t>
      </w:r>
      <w:r w:rsidRPr="00D41AED">
        <w:rPr>
          <w:sz w:val="20"/>
          <w:szCs w:val="20"/>
          <w:lang w:val="ru-RU"/>
        </w:rPr>
        <w:t>).</w:t>
      </w:r>
    </w:p>
    <w:p w14:paraId="5FDD7906" w14:textId="77777777" w:rsidR="001906E3" w:rsidRPr="00CF64AB" w:rsidRDefault="001906E3" w:rsidP="00383A3E">
      <w:pPr>
        <w:rPr>
          <w:sz w:val="20"/>
          <w:szCs w:val="20"/>
          <w:lang w:val="ru-RU"/>
        </w:rPr>
      </w:pPr>
    </w:p>
    <w:p w14:paraId="4E78C354" w14:textId="63A9FD2E" w:rsidR="00547C47" w:rsidRPr="00CF64AB" w:rsidRDefault="00CF1B21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>Коэффициент корреляции Пирсона теоретически варьирует от -1 до +1.</w:t>
      </w:r>
      <w:r w:rsidR="007C3C12" w:rsidRPr="00CF64AB">
        <w:rPr>
          <w:sz w:val="20"/>
          <w:szCs w:val="20"/>
          <w:lang w:val="ru-RU"/>
        </w:rPr>
        <w:t xml:space="preserve"> Однако в реальных данных эмпирический диапазон, за который не может выйти</w:t>
      </w:r>
      <w:r w:rsidR="007C3C12" w:rsidRPr="00931E09">
        <w:rPr>
          <w:i/>
          <w:iCs/>
          <w:sz w:val="20"/>
          <w:szCs w:val="20"/>
          <w:lang w:val="ru-RU"/>
        </w:rPr>
        <w:t xml:space="preserve"> </w:t>
      </w:r>
      <w:r w:rsidR="007C3C12" w:rsidRPr="00931E09">
        <w:rPr>
          <w:i/>
          <w:iCs/>
          <w:sz w:val="20"/>
          <w:szCs w:val="20"/>
        </w:rPr>
        <w:t>r</w:t>
      </w:r>
      <w:r w:rsidR="007C3C12" w:rsidRPr="00931E09">
        <w:rPr>
          <w:i/>
          <w:iCs/>
          <w:sz w:val="20"/>
          <w:szCs w:val="20"/>
          <w:lang w:val="ru-RU"/>
        </w:rPr>
        <w:t xml:space="preserve"> </w:t>
      </w:r>
      <w:r w:rsidR="007C3C12" w:rsidRPr="00CF64AB">
        <w:rPr>
          <w:sz w:val="20"/>
          <w:szCs w:val="20"/>
          <w:lang w:val="ru-RU"/>
        </w:rPr>
        <w:t xml:space="preserve">между двумя конкретными переменными, </w:t>
      </w:r>
      <w:r w:rsidR="00AC589B" w:rsidRPr="00CF64AB">
        <w:rPr>
          <w:sz w:val="20"/>
          <w:szCs w:val="20"/>
          <w:lang w:val="ru-RU"/>
        </w:rPr>
        <w:t xml:space="preserve">обычно сужен по сравнению с </w:t>
      </w:r>
      <w:r w:rsidR="007C3C12" w:rsidRPr="00CF64AB">
        <w:rPr>
          <w:sz w:val="20"/>
          <w:szCs w:val="20"/>
          <w:lang w:val="ru-RU"/>
        </w:rPr>
        <w:t xml:space="preserve">теоретическим. Линейная корреляция между </w:t>
      </w:r>
      <w:r w:rsidR="007C3C12" w:rsidRPr="00383A3E">
        <w:rPr>
          <w:sz w:val="20"/>
          <w:szCs w:val="20"/>
        </w:rPr>
        <w:t>X</w:t>
      </w:r>
      <w:r w:rsidR="007C3C12" w:rsidRPr="00CF64AB">
        <w:rPr>
          <w:sz w:val="20"/>
          <w:szCs w:val="20"/>
          <w:lang w:val="ru-RU"/>
        </w:rPr>
        <w:t xml:space="preserve"> и </w:t>
      </w:r>
      <w:r w:rsidR="007C3C12" w:rsidRPr="00383A3E">
        <w:rPr>
          <w:sz w:val="20"/>
          <w:szCs w:val="20"/>
        </w:rPr>
        <w:t>Y</w:t>
      </w:r>
      <w:r w:rsidR="007C3C12" w:rsidRPr="00CF64AB">
        <w:rPr>
          <w:sz w:val="20"/>
          <w:szCs w:val="20"/>
          <w:lang w:val="ru-RU"/>
        </w:rPr>
        <w:t xml:space="preserve"> </w:t>
      </w:r>
      <w:r w:rsidR="00040B52" w:rsidRPr="00CF64AB">
        <w:rPr>
          <w:sz w:val="20"/>
          <w:szCs w:val="20"/>
          <w:lang w:val="ru-RU"/>
        </w:rPr>
        <w:t>имеет шанс</w:t>
      </w:r>
      <w:r w:rsidR="007C3C12" w:rsidRPr="00CF64AB">
        <w:rPr>
          <w:sz w:val="20"/>
          <w:szCs w:val="20"/>
          <w:lang w:val="ru-RU"/>
        </w:rPr>
        <w:t xml:space="preserve"> достигнуть +1 тогда и только тогда, когда форма распределения полностью тождественна у </w:t>
      </w:r>
      <w:r w:rsidR="007C3C12" w:rsidRPr="00383A3E">
        <w:rPr>
          <w:sz w:val="20"/>
          <w:szCs w:val="20"/>
        </w:rPr>
        <w:t>X</w:t>
      </w:r>
      <w:r w:rsidR="007C3C12" w:rsidRPr="00CF64AB">
        <w:rPr>
          <w:sz w:val="20"/>
          <w:szCs w:val="20"/>
          <w:lang w:val="ru-RU"/>
        </w:rPr>
        <w:t xml:space="preserve"> и </w:t>
      </w:r>
      <w:r w:rsidR="007C3C12" w:rsidRPr="00383A3E">
        <w:rPr>
          <w:sz w:val="20"/>
          <w:szCs w:val="20"/>
        </w:rPr>
        <w:t>Y</w:t>
      </w:r>
      <w:r w:rsidR="007C3C12" w:rsidRPr="00CF64AB">
        <w:rPr>
          <w:sz w:val="20"/>
          <w:szCs w:val="20"/>
          <w:lang w:val="ru-RU"/>
        </w:rPr>
        <w:t xml:space="preserve"> (или, другими словами, </w:t>
      </w:r>
      <w:r w:rsidR="003267AA" w:rsidRPr="00CF64AB">
        <w:rPr>
          <w:sz w:val="20"/>
          <w:szCs w:val="20"/>
          <w:lang w:val="ru-RU"/>
        </w:rPr>
        <w:t xml:space="preserve">распределения </w:t>
      </w:r>
      <w:r w:rsidR="003267AA" w:rsidRPr="00383A3E">
        <w:rPr>
          <w:sz w:val="20"/>
          <w:szCs w:val="20"/>
        </w:rPr>
        <w:t>X</w:t>
      </w:r>
      <w:r w:rsidR="003267AA" w:rsidRPr="00CF64AB">
        <w:rPr>
          <w:sz w:val="20"/>
          <w:szCs w:val="20"/>
          <w:lang w:val="ru-RU"/>
        </w:rPr>
        <w:t xml:space="preserve"> и </w:t>
      </w:r>
      <w:r w:rsidR="003267AA" w:rsidRPr="00383A3E">
        <w:rPr>
          <w:sz w:val="20"/>
          <w:szCs w:val="20"/>
        </w:rPr>
        <w:t>Y</w:t>
      </w:r>
      <w:r w:rsidR="003267AA" w:rsidRPr="00CF64AB">
        <w:rPr>
          <w:sz w:val="20"/>
          <w:szCs w:val="20"/>
          <w:lang w:val="ru-RU"/>
        </w:rPr>
        <w:t xml:space="preserve"> различаются не более чем линейно). В противном случае верхний предел для</w:t>
      </w:r>
      <w:r w:rsidR="003267AA" w:rsidRPr="00931E09">
        <w:rPr>
          <w:i/>
          <w:iCs/>
          <w:sz w:val="20"/>
          <w:szCs w:val="20"/>
          <w:lang w:val="ru-RU"/>
        </w:rPr>
        <w:t xml:space="preserve"> </w:t>
      </w:r>
      <w:r w:rsidR="003267AA" w:rsidRPr="00931E09">
        <w:rPr>
          <w:i/>
          <w:iCs/>
          <w:sz w:val="20"/>
          <w:szCs w:val="20"/>
        </w:rPr>
        <w:t>r</w:t>
      </w:r>
      <w:r w:rsidR="003267AA" w:rsidRPr="00931E09">
        <w:rPr>
          <w:i/>
          <w:iCs/>
          <w:sz w:val="20"/>
          <w:szCs w:val="20"/>
          <w:lang w:val="ru-RU"/>
        </w:rPr>
        <w:t xml:space="preserve"> </w:t>
      </w:r>
      <w:r w:rsidR="003267AA" w:rsidRPr="00CF64AB">
        <w:rPr>
          <w:sz w:val="20"/>
          <w:szCs w:val="20"/>
          <w:lang w:val="ru-RU"/>
        </w:rPr>
        <w:t>будет ниже</w:t>
      </w:r>
      <w:r w:rsidR="00CD266F">
        <w:rPr>
          <w:sz w:val="20"/>
          <w:szCs w:val="20"/>
          <w:lang w:val="ru-RU"/>
        </w:rPr>
        <w:t>, чем</w:t>
      </w:r>
      <w:r w:rsidR="003267AA" w:rsidRPr="00CF64AB">
        <w:rPr>
          <w:sz w:val="20"/>
          <w:szCs w:val="20"/>
          <w:lang w:val="ru-RU"/>
        </w:rPr>
        <w:t xml:space="preserve"> +1. Аналогично,</w:t>
      </w:r>
      <w:r w:rsidR="003267AA" w:rsidRPr="00931E09">
        <w:rPr>
          <w:i/>
          <w:iCs/>
          <w:sz w:val="20"/>
          <w:szCs w:val="20"/>
          <w:lang w:val="ru-RU"/>
        </w:rPr>
        <w:t xml:space="preserve"> </w:t>
      </w:r>
      <w:r w:rsidR="003267AA" w:rsidRPr="00931E09">
        <w:rPr>
          <w:i/>
          <w:iCs/>
          <w:sz w:val="20"/>
          <w:szCs w:val="20"/>
        </w:rPr>
        <w:t>r</w:t>
      </w:r>
      <w:r w:rsidR="003267AA" w:rsidRPr="00931E09">
        <w:rPr>
          <w:i/>
          <w:iCs/>
          <w:sz w:val="20"/>
          <w:szCs w:val="20"/>
          <w:lang w:val="ru-RU"/>
        </w:rPr>
        <w:t xml:space="preserve"> </w:t>
      </w:r>
      <w:r w:rsidR="003267AA" w:rsidRPr="00CF64AB">
        <w:rPr>
          <w:sz w:val="20"/>
          <w:szCs w:val="20"/>
          <w:lang w:val="ru-RU"/>
        </w:rPr>
        <w:t>может достигнуть</w:t>
      </w:r>
      <w:r w:rsidR="00040B52" w:rsidRPr="00CF64AB">
        <w:rPr>
          <w:sz w:val="20"/>
          <w:szCs w:val="20"/>
          <w:lang w:val="ru-RU"/>
        </w:rPr>
        <w:t xml:space="preserve"> </w:t>
      </w:r>
      <w:r w:rsidR="003267AA" w:rsidRPr="00CF64AB">
        <w:rPr>
          <w:sz w:val="20"/>
          <w:szCs w:val="20"/>
          <w:lang w:val="ru-RU"/>
        </w:rPr>
        <w:t xml:space="preserve">-1 тогда и только тогда, когда форма распределения полностью тождественна у </w:t>
      </w:r>
      <w:r w:rsidR="003267AA" w:rsidRPr="00383A3E">
        <w:rPr>
          <w:sz w:val="20"/>
          <w:szCs w:val="20"/>
        </w:rPr>
        <w:t>X</w:t>
      </w:r>
      <w:r w:rsidR="003267AA" w:rsidRPr="00CF64AB">
        <w:rPr>
          <w:sz w:val="20"/>
          <w:szCs w:val="20"/>
          <w:lang w:val="ru-RU"/>
        </w:rPr>
        <w:t xml:space="preserve"> и -</w:t>
      </w:r>
      <w:r w:rsidR="003267AA" w:rsidRPr="00383A3E">
        <w:rPr>
          <w:sz w:val="20"/>
          <w:szCs w:val="20"/>
        </w:rPr>
        <w:t>Y</w:t>
      </w:r>
      <w:r w:rsidR="003267AA" w:rsidRPr="00CF64AB">
        <w:rPr>
          <w:sz w:val="20"/>
          <w:szCs w:val="20"/>
          <w:lang w:val="ru-RU"/>
        </w:rPr>
        <w:t xml:space="preserve">. В противном случае </w:t>
      </w:r>
      <w:r w:rsidR="00040B52" w:rsidRPr="00CF64AB">
        <w:rPr>
          <w:sz w:val="20"/>
          <w:szCs w:val="20"/>
          <w:lang w:val="ru-RU"/>
        </w:rPr>
        <w:t xml:space="preserve">нижний </w:t>
      </w:r>
      <w:r w:rsidR="003267AA" w:rsidRPr="00CF64AB">
        <w:rPr>
          <w:sz w:val="20"/>
          <w:szCs w:val="20"/>
          <w:lang w:val="ru-RU"/>
        </w:rPr>
        <w:t>предел для</w:t>
      </w:r>
      <w:r w:rsidR="003267AA" w:rsidRPr="00931E09">
        <w:rPr>
          <w:i/>
          <w:iCs/>
          <w:sz w:val="20"/>
          <w:szCs w:val="20"/>
          <w:lang w:val="ru-RU"/>
        </w:rPr>
        <w:t xml:space="preserve"> </w:t>
      </w:r>
      <w:r w:rsidR="003267AA" w:rsidRPr="00931E09">
        <w:rPr>
          <w:i/>
          <w:iCs/>
          <w:sz w:val="20"/>
          <w:szCs w:val="20"/>
        </w:rPr>
        <w:t>r</w:t>
      </w:r>
      <w:r w:rsidR="003267AA" w:rsidRPr="00931E09">
        <w:rPr>
          <w:i/>
          <w:iCs/>
          <w:sz w:val="20"/>
          <w:szCs w:val="20"/>
          <w:lang w:val="ru-RU"/>
        </w:rPr>
        <w:t xml:space="preserve"> </w:t>
      </w:r>
      <w:r w:rsidR="003267AA" w:rsidRPr="00CF64AB">
        <w:rPr>
          <w:sz w:val="20"/>
          <w:szCs w:val="20"/>
          <w:lang w:val="ru-RU"/>
        </w:rPr>
        <w:t>будет выше</w:t>
      </w:r>
      <w:r w:rsidR="00CD266F">
        <w:rPr>
          <w:sz w:val="20"/>
          <w:szCs w:val="20"/>
          <w:lang w:val="ru-RU"/>
        </w:rPr>
        <w:t>, чем</w:t>
      </w:r>
      <w:r w:rsidR="003267AA" w:rsidRPr="00CF64AB">
        <w:rPr>
          <w:sz w:val="20"/>
          <w:szCs w:val="20"/>
          <w:lang w:val="ru-RU"/>
        </w:rPr>
        <w:t xml:space="preserve"> -1. Чтобы корреляция имела одновременно </w:t>
      </w:r>
      <w:r w:rsidR="00547C47" w:rsidRPr="00CF64AB">
        <w:rPr>
          <w:sz w:val="20"/>
          <w:szCs w:val="20"/>
          <w:lang w:val="ru-RU"/>
        </w:rPr>
        <w:t xml:space="preserve">пределы </w:t>
      </w:r>
      <w:r w:rsidR="003267AA" w:rsidRPr="00CF64AB">
        <w:rPr>
          <w:sz w:val="20"/>
          <w:szCs w:val="20"/>
          <w:lang w:val="ru-RU"/>
        </w:rPr>
        <w:t>верхний +1 и нижний -1, два распределения должны быть не только идентичны по форме, по и совершенно симметричны</w:t>
      </w:r>
      <w:r w:rsidR="00547C47" w:rsidRPr="00CF64AB">
        <w:rPr>
          <w:sz w:val="20"/>
          <w:szCs w:val="20"/>
          <w:lang w:val="ru-RU"/>
        </w:rPr>
        <w:t xml:space="preserve"> по форме.</w:t>
      </w:r>
      <w:r w:rsidR="00CD266F">
        <w:rPr>
          <w:sz w:val="20"/>
          <w:szCs w:val="20"/>
          <w:lang w:val="ru-RU"/>
        </w:rPr>
        <w:t xml:space="preserve"> У </w:t>
      </w:r>
      <w:r w:rsidR="00661287" w:rsidRPr="00CF64AB">
        <w:rPr>
          <w:sz w:val="20"/>
          <w:szCs w:val="20"/>
          <w:lang w:val="ru-RU"/>
        </w:rPr>
        <w:t xml:space="preserve">реальных </w:t>
      </w:r>
      <w:r w:rsidR="00CD266F">
        <w:rPr>
          <w:sz w:val="20"/>
          <w:szCs w:val="20"/>
          <w:lang w:val="ru-RU"/>
        </w:rPr>
        <w:t xml:space="preserve">переменных, количественных </w:t>
      </w:r>
      <w:r w:rsidR="0051574A">
        <w:rPr>
          <w:sz w:val="20"/>
          <w:szCs w:val="20"/>
          <w:lang w:val="ru-RU"/>
        </w:rPr>
        <w:t xml:space="preserve">или дискретных </w:t>
      </w:r>
      <w:r w:rsidR="00CD266F">
        <w:rPr>
          <w:sz w:val="20"/>
          <w:szCs w:val="20"/>
          <w:lang w:val="ru-RU"/>
        </w:rPr>
        <w:t>признаков</w:t>
      </w:r>
      <w:r w:rsidR="0051574A" w:rsidRPr="0051574A">
        <w:rPr>
          <w:sz w:val="20"/>
          <w:szCs w:val="20"/>
          <w:lang w:val="ru-RU"/>
        </w:rPr>
        <w:t xml:space="preserve"> (</w:t>
      </w:r>
      <w:r w:rsidR="0051574A">
        <w:rPr>
          <w:sz w:val="20"/>
          <w:szCs w:val="20"/>
          <w:lang w:val="ru-RU"/>
        </w:rPr>
        <w:t xml:space="preserve">включая ликертовские и двоичные данные) </w:t>
      </w:r>
      <w:r w:rsidR="00CD266F">
        <w:rPr>
          <w:sz w:val="20"/>
          <w:szCs w:val="20"/>
          <w:lang w:val="ru-RU"/>
        </w:rPr>
        <w:t xml:space="preserve">, </w:t>
      </w:r>
      <w:r w:rsidR="00661287" w:rsidRPr="00CF64AB">
        <w:rPr>
          <w:sz w:val="20"/>
          <w:szCs w:val="20"/>
          <w:lang w:val="ru-RU"/>
        </w:rPr>
        <w:t>форма распре</w:t>
      </w:r>
      <w:r w:rsidR="00756C31" w:rsidRPr="00CF64AB">
        <w:rPr>
          <w:sz w:val="20"/>
          <w:szCs w:val="20"/>
          <w:lang w:val="ru-RU"/>
        </w:rPr>
        <w:t>деления часто разная и часто ас</w:t>
      </w:r>
      <w:r w:rsidR="00661287" w:rsidRPr="00CF64AB">
        <w:rPr>
          <w:sz w:val="20"/>
          <w:szCs w:val="20"/>
          <w:lang w:val="ru-RU"/>
        </w:rPr>
        <w:t>им</w:t>
      </w:r>
      <w:r w:rsidR="00756C31" w:rsidRPr="00CF64AB">
        <w:rPr>
          <w:sz w:val="20"/>
          <w:szCs w:val="20"/>
          <w:lang w:val="ru-RU"/>
        </w:rPr>
        <w:t>м</w:t>
      </w:r>
      <w:r w:rsidR="00661287" w:rsidRPr="00CF64AB">
        <w:rPr>
          <w:sz w:val="20"/>
          <w:szCs w:val="20"/>
          <w:lang w:val="ru-RU"/>
        </w:rPr>
        <w:t>етричная</w:t>
      </w:r>
      <w:r w:rsidR="00521591" w:rsidRPr="00CF64AB">
        <w:rPr>
          <w:sz w:val="20"/>
          <w:szCs w:val="20"/>
          <w:lang w:val="ru-RU"/>
        </w:rPr>
        <w:t>; значит, эмпирический диапазон для</w:t>
      </w:r>
      <w:r w:rsidR="00521591" w:rsidRPr="00931E09">
        <w:rPr>
          <w:i/>
          <w:iCs/>
          <w:sz w:val="20"/>
          <w:szCs w:val="20"/>
          <w:lang w:val="ru-RU"/>
        </w:rPr>
        <w:t xml:space="preserve"> </w:t>
      </w:r>
      <w:r w:rsidR="00521591" w:rsidRPr="00931E09">
        <w:rPr>
          <w:i/>
          <w:iCs/>
          <w:sz w:val="20"/>
          <w:szCs w:val="20"/>
        </w:rPr>
        <w:t>r</w:t>
      </w:r>
      <w:r w:rsidR="00521591" w:rsidRPr="00931E09">
        <w:rPr>
          <w:i/>
          <w:iCs/>
          <w:sz w:val="20"/>
          <w:szCs w:val="20"/>
          <w:lang w:val="ru-RU"/>
        </w:rPr>
        <w:t xml:space="preserve"> </w:t>
      </w:r>
      <w:r w:rsidR="00521591" w:rsidRPr="00CF64AB">
        <w:rPr>
          <w:sz w:val="20"/>
          <w:szCs w:val="20"/>
          <w:lang w:val="ru-RU"/>
        </w:rPr>
        <w:t>в той или иной степени сужен.</w:t>
      </w:r>
    </w:p>
    <w:p w14:paraId="09EA59CA" w14:textId="77777777" w:rsidR="00547C47" w:rsidRPr="00CF64AB" w:rsidRDefault="00547C47" w:rsidP="00383A3E">
      <w:pPr>
        <w:rPr>
          <w:sz w:val="20"/>
          <w:szCs w:val="20"/>
          <w:lang w:val="ru-RU"/>
        </w:rPr>
      </w:pPr>
    </w:p>
    <w:p w14:paraId="7E835FEA" w14:textId="30F907A9" w:rsidR="005B557D" w:rsidRPr="00CF64AB" w:rsidRDefault="00521591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>Большое сужение эмпирического диапазона</w:t>
      </w:r>
      <w:r w:rsidRPr="00931E09">
        <w:rPr>
          <w:i/>
          <w:iCs/>
          <w:sz w:val="20"/>
          <w:szCs w:val="20"/>
          <w:lang w:val="ru-RU"/>
        </w:rPr>
        <w:t xml:space="preserve"> </w:t>
      </w:r>
      <w:r w:rsidR="00A811F5" w:rsidRPr="00931E09">
        <w:rPr>
          <w:i/>
          <w:iCs/>
          <w:sz w:val="20"/>
          <w:szCs w:val="20"/>
        </w:rPr>
        <w:t>r</w:t>
      </w:r>
      <w:r w:rsidR="00A811F5" w:rsidRPr="00931E09">
        <w:rPr>
          <w:i/>
          <w:iCs/>
          <w:sz w:val="20"/>
          <w:szCs w:val="20"/>
          <w:lang w:val="ru-RU"/>
        </w:rPr>
        <w:t xml:space="preserve"> </w:t>
      </w:r>
      <w:r w:rsidRPr="00CF64AB">
        <w:rPr>
          <w:sz w:val="20"/>
          <w:szCs w:val="20"/>
          <w:lang w:val="ru-RU"/>
        </w:rPr>
        <w:t>означает, что сила связи между двумя переменными недооценена коэффициентом корреляции Пирсона, и недооценена тем</w:t>
      </w:r>
      <w:r w:rsidR="001724A3" w:rsidRPr="00CF64AB">
        <w:rPr>
          <w:sz w:val="20"/>
          <w:szCs w:val="20"/>
          <w:lang w:val="ru-RU"/>
        </w:rPr>
        <w:t xml:space="preserve"> больше, чем связь</w:t>
      </w:r>
      <w:r w:rsidRPr="00CF64AB">
        <w:rPr>
          <w:sz w:val="20"/>
          <w:szCs w:val="20"/>
          <w:lang w:val="ru-RU"/>
        </w:rPr>
        <w:t xml:space="preserve"> сильнее. Ибо сильн</w:t>
      </w:r>
      <w:r w:rsidR="00F42496">
        <w:rPr>
          <w:sz w:val="20"/>
          <w:szCs w:val="20"/>
          <w:lang w:val="ru-RU"/>
        </w:rPr>
        <w:t xml:space="preserve">ые отношения </w:t>
      </w:r>
      <w:r w:rsidR="00416B98" w:rsidRPr="00CF64AB">
        <w:rPr>
          <w:sz w:val="20"/>
          <w:szCs w:val="20"/>
          <w:lang w:val="ru-RU"/>
        </w:rPr>
        <w:t>тогда неминуемо нелинейн</w:t>
      </w:r>
      <w:r w:rsidR="00F42496">
        <w:rPr>
          <w:sz w:val="20"/>
          <w:szCs w:val="20"/>
          <w:lang w:val="ru-RU"/>
        </w:rPr>
        <w:t>ы</w:t>
      </w:r>
      <w:r w:rsidR="00416B98" w:rsidRPr="00CF64AB">
        <w:rPr>
          <w:sz w:val="20"/>
          <w:szCs w:val="20"/>
          <w:lang w:val="ru-RU"/>
        </w:rPr>
        <w:t>;</w:t>
      </w:r>
      <w:r w:rsidR="00416B98" w:rsidRPr="00931E09">
        <w:rPr>
          <w:i/>
          <w:iCs/>
          <w:sz w:val="20"/>
          <w:szCs w:val="20"/>
          <w:lang w:val="ru-RU"/>
        </w:rPr>
        <w:t xml:space="preserve"> </w:t>
      </w:r>
      <w:r w:rsidRPr="00931E09">
        <w:rPr>
          <w:i/>
          <w:iCs/>
          <w:sz w:val="20"/>
          <w:szCs w:val="20"/>
        </w:rPr>
        <w:t>r</w:t>
      </w:r>
      <w:r w:rsidRPr="00931E09">
        <w:rPr>
          <w:i/>
          <w:iCs/>
          <w:sz w:val="20"/>
          <w:szCs w:val="20"/>
          <w:lang w:val="ru-RU"/>
        </w:rPr>
        <w:t xml:space="preserve"> </w:t>
      </w:r>
      <w:r w:rsidRPr="00CF64AB">
        <w:rPr>
          <w:sz w:val="20"/>
          <w:szCs w:val="20"/>
          <w:lang w:val="ru-RU"/>
        </w:rPr>
        <w:t>же «снимает» только линейную</w:t>
      </w:r>
      <w:r w:rsidR="00416B98" w:rsidRPr="00CF64AB">
        <w:rPr>
          <w:sz w:val="20"/>
          <w:szCs w:val="20"/>
          <w:lang w:val="ru-RU"/>
        </w:rPr>
        <w:t xml:space="preserve"> порцию </w:t>
      </w:r>
      <w:r w:rsidR="00F42496">
        <w:rPr>
          <w:sz w:val="20"/>
          <w:szCs w:val="20"/>
          <w:lang w:val="ru-RU"/>
        </w:rPr>
        <w:t>отношений</w:t>
      </w:r>
      <w:r w:rsidRPr="00CF64AB">
        <w:rPr>
          <w:sz w:val="20"/>
          <w:szCs w:val="20"/>
          <w:lang w:val="ru-RU"/>
        </w:rPr>
        <w:t xml:space="preserve">. </w:t>
      </w:r>
      <w:r w:rsidR="00416B98" w:rsidRPr="00CF64AB">
        <w:rPr>
          <w:sz w:val="20"/>
          <w:szCs w:val="20"/>
          <w:lang w:val="ru-RU"/>
        </w:rPr>
        <w:t xml:space="preserve">Если исследователь захочет в такой ситуации «снять» </w:t>
      </w:r>
      <w:r w:rsidR="00F0144F" w:rsidRPr="00CF64AB">
        <w:rPr>
          <w:sz w:val="20"/>
          <w:szCs w:val="20"/>
          <w:lang w:val="ru-RU"/>
        </w:rPr>
        <w:t xml:space="preserve">своим коэффициентом </w:t>
      </w:r>
      <w:r w:rsidR="00416B98" w:rsidRPr="00CF64AB">
        <w:rPr>
          <w:sz w:val="20"/>
          <w:szCs w:val="20"/>
          <w:lang w:val="ru-RU"/>
        </w:rPr>
        <w:t xml:space="preserve">больше связи, ему стоит подумать о применении какого-нибудь нелинейного коэффициента корреляции, например непараметрического коэффициента </w:t>
      </w:r>
      <w:r w:rsidR="00931E09" w:rsidRPr="00931E09">
        <w:rPr>
          <w:i/>
          <w:iCs/>
          <w:sz w:val="20"/>
          <w:szCs w:val="20"/>
        </w:rPr>
        <w:t>rho</w:t>
      </w:r>
      <w:r w:rsidR="00931E09" w:rsidRPr="00931E09">
        <w:rPr>
          <w:sz w:val="20"/>
          <w:szCs w:val="20"/>
          <w:lang w:val="ru-RU"/>
        </w:rPr>
        <w:t xml:space="preserve"> </w:t>
      </w:r>
      <w:r w:rsidR="00416B98" w:rsidRPr="00CF64AB">
        <w:rPr>
          <w:sz w:val="20"/>
          <w:szCs w:val="20"/>
          <w:lang w:val="ru-RU"/>
        </w:rPr>
        <w:t>Спирмена. Однако есть и другой вариант</w:t>
      </w:r>
      <w:r w:rsidR="00040B52" w:rsidRPr="00CF64AB">
        <w:rPr>
          <w:sz w:val="20"/>
          <w:szCs w:val="20"/>
          <w:lang w:val="ru-RU"/>
        </w:rPr>
        <w:t xml:space="preserve"> решения</w:t>
      </w:r>
      <w:r w:rsidR="00416B98" w:rsidRPr="00CF64AB">
        <w:rPr>
          <w:sz w:val="20"/>
          <w:szCs w:val="20"/>
          <w:lang w:val="ru-RU"/>
        </w:rPr>
        <w:t>: перешкалировать наблюдаемый</w:t>
      </w:r>
      <w:r w:rsidR="00416B98" w:rsidRPr="00931E09">
        <w:rPr>
          <w:i/>
          <w:iCs/>
          <w:sz w:val="20"/>
          <w:szCs w:val="20"/>
          <w:lang w:val="ru-RU"/>
        </w:rPr>
        <w:t xml:space="preserve"> </w:t>
      </w:r>
      <w:r w:rsidR="00416B98" w:rsidRPr="00931E09">
        <w:rPr>
          <w:i/>
          <w:iCs/>
          <w:sz w:val="20"/>
          <w:szCs w:val="20"/>
        </w:rPr>
        <w:t>r</w:t>
      </w:r>
      <w:r w:rsidR="00416B98" w:rsidRPr="00931E09">
        <w:rPr>
          <w:i/>
          <w:iCs/>
          <w:sz w:val="20"/>
          <w:szCs w:val="20"/>
          <w:lang w:val="ru-RU"/>
        </w:rPr>
        <w:t xml:space="preserve"> </w:t>
      </w:r>
      <w:r w:rsidR="00416B98" w:rsidRPr="00CF64AB">
        <w:rPr>
          <w:sz w:val="20"/>
          <w:szCs w:val="20"/>
          <w:lang w:val="ru-RU"/>
        </w:rPr>
        <w:t>Пирсона</w:t>
      </w:r>
      <w:r w:rsidR="00040B52" w:rsidRPr="00CF64AB">
        <w:rPr>
          <w:sz w:val="20"/>
          <w:szCs w:val="20"/>
          <w:lang w:val="ru-RU"/>
        </w:rPr>
        <w:t xml:space="preserve"> относительно своих эмпирических пределов.</w:t>
      </w:r>
      <w:r w:rsidR="00856401" w:rsidRPr="00CF64AB">
        <w:rPr>
          <w:sz w:val="20"/>
          <w:szCs w:val="20"/>
          <w:lang w:val="ru-RU"/>
        </w:rPr>
        <w:t xml:space="preserve"> Скажем, если наблюдается</w:t>
      </w:r>
      <w:r w:rsidR="00856401" w:rsidRPr="00F42496">
        <w:rPr>
          <w:i/>
          <w:iCs/>
          <w:sz w:val="20"/>
          <w:szCs w:val="20"/>
          <w:lang w:val="ru-RU"/>
        </w:rPr>
        <w:t xml:space="preserve"> </w:t>
      </w:r>
      <w:r w:rsidR="00856401" w:rsidRPr="00F42496">
        <w:rPr>
          <w:i/>
          <w:iCs/>
          <w:sz w:val="20"/>
          <w:szCs w:val="20"/>
        </w:rPr>
        <w:t>r</w:t>
      </w:r>
      <w:r w:rsidR="00F42496">
        <w:rPr>
          <w:sz w:val="20"/>
          <w:szCs w:val="20"/>
          <w:lang w:val="ru-RU"/>
        </w:rPr>
        <w:t xml:space="preserve"> </w:t>
      </w:r>
      <w:r w:rsidR="00CD266F">
        <w:rPr>
          <w:sz w:val="20"/>
          <w:szCs w:val="20"/>
          <w:lang w:val="ru-RU"/>
        </w:rPr>
        <w:t>=</w:t>
      </w:r>
      <w:r w:rsidR="00F42496">
        <w:rPr>
          <w:sz w:val="20"/>
          <w:szCs w:val="20"/>
          <w:lang w:val="ru-RU"/>
        </w:rPr>
        <w:t xml:space="preserve"> </w:t>
      </w:r>
      <w:r w:rsidR="00856401" w:rsidRPr="00CF64AB">
        <w:rPr>
          <w:sz w:val="20"/>
          <w:szCs w:val="20"/>
          <w:lang w:val="ru-RU"/>
        </w:rPr>
        <w:t>0.4</w:t>
      </w:r>
      <w:r w:rsidR="00F0144F" w:rsidRPr="00CF64AB">
        <w:rPr>
          <w:sz w:val="20"/>
          <w:szCs w:val="20"/>
          <w:lang w:val="ru-RU"/>
        </w:rPr>
        <w:t>,</w:t>
      </w:r>
      <w:r w:rsidR="00856401" w:rsidRPr="00CF64AB">
        <w:rPr>
          <w:sz w:val="20"/>
          <w:szCs w:val="20"/>
          <w:lang w:val="ru-RU"/>
        </w:rPr>
        <w:t xml:space="preserve"> и при этом для данных двух </w:t>
      </w:r>
      <w:r w:rsidR="00CD266F">
        <w:rPr>
          <w:sz w:val="20"/>
          <w:szCs w:val="20"/>
          <w:lang w:val="ru-RU"/>
        </w:rPr>
        <w:t xml:space="preserve">наблюденных </w:t>
      </w:r>
      <w:r w:rsidR="00856401" w:rsidRPr="00CF64AB">
        <w:rPr>
          <w:sz w:val="20"/>
          <w:szCs w:val="20"/>
          <w:lang w:val="ru-RU"/>
        </w:rPr>
        <w:t>переменных</w:t>
      </w:r>
      <w:r w:rsidR="00856401" w:rsidRPr="00931E09">
        <w:rPr>
          <w:i/>
          <w:iCs/>
          <w:sz w:val="20"/>
          <w:szCs w:val="20"/>
          <w:lang w:val="ru-RU"/>
        </w:rPr>
        <w:t xml:space="preserve"> </w:t>
      </w:r>
      <w:r w:rsidR="00856401" w:rsidRPr="00931E09">
        <w:rPr>
          <w:i/>
          <w:iCs/>
          <w:sz w:val="20"/>
          <w:szCs w:val="20"/>
        </w:rPr>
        <w:t>r</w:t>
      </w:r>
      <w:r w:rsidR="00856401" w:rsidRPr="00931E09">
        <w:rPr>
          <w:i/>
          <w:iCs/>
          <w:sz w:val="20"/>
          <w:szCs w:val="20"/>
          <w:lang w:val="ru-RU"/>
        </w:rPr>
        <w:t xml:space="preserve"> </w:t>
      </w:r>
      <w:r w:rsidR="00856401" w:rsidRPr="00CF64AB">
        <w:rPr>
          <w:sz w:val="20"/>
          <w:szCs w:val="20"/>
          <w:lang w:val="ru-RU"/>
        </w:rPr>
        <w:t>не может быть выше 0.95, то</w:t>
      </w:r>
      <w:r w:rsidR="00856401" w:rsidRPr="00931E09">
        <w:rPr>
          <w:i/>
          <w:iCs/>
          <w:sz w:val="20"/>
          <w:szCs w:val="20"/>
          <w:lang w:val="ru-RU"/>
        </w:rPr>
        <w:t xml:space="preserve"> </w:t>
      </w:r>
      <w:r w:rsidR="00856401" w:rsidRPr="00931E09">
        <w:rPr>
          <w:i/>
          <w:iCs/>
          <w:sz w:val="20"/>
          <w:szCs w:val="20"/>
        </w:rPr>
        <w:t>r</w:t>
      </w:r>
      <w:r w:rsidR="00856401" w:rsidRPr="00931E09">
        <w:rPr>
          <w:i/>
          <w:iCs/>
          <w:sz w:val="20"/>
          <w:szCs w:val="20"/>
          <w:lang w:val="ru-RU"/>
        </w:rPr>
        <w:t xml:space="preserve"> </w:t>
      </w:r>
      <w:r w:rsidR="00856401" w:rsidRPr="00CF64AB">
        <w:rPr>
          <w:sz w:val="20"/>
          <w:szCs w:val="20"/>
          <w:lang w:val="ru-RU"/>
        </w:rPr>
        <w:t>подправляется: 0.4/0.95</w:t>
      </w:r>
      <w:r w:rsidR="00F42496">
        <w:rPr>
          <w:sz w:val="20"/>
          <w:szCs w:val="20"/>
          <w:lang w:val="ru-RU"/>
        </w:rPr>
        <w:t xml:space="preserve"> </w:t>
      </w:r>
      <w:r w:rsidR="00856401" w:rsidRPr="00CF64AB">
        <w:rPr>
          <w:sz w:val="20"/>
          <w:szCs w:val="20"/>
          <w:lang w:val="ru-RU"/>
        </w:rPr>
        <w:t>=</w:t>
      </w:r>
      <w:r w:rsidR="00F42496">
        <w:rPr>
          <w:sz w:val="20"/>
          <w:szCs w:val="20"/>
          <w:lang w:val="ru-RU"/>
        </w:rPr>
        <w:t xml:space="preserve"> </w:t>
      </w:r>
      <w:r w:rsidR="00856401" w:rsidRPr="00CF64AB">
        <w:rPr>
          <w:sz w:val="20"/>
          <w:szCs w:val="20"/>
          <w:lang w:val="ru-RU"/>
        </w:rPr>
        <w:t>0.42. Эт</w:t>
      </w:r>
      <w:r w:rsidR="0035368A" w:rsidRPr="00CF64AB">
        <w:rPr>
          <w:sz w:val="20"/>
          <w:szCs w:val="20"/>
          <w:lang w:val="ru-RU"/>
        </w:rPr>
        <w:t>о перешкалирование</w:t>
      </w:r>
      <w:r w:rsidR="0035368A" w:rsidRPr="00931E09">
        <w:rPr>
          <w:i/>
          <w:iCs/>
          <w:sz w:val="20"/>
          <w:szCs w:val="20"/>
          <w:lang w:val="ru-RU"/>
        </w:rPr>
        <w:t xml:space="preserve"> </w:t>
      </w:r>
      <w:r w:rsidR="006F47F1" w:rsidRPr="00931E09">
        <w:rPr>
          <w:i/>
          <w:iCs/>
          <w:sz w:val="20"/>
          <w:szCs w:val="20"/>
        </w:rPr>
        <w:t>r</w:t>
      </w:r>
      <w:r w:rsidR="006F47F1" w:rsidRPr="00931E09">
        <w:rPr>
          <w:i/>
          <w:iCs/>
          <w:sz w:val="20"/>
          <w:szCs w:val="20"/>
          <w:lang w:val="ru-RU"/>
        </w:rPr>
        <w:t xml:space="preserve"> </w:t>
      </w:r>
      <w:r w:rsidR="0035368A" w:rsidRPr="00CF64AB">
        <w:rPr>
          <w:sz w:val="20"/>
          <w:szCs w:val="20"/>
          <w:lang w:val="ru-RU"/>
        </w:rPr>
        <w:t>к одному, ближайшему</w:t>
      </w:r>
      <w:r w:rsidR="00856401" w:rsidRPr="00CF64AB">
        <w:rPr>
          <w:sz w:val="20"/>
          <w:szCs w:val="20"/>
          <w:lang w:val="ru-RU"/>
        </w:rPr>
        <w:t>, пределу</w:t>
      </w:r>
      <w:r w:rsidR="009F5E94">
        <w:rPr>
          <w:sz w:val="20"/>
          <w:szCs w:val="20"/>
          <w:lang w:val="ru-RU"/>
        </w:rPr>
        <w:t xml:space="preserve"> (полюсу)</w:t>
      </w:r>
      <w:r w:rsidR="0035368A" w:rsidRPr="00CF64AB">
        <w:rPr>
          <w:sz w:val="20"/>
          <w:szCs w:val="20"/>
          <w:lang w:val="ru-RU"/>
        </w:rPr>
        <w:t>. Можно перешкалировать</w:t>
      </w:r>
      <w:r w:rsidR="0035368A" w:rsidRPr="00931E09">
        <w:rPr>
          <w:i/>
          <w:iCs/>
          <w:sz w:val="20"/>
          <w:szCs w:val="20"/>
          <w:lang w:val="ru-RU"/>
        </w:rPr>
        <w:t xml:space="preserve"> </w:t>
      </w:r>
      <w:r w:rsidR="0035368A" w:rsidRPr="00931E09">
        <w:rPr>
          <w:i/>
          <w:iCs/>
          <w:sz w:val="20"/>
          <w:szCs w:val="20"/>
        </w:rPr>
        <w:t>r</w:t>
      </w:r>
      <w:r w:rsidR="0035368A" w:rsidRPr="00931E09">
        <w:rPr>
          <w:i/>
          <w:iCs/>
          <w:sz w:val="20"/>
          <w:szCs w:val="20"/>
          <w:lang w:val="ru-RU"/>
        </w:rPr>
        <w:t xml:space="preserve"> </w:t>
      </w:r>
      <w:r w:rsidR="0035368A" w:rsidRPr="00CF64AB">
        <w:rPr>
          <w:sz w:val="20"/>
          <w:szCs w:val="20"/>
          <w:lang w:val="ru-RU"/>
        </w:rPr>
        <w:t>и к обоим пределам</w:t>
      </w:r>
      <w:r w:rsidR="00083822" w:rsidRPr="00CF64AB">
        <w:rPr>
          <w:sz w:val="20"/>
          <w:szCs w:val="20"/>
          <w:lang w:val="ru-RU"/>
        </w:rPr>
        <w:t xml:space="preserve">, положительному и отрицательному, </w:t>
      </w:r>
      <w:r w:rsidR="00BC1744" w:rsidRPr="00CF64AB">
        <w:rPr>
          <w:sz w:val="20"/>
          <w:szCs w:val="20"/>
          <w:lang w:val="ru-RU"/>
        </w:rPr>
        <w:t>вместе</w:t>
      </w:r>
      <w:r w:rsidR="005B557D" w:rsidRPr="00CF64AB">
        <w:rPr>
          <w:sz w:val="20"/>
          <w:szCs w:val="20"/>
          <w:lang w:val="ru-RU"/>
        </w:rPr>
        <w:t>; это менее употребительно</w:t>
      </w:r>
      <w:r w:rsidR="0035368A" w:rsidRPr="00CF64AB">
        <w:rPr>
          <w:sz w:val="20"/>
          <w:szCs w:val="20"/>
          <w:lang w:val="ru-RU"/>
        </w:rPr>
        <w:t>.</w:t>
      </w:r>
      <w:r w:rsidR="005B557D" w:rsidRPr="00CF64AB">
        <w:rPr>
          <w:sz w:val="20"/>
          <w:szCs w:val="20"/>
          <w:lang w:val="ru-RU"/>
        </w:rPr>
        <w:t xml:space="preserve"> Макрос предлагает тот и другой сп</w:t>
      </w:r>
      <w:r w:rsidR="003A242C" w:rsidRPr="00CF64AB">
        <w:rPr>
          <w:sz w:val="20"/>
          <w:szCs w:val="20"/>
          <w:lang w:val="ru-RU"/>
        </w:rPr>
        <w:t>особ перешкалирования на выбор.</w:t>
      </w:r>
    </w:p>
    <w:p w14:paraId="7AC001A2" w14:textId="6A06ABC5" w:rsidR="00374A80" w:rsidRPr="00CF64AB" w:rsidRDefault="00374A80" w:rsidP="00383A3E">
      <w:pPr>
        <w:rPr>
          <w:sz w:val="20"/>
          <w:szCs w:val="20"/>
          <w:lang w:val="ru-RU"/>
        </w:rPr>
      </w:pPr>
    </w:p>
    <w:p w14:paraId="330B8D20" w14:textId="77777777" w:rsidR="002C66E6" w:rsidRPr="00CF64AB" w:rsidRDefault="002C66E6" w:rsidP="00383A3E">
      <w:pPr>
        <w:rPr>
          <w:b/>
          <w:i/>
          <w:sz w:val="20"/>
          <w:szCs w:val="20"/>
          <w:lang w:val="ru-RU"/>
        </w:rPr>
      </w:pPr>
      <w:r w:rsidRPr="00CF64AB">
        <w:rPr>
          <w:b/>
          <w:i/>
          <w:sz w:val="20"/>
          <w:szCs w:val="20"/>
          <w:lang w:val="ru-RU"/>
        </w:rPr>
        <w:t>Подкоманды</w:t>
      </w:r>
    </w:p>
    <w:p w14:paraId="5D31E668" w14:textId="77777777" w:rsidR="002C66E6" w:rsidRPr="00CF64AB" w:rsidRDefault="002C66E6" w:rsidP="00383A3E">
      <w:pPr>
        <w:rPr>
          <w:sz w:val="20"/>
          <w:szCs w:val="20"/>
          <w:lang w:val="ru-RU"/>
        </w:rPr>
      </w:pPr>
    </w:p>
    <w:p w14:paraId="5E60FF31" w14:textId="77777777" w:rsidR="002C66E6" w:rsidRPr="00CF64AB" w:rsidRDefault="002C66E6" w:rsidP="00857890">
      <w:pPr>
        <w:rPr>
          <w:b/>
          <w:sz w:val="20"/>
          <w:szCs w:val="20"/>
          <w:lang w:val="ru-RU"/>
        </w:rPr>
      </w:pPr>
      <w:r w:rsidRPr="00383A3E">
        <w:rPr>
          <w:b/>
          <w:sz w:val="20"/>
          <w:szCs w:val="20"/>
        </w:rPr>
        <w:t>VARS</w:t>
      </w:r>
    </w:p>
    <w:p w14:paraId="4A2AEBB8" w14:textId="7B851524" w:rsidR="00B35B7D" w:rsidRPr="00CF64AB" w:rsidRDefault="00B35B7D" w:rsidP="00857890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 xml:space="preserve">Укажите поименно </w:t>
      </w:r>
      <w:r w:rsidR="001D234C">
        <w:rPr>
          <w:sz w:val="20"/>
          <w:szCs w:val="20"/>
          <w:lang w:val="ru-RU"/>
        </w:rPr>
        <w:t>и/</w:t>
      </w:r>
      <w:r w:rsidRPr="00CF64AB">
        <w:rPr>
          <w:sz w:val="20"/>
          <w:szCs w:val="20"/>
          <w:lang w:val="ru-RU"/>
        </w:rPr>
        <w:t xml:space="preserve">или ч-з </w:t>
      </w:r>
      <w:r w:rsidRPr="00383A3E">
        <w:rPr>
          <w:sz w:val="20"/>
          <w:szCs w:val="20"/>
        </w:rPr>
        <w:t>to</w:t>
      </w:r>
      <w:r w:rsidRPr="00CF64AB">
        <w:rPr>
          <w:sz w:val="20"/>
          <w:szCs w:val="20"/>
          <w:lang w:val="ru-RU"/>
        </w:rPr>
        <w:t xml:space="preserve"> числовые переменные, корреляции между которыми вас интересуют. </w:t>
      </w:r>
      <w:bookmarkStart w:id="119" w:name="_Hlk166093962"/>
      <w:r w:rsidR="001D234C">
        <w:rPr>
          <w:sz w:val="20"/>
          <w:szCs w:val="20"/>
          <w:lang w:val="ru-RU"/>
        </w:rPr>
        <w:t xml:space="preserve">Имена этих переменных </w:t>
      </w:r>
      <w:r w:rsidR="001D234C" w:rsidRPr="00DF532D">
        <w:rPr>
          <w:sz w:val="20"/>
          <w:szCs w:val="20"/>
          <w:lang w:val="ru-RU"/>
        </w:rPr>
        <w:t xml:space="preserve">- </w:t>
      </w:r>
      <w:r w:rsidR="001D234C">
        <w:rPr>
          <w:sz w:val="20"/>
          <w:szCs w:val="20"/>
          <w:lang w:val="ru-RU"/>
        </w:rPr>
        <w:t>до 8 байтов длиной.</w:t>
      </w:r>
      <w:bookmarkEnd w:id="119"/>
      <w:r w:rsidR="001D234C">
        <w:rPr>
          <w:sz w:val="20"/>
          <w:szCs w:val="20"/>
          <w:lang w:val="ru-RU"/>
        </w:rPr>
        <w:t xml:space="preserve"> </w:t>
      </w:r>
      <w:r w:rsidRPr="00CF64AB">
        <w:rPr>
          <w:sz w:val="20"/>
          <w:szCs w:val="20"/>
          <w:lang w:val="ru-RU"/>
        </w:rPr>
        <w:t xml:space="preserve">Макрос удаляет пропущенные данные списочно, т.е. удаляется </w:t>
      </w:r>
      <w:r w:rsidR="002918DF" w:rsidRPr="00CF64AB">
        <w:rPr>
          <w:sz w:val="20"/>
          <w:szCs w:val="20"/>
          <w:lang w:val="ru-RU"/>
        </w:rPr>
        <w:t>целиком</w:t>
      </w:r>
      <w:r w:rsidRPr="00CF64AB">
        <w:rPr>
          <w:sz w:val="20"/>
          <w:szCs w:val="20"/>
          <w:lang w:val="ru-RU"/>
        </w:rPr>
        <w:t xml:space="preserve"> наблюдение, если оно пропуск хотя бы в одной из </w:t>
      </w:r>
      <w:r w:rsidRPr="00383A3E">
        <w:rPr>
          <w:sz w:val="20"/>
          <w:szCs w:val="20"/>
        </w:rPr>
        <w:t>VARS</w:t>
      </w:r>
      <w:r w:rsidRPr="00CF64AB">
        <w:rPr>
          <w:sz w:val="20"/>
          <w:szCs w:val="20"/>
          <w:lang w:val="ru-RU"/>
        </w:rPr>
        <w:t>.</w:t>
      </w:r>
    </w:p>
    <w:p w14:paraId="6BA1C16A" w14:textId="77777777" w:rsidR="00B35B7D" w:rsidRPr="00CF64AB" w:rsidRDefault="00B35B7D" w:rsidP="00857890">
      <w:pPr>
        <w:rPr>
          <w:sz w:val="20"/>
          <w:szCs w:val="20"/>
          <w:lang w:val="ru-RU"/>
        </w:rPr>
      </w:pPr>
    </w:p>
    <w:p w14:paraId="3785FBF7" w14:textId="77777777" w:rsidR="00B35B7D" w:rsidRPr="00CF64AB" w:rsidRDefault="00B35B7D" w:rsidP="00857890">
      <w:pPr>
        <w:rPr>
          <w:b/>
          <w:sz w:val="20"/>
          <w:szCs w:val="20"/>
          <w:lang w:val="ru-RU"/>
        </w:rPr>
      </w:pPr>
      <w:r w:rsidRPr="00383A3E">
        <w:rPr>
          <w:b/>
          <w:sz w:val="20"/>
          <w:szCs w:val="20"/>
        </w:rPr>
        <w:t>RESCALE</w:t>
      </w:r>
    </w:p>
    <w:p w14:paraId="2A200155" w14:textId="16EC81B5" w:rsidR="007F0E52" w:rsidRPr="00CF64AB" w:rsidRDefault="007F0E52" w:rsidP="00857890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 xml:space="preserve">Вид перешкалирования </w:t>
      </w:r>
      <w:r w:rsidR="00D41AED">
        <w:rPr>
          <w:sz w:val="20"/>
          <w:szCs w:val="20"/>
          <w:lang w:val="ru-RU"/>
        </w:rPr>
        <w:t xml:space="preserve">вычисленного </w:t>
      </w:r>
      <w:r w:rsidRPr="00CF64AB">
        <w:rPr>
          <w:sz w:val="20"/>
          <w:szCs w:val="20"/>
          <w:lang w:val="ru-RU"/>
        </w:rPr>
        <w:t>коэффициента корреляции:</w:t>
      </w:r>
    </w:p>
    <w:p w14:paraId="009B4910" w14:textId="4B1828DE" w:rsidR="00857890" w:rsidRPr="0026652F" w:rsidRDefault="00857890" w:rsidP="00857890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r w:rsidRPr="00857890">
        <w:rPr>
          <w:sz w:val="20"/>
          <w:szCs w:val="17"/>
          <w:lang w:eastAsia="ru-RU"/>
        </w:rPr>
        <w:t>POLE</w:t>
      </w:r>
      <w:r w:rsidRPr="00857890">
        <w:rPr>
          <w:sz w:val="20"/>
          <w:szCs w:val="17"/>
          <w:lang w:val="ru-RU" w:eastAsia="ru-RU"/>
        </w:rPr>
        <w:tab/>
      </w:r>
      <w:r w:rsidRPr="0026652F">
        <w:rPr>
          <w:sz w:val="20"/>
          <w:szCs w:val="17"/>
          <w:lang w:val="ru-RU" w:eastAsia="ru-RU"/>
        </w:rPr>
        <w:t>- (тж</w:t>
      </w:r>
      <w:r>
        <w:rPr>
          <w:sz w:val="20"/>
          <w:szCs w:val="17"/>
          <w:lang w:val="ru-RU" w:eastAsia="ru-RU"/>
        </w:rPr>
        <w:t>.</w:t>
      </w:r>
      <w:r w:rsidRPr="0026652F">
        <w:rPr>
          <w:sz w:val="20"/>
          <w:szCs w:val="17"/>
          <w:lang w:val="ru-RU" w:eastAsia="ru-RU"/>
        </w:rPr>
        <w:t xml:space="preserve"> по умолчанию/незаданию) </w:t>
      </w:r>
      <w:r>
        <w:rPr>
          <w:sz w:val="20"/>
          <w:szCs w:val="17"/>
          <w:lang w:val="ru-RU" w:eastAsia="ru-RU"/>
        </w:rPr>
        <w:t>н</w:t>
      </w:r>
      <w:r w:rsidRPr="00857890">
        <w:rPr>
          <w:sz w:val="20"/>
          <w:szCs w:val="17"/>
          <w:lang w:val="ru-RU" w:eastAsia="ru-RU"/>
        </w:rPr>
        <w:t xml:space="preserve">аблюдаемое (обычное) значение </w:t>
      </w:r>
      <w:r w:rsidRPr="00862E46">
        <w:rPr>
          <w:i/>
          <w:iCs/>
          <w:sz w:val="20"/>
          <w:szCs w:val="17"/>
          <w:lang w:val="ru-RU" w:eastAsia="ru-RU"/>
        </w:rPr>
        <w:t>r</w:t>
      </w:r>
      <w:r w:rsidRPr="00857890">
        <w:rPr>
          <w:sz w:val="20"/>
          <w:szCs w:val="17"/>
          <w:lang w:val="ru-RU" w:eastAsia="ru-RU"/>
        </w:rPr>
        <w:t xml:space="preserve"> перешкалируется к своему ближайшему эмпирическому пределу. Другими словами, это перешкалирование из диапазона {</w:t>
      </w:r>
      <w:r w:rsidR="00031EED">
        <w:rPr>
          <w:sz w:val="20"/>
          <w:szCs w:val="17"/>
          <w:lang w:val="ru-RU" w:eastAsia="ru-RU"/>
        </w:rPr>
        <w:t xml:space="preserve">0 </w:t>
      </w:r>
      <w:r w:rsidR="00031EED" w:rsidRPr="00031EED">
        <w:rPr>
          <w:sz w:val="20"/>
          <w:szCs w:val="17"/>
          <w:lang w:val="ru-RU" w:eastAsia="ru-RU"/>
        </w:rPr>
        <w:t xml:space="preserve">: </w:t>
      </w:r>
      <w:r w:rsidRPr="00857890">
        <w:rPr>
          <w:sz w:val="20"/>
          <w:szCs w:val="17"/>
          <w:lang w:val="ru-RU" w:eastAsia="ru-RU"/>
        </w:rPr>
        <w:t>+1}</w:t>
      </w:r>
      <w:r w:rsidR="00031EED" w:rsidRPr="00031EED">
        <w:rPr>
          <w:sz w:val="20"/>
          <w:szCs w:val="17"/>
          <w:lang w:val="ru-RU" w:eastAsia="ru-RU"/>
        </w:rPr>
        <w:t xml:space="preserve"> (</w:t>
      </w:r>
      <w:r w:rsidR="00031EED">
        <w:rPr>
          <w:sz w:val="20"/>
          <w:szCs w:val="17"/>
          <w:lang w:val="ru-RU" w:eastAsia="ru-RU"/>
        </w:rPr>
        <w:t xml:space="preserve">если данное значение </w:t>
      </w:r>
      <w:r w:rsidR="00031EED" w:rsidRPr="00862E46">
        <w:rPr>
          <w:i/>
          <w:iCs/>
          <w:sz w:val="20"/>
          <w:szCs w:val="17"/>
          <w:lang w:eastAsia="ru-RU"/>
        </w:rPr>
        <w:t>r</w:t>
      </w:r>
      <w:r w:rsidR="00031EED" w:rsidRPr="00031EED">
        <w:rPr>
          <w:sz w:val="20"/>
          <w:szCs w:val="17"/>
          <w:lang w:val="ru-RU" w:eastAsia="ru-RU"/>
        </w:rPr>
        <w:t xml:space="preserve"> </w:t>
      </w:r>
      <w:r w:rsidR="00031EED">
        <w:rPr>
          <w:sz w:val="20"/>
          <w:szCs w:val="17"/>
          <w:lang w:val="ru-RU" w:eastAsia="ru-RU"/>
        </w:rPr>
        <w:t xml:space="preserve">положительно) </w:t>
      </w:r>
      <w:r w:rsidRPr="00857890">
        <w:rPr>
          <w:sz w:val="20"/>
          <w:szCs w:val="17"/>
          <w:lang w:val="ru-RU" w:eastAsia="ru-RU"/>
        </w:rPr>
        <w:t>или</w:t>
      </w:r>
      <w:r w:rsidR="00031EED">
        <w:rPr>
          <w:sz w:val="20"/>
          <w:szCs w:val="17"/>
          <w:lang w:val="ru-RU" w:eastAsia="ru-RU"/>
        </w:rPr>
        <w:t xml:space="preserve"> из</w:t>
      </w:r>
      <w:r w:rsidRPr="00857890">
        <w:rPr>
          <w:sz w:val="20"/>
          <w:szCs w:val="17"/>
          <w:lang w:val="ru-RU" w:eastAsia="ru-RU"/>
        </w:rPr>
        <w:t xml:space="preserve"> </w:t>
      </w:r>
      <w:r w:rsidR="00031EED" w:rsidRPr="00031EED">
        <w:rPr>
          <w:sz w:val="20"/>
          <w:szCs w:val="17"/>
          <w:lang w:val="ru-RU" w:eastAsia="ru-RU"/>
        </w:rPr>
        <w:t>{</w:t>
      </w:r>
      <w:r w:rsidRPr="00857890">
        <w:rPr>
          <w:sz w:val="20"/>
          <w:szCs w:val="17"/>
          <w:lang w:val="ru-RU" w:eastAsia="ru-RU"/>
        </w:rPr>
        <w:t>0</w:t>
      </w:r>
      <w:r w:rsidR="00031EED">
        <w:rPr>
          <w:sz w:val="20"/>
          <w:szCs w:val="17"/>
          <w:lang w:val="ru-RU" w:eastAsia="ru-RU"/>
        </w:rPr>
        <w:t xml:space="preserve"> </w:t>
      </w:r>
      <w:r w:rsidR="00031EED" w:rsidRPr="00031EED">
        <w:rPr>
          <w:sz w:val="20"/>
          <w:szCs w:val="17"/>
          <w:lang w:val="ru-RU" w:eastAsia="ru-RU"/>
        </w:rPr>
        <w:t>:</w:t>
      </w:r>
      <w:r w:rsidRPr="00857890">
        <w:rPr>
          <w:sz w:val="20"/>
          <w:szCs w:val="17"/>
          <w:lang w:val="ru-RU" w:eastAsia="ru-RU"/>
        </w:rPr>
        <w:t xml:space="preserve"> -1</w:t>
      </w:r>
      <w:r w:rsidR="00031EED" w:rsidRPr="00031EED">
        <w:rPr>
          <w:sz w:val="20"/>
          <w:szCs w:val="17"/>
          <w:lang w:val="ru-RU" w:eastAsia="ru-RU"/>
        </w:rPr>
        <w:t>}</w:t>
      </w:r>
      <w:r w:rsidR="00031EED">
        <w:rPr>
          <w:sz w:val="20"/>
          <w:szCs w:val="17"/>
          <w:lang w:val="ru-RU" w:eastAsia="ru-RU"/>
        </w:rPr>
        <w:t xml:space="preserve"> (если </w:t>
      </w:r>
      <w:r w:rsidR="00031EED" w:rsidRPr="00031EED">
        <w:rPr>
          <w:sz w:val="20"/>
          <w:szCs w:val="17"/>
          <w:lang w:val="ru-RU" w:eastAsia="ru-RU"/>
        </w:rPr>
        <w:t xml:space="preserve">данное значение </w:t>
      </w:r>
      <w:r w:rsidR="00031EED" w:rsidRPr="00862E46">
        <w:rPr>
          <w:i/>
          <w:iCs/>
          <w:sz w:val="20"/>
          <w:szCs w:val="17"/>
          <w:lang w:val="ru-RU" w:eastAsia="ru-RU"/>
        </w:rPr>
        <w:t>r</w:t>
      </w:r>
      <w:r w:rsidR="00031EED" w:rsidRPr="00031EED">
        <w:rPr>
          <w:sz w:val="20"/>
          <w:szCs w:val="17"/>
          <w:lang w:val="ru-RU" w:eastAsia="ru-RU"/>
        </w:rPr>
        <w:t xml:space="preserve"> </w:t>
      </w:r>
      <w:r w:rsidR="00031EED">
        <w:rPr>
          <w:sz w:val="20"/>
          <w:szCs w:val="17"/>
          <w:lang w:val="ru-RU" w:eastAsia="ru-RU"/>
        </w:rPr>
        <w:t>отрицательно</w:t>
      </w:r>
      <w:r w:rsidRPr="00857890">
        <w:rPr>
          <w:sz w:val="20"/>
          <w:szCs w:val="17"/>
          <w:lang w:val="ru-RU" w:eastAsia="ru-RU"/>
        </w:rPr>
        <w:t xml:space="preserve">) в диапазон </w:t>
      </w:r>
      <w:r w:rsidR="00031EED" w:rsidRPr="00031EED">
        <w:rPr>
          <w:sz w:val="20"/>
          <w:szCs w:val="17"/>
          <w:lang w:val="ru-RU" w:eastAsia="ru-RU"/>
        </w:rPr>
        <w:t>{</w:t>
      </w:r>
      <w:r w:rsidRPr="00857890">
        <w:rPr>
          <w:sz w:val="20"/>
          <w:szCs w:val="17"/>
          <w:lang w:val="ru-RU" w:eastAsia="ru-RU"/>
        </w:rPr>
        <w:t>0</w:t>
      </w:r>
      <w:r w:rsidR="00031EED">
        <w:rPr>
          <w:sz w:val="20"/>
          <w:szCs w:val="17"/>
          <w:lang w:val="ru-RU" w:eastAsia="ru-RU"/>
        </w:rPr>
        <w:t xml:space="preserve"> </w:t>
      </w:r>
      <w:r w:rsidR="00031EED" w:rsidRPr="00031EED">
        <w:rPr>
          <w:sz w:val="20"/>
          <w:szCs w:val="17"/>
          <w:lang w:val="ru-RU" w:eastAsia="ru-RU"/>
        </w:rPr>
        <w:t xml:space="preserve">: </w:t>
      </w:r>
      <w:r w:rsidRPr="00857890">
        <w:rPr>
          <w:sz w:val="20"/>
          <w:szCs w:val="17"/>
          <w:lang w:val="ru-RU" w:eastAsia="ru-RU"/>
        </w:rPr>
        <w:t xml:space="preserve">предел того же знака, что у </w:t>
      </w:r>
      <w:r w:rsidR="00031EED">
        <w:rPr>
          <w:sz w:val="20"/>
          <w:szCs w:val="17"/>
          <w:lang w:val="ru-RU" w:eastAsia="ru-RU"/>
        </w:rPr>
        <w:t xml:space="preserve">данного значения </w:t>
      </w:r>
      <w:r w:rsidRPr="00862E46">
        <w:rPr>
          <w:i/>
          <w:iCs/>
          <w:sz w:val="20"/>
          <w:szCs w:val="17"/>
          <w:lang w:val="ru-RU" w:eastAsia="ru-RU"/>
        </w:rPr>
        <w:t>r</w:t>
      </w:r>
      <w:r w:rsidR="00031EED" w:rsidRPr="00031EED">
        <w:rPr>
          <w:sz w:val="20"/>
          <w:szCs w:val="17"/>
          <w:lang w:val="ru-RU" w:eastAsia="ru-RU"/>
        </w:rPr>
        <w:t>}</w:t>
      </w:r>
      <w:r w:rsidRPr="00857890">
        <w:rPr>
          <w:sz w:val="20"/>
          <w:szCs w:val="17"/>
          <w:lang w:val="ru-RU" w:eastAsia="ru-RU"/>
        </w:rPr>
        <w:t xml:space="preserve">. Перешкалированный ненулевой </w:t>
      </w:r>
      <w:r w:rsidRPr="00862E46">
        <w:rPr>
          <w:i/>
          <w:iCs/>
          <w:sz w:val="20"/>
          <w:szCs w:val="17"/>
          <w:lang w:val="ru-RU" w:eastAsia="ru-RU"/>
        </w:rPr>
        <w:t>r</w:t>
      </w:r>
      <w:r w:rsidRPr="00857890">
        <w:rPr>
          <w:sz w:val="20"/>
          <w:szCs w:val="17"/>
          <w:lang w:val="ru-RU" w:eastAsia="ru-RU"/>
        </w:rPr>
        <w:t xml:space="preserve"> всегда будет больше по абс. величине, чем обычный </w:t>
      </w:r>
      <w:r w:rsidRPr="00862E46">
        <w:rPr>
          <w:i/>
          <w:iCs/>
          <w:sz w:val="20"/>
          <w:szCs w:val="17"/>
          <w:lang w:val="ru-RU" w:eastAsia="ru-RU"/>
        </w:rPr>
        <w:t>r</w:t>
      </w:r>
      <w:r w:rsidRPr="00857890">
        <w:rPr>
          <w:sz w:val="20"/>
          <w:szCs w:val="17"/>
          <w:lang w:val="ru-RU" w:eastAsia="ru-RU"/>
        </w:rPr>
        <w:t xml:space="preserve">. Нулевой </w:t>
      </w:r>
      <w:r w:rsidRPr="00862E46">
        <w:rPr>
          <w:i/>
          <w:iCs/>
          <w:sz w:val="20"/>
          <w:szCs w:val="17"/>
          <w:lang w:val="ru-RU" w:eastAsia="ru-RU"/>
        </w:rPr>
        <w:t>r</w:t>
      </w:r>
      <w:r w:rsidRPr="00857890">
        <w:rPr>
          <w:sz w:val="20"/>
          <w:szCs w:val="17"/>
          <w:lang w:val="ru-RU" w:eastAsia="ru-RU"/>
        </w:rPr>
        <w:t xml:space="preserve"> останется нулевым</w:t>
      </w:r>
      <w:r w:rsidRPr="0026652F">
        <w:rPr>
          <w:sz w:val="20"/>
          <w:szCs w:val="20"/>
          <w:lang w:val="ru-RU" w:eastAsia="ru-RU"/>
        </w:rPr>
        <w:t>.</w:t>
      </w:r>
    </w:p>
    <w:p w14:paraId="604EA7F4" w14:textId="418CE1C4" w:rsidR="00857890" w:rsidRPr="0026652F" w:rsidRDefault="00857890" w:rsidP="00857890">
      <w:pPr>
        <w:autoSpaceDE w:val="0"/>
        <w:autoSpaceDN w:val="0"/>
        <w:adjustRightInd w:val="0"/>
        <w:ind w:left="2279" w:hanging="1559"/>
        <w:rPr>
          <w:sz w:val="20"/>
          <w:szCs w:val="17"/>
          <w:lang w:val="ru-RU" w:eastAsia="ru-RU"/>
        </w:rPr>
      </w:pPr>
      <w:r w:rsidRPr="00857890">
        <w:rPr>
          <w:sz w:val="20"/>
          <w:szCs w:val="17"/>
          <w:lang w:eastAsia="ru-RU"/>
        </w:rPr>
        <w:t>RANGE</w:t>
      </w:r>
      <w:r w:rsidRPr="00857890">
        <w:rPr>
          <w:sz w:val="20"/>
          <w:szCs w:val="17"/>
          <w:lang w:val="ru-RU" w:eastAsia="ru-RU"/>
        </w:rPr>
        <w:tab/>
      </w:r>
      <w:r w:rsidRPr="0026652F">
        <w:rPr>
          <w:sz w:val="20"/>
          <w:szCs w:val="17"/>
          <w:lang w:val="ru-RU" w:eastAsia="ru-RU"/>
        </w:rPr>
        <w:t xml:space="preserve">- </w:t>
      </w:r>
      <w:r w:rsidR="00031EED">
        <w:rPr>
          <w:sz w:val="20"/>
          <w:szCs w:val="17"/>
          <w:lang w:val="ru-RU" w:eastAsia="ru-RU"/>
        </w:rPr>
        <w:t>н</w:t>
      </w:r>
      <w:r w:rsidRPr="00857890">
        <w:rPr>
          <w:sz w:val="20"/>
          <w:szCs w:val="17"/>
          <w:lang w:val="ru-RU" w:eastAsia="ru-RU"/>
        </w:rPr>
        <w:t xml:space="preserve">аблюдаемое значение </w:t>
      </w:r>
      <w:r w:rsidRPr="00862E46">
        <w:rPr>
          <w:i/>
          <w:iCs/>
          <w:sz w:val="20"/>
          <w:szCs w:val="17"/>
          <w:lang w:val="ru-RU" w:eastAsia="ru-RU"/>
        </w:rPr>
        <w:t>r</w:t>
      </w:r>
      <w:r w:rsidRPr="00857890">
        <w:rPr>
          <w:sz w:val="20"/>
          <w:szCs w:val="17"/>
          <w:lang w:val="ru-RU" w:eastAsia="ru-RU"/>
        </w:rPr>
        <w:t xml:space="preserve"> перешкалируется к обоим эмпирическим пределам вместе, т.е. из диапазона</w:t>
      </w:r>
      <w:r w:rsidR="00031EED">
        <w:rPr>
          <w:sz w:val="20"/>
          <w:szCs w:val="17"/>
          <w:lang w:val="ru-RU" w:eastAsia="ru-RU"/>
        </w:rPr>
        <w:t xml:space="preserve"> </w:t>
      </w:r>
      <w:r w:rsidR="00031EED" w:rsidRPr="00031EED">
        <w:rPr>
          <w:sz w:val="20"/>
          <w:szCs w:val="17"/>
          <w:lang w:val="ru-RU" w:eastAsia="ru-RU"/>
        </w:rPr>
        <w:t>{</w:t>
      </w:r>
      <w:r w:rsidR="00031EED">
        <w:rPr>
          <w:sz w:val="20"/>
          <w:szCs w:val="17"/>
          <w:lang w:val="ru-RU" w:eastAsia="ru-RU"/>
        </w:rPr>
        <w:t xml:space="preserve">-1 </w:t>
      </w:r>
      <w:r w:rsidR="00031EED" w:rsidRPr="00031EED">
        <w:rPr>
          <w:sz w:val="20"/>
          <w:szCs w:val="17"/>
          <w:lang w:val="ru-RU" w:eastAsia="ru-RU"/>
        </w:rPr>
        <w:t>:</w:t>
      </w:r>
      <w:r w:rsidRPr="00857890">
        <w:rPr>
          <w:sz w:val="20"/>
          <w:szCs w:val="17"/>
          <w:lang w:val="ru-RU" w:eastAsia="ru-RU"/>
        </w:rPr>
        <w:t xml:space="preserve"> +1</w:t>
      </w:r>
      <w:r w:rsidR="00031EED" w:rsidRPr="00031EED">
        <w:rPr>
          <w:sz w:val="20"/>
          <w:szCs w:val="17"/>
          <w:lang w:val="ru-RU" w:eastAsia="ru-RU"/>
        </w:rPr>
        <w:t>}</w:t>
      </w:r>
      <w:r w:rsidRPr="00857890">
        <w:rPr>
          <w:sz w:val="20"/>
          <w:szCs w:val="17"/>
          <w:lang w:val="ru-RU" w:eastAsia="ru-RU"/>
        </w:rPr>
        <w:t xml:space="preserve"> в диапазон </w:t>
      </w:r>
      <w:r w:rsidR="00031EED" w:rsidRPr="00031EED">
        <w:rPr>
          <w:sz w:val="20"/>
          <w:szCs w:val="17"/>
          <w:lang w:val="ru-RU" w:eastAsia="ru-RU"/>
        </w:rPr>
        <w:t>{</w:t>
      </w:r>
      <w:r w:rsidRPr="00857890">
        <w:rPr>
          <w:sz w:val="20"/>
          <w:szCs w:val="17"/>
          <w:lang w:val="ru-RU" w:eastAsia="ru-RU"/>
        </w:rPr>
        <w:t>отрицательный предел : положительный предел</w:t>
      </w:r>
      <w:r w:rsidR="00031EED" w:rsidRPr="00031EED">
        <w:rPr>
          <w:sz w:val="20"/>
          <w:szCs w:val="17"/>
          <w:lang w:val="ru-RU" w:eastAsia="ru-RU"/>
        </w:rPr>
        <w:t>}</w:t>
      </w:r>
      <w:r w:rsidRPr="00857890">
        <w:rPr>
          <w:sz w:val="20"/>
          <w:szCs w:val="17"/>
          <w:lang w:val="ru-RU" w:eastAsia="ru-RU"/>
        </w:rPr>
        <w:t xml:space="preserve">, так что в итоге </w:t>
      </w:r>
      <w:r w:rsidRPr="00862E46">
        <w:rPr>
          <w:i/>
          <w:iCs/>
          <w:sz w:val="20"/>
          <w:szCs w:val="17"/>
          <w:lang w:val="ru-RU" w:eastAsia="ru-RU"/>
        </w:rPr>
        <w:t>r</w:t>
      </w:r>
      <w:r w:rsidRPr="00857890">
        <w:rPr>
          <w:sz w:val="20"/>
          <w:szCs w:val="17"/>
          <w:lang w:val="ru-RU" w:eastAsia="ru-RU"/>
        </w:rPr>
        <w:t xml:space="preserve"> займет в последнем то же относительное положение, какое он занимал в диапазоне</w:t>
      </w:r>
      <w:r w:rsidR="0010719B" w:rsidRPr="0010719B">
        <w:rPr>
          <w:sz w:val="20"/>
          <w:szCs w:val="17"/>
          <w:lang w:val="ru-RU" w:eastAsia="ru-RU"/>
        </w:rPr>
        <w:t xml:space="preserve"> </w:t>
      </w:r>
      <w:r w:rsidR="00031EED" w:rsidRPr="00031EED">
        <w:rPr>
          <w:sz w:val="20"/>
          <w:szCs w:val="17"/>
          <w:lang w:val="ru-RU" w:eastAsia="ru-RU"/>
        </w:rPr>
        <w:t>{-1 : +1}</w:t>
      </w:r>
      <w:r w:rsidRPr="00857890">
        <w:rPr>
          <w:sz w:val="20"/>
          <w:szCs w:val="17"/>
          <w:lang w:val="ru-RU" w:eastAsia="ru-RU"/>
        </w:rPr>
        <w:t xml:space="preserve">. Перешкалированный </w:t>
      </w:r>
      <w:r w:rsidRPr="00862E46">
        <w:rPr>
          <w:i/>
          <w:iCs/>
          <w:sz w:val="20"/>
          <w:szCs w:val="17"/>
          <w:lang w:val="ru-RU" w:eastAsia="ru-RU"/>
        </w:rPr>
        <w:t>r</w:t>
      </w:r>
      <w:r w:rsidRPr="00857890">
        <w:rPr>
          <w:sz w:val="20"/>
          <w:szCs w:val="17"/>
          <w:lang w:val="ru-RU" w:eastAsia="ru-RU"/>
        </w:rPr>
        <w:t xml:space="preserve"> по абс. величине может оказаться </w:t>
      </w:r>
      <w:r w:rsidR="00E10DF9">
        <w:rPr>
          <w:sz w:val="20"/>
          <w:szCs w:val="17"/>
          <w:lang w:val="ru-RU" w:eastAsia="ru-RU"/>
        </w:rPr>
        <w:t>больше</w:t>
      </w:r>
      <w:r w:rsidRPr="00857890">
        <w:rPr>
          <w:sz w:val="20"/>
          <w:szCs w:val="17"/>
          <w:lang w:val="ru-RU" w:eastAsia="ru-RU"/>
        </w:rPr>
        <w:t xml:space="preserve"> или </w:t>
      </w:r>
      <w:r w:rsidR="00E10DF9">
        <w:rPr>
          <w:sz w:val="20"/>
          <w:szCs w:val="17"/>
          <w:lang w:val="ru-RU" w:eastAsia="ru-RU"/>
        </w:rPr>
        <w:t>меньше</w:t>
      </w:r>
      <w:r w:rsidRPr="00857890">
        <w:rPr>
          <w:sz w:val="20"/>
          <w:szCs w:val="17"/>
          <w:lang w:val="ru-RU" w:eastAsia="ru-RU"/>
        </w:rPr>
        <w:t xml:space="preserve">, чем обычный </w:t>
      </w:r>
      <w:r w:rsidRPr="00862E46">
        <w:rPr>
          <w:i/>
          <w:iCs/>
          <w:sz w:val="20"/>
          <w:szCs w:val="17"/>
          <w:lang w:val="ru-RU" w:eastAsia="ru-RU"/>
        </w:rPr>
        <w:t>r</w:t>
      </w:r>
      <w:r w:rsidRPr="00857890">
        <w:rPr>
          <w:sz w:val="20"/>
          <w:szCs w:val="17"/>
          <w:lang w:val="ru-RU" w:eastAsia="ru-RU"/>
        </w:rPr>
        <w:t xml:space="preserve">. Близкие к нулю </w:t>
      </w:r>
      <w:r w:rsidRPr="00862E46">
        <w:rPr>
          <w:i/>
          <w:iCs/>
          <w:sz w:val="20"/>
          <w:szCs w:val="17"/>
          <w:lang w:val="ru-RU" w:eastAsia="ru-RU"/>
        </w:rPr>
        <w:t>r</w:t>
      </w:r>
      <w:r w:rsidRPr="00857890">
        <w:rPr>
          <w:sz w:val="20"/>
          <w:szCs w:val="17"/>
          <w:lang w:val="ru-RU" w:eastAsia="ru-RU"/>
        </w:rPr>
        <w:t xml:space="preserve"> могут стать нулевыми и даже поменять знак, нулевой </w:t>
      </w:r>
      <w:r w:rsidRPr="00862E46">
        <w:rPr>
          <w:i/>
          <w:iCs/>
          <w:sz w:val="20"/>
          <w:szCs w:val="17"/>
          <w:lang w:val="ru-RU" w:eastAsia="ru-RU"/>
        </w:rPr>
        <w:t>r</w:t>
      </w:r>
      <w:r w:rsidRPr="00857890">
        <w:rPr>
          <w:sz w:val="20"/>
          <w:szCs w:val="17"/>
          <w:lang w:val="ru-RU" w:eastAsia="ru-RU"/>
        </w:rPr>
        <w:t xml:space="preserve"> может стать ненулевым</w:t>
      </w:r>
      <w:r w:rsidRPr="0026652F">
        <w:rPr>
          <w:sz w:val="20"/>
          <w:szCs w:val="17"/>
          <w:lang w:val="ru-RU" w:eastAsia="ru-RU"/>
        </w:rPr>
        <w:t>.</w:t>
      </w:r>
    </w:p>
    <w:p w14:paraId="4089C6C5" w14:textId="77777777" w:rsidR="00857890" w:rsidRPr="00CF64AB" w:rsidRDefault="00857890" w:rsidP="00857890">
      <w:pPr>
        <w:rPr>
          <w:sz w:val="20"/>
          <w:szCs w:val="20"/>
          <w:lang w:val="ru-RU"/>
        </w:rPr>
      </w:pPr>
    </w:p>
    <w:p w14:paraId="128F1E8C" w14:textId="77777777" w:rsidR="00AA4344" w:rsidRPr="00CF64AB" w:rsidRDefault="00AA4344" w:rsidP="00857890">
      <w:pPr>
        <w:rPr>
          <w:b/>
          <w:sz w:val="20"/>
          <w:szCs w:val="20"/>
          <w:lang w:val="ru-RU"/>
        </w:rPr>
      </w:pPr>
      <w:r w:rsidRPr="00383A3E">
        <w:rPr>
          <w:b/>
          <w:sz w:val="20"/>
          <w:szCs w:val="20"/>
        </w:rPr>
        <w:lastRenderedPageBreak/>
        <w:t>EIGEN</w:t>
      </w:r>
    </w:p>
    <w:p w14:paraId="79983BCA" w14:textId="3601E1B1" w:rsidR="000E7290" w:rsidRDefault="00AA4344" w:rsidP="00857890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 xml:space="preserve">По умолчанию/незаданию </w:t>
      </w:r>
      <w:r w:rsidR="00031EED">
        <w:rPr>
          <w:sz w:val="20"/>
          <w:szCs w:val="20"/>
          <w:lang w:val="ru-RU"/>
        </w:rPr>
        <w:t xml:space="preserve">подкоманды </w:t>
      </w:r>
      <w:r w:rsidRPr="00CF64AB">
        <w:rPr>
          <w:sz w:val="20"/>
          <w:szCs w:val="20"/>
          <w:lang w:val="ru-RU"/>
        </w:rPr>
        <w:t xml:space="preserve">и при </w:t>
      </w:r>
      <w:r w:rsidRPr="00383A3E">
        <w:rPr>
          <w:sz w:val="20"/>
          <w:szCs w:val="20"/>
        </w:rPr>
        <w:t>EIGEN</w:t>
      </w:r>
      <w:r w:rsidRPr="00CF64AB">
        <w:rPr>
          <w:sz w:val="20"/>
          <w:szCs w:val="20"/>
          <w:lang w:val="ru-RU"/>
        </w:rPr>
        <w:t>=</w:t>
      </w:r>
      <w:r w:rsidRPr="00383A3E">
        <w:rPr>
          <w:sz w:val="20"/>
          <w:szCs w:val="20"/>
        </w:rPr>
        <w:t>YES</w:t>
      </w:r>
      <w:r w:rsidRPr="00CF64AB">
        <w:rPr>
          <w:sz w:val="20"/>
          <w:szCs w:val="20"/>
          <w:lang w:val="ru-RU"/>
        </w:rPr>
        <w:t xml:space="preserve"> макрос следит, чтобы матрица перешкалированных </w:t>
      </w:r>
      <w:r w:rsidRPr="00C227A6">
        <w:rPr>
          <w:i/>
          <w:iCs/>
          <w:sz w:val="20"/>
          <w:szCs w:val="20"/>
        </w:rPr>
        <w:t>r</w:t>
      </w:r>
      <w:r w:rsidR="00374A80" w:rsidRPr="00CF64AB">
        <w:rPr>
          <w:sz w:val="20"/>
          <w:szCs w:val="20"/>
          <w:lang w:val="ru-RU"/>
        </w:rPr>
        <w:t xml:space="preserve"> </w:t>
      </w:r>
      <w:r w:rsidRPr="00CF64AB">
        <w:rPr>
          <w:sz w:val="20"/>
          <w:szCs w:val="20"/>
          <w:lang w:val="ru-RU"/>
        </w:rPr>
        <w:t>была положительно (полу)определенной</w:t>
      </w:r>
      <w:r w:rsidR="00031EED">
        <w:rPr>
          <w:sz w:val="20"/>
          <w:szCs w:val="20"/>
          <w:lang w:val="ru-RU"/>
        </w:rPr>
        <w:t xml:space="preserve"> (синоним: грамовой)</w:t>
      </w:r>
      <w:r w:rsidRPr="00CF64AB">
        <w:rPr>
          <w:sz w:val="20"/>
          <w:szCs w:val="20"/>
          <w:lang w:val="ru-RU"/>
        </w:rPr>
        <w:t>, т.е. при разложении не давала отрицате</w:t>
      </w:r>
      <w:r w:rsidR="00031EED">
        <w:rPr>
          <w:sz w:val="20"/>
          <w:szCs w:val="20"/>
          <w:lang w:val="ru-RU"/>
        </w:rPr>
        <w:t>льных собственных чисел; и если она таковой</w:t>
      </w:r>
      <w:r w:rsidR="00515C55" w:rsidRPr="00CF64AB">
        <w:rPr>
          <w:sz w:val="20"/>
          <w:szCs w:val="20"/>
          <w:lang w:val="ru-RU"/>
        </w:rPr>
        <w:t xml:space="preserve"> не окажется, </w:t>
      </w:r>
      <w:r w:rsidR="00031EED">
        <w:rPr>
          <w:sz w:val="20"/>
          <w:szCs w:val="20"/>
          <w:lang w:val="ru-RU"/>
        </w:rPr>
        <w:t xml:space="preserve">то </w:t>
      </w:r>
      <w:r w:rsidR="00515C55" w:rsidRPr="00CF64AB">
        <w:rPr>
          <w:sz w:val="20"/>
          <w:szCs w:val="20"/>
          <w:lang w:val="ru-RU"/>
        </w:rPr>
        <w:t xml:space="preserve">макрос </w:t>
      </w:r>
      <w:r w:rsidR="000E7290">
        <w:rPr>
          <w:sz w:val="20"/>
          <w:szCs w:val="20"/>
          <w:lang w:val="ru-RU"/>
        </w:rPr>
        <w:t>будет уменьшать</w:t>
      </w:r>
      <w:r w:rsidR="00515C55" w:rsidRPr="00CF64AB">
        <w:rPr>
          <w:sz w:val="20"/>
          <w:szCs w:val="20"/>
          <w:lang w:val="ru-RU"/>
        </w:rPr>
        <w:t xml:space="preserve"> </w:t>
      </w:r>
      <w:r w:rsidR="00C227A6" w:rsidRPr="00C227A6">
        <w:rPr>
          <w:sz w:val="20"/>
          <w:szCs w:val="20"/>
          <w:lang w:val="ru-RU"/>
        </w:rPr>
        <w:t>(</w:t>
      </w:r>
      <w:r w:rsidR="00C227A6">
        <w:rPr>
          <w:sz w:val="20"/>
          <w:szCs w:val="20"/>
          <w:lang w:val="ru-RU"/>
        </w:rPr>
        <w:t>понемногу отменять</w:t>
      </w:r>
      <w:r w:rsidR="00C227A6" w:rsidRPr="00C227A6">
        <w:rPr>
          <w:sz w:val="20"/>
          <w:szCs w:val="20"/>
          <w:lang w:val="ru-RU"/>
        </w:rPr>
        <w:t xml:space="preserve">) </w:t>
      </w:r>
      <w:r w:rsidR="000E7290">
        <w:rPr>
          <w:sz w:val="20"/>
          <w:szCs w:val="20"/>
          <w:lang w:val="ru-RU"/>
        </w:rPr>
        <w:t>величину</w:t>
      </w:r>
      <w:r w:rsidR="00515C55" w:rsidRPr="00CF64AB">
        <w:rPr>
          <w:sz w:val="20"/>
          <w:szCs w:val="20"/>
          <w:lang w:val="ru-RU"/>
        </w:rPr>
        <w:t xml:space="preserve"> отличия перешкалированных </w:t>
      </w:r>
      <w:r w:rsidR="00515C55" w:rsidRPr="00C227A6">
        <w:rPr>
          <w:i/>
          <w:iCs/>
          <w:sz w:val="20"/>
          <w:szCs w:val="20"/>
        </w:rPr>
        <w:t>r</w:t>
      </w:r>
      <w:r w:rsidR="00515C55" w:rsidRPr="00CF64AB">
        <w:rPr>
          <w:sz w:val="20"/>
          <w:szCs w:val="20"/>
          <w:lang w:val="ru-RU"/>
        </w:rPr>
        <w:t xml:space="preserve"> от обычных </w:t>
      </w:r>
      <w:r w:rsidR="00515C55" w:rsidRPr="00C227A6">
        <w:rPr>
          <w:i/>
          <w:iCs/>
          <w:sz w:val="20"/>
          <w:szCs w:val="20"/>
        </w:rPr>
        <w:t>r</w:t>
      </w:r>
      <w:r w:rsidR="00B51937">
        <w:rPr>
          <w:sz w:val="20"/>
          <w:szCs w:val="20"/>
          <w:lang w:val="ru-RU"/>
        </w:rPr>
        <w:t xml:space="preserve"> до тех пор</w:t>
      </w:r>
      <w:r w:rsidR="00515C55" w:rsidRPr="00CF64AB">
        <w:rPr>
          <w:sz w:val="20"/>
          <w:szCs w:val="20"/>
          <w:lang w:val="ru-RU"/>
        </w:rPr>
        <w:t xml:space="preserve">, </w:t>
      </w:r>
      <w:r w:rsidR="000E7290">
        <w:rPr>
          <w:sz w:val="20"/>
          <w:szCs w:val="20"/>
          <w:lang w:val="ru-RU"/>
        </w:rPr>
        <w:t>пока</w:t>
      </w:r>
      <w:r w:rsidR="00515C55" w:rsidRPr="00CF64AB">
        <w:rPr>
          <w:sz w:val="20"/>
          <w:szCs w:val="20"/>
          <w:lang w:val="ru-RU"/>
        </w:rPr>
        <w:t xml:space="preserve"> матрица </w:t>
      </w:r>
      <w:r w:rsidR="000E7290">
        <w:rPr>
          <w:sz w:val="20"/>
          <w:szCs w:val="20"/>
          <w:lang w:val="ru-RU"/>
        </w:rPr>
        <w:t>не станет</w:t>
      </w:r>
      <w:r w:rsidR="00515C55" w:rsidRPr="00CF64AB">
        <w:rPr>
          <w:sz w:val="20"/>
          <w:szCs w:val="20"/>
          <w:lang w:val="ru-RU"/>
        </w:rPr>
        <w:t xml:space="preserve"> </w:t>
      </w:r>
      <w:r w:rsidR="000E7290">
        <w:rPr>
          <w:sz w:val="20"/>
          <w:szCs w:val="20"/>
          <w:lang w:val="ru-RU"/>
        </w:rPr>
        <w:t>грамовой</w:t>
      </w:r>
      <w:r w:rsidR="00515C55" w:rsidRPr="00CF64AB">
        <w:rPr>
          <w:sz w:val="20"/>
          <w:szCs w:val="20"/>
          <w:lang w:val="ru-RU"/>
        </w:rPr>
        <w:t xml:space="preserve">. </w:t>
      </w:r>
      <w:bookmarkStart w:id="120" w:name="_Hlk166074621"/>
      <w:r w:rsidR="00F21086">
        <w:rPr>
          <w:sz w:val="20"/>
          <w:szCs w:val="20"/>
          <w:lang w:val="ru-RU"/>
        </w:rPr>
        <w:t>В</w:t>
      </w:r>
      <w:r w:rsidR="00F21086" w:rsidRPr="00F21086">
        <w:rPr>
          <w:sz w:val="20"/>
          <w:szCs w:val="20"/>
          <w:lang w:val="ru-RU"/>
        </w:rPr>
        <w:t>еличин</w:t>
      </w:r>
      <w:r w:rsidR="00F21086">
        <w:rPr>
          <w:sz w:val="20"/>
          <w:szCs w:val="20"/>
          <w:lang w:val="ru-RU"/>
        </w:rPr>
        <w:t>а</w:t>
      </w:r>
      <w:r w:rsidR="00F21086" w:rsidRPr="00F21086">
        <w:rPr>
          <w:sz w:val="20"/>
          <w:szCs w:val="20"/>
          <w:lang w:val="ru-RU"/>
        </w:rPr>
        <w:t xml:space="preserve"> отличия</w:t>
      </w:r>
      <w:r w:rsidR="00F21086">
        <w:rPr>
          <w:sz w:val="20"/>
          <w:szCs w:val="20"/>
          <w:lang w:val="ru-RU"/>
        </w:rPr>
        <w:t xml:space="preserve"> будет уменьшена для всех элементов матрицы в одно и то же число раз.</w:t>
      </w:r>
      <w:bookmarkEnd w:id="120"/>
      <w:r w:rsidR="00F21086" w:rsidRPr="00F21086">
        <w:rPr>
          <w:sz w:val="20"/>
          <w:szCs w:val="20"/>
          <w:lang w:val="ru-RU"/>
        </w:rPr>
        <w:t xml:space="preserve"> </w:t>
      </w:r>
      <w:r w:rsidR="00515C55" w:rsidRPr="00CF64AB">
        <w:rPr>
          <w:sz w:val="20"/>
          <w:szCs w:val="20"/>
          <w:lang w:val="ru-RU"/>
        </w:rPr>
        <w:t>(Некоторые виды анализа, например факторный, требуют, чтобы входящая матрица была положительно опре</w:t>
      </w:r>
      <w:r w:rsidR="000E7290">
        <w:rPr>
          <w:sz w:val="20"/>
          <w:szCs w:val="20"/>
          <w:lang w:val="ru-RU"/>
        </w:rPr>
        <w:t>деленной или полуопределенной.)</w:t>
      </w:r>
    </w:p>
    <w:p w14:paraId="3F34BCD9" w14:textId="77777777" w:rsidR="005D6127" w:rsidRDefault="005D6127" w:rsidP="00857890">
      <w:pPr>
        <w:rPr>
          <w:sz w:val="20"/>
          <w:szCs w:val="20"/>
          <w:lang w:val="ru-RU"/>
        </w:rPr>
      </w:pPr>
    </w:p>
    <w:p w14:paraId="08FA6379" w14:textId="57220CA4" w:rsidR="005D6127" w:rsidRPr="002460DD" w:rsidRDefault="005D6127" w:rsidP="00857890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Матрица перешкалированных </w:t>
      </w:r>
      <w:r w:rsidRPr="00C227A6">
        <w:rPr>
          <w:i/>
          <w:iCs/>
          <w:sz w:val="20"/>
          <w:szCs w:val="20"/>
        </w:rPr>
        <w:t>r</w:t>
      </w:r>
      <w:r w:rsidRPr="005D612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оказывается не </w:t>
      </w:r>
      <w:r w:rsidRPr="00CF64AB">
        <w:rPr>
          <w:sz w:val="20"/>
          <w:szCs w:val="20"/>
          <w:lang w:val="ru-RU"/>
        </w:rPr>
        <w:t>положительно (полу)определенной</w:t>
      </w:r>
      <w:r>
        <w:rPr>
          <w:sz w:val="20"/>
          <w:szCs w:val="20"/>
          <w:lang w:val="ru-RU"/>
        </w:rPr>
        <w:t xml:space="preserve"> (не грамовой) обычно при сильно дискретных входящих данных, например дихотомических.</w:t>
      </w:r>
    </w:p>
    <w:p w14:paraId="05D9E6CA" w14:textId="77777777" w:rsidR="005D6127" w:rsidRPr="002460DD" w:rsidRDefault="005D6127" w:rsidP="00857890">
      <w:pPr>
        <w:rPr>
          <w:sz w:val="20"/>
          <w:szCs w:val="20"/>
          <w:lang w:val="ru-RU"/>
        </w:rPr>
      </w:pPr>
    </w:p>
    <w:p w14:paraId="6B833755" w14:textId="1167F833" w:rsidR="005D6127" w:rsidRPr="00576C8A" w:rsidRDefault="005D6127" w:rsidP="00857890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Если </w:t>
      </w:r>
      <w:r w:rsidR="00576C8A">
        <w:rPr>
          <w:sz w:val="20"/>
          <w:szCs w:val="20"/>
          <w:lang w:val="ru-RU"/>
        </w:rPr>
        <w:t xml:space="preserve">среди входящих переменных </w:t>
      </w:r>
      <w:r w:rsidR="00576C8A">
        <w:rPr>
          <w:sz w:val="20"/>
          <w:szCs w:val="20"/>
        </w:rPr>
        <w:t>VARS</w:t>
      </w:r>
      <w:r w:rsidR="00576C8A" w:rsidRPr="00576C8A">
        <w:rPr>
          <w:sz w:val="20"/>
          <w:szCs w:val="20"/>
          <w:lang w:val="ru-RU"/>
        </w:rPr>
        <w:t xml:space="preserve"> </w:t>
      </w:r>
      <w:r w:rsidR="00576C8A">
        <w:rPr>
          <w:sz w:val="20"/>
          <w:szCs w:val="20"/>
          <w:lang w:val="ru-RU"/>
        </w:rPr>
        <w:t xml:space="preserve">наблюдается полная коллинеарность, матрица исходных </w:t>
      </w:r>
      <w:r w:rsidR="00576C8A" w:rsidRPr="00C227A6">
        <w:rPr>
          <w:i/>
          <w:iCs/>
          <w:sz w:val="20"/>
          <w:szCs w:val="20"/>
        </w:rPr>
        <w:t>r</w:t>
      </w:r>
      <w:r w:rsidR="00576C8A" w:rsidRPr="00576C8A">
        <w:rPr>
          <w:sz w:val="20"/>
          <w:szCs w:val="20"/>
          <w:lang w:val="ru-RU"/>
        </w:rPr>
        <w:t xml:space="preserve"> </w:t>
      </w:r>
      <w:r w:rsidR="00576C8A">
        <w:rPr>
          <w:sz w:val="20"/>
          <w:szCs w:val="20"/>
          <w:lang w:val="ru-RU"/>
        </w:rPr>
        <w:t xml:space="preserve">является вырожденной; тогда матрица перешкалированных </w:t>
      </w:r>
      <w:r w:rsidR="00576C8A" w:rsidRPr="00C227A6">
        <w:rPr>
          <w:i/>
          <w:iCs/>
          <w:sz w:val="20"/>
          <w:szCs w:val="20"/>
        </w:rPr>
        <w:t>r</w:t>
      </w:r>
      <w:r w:rsidR="00576C8A" w:rsidRPr="00576C8A">
        <w:rPr>
          <w:sz w:val="20"/>
          <w:szCs w:val="20"/>
          <w:lang w:val="ru-RU"/>
        </w:rPr>
        <w:t xml:space="preserve"> </w:t>
      </w:r>
      <w:r w:rsidR="00576C8A">
        <w:rPr>
          <w:sz w:val="20"/>
          <w:szCs w:val="20"/>
          <w:lang w:val="ru-RU"/>
        </w:rPr>
        <w:t xml:space="preserve">почти наверняка будет неграмовой и, более того, подкоманда </w:t>
      </w:r>
      <w:r w:rsidR="00576C8A">
        <w:rPr>
          <w:sz w:val="20"/>
          <w:szCs w:val="20"/>
        </w:rPr>
        <w:t>EIGEN</w:t>
      </w:r>
      <w:r w:rsidR="00576C8A" w:rsidRPr="00576C8A">
        <w:rPr>
          <w:sz w:val="20"/>
          <w:szCs w:val="20"/>
          <w:lang w:val="ru-RU"/>
        </w:rPr>
        <w:t xml:space="preserve"> </w:t>
      </w:r>
      <w:r w:rsidR="00576C8A">
        <w:rPr>
          <w:sz w:val="20"/>
          <w:szCs w:val="20"/>
          <w:lang w:val="ru-RU"/>
        </w:rPr>
        <w:t>скорей всего не справится. Вводите данные без коллинеарностей.</w:t>
      </w:r>
    </w:p>
    <w:p w14:paraId="46BBB569" w14:textId="77777777" w:rsidR="000E7290" w:rsidRDefault="000E7290" w:rsidP="00857890">
      <w:pPr>
        <w:rPr>
          <w:sz w:val="20"/>
          <w:szCs w:val="20"/>
          <w:lang w:val="ru-RU"/>
        </w:rPr>
      </w:pPr>
    </w:p>
    <w:p w14:paraId="17939C48" w14:textId="3C4703E3" w:rsidR="00515C55" w:rsidRPr="00CF64AB" w:rsidRDefault="00515C55" w:rsidP="00857890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 xml:space="preserve">При </w:t>
      </w:r>
      <w:r w:rsidRPr="00383A3E">
        <w:rPr>
          <w:sz w:val="20"/>
          <w:szCs w:val="20"/>
        </w:rPr>
        <w:t>EIGEN</w:t>
      </w:r>
      <w:r w:rsidRPr="00CF64AB">
        <w:rPr>
          <w:sz w:val="20"/>
          <w:szCs w:val="20"/>
          <w:lang w:val="ru-RU"/>
        </w:rPr>
        <w:t>=</w:t>
      </w:r>
      <w:r w:rsidRPr="00383A3E">
        <w:rPr>
          <w:sz w:val="20"/>
          <w:szCs w:val="20"/>
        </w:rPr>
        <w:t>NO</w:t>
      </w:r>
      <w:r w:rsidRPr="00CF64AB">
        <w:rPr>
          <w:sz w:val="20"/>
          <w:szCs w:val="20"/>
          <w:lang w:val="ru-RU"/>
        </w:rPr>
        <w:t xml:space="preserve"> макрос всегда оставляет </w:t>
      </w:r>
      <w:r w:rsidRPr="00C70DAF">
        <w:rPr>
          <w:i/>
          <w:iCs/>
          <w:sz w:val="20"/>
          <w:szCs w:val="20"/>
        </w:rPr>
        <w:t>r</w:t>
      </w:r>
      <w:r w:rsidRPr="00CF64AB">
        <w:rPr>
          <w:sz w:val="20"/>
          <w:szCs w:val="20"/>
          <w:lang w:val="ru-RU"/>
        </w:rPr>
        <w:t xml:space="preserve"> такими, какими они получились при перешкалировании.</w:t>
      </w:r>
      <w:r w:rsidR="00B51937">
        <w:rPr>
          <w:sz w:val="20"/>
          <w:szCs w:val="20"/>
          <w:lang w:val="ru-RU"/>
        </w:rPr>
        <w:t xml:space="preserve"> </w:t>
      </w:r>
      <w:r w:rsidR="00B327D6" w:rsidRPr="00CF64AB">
        <w:rPr>
          <w:sz w:val="20"/>
          <w:szCs w:val="20"/>
          <w:lang w:val="ru-RU"/>
        </w:rPr>
        <w:t xml:space="preserve">При </w:t>
      </w:r>
      <w:r w:rsidR="00B327D6" w:rsidRPr="00383A3E">
        <w:rPr>
          <w:sz w:val="20"/>
          <w:szCs w:val="20"/>
        </w:rPr>
        <w:t>EIGEN</w:t>
      </w:r>
      <w:r w:rsidR="00B327D6" w:rsidRPr="00CF64AB">
        <w:rPr>
          <w:sz w:val="20"/>
          <w:szCs w:val="20"/>
          <w:lang w:val="ru-RU"/>
        </w:rPr>
        <w:t>=</w:t>
      </w:r>
      <w:r w:rsidR="00B327D6" w:rsidRPr="00383A3E">
        <w:rPr>
          <w:sz w:val="20"/>
          <w:szCs w:val="20"/>
        </w:rPr>
        <w:t>NO</w:t>
      </w:r>
      <w:r w:rsidR="00B327D6" w:rsidRPr="00CF64AB">
        <w:rPr>
          <w:sz w:val="20"/>
          <w:szCs w:val="20"/>
          <w:lang w:val="ru-RU"/>
        </w:rPr>
        <w:t xml:space="preserve"> п/к </w:t>
      </w:r>
      <w:r w:rsidR="00B327D6" w:rsidRPr="00383A3E">
        <w:rPr>
          <w:sz w:val="20"/>
          <w:szCs w:val="20"/>
        </w:rPr>
        <w:t>SAVE</w:t>
      </w:r>
      <w:r w:rsidR="00B327D6" w:rsidRPr="00CF64AB">
        <w:rPr>
          <w:sz w:val="20"/>
          <w:szCs w:val="20"/>
          <w:lang w:val="ru-RU"/>
        </w:rPr>
        <w:t xml:space="preserve"> и </w:t>
      </w:r>
      <w:r w:rsidR="00B327D6" w:rsidRPr="00383A3E">
        <w:rPr>
          <w:sz w:val="20"/>
          <w:szCs w:val="20"/>
        </w:rPr>
        <w:t>ID</w:t>
      </w:r>
      <w:r w:rsidR="00B327D6" w:rsidRPr="00CF64AB">
        <w:rPr>
          <w:sz w:val="20"/>
          <w:szCs w:val="20"/>
          <w:lang w:val="ru-RU"/>
        </w:rPr>
        <w:t xml:space="preserve"> игнорируются.</w:t>
      </w:r>
    </w:p>
    <w:p w14:paraId="14DF2B35" w14:textId="77777777" w:rsidR="00515C55" w:rsidRPr="00CF64AB" w:rsidRDefault="00515C55" w:rsidP="00383A3E">
      <w:pPr>
        <w:rPr>
          <w:sz w:val="20"/>
          <w:szCs w:val="20"/>
          <w:lang w:val="ru-RU"/>
        </w:rPr>
      </w:pPr>
    </w:p>
    <w:p w14:paraId="50895ACF" w14:textId="77777777" w:rsidR="00861845" w:rsidRPr="00CF64AB" w:rsidRDefault="00861845" w:rsidP="00383A3E">
      <w:pPr>
        <w:rPr>
          <w:b/>
          <w:sz w:val="20"/>
          <w:szCs w:val="20"/>
          <w:lang w:val="ru-RU"/>
        </w:rPr>
      </w:pPr>
      <w:r w:rsidRPr="00383A3E">
        <w:rPr>
          <w:b/>
          <w:sz w:val="20"/>
          <w:szCs w:val="20"/>
        </w:rPr>
        <w:t>SAVE</w:t>
      </w:r>
    </w:p>
    <w:p w14:paraId="7D849199" w14:textId="746F7E9C" w:rsidR="00C204ED" w:rsidRDefault="00C204ED" w:rsidP="00383A3E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Эта п</w:t>
      </w:r>
      <w:r w:rsidRPr="00C204ED">
        <w:rPr>
          <w:sz w:val="20"/>
          <w:szCs w:val="20"/>
          <w:lang w:val="ru-RU"/>
        </w:rPr>
        <w:t>одкоманда не действует при EIGEN=NO.</w:t>
      </w:r>
      <w:r>
        <w:rPr>
          <w:sz w:val="20"/>
          <w:szCs w:val="20"/>
          <w:lang w:val="ru-RU"/>
        </w:rPr>
        <w:t xml:space="preserve"> </w:t>
      </w:r>
      <w:r w:rsidR="00861845" w:rsidRPr="00CF64AB">
        <w:rPr>
          <w:sz w:val="20"/>
          <w:szCs w:val="20"/>
          <w:lang w:val="ru-RU"/>
        </w:rPr>
        <w:t xml:space="preserve">Вы можете, указав путь/имя внешнего </w:t>
      </w:r>
      <w:r w:rsidR="006356EE" w:rsidRPr="006356EE">
        <w:rPr>
          <w:sz w:val="20"/>
          <w:szCs w:val="20"/>
          <w:lang w:val="ru-RU"/>
        </w:rPr>
        <w:t>.</w:t>
      </w:r>
      <w:r w:rsidR="006356EE">
        <w:rPr>
          <w:sz w:val="20"/>
          <w:szCs w:val="20"/>
        </w:rPr>
        <w:t>SAV</w:t>
      </w:r>
      <w:r w:rsidR="006356EE" w:rsidRPr="006356EE">
        <w:rPr>
          <w:sz w:val="20"/>
          <w:szCs w:val="20"/>
          <w:lang w:val="ru-RU"/>
        </w:rPr>
        <w:t>-</w:t>
      </w:r>
      <w:r w:rsidR="00861845" w:rsidRPr="00CF64AB">
        <w:rPr>
          <w:sz w:val="20"/>
          <w:szCs w:val="20"/>
          <w:lang w:val="ru-RU"/>
        </w:rPr>
        <w:t xml:space="preserve">файла или имя внутреннего </w:t>
      </w:r>
      <w:r w:rsidR="00D1036B" w:rsidRPr="00CF64AB">
        <w:rPr>
          <w:sz w:val="20"/>
          <w:szCs w:val="20"/>
          <w:lang w:val="ru-RU"/>
        </w:rPr>
        <w:t xml:space="preserve">существующего/объявленного </w:t>
      </w:r>
      <w:r w:rsidR="00861845" w:rsidRPr="00CF64AB">
        <w:rPr>
          <w:sz w:val="20"/>
          <w:szCs w:val="20"/>
          <w:lang w:val="ru-RU"/>
        </w:rPr>
        <w:t>массива данных, затребов</w:t>
      </w:r>
      <w:r w:rsidR="005A5DF2" w:rsidRPr="00CF64AB">
        <w:rPr>
          <w:sz w:val="20"/>
          <w:szCs w:val="20"/>
          <w:lang w:val="ru-RU"/>
        </w:rPr>
        <w:t>ать, чтобы макрос сохранил туда входящие переменные, подогнанные</w:t>
      </w:r>
      <w:r w:rsidR="00B51937">
        <w:rPr>
          <w:sz w:val="20"/>
          <w:szCs w:val="20"/>
          <w:lang w:val="ru-RU"/>
        </w:rPr>
        <w:t xml:space="preserve"> </w:t>
      </w:r>
      <w:r w:rsidR="005A5DF2" w:rsidRPr="00CF64AB">
        <w:rPr>
          <w:sz w:val="20"/>
          <w:szCs w:val="20"/>
          <w:lang w:val="ru-RU"/>
        </w:rPr>
        <w:t xml:space="preserve">им к тому, чтобы воспроизводить </w:t>
      </w:r>
      <w:r w:rsidR="00B51937">
        <w:rPr>
          <w:sz w:val="20"/>
          <w:szCs w:val="20"/>
          <w:lang w:val="ru-RU"/>
        </w:rPr>
        <w:t xml:space="preserve">итоговые </w:t>
      </w:r>
      <w:r w:rsidR="005A5DF2" w:rsidRPr="00CF64AB">
        <w:rPr>
          <w:sz w:val="20"/>
          <w:szCs w:val="20"/>
          <w:lang w:val="ru-RU"/>
        </w:rPr>
        <w:t xml:space="preserve">перешкалированные </w:t>
      </w:r>
      <w:r w:rsidR="005A5DF2" w:rsidRPr="00122F6F">
        <w:rPr>
          <w:i/>
          <w:iCs/>
          <w:sz w:val="20"/>
          <w:szCs w:val="20"/>
        </w:rPr>
        <w:t>r</w:t>
      </w:r>
      <w:r w:rsidR="00B51937">
        <w:rPr>
          <w:sz w:val="20"/>
          <w:szCs w:val="20"/>
          <w:lang w:val="ru-RU"/>
        </w:rPr>
        <w:t>. Т.е. о</w:t>
      </w:r>
      <w:r w:rsidR="005A5DF2" w:rsidRPr="00CF64AB">
        <w:rPr>
          <w:sz w:val="20"/>
          <w:szCs w:val="20"/>
          <w:lang w:val="ru-RU"/>
        </w:rPr>
        <w:t>бычные</w:t>
      </w:r>
      <w:r w:rsidR="00122F6F" w:rsidRPr="00122F6F">
        <w:rPr>
          <w:sz w:val="20"/>
          <w:szCs w:val="20"/>
          <w:lang w:val="ru-RU"/>
        </w:rPr>
        <w:t xml:space="preserve"> </w:t>
      </w:r>
      <w:r w:rsidR="00122F6F">
        <w:rPr>
          <w:sz w:val="20"/>
          <w:szCs w:val="20"/>
          <w:lang w:val="ru-RU"/>
        </w:rPr>
        <w:t>коэффициенты</w:t>
      </w:r>
      <w:r w:rsidR="005A5DF2" w:rsidRPr="00CF64AB">
        <w:rPr>
          <w:sz w:val="20"/>
          <w:szCs w:val="20"/>
          <w:lang w:val="ru-RU"/>
        </w:rPr>
        <w:t xml:space="preserve"> </w:t>
      </w:r>
      <w:r w:rsidR="005A5DF2" w:rsidRPr="00122F6F">
        <w:rPr>
          <w:i/>
          <w:iCs/>
          <w:sz w:val="20"/>
          <w:szCs w:val="20"/>
        </w:rPr>
        <w:t>r</w:t>
      </w:r>
      <w:r w:rsidR="005A5DF2" w:rsidRPr="00CF64AB">
        <w:rPr>
          <w:sz w:val="20"/>
          <w:szCs w:val="20"/>
          <w:lang w:val="ru-RU"/>
        </w:rPr>
        <w:t xml:space="preserve">, </w:t>
      </w:r>
      <w:r w:rsidR="00B51937">
        <w:rPr>
          <w:sz w:val="20"/>
          <w:szCs w:val="20"/>
          <w:lang w:val="ru-RU"/>
        </w:rPr>
        <w:t>вычисленные на подогнанных переменных,</w:t>
      </w:r>
      <w:r w:rsidR="005A5DF2" w:rsidRPr="00CF64AB">
        <w:rPr>
          <w:sz w:val="20"/>
          <w:szCs w:val="20"/>
          <w:lang w:val="ru-RU"/>
        </w:rPr>
        <w:t xml:space="preserve"> </w:t>
      </w:r>
      <w:r w:rsidR="00576C8A" w:rsidRPr="00CF64AB">
        <w:rPr>
          <w:sz w:val="20"/>
          <w:szCs w:val="20"/>
          <w:lang w:val="ru-RU"/>
        </w:rPr>
        <w:t>будут равны</w:t>
      </w:r>
      <w:r w:rsidR="005A5DF2" w:rsidRPr="00CF64AB">
        <w:rPr>
          <w:sz w:val="20"/>
          <w:szCs w:val="20"/>
          <w:lang w:val="ru-RU"/>
        </w:rPr>
        <w:t xml:space="preserve"> </w:t>
      </w:r>
      <w:r w:rsidR="00374A80" w:rsidRPr="00CF64AB">
        <w:rPr>
          <w:sz w:val="20"/>
          <w:szCs w:val="20"/>
          <w:lang w:val="ru-RU"/>
        </w:rPr>
        <w:t xml:space="preserve">перешкалированным </w:t>
      </w:r>
      <w:r w:rsidR="00374A80" w:rsidRPr="00122F6F">
        <w:rPr>
          <w:i/>
          <w:iCs/>
          <w:sz w:val="20"/>
          <w:szCs w:val="20"/>
        </w:rPr>
        <w:t>r</w:t>
      </w:r>
      <w:r w:rsidR="00B51937">
        <w:rPr>
          <w:sz w:val="20"/>
          <w:szCs w:val="20"/>
          <w:lang w:val="ru-RU"/>
        </w:rPr>
        <w:t xml:space="preserve"> (тем, что </w:t>
      </w:r>
      <w:r w:rsidR="00576C8A">
        <w:rPr>
          <w:sz w:val="20"/>
          <w:szCs w:val="20"/>
          <w:lang w:val="ru-RU"/>
        </w:rPr>
        <w:t>выведены</w:t>
      </w:r>
      <w:r w:rsidR="005A5DF2" w:rsidRPr="00CF64AB">
        <w:rPr>
          <w:sz w:val="20"/>
          <w:szCs w:val="20"/>
          <w:lang w:val="ru-RU"/>
        </w:rPr>
        <w:t xml:space="preserve"> </w:t>
      </w:r>
      <w:r w:rsidR="00B51937">
        <w:rPr>
          <w:sz w:val="20"/>
          <w:szCs w:val="20"/>
          <w:lang w:val="ru-RU"/>
        </w:rPr>
        <w:t>в новый массив</w:t>
      </w:r>
      <w:r w:rsidR="005A5DF2" w:rsidRPr="00CF64AB">
        <w:rPr>
          <w:sz w:val="20"/>
          <w:szCs w:val="20"/>
          <w:lang w:val="ru-RU"/>
        </w:rPr>
        <w:t xml:space="preserve"> данных</w:t>
      </w:r>
      <w:r w:rsidR="00B51937">
        <w:rPr>
          <w:sz w:val="20"/>
          <w:szCs w:val="20"/>
          <w:lang w:val="ru-RU"/>
        </w:rPr>
        <w:t>)</w:t>
      </w:r>
      <w:r w:rsidR="005A5DF2" w:rsidRPr="00CF64AB">
        <w:rPr>
          <w:sz w:val="20"/>
          <w:szCs w:val="20"/>
          <w:lang w:val="ru-RU"/>
        </w:rPr>
        <w:t>.</w:t>
      </w:r>
      <w:r w:rsidRPr="00C204E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Подгонка переменных осуществляется «главнокомпонентным</w:t>
      </w:r>
      <w:r w:rsidRPr="00C204ED">
        <w:rPr>
          <w:sz w:val="20"/>
          <w:szCs w:val="20"/>
          <w:lang w:val="ru-RU"/>
        </w:rPr>
        <w:t xml:space="preserve"> метод</w:t>
      </w:r>
      <w:r>
        <w:rPr>
          <w:sz w:val="20"/>
          <w:szCs w:val="20"/>
          <w:lang w:val="ru-RU"/>
        </w:rPr>
        <w:t>ом</w:t>
      </w:r>
      <w:r w:rsidRPr="00C204ED">
        <w:rPr>
          <w:sz w:val="20"/>
          <w:szCs w:val="20"/>
          <w:lang w:val="ru-RU"/>
        </w:rPr>
        <w:t xml:space="preserve"> с прокрустовым </w:t>
      </w:r>
      <w:r w:rsidR="006356EE">
        <w:rPr>
          <w:sz w:val="20"/>
          <w:szCs w:val="20"/>
          <w:lang w:val="ru-RU"/>
        </w:rPr>
        <w:t>доворотом</w:t>
      </w:r>
      <w:r>
        <w:rPr>
          <w:sz w:val="20"/>
          <w:szCs w:val="20"/>
          <w:lang w:val="ru-RU"/>
        </w:rPr>
        <w:t>»</w:t>
      </w:r>
      <w:r>
        <w:rPr>
          <w:rStyle w:val="a6"/>
          <w:sz w:val="20"/>
          <w:szCs w:val="20"/>
          <w:lang w:val="ru-RU"/>
        </w:rPr>
        <w:footnoteReference w:id="4"/>
      </w:r>
      <w:r>
        <w:rPr>
          <w:sz w:val="20"/>
          <w:szCs w:val="20"/>
          <w:lang w:val="ru-RU"/>
        </w:rPr>
        <w:t>.</w:t>
      </w:r>
      <w:r w:rsidRPr="00C204E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Этот метод старается изменять значения переменных щадяще.</w:t>
      </w:r>
    </w:p>
    <w:p w14:paraId="691870DD" w14:textId="77777777" w:rsidR="00C204ED" w:rsidRDefault="00C204ED" w:rsidP="00383A3E">
      <w:pPr>
        <w:rPr>
          <w:sz w:val="20"/>
          <w:szCs w:val="20"/>
          <w:lang w:val="ru-RU"/>
        </w:rPr>
      </w:pPr>
    </w:p>
    <w:p w14:paraId="565B2439" w14:textId="4B3951A1" w:rsidR="00B51937" w:rsidRDefault="00A85916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 xml:space="preserve">Переменные </w:t>
      </w:r>
      <w:r w:rsidR="00772257" w:rsidRPr="00CF64AB">
        <w:rPr>
          <w:sz w:val="20"/>
          <w:szCs w:val="20"/>
          <w:lang w:val="ru-RU"/>
        </w:rPr>
        <w:t>будут сохранены</w:t>
      </w:r>
      <w:r w:rsidRPr="00CF64AB">
        <w:rPr>
          <w:sz w:val="20"/>
          <w:szCs w:val="20"/>
          <w:lang w:val="ru-RU"/>
        </w:rPr>
        <w:t xml:space="preserve"> в стандартизованном </w:t>
      </w:r>
      <w:r w:rsidR="00374A80" w:rsidRPr="00CF64AB">
        <w:rPr>
          <w:sz w:val="20"/>
          <w:szCs w:val="20"/>
          <w:lang w:val="ru-RU"/>
        </w:rPr>
        <w:t xml:space="preserve">виде </w:t>
      </w:r>
      <w:r w:rsidRPr="00CF64AB">
        <w:rPr>
          <w:sz w:val="20"/>
          <w:szCs w:val="20"/>
          <w:lang w:val="ru-RU"/>
        </w:rPr>
        <w:t xml:space="preserve">(средняя = 0, ст. откл. = 1); вы можете потом сами </w:t>
      </w:r>
      <w:r w:rsidR="00B51937">
        <w:rPr>
          <w:sz w:val="20"/>
          <w:szCs w:val="20"/>
          <w:lang w:val="ru-RU"/>
        </w:rPr>
        <w:t>перешкалировать их</w:t>
      </w:r>
      <w:r w:rsidR="008F36BC">
        <w:rPr>
          <w:sz w:val="20"/>
          <w:szCs w:val="20"/>
          <w:lang w:val="ru-RU"/>
        </w:rPr>
        <w:t xml:space="preserve"> так</w:t>
      </w:r>
      <w:r w:rsidR="00B51937">
        <w:rPr>
          <w:sz w:val="20"/>
          <w:szCs w:val="20"/>
          <w:lang w:val="ru-RU"/>
        </w:rPr>
        <w:t>, как хотите</w:t>
      </w:r>
      <w:r w:rsidR="00C204ED">
        <w:rPr>
          <w:rStyle w:val="a6"/>
          <w:sz w:val="20"/>
          <w:szCs w:val="20"/>
          <w:lang w:val="ru-RU"/>
        </w:rPr>
        <w:footnoteReference w:id="5"/>
      </w:r>
      <w:r w:rsidRPr="00CF64AB">
        <w:rPr>
          <w:sz w:val="20"/>
          <w:szCs w:val="20"/>
          <w:lang w:val="ru-RU"/>
        </w:rPr>
        <w:t>.</w:t>
      </w:r>
    </w:p>
    <w:p w14:paraId="44D83006" w14:textId="433F2190" w:rsidR="000716EF" w:rsidRPr="00CF64AB" w:rsidRDefault="000716EF" w:rsidP="00383A3E">
      <w:pPr>
        <w:rPr>
          <w:sz w:val="20"/>
          <w:szCs w:val="20"/>
          <w:lang w:val="ru-RU"/>
        </w:rPr>
      </w:pPr>
    </w:p>
    <w:p w14:paraId="34B724B5" w14:textId="77777777" w:rsidR="000716EF" w:rsidRPr="00CF64AB" w:rsidRDefault="000716EF" w:rsidP="00383A3E">
      <w:pPr>
        <w:rPr>
          <w:b/>
          <w:sz w:val="20"/>
          <w:szCs w:val="20"/>
          <w:lang w:val="ru-RU"/>
        </w:rPr>
      </w:pPr>
      <w:r w:rsidRPr="00383A3E">
        <w:rPr>
          <w:b/>
          <w:sz w:val="20"/>
          <w:szCs w:val="20"/>
        </w:rPr>
        <w:t>ID</w:t>
      </w:r>
    </w:p>
    <w:p w14:paraId="7107F504" w14:textId="5AF9869A" w:rsidR="00A85916" w:rsidRDefault="000716EF" w:rsidP="00383A3E">
      <w:pPr>
        <w:rPr>
          <w:sz w:val="20"/>
          <w:szCs w:val="20"/>
          <w:lang w:val="ru-RU"/>
        </w:rPr>
      </w:pPr>
      <w:r w:rsidRPr="00CF64AB">
        <w:rPr>
          <w:sz w:val="20"/>
          <w:szCs w:val="20"/>
          <w:lang w:val="ru-RU"/>
        </w:rPr>
        <w:t xml:space="preserve">Подкоманда имеет смысл, если задано </w:t>
      </w:r>
      <w:r w:rsidRPr="00383A3E">
        <w:rPr>
          <w:sz w:val="20"/>
          <w:szCs w:val="20"/>
        </w:rPr>
        <w:t>SAVE</w:t>
      </w:r>
      <w:r w:rsidRPr="00CF64AB">
        <w:rPr>
          <w:sz w:val="20"/>
          <w:szCs w:val="20"/>
          <w:lang w:val="ru-RU"/>
        </w:rPr>
        <w:t>. Укажите одну переменную, идентифицирующую наблюдения во входящих данных. Т.к. наблюдения с пропусками</w:t>
      </w:r>
      <w:r w:rsidR="00A85916" w:rsidRPr="00CF64AB">
        <w:rPr>
          <w:sz w:val="20"/>
          <w:szCs w:val="20"/>
          <w:lang w:val="ru-RU"/>
        </w:rPr>
        <w:t xml:space="preserve">, если они есть, </w:t>
      </w:r>
      <w:r w:rsidRPr="00CF64AB">
        <w:rPr>
          <w:sz w:val="20"/>
          <w:szCs w:val="20"/>
          <w:lang w:val="ru-RU"/>
        </w:rPr>
        <w:t>макрос исключит</w:t>
      </w:r>
      <w:r w:rsidR="00A85916" w:rsidRPr="00CF64AB">
        <w:rPr>
          <w:sz w:val="20"/>
          <w:szCs w:val="20"/>
          <w:lang w:val="ru-RU"/>
        </w:rPr>
        <w:t xml:space="preserve">, </w:t>
      </w:r>
      <w:r w:rsidR="00A04A9A" w:rsidRPr="00CF64AB">
        <w:rPr>
          <w:sz w:val="20"/>
          <w:szCs w:val="20"/>
          <w:lang w:val="ru-RU"/>
        </w:rPr>
        <w:t xml:space="preserve">то </w:t>
      </w:r>
      <w:r w:rsidR="00A85916" w:rsidRPr="00383A3E">
        <w:rPr>
          <w:sz w:val="20"/>
          <w:szCs w:val="20"/>
        </w:rPr>
        <w:t>ID</w:t>
      </w:r>
      <w:r w:rsidR="00A85916" w:rsidRPr="00CF64AB">
        <w:rPr>
          <w:sz w:val="20"/>
          <w:szCs w:val="20"/>
          <w:lang w:val="ru-RU"/>
        </w:rPr>
        <w:t xml:space="preserve">-переменная позволит вам впоследствии объединить сохраненные подкомандой </w:t>
      </w:r>
      <w:r w:rsidR="00A85916" w:rsidRPr="00383A3E">
        <w:rPr>
          <w:sz w:val="20"/>
          <w:szCs w:val="20"/>
        </w:rPr>
        <w:t>SAVE</w:t>
      </w:r>
      <w:r w:rsidR="00A85916" w:rsidRPr="00CF64AB">
        <w:rPr>
          <w:sz w:val="20"/>
          <w:szCs w:val="20"/>
          <w:lang w:val="ru-RU"/>
        </w:rPr>
        <w:t xml:space="preserve"> переменные с </w:t>
      </w:r>
      <w:r w:rsidR="00374A80" w:rsidRPr="00CF64AB">
        <w:rPr>
          <w:sz w:val="20"/>
          <w:szCs w:val="20"/>
          <w:lang w:val="ru-RU"/>
        </w:rPr>
        <w:t xml:space="preserve">массивом данных, </w:t>
      </w:r>
      <w:r w:rsidR="00A85916" w:rsidRPr="00CF64AB">
        <w:rPr>
          <w:sz w:val="20"/>
          <w:szCs w:val="20"/>
          <w:lang w:val="ru-RU"/>
        </w:rPr>
        <w:t>входящим в макрос.</w:t>
      </w:r>
    </w:p>
    <w:p w14:paraId="31AD9617" w14:textId="6B63C985" w:rsidR="00E97445" w:rsidRDefault="00E97445" w:rsidP="00383A3E">
      <w:pPr>
        <w:rPr>
          <w:sz w:val="20"/>
          <w:szCs w:val="20"/>
          <w:lang w:val="ru-RU"/>
        </w:rPr>
      </w:pPr>
    </w:p>
    <w:p w14:paraId="6E36D2FF" w14:textId="3AFF377A" w:rsidR="00E97445" w:rsidRPr="005D6127" w:rsidRDefault="00E97445" w:rsidP="00383A3E">
      <w:pPr>
        <w:rPr>
          <w:b/>
          <w:sz w:val="20"/>
          <w:szCs w:val="20"/>
          <w:lang w:val="ru-RU"/>
        </w:rPr>
      </w:pPr>
      <w:r w:rsidRPr="00E97445">
        <w:rPr>
          <w:b/>
          <w:sz w:val="20"/>
          <w:szCs w:val="20"/>
        </w:rPr>
        <w:t>PRINT</w:t>
      </w:r>
    </w:p>
    <w:p w14:paraId="6C000CBF" w14:textId="02D5FAD6" w:rsidR="00E97445" w:rsidRPr="00E97445" w:rsidRDefault="00E97445" w:rsidP="00383A3E">
      <w:pPr>
        <w:rPr>
          <w:sz w:val="20"/>
          <w:szCs w:val="20"/>
          <w:lang w:val="ru-RU"/>
        </w:rPr>
      </w:pPr>
      <w:r>
        <w:rPr>
          <w:sz w:val="20"/>
          <w:szCs w:val="20"/>
        </w:rPr>
        <w:t>PRINT</w:t>
      </w:r>
      <w:r w:rsidRPr="00E97445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YES</w:t>
      </w:r>
      <w:r w:rsidRPr="00E97445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печатает в окно результатов матрицу </w:t>
      </w:r>
      <w:r>
        <w:rPr>
          <w:sz w:val="20"/>
          <w:szCs w:val="20"/>
        </w:rPr>
        <w:t>r</w:t>
      </w:r>
      <w:r w:rsidRPr="00E97445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входящих переменных и матрицу перешкалированных </w:t>
      </w:r>
      <w:r>
        <w:rPr>
          <w:sz w:val="20"/>
          <w:szCs w:val="20"/>
        </w:rPr>
        <w:t>r</w:t>
      </w:r>
      <w:r>
        <w:rPr>
          <w:sz w:val="20"/>
          <w:szCs w:val="20"/>
          <w:lang w:val="ru-RU"/>
        </w:rPr>
        <w:t xml:space="preserve">. По умолчанию, </w:t>
      </w:r>
      <w:r>
        <w:rPr>
          <w:sz w:val="20"/>
          <w:szCs w:val="20"/>
        </w:rPr>
        <w:t>PRINT</w:t>
      </w:r>
      <w:r w:rsidRPr="00E97445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NO</w:t>
      </w:r>
      <w:r w:rsidRPr="00E97445">
        <w:rPr>
          <w:sz w:val="20"/>
          <w:szCs w:val="20"/>
          <w:lang w:val="ru-RU"/>
        </w:rPr>
        <w:t>.</w:t>
      </w:r>
    </w:p>
    <w:p w14:paraId="594F7C4F" w14:textId="77777777" w:rsidR="00A85916" w:rsidRPr="00CF64AB" w:rsidRDefault="00A85916" w:rsidP="00383A3E">
      <w:pPr>
        <w:rPr>
          <w:sz w:val="20"/>
          <w:szCs w:val="20"/>
          <w:lang w:val="ru-RU"/>
        </w:rPr>
      </w:pPr>
    </w:p>
    <w:p w14:paraId="5960C53B" w14:textId="77777777" w:rsidR="00A85916" w:rsidRPr="00CF64AB" w:rsidRDefault="00A85916" w:rsidP="00383A3E">
      <w:pPr>
        <w:rPr>
          <w:b/>
          <w:i/>
          <w:sz w:val="20"/>
          <w:szCs w:val="20"/>
          <w:lang w:val="ru-RU"/>
        </w:rPr>
      </w:pPr>
      <w:r w:rsidRPr="00CF64AB">
        <w:rPr>
          <w:b/>
          <w:i/>
          <w:sz w:val="20"/>
          <w:szCs w:val="20"/>
          <w:lang w:val="ru-RU"/>
        </w:rPr>
        <w:t>Особые режимы</w:t>
      </w:r>
    </w:p>
    <w:p w14:paraId="707B3CCD" w14:textId="77777777" w:rsidR="00A85916" w:rsidRPr="00CF64AB" w:rsidRDefault="00A85916" w:rsidP="00383A3E">
      <w:pPr>
        <w:rPr>
          <w:sz w:val="20"/>
          <w:szCs w:val="20"/>
          <w:lang w:val="ru-RU"/>
        </w:rPr>
      </w:pPr>
    </w:p>
    <w:p w14:paraId="4B4E3809" w14:textId="3EF78733" w:rsidR="00206AED" w:rsidRDefault="00FC22FC" w:rsidP="00FC22FC">
      <w:pPr>
        <w:rPr>
          <w:sz w:val="20"/>
          <w:szCs w:val="20"/>
          <w:lang w:val="ru-RU"/>
        </w:rPr>
      </w:pPr>
      <w:r w:rsidRPr="00FC22FC">
        <w:rPr>
          <w:sz w:val="20"/>
          <w:szCs w:val="20"/>
          <w:lang w:val="ru-RU"/>
        </w:rPr>
        <w:t>Макрос игнорирует взвешивание массива (впрочем, он не берет в процедуру наблюдения с пропущенными и неположительными весами) и не рассчитан на расщепленность массива. Макрос слушается выбора/фильтрации наблюдений (команды FILTER, USE, SELECT IF, N OF CASES) и временных (под TEMPORARY) преобразований.</w:t>
      </w:r>
    </w:p>
    <w:p w14:paraId="390A974E" w14:textId="77777777" w:rsidR="00FC22FC" w:rsidRPr="00FC22FC" w:rsidRDefault="00FC22FC" w:rsidP="00FC22FC">
      <w:pPr>
        <w:rPr>
          <w:sz w:val="20"/>
          <w:szCs w:val="20"/>
          <w:lang w:val="ru-RU"/>
        </w:rPr>
      </w:pPr>
    </w:p>
    <w:p w14:paraId="0689D63E" w14:textId="77777777" w:rsidR="00E97445" w:rsidRDefault="00E97445">
      <w:pPr>
        <w:rPr>
          <w:sz w:val="20"/>
          <w:lang w:val="ru-RU"/>
        </w:rPr>
      </w:pPr>
    </w:p>
    <w:sectPr w:rsidR="00E97445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638D3" w14:textId="77777777" w:rsidR="00ED44AD" w:rsidRDefault="00ED44AD">
      <w:r>
        <w:separator/>
      </w:r>
    </w:p>
  </w:endnote>
  <w:endnote w:type="continuationSeparator" w:id="0">
    <w:p w14:paraId="75E267B6" w14:textId="77777777" w:rsidR="00ED44AD" w:rsidRDefault="00ED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EEC3A" w14:textId="77777777" w:rsidR="00ED44AD" w:rsidRDefault="00ED44AD">
      <w:r>
        <w:separator/>
      </w:r>
    </w:p>
  </w:footnote>
  <w:footnote w:type="continuationSeparator" w:id="0">
    <w:p w14:paraId="420DB434" w14:textId="77777777" w:rsidR="00ED44AD" w:rsidRDefault="00ED44AD">
      <w:r>
        <w:continuationSeparator/>
      </w:r>
    </w:p>
  </w:footnote>
  <w:footnote w:id="1">
    <w:p w14:paraId="4E9872FA" w14:textId="6B5D5D9B" w:rsidR="00CD266F" w:rsidRPr="00DB011D" w:rsidRDefault="00CD266F">
      <w:pPr>
        <w:pStyle w:val="a4"/>
        <w:rPr>
          <w:lang w:val="ru-RU"/>
        </w:rPr>
      </w:pPr>
      <w:r>
        <w:rPr>
          <w:rStyle w:val="a6"/>
        </w:rPr>
        <w:footnoteRef/>
      </w:r>
      <w:r w:rsidRPr="00DB011D">
        <w:rPr>
          <w:lang w:val="ru-RU"/>
        </w:rPr>
        <w:t xml:space="preserve"> </w:t>
      </w:r>
      <w:r>
        <w:rPr>
          <w:lang w:val="ru-RU"/>
        </w:rPr>
        <w:t>В литературе встречается также вариант формулы расстояния Хеллингера, где вместо множителя 2 под корнем используется множитель ½.</w:t>
      </w:r>
    </w:p>
  </w:footnote>
  <w:footnote w:id="2">
    <w:p w14:paraId="05546B5B" w14:textId="77777777" w:rsidR="00CD266F" w:rsidRPr="0073489B" w:rsidRDefault="00CD266F" w:rsidP="005B0943">
      <w:pPr>
        <w:pStyle w:val="a4"/>
        <w:rPr>
          <w:lang w:val="ru-RU"/>
        </w:rPr>
      </w:pPr>
      <w:r>
        <w:rPr>
          <w:rStyle w:val="a6"/>
        </w:rPr>
        <w:footnoteRef/>
      </w:r>
      <w:r w:rsidRPr="00D51433">
        <w:rPr>
          <w:lang w:val="ru-RU"/>
        </w:rPr>
        <w:t xml:space="preserve"> </w:t>
      </w:r>
      <w:r>
        <w:t>SPSS</w:t>
      </w:r>
      <w:r w:rsidRPr="00D51433">
        <w:rPr>
          <w:lang w:val="ru-RU"/>
        </w:rPr>
        <w:t xml:space="preserve"> </w:t>
      </w:r>
      <w:r>
        <w:t>Statistics</w:t>
      </w:r>
      <w:r w:rsidRPr="00D51433">
        <w:rPr>
          <w:lang w:val="ru-RU"/>
        </w:rPr>
        <w:t xml:space="preserve">, </w:t>
      </w:r>
      <w:r>
        <w:rPr>
          <w:lang w:val="ru-RU"/>
        </w:rPr>
        <w:t xml:space="preserve">команда </w:t>
      </w:r>
      <w:r>
        <w:t>PROXIMITIES</w:t>
      </w:r>
      <w:r w:rsidRPr="00D51433">
        <w:rPr>
          <w:lang w:val="ru-RU"/>
        </w:rPr>
        <w:t xml:space="preserve">, </w:t>
      </w:r>
      <w:r>
        <w:rPr>
          <w:lang w:val="ru-RU"/>
        </w:rPr>
        <w:t>вычисляет это хи-квадрат расстояние, но рассчитанное на любые неотрицательные данные, например сырые частоты.</w:t>
      </w:r>
      <w:r w:rsidRPr="0073489B">
        <w:rPr>
          <w:lang w:val="ru-RU"/>
        </w:rPr>
        <w:t xml:space="preserve"> </w:t>
      </w:r>
      <w:r>
        <w:rPr>
          <w:lang w:val="ru-RU"/>
        </w:rPr>
        <w:t>Макрос делает это только для долей.</w:t>
      </w:r>
    </w:p>
  </w:footnote>
  <w:footnote w:id="3">
    <w:p w14:paraId="55AA999C" w14:textId="77777777" w:rsidR="00CD266F" w:rsidRPr="0047787C" w:rsidRDefault="00CD266F" w:rsidP="008C4A18">
      <w:pPr>
        <w:pStyle w:val="a4"/>
        <w:rPr>
          <w:lang w:val="ru-RU"/>
        </w:rPr>
      </w:pPr>
      <w:r>
        <w:rPr>
          <w:rStyle w:val="a6"/>
        </w:rPr>
        <w:footnoteRef/>
      </w:r>
      <w:r w:rsidRPr="009C5248">
        <w:rPr>
          <w:lang w:val="ru-RU"/>
        </w:rPr>
        <w:t xml:space="preserve"> </w:t>
      </w:r>
      <w:r>
        <w:rPr>
          <w:lang w:val="ru-RU"/>
        </w:rPr>
        <w:t>Некоторые меры сходства могут давать диагональный 0, если вектор – константа.</w:t>
      </w:r>
    </w:p>
  </w:footnote>
  <w:footnote w:id="4">
    <w:p w14:paraId="6AE15A89" w14:textId="77777777" w:rsidR="00C204ED" w:rsidRPr="00C204ED" w:rsidRDefault="00C204ED" w:rsidP="00C204ED">
      <w:pPr>
        <w:pStyle w:val="a4"/>
        <w:rPr>
          <w:lang w:val="ru-RU"/>
        </w:rPr>
      </w:pPr>
      <w:r>
        <w:rPr>
          <w:rStyle w:val="a6"/>
        </w:rPr>
        <w:footnoteRef/>
      </w:r>
      <w:r w:rsidRPr="00C204ED">
        <w:rPr>
          <w:lang w:val="ru-RU"/>
        </w:rPr>
        <w:t xml:space="preserve"> </w:t>
      </w:r>
      <w:r>
        <w:rPr>
          <w:lang w:val="ru-RU"/>
        </w:rPr>
        <w:t xml:space="preserve">См. функцию </w:t>
      </w:r>
      <w:r w:rsidRPr="00C204ED">
        <w:rPr>
          <w:lang w:val="ru-RU"/>
        </w:rPr>
        <w:t>!</w:t>
      </w:r>
      <w:r>
        <w:t>KO</w:t>
      </w:r>
      <w:r w:rsidRPr="00C204ED">
        <w:rPr>
          <w:lang w:val="ru-RU"/>
        </w:rPr>
        <w:t>_</w:t>
      </w:r>
      <w:r>
        <w:t>TOCOV</w:t>
      </w:r>
      <w:r w:rsidRPr="00C204ED">
        <w:rPr>
          <w:lang w:val="ru-RU"/>
        </w:rPr>
        <w:t xml:space="preserve"> из коллекции “</w:t>
      </w:r>
      <w:r w:rsidRPr="00C204ED">
        <w:t>MATRIX</w:t>
      </w:r>
      <w:r w:rsidRPr="00C204ED">
        <w:rPr>
          <w:lang w:val="ru-RU"/>
        </w:rPr>
        <w:t xml:space="preserve"> - </w:t>
      </w:r>
      <w:r w:rsidRPr="00C204ED">
        <w:t>END</w:t>
      </w:r>
      <w:r w:rsidRPr="00C204ED">
        <w:rPr>
          <w:lang w:val="ru-RU"/>
        </w:rPr>
        <w:t xml:space="preserve"> </w:t>
      </w:r>
      <w:r w:rsidRPr="00C204ED">
        <w:t>MATRIX</w:t>
      </w:r>
      <w:r w:rsidRPr="00C204ED">
        <w:rPr>
          <w:lang w:val="ru-RU"/>
        </w:rPr>
        <w:t xml:space="preserve"> </w:t>
      </w:r>
      <w:r w:rsidRPr="00C204ED">
        <w:t>functions</w:t>
      </w:r>
      <w:r w:rsidRPr="00C204ED">
        <w:rPr>
          <w:lang w:val="ru-RU"/>
        </w:rPr>
        <w:t>”.</w:t>
      </w:r>
    </w:p>
  </w:footnote>
  <w:footnote w:id="5">
    <w:p w14:paraId="50A47B5C" w14:textId="58B3371E" w:rsidR="00C204ED" w:rsidRPr="00C204ED" w:rsidRDefault="00C204ED">
      <w:pPr>
        <w:pStyle w:val="a4"/>
        <w:rPr>
          <w:lang w:val="ru-RU"/>
        </w:rPr>
      </w:pPr>
      <w:r>
        <w:rPr>
          <w:rStyle w:val="a6"/>
        </w:rPr>
        <w:footnoteRef/>
      </w:r>
      <w:r w:rsidRPr="00C204ED">
        <w:rPr>
          <w:lang w:val="ru-RU"/>
        </w:rPr>
        <w:t xml:space="preserve"> </w:t>
      </w:r>
      <w:r>
        <w:rPr>
          <w:lang w:val="ru-RU"/>
        </w:rPr>
        <w:t xml:space="preserve">Для этой цели удобна функция </w:t>
      </w:r>
      <w:r w:rsidRPr="00C204ED">
        <w:rPr>
          <w:lang w:val="ru-RU"/>
        </w:rPr>
        <w:t>!</w:t>
      </w:r>
      <w:r>
        <w:t>KO</w:t>
      </w:r>
      <w:r w:rsidRPr="00C204ED">
        <w:rPr>
          <w:lang w:val="ru-RU"/>
        </w:rPr>
        <w:t>_</w:t>
      </w:r>
      <w:r>
        <w:t>RESCALE</w:t>
      </w:r>
      <w:r w:rsidRPr="00C204ED">
        <w:rPr>
          <w:lang w:val="ru-RU"/>
        </w:rPr>
        <w:t xml:space="preserve"> </w:t>
      </w:r>
      <w:r>
        <w:rPr>
          <w:lang w:val="ru-RU"/>
        </w:rPr>
        <w:t xml:space="preserve">из коллекции </w:t>
      </w:r>
      <w:r w:rsidRPr="00C204ED">
        <w:rPr>
          <w:lang w:val="ru-RU"/>
        </w:rPr>
        <w:t>“MATRIX - END MATRIX functions”.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43E74"/>
    <w:multiLevelType w:val="hybridMultilevel"/>
    <w:tmpl w:val="400C98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335345"/>
    <w:multiLevelType w:val="hybridMultilevel"/>
    <w:tmpl w:val="A8486DF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49863D1"/>
    <w:multiLevelType w:val="hybridMultilevel"/>
    <w:tmpl w:val="484273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E70149"/>
    <w:multiLevelType w:val="hybridMultilevel"/>
    <w:tmpl w:val="E0B88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E222E"/>
    <w:multiLevelType w:val="hybridMultilevel"/>
    <w:tmpl w:val="3C0296DE"/>
    <w:lvl w:ilvl="0" w:tplc="FFAAB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961129"/>
    <w:multiLevelType w:val="hybridMultilevel"/>
    <w:tmpl w:val="4E44E4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801CD2"/>
    <w:multiLevelType w:val="hybridMultilevel"/>
    <w:tmpl w:val="AFD064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BF72E16"/>
    <w:multiLevelType w:val="hybridMultilevel"/>
    <w:tmpl w:val="9556A0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69F0051"/>
    <w:multiLevelType w:val="hybridMultilevel"/>
    <w:tmpl w:val="AF340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6A43ECE"/>
    <w:multiLevelType w:val="hybridMultilevel"/>
    <w:tmpl w:val="269A487A"/>
    <w:lvl w:ilvl="0" w:tplc="2AEADF2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33DAF"/>
    <w:multiLevelType w:val="hybridMultilevel"/>
    <w:tmpl w:val="4AECB4D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435A95"/>
    <w:multiLevelType w:val="hybridMultilevel"/>
    <w:tmpl w:val="BA782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A4CCE"/>
    <w:multiLevelType w:val="hybridMultilevel"/>
    <w:tmpl w:val="90C8B8C6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A4445"/>
    <w:multiLevelType w:val="hybridMultilevel"/>
    <w:tmpl w:val="9E5C9AAA"/>
    <w:lvl w:ilvl="0" w:tplc="04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4E73CC5"/>
    <w:multiLevelType w:val="hybridMultilevel"/>
    <w:tmpl w:val="0E4CFF72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E22BD2"/>
    <w:multiLevelType w:val="hybridMultilevel"/>
    <w:tmpl w:val="96FCDD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8D3E66"/>
    <w:multiLevelType w:val="hybridMultilevel"/>
    <w:tmpl w:val="310619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33787505">
    <w:abstractNumId w:val="10"/>
  </w:num>
  <w:num w:numId="2" w16cid:durableId="464664533">
    <w:abstractNumId w:val="2"/>
  </w:num>
  <w:num w:numId="3" w16cid:durableId="178131888">
    <w:abstractNumId w:val="16"/>
  </w:num>
  <w:num w:numId="4" w16cid:durableId="2132045609">
    <w:abstractNumId w:val="15"/>
  </w:num>
  <w:num w:numId="5" w16cid:durableId="1894921629">
    <w:abstractNumId w:val="11"/>
  </w:num>
  <w:num w:numId="6" w16cid:durableId="32583712">
    <w:abstractNumId w:val="5"/>
  </w:num>
  <w:num w:numId="7" w16cid:durableId="187648064">
    <w:abstractNumId w:val="6"/>
  </w:num>
  <w:num w:numId="8" w16cid:durableId="1503735240">
    <w:abstractNumId w:val="8"/>
  </w:num>
  <w:num w:numId="9" w16cid:durableId="1361273615">
    <w:abstractNumId w:val="4"/>
  </w:num>
  <w:num w:numId="10" w16cid:durableId="2090227981">
    <w:abstractNumId w:val="0"/>
  </w:num>
  <w:num w:numId="11" w16cid:durableId="2030638639">
    <w:abstractNumId w:val="13"/>
  </w:num>
  <w:num w:numId="12" w16cid:durableId="1434279853">
    <w:abstractNumId w:val="11"/>
  </w:num>
  <w:num w:numId="13" w16cid:durableId="2122341003">
    <w:abstractNumId w:val="1"/>
  </w:num>
  <w:num w:numId="14" w16cid:durableId="998770625">
    <w:abstractNumId w:val="7"/>
  </w:num>
  <w:num w:numId="15" w16cid:durableId="1257980819">
    <w:abstractNumId w:val="12"/>
  </w:num>
  <w:num w:numId="16" w16cid:durableId="243879182">
    <w:abstractNumId w:val="14"/>
  </w:num>
  <w:num w:numId="17" w16cid:durableId="1963731121">
    <w:abstractNumId w:val="3"/>
  </w:num>
  <w:num w:numId="18" w16cid:durableId="1366715894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FF"/>
    <w:rsid w:val="000062FD"/>
    <w:rsid w:val="0001478B"/>
    <w:rsid w:val="00014CD2"/>
    <w:rsid w:val="00015257"/>
    <w:rsid w:val="000165EC"/>
    <w:rsid w:val="00020803"/>
    <w:rsid w:val="000225C3"/>
    <w:rsid w:val="00022D58"/>
    <w:rsid w:val="0002451D"/>
    <w:rsid w:val="000260F9"/>
    <w:rsid w:val="000267BF"/>
    <w:rsid w:val="000267F4"/>
    <w:rsid w:val="00026D2E"/>
    <w:rsid w:val="00031EED"/>
    <w:rsid w:val="0003400B"/>
    <w:rsid w:val="000343EA"/>
    <w:rsid w:val="000358F8"/>
    <w:rsid w:val="00037CA6"/>
    <w:rsid w:val="00040B52"/>
    <w:rsid w:val="00040FBB"/>
    <w:rsid w:val="00042330"/>
    <w:rsid w:val="00042D7E"/>
    <w:rsid w:val="00045829"/>
    <w:rsid w:val="00050FFF"/>
    <w:rsid w:val="00052AF6"/>
    <w:rsid w:val="000531F3"/>
    <w:rsid w:val="000563CB"/>
    <w:rsid w:val="00057068"/>
    <w:rsid w:val="000575BF"/>
    <w:rsid w:val="000618E8"/>
    <w:rsid w:val="00065C26"/>
    <w:rsid w:val="00065F42"/>
    <w:rsid w:val="00071180"/>
    <w:rsid w:val="000716EF"/>
    <w:rsid w:val="00073E4F"/>
    <w:rsid w:val="00074F71"/>
    <w:rsid w:val="00076CA2"/>
    <w:rsid w:val="0008061D"/>
    <w:rsid w:val="00080FD1"/>
    <w:rsid w:val="0008124F"/>
    <w:rsid w:val="00083822"/>
    <w:rsid w:val="00087B71"/>
    <w:rsid w:val="000A0008"/>
    <w:rsid w:val="000A4744"/>
    <w:rsid w:val="000A5A06"/>
    <w:rsid w:val="000A74D6"/>
    <w:rsid w:val="000A7F7D"/>
    <w:rsid w:val="000B149C"/>
    <w:rsid w:val="000B4052"/>
    <w:rsid w:val="000B565F"/>
    <w:rsid w:val="000B7B34"/>
    <w:rsid w:val="000C4978"/>
    <w:rsid w:val="000C50F3"/>
    <w:rsid w:val="000C64EC"/>
    <w:rsid w:val="000D4D0B"/>
    <w:rsid w:val="000D7586"/>
    <w:rsid w:val="000D7B23"/>
    <w:rsid w:val="000E1D5C"/>
    <w:rsid w:val="000E2F94"/>
    <w:rsid w:val="000E3AA1"/>
    <w:rsid w:val="000E7290"/>
    <w:rsid w:val="000E7738"/>
    <w:rsid w:val="000F232B"/>
    <w:rsid w:val="000F48BB"/>
    <w:rsid w:val="000F549C"/>
    <w:rsid w:val="000F6A8F"/>
    <w:rsid w:val="000F6EBA"/>
    <w:rsid w:val="00102780"/>
    <w:rsid w:val="00103153"/>
    <w:rsid w:val="00103FE4"/>
    <w:rsid w:val="00105858"/>
    <w:rsid w:val="0010719B"/>
    <w:rsid w:val="00110037"/>
    <w:rsid w:val="001157C7"/>
    <w:rsid w:val="00117BFB"/>
    <w:rsid w:val="00122CA2"/>
    <w:rsid w:val="00122F6F"/>
    <w:rsid w:val="0012450D"/>
    <w:rsid w:val="00130269"/>
    <w:rsid w:val="001317D8"/>
    <w:rsid w:val="00131E27"/>
    <w:rsid w:val="001336E6"/>
    <w:rsid w:val="00136608"/>
    <w:rsid w:val="00141081"/>
    <w:rsid w:val="00141FC1"/>
    <w:rsid w:val="001425BF"/>
    <w:rsid w:val="0014345E"/>
    <w:rsid w:val="00145500"/>
    <w:rsid w:val="001461BE"/>
    <w:rsid w:val="00147B24"/>
    <w:rsid w:val="00151ACE"/>
    <w:rsid w:val="001535C5"/>
    <w:rsid w:val="00153EC3"/>
    <w:rsid w:val="0015466A"/>
    <w:rsid w:val="0015609B"/>
    <w:rsid w:val="001563B2"/>
    <w:rsid w:val="00157945"/>
    <w:rsid w:val="0015799B"/>
    <w:rsid w:val="00157F43"/>
    <w:rsid w:val="00160A95"/>
    <w:rsid w:val="00161042"/>
    <w:rsid w:val="00163FFE"/>
    <w:rsid w:val="0016480B"/>
    <w:rsid w:val="00167A08"/>
    <w:rsid w:val="00167FCC"/>
    <w:rsid w:val="001714C2"/>
    <w:rsid w:val="001724A3"/>
    <w:rsid w:val="001750B4"/>
    <w:rsid w:val="001751D1"/>
    <w:rsid w:val="00176051"/>
    <w:rsid w:val="00176F59"/>
    <w:rsid w:val="00181E43"/>
    <w:rsid w:val="00182C9E"/>
    <w:rsid w:val="00185FDB"/>
    <w:rsid w:val="00186DA6"/>
    <w:rsid w:val="001906E3"/>
    <w:rsid w:val="001911BD"/>
    <w:rsid w:val="00191605"/>
    <w:rsid w:val="00191725"/>
    <w:rsid w:val="00194BBC"/>
    <w:rsid w:val="001A31E1"/>
    <w:rsid w:val="001A3CCD"/>
    <w:rsid w:val="001A4795"/>
    <w:rsid w:val="001B0641"/>
    <w:rsid w:val="001B0A6B"/>
    <w:rsid w:val="001B1B39"/>
    <w:rsid w:val="001B4F58"/>
    <w:rsid w:val="001C07AE"/>
    <w:rsid w:val="001C169D"/>
    <w:rsid w:val="001C23C8"/>
    <w:rsid w:val="001C3538"/>
    <w:rsid w:val="001D234C"/>
    <w:rsid w:val="001E176E"/>
    <w:rsid w:val="001E1FF2"/>
    <w:rsid w:val="001E2BDF"/>
    <w:rsid w:val="001E37A8"/>
    <w:rsid w:val="001E4318"/>
    <w:rsid w:val="001E63DC"/>
    <w:rsid w:val="001E6FAD"/>
    <w:rsid w:val="001F07AB"/>
    <w:rsid w:val="001F0CE4"/>
    <w:rsid w:val="001F7CEB"/>
    <w:rsid w:val="002002F8"/>
    <w:rsid w:val="00200A82"/>
    <w:rsid w:val="002040D7"/>
    <w:rsid w:val="002045FB"/>
    <w:rsid w:val="00205FBD"/>
    <w:rsid w:val="00206AED"/>
    <w:rsid w:val="00211E24"/>
    <w:rsid w:val="002135E5"/>
    <w:rsid w:val="00213767"/>
    <w:rsid w:val="00214441"/>
    <w:rsid w:val="002154AB"/>
    <w:rsid w:val="002157F1"/>
    <w:rsid w:val="00220FD1"/>
    <w:rsid w:val="002215AD"/>
    <w:rsid w:val="00224A61"/>
    <w:rsid w:val="00227052"/>
    <w:rsid w:val="002277FE"/>
    <w:rsid w:val="00227E05"/>
    <w:rsid w:val="0023050E"/>
    <w:rsid w:val="0023178E"/>
    <w:rsid w:val="0023689A"/>
    <w:rsid w:val="002407E9"/>
    <w:rsid w:val="00242AD2"/>
    <w:rsid w:val="002460DD"/>
    <w:rsid w:val="00246322"/>
    <w:rsid w:val="002465E8"/>
    <w:rsid w:val="00251BFF"/>
    <w:rsid w:val="002526D4"/>
    <w:rsid w:val="00255DAC"/>
    <w:rsid w:val="00256A49"/>
    <w:rsid w:val="00262DE5"/>
    <w:rsid w:val="00263C7A"/>
    <w:rsid w:val="0026652F"/>
    <w:rsid w:val="0026672E"/>
    <w:rsid w:val="00276787"/>
    <w:rsid w:val="002777C5"/>
    <w:rsid w:val="00280771"/>
    <w:rsid w:val="002810DE"/>
    <w:rsid w:val="002824B9"/>
    <w:rsid w:val="0028428E"/>
    <w:rsid w:val="002851C6"/>
    <w:rsid w:val="00287967"/>
    <w:rsid w:val="002915CB"/>
    <w:rsid w:val="002918DF"/>
    <w:rsid w:val="00293D6E"/>
    <w:rsid w:val="002959AF"/>
    <w:rsid w:val="002964BD"/>
    <w:rsid w:val="002A3659"/>
    <w:rsid w:val="002A3D39"/>
    <w:rsid w:val="002B06C4"/>
    <w:rsid w:val="002B60A9"/>
    <w:rsid w:val="002B630E"/>
    <w:rsid w:val="002B7F2B"/>
    <w:rsid w:val="002C2719"/>
    <w:rsid w:val="002C408A"/>
    <w:rsid w:val="002C4AA0"/>
    <w:rsid w:val="002C66E6"/>
    <w:rsid w:val="002D19D2"/>
    <w:rsid w:val="002D4081"/>
    <w:rsid w:val="002D47FE"/>
    <w:rsid w:val="002E22BF"/>
    <w:rsid w:val="002E581F"/>
    <w:rsid w:val="002E6DD2"/>
    <w:rsid w:val="002F047E"/>
    <w:rsid w:val="002F4339"/>
    <w:rsid w:val="002F649F"/>
    <w:rsid w:val="002F725B"/>
    <w:rsid w:val="002F755E"/>
    <w:rsid w:val="002F7DB3"/>
    <w:rsid w:val="003000AE"/>
    <w:rsid w:val="00302363"/>
    <w:rsid w:val="003029AF"/>
    <w:rsid w:val="003035E4"/>
    <w:rsid w:val="00306C8C"/>
    <w:rsid w:val="00313733"/>
    <w:rsid w:val="00313F3E"/>
    <w:rsid w:val="003149D2"/>
    <w:rsid w:val="00315BEE"/>
    <w:rsid w:val="003177A4"/>
    <w:rsid w:val="003209D4"/>
    <w:rsid w:val="00321DED"/>
    <w:rsid w:val="0032375E"/>
    <w:rsid w:val="003267AA"/>
    <w:rsid w:val="00330FC4"/>
    <w:rsid w:val="0033441F"/>
    <w:rsid w:val="00335E8A"/>
    <w:rsid w:val="00341655"/>
    <w:rsid w:val="00344DE9"/>
    <w:rsid w:val="003465C9"/>
    <w:rsid w:val="003474B6"/>
    <w:rsid w:val="00350884"/>
    <w:rsid w:val="0035368A"/>
    <w:rsid w:val="0035529C"/>
    <w:rsid w:val="00355913"/>
    <w:rsid w:val="003608A6"/>
    <w:rsid w:val="00360AAC"/>
    <w:rsid w:val="00361D71"/>
    <w:rsid w:val="003629E8"/>
    <w:rsid w:val="00362DEC"/>
    <w:rsid w:val="00363D56"/>
    <w:rsid w:val="00364D43"/>
    <w:rsid w:val="00366C24"/>
    <w:rsid w:val="00374A80"/>
    <w:rsid w:val="00382AE4"/>
    <w:rsid w:val="00383A3E"/>
    <w:rsid w:val="00383C7A"/>
    <w:rsid w:val="00384F33"/>
    <w:rsid w:val="00385701"/>
    <w:rsid w:val="003864BC"/>
    <w:rsid w:val="0038658B"/>
    <w:rsid w:val="00386A93"/>
    <w:rsid w:val="0039284C"/>
    <w:rsid w:val="00392DC6"/>
    <w:rsid w:val="003937C3"/>
    <w:rsid w:val="00393D75"/>
    <w:rsid w:val="00395BA8"/>
    <w:rsid w:val="00396D82"/>
    <w:rsid w:val="003A215B"/>
    <w:rsid w:val="003A242C"/>
    <w:rsid w:val="003A4EA6"/>
    <w:rsid w:val="003A55AA"/>
    <w:rsid w:val="003A70E9"/>
    <w:rsid w:val="003A7E34"/>
    <w:rsid w:val="003B0C95"/>
    <w:rsid w:val="003B0FFC"/>
    <w:rsid w:val="003B11C9"/>
    <w:rsid w:val="003B5273"/>
    <w:rsid w:val="003B7769"/>
    <w:rsid w:val="003B7AA6"/>
    <w:rsid w:val="003C01FD"/>
    <w:rsid w:val="003C10CE"/>
    <w:rsid w:val="003C436C"/>
    <w:rsid w:val="003C4707"/>
    <w:rsid w:val="003C4B35"/>
    <w:rsid w:val="003C4C49"/>
    <w:rsid w:val="003C4E7F"/>
    <w:rsid w:val="003C6688"/>
    <w:rsid w:val="003C77BA"/>
    <w:rsid w:val="003D0FF4"/>
    <w:rsid w:val="003D2653"/>
    <w:rsid w:val="003D403D"/>
    <w:rsid w:val="003E07CE"/>
    <w:rsid w:val="003E1F53"/>
    <w:rsid w:val="003E21F8"/>
    <w:rsid w:val="003E2928"/>
    <w:rsid w:val="003E5026"/>
    <w:rsid w:val="003E72C6"/>
    <w:rsid w:val="003F0ED4"/>
    <w:rsid w:val="003F13A7"/>
    <w:rsid w:val="003F1874"/>
    <w:rsid w:val="003F20E2"/>
    <w:rsid w:val="003F2E65"/>
    <w:rsid w:val="003F515B"/>
    <w:rsid w:val="003F625D"/>
    <w:rsid w:val="003F6DAF"/>
    <w:rsid w:val="00402E85"/>
    <w:rsid w:val="00404D9E"/>
    <w:rsid w:val="0041030C"/>
    <w:rsid w:val="00410626"/>
    <w:rsid w:val="004109EB"/>
    <w:rsid w:val="00413D5A"/>
    <w:rsid w:val="00416398"/>
    <w:rsid w:val="00416B98"/>
    <w:rsid w:val="00417608"/>
    <w:rsid w:val="00417CCA"/>
    <w:rsid w:val="00420AC7"/>
    <w:rsid w:val="00420B69"/>
    <w:rsid w:val="00424992"/>
    <w:rsid w:val="0042757D"/>
    <w:rsid w:val="00430525"/>
    <w:rsid w:val="004309CA"/>
    <w:rsid w:val="00433622"/>
    <w:rsid w:val="004346D9"/>
    <w:rsid w:val="00435D74"/>
    <w:rsid w:val="00441766"/>
    <w:rsid w:val="00447239"/>
    <w:rsid w:val="00447A6E"/>
    <w:rsid w:val="00451FB4"/>
    <w:rsid w:val="0045215F"/>
    <w:rsid w:val="004568BD"/>
    <w:rsid w:val="00457358"/>
    <w:rsid w:val="00460AE0"/>
    <w:rsid w:val="0046241D"/>
    <w:rsid w:val="004637D3"/>
    <w:rsid w:val="00465703"/>
    <w:rsid w:val="00466DFA"/>
    <w:rsid w:val="00471448"/>
    <w:rsid w:val="00476A43"/>
    <w:rsid w:val="00477951"/>
    <w:rsid w:val="00480C00"/>
    <w:rsid w:val="00483134"/>
    <w:rsid w:val="00484FBD"/>
    <w:rsid w:val="00487D24"/>
    <w:rsid w:val="00495444"/>
    <w:rsid w:val="00496477"/>
    <w:rsid w:val="004973AC"/>
    <w:rsid w:val="004A03B8"/>
    <w:rsid w:val="004A6297"/>
    <w:rsid w:val="004B0716"/>
    <w:rsid w:val="004B0B37"/>
    <w:rsid w:val="004B1FD8"/>
    <w:rsid w:val="004B34D2"/>
    <w:rsid w:val="004B4262"/>
    <w:rsid w:val="004B4A24"/>
    <w:rsid w:val="004B5B08"/>
    <w:rsid w:val="004B6591"/>
    <w:rsid w:val="004B6864"/>
    <w:rsid w:val="004C181B"/>
    <w:rsid w:val="004C1E46"/>
    <w:rsid w:val="004C2DE5"/>
    <w:rsid w:val="004C429D"/>
    <w:rsid w:val="004C493E"/>
    <w:rsid w:val="004C72C3"/>
    <w:rsid w:val="004D072C"/>
    <w:rsid w:val="004E3BC3"/>
    <w:rsid w:val="004E41FC"/>
    <w:rsid w:val="004E4631"/>
    <w:rsid w:val="004E5BB2"/>
    <w:rsid w:val="004E6866"/>
    <w:rsid w:val="004F1370"/>
    <w:rsid w:val="004F1722"/>
    <w:rsid w:val="004F1CC6"/>
    <w:rsid w:val="004F1EC6"/>
    <w:rsid w:val="004F26EF"/>
    <w:rsid w:val="004F39EA"/>
    <w:rsid w:val="004F6067"/>
    <w:rsid w:val="005039FC"/>
    <w:rsid w:val="0050667E"/>
    <w:rsid w:val="00507552"/>
    <w:rsid w:val="00510FEE"/>
    <w:rsid w:val="0051240E"/>
    <w:rsid w:val="005132E2"/>
    <w:rsid w:val="0051355B"/>
    <w:rsid w:val="00514FA4"/>
    <w:rsid w:val="0051574A"/>
    <w:rsid w:val="00515C55"/>
    <w:rsid w:val="00516A4A"/>
    <w:rsid w:val="00520C61"/>
    <w:rsid w:val="0052135C"/>
    <w:rsid w:val="00521591"/>
    <w:rsid w:val="00522CD4"/>
    <w:rsid w:val="00525515"/>
    <w:rsid w:val="00531FF9"/>
    <w:rsid w:val="00532945"/>
    <w:rsid w:val="00533426"/>
    <w:rsid w:val="00535AD8"/>
    <w:rsid w:val="005442C6"/>
    <w:rsid w:val="005453F4"/>
    <w:rsid w:val="00547C47"/>
    <w:rsid w:val="00547D44"/>
    <w:rsid w:val="00550653"/>
    <w:rsid w:val="0055071E"/>
    <w:rsid w:val="0055122E"/>
    <w:rsid w:val="00551F7F"/>
    <w:rsid w:val="00552B91"/>
    <w:rsid w:val="00555D67"/>
    <w:rsid w:val="00560325"/>
    <w:rsid w:val="00563AC5"/>
    <w:rsid w:val="00564EE2"/>
    <w:rsid w:val="00565126"/>
    <w:rsid w:val="00565B63"/>
    <w:rsid w:val="00566241"/>
    <w:rsid w:val="00571229"/>
    <w:rsid w:val="005732C3"/>
    <w:rsid w:val="0057538F"/>
    <w:rsid w:val="00576C8A"/>
    <w:rsid w:val="00581206"/>
    <w:rsid w:val="00582E40"/>
    <w:rsid w:val="00583D1C"/>
    <w:rsid w:val="00590E54"/>
    <w:rsid w:val="00594AAE"/>
    <w:rsid w:val="005952AB"/>
    <w:rsid w:val="00597095"/>
    <w:rsid w:val="005A5DF2"/>
    <w:rsid w:val="005A7A0A"/>
    <w:rsid w:val="005A7B99"/>
    <w:rsid w:val="005B0943"/>
    <w:rsid w:val="005B557D"/>
    <w:rsid w:val="005B61C3"/>
    <w:rsid w:val="005C4035"/>
    <w:rsid w:val="005C4883"/>
    <w:rsid w:val="005C6C25"/>
    <w:rsid w:val="005D0165"/>
    <w:rsid w:val="005D16EA"/>
    <w:rsid w:val="005D2889"/>
    <w:rsid w:val="005D4CBF"/>
    <w:rsid w:val="005D59FE"/>
    <w:rsid w:val="005D6127"/>
    <w:rsid w:val="005E1FCB"/>
    <w:rsid w:val="005E272E"/>
    <w:rsid w:val="005E412A"/>
    <w:rsid w:val="005F124E"/>
    <w:rsid w:val="005F326A"/>
    <w:rsid w:val="005F3ADE"/>
    <w:rsid w:val="005F539C"/>
    <w:rsid w:val="005F69B4"/>
    <w:rsid w:val="00604C7F"/>
    <w:rsid w:val="00611491"/>
    <w:rsid w:val="0061426D"/>
    <w:rsid w:val="00616C65"/>
    <w:rsid w:val="00617D7B"/>
    <w:rsid w:val="00620D3F"/>
    <w:rsid w:val="006216CC"/>
    <w:rsid w:val="006233A8"/>
    <w:rsid w:val="00625764"/>
    <w:rsid w:val="00625B6A"/>
    <w:rsid w:val="006276E2"/>
    <w:rsid w:val="00627DD1"/>
    <w:rsid w:val="00632DE1"/>
    <w:rsid w:val="006339B9"/>
    <w:rsid w:val="00633D47"/>
    <w:rsid w:val="006356EE"/>
    <w:rsid w:val="00635F9C"/>
    <w:rsid w:val="00640126"/>
    <w:rsid w:val="00641BA7"/>
    <w:rsid w:val="00643173"/>
    <w:rsid w:val="0064318B"/>
    <w:rsid w:val="0064464C"/>
    <w:rsid w:val="00645320"/>
    <w:rsid w:val="0064579C"/>
    <w:rsid w:val="0064648B"/>
    <w:rsid w:val="006528BF"/>
    <w:rsid w:val="00655CF5"/>
    <w:rsid w:val="0065633A"/>
    <w:rsid w:val="00656399"/>
    <w:rsid w:val="00660B73"/>
    <w:rsid w:val="00661287"/>
    <w:rsid w:val="00661F19"/>
    <w:rsid w:val="00662506"/>
    <w:rsid w:val="006644EC"/>
    <w:rsid w:val="00671271"/>
    <w:rsid w:val="00671FB2"/>
    <w:rsid w:val="00673162"/>
    <w:rsid w:val="0067712D"/>
    <w:rsid w:val="00677A10"/>
    <w:rsid w:val="006808D4"/>
    <w:rsid w:val="00684775"/>
    <w:rsid w:val="0068561A"/>
    <w:rsid w:val="00686352"/>
    <w:rsid w:val="00686D87"/>
    <w:rsid w:val="006908D9"/>
    <w:rsid w:val="00690C71"/>
    <w:rsid w:val="00694B3E"/>
    <w:rsid w:val="0069548D"/>
    <w:rsid w:val="00696991"/>
    <w:rsid w:val="006A0790"/>
    <w:rsid w:val="006A29C5"/>
    <w:rsid w:val="006A2BE6"/>
    <w:rsid w:val="006A386A"/>
    <w:rsid w:val="006A5BCC"/>
    <w:rsid w:val="006B04D2"/>
    <w:rsid w:val="006B6617"/>
    <w:rsid w:val="006B71F4"/>
    <w:rsid w:val="006C3000"/>
    <w:rsid w:val="006C4333"/>
    <w:rsid w:val="006C5E1B"/>
    <w:rsid w:val="006D2C9F"/>
    <w:rsid w:val="006D3784"/>
    <w:rsid w:val="006F34DE"/>
    <w:rsid w:val="006F3E3E"/>
    <w:rsid w:val="006F47F1"/>
    <w:rsid w:val="006F503E"/>
    <w:rsid w:val="0070307F"/>
    <w:rsid w:val="00703F08"/>
    <w:rsid w:val="00704FE8"/>
    <w:rsid w:val="00705B6E"/>
    <w:rsid w:val="00706E22"/>
    <w:rsid w:val="0071037B"/>
    <w:rsid w:val="007104C5"/>
    <w:rsid w:val="00710EB4"/>
    <w:rsid w:val="007120FA"/>
    <w:rsid w:val="00712235"/>
    <w:rsid w:val="00716413"/>
    <w:rsid w:val="007231E4"/>
    <w:rsid w:val="00723DAA"/>
    <w:rsid w:val="00724C84"/>
    <w:rsid w:val="00726830"/>
    <w:rsid w:val="0073136B"/>
    <w:rsid w:val="0073489B"/>
    <w:rsid w:val="00736B57"/>
    <w:rsid w:val="00740135"/>
    <w:rsid w:val="007406DD"/>
    <w:rsid w:val="00742695"/>
    <w:rsid w:val="00742764"/>
    <w:rsid w:val="00742E82"/>
    <w:rsid w:val="00744FC0"/>
    <w:rsid w:val="00754B96"/>
    <w:rsid w:val="00754C85"/>
    <w:rsid w:val="007566D6"/>
    <w:rsid w:val="00756C31"/>
    <w:rsid w:val="00761803"/>
    <w:rsid w:val="00763C58"/>
    <w:rsid w:val="00766FA5"/>
    <w:rsid w:val="007677E2"/>
    <w:rsid w:val="00770AFB"/>
    <w:rsid w:val="00772257"/>
    <w:rsid w:val="00773540"/>
    <w:rsid w:val="00775044"/>
    <w:rsid w:val="007779AF"/>
    <w:rsid w:val="007801C7"/>
    <w:rsid w:val="00784168"/>
    <w:rsid w:val="00790E71"/>
    <w:rsid w:val="00791A25"/>
    <w:rsid w:val="0079674F"/>
    <w:rsid w:val="00797592"/>
    <w:rsid w:val="007A135B"/>
    <w:rsid w:val="007A416A"/>
    <w:rsid w:val="007A7246"/>
    <w:rsid w:val="007B1205"/>
    <w:rsid w:val="007B664D"/>
    <w:rsid w:val="007C1371"/>
    <w:rsid w:val="007C1E60"/>
    <w:rsid w:val="007C309C"/>
    <w:rsid w:val="007C32E5"/>
    <w:rsid w:val="007C364D"/>
    <w:rsid w:val="007C3C12"/>
    <w:rsid w:val="007C3D93"/>
    <w:rsid w:val="007C517F"/>
    <w:rsid w:val="007C51B9"/>
    <w:rsid w:val="007C676A"/>
    <w:rsid w:val="007D2342"/>
    <w:rsid w:val="007D5494"/>
    <w:rsid w:val="007D7B0B"/>
    <w:rsid w:val="007E3019"/>
    <w:rsid w:val="007E3673"/>
    <w:rsid w:val="007E5364"/>
    <w:rsid w:val="007E6B8C"/>
    <w:rsid w:val="007E74B2"/>
    <w:rsid w:val="007F0E52"/>
    <w:rsid w:val="007F1181"/>
    <w:rsid w:val="007F16FD"/>
    <w:rsid w:val="007F4017"/>
    <w:rsid w:val="007F57DD"/>
    <w:rsid w:val="007F5A02"/>
    <w:rsid w:val="007F740F"/>
    <w:rsid w:val="007F7732"/>
    <w:rsid w:val="008010B7"/>
    <w:rsid w:val="008026A9"/>
    <w:rsid w:val="00802DDB"/>
    <w:rsid w:val="00804DA9"/>
    <w:rsid w:val="0081069C"/>
    <w:rsid w:val="00810E0E"/>
    <w:rsid w:val="00812D8E"/>
    <w:rsid w:val="00813503"/>
    <w:rsid w:val="00822559"/>
    <w:rsid w:val="008227CA"/>
    <w:rsid w:val="008262FA"/>
    <w:rsid w:val="00826E38"/>
    <w:rsid w:val="00831AF5"/>
    <w:rsid w:val="00831FA4"/>
    <w:rsid w:val="00833C79"/>
    <w:rsid w:val="008356C6"/>
    <w:rsid w:val="00835933"/>
    <w:rsid w:val="0083648A"/>
    <w:rsid w:val="00837592"/>
    <w:rsid w:val="008377D2"/>
    <w:rsid w:val="00841C91"/>
    <w:rsid w:val="00843197"/>
    <w:rsid w:val="00844AA5"/>
    <w:rsid w:val="00845221"/>
    <w:rsid w:val="0084577F"/>
    <w:rsid w:val="00847C50"/>
    <w:rsid w:val="00856401"/>
    <w:rsid w:val="00857890"/>
    <w:rsid w:val="00861845"/>
    <w:rsid w:val="00862E46"/>
    <w:rsid w:val="00863CF5"/>
    <w:rsid w:val="00865C33"/>
    <w:rsid w:val="00866366"/>
    <w:rsid w:val="0087065A"/>
    <w:rsid w:val="00875791"/>
    <w:rsid w:val="008849A9"/>
    <w:rsid w:val="008861B6"/>
    <w:rsid w:val="00886E81"/>
    <w:rsid w:val="00890281"/>
    <w:rsid w:val="00892D1A"/>
    <w:rsid w:val="0089493F"/>
    <w:rsid w:val="00894B02"/>
    <w:rsid w:val="008955DF"/>
    <w:rsid w:val="00897A9B"/>
    <w:rsid w:val="00897B2D"/>
    <w:rsid w:val="008A049D"/>
    <w:rsid w:val="008A1508"/>
    <w:rsid w:val="008A4C0F"/>
    <w:rsid w:val="008B451F"/>
    <w:rsid w:val="008B542F"/>
    <w:rsid w:val="008C0504"/>
    <w:rsid w:val="008C077A"/>
    <w:rsid w:val="008C10FE"/>
    <w:rsid w:val="008C1BD3"/>
    <w:rsid w:val="008C21CD"/>
    <w:rsid w:val="008C4A18"/>
    <w:rsid w:val="008C4C71"/>
    <w:rsid w:val="008C5181"/>
    <w:rsid w:val="008C6D53"/>
    <w:rsid w:val="008D67C0"/>
    <w:rsid w:val="008D6C39"/>
    <w:rsid w:val="008E179C"/>
    <w:rsid w:val="008E3A49"/>
    <w:rsid w:val="008E44BA"/>
    <w:rsid w:val="008F0B49"/>
    <w:rsid w:val="008F2DF0"/>
    <w:rsid w:val="008F36BC"/>
    <w:rsid w:val="008F6493"/>
    <w:rsid w:val="0090104A"/>
    <w:rsid w:val="00903B6A"/>
    <w:rsid w:val="00904702"/>
    <w:rsid w:val="0090614F"/>
    <w:rsid w:val="009069CB"/>
    <w:rsid w:val="00916382"/>
    <w:rsid w:val="00916B32"/>
    <w:rsid w:val="009171E8"/>
    <w:rsid w:val="00917E60"/>
    <w:rsid w:val="00917E87"/>
    <w:rsid w:val="00920EDE"/>
    <w:rsid w:val="00923609"/>
    <w:rsid w:val="00924125"/>
    <w:rsid w:val="00924725"/>
    <w:rsid w:val="00924FDB"/>
    <w:rsid w:val="00926557"/>
    <w:rsid w:val="0093116B"/>
    <w:rsid w:val="00931E09"/>
    <w:rsid w:val="00931FF8"/>
    <w:rsid w:val="00936C49"/>
    <w:rsid w:val="00944555"/>
    <w:rsid w:val="009465D0"/>
    <w:rsid w:val="009476D1"/>
    <w:rsid w:val="00950CD9"/>
    <w:rsid w:val="009556AB"/>
    <w:rsid w:val="00957377"/>
    <w:rsid w:val="00964B35"/>
    <w:rsid w:val="00970E04"/>
    <w:rsid w:val="009737BF"/>
    <w:rsid w:val="009743A4"/>
    <w:rsid w:val="0097680B"/>
    <w:rsid w:val="00977D5C"/>
    <w:rsid w:val="0098195F"/>
    <w:rsid w:val="00990A01"/>
    <w:rsid w:val="009922CF"/>
    <w:rsid w:val="00993E6E"/>
    <w:rsid w:val="00994DDE"/>
    <w:rsid w:val="0099588B"/>
    <w:rsid w:val="009958DA"/>
    <w:rsid w:val="00997375"/>
    <w:rsid w:val="009A0216"/>
    <w:rsid w:val="009A08FF"/>
    <w:rsid w:val="009A3772"/>
    <w:rsid w:val="009A4054"/>
    <w:rsid w:val="009A4743"/>
    <w:rsid w:val="009A61C7"/>
    <w:rsid w:val="009A7779"/>
    <w:rsid w:val="009B1F9F"/>
    <w:rsid w:val="009B3384"/>
    <w:rsid w:val="009C194B"/>
    <w:rsid w:val="009C2557"/>
    <w:rsid w:val="009C41BC"/>
    <w:rsid w:val="009C5BC2"/>
    <w:rsid w:val="009C5DDC"/>
    <w:rsid w:val="009C68F3"/>
    <w:rsid w:val="009D1459"/>
    <w:rsid w:val="009D2EE5"/>
    <w:rsid w:val="009D68AF"/>
    <w:rsid w:val="009E0F15"/>
    <w:rsid w:val="009E51DB"/>
    <w:rsid w:val="009E7A2A"/>
    <w:rsid w:val="009F0A0E"/>
    <w:rsid w:val="009F0E37"/>
    <w:rsid w:val="009F5E94"/>
    <w:rsid w:val="009F69C8"/>
    <w:rsid w:val="00A0283B"/>
    <w:rsid w:val="00A02CDA"/>
    <w:rsid w:val="00A04A9A"/>
    <w:rsid w:val="00A059DF"/>
    <w:rsid w:val="00A06C47"/>
    <w:rsid w:val="00A07CE2"/>
    <w:rsid w:val="00A104E7"/>
    <w:rsid w:val="00A12629"/>
    <w:rsid w:val="00A12FA7"/>
    <w:rsid w:val="00A13272"/>
    <w:rsid w:val="00A227B8"/>
    <w:rsid w:val="00A24537"/>
    <w:rsid w:val="00A266BB"/>
    <w:rsid w:val="00A27EB1"/>
    <w:rsid w:val="00A3059F"/>
    <w:rsid w:val="00A30A7B"/>
    <w:rsid w:val="00A33568"/>
    <w:rsid w:val="00A33F6C"/>
    <w:rsid w:val="00A3678A"/>
    <w:rsid w:val="00A36D85"/>
    <w:rsid w:val="00A4284F"/>
    <w:rsid w:val="00A50991"/>
    <w:rsid w:val="00A556FA"/>
    <w:rsid w:val="00A5749F"/>
    <w:rsid w:val="00A60748"/>
    <w:rsid w:val="00A61F75"/>
    <w:rsid w:val="00A63D84"/>
    <w:rsid w:val="00A66683"/>
    <w:rsid w:val="00A672AD"/>
    <w:rsid w:val="00A678E7"/>
    <w:rsid w:val="00A7015A"/>
    <w:rsid w:val="00A75A68"/>
    <w:rsid w:val="00A76170"/>
    <w:rsid w:val="00A805FE"/>
    <w:rsid w:val="00A811F5"/>
    <w:rsid w:val="00A825B0"/>
    <w:rsid w:val="00A8339F"/>
    <w:rsid w:val="00A85916"/>
    <w:rsid w:val="00A863F7"/>
    <w:rsid w:val="00A869DC"/>
    <w:rsid w:val="00A90517"/>
    <w:rsid w:val="00A92DE3"/>
    <w:rsid w:val="00A94258"/>
    <w:rsid w:val="00A9524D"/>
    <w:rsid w:val="00A95A11"/>
    <w:rsid w:val="00AA3D3E"/>
    <w:rsid w:val="00AA4344"/>
    <w:rsid w:val="00AA6D74"/>
    <w:rsid w:val="00AB028B"/>
    <w:rsid w:val="00AB1194"/>
    <w:rsid w:val="00AB33A6"/>
    <w:rsid w:val="00AB3D47"/>
    <w:rsid w:val="00AB4841"/>
    <w:rsid w:val="00AB484D"/>
    <w:rsid w:val="00AB55F0"/>
    <w:rsid w:val="00AB5689"/>
    <w:rsid w:val="00AB7A72"/>
    <w:rsid w:val="00AB7FBF"/>
    <w:rsid w:val="00AC0154"/>
    <w:rsid w:val="00AC0A52"/>
    <w:rsid w:val="00AC14B9"/>
    <w:rsid w:val="00AC23C0"/>
    <w:rsid w:val="00AC4052"/>
    <w:rsid w:val="00AC4C06"/>
    <w:rsid w:val="00AC4D1F"/>
    <w:rsid w:val="00AC589B"/>
    <w:rsid w:val="00AD02C9"/>
    <w:rsid w:val="00AD081A"/>
    <w:rsid w:val="00AD14D0"/>
    <w:rsid w:val="00AD1C5C"/>
    <w:rsid w:val="00AD4620"/>
    <w:rsid w:val="00AD5132"/>
    <w:rsid w:val="00AD546A"/>
    <w:rsid w:val="00AD6038"/>
    <w:rsid w:val="00AD6AA6"/>
    <w:rsid w:val="00AD7F5D"/>
    <w:rsid w:val="00AE1882"/>
    <w:rsid w:val="00AE23A0"/>
    <w:rsid w:val="00AE49F8"/>
    <w:rsid w:val="00AE56B7"/>
    <w:rsid w:val="00AE5AC9"/>
    <w:rsid w:val="00AE7979"/>
    <w:rsid w:val="00AF19CC"/>
    <w:rsid w:val="00AF3D18"/>
    <w:rsid w:val="00AF749F"/>
    <w:rsid w:val="00AF7CA7"/>
    <w:rsid w:val="00B01F78"/>
    <w:rsid w:val="00B0487A"/>
    <w:rsid w:val="00B066E8"/>
    <w:rsid w:val="00B072DE"/>
    <w:rsid w:val="00B11EC5"/>
    <w:rsid w:val="00B1508A"/>
    <w:rsid w:val="00B17D24"/>
    <w:rsid w:val="00B209BA"/>
    <w:rsid w:val="00B212B8"/>
    <w:rsid w:val="00B23CC5"/>
    <w:rsid w:val="00B2415E"/>
    <w:rsid w:val="00B24D42"/>
    <w:rsid w:val="00B26794"/>
    <w:rsid w:val="00B327D6"/>
    <w:rsid w:val="00B34A08"/>
    <w:rsid w:val="00B34F0A"/>
    <w:rsid w:val="00B35B7D"/>
    <w:rsid w:val="00B3648C"/>
    <w:rsid w:val="00B3655D"/>
    <w:rsid w:val="00B40BF3"/>
    <w:rsid w:val="00B41CC2"/>
    <w:rsid w:val="00B47FE4"/>
    <w:rsid w:val="00B503BA"/>
    <w:rsid w:val="00B51937"/>
    <w:rsid w:val="00B524E0"/>
    <w:rsid w:val="00B56A44"/>
    <w:rsid w:val="00B60ECA"/>
    <w:rsid w:val="00B630A9"/>
    <w:rsid w:val="00B65C40"/>
    <w:rsid w:val="00B66D57"/>
    <w:rsid w:val="00B717F3"/>
    <w:rsid w:val="00B71EF4"/>
    <w:rsid w:val="00B721E3"/>
    <w:rsid w:val="00B727DF"/>
    <w:rsid w:val="00B72957"/>
    <w:rsid w:val="00B72A24"/>
    <w:rsid w:val="00B738E8"/>
    <w:rsid w:val="00B778C4"/>
    <w:rsid w:val="00B81BFC"/>
    <w:rsid w:val="00B822B8"/>
    <w:rsid w:val="00B86A40"/>
    <w:rsid w:val="00B87922"/>
    <w:rsid w:val="00B915ED"/>
    <w:rsid w:val="00B95DB7"/>
    <w:rsid w:val="00B96A43"/>
    <w:rsid w:val="00BA0668"/>
    <w:rsid w:val="00BA0C65"/>
    <w:rsid w:val="00BA2A0E"/>
    <w:rsid w:val="00BA2BAD"/>
    <w:rsid w:val="00BA3815"/>
    <w:rsid w:val="00BA7BF3"/>
    <w:rsid w:val="00BA7D1E"/>
    <w:rsid w:val="00BB054E"/>
    <w:rsid w:val="00BB5074"/>
    <w:rsid w:val="00BB526E"/>
    <w:rsid w:val="00BB5533"/>
    <w:rsid w:val="00BB701E"/>
    <w:rsid w:val="00BC1744"/>
    <w:rsid w:val="00BC6FFB"/>
    <w:rsid w:val="00BD41BC"/>
    <w:rsid w:val="00BD4A5B"/>
    <w:rsid w:val="00BD5471"/>
    <w:rsid w:val="00BD573C"/>
    <w:rsid w:val="00BD5898"/>
    <w:rsid w:val="00BD7887"/>
    <w:rsid w:val="00BE1F6B"/>
    <w:rsid w:val="00BE355E"/>
    <w:rsid w:val="00BE3973"/>
    <w:rsid w:val="00BE5298"/>
    <w:rsid w:val="00BF0E25"/>
    <w:rsid w:val="00BF1890"/>
    <w:rsid w:val="00BF1ABA"/>
    <w:rsid w:val="00BF5D53"/>
    <w:rsid w:val="00BF6E1E"/>
    <w:rsid w:val="00BF77A4"/>
    <w:rsid w:val="00C00E51"/>
    <w:rsid w:val="00C02175"/>
    <w:rsid w:val="00C0290C"/>
    <w:rsid w:val="00C063A7"/>
    <w:rsid w:val="00C12E60"/>
    <w:rsid w:val="00C15770"/>
    <w:rsid w:val="00C1720D"/>
    <w:rsid w:val="00C179FB"/>
    <w:rsid w:val="00C204ED"/>
    <w:rsid w:val="00C226A8"/>
    <w:rsid w:val="00C227A6"/>
    <w:rsid w:val="00C2350D"/>
    <w:rsid w:val="00C26FC9"/>
    <w:rsid w:val="00C27EB2"/>
    <w:rsid w:val="00C32723"/>
    <w:rsid w:val="00C32952"/>
    <w:rsid w:val="00C32F71"/>
    <w:rsid w:val="00C3421C"/>
    <w:rsid w:val="00C35254"/>
    <w:rsid w:val="00C36F1E"/>
    <w:rsid w:val="00C4656F"/>
    <w:rsid w:val="00C47E64"/>
    <w:rsid w:val="00C5256B"/>
    <w:rsid w:val="00C52670"/>
    <w:rsid w:val="00C556B7"/>
    <w:rsid w:val="00C57811"/>
    <w:rsid w:val="00C614B1"/>
    <w:rsid w:val="00C61E5A"/>
    <w:rsid w:val="00C638BA"/>
    <w:rsid w:val="00C67352"/>
    <w:rsid w:val="00C702CB"/>
    <w:rsid w:val="00C70CCD"/>
    <w:rsid w:val="00C70DAF"/>
    <w:rsid w:val="00C71496"/>
    <w:rsid w:val="00C81D07"/>
    <w:rsid w:val="00C82AD8"/>
    <w:rsid w:val="00C82CE5"/>
    <w:rsid w:val="00C844D5"/>
    <w:rsid w:val="00C87649"/>
    <w:rsid w:val="00C91B65"/>
    <w:rsid w:val="00C9428B"/>
    <w:rsid w:val="00CA03D4"/>
    <w:rsid w:val="00CA63F2"/>
    <w:rsid w:val="00CB181E"/>
    <w:rsid w:val="00CB3977"/>
    <w:rsid w:val="00CB54B5"/>
    <w:rsid w:val="00CB56D5"/>
    <w:rsid w:val="00CB769A"/>
    <w:rsid w:val="00CB7F69"/>
    <w:rsid w:val="00CC09E3"/>
    <w:rsid w:val="00CC1278"/>
    <w:rsid w:val="00CC21EB"/>
    <w:rsid w:val="00CC4160"/>
    <w:rsid w:val="00CC4A27"/>
    <w:rsid w:val="00CC4CE9"/>
    <w:rsid w:val="00CC7E9C"/>
    <w:rsid w:val="00CD266F"/>
    <w:rsid w:val="00CD453F"/>
    <w:rsid w:val="00CD59E4"/>
    <w:rsid w:val="00CD62BC"/>
    <w:rsid w:val="00CD63C4"/>
    <w:rsid w:val="00CD7A6F"/>
    <w:rsid w:val="00CE2225"/>
    <w:rsid w:val="00CE27A4"/>
    <w:rsid w:val="00CE5511"/>
    <w:rsid w:val="00CE5B34"/>
    <w:rsid w:val="00CE6179"/>
    <w:rsid w:val="00CF1B21"/>
    <w:rsid w:val="00CF20CD"/>
    <w:rsid w:val="00CF4239"/>
    <w:rsid w:val="00CF64AB"/>
    <w:rsid w:val="00CF7FE7"/>
    <w:rsid w:val="00D0015C"/>
    <w:rsid w:val="00D0095A"/>
    <w:rsid w:val="00D0223E"/>
    <w:rsid w:val="00D04D81"/>
    <w:rsid w:val="00D06D59"/>
    <w:rsid w:val="00D1036B"/>
    <w:rsid w:val="00D13C41"/>
    <w:rsid w:val="00D13F3E"/>
    <w:rsid w:val="00D13F82"/>
    <w:rsid w:val="00D161FE"/>
    <w:rsid w:val="00D20C5D"/>
    <w:rsid w:val="00D22D93"/>
    <w:rsid w:val="00D2605D"/>
    <w:rsid w:val="00D27303"/>
    <w:rsid w:val="00D27BE1"/>
    <w:rsid w:val="00D27BF2"/>
    <w:rsid w:val="00D31CC9"/>
    <w:rsid w:val="00D3472F"/>
    <w:rsid w:val="00D3762C"/>
    <w:rsid w:val="00D41AED"/>
    <w:rsid w:val="00D41EB9"/>
    <w:rsid w:val="00D47F65"/>
    <w:rsid w:val="00D47FF2"/>
    <w:rsid w:val="00D50C15"/>
    <w:rsid w:val="00D51433"/>
    <w:rsid w:val="00D5262A"/>
    <w:rsid w:val="00D5762B"/>
    <w:rsid w:val="00D5798D"/>
    <w:rsid w:val="00D60241"/>
    <w:rsid w:val="00D62337"/>
    <w:rsid w:val="00D66907"/>
    <w:rsid w:val="00D71CAF"/>
    <w:rsid w:val="00D72A37"/>
    <w:rsid w:val="00D7470F"/>
    <w:rsid w:val="00D77674"/>
    <w:rsid w:val="00D80B5D"/>
    <w:rsid w:val="00D82153"/>
    <w:rsid w:val="00D83293"/>
    <w:rsid w:val="00D83CA4"/>
    <w:rsid w:val="00D861DA"/>
    <w:rsid w:val="00D9056F"/>
    <w:rsid w:val="00D933BF"/>
    <w:rsid w:val="00D93BF7"/>
    <w:rsid w:val="00D93DBA"/>
    <w:rsid w:val="00D96E0B"/>
    <w:rsid w:val="00DA2FE1"/>
    <w:rsid w:val="00DA3960"/>
    <w:rsid w:val="00DA3BB3"/>
    <w:rsid w:val="00DA79CF"/>
    <w:rsid w:val="00DB011D"/>
    <w:rsid w:val="00DB222A"/>
    <w:rsid w:val="00DB45E1"/>
    <w:rsid w:val="00DC038B"/>
    <w:rsid w:val="00DC0CDA"/>
    <w:rsid w:val="00DC1040"/>
    <w:rsid w:val="00DC5093"/>
    <w:rsid w:val="00DC640B"/>
    <w:rsid w:val="00DC654B"/>
    <w:rsid w:val="00DC6F1C"/>
    <w:rsid w:val="00DC7F9E"/>
    <w:rsid w:val="00DD1BA8"/>
    <w:rsid w:val="00DD2570"/>
    <w:rsid w:val="00DD30D6"/>
    <w:rsid w:val="00DD5680"/>
    <w:rsid w:val="00DD6147"/>
    <w:rsid w:val="00DD7E88"/>
    <w:rsid w:val="00DE13D4"/>
    <w:rsid w:val="00DE2732"/>
    <w:rsid w:val="00DE639D"/>
    <w:rsid w:val="00DE6947"/>
    <w:rsid w:val="00DE6B7B"/>
    <w:rsid w:val="00DF532D"/>
    <w:rsid w:val="00DF67E2"/>
    <w:rsid w:val="00E01B3E"/>
    <w:rsid w:val="00E02123"/>
    <w:rsid w:val="00E02327"/>
    <w:rsid w:val="00E03EF8"/>
    <w:rsid w:val="00E05234"/>
    <w:rsid w:val="00E05C35"/>
    <w:rsid w:val="00E10DF9"/>
    <w:rsid w:val="00E11645"/>
    <w:rsid w:val="00E139F5"/>
    <w:rsid w:val="00E15E7A"/>
    <w:rsid w:val="00E23DE5"/>
    <w:rsid w:val="00E26DCC"/>
    <w:rsid w:val="00E32F1E"/>
    <w:rsid w:val="00E34854"/>
    <w:rsid w:val="00E420F5"/>
    <w:rsid w:val="00E42183"/>
    <w:rsid w:val="00E44122"/>
    <w:rsid w:val="00E454AB"/>
    <w:rsid w:val="00E4621E"/>
    <w:rsid w:val="00E51CBE"/>
    <w:rsid w:val="00E5585F"/>
    <w:rsid w:val="00E55968"/>
    <w:rsid w:val="00E56B45"/>
    <w:rsid w:val="00E57318"/>
    <w:rsid w:val="00E6035A"/>
    <w:rsid w:val="00E60399"/>
    <w:rsid w:val="00E650F0"/>
    <w:rsid w:val="00E6631A"/>
    <w:rsid w:val="00E6697D"/>
    <w:rsid w:val="00E71F1A"/>
    <w:rsid w:val="00E74FD6"/>
    <w:rsid w:val="00E7563B"/>
    <w:rsid w:val="00E756A4"/>
    <w:rsid w:val="00E758FF"/>
    <w:rsid w:val="00E75ABA"/>
    <w:rsid w:val="00E75B60"/>
    <w:rsid w:val="00E77B7D"/>
    <w:rsid w:val="00E80916"/>
    <w:rsid w:val="00E82A1D"/>
    <w:rsid w:val="00E83B91"/>
    <w:rsid w:val="00E86EB9"/>
    <w:rsid w:val="00E91200"/>
    <w:rsid w:val="00E924C0"/>
    <w:rsid w:val="00E92766"/>
    <w:rsid w:val="00E945AA"/>
    <w:rsid w:val="00E95118"/>
    <w:rsid w:val="00E97445"/>
    <w:rsid w:val="00E97A5E"/>
    <w:rsid w:val="00EA006A"/>
    <w:rsid w:val="00EA13B9"/>
    <w:rsid w:val="00EA1F32"/>
    <w:rsid w:val="00EA320C"/>
    <w:rsid w:val="00EA41FC"/>
    <w:rsid w:val="00EA5749"/>
    <w:rsid w:val="00EA66BC"/>
    <w:rsid w:val="00EB02E4"/>
    <w:rsid w:val="00EB0D58"/>
    <w:rsid w:val="00EB1929"/>
    <w:rsid w:val="00EB2B0D"/>
    <w:rsid w:val="00EB324C"/>
    <w:rsid w:val="00EB3D39"/>
    <w:rsid w:val="00EB7E2A"/>
    <w:rsid w:val="00EC0184"/>
    <w:rsid w:val="00EC4C3B"/>
    <w:rsid w:val="00EC5549"/>
    <w:rsid w:val="00EC6C6D"/>
    <w:rsid w:val="00ED21F1"/>
    <w:rsid w:val="00ED2317"/>
    <w:rsid w:val="00ED3184"/>
    <w:rsid w:val="00ED44AD"/>
    <w:rsid w:val="00ED4CB0"/>
    <w:rsid w:val="00ED720B"/>
    <w:rsid w:val="00EE05BF"/>
    <w:rsid w:val="00EE0BF3"/>
    <w:rsid w:val="00EE4561"/>
    <w:rsid w:val="00EE45A7"/>
    <w:rsid w:val="00EE4E45"/>
    <w:rsid w:val="00EE560C"/>
    <w:rsid w:val="00EE62A0"/>
    <w:rsid w:val="00EE670F"/>
    <w:rsid w:val="00EE744D"/>
    <w:rsid w:val="00EE7675"/>
    <w:rsid w:val="00EE79A0"/>
    <w:rsid w:val="00EF184D"/>
    <w:rsid w:val="00EF2942"/>
    <w:rsid w:val="00EF3E36"/>
    <w:rsid w:val="00F0144F"/>
    <w:rsid w:val="00F01D44"/>
    <w:rsid w:val="00F0383D"/>
    <w:rsid w:val="00F10565"/>
    <w:rsid w:val="00F1087C"/>
    <w:rsid w:val="00F1203D"/>
    <w:rsid w:val="00F15A48"/>
    <w:rsid w:val="00F15C73"/>
    <w:rsid w:val="00F21086"/>
    <w:rsid w:val="00F2277B"/>
    <w:rsid w:val="00F22B3D"/>
    <w:rsid w:val="00F24C0F"/>
    <w:rsid w:val="00F24FD9"/>
    <w:rsid w:val="00F36721"/>
    <w:rsid w:val="00F40C77"/>
    <w:rsid w:val="00F418B8"/>
    <w:rsid w:val="00F42496"/>
    <w:rsid w:val="00F42554"/>
    <w:rsid w:val="00F4257E"/>
    <w:rsid w:val="00F44A83"/>
    <w:rsid w:val="00F45080"/>
    <w:rsid w:val="00F462BB"/>
    <w:rsid w:val="00F5028C"/>
    <w:rsid w:val="00F50CD1"/>
    <w:rsid w:val="00F529A0"/>
    <w:rsid w:val="00F53EAE"/>
    <w:rsid w:val="00F55CC0"/>
    <w:rsid w:val="00F56DD7"/>
    <w:rsid w:val="00F571D7"/>
    <w:rsid w:val="00F64FDF"/>
    <w:rsid w:val="00F72266"/>
    <w:rsid w:val="00F72A8C"/>
    <w:rsid w:val="00F764BB"/>
    <w:rsid w:val="00F83828"/>
    <w:rsid w:val="00F9015F"/>
    <w:rsid w:val="00F90C3C"/>
    <w:rsid w:val="00F91CEF"/>
    <w:rsid w:val="00F91D93"/>
    <w:rsid w:val="00F92409"/>
    <w:rsid w:val="00F93B4F"/>
    <w:rsid w:val="00F96772"/>
    <w:rsid w:val="00F974F0"/>
    <w:rsid w:val="00FA2D9A"/>
    <w:rsid w:val="00FA5DCA"/>
    <w:rsid w:val="00FA6B9A"/>
    <w:rsid w:val="00FB0C2D"/>
    <w:rsid w:val="00FC0392"/>
    <w:rsid w:val="00FC22FC"/>
    <w:rsid w:val="00FD0CBF"/>
    <w:rsid w:val="00FD2588"/>
    <w:rsid w:val="00FD3F65"/>
    <w:rsid w:val="00FD7347"/>
    <w:rsid w:val="00FE033D"/>
    <w:rsid w:val="00FE19BE"/>
    <w:rsid w:val="00FE2B1A"/>
    <w:rsid w:val="00FE5399"/>
    <w:rsid w:val="00FE5759"/>
    <w:rsid w:val="00FE61E0"/>
    <w:rsid w:val="00FE65C1"/>
    <w:rsid w:val="00FE6B03"/>
    <w:rsid w:val="00FF0F1F"/>
    <w:rsid w:val="00FF1024"/>
    <w:rsid w:val="00FF2648"/>
    <w:rsid w:val="00FF415E"/>
    <w:rsid w:val="00FF4352"/>
    <w:rsid w:val="00FF56C2"/>
    <w:rsid w:val="00FF6E10"/>
    <w:rsid w:val="00FF7789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7F49C06"/>
  <w15:docId w15:val="{9CA83547-CD55-4897-A53C-C9185E288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9524D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ody Text"/>
    <w:basedOn w:val="a"/>
    <w:link w:val="a8"/>
    <w:rPr>
      <w:sz w:val="20"/>
      <w:szCs w:val="17"/>
      <w:lang w:eastAsia="ru-RU"/>
    </w:rPr>
  </w:style>
  <w:style w:type="character" w:styleId="a9">
    <w:name w:val="annotation reference"/>
    <w:semiHidden/>
    <w:rPr>
      <w:sz w:val="16"/>
      <w:szCs w:val="16"/>
    </w:rPr>
  </w:style>
  <w:style w:type="paragraph" w:styleId="aa">
    <w:name w:val="annotation text"/>
    <w:basedOn w:val="a"/>
    <w:link w:val="ab"/>
    <w:semiHidden/>
    <w:rPr>
      <w:sz w:val="20"/>
      <w:szCs w:val="20"/>
    </w:rPr>
  </w:style>
  <w:style w:type="paragraph" w:styleId="ac">
    <w:name w:val="endnote text"/>
    <w:basedOn w:val="a"/>
    <w:semiHidden/>
    <w:rPr>
      <w:sz w:val="20"/>
      <w:szCs w:val="20"/>
    </w:rPr>
  </w:style>
  <w:style w:type="character" w:styleId="ad">
    <w:name w:val="endnote reference"/>
    <w:semiHidden/>
    <w:rPr>
      <w:vertAlign w:val="superscript"/>
    </w:rPr>
  </w:style>
  <w:style w:type="paragraph" w:styleId="ae">
    <w:name w:val="Body Text Indent"/>
    <w:basedOn w:val="a"/>
    <w:pPr>
      <w:ind w:left="720" w:hanging="720"/>
    </w:pPr>
    <w:rPr>
      <w:sz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left="2400" w:hanging="2400"/>
    </w:pPr>
    <w:rPr>
      <w:rFonts w:ascii="Courier New" w:hAnsi="Courier New" w:cs="Courier New"/>
      <w:sz w:val="16"/>
      <w:szCs w:val="16"/>
      <w:lang w:val="ru-RU" w:eastAsia="ru-RU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annotation subject"/>
    <w:basedOn w:val="aa"/>
    <w:next w:val="aa"/>
    <w:link w:val="af1"/>
    <w:rsid w:val="00B503BA"/>
    <w:rPr>
      <w:b/>
      <w:bCs/>
    </w:rPr>
  </w:style>
  <w:style w:type="character" w:customStyle="1" w:styleId="ab">
    <w:name w:val="Текст примечания Знак"/>
    <w:link w:val="aa"/>
    <w:semiHidden/>
    <w:rsid w:val="00B503BA"/>
    <w:rPr>
      <w:lang w:val="en-US" w:eastAsia="en-US"/>
    </w:rPr>
  </w:style>
  <w:style w:type="character" w:customStyle="1" w:styleId="af1">
    <w:name w:val="Тема примечания Знак"/>
    <w:link w:val="af0"/>
    <w:rsid w:val="00B503BA"/>
    <w:rPr>
      <w:b/>
      <w:bCs/>
      <w:lang w:val="en-US" w:eastAsia="en-US"/>
    </w:rPr>
  </w:style>
  <w:style w:type="paragraph" w:styleId="af2">
    <w:name w:val="Balloon Text"/>
    <w:basedOn w:val="a"/>
    <w:link w:val="af3"/>
    <w:rsid w:val="00B503B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B503BA"/>
    <w:rPr>
      <w:rFonts w:ascii="Tahoma" w:hAnsi="Tahoma" w:cs="Tahoma"/>
      <w:sz w:val="16"/>
      <w:szCs w:val="16"/>
      <w:lang w:val="en-US" w:eastAsia="en-US"/>
    </w:rPr>
  </w:style>
  <w:style w:type="character" w:customStyle="1" w:styleId="a5">
    <w:name w:val="Текст сноски Знак"/>
    <w:link w:val="a4"/>
    <w:semiHidden/>
    <w:rsid w:val="00BF6E1E"/>
    <w:rPr>
      <w:lang w:val="en-US" w:eastAsia="en-US"/>
    </w:rPr>
  </w:style>
  <w:style w:type="character" w:styleId="af4">
    <w:name w:val="Placeholder Text"/>
    <w:basedOn w:val="a0"/>
    <w:uiPriority w:val="99"/>
    <w:semiHidden/>
    <w:rsid w:val="00206AED"/>
    <w:rPr>
      <w:color w:val="808080"/>
    </w:rPr>
  </w:style>
  <w:style w:type="paragraph" w:styleId="af5">
    <w:name w:val="List Paragraph"/>
    <w:basedOn w:val="a"/>
    <w:uiPriority w:val="34"/>
    <w:qFormat/>
    <w:rsid w:val="004637D3"/>
    <w:pPr>
      <w:ind w:left="720"/>
      <w:contextualSpacing/>
    </w:pPr>
  </w:style>
  <w:style w:type="table" w:styleId="af6">
    <w:name w:val="Table Grid"/>
    <w:basedOn w:val="a1"/>
    <w:rsid w:val="000F6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basedOn w:val="a0"/>
    <w:link w:val="a7"/>
    <w:rsid w:val="004346D9"/>
    <w:rPr>
      <w:szCs w:val="17"/>
      <w:lang w:val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67A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www.spsstools.net/ru/KO-aboutmacro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D4E08-444F-48E1-9C89-874BB3BAE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5675</TotalTime>
  <Pages>37</Pages>
  <Words>17000</Words>
  <Characters>96904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Various proximities</vt:lpstr>
    </vt:vector>
  </TitlesOfParts>
  <Company/>
  <LinksUpToDate>false</LinksUpToDate>
  <CharactersWithSpaces>113677</CharactersWithSpaces>
  <SharedDoc>false</SharedDoc>
  <HLinks>
    <vt:vector size="60" baseType="variant">
      <vt:variant>
        <vt:i4>3081340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_МАКРОС_!RESCR:_ПЕРЕШКАЛИРОВАННЫЙ_КО</vt:lpwstr>
      </vt:variant>
      <vt:variant>
        <vt:i4>6489186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_МАКРОС_!ACORRD:_АВТОКОРРЕЛЯТИВНОЕ</vt:lpwstr>
      </vt:variant>
      <vt:variant>
        <vt:i4>72418430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_МАКРОС_!BISER:_БИСЕРИАЛЬНЫЙ</vt:lpwstr>
      </vt:variant>
      <vt:variant>
        <vt:i4>8323128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_МАКРОС_!TETRACH:_ТЕТРАХОРИЧЕСКИЙ</vt:lpwstr>
      </vt:variant>
      <vt:variant>
        <vt:i4>7143487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_МАКРОС_!BRAYCUR:_РАССТОЯНИЕ</vt:lpwstr>
      </vt:variant>
      <vt:variant>
        <vt:i4>6160422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_МАКРОС_!CANBER:_РАССТОЯНИЕ_2</vt:lpwstr>
      </vt:variant>
      <vt:variant>
        <vt:i4>72811635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_МАКРОС_!GOWER:_СХОДСТВО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Various proximities</dc:title>
  <dc:subject/>
  <dc:creator>KO</dc:creator>
  <cp:keywords/>
  <dc:description/>
  <cp:lastModifiedBy>Kirill Orlov</cp:lastModifiedBy>
  <cp:revision>200</cp:revision>
  <dcterms:created xsi:type="dcterms:W3CDTF">2019-09-22T19:26:00Z</dcterms:created>
  <dcterms:modified xsi:type="dcterms:W3CDTF">2024-09-14T13:00:00Z</dcterms:modified>
</cp:coreProperties>
</file>