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A6088B3" w14:textId="77777777" w:rsidR="00E60A75" w:rsidRPr="0064543D" w:rsidRDefault="00914D87">
      <w:pPr>
        <w:pStyle w:val="a4"/>
        <w:rPr>
          <w:b/>
          <w:bCs/>
          <w:i/>
          <w:iCs/>
        </w:rPr>
      </w:pPr>
      <w:r>
        <w:rPr>
          <w:b/>
          <w:bCs/>
          <w:i/>
          <w:iCs/>
          <w:noProof/>
          <w:lang w:val="ru-RU" w:eastAsia="ru-RU"/>
        </w:rPr>
        <w:drawing>
          <wp:anchor distT="0" distB="0" distL="114300" distR="114300" simplePos="0" relativeHeight="251657728" behindDoc="0" locked="0" layoutInCell="1" allowOverlap="1" wp14:anchorId="2956B14D" wp14:editId="7DDCA57E">
            <wp:simplePos x="0" y="0"/>
            <wp:positionH relativeFrom="column">
              <wp:align>right</wp:align>
            </wp:positionH>
            <wp:positionV relativeFrom="paragraph">
              <wp:posOffset>0</wp:posOffset>
            </wp:positionV>
            <wp:extent cx="504825" cy="504825"/>
            <wp:effectExtent l="0" t="0" r="9525" b="9525"/>
            <wp:wrapNone/>
            <wp:docPr id="33" name="Рисунок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04825" cy="504825"/>
                    </a:xfrm>
                    <a:prstGeom prst="rect">
                      <a:avLst/>
                    </a:prstGeom>
                    <a:noFill/>
                    <a:ln>
                      <a:noFill/>
                    </a:ln>
                  </pic:spPr>
                </pic:pic>
              </a:graphicData>
            </a:graphic>
            <wp14:sizeRelH relativeFrom="page">
              <wp14:pctWidth>0</wp14:pctWidth>
            </wp14:sizeRelH>
            <wp14:sizeRelV relativeFrom="page">
              <wp14:pctHeight>0</wp14:pctHeight>
            </wp14:sizeRelV>
          </wp:anchor>
        </w:drawing>
      </w:r>
      <w:r w:rsidR="00FB1648">
        <w:rPr>
          <w:b/>
          <w:bCs/>
          <w:i/>
          <w:iCs/>
          <w:noProof/>
          <w:lang w:eastAsia="ru-RU"/>
        </w:rPr>
        <w:t>Internal clustering criteria</w:t>
      </w:r>
    </w:p>
    <w:p w14:paraId="546900EF" w14:textId="77777777" w:rsidR="00E60A75" w:rsidRDefault="00E60A75">
      <w:pPr>
        <w:rPr>
          <w:sz w:val="20"/>
          <w:szCs w:val="20"/>
        </w:rPr>
      </w:pPr>
      <w:r>
        <w:rPr>
          <w:sz w:val="20"/>
          <w:szCs w:val="20"/>
        </w:rPr>
        <w:t>SPSS macros by Kirill Orlov</w:t>
      </w:r>
    </w:p>
    <w:p w14:paraId="1658F464" w14:textId="78FE0560" w:rsidR="003D2FDB" w:rsidRDefault="003D2FDB" w:rsidP="003D2FDB">
      <w:pPr>
        <w:rPr>
          <w:sz w:val="20"/>
          <w:szCs w:val="20"/>
        </w:rPr>
      </w:pPr>
      <w:r>
        <w:rPr>
          <w:sz w:val="20"/>
          <w:szCs w:val="20"/>
        </w:rPr>
        <w:t>kior@</w:t>
      </w:r>
      <w:r w:rsidR="00CD0328">
        <w:rPr>
          <w:sz w:val="20"/>
          <w:szCs w:val="20"/>
        </w:rPr>
        <w:t>akado</w:t>
      </w:r>
      <w:r>
        <w:rPr>
          <w:sz w:val="20"/>
          <w:szCs w:val="20"/>
        </w:rPr>
        <w:t xml:space="preserve">.ru, </w:t>
      </w:r>
      <w:bookmarkStart w:id="0" w:name="_Hlk147316820"/>
      <w:r>
        <w:rPr>
          <w:sz w:val="20"/>
          <w:szCs w:val="20"/>
        </w:rPr>
        <w:t>ttnphns@gmail.com</w:t>
      </w:r>
      <w:bookmarkEnd w:id="0"/>
    </w:p>
    <w:p w14:paraId="0335CE44" w14:textId="428CCC9A" w:rsidR="0087531D" w:rsidRDefault="00000000" w:rsidP="0087531D">
      <w:pPr>
        <w:pStyle w:val="a4"/>
      </w:pPr>
      <w:hyperlink r:id="rId9" w:history="1">
        <w:r w:rsidR="00541B2F" w:rsidRPr="00875519">
          <w:rPr>
            <w:rStyle w:val="a3"/>
          </w:rPr>
          <w:t>https://www.spsstools.net/en/KO-spssmacros</w:t>
        </w:r>
      </w:hyperlink>
    </w:p>
    <w:p w14:paraId="4236BE00" w14:textId="77777777" w:rsidR="00914D87" w:rsidRPr="00FB1648" w:rsidRDefault="00914D87" w:rsidP="00914D87">
      <w:pPr>
        <w:pStyle w:val="a4"/>
        <w:rPr>
          <w:lang w:val="ru-RU"/>
        </w:rPr>
      </w:pPr>
      <w:r>
        <w:t>All</w:t>
      </w:r>
      <w:r w:rsidRPr="00FB1648">
        <w:rPr>
          <w:lang w:val="ru-RU"/>
        </w:rPr>
        <w:t xml:space="preserve"> </w:t>
      </w:r>
      <w:r>
        <w:t>rights</w:t>
      </w:r>
      <w:r w:rsidRPr="00FB1648">
        <w:rPr>
          <w:lang w:val="ru-RU"/>
        </w:rPr>
        <w:t xml:space="preserve"> </w:t>
      </w:r>
      <w:r>
        <w:t>reserved</w:t>
      </w:r>
    </w:p>
    <w:p w14:paraId="4923E1CA" w14:textId="77777777" w:rsidR="00E60A75" w:rsidRPr="00FB1648" w:rsidRDefault="00E60A75">
      <w:pPr>
        <w:rPr>
          <w:sz w:val="20"/>
          <w:lang w:val="ru-RU"/>
        </w:rPr>
      </w:pPr>
    </w:p>
    <w:p w14:paraId="0099E06C" w14:textId="77777777" w:rsidR="005B01A2" w:rsidRDefault="00FB1648" w:rsidP="00353648">
      <w:pPr>
        <w:rPr>
          <w:sz w:val="20"/>
          <w:lang w:val="ru-RU"/>
        </w:rPr>
      </w:pPr>
      <w:r>
        <w:rPr>
          <w:i/>
          <w:sz w:val="20"/>
          <w:lang w:val="ru-RU"/>
        </w:rPr>
        <w:t>Внутренние к</w:t>
      </w:r>
      <w:r w:rsidR="00840739" w:rsidRPr="004D78BA">
        <w:rPr>
          <w:i/>
          <w:sz w:val="20"/>
          <w:lang w:val="ru-RU"/>
        </w:rPr>
        <w:t>ластерные</w:t>
      </w:r>
      <w:r w:rsidR="00840739" w:rsidRPr="001815B4">
        <w:rPr>
          <w:i/>
          <w:sz w:val="20"/>
          <w:lang w:val="ru-RU"/>
        </w:rPr>
        <w:t xml:space="preserve"> </w:t>
      </w:r>
      <w:r w:rsidR="00840739" w:rsidRPr="004D78BA">
        <w:rPr>
          <w:i/>
          <w:sz w:val="20"/>
          <w:lang w:val="ru-RU"/>
        </w:rPr>
        <w:t>критерии</w:t>
      </w:r>
      <w:r w:rsidR="00840739" w:rsidRPr="001815B4">
        <w:rPr>
          <w:i/>
          <w:sz w:val="20"/>
          <w:lang w:val="ru-RU"/>
        </w:rPr>
        <w:t>.</w:t>
      </w:r>
      <w:r w:rsidR="005114D9" w:rsidRPr="001815B4">
        <w:rPr>
          <w:sz w:val="20"/>
          <w:lang w:val="ru-RU"/>
        </w:rPr>
        <w:t xml:space="preserve"> </w:t>
      </w:r>
      <w:r w:rsidR="005114D9" w:rsidRPr="004D78BA">
        <w:rPr>
          <w:sz w:val="20"/>
          <w:lang w:val="ru-RU"/>
        </w:rPr>
        <w:t xml:space="preserve">Вычисление индексов, </w:t>
      </w:r>
      <w:r w:rsidR="00840739" w:rsidRPr="004D78BA">
        <w:rPr>
          <w:sz w:val="20"/>
          <w:lang w:val="ru-RU"/>
        </w:rPr>
        <w:t xml:space="preserve">таких как </w:t>
      </w:r>
      <w:r w:rsidR="00840739" w:rsidRPr="004D78BA">
        <w:rPr>
          <w:sz w:val="20"/>
        </w:rPr>
        <w:t>Calinski</w:t>
      </w:r>
      <w:r w:rsidR="00840739" w:rsidRPr="004D78BA">
        <w:rPr>
          <w:sz w:val="20"/>
          <w:lang w:val="ru-RU"/>
        </w:rPr>
        <w:t>–</w:t>
      </w:r>
      <w:r w:rsidR="00840739" w:rsidRPr="004D78BA">
        <w:rPr>
          <w:sz w:val="20"/>
        </w:rPr>
        <w:t>Harabasz</w:t>
      </w:r>
      <w:r w:rsidR="00840739" w:rsidRPr="004D78BA">
        <w:rPr>
          <w:sz w:val="20"/>
          <w:lang w:val="ru-RU"/>
        </w:rPr>
        <w:t xml:space="preserve">, </w:t>
      </w:r>
      <w:r w:rsidR="00AC3928" w:rsidRPr="004D78BA">
        <w:rPr>
          <w:sz w:val="20"/>
        </w:rPr>
        <w:t>Davies</w:t>
      </w:r>
      <w:r w:rsidR="00AC3928" w:rsidRPr="004D78BA">
        <w:rPr>
          <w:sz w:val="20"/>
          <w:lang w:val="ru-RU"/>
        </w:rPr>
        <w:t>–</w:t>
      </w:r>
      <w:r w:rsidR="00AC3928" w:rsidRPr="004D78BA">
        <w:rPr>
          <w:sz w:val="20"/>
        </w:rPr>
        <w:t>Bouldin</w:t>
      </w:r>
      <w:r w:rsidR="00AC3928" w:rsidRPr="004D78BA">
        <w:rPr>
          <w:sz w:val="20"/>
          <w:lang w:val="ru-RU"/>
        </w:rPr>
        <w:t xml:space="preserve">, </w:t>
      </w:r>
      <w:r w:rsidR="00F7376D" w:rsidRPr="004D78BA">
        <w:rPr>
          <w:sz w:val="20"/>
        </w:rPr>
        <w:t>Cubic</w:t>
      </w:r>
      <w:r w:rsidR="00F7376D" w:rsidRPr="004D78BA">
        <w:rPr>
          <w:sz w:val="20"/>
          <w:lang w:val="ru-RU"/>
        </w:rPr>
        <w:t xml:space="preserve"> </w:t>
      </w:r>
      <w:r w:rsidR="00F7376D" w:rsidRPr="004D78BA">
        <w:rPr>
          <w:sz w:val="20"/>
        </w:rPr>
        <w:t>clustering</w:t>
      </w:r>
      <w:r w:rsidR="00F7376D" w:rsidRPr="004D78BA">
        <w:rPr>
          <w:sz w:val="20"/>
          <w:lang w:val="ru-RU"/>
        </w:rPr>
        <w:t xml:space="preserve"> </w:t>
      </w:r>
      <w:r w:rsidR="00F7376D" w:rsidRPr="004D78BA">
        <w:rPr>
          <w:sz w:val="20"/>
        </w:rPr>
        <w:t>criterion</w:t>
      </w:r>
      <w:r w:rsidR="00F7376D" w:rsidRPr="004D78BA">
        <w:rPr>
          <w:sz w:val="20"/>
          <w:lang w:val="ru-RU"/>
        </w:rPr>
        <w:t xml:space="preserve">, </w:t>
      </w:r>
      <w:r w:rsidR="00B856AF" w:rsidRPr="004D78BA">
        <w:rPr>
          <w:sz w:val="20"/>
        </w:rPr>
        <w:t>Ratkowsky</w:t>
      </w:r>
      <w:r w:rsidR="00B856AF" w:rsidRPr="004D78BA">
        <w:rPr>
          <w:sz w:val="20"/>
          <w:lang w:val="ru-RU"/>
        </w:rPr>
        <w:t>–</w:t>
      </w:r>
      <w:r w:rsidR="00B856AF" w:rsidRPr="004D78BA">
        <w:rPr>
          <w:sz w:val="20"/>
        </w:rPr>
        <w:t>Lance</w:t>
      </w:r>
      <w:r w:rsidR="00B856AF" w:rsidRPr="004D78BA">
        <w:rPr>
          <w:sz w:val="20"/>
          <w:lang w:val="ru-RU"/>
        </w:rPr>
        <w:t xml:space="preserve">, </w:t>
      </w:r>
      <w:r w:rsidR="00840739" w:rsidRPr="004D78BA">
        <w:rPr>
          <w:sz w:val="20"/>
        </w:rPr>
        <w:t>C</w:t>
      </w:r>
      <w:r w:rsidR="00840739" w:rsidRPr="004D78BA">
        <w:rPr>
          <w:sz w:val="20"/>
          <w:lang w:val="ru-RU"/>
        </w:rPr>
        <w:t>-</w:t>
      </w:r>
      <w:r w:rsidR="00840739" w:rsidRPr="004D78BA">
        <w:rPr>
          <w:sz w:val="20"/>
        </w:rPr>
        <w:t>Index</w:t>
      </w:r>
      <w:r w:rsidR="00B856AF" w:rsidRPr="004D78BA">
        <w:rPr>
          <w:sz w:val="20"/>
          <w:lang w:val="ru-RU"/>
        </w:rPr>
        <w:t xml:space="preserve">, </w:t>
      </w:r>
      <w:r w:rsidR="00840739" w:rsidRPr="004D78BA">
        <w:rPr>
          <w:sz w:val="20"/>
          <w:lang w:val="ru-RU"/>
        </w:rPr>
        <w:t xml:space="preserve">корреляция, </w:t>
      </w:r>
      <w:r w:rsidR="00B856AF" w:rsidRPr="004D78BA">
        <w:rPr>
          <w:sz w:val="20"/>
          <w:lang w:val="ru-RU"/>
        </w:rPr>
        <w:t xml:space="preserve">гамма-статистика, </w:t>
      </w:r>
      <w:r w:rsidR="005E5A59" w:rsidRPr="004D78BA">
        <w:rPr>
          <w:sz w:val="20"/>
        </w:rPr>
        <w:t>Dunn</w:t>
      </w:r>
      <w:r w:rsidR="00683A3B" w:rsidRPr="004D78BA">
        <w:rPr>
          <w:sz w:val="20"/>
          <w:lang w:val="ru-RU"/>
        </w:rPr>
        <w:t xml:space="preserve"> (несколько типов)</w:t>
      </w:r>
      <w:r w:rsidR="005E5A59" w:rsidRPr="004D78BA">
        <w:rPr>
          <w:sz w:val="20"/>
          <w:lang w:val="ru-RU"/>
        </w:rPr>
        <w:t xml:space="preserve">, </w:t>
      </w:r>
      <w:r w:rsidR="00D368A4" w:rsidRPr="004D78BA">
        <w:rPr>
          <w:sz w:val="20"/>
          <w:lang w:val="ru-RU"/>
        </w:rPr>
        <w:t>силуэт-статистика</w:t>
      </w:r>
      <w:r w:rsidR="005114D9" w:rsidRPr="004D78BA">
        <w:rPr>
          <w:sz w:val="20"/>
          <w:lang w:val="ru-RU"/>
        </w:rPr>
        <w:t xml:space="preserve"> (несколько</w:t>
      </w:r>
      <w:r w:rsidR="005114D9" w:rsidRPr="003327DA">
        <w:rPr>
          <w:sz w:val="20"/>
          <w:lang w:val="ru-RU"/>
        </w:rPr>
        <w:t xml:space="preserve"> </w:t>
      </w:r>
      <w:r w:rsidR="005114D9" w:rsidRPr="00955693">
        <w:rPr>
          <w:sz w:val="20"/>
          <w:lang w:val="ru-RU"/>
        </w:rPr>
        <w:t>типов)</w:t>
      </w:r>
      <w:r w:rsidR="00D368A4" w:rsidRPr="00955693">
        <w:rPr>
          <w:sz w:val="20"/>
          <w:lang w:val="ru-RU"/>
        </w:rPr>
        <w:t xml:space="preserve">, </w:t>
      </w:r>
      <w:r w:rsidR="00840739" w:rsidRPr="00955693">
        <w:rPr>
          <w:sz w:val="20"/>
        </w:rPr>
        <w:t>AIC</w:t>
      </w:r>
      <w:r w:rsidR="00840739" w:rsidRPr="00955693">
        <w:rPr>
          <w:sz w:val="20"/>
          <w:lang w:val="ru-RU"/>
        </w:rPr>
        <w:t xml:space="preserve">, </w:t>
      </w:r>
      <w:r w:rsidR="00840739" w:rsidRPr="00955693">
        <w:rPr>
          <w:sz w:val="20"/>
        </w:rPr>
        <w:t>BIC</w:t>
      </w:r>
      <w:r w:rsidR="00D15C8B" w:rsidRPr="00955693">
        <w:rPr>
          <w:sz w:val="20"/>
          <w:lang w:val="ru-RU"/>
        </w:rPr>
        <w:t xml:space="preserve"> и других индексов, </w:t>
      </w:r>
      <w:r w:rsidR="00840739" w:rsidRPr="00955693">
        <w:rPr>
          <w:sz w:val="20"/>
          <w:lang w:val="ru-RU"/>
        </w:rPr>
        <w:t xml:space="preserve">помогающих </w:t>
      </w:r>
      <w:r w:rsidR="005B310C" w:rsidRPr="00955693">
        <w:rPr>
          <w:sz w:val="20"/>
          <w:lang w:val="ru-RU"/>
        </w:rPr>
        <w:t xml:space="preserve">выбрать лучшее </w:t>
      </w:r>
      <w:r w:rsidR="001776F9">
        <w:rPr>
          <w:sz w:val="20"/>
          <w:lang w:val="ru-RU"/>
        </w:rPr>
        <w:t xml:space="preserve">кластерное </w:t>
      </w:r>
      <w:r w:rsidR="005E34A7" w:rsidRPr="00955693">
        <w:rPr>
          <w:sz w:val="20"/>
          <w:lang w:val="ru-RU"/>
        </w:rPr>
        <w:t>разбиение</w:t>
      </w:r>
      <w:r w:rsidR="005B310C" w:rsidRPr="00955693">
        <w:rPr>
          <w:sz w:val="20"/>
          <w:lang w:val="ru-RU"/>
        </w:rPr>
        <w:t>, в частности</w:t>
      </w:r>
      <w:r w:rsidR="005B310C" w:rsidRPr="003327DA">
        <w:rPr>
          <w:sz w:val="20"/>
          <w:lang w:val="ru-RU"/>
        </w:rPr>
        <w:t xml:space="preserve"> </w:t>
      </w:r>
      <w:r w:rsidR="00840739" w:rsidRPr="003327DA">
        <w:rPr>
          <w:sz w:val="20"/>
          <w:lang w:val="ru-RU"/>
        </w:rPr>
        <w:t>решить, сколько кластеров следует выд</w:t>
      </w:r>
      <w:r w:rsidR="005B310C" w:rsidRPr="003327DA">
        <w:rPr>
          <w:sz w:val="20"/>
          <w:lang w:val="ru-RU"/>
        </w:rPr>
        <w:t>елить в кластерном анализе.</w:t>
      </w:r>
    </w:p>
    <w:p w14:paraId="4CC9BBBB" w14:textId="77777777" w:rsidR="00482B4E" w:rsidRPr="00482B4E" w:rsidRDefault="00482B4E" w:rsidP="00482B4E">
      <w:pPr>
        <w:rPr>
          <w:sz w:val="20"/>
          <w:szCs w:val="20"/>
          <w:lang w:val="ru-RU"/>
        </w:rPr>
      </w:pPr>
      <w:r w:rsidRPr="00482B4E">
        <w:rPr>
          <w:noProof/>
          <w:sz w:val="20"/>
          <w:szCs w:val="20"/>
        </w:rPr>
        <mc:AlternateContent>
          <mc:Choice Requires="wps">
            <w:drawing>
              <wp:anchor distT="0" distB="0" distL="114300" distR="114300" simplePos="0" relativeHeight="251659776" behindDoc="0" locked="0" layoutInCell="1" allowOverlap="1" wp14:anchorId="29386B84" wp14:editId="74816CA2">
                <wp:simplePos x="0" y="0"/>
                <wp:positionH relativeFrom="margin">
                  <wp:posOffset>-92075</wp:posOffset>
                </wp:positionH>
                <wp:positionV relativeFrom="paragraph">
                  <wp:posOffset>137424</wp:posOffset>
                </wp:positionV>
                <wp:extent cx="6642100" cy="1224951"/>
                <wp:effectExtent l="0" t="0" r="25400" b="13335"/>
                <wp:wrapNone/>
                <wp:docPr id="11" name="Прямоугольник 11"/>
                <wp:cNvGraphicFramePr/>
                <a:graphic xmlns:a="http://schemas.openxmlformats.org/drawingml/2006/main">
                  <a:graphicData uri="http://schemas.microsoft.com/office/word/2010/wordprocessingShape">
                    <wps:wsp>
                      <wps:cNvSpPr/>
                      <wps:spPr>
                        <a:xfrm>
                          <a:off x="0" y="0"/>
                          <a:ext cx="6642100" cy="1224951"/>
                        </a:xfrm>
                        <a:prstGeom prst="rect">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7D6AFEC2" id="Прямоугольник 11" o:spid="_x0000_s1026" style="position:absolute;margin-left:-7.25pt;margin-top:10.8pt;width:523pt;height:96.45pt;z-index:251659776;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" filled="f" strokecolor="windowText" strokeweight="1pt">
                <w10:wrap anchorx="margin"/>
              </v:rect>
            </w:pict>
          </mc:Fallback>
        </mc:AlternateContent>
      </w:r>
    </w:p>
    <w:p w14:paraId="7233D7E9" w14:textId="77777777" w:rsidR="00482B4E" w:rsidRPr="00482B4E" w:rsidRDefault="00482B4E" w:rsidP="00482B4E">
      <w:pPr>
        <w:rPr>
          <w:i/>
          <w:sz w:val="20"/>
          <w:lang w:val="ru-RU"/>
        </w:rPr>
      </w:pPr>
      <w:r w:rsidRPr="00482B4E">
        <w:rPr>
          <w:i/>
          <w:sz w:val="20"/>
          <w:lang w:val="ru-RU"/>
        </w:rPr>
        <w:t>Прочтите «</w:t>
      </w:r>
      <w:hyperlink r:id="rId10" w:history="1">
        <w:r w:rsidRPr="00482B4E">
          <w:rPr>
            <w:i/>
            <w:color w:val="0000FF"/>
            <w:sz w:val="20"/>
            <w:u w:val="single"/>
            <w:lang w:val="ru-RU"/>
          </w:rPr>
          <w:t xml:space="preserve">О </w:t>
        </w:r>
        <w:r w:rsidRPr="00482B4E">
          <w:rPr>
            <w:i/>
            <w:color w:val="0000FF"/>
            <w:sz w:val="20"/>
            <w:u w:val="single"/>
          </w:rPr>
          <w:t>SPSS</w:t>
        </w:r>
        <w:r w:rsidRPr="00482B4E">
          <w:rPr>
            <w:i/>
            <w:color w:val="0000FF"/>
            <w:sz w:val="20"/>
            <w:u w:val="single"/>
            <w:lang w:val="ru-RU"/>
          </w:rPr>
          <w:t xml:space="preserve"> макросах</w:t>
        </w:r>
      </w:hyperlink>
      <w:r w:rsidRPr="00482B4E">
        <w:rPr>
          <w:i/>
          <w:sz w:val="20"/>
          <w:lang w:val="ru-RU"/>
        </w:rPr>
        <w:t>» что они такое и как их запускать.</w:t>
      </w:r>
    </w:p>
    <w:p w14:paraId="49EF03D3" w14:textId="77777777" w:rsidR="00482B4E" w:rsidRPr="00482B4E" w:rsidRDefault="00482B4E" w:rsidP="00482B4E">
      <w:pPr>
        <w:rPr>
          <w:iCs/>
          <w:sz w:val="20"/>
          <w:lang w:val="ru-RU"/>
        </w:rPr>
      </w:pPr>
    </w:p>
    <w:p w14:paraId="71728AFE" w14:textId="17A2969F" w:rsidR="00482B4E" w:rsidRPr="00482B4E" w:rsidRDefault="00482B4E" w:rsidP="00482B4E">
      <w:pPr>
        <w:rPr>
          <w:iCs/>
          <w:sz w:val="20"/>
          <w:lang w:val="ru-RU"/>
        </w:rPr>
      </w:pPr>
      <w:r w:rsidRPr="00482B4E">
        <w:rPr>
          <w:i/>
          <w:sz w:val="20"/>
          <w:lang w:val="ru-RU"/>
        </w:rPr>
        <w:t>Ошибка “</w:t>
      </w:r>
      <w:r w:rsidRPr="00482B4E">
        <w:rPr>
          <w:i/>
          <w:sz w:val="20"/>
        </w:rPr>
        <w:t>Protected</w:t>
      </w:r>
      <w:r w:rsidRPr="00482B4E">
        <w:rPr>
          <w:i/>
          <w:sz w:val="20"/>
          <w:lang w:val="ru-RU"/>
        </w:rPr>
        <w:t xml:space="preserve"> </w:t>
      </w:r>
      <w:r w:rsidRPr="00482B4E">
        <w:rPr>
          <w:i/>
          <w:sz w:val="20"/>
        </w:rPr>
        <w:t>directory</w:t>
      </w:r>
      <w:r w:rsidRPr="00482B4E">
        <w:rPr>
          <w:i/>
          <w:sz w:val="20"/>
          <w:lang w:val="ru-RU"/>
        </w:rPr>
        <w:t>”.</w:t>
      </w:r>
      <w:r w:rsidRPr="00482B4E">
        <w:rPr>
          <w:iCs/>
          <w:sz w:val="20"/>
          <w:lang w:val="ru-RU"/>
        </w:rPr>
        <w:t xml:space="preserve"> Некоторые из макросов, описанных в текущем документе, пишут временные файлы на жесткий диск. Если вы не обладаете полными правами Администратора вашего компьютера, это может вызвать ошибку, сообщающую среди прочего: </w:t>
      </w:r>
      <w:r w:rsidRPr="00482B4E">
        <w:rPr>
          <w:i/>
          <w:sz w:val="20"/>
          <w:lang w:val="ru-RU"/>
        </w:rPr>
        <w:t>“</w:t>
      </w:r>
      <w:r w:rsidRPr="00482B4E">
        <w:rPr>
          <w:i/>
          <w:sz w:val="20"/>
        </w:rPr>
        <w:t>SPSS</w:t>
      </w:r>
      <w:r w:rsidRPr="00482B4E">
        <w:rPr>
          <w:i/>
          <w:sz w:val="20"/>
          <w:lang w:val="ru-RU"/>
        </w:rPr>
        <w:t xml:space="preserve"> </w:t>
      </w:r>
      <w:r w:rsidRPr="00482B4E">
        <w:rPr>
          <w:i/>
          <w:sz w:val="20"/>
        </w:rPr>
        <w:t>Statistics</w:t>
      </w:r>
      <w:r w:rsidRPr="00482B4E">
        <w:rPr>
          <w:i/>
          <w:sz w:val="20"/>
          <w:lang w:val="ru-RU"/>
        </w:rPr>
        <w:t xml:space="preserve"> </w:t>
      </w:r>
      <w:r w:rsidRPr="00482B4E">
        <w:rPr>
          <w:i/>
          <w:sz w:val="20"/>
        </w:rPr>
        <w:t>cannot</w:t>
      </w:r>
      <w:r w:rsidRPr="00482B4E">
        <w:rPr>
          <w:i/>
          <w:sz w:val="20"/>
          <w:lang w:val="ru-RU"/>
        </w:rPr>
        <w:t xml:space="preserve"> </w:t>
      </w:r>
      <w:r w:rsidRPr="00482B4E">
        <w:rPr>
          <w:i/>
          <w:sz w:val="20"/>
        </w:rPr>
        <w:t>access</w:t>
      </w:r>
      <w:r w:rsidRPr="00482B4E">
        <w:rPr>
          <w:i/>
          <w:sz w:val="20"/>
          <w:lang w:val="ru-RU"/>
        </w:rPr>
        <w:t xml:space="preserve"> </w:t>
      </w:r>
      <w:r w:rsidRPr="00482B4E">
        <w:rPr>
          <w:i/>
          <w:sz w:val="20"/>
        </w:rPr>
        <w:t>a</w:t>
      </w:r>
      <w:r w:rsidRPr="00482B4E">
        <w:rPr>
          <w:i/>
          <w:sz w:val="20"/>
          <w:lang w:val="ru-RU"/>
        </w:rPr>
        <w:t xml:space="preserve"> </w:t>
      </w:r>
      <w:r w:rsidRPr="00482B4E">
        <w:rPr>
          <w:i/>
          <w:sz w:val="20"/>
        </w:rPr>
        <w:t>file</w:t>
      </w:r>
      <w:r w:rsidRPr="00482B4E">
        <w:rPr>
          <w:i/>
          <w:sz w:val="20"/>
          <w:lang w:val="ru-RU"/>
        </w:rPr>
        <w:t xml:space="preserve">... </w:t>
      </w:r>
      <w:r w:rsidRPr="00482B4E">
        <w:rPr>
          <w:i/>
          <w:sz w:val="20"/>
        </w:rPr>
        <w:t>specifies</w:t>
      </w:r>
      <w:r w:rsidRPr="00482B4E">
        <w:rPr>
          <w:i/>
          <w:sz w:val="20"/>
          <w:lang w:val="ru-RU"/>
        </w:rPr>
        <w:t xml:space="preserve"> </w:t>
      </w:r>
      <w:r w:rsidRPr="00482B4E">
        <w:rPr>
          <w:i/>
          <w:sz w:val="20"/>
        </w:rPr>
        <w:t>a</w:t>
      </w:r>
      <w:r w:rsidRPr="00482B4E">
        <w:rPr>
          <w:i/>
          <w:sz w:val="20"/>
          <w:lang w:val="ru-RU"/>
        </w:rPr>
        <w:t xml:space="preserve"> </w:t>
      </w:r>
      <w:r w:rsidRPr="00482B4E">
        <w:rPr>
          <w:i/>
          <w:sz w:val="20"/>
        </w:rPr>
        <w:t>protected</w:t>
      </w:r>
      <w:r w:rsidRPr="00482B4E">
        <w:rPr>
          <w:i/>
          <w:sz w:val="20"/>
          <w:lang w:val="ru-RU"/>
        </w:rPr>
        <w:t xml:space="preserve"> </w:t>
      </w:r>
      <w:r w:rsidRPr="00482B4E">
        <w:rPr>
          <w:i/>
          <w:sz w:val="20"/>
        </w:rPr>
        <w:t>directory</w:t>
      </w:r>
      <w:r w:rsidRPr="00482B4E">
        <w:rPr>
          <w:i/>
          <w:sz w:val="20"/>
          <w:lang w:val="ru-RU"/>
        </w:rPr>
        <w:t>...”</w:t>
      </w:r>
      <w:r w:rsidRPr="00482B4E">
        <w:rPr>
          <w:iCs/>
          <w:sz w:val="20"/>
          <w:lang w:val="ru-RU"/>
        </w:rPr>
        <w:t xml:space="preserve"> и значащую, что дефолтная директория, какую макрос хочет использовать, защищена на вашем ПК. Чтобы решить эту проблему, в окне синтаксиса скомандуйте: </w:t>
      </w:r>
      <w:r w:rsidRPr="00482B4E">
        <w:rPr>
          <w:rFonts w:ascii="Courier New" w:hAnsi="Courier New" w:cs="Courier New"/>
          <w:iCs/>
          <w:sz w:val="20"/>
          <w:szCs w:val="20"/>
        </w:rPr>
        <w:t>CD</w:t>
      </w:r>
      <w:r w:rsidRPr="00482B4E">
        <w:rPr>
          <w:rFonts w:ascii="Courier New" w:hAnsi="Courier New" w:cs="Courier New"/>
          <w:iCs/>
          <w:sz w:val="20"/>
          <w:szCs w:val="20"/>
          <w:lang w:val="ru-RU"/>
        </w:rPr>
        <w:t xml:space="preserve"> '</w:t>
      </w:r>
      <w:r w:rsidRPr="00482B4E">
        <w:rPr>
          <w:rFonts w:ascii="Courier New" w:hAnsi="Courier New" w:cs="Courier New"/>
          <w:iCs/>
          <w:sz w:val="20"/>
          <w:szCs w:val="20"/>
        </w:rPr>
        <w:t>myfolder</w:t>
      </w:r>
      <w:r w:rsidRPr="00482B4E">
        <w:rPr>
          <w:rFonts w:ascii="Courier New" w:hAnsi="Courier New" w:cs="Courier New"/>
          <w:iCs/>
          <w:sz w:val="20"/>
          <w:szCs w:val="20"/>
          <w:lang w:val="ru-RU"/>
        </w:rPr>
        <w:t>'</w:t>
      </w:r>
      <w:r w:rsidRPr="00482B4E">
        <w:rPr>
          <w:iCs/>
          <w:sz w:val="20"/>
          <w:szCs w:val="20"/>
          <w:lang w:val="ru-RU"/>
        </w:rPr>
        <w:t>., где</w:t>
      </w:r>
      <w:r w:rsidRPr="00482B4E">
        <w:rPr>
          <w:iCs/>
          <w:sz w:val="20"/>
          <w:lang w:val="ru-RU"/>
        </w:rPr>
        <w:t xml:space="preserve"> '</w:t>
      </w:r>
      <w:r w:rsidRPr="00482B4E">
        <w:rPr>
          <w:iCs/>
          <w:sz w:val="20"/>
        </w:rPr>
        <w:t>myfolder</w:t>
      </w:r>
      <w:r w:rsidRPr="00482B4E">
        <w:rPr>
          <w:iCs/>
          <w:sz w:val="20"/>
          <w:lang w:val="ru-RU"/>
        </w:rPr>
        <w:t>' есть путь/имя некоторой папки, куда вам разрешено сохранять файлы.</w:t>
      </w:r>
    </w:p>
    <w:p w14:paraId="74E7A791" w14:textId="77777777" w:rsidR="00840739" w:rsidRDefault="00840739">
      <w:pPr>
        <w:rPr>
          <w:sz w:val="20"/>
          <w:lang w:val="ru-RU"/>
        </w:rPr>
      </w:pPr>
    </w:p>
    <w:p w14:paraId="76146114" w14:textId="12A2D405" w:rsidR="008A0BCF" w:rsidRPr="008A0BCF" w:rsidRDefault="008A0BCF">
      <w:pPr>
        <w:rPr>
          <w:sz w:val="20"/>
          <w:lang w:val="ru-RU"/>
        </w:rPr>
      </w:pPr>
      <w:r w:rsidRPr="001815B4">
        <w:rPr>
          <w:sz w:val="20"/>
          <w:lang w:val="ru-RU"/>
        </w:rPr>
        <w:t xml:space="preserve">Предлагаются следующие внутренние кластерные критерии: Calinski–Harabasz, </w:t>
      </w:r>
      <w:r w:rsidRPr="001815B4">
        <w:rPr>
          <w:sz w:val="20"/>
        </w:rPr>
        <w:t>SSw</w:t>
      </w:r>
      <w:r w:rsidRPr="001815B4">
        <w:rPr>
          <w:sz w:val="20"/>
          <w:lang w:val="ru-RU"/>
        </w:rPr>
        <w:t xml:space="preserve"> “</w:t>
      </w:r>
      <w:r w:rsidRPr="001815B4">
        <w:rPr>
          <w:sz w:val="20"/>
        </w:rPr>
        <w:t>elbow</w:t>
      </w:r>
      <w:r w:rsidRPr="001815B4">
        <w:rPr>
          <w:sz w:val="20"/>
          <w:lang w:val="ru-RU"/>
        </w:rPr>
        <w:t xml:space="preserve">”, Davies–Bouldin, </w:t>
      </w:r>
      <w:r w:rsidRPr="001815B4">
        <w:rPr>
          <w:sz w:val="20"/>
        </w:rPr>
        <w:t>Cubic</w:t>
      </w:r>
      <w:r w:rsidRPr="001815B4">
        <w:rPr>
          <w:sz w:val="20"/>
          <w:lang w:val="ru-RU"/>
        </w:rPr>
        <w:t xml:space="preserve"> </w:t>
      </w:r>
      <w:r w:rsidRPr="001815B4">
        <w:rPr>
          <w:sz w:val="20"/>
        </w:rPr>
        <w:t>Clustering</w:t>
      </w:r>
      <w:r w:rsidRPr="001815B4">
        <w:rPr>
          <w:sz w:val="20"/>
          <w:lang w:val="ru-RU"/>
        </w:rPr>
        <w:t xml:space="preserve"> </w:t>
      </w:r>
      <w:r w:rsidRPr="001815B4">
        <w:rPr>
          <w:sz w:val="20"/>
        </w:rPr>
        <w:t>Criterion</w:t>
      </w:r>
      <w:r w:rsidRPr="001815B4">
        <w:rPr>
          <w:sz w:val="20"/>
          <w:lang w:val="ru-RU"/>
        </w:rPr>
        <w:t xml:space="preserve">, </w:t>
      </w:r>
      <w:r w:rsidRPr="001815B4">
        <w:rPr>
          <w:sz w:val="20"/>
        </w:rPr>
        <w:t>Log</w:t>
      </w:r>
      <w:r w:rsidRPr="001815B4">
        <w:rPr>
          <w:sz w:val="20"/>
          <w:lang w:val="ru-RU"/>
        </w:rPr>
        <w:t xml:space="preserve"> </w:t>
      </w:r>
      <w:r w:rsidRPr="001815B4">
        <w:rPr>
          <w:sz w:val="20"/>
        </w:rPr>
        <w:t>SS</w:t>
      </w:r>
      <w:r w:rsidRPr="001815B4">
        <w:rPr>
          <w:sz w:val="20"/>
          <w:lang w:val="ru-RU"/>
        </w:rPr>
        <w:t xml:space="preserve"> </w:t>
      </w:r>
      <w:r w:rsidRPr="001815B4">
        <w:rPr>
          <w:sz w:val="20"/>
        </w:rPr>
        <w:t>Ratio</w:t>
      </w:r>
      <w:r w:rsidRPr="001815B4">
        <w:rPr>
          <w:sz w:val="20"/>
          <w:lang w:val="ru-RU"/>
        </w:rPr>
        <w:t xml:space="preserve">, </w:t>
      </w:r>
      <w:r w:rsidRPr="001815B4">
        <w:rPr>
          <w:sz w:val="20"/>
        </w:rPr>
        <w:t>Log</w:t>
      </w:r>
      <w:r w:rsidRPr="001815B4">
        <w:rPr>
          <w:sz w:val="20"/>
          <w:lang w:val="ru-RU"/>
        </w:rPr>
        <w:t xml:space="preserve"> </w:t>
      </w:r>
      <w:r w:rsidRPr="001815B4">
        <w:rPr>
          <w:sz w:val="20"/>
        </w:rPr>
        <w:t>Det</w:t>
      </w:r>
      <w:r w:rsidRPr="001815B4">
        <w:rPr>
          <w:sz w:val="20"/>
          <w:lang w:val="ru-RU"/>
        </w:rPr>
        <w:t xml:space="preserve"> </w:t>
      </w:r>
      <w:r w:rsidRPr="001815B4">
        <w:rPr>
          <w:sz w:val="20"/>
        </w:rPr>
        <w:t>Ratio</w:t>
      </w:r>
      <w:r w:rsidRPr="001815B4">
        <w:rPr>
          <w:sz w:val="20"/>
          <w:lang w:val="ru-RU"/>
        </w:rPr>
        <w:t xml:space="preserve">, </w:t>
      </w:r>
      <w:r w:rsidRPr="001815B4">
        <w:rPr>
          <w:sz w:val="20"/>
        </w:rPr>
        <w:t>PBM</w:t>
      </w:r>
      <w:r w:rsidRPr="001815B4">
        <w:rPr>
          <w:sz w:val="20"/>
          <w:lang w:val="ru-RU"/>
        </w:rPr>
        <w:t xml:space="preserve">, Ratkowsky–Lance, </w:t>
      </w:r>
      <w:r w:rsidRPr="001815B4">
        <w:rPr>
          <w:sz w:val="20"/>
        </w:rPr>
        <w:t>AIC</w:t>
      </w:r>
      <w:r w:rsidRPr="001815B4">
        <w:rPr>
          <w:sz w:val="20"/>
          <w:lang w:val="ru-RU"/>
        </w:rPr>
        <w:t xml:space="preserve">, </w:t>
      </w:r>
      <w:r w:rsidRPr="001815B4">
        <w:rPr>
          <w:sz w:val="20"/>
        </w:rPr>
        <w:t>BIC</w:t>
      </w:r>
      <w:r w:rsidRPr="001815B4">
        <w:rPr>
          <w:sz w:val="20"/>
          <w:lang w:val="ru-RU"/>
        </w:rPr>
        <w:t xml:space="preserve">, </w:t>
      </w:r>
      <w:r w:rsidRPr="001815B4">
        <w:rPr>
          <w:sz w:val="20"/>
        </w:rPr>
        <w:t>Point</w:t>
      </w:r>
      <w:r w:rsidRPr="001815B4">
        <w:rPr>
          <w:sz w:val="20"/>
          <w:lang w:val="ru-RU"/>
        </w:rPr>
        <w:t>-</w:t>
      </w:r>
      <w:r w:rsidRPr="001815B4">
        <w:rPr>
          <w:sz w:val="20"/>
        </w:rPr>
        <w:t>biserial</w:t>
      </w:r>
      <w:r w:rsidRPr="001815B4">
        <w:rPr>
          <w:sz w:val="20"/>
          <w:lang w:val="ru-RU"/>
        </w:rPr>
        <w:t xml:space="preserve"> </w:t>
      </w:r>
      <w:r w:rsidRPr="001815B4">
        <w:rPr>
          <w:sz w:val="20"/>
        </w:rPr>
        <w:t>correlation</w:t>
      </w:r>
      <w:r w:rsidRPr="001815B4">
        <w:rPr>
          <w:sz w:val="20"/>
          <w:lang w:val="ru-RU"/>
        </w:rPr>
        <w:t xml:space="preserve">, </w:t>
      </w:r>
      <w:r w:rsidRPr="001815B4">
        <w:rPr>
          <w:sz w:val="20"/>
        </w:rPr>
        <w:t>Goodman</w:t>
      </w:r>
      <w:r w:rsidRPr="001815B4">
        <w:rPr>
          <w:sz w:val="20"/>
          <w:lang w:val="ru-RU"/>
        </w:rPr>
        <w:t>-</w:t>
      </w:r>
      <w:r w:rsidRPr="001815B4">
        <w:rPr>
          <w:sz w:val="20"/>
        </w:rPr>
        <w:t>Kruskal</w:t>
      </w:r>
      <w:r w:rsidRPr="001815B4">
        <w:rPr>
          <w:sz w:val="20"/>
          <w:lang w:val="ru-RU"/>
        </w:rPr>
        <w:t xml:space="preserve"> </w:t>
      </w:r>
      <w:r w:rsidRPr="001815B4">
        <w:rPr>
          <w:sz w:val="20"/>
        </w:rPr>
        <w:t>Gamma</w:t>
      </w:r>
      <w:r w:rsidR="00116287" w:rsidRPr="00116287">
        <w:rPr>
          <w:sz w:val="20"/>
          <w:lang w:val="ru-RU"/>
        </w:rPr>
        <w:t>,</w:t>
      </w:r>
      <w:r w:rsidR="002400E7" w:rsidRPr="002400E7">
        <w:rPr>
          <w:sz w:val="20"/>
          <w:lang w:val="ru-RU"/>
        </w:rPr>
        <w:t xml:space="preserve"> </w:t>
      </w:r>
      <w:r w:rsidRPr="001815B4">
        <w:rPr>
          <w:sz w:val="20"/>
        </w:rPr>
        <w:t>C</w:t>
      </w:r>
      <w:r w:rsidRPr="001815B4">
        <w:rPr>
          <w:sz w:val="20"/>
          <w:lang w:val="ru-RU"/>
        </w:rPr>
        <w:t>-</w:t>
      </w:r>
      <w:r w:rsidRPr="001815B4">
        <w:rPr>
          <w:sz w:val="20"/>
        </w:rPr>
        <w:t>Index</w:t>
      </w:r>
      <w:r w:rsidRPr="001815B4">
        <w:rPr>
          <w:sz w:val="20"/>
          <w:lang w:val="ru-RU"/>
        </w:rPr>
        <w:t xml:space="preserve">, </w:t>
      </w:r>
      <w:r w:rsidRPr="001815B4">
        <w:rPr>
          <w:sz w:val="20"/>
        </w:rPr>
        <w:t>Dunn</w:t>
      </w:r>
      <w:r w:rsidRPr="001815B4">
        <w:rPr>
          <w:sz w:val="20"/>
          <w:lang w:val="ru-RU"/>
        </w:rPr>
        <w:t xml:space="preserve">, </w:t>
      </w:r>
      <w:r w:rsidRPr="001815B4">
        <w:rPr>
          <w:sz w:val="20"/>
        </w:rPr>
        <w:t>Generalized</w:t>
      </w:r>
      <w:r w:rsidRPr="001815B4">
        <w:rPr>
          <w:sz w:val="20"/>
          <w:lang w:val="ru-RU"/>
        </w:rPr>
        <w:t xml:space="preserve"> </w:t>
      </w:r>
      <w:r w:rsidRPr="001815B4">
        <w:rPr>
          <w:sz w:val="20"/>
        </w:rPr>
        <w:t>Dunn</w:t>
      </w:r>
      <w:r w:rsidRPr="001815B4">
        <w:rPr>
          <w:sz w:val="20"/>
          <w:lang w:val="ru-RU"/>
        </w:rPr>
        <w:t xml:space="preserve">, McClain–Rao, </w:t>
      </w:r>
      <w:r w:rsidRPr="001815B4">
        <w:rPr>
          <w:sz w:val="20"/>
        </w:rPr>
        <w:t>Silhouette</w:t>
      </w:r>
      <w:r w:rsidRPr="001815B4">
        <w:rPr>
          <w:sz w:val="20"/>
          <w:lang w:val="ru-RU"/>
        </w:rPr>
        <w:t xml:space="preserve"> </w:t>
      </w:r>
      <w:r w:rsidRPr="001815B4">
        <w:rPr>
          <w:sz w:val="20"/>
        </w:rPr>
        <w:t>index</w:t>
      </w:r>
      <w:r w:rsidRPr="001815B4">
        <w:rPr>
          <w:sz w:val="20"/>
          <w:lang w:val="ru-RU"/>
        </w:rPr>
        <w:t xml:space="preserve">, </w:t>
      </w:r>
      <w:r w:rsidRPr="001815B4">
        <w:rPr>
          <w:sz w:val="20"/>
        </w:rPr>
        <w:t>Simplified</w:t>
      </w:r>
      <w:r w:rsidRPr="001815B4">
        <w:rPr>
          <w:sz w:val="20"/>
          <w:lang w:val="ru-RU"/>
        </w:rPr>
        <w:t xml:space="preserve"> (</w:t>
      </w:r>
      <w:r w:rsidRPr="001815B4">
        <w:rPr>
          <w:sz w:val="20"/>
        </w:rPr>
        <w:t>deviation</w:t>
      </w:r>
      <w:r w:rsidRPr="001815B4">
        <w:rPr>
          <w:sz w:val="20"/>
          <w:lang w:val="ru-RU"/>
        </w:rPr>
        <w:t xml:space="preserve">) </w:t>
      </w:r>
      <w:r w:rsidRPr="001815B4">
        <w:rPr>
          <w:sz w:val="20"/>
        </w:rPr>
        <w:t>Silhouette</w:t>
      </w:r>
      <w:r w:rsidRPr="001815B4">
        <w:rPr>
          <w:sz w:val="20"/>
          <w:lang w:val="ru-RU"/>
        </w:rPr>
        <w:t xml:space="preserve"> </w:t>
      </w:r>
      <w:r w:rsidRPr="001815B4">
        <w:rPr>
          <w:sz w:val="20"/>
        </w:rPr>
        <w:t>index</w:t>
      </w:r>
      <w:r w:rsidRPr="001815B4">
        <w:rPr>
          <w:sz w:val="20"/>
          <w:lang w:val="ru-RU"/>
        </w:rPr>
        <w:t>.</w:t>
      </w:r>
    </w:p>
    <w:p w14:paraId="06DD42C4" w14:textId="77777777" w:rsidR="008A0BCF" w:rsidRDefault="008A0BCF">
      <w:pPr>
        <w:rPr>
          <w:sz w:val="20"/>
          <w:lang w:val="ru-RU"/>
        </w:rPr>
      </w:pPr>
    </w:p>
    <w:p w14:paraId="71570E79" w14:textId="77777777" w:rsidR="00B856AF" w:rsidRPr="00224383" w:rsidRDefault="00B856AF" w:rsidP="009B4632">
      <w:pPr>
        <w:numPr>
          <w:ilvl w:val="0"/>
          <w:numId w:val="33"/>
        </w:numPr>
        <w:rPr>
          <w:sz w:val="20"/>
          <w:lang w:val="ru-RU"/>
        </w:rPr>
      </w:pPr>
      <w:r w:rsidRPr="00224383">
        <w:rPr>
          <w:sz w:val="20"/>
          <w:lang w:val="ru-RU"/>
        </w:rPr>
        <w:t>Кластерные критерии на основе идеологии дисперсионного анализа</w:t>
      </w:r>
      <w:r w:rsidR="006B37BE">
        <w:rPr>
          <w:sz w:val="20"/>
          <w:lang w:val="ru-RU"/>
        </w:rPr>
        <w:t xml:space="preserve"> в евклидовом пространстве</w:t>
      </w:r>
      <w:r w:rsidR="00322E24" w:rsidRPr="00224383">
        <w:rPr>
          <w:sz w:val="20"/>
          <w:lang w:val="ru-RU"/>
        </w:rPr>
        <w:t xml:space="preserve">. </w:t>
      </w:r>
      <w:r w:rsidR="007219A9">
        <w:rPr>
          <w:sz w:val="20"/>
          <w:lang w:val="ru-RU"/>
        </w:rPr>
        <w:t>О</w:t>
      </w:r>
      <w:r w:rsidR="00224383">
        <w:rPr>
          <w:sz w:val="20"/>
          <w:lang w:val="ru-RU"/>
        </w:rPr>
        <w:t>снованы на отношениях сумм квадратов</w:t>
      </w:r>
      <w:r w:rsidR="00224383" w:rsidRPr="00224383">
        <w:rPr>
          <w:sz w:val="20"/>
          <w:lang w:val="ru-RU"/>
        </w:rPr>
        <w:t xml:space="preserve"> </w:t>
      </w:r>
      <w:r w:rsidR="00224383">
        <w:rPr>
          <w:sz w:val="20"/>
          <w:lang w:val="ru-RU"/>
        </w:rPr>
        <w:t>отклонений внутри и вне кластеров</w:t>
      </w:r>
      <w:r w:rsidRPr="00224383">
        <w:rPr>
          <w:sz w:val="20"/>
          <w:lang w:val="ru-RU"/>
        </w:rPr>
        <w:t>:</w:t>
      </w:r>
      <w:r w:rsidR="00224383">
        <w:rPr>
          <w:sz w:val="20"/>
          <w:lang w:val="ru-RU"/>
        </w:rPr>
        <w:t xml:space="preserve"> </w:t>
      </w:r>
      <w:r w:rsidR="00224383" w:rsidRPr="00224383">
        <w:rPr>
          <w:i/>
          <w:sz w:val="20"/>
        </w:rPr>
        <w:t>B</w:t>
      </w:r>
      <w:r w:rsidR="00224383" w:rsidRPr="00224383">
        <w:rPr>
          <w:i/>
          <w:sz w:val="20"/>
          <w:lang w:val="ru-RU"/>
        </w:rPr>
        <w:t>/</w:t>
      </w:r>
      <w:r w:rsidR="00224383" w:rsidRPr="00224383">
        <w:rPr>
          <w:i/>
          <w:sz w:val="20"/>
        </w:rPr>
        <w:t>W</w:t>
      </w:r>
      <w:r w:rsidR="00224383" w:rsidRPr="00224383">
        <w:rPr>
          <w:sz w:val="20"/>
          <w:lang w:val="ru-RU"/>
        </w:rPr>
        <w:t xml:space="preserve">, </w:t>
      </w:r>
      <w:r w:rsidR="00224383" w:rsidRPr="00224383">
        <w:rPr>
          <w:i/>
          <w:sz w:val="20"/>
        </w:rPr>
        <w:t>B</w:t>
      </w:r>
      <w:r w:rsidR="00224383" w:rsidRPr="00224383">
        <w:rPr>
          <w:i/>
          <w:sz w:val="20"/>
          <w:lang w:val="ru-RU"/>
        </w:rPr>
        <w:t>/</w:t>
      </w:r>
      <w:r w:rsidR="00224383" w:rsidRPr="00224383">
        <w:rPr>
          <w:i/>
          <w:sz w:val="20"/>
        </w:rPr>
        <w:t>T</w:t>
      </w:r>
      <w:r w:rsidR="00224383" w:rsidRPr="00224383">
        <w:rPr>
          <w:sz w:val="20"/>
          <w:lang w:val="ru-RU"/>
        </w:rPr>
        <w:t xml:space="preserve"> </w:t>
      </w:r>
      <w:r w:rsidR="00224383">
        <w:rPr>
          <w:sz w:val="20"/>
          <w:lang w:val="ru-RU"/>
        </w:rPr>
        <w:t xml:space="preserve">или </w:t>
      </w:r>
      <w:r w:rsidR="00224383" w:rsidRPr="00224383">
        <w:rPr>
          <w:i/>
          <w:sz w:val="20"/>
        </w:rPr>
        <w:t>W</w:t>
      </w:r>
      <w:r w:rsidR="00224383" w:rsidRPr="00224383">
        <w:rPr>
          <w:i/>
          <w:sz w:val="20"/>
          <w:lang w:val="ru-RU"/>
        </w:rPr>
        <w:t>/</w:t>
      </w:r>
      <w:r w:rsidR="00224383" w:rsidRPr="00224383">
        <w:rPr>
          <w:i/>
          <w:sz w:val="20"/>
        </w:rPr>
        <w:t>T</w:t>
      </w:r>
      <w:r w:rsidR="00224383" w:rsidRPr="00224383">
        <w:rPr>
          <w:sz w:val="20"/>
          <w:lang w:val="ru-RU"/>
        </w:rPr>
        <w:t>.</w:t>
      </w:r>
    </w:p>
    <w:p w14:paraId="33D33DC8" w14:textId="21BBF179" w:rsidR="00D368A4" w:rsidRPr="001815B4" w:rsidRDefault="00D368A4" w:rsidP="009B4632">
      <w:pPr>
        <w:numPr>
          <w:ilvl w:val="2"/>
          <w:numId w:val="33"/>
        </w:numPr>
        <w:rPr>
          <w:sz w:val="20"/>
          <w:lang w:val="ru-RU"/>
        </w:rPr>
      </w:pPr>
      <w:r w:rsidRPr="001815B4">
        <w:rPr>
          <w:b/>
          <w:sz w:val="20"/>
        </w:rPr>
        <w:t>Calinski</w:t>
      </w:r>
      <w:r w:rsidRPr="001815B4">
        <w:rPr>
          <w:b/>
          <w:sz w:val="20"/>
          <w:lang w:val="ru-RU"/>
        </w:rPr>
        <w:t>–</w:t>
      </w:r>
      <w:r w:rsidRPr="001815B4">
        <w:rPr>
          <w:b/>
          <w:sz w:val="20"/>
        </w:rPr>
        <w:t>Harabasz</w:t>
      </w:r>
      <w:r w:rsidR="00B856AF" w:rsidRPr="001815B4">
        <w:rPr>
          <w:sz w:val="20"/>
          <w:lang w:val="ru-RU"/>
        </w:rPr>
        <w:t xml:space="preserve"> </w:t>
      </w:r>
      <w:r w:rsidR="006F5602" w:rsidRPr="001815B4">
        <w:rPr>
          <w:sz w:val="20"/>
          <w:lang w:val="ru-RU"/>
        </w:rPr>
        <w:t xml:space="preserve">является многомерным аналогом критерия Фишера. Он </w:t>
      </w:r>
      <w:r w:rsidRPr="001815B4">
        <w:rPr>
          <w:sz w:val="20"/>
          <w:lang w:val="ru-RU"/>
        </w:rPr>
        <w:t xml:space="preserve">хорошо </w:t>
      </w:r>
      <w:r w:rsidR="00224383" w:rsidRPr="001815B4">
        <w:rPr>
          <w:sz w:val="20"/>
          <w:lang w:val="ru-RU"/>
        </w:rPr>
        <w:t>распознает</w:t>
      </w:r>
      <w:r w:rsidRPr="001815B4">
        <w:rPr>
          <w:sz w:val="20"/>
          <w:lang w:val="ru-RU"/>
        </w:rPr>
        <w:t xml:space="preserve"> </w:t>
      </w:r>
      <w:r w:rsidR="00B77C0F" w:rsidRPr="001815B4">
        <w:rPr>
          <w:sz w:val="20"/>
          <w:lang w:val="ru-RU"/>
        </w:rPr>
        <w:t>всякие выпуклые</w:t>
      </w:r>
      <w:r w:rsidR="00581242" w:rsidRPr="001815B4">
        <w:rPr>
          <w:sz w:val="20"/>
          <w:lang w:val="ru-RU"/>
        </w:rPr>
        <w:t xml:space="preserve"> </w:t>
      </w:r>
      <w:r w:rsidR="00224383" w:rsidRPr="001815B4">
        <w:rPr>
          <w:sz w:val="20"/>
          <w:lang w:val="ru-RU"/>
        </w:rPr>
        <w:t>кластеры</w:t>
      </w:r>
      <w:r w:rsidR="00624CCC" w:rsidRPr="001815B4">
        <w:rPr>
          <w:sz w:val="20"/>
          <w:lang w:val="ru-RU"/>
        </w:rPr>
        <w:t>.</w:t>
      </w:r>
      <w:r w:rsidR="00555B00" w:rsidRPr="001815B4">
        <w:rPr>
          <w:sz w:val="20"/>
          <w:lang w:val="ru-RU"/>
        </w:rPr>
        <w:t xml:space="preserve"> </w:t>
      </w:r>
      <w:hyperlink w:anchor="_МАКРОС_!KO_CALHARV:_КРИТЕРИИ" w:history="1">
        <w:r w:rsidR="00A44AC6">
          <w:rPr>
            <w:rStyle w:val="a3"/>
            <w:sz w:val="20"/>
            <w:lang w:val="ru-RU"/>
          </w:rPr>
          <w:t>!KO_</w:t>
        </w:r>
        <w:r w:rsidR="005114D9" w:rsidRPr="001815B4">
          <w:rPr>
            <w:rStyle w:val="a3"/>
            <w:sz w:val="20"/>
          </w:rPr>
          <w:t>CALHARV</w:t>
        </w:r>
      </w:hyperlink>
      <w:r w:rsidR="005114D9" w:rsidRPr="001815B4">
        <w:rPr>
          <w:sz w:val="20"/>
          <w:lang w:val="ru-RU"/>
        </w:rPr>
        <w:t xml:space="preserve"> берет к качестве входящих переменные, а </w:t>
      </w:r>
      <w:hyperlink w:anchor="_МАКРОС_!KO_CALHARM:_КРИТЕРИИ" w:history="1">
        <w:r w:rsidR="00A44AC6">
          <w:rPr>
            <w:rStyle w:val="a3"/>
            <w:sz w:val="20"/>
            <w:lang w:val="ru-RU"/>
          </w:rPr>
          <w:t>!KO_</w:t>
        </w:r>
        <w:r w:rsidR="005114D9" w:rsidRPr="001815B4">
          <w:rPr>
            <w:rStyle w:val="a3"/>
            <w:sz w:val="20"/>
          </w:rPr>
          <w:t>CALHARM</w:t>
        </w:r>
      </w:hyperlink>
      <w:r w:rsidR="00DA5D38" w:rsidRPr="001815B4">
        <w:rPr>
          <w:sz w:val="20"/>
          <w:lang w:val="ru-RU"/>
        </w:rPr>
        <w:t xml:space="preserve"> – матрицу расстояний.</w:t>
      </w:r>
      <w:r w:rsidR="00BE3652" w:rsidRPr="001815B4">
        <w:rPr>
          <w:sz w:val="20"/>
          <w:lang w:val="ru-RU"/>
        </w:rPr>
        <w:t xml:space="preserve"> Эти макросы выдают также </w:t>
      </w:r>
      <w:r w:rsidR="00BE3652" w:rsidRPr="001815B4">
        <w:rPr>
          <w:b/>
          <w:sz w:val="20"/>
        </w:rPr>
        <w:t>SSw</w:t>
      </w:r>
      <w:r w:rsidR="00BE3652" w:rsidRPr="009008BD">
        <w:rPr>
          <w:b/>
          <w:sz w:val="20"/>
          <w:lang w:val="ru-RU"/>
        </w:rPr>
        <w:t xml:space="preserve"> </w:t>
      </w:r>
      <w:r w:rsidR="00BE3652" w:rsidRPr="001815B4">
        <w:rPr>
          <w:b/>
          <w:sz w:val="20"/>
          <w:lang w:val="ru-RU"/>
        </w:rPr>
        <w:t>критерий «перегиба»</w:t>
      </w:r>
      <w:r w:rsidR="00BE3652" w:rsidRPr="001815B4">
        <w:rPr>
          <w:sz w:val="20"/>
          <w:lang w:val="ru-RU"/>
        </w:rPr>
        <w:t xml:space="preserve"> (</w:t>
      </w:r>
      <w:r w:rsidR="00BE3652" w:rsidRPr="009008BD">
        <w:rPr>
          <w:sz w:val="20"/>
          <w:lang w:val="ru-RU"/>
        </w:rPr>
        <w:t>“</w:t>
      </w:r>
      <w:r w:rsidR="00BE3652" w:rsidRPr="001815B4">
        <w:rPr>
          <w:sz w:val="20"/>
        </w:rPr>
        <w:t>elbow</w:t>
      </w:r>
      <w:r w:rsidR="00BE3652" w:rsidRPr="009008BD">
        <w:rPr>
          <w:sz w:val="20"/>
          <w:lang w:val="ru-RU"/>
        </w:rPr>
        <w:t>”).</w:t>
      </w:r>
    </w:p>
    <w:p w14:paraId="49F5E504" w14:textId="2D09DEC0" w:rsidR="00555B00" w:rsidRPr="00224383" w:rsidRDefault="00555B00" w:rsidP="009B4632">
      <w:pPr>
        <w:numPr>
          <w:ilvl w:val="2"/>
          <w:numId w:val="33"/>
        </w:numPr>
        <w:rPr>
          <w:sz w:val="20"/>
          <w:lang w:val="ru-RU"/>
        </w:rPr>
      </w:pPr>
      <w:r w:rsidRPr="00224383">
        <w:rPr>
          <w:b/>
          <w:sz w:val="20"/>
        </w:rPr>
        <w:t>Davies</w:t>
      </w:r>
      <w:r w:rsidRPr="00224383">
        <w:rPr>
          <w:b/>
          <w:sz w:val="20"/>
          <w:lang w:val="ru-RU"/>
        </w:rPr>
        <w:t>–</w:t>
      </w:r>
      <w:r w:rsidRPr="00224383">
        <w:rPr>
          <w:b/>
          <w:sz w:val="20"/>
        </w:rPr>
        <w:t>Bouldin</w:t>
      </w:r>
      <w:r w:rsidRPr="00224383">
        <w:rPr>
          <w:b/>
          <w:sz w:val="20"/>
          <w:lang w:val="ru-RU"/>
        </w:rPr>
        <w:t xml:space="preserve"> </w:t>
      </w:r>
      <w:r w:rsidR="000F3889" w:rsidRPr="00224383">
        <w:rPr>
          <w:sz w:val="20"/>
          <w:lang w:val="ru-RU"/>
        </w:rPr>
        <w:t>подобен предыдущему</w:t>
      </w:r>
      <w:r w:rsidR="0013403B" w:rsidRPr="00224383">
        <w:rPr>
          <w:sz w:val="20"/>
          <w:lang w:val="ru-RU"/>
        </w:rPr>
        <w:t xml:space="preserve">, но без его тенденции к примерно равновеликим по числу объектов </w:t>
      </w:r>
      <w:r w:rsidR="00F827F9" w:rsidRPr="00224383">
        <w:rPr>
          <w:sz w:val="20"/>
          <w:lang w:val="ru-RU"/>
        </w:rPr>
        <w:t xml:space="preserve">внутри </w:t>
      </w:r>
      <w:r w:rsidR="0013403B" w:rsidRPr="00224383">
        <w:rPr>
          <w:sz w:val="20"/>
          <w:lang w:val="ru-RU"/>
        </w:rPr>
        <w:t>кластерам</w:t>
      </w:r>
      <w:r w:rsidR="000F3889" w:rsidRPr="00224383">
        <w:rPr>
          <w:sz w:val="20"/>
          <w:lang w:val="ru-RU"/>
        </w:rPr>
        <w:t xml:space="preserve">; </w:t>
      </w:r>
      <w:r w:rsidR="0094472E">
        <w:rPr>
          <w:sz w:val="20"/>
          <w:lang w:val="ru-RU"/>
        </w:rPr>
        <w:t>он</w:t>
      </w:r>
      <w:r w:rsidR="000F3889" w:rsidRPr="00224383">
        <w:rPr>
          <w:b/>
          <w:sz w:val="20"/>
          <w:lang w:val="ru-RU"/>
        </w:rPr>
        <w:t xml:space="preserve"> </w:t>
      </w:r>
      <w:r w:rsidR="000F3889" w:rsidRPr="00224383">
        <w:rPr>
          <w:sz w:val="20"/>
          <w:lang w:val="ru-RU"/>
        </w:rPr>
        <w:t xml:space="preserve">скорее предпочитает равноудаленные друг от друга кластеры. </w:t>
      </w:r>
      <w:hyperlink w:anchor="_МАКРОС_!KO_DAVBOULV:_КРИТЕРИИ" w:history="1">
        <w:r w:rsidR="00A44AC6">
          <w:rPr>
            <w:rStyle w:val="a3"/>
            <w:sz w:val="20"/>
            <w:lang w:val="ru-RU"/>
          </w:rPr>
          <w:t>!KO_</w:t>
        </w:r>
        <w:r w:rsidR="000F3889" w:rsidRPr="00224383">
          <w:rPr>
            <w:rStyle w:val="a3"/>
            <w:sz w:val="20"/>
          </w:rPr>
          <w:t>DAVBOULV</w:t>
        </w:r>
      </w:hyperlink>
      <w:r w:rsidR="000F3889" w:rsidRPr="00224383">
        <w:rPr>
          <w:sz w:val="20"/>
          <w:lang w:val="ru-RU"/>
        </w:rPr>
        <w:t xml:space="preserve"> берет к качестве входящих переменные, а </w:t>
      </w:r>
      <w:hyperlink w:anchor="_МАКРОС_!KO_DAVBOULM:_КРИТЕРИИ" w:history="1">
        <w:r w:rsidR="00A44AC6">
          <w:rPr>
            <w:rStyle w:val="a3"/>
            <w:sz w:val="20"/>
            <w:lang w:val="ru-RU"/>
          </w:rPr>
          <w:t>!KO_</w:t>
        </w:r>
        <w:r w:rsidR="000F3889" w:rsidRPr="00224383">
          <w:rPr>
            <w:rStyle w:val="a3"/>
            <w:sz w:val="20"/>
          </w:rPr>
          <w:t>DAVBOULM</w:t>
        </w:r>
      </w:hyperlink>
      <w:r w:rsidR="000F3889" w:rsidRPr="00224383">
        <w:rPr>
          <w:sz w:val="20"/>
          <w:lang w:val="ru-RU"/>
        </w:rPr>
        <w:t xml:space="preserve"> – матрицу расстояний.</w:t>
      </w:r>
    </w:p>
    <w:p w14:paraId="795FAF9A" w14:textId="5AD97DD7" w:rsidR="00D63E0B" w:rsidRPr="00C35480" w:rsidRDefault="00D63E0B" w:rsidP="009B4632">
      <w:pPr>
        <w:numPr>
          <w:ilvl w:val="2"/>
          <w:numId w:val="33"/>
        </w:numPr>
        <w:rPr>
          <w:sz w:val="20"/>
          <w:lang w:val="ru-RU"/>
        </w:rPr>
      </w:pPr>
      <w:r w:rsidRPr="00224383">
        <w:rPr>
          <w:b/>
          <w:sz w:val="20"/>
          <w:lang w:val="ru-RU"/>
        </w:rPr>
        <w:t>Кубический кластерный критерий</w:t>
      </w:r>
      <w:r w:rsidRPr="00224383">
        <w:rPr>
          <w:sz w:val="20"/>
          <w:lang w:val="ru-RU"/>
        </w:rPr>
        <w:t xml:space="preserve"> </w:t>
      </w:r>
      <w:r w:rsidR="00224383">
        <w:rPr>
          <w:sz w:val="20"/>
          <w:lang w:val="ru-RU"/>
        </w:rPr>
        <w:t xml:space="preserve">похож </w:t>
      </w:r>
      <w:r w:rsidR="00224383" w:rsidRPr="00484EE0">
        <w:rPr>
          <w:sz w:val="20"/>
          <w:lang w:val="ru-RU"/>
        </w:rPr>
        <w:t xml:space="preserve">на </w:t>
      </w:r>
      <w:r w:rsidR="00484EE0" w:rsidRPr="00484EE0">
        <w:rPr>
          <w:sz w:val="20"/>
        </w:rPr>
        <w:t>Calinski</w:t>
      </w:r>
      <w:r w:rsidR="00484EE0" w:rsidRPr="00484EE0">
        <w:rPr>
          <w:sz w:val="20"/>
          <w:lang w:val="ru-RU"/>
        </w:rPr>
        <w:t>–</w:t>
      </w:r>
      <w:r w:rsidR="00484EE0" w:rsidRPr="00484EE0">
        <w:rPr>
          <w:sz w:val="20"/>
        </w:rPr>
        <w:t>Harabasz</w:t>
      </w:r>
      <w:r w:rsidR="00484EE0">
        <w:rPr>
          <w:sz w:val="20"/>
          <w:lang w:val="ru-RU"/>
        </w:rPr>
        <w:t xml:space="preserve">. Он </w:t>
      </w:r>
      <w:r w:rsidR="00B77C0F">
        <w:rPr>
          <w:sz w:val="20"/>
          <w:lang w:val="ru-RU"/>
        </w:rPr>
        <w:t xml:space="preserve">(под вопросом) </w:t>
      </w:r>
      <w:r w:rsidR="00484EE0">
        <w:rPr>
          <w:sz w:val="20"/>
          <w:lang w:val="ru-RU"/>
        </w:rPr>
        <w:t>стандартизован для сравнения результатов, получа</w:t>
      </w:r>
      <w:r w:rsidR="00581242">
        <w:rPr>
          <w:sz w:val="20"/>
          <w:lang w:val="ru-RU"/>
        </w:rPr>
        <w:t>емых на разных данных. П</w:t>
      </w:r>
      <w:r w:rsidR="00484EE0">
        <w:rPr>
          <w:sz w:val="20"/>
          <w:lang w:val="ru-RU"/>
        </w:rPr>
        <w:t xml:space="preserve">редпочитает сферические кластеры. </w:t>
      </w:r>
      <w:hyperlink w:anchor="_МАКРОС_!KO_CCCRITV:_КУБИЧЕСКИЙ" w:history="1">
        <w:r w:rsidR="00A44AC6">
          <w:rPr>
            <w:rStyle w:val="a3"/>
            <w:sz w:val="20"/>
            <w:lang w:val="ru-RU"/>
          </w:rPr>
          <w:t>!KO_</w:t>
        </w:r>
        <w:r w:rsidR="00484EE0" w:rsidRPr="00484EE0">
          <w:rPr>
            <w:rStyle w:val="a3"/>
            <w:sz w:val="20"/>
          </w:rPr>
          <w:t>CCCRITV</w:t>
        </w:r>
      </w:hyperlink>
      <w:r w:rsidR="00484EE0" w:rsidRPr="00224383">
        <w:rPr>
          <w:sz w:val="20"/>
          <w:lang w:val="ru-RU"/>
        </w:rPr>
        <w:t xml:space="preserve"> берет к качестве входящих переменные, а </w:t>
      </w:r>
      <w:hyperlink w:anchor="_МАКРОС_!KO_CCCRITM:_КУБИЧЕСКИЙ" w:history="1">
        <w:r w:rsidR="00A44AC6">
          <w:rPr>
            <w:rStyle w:val="a3"/>
            <w:sz w:val="20"/>
            <w:lang w:val="ru-RU"/>
          </w:rPr>
          <w:t>!KO_</w:t>
        </w:r>
        <w:r w:rsidR="00484EE0" w:rsidRPr="00484EE0">
          <w:rPr>
            <w:rStyle w:val="a3"/>
            <w:sz w:val="20"/>
          </w:rPr>
          <w:t>CCCRITM</w:t>
        </w:r>
      </w:hyperlink>
      <w:r w:rsidR="00484EE0" w:rsidRPr="00224383">
        <w:rPr>
          <w:sz w:val="20"/>
          <w:lang w:val="ru-RU"/>
        </w:rPr>
        <w:t xml:space="preserve"> – матрицу расстояний.</w:t>
      </w:r>
    </w:p>
    <w:p w14:paraId="66E0AF63" w14:textId="6823B799" w:rsidR="00C35480" w:rsidRPr="00646380" w:rsidRDefault="00C35480" w:rsidP="00A11987">
      <w:pPr>
        <w:numPr>
          <w:ilvl w:val="2"/>
          <w:numId w:val="33"/>
        </w:numPr>
        <w:rPr>
          <w:sz w:val="20"/>
          <w:lang w:val="ru-RU"/>
        </w:rPr>
      </w:pPr>
      <w:r w:rsidRPr="00646380">
        <w:rPr>
          <w:b/>
          <w:sz w:val="20"/>
        </w:rPr>
        <w:t>Log</w:t>
      </w:r>
      <w:r w:rsidRPr="00646380">
        <w:rPr>
          <w:b/>
          <w:sz w:val="20"/>
          <w:lang w:val="ru-RU"/>
        </w:rPr>
        <w:t xml:space="preserve"> </w:t>
      </w:r>
      <w:r w:rsidRPr="00646380">
        <w:rPr>
          <w:b/>
          <w:sz w:val="20"/>
        </w:rPr>
        <w:t>SS</w:t>
      </w:r>
      <w:r w:rsidRPr="00646380">
        <w:rPr>
          <w:b/>
          <w:sz w:val="20"/>
          <w:lang w:val="ru-RU"/>
        </w:rPr>
        <w:t xml:space="preserve"> </w:t>
      </w:r>
      <w:r w:rsidRPr="00646380">
        <w:rPr>
          <w:b/>
          <w:sz w:val="20"/>
        </w:rPr>
        <w:t>Ratio</w:t>
      </w:r>
      <w:r w:rsidR="00A11987" w:rsidRPr="00646380">
        <w:rPr>
          <w:sz w:val="20"/>
          <w:lang w:val="ru-RU"/>
        </w:rPr>
        <w:t xml:space="preserve"> родствен </w:t>
      </w:r>
      <w:r w:rsidR="00A11987" w:rsidRPr="00646380">
        <w:rPr>
          <w:sz w:val="20"/>
        </w:rPr>
        <w:t>Calinski</w:t>
      </w:r>
      <w:r w:rsidR="00A11987" w:rsidRPr="00646380">
        <w:rPr>
          <w:sz w:val="20"/>
          <w:lang w:val="ru-RU"/>
        </w:rPr>
        <w:t>–</w:t>
      </w:r>
      <w:r w:rsidR="00A11987" w:rsidRPr="00646380">
        <w:rPr>
          <w:sz w:val="20"/>
        </w:rPr>
        <w:t>Harabasz</w:t>
      </w:r>
      <w:r w:rsidR="00A11987" w:rsidRPr="00646380">
        <w:rPr>
          <w:sz w:val="20"/>
          <w:lang w:val="ru-RU"/>
        </w:rPr>
        <w:t xml:space="preserve">, только вместо нормирования </w:t>
      </w:r>
      <w:r w:rsidR="00A11987" w:rsidRPr="00646380">
        <w:rPr>
          <w:i/>
          <w:sz w:val="20"/>
        </w:rPr>
        <w:t>B</w:t>
      </w:r>
      <w:r w:rsidR="00A11987" w:rsidRPr="00646380">
        <w:rPr>
          <w:i/>
          <w:sz w:val="20"/>
          <w:lang w:val="ru-RU"/>
        </w:rPr>
        <w:t>/</w:t>
      </w:r>
      <w:r w:rsidR="00A11987" w:rsidRPr="00646380">
        <w:rPr>
          <w:i/>
          <w:sz w:val="20"/>
        </w:rPr>
        <w:t>W</w:t>
      </w:r>
      <w:r w:rsidR="00A11987" w:rsidRPr="00646380">
        <w:rPr>
          <w:sz w:val="20"/>
          <w:lang w:val="ru-RU"/>
        </w:rPr>
        <w:t xml:space="preserve"> использует логарифм.</w:t>
      </w:r>
      <w:r w:rsidR="00C61254" w:rsidRPr="00646380">
        <w:rPr>
          <w:sz w:val="20"/>
          <w:lang w:val="ru-RU"/>
        </w:rPr>
        <w:t xml:space="preserve"> Этот критерий выдается макросами </w:t>
      </w:r>
      <w:hyperlink w:anchor="_МАКРОС_!CALHARV:_КРИТЕРИИ" w:history="1">
        <w:r w:rsidR="00A44AC6">
          <w:rPr>
            <w:rStyle w:val="a3"/>
            <w:sz w:val="20"/>
            <w:lang w:val="ru-RU"/>
          </w:rPr>
          <w:t>!KO_</w:t>
        </w:r>
        <w:r w:rsidR="00C61254" w:rsidRPr="00646380">
          <w:rPr>
            <w:rStyle w:val="a3"/>
            <w:sz w:val="20"/>
          </w:rPr>
          <w:t>CALHARV</w:t>
        </w:r>
      </w:hyperlink>
      <w:r w:rsidR="00C61254" w:rsidRPr="00646380">
        <w:rPr>
          <w:rStyle w:val="a3"/>
          <w:color w:val="auto"/>
          <w:sz w:val="20"/>
          <w:u w:val="none"/>
          <w:lang w:val="ru-RU"/>
        </w:rPr>
        <w:t xml:space="preserve"> и </w:t>
      </w:r>
      <w:hyperlink w:anchor="_МАКРОС_!CALHARM:_КРИТЕРИЙ" w:history="1">
        <w:r w:rsidR="00A44AC6">
          <w:rPr>
            <w:rStyle w:val="a3"/>
            <w:sz w:val="20"/>
            <w:lang w:val="ru-RU"/>
          </w:rPr>
          <w:t>!KO_</w:t>
        </w:r>
        <w:r w:rsidR="00C61254" w:rsidRPr="00646380">
          <w:rPr>
            <w:rStyle w:val="a3"/>
            <w:sz w:val="20"/>
          </w:rPr>
          <w:t>CALHARM</w:t>
        </w:r>
      </w:hyperlink>
      <w:r w:rsidR="00DF6E7F" w:rsidRPr="00646380">
        <w:rPr>
          <w:rStyle w:val="a3"/>
          <w:color w:val="auto"/>
          <w:sz w:val="20"/>
          <w:u w:val="none"/>
          <w:lang w:val="ru-RU"/>
        </w:rPr>
        <w:t>.</w:t>
      </w:r>
    </w:p>
    <w:p w14:paraId="54B56053" w14:textId="52258A8C" w:rsidR="00C35480" w:rsidRPr="00646380" w:rsidRDefault="00C35480" w:rsidP="009B4632">
      <w:pPr>
        <w:numPr>
          <w:ilvl w:val="2"/>
          <w:numId w:val="33"/>
        </w:numPr>
        <w:rPr>
          <w:sz w:val="20"/>
          <w:lang w:val="ru-RU"/>
        </w:rPr>
      </w:pPr>
      <w:r w:rsidRPr="00646380">
        <w:rPr>
          <w:b/>
          <w:sz w:val="20"/>
        </w:rPr>
        <w:t>Log</w:t>
      </w:r>
      <w:r w:rsidRPr="00646380">
        <w:rPr>
          <w:b/>
          <w:sz w:val="20"/>
          <w:lang w:val="ru-RU"/>
        </w:rPr>
        <w:t xml:space="preserve"> </w:t>
      </w:r>
      <w:r w:rsidRPr="00646380">
        <w:rPr>
          <w:b/>
          <w:sz w:val="20"/>
        </w:rPr>
        <w:t>Det</w:t>
      </w:r>
      <w:r w:rsidRPr="00646380">
        <w:rPr>
          <w:b/>
          <w:sz w:val="20"/>
          <w:lang w:val="ru-RU"/>
        </w:rPr>
        <w:t xml:space="preserve"> </w:t>
      </w:r>
      <w:r w:rsidRPr="00646380">
        <w:rPr>
          <w:b/>
          <w:sz w:val="20"/>
        </w:rPr>
        <w:t>Ratio</w:t>
      </w:r>
      <w:r w:rsidR="00415B22" w:rsidRPr="00646380">
        <w:rPr>
          <w:sz w:val="20"/>
          <w:lang w:val="ru-RU"/>
        </w:rPr>
        <w:t xml:space="preserve"> – логарифм обращенной лямбды Уилкса; это </w:t>
      </w:r>
      <w:r w:rsidR="00415B22" w:rsidRPr="00646380">
        <w:rPr>
          <w:sz w:val="20"/>
        </w:rPr>
        <w:t>MANOVA</w:t>
      </w:r>
      <w:r w:rsidR="00415B22" w:rsidRPr="00646380">
        <w:rPr>
          <w:sz w:val="20"/>
          <w:lang w:val="ru-RU"/>
        </w:rPr>
        <w:t xml:space="preserve">-критерий, принимающий во внимание </w:t>
      </w:r>
      <w:r w:rsidR="00646380" w:rsidRPr="00646380">
        <w:rPr>
          <w:sz w:val="20"/>
          <w:lang w:val="ru-RU"/>
        </w:rPr>
        <w:t>объемное свойство облака данных</w:t>
      </w:r>
      <w:r w:rsidR="00415B22" w:rsidRPr="00646380">
        <w:rPr>
          <w:sz w:val="20"/>
          <w:lang w:val="ru-RU"/>
        </w:rPr>
        <w:t>.</w:t>
      </w:r>
      <w:r w:rsidR="00DF6E7F" w:rsidRPr="00646380">
        <w:rPr>
          <w:sz w:val="20"/>
          <w:lang w:val="ru-RU"/>
        </w:rPr>
        <w:t xml:space="preserve"> Вычисляется </w:t>
      </w:r>
      <w:hyperlink w:anchor="_МАКРОС_!CCCRITV:_КУБИЧЕСКИЙ" w:history="1">
        <w:r w:rsidR="00A44AC6">
          <w:rPr>
            <w:rStyle w:val="a3"/>
            <w:sz w:val="20"/>
            <w:lang w:val="ru-RU"/>
          </w:rPr>
          <w:t>!KO_</w:t>
        </w:r>
        <w:r w:rsidR="00DF6E7F" w:rsidRPr="00646380">
          <w:rPr>
            <w:rStyle w:val="a3"/>
            <w:sz w:val="20"/>
          </w:rPr>
          <w:t>CCCRITV</w:t>
        </w:r>
      </w:hyperlink>
      <w:r w:rsidR="00DF6E7F" w:rsidRPr="00646380">
        <w:rPr>
          <w:rStyle w:val="a3"/>
          <w:sz w:val="20"/>
          <w:u w:val="none"/>
          <w:lang w:val="ru-RU"/>
        </w:rPr>
        <w:t>.</w:t>
      </w:r>
    </w:p>
    <w:p w14:paraId="4D3D378E" w14:textId="77777777" w:rsidR="007219A9" w:rsidRPr="007219A9" w:rsidRDefault="007219A9" w:rsidP="006B37BE">
      <w:pPr>
        <w:pStyle w:val="af2"/>
        <w:numPr>
          <w:ilvl w:val="1"/>
          <w:numId w:val="33"/>
        </w:numPr>
        <w:rPr>
          <w:sz w:val="20"/>
          <w:lang w:val="ru-RU"/>
        </w:rPr>
      </w:pPr>
      <w:r>
        <w:rPr>
          <w:sz w:val="20"/>
          <w:lang w:val="ru-RU"/>
        </w:rPr>
        <w:t>Кластерные критерии, исповедующие одномерный подход: анализ идет по каждой переменной. Это закрепленные признаки: данные не рассматриваются как лежащие в пространстве, где их можно бы произвольно повернуть.</w:t>
      </w:r>
    </w:p>
    <w:p w14:paraId="40890F8A" w14:textId="68404C42" w:rsidR="00B856AF" w:rsidRPr="006B37BE" w:rsidRDefault="00B856AF" w:rsidP="007219A9">
      <w:pPr>
        <w:pStyle w:val="af2"/>
        <w:numPr>
          <w:ilvl w:val="2"/>
          <w:numId w:val="33"/>
        </w:numPr>
        <w:rPr>
          <w:sz w:val="20"/>
          <w:lang w:val="ru-RU"/>
        </w:rPr>
      </w:pPr>
      <w:r w:rsidRPr="006B37BE">
        <w:rPr>
          <w:b/>
          <w:sz w:val="20"/>
        </w:rPr>
        <w:t>Ratkowsky</w:t>
      </w:r>
      <w:r w:rsidRPr="006B37BE">
        <w:rPr>
          <w:b/>
          <w:sz w:val="20"/>
          <w:lang w:val="ru-RU"/>
        </w:rPr>
        <w:t>–</w:t>
      </w:r>
      <w:r w:rsidRPr="006B37BE">
        <w:rPr>
          <w:b/>
          <w:sz w:val="20"/>
        </w:rPr>
        <w:t>Lance</w:t>
      </w:r>
      <w:r w:rsidR="007219A9">
        <w:rPr>
          <w:sz w:val="20"/>
          <w:lang w:val="ru-RU"/>
        </w:rPr>
        <w:t xml:space="preserve"> р</w:t>
      </w:r>
      <w:r w:rsidR="006305F0" w:rsidRPr="006B37BE">
        <w:rPr>
          <w:sz w:val="20"/>
          <w:lang w:val="ru-RU"/>
        </w:rPr>
        <w:t>ассчитан как на мерные</w:t>
      </w:r>
      <w:r w:rsidR="006B37BE">
        <w:rPr>
          <w:sz w:val="20"/>
          <w:lang w:val="ru-RU"/>
        </w:rPr>
        <w:t xml:space="preserve"> признаки (</w:t>
      </w:r>
      <w:r w:rsidR="007219A9">
        <w:rPr>
          <w:sz w:val="20"/>
          <w:lang w:val="ru-RU"/>
        </w:rPr>
        <w:t>где базируется на</w:t>
      </w:r>
      <w:r w:rsidR="006B37BE">
        <w:rPr>
          <w:sz w:val="20"/>
          <w:lang w:val="ru-RU"/>
        </w:rPr>
        <w:t xml:space="preserve"> иде</w:t>
      </w:r>
      <w:r w:rsidR="007219A9">
        <w:rPr>
          <w:sz w:val="20"/>
          <w:lang w:val="ru-RU"/>
        </w:rPr>
        <w:t>е</w:t>
      </w:r>
      <w:r w:rsidR="006B37BE">
        <w:rPr>
          <w:sz w:val="20"/>
          <w:lang w:val="ru-RU"/>
        </w:rPr>
        <w:t xml:space="preserve"> дисперсионного анализа)</w:t>
      </w:r>
      <w:r w:rsidR="006B37BE" w:rsidRPr="006B37BE">
        <w:rPr>
          <w:sz w:val="20"/>
          <w:lang w:val="ru-RU"/>
        </w:rPr>
        <w:t>, так и категориальные признаки</w:t>
      </w:r>
      <w:r w:rsidR="006B37BE">
        <w:rPr>
          <w:sz w:val="20"/>
          <w:lang w:val="ru-RU"/>
        </w:rPr>
        <w:t xml:space="preserve"> (</w:t>
      </w:r>
      <w:r w:rsidR="007219A9">
        <w:rPr>
          <w:sz w:val="20"/>
          <w:lang w:val="ru-RU"/>
        </w:rPr>
        <w:t>базируется на идее</w:t>
      </w:r>
      <w:r w:rsidR="006B37BE">
        <w:rPr>
          <w:sz w:val="20"/>
          <w:lang w:val="ru-RU"/>
        </w:rPr>
        <w:t xml:space="preserve"> хи-квадрат</w:t>
      </w:r>
      <w:r w:rsidR="003D7BE4">
        <w:rPr>
          <w:sz w:val="20"/>
          <w:lang w:val="ru-RU"/>
        </w:rPr>
        <w:t>-критерия</w:t>
      </w:r>
      <w:r w:rsidR="006B37BE">
        <w:rPr>
          <w:sz w:val="20"/>
          <w:lang w:val="ru-RU"/>
        </w:rPr>
        <w:t>)</w:t>
      </w:r>
      <w:r w:rsidR="006B37BE" w:rsidRPr="006B37BE">
        <w:rPr>
          <w:sz w:val="20"/>
          <w:lang w:val="ru-RU"/>
        </w:rPr>
        <w:t xml:space="preserve">. </w:t>
      </w:r>
      <w:hyperlink w:anchor="_МАКРОС_!KO_RATLAN:_КРИТЕРИЙ" w:history="1">
        <w:r w:rsidR="00A44AC6">
          <w:rPr>
            <w:rStyle w:val="a3"/>
            <w:sz w:val="20"/>
            <w:lang w:val="ru-RU"/>
          </w:rPr>
          <w:t>!KO_</w:t>
        </w:r>
        <w:r w:rsidR="009B4632" w:rsidRPr="006B37BE">
          <w:rPr>
            <w:rStyle w:val="a3"/>
            <w:sz w:val="20"/>
          </w:rPr>
          <w:t>RATLAN</w:t>
        </w:r>
      </w:hyperlink>
      <w:r w:rsidR="009B4632" w:rsidRPr="006B37BE">
        <w:rPr>
          <w:sz w:val="20"/>
          <w:lang w:val="ru-RU"/>
        </w:rPr>
        <w:t xml:space="preserve"> берет </w:t>
      </w:r>
      <w:r w:rsidR="00587CB0">
        <w:rPr>
          <w:sz w:val="20"/>
          <w:lang w:val="ru-RU"/>
        </w:rPr>
        <w:t>в</w:t>
      </w:r>
      <w:r w:rsidR="009B4632" w:rsidRPr="006B37BE">
        <w:rPr>
          <w:sz w:val="20"/>
          <w:lang w:val="ru-RU"/>
        </w:rPr>
        <w:t xml:space="preserve"> качестве входящих переменные.</w:t>
      </w:r>
    </w:p>
    <w:p w14:paraId="6525E983" w14:textId="2ADD9A29" w:rsidR="006B37BE" w:rsidRPr="006B7CBB" w:rsidRDefault="006B37BE" w:rsidP="006B7CBB">
      <w:pPr>
        <w:numPr>
          <w:ilvl w:val="2"/>
          <w:numId w:val="33"/>
        </w:numPr>
        <w:rPr>
          <w:sz w:val="20"/>
          <w:lang w:val="ru-RU"/>
        </w:rPr>
      </w:pPr>
      <w:r w:rsidRPr="003D7BE4">
        <w:rPr>
          <w:b/>
          <w:sz w:val="20"/>
        </w:rPr>
        <w:t>AIC</w:t>
      </w:r>
      <w:r w:rsidRPr="003D7BE4">
        <w:rPr>
          <w:sz w:val="20"/>
          <w:lang w:val="ru-RU"/>
        </w:rPr>
        <w:t xml:space="preserve"> и </w:t>
      </w:r>
      <w:r w:rsidRPr="003D7BE4">
        <w:rPr>
          <w:b/>
          <w:sz w:val="20"/>
        </w:rPr>
        <w:t>BIC</w:t>
      </w:r>
      <w:r w:rsidRPr="003D7BE4">
        <w:rPr>
          <w:sz w:val="20"/>
          <w:lang w:val="ru-RU"/>
        </w:rPr>
        <w:t xml:space="preserve"> кластерные критерии</w:t>
      </w:r>
      <w:r w:rsidR="003D7BE4" w:rsidRPr="003D7BE4">
        <w:rPr>
          <w:sz w:val="20"/>
          <w:lang w:val="ru-RU"/>
        </w:rPr>
        <w:t xml:space="preserve"> тоже допускают мерные и категориальные признаки. Эти индексы </w:t>
      </w:r>
      <w:r w:rsidR="00AB7EBA">
        <w:rPr>
          <w:sz w:val="20"/>
          <w:lang w:val="ru-RU"/>
        </w:rPr>
        <w:t>связаны</w:t>
      </w:r>
      <w:r w:rsidR="003D7BE4">
        <w:rPr>
          <w:sz w:val="20"/>
          <w:lang w:val="ru-RU"/>
        </w:rPr>
        <w:t xml:space="preserve"> </w:t>
      </w:r>
      <w:r w:rsidR="00AB7EBA">
        <w:rPr>
          <w:sz w:val="20"/>
          <w:lang w:val="ru-RU"/>
        </w:rPr>
        <w:t>с</w:t>
      </w:r>
      <w:r w:rsidR="003D7BE4">
        <w:rPr>
          <w:sz w:val="20"/>
          <w:lang w:val="ru-RU"/>
        </w:rPr>
        <w:t xml:space="preserve"> идее</w:t>
      </w:r>
      <w:r w:rsidR="00AB7EBA">
        <w:rPr>
          <w:sz w:val="20"/>
          <w:lang w:val="ru-RU"/>
        </w:rPr>
        <w:t>й</w:t>
      </w:r>
      <w:r w:rsidR="003D7BE4">
        <w:rPr>
          <w:sz w:val="20"/>
          <w:lang w:val="ru-RU"/>
        </w:rPr>
        <w:t xml:space="preserve"> вариационной энтропии</w:t>
      </w:r>
      <w:r w:rsidRPr="003D7BE4">
        <w:rPr>
          <w:sz w:val="20"/>
          <w:lang w:val="ru-RU"/>
        </w:rPr>
        <w:t xml:space="preserve">. Они </w:t>
      </w:r>
      <w:r w:rsidR="003D7BE4">
        <w:rPr>
          <w:sz w:val="20"/>
          <w:lang w:val="ru-RU"/>
        </w:rPr>
        <w:t xml:space="preserve">налагают штраф на избыток кластеров и потому позволяют </w:t>
      </w:r>
      <w:r w:rsidR="006568FF">
        <w:rPr>
          <w:sz w:val="20"/>
          <w:lang w:val="ru-RU"/>
        </w:rPr>
        <w:t xml:space="preserve">предпочесть </w:t>
      </w:r>
      <w:r w:rsidR="003D7BE4">
        <w:rPr>
          <w:sz w:val="20"/>
          <w:lang w:val="ru-RU"/>
        </w:rPr>
        <w:t xml:space="preserve">обоснованно экономное </w:t>
      </w:r>
      <w:r w:rsidR="006568FF" w:rsidRPr="006568FF">
        <w:rPr>
          <w:sz w:val="20"/>
          <w:lang w:val="ru-RU"/>
        </w:rPr>
        <w:t>(</w:t>
      </w:r>
      <w:r w:rsidR="006568FF">
        <w:rPr>
          <w:sz w:val="20"/>
          <w:lang w:val="ru-RU"/>
        </w:rPr>
        <w:t xml:space="preserve">немного кластеров) </w:t>
      </w:r>
      <w:r w:rsidR="003D7BE4">
        <w:rPr>
          <w:sz w:val="20"/>
          <w:lang w:val="ru-RU"/>
        </w:rPr>
        <w:t xml:space="preserve">решение. </w:t>
      </w:r>
      <w:hyperlink w:anchor="_МАКРОС_!KO_AICBIC:_ИНФОРМАЦИОННЫЕ" w:history="1">
        <w:r w:rsidR="00A44AC6">
          <w:rPr>
            <w:rStyle w:val="a3"/>
            <w:sz w:val="20"/>
            <w:lang w:val="ru-RU"/>
          </w:rPr>
          <w:t>!KO_</w:t>
        </w:r>
        <w:r w:rsidRPr="003D7BE4">
          <w:rPr>
            <w:rStyle w:val="a3"/>
            <w:sz w:val="20"/>
          </w:rPr>
          <w:t>AICBIC</w:t>
        </w:r>
      </w:hyperlink>
      <w:r w:rsidRPr="003D7BE4">
        <w:rPr>
          <w:sz w:val="20"/>
          <w:lang w:val="ru-RU"/>
        </w:rPr>
        <w:t xml:space="preserve"> берет в качестве входящих переменные.</w:t>
      </w:r>
    </w:p>
    <w:p w14:paraId="7A7C3242" w14:textId="77777777" w:rsidR="00322E24" w:rsidRPr="00BA4477" w:rsidRDefault="00322E24" w:rsidP="00322E24">
      <w:pPr>
        <w:numPr>
          <w:ilvl w:val="1"/>
          <w:numId w:val="34"/>
        </w:numPr>
        <w:rPr>
          <w:sz w:val="20"/>
          <w:lang w:val="ru-RU"/>
        </w:rPr>
      </w:pPr>
      <w:r w:rsidRPr="00BA4477">
        <w:rPr>
          <w:sz w:val="20"/>
          <w:lang w:val="ru-RU"/>
        </w:rPr>
        <w:t>Кластерные критерии на основе</w:t>
      </w:r>
      <w:r w:rsidR="00832CCD">
        <w:rPr>
          <w:sz w:val="20"/>
          <w:lang w:val="ru-RU"/>
        </w:rPr>
        <w:t xml:space="preserve"> </w:t>
      </w:r>
      <w:r w:rsidRPr="00BA4477">
        <w:rPr>
          <w:sz w:val="20"/>
          <w:lang w:val="ru-RU"/>
        </w:rPr>
        <w:t xml:space="preserve">идеологии </w:t>
      </w:r>
      <w:r w:rsidR="00832CCD">
        <w:rPr>
          <w:sz w:val="20"/>
          <w:lang w:val="ru-RU"/>
        </w:rPr>
        <w:t xml:space="preserve">«кофенетической» </w:t>
      </w:r>
      <w:r w:rsidRPr="00BA4477">
        <w:rPr>
          <w:sz w:val="20"/>
          <w:lang w:val="ru-RU"/>
        </w:rPr>
        <w:t>коррел</w:t>
      </w:r>
      <w:r w:rsidR="005E5A59" w:rsidRPr="00BA4477">
        <w:rPr>
          <w:sz w:val="20"/>
          <w:lang w:val="ru-RU"/>
        </w:rPr>
        <w:t>яции</w:t>
      </w:r>
      <w:r w:rsidR="00046ADB" w:rsidRPr="00BA4477">
        <w:rPr>
          <w:sz w:val="20"/>
          <w:lang w:val="ru-RU"/>
        </w:rPr>
        <w:t xml:space="preserve"> (</w:t>
      </w:r>
      <w:r w:rsidR="00832CCD">
        <w:rPr>
          <w:sz w:val="20"/>
          <w:lang w:val="ru-RU"/>
        </w:rPr>
        <w:t xml:space="preserve">корреляции </w:t>
      </w:r>
      <w:r w:rsidR="00046ADB" w:rsidRPr="00BA4477">
        <w:rPr>
          <w:sz w:val="20"/>
          <w:lang w:val="ru-RU"/>
        </w:rPr>
        <w:t>между подобием объектов и их</w:t>
      </w:r>
      <w:r w:rsidR="00F917FB" w:rsidRPr="00BA4477">
        <w:rPr>
          <w:sz w:val="20"/>
          <w:lang w:val="ru-RU"/>
        </w:rPr>
        <w:t xml:space="preserve"> попад</w:t>
      </w:r>
      <w:r w:rsidR="00832CCD">
        <w:rPr>
          <w:sz w:val="20"/>
          <w:lang w:val="ru-RU"/>
        </w:rPr>
        <w:t>а</w:t>
      </w:r>
      <w:r w:rsidR="00F917FB" w:rsidRPr="00BA4477">
        <w:rPr>
          <w:sz w:val="20"/>
          <w:lang w:val="ru-RU"/>
        </w:rPr>
        <w:t>нием в один и тот же кластер)</w:t>
      </w:r>
      <w:r w:rsidR="005E5A59" w:rsidRPr="00BA4477">
        <w:rPr>
          <w:sz w:val="20"/>
          <w:lang w:val="ru-RU"/>
        </w:rPr>
        <w:t>.</w:t>
      </w:r>
    </w:p>
    <w:p w14:paraId="09A10EDB" w14:textId="69023207" w:rsidR="00322E24" w:rsidRPr="00BA4477" w:rsidRDefault="00322E24" w:rsidP="0007129E">
      <w:pPr>
        <w:numPr>
          <w:ilvl w:val="0"/>
          <w:numId w:val="35"/>
        </w:numPr>
        <w:rPr>
          <w:sz w:val="20"/>
          <w:lang w:val="ru-RU"/>
        </w:rPr>
      </w:pPr>
      <w:r w:rsidRPr="00BA4477">
        <w:rPr>
          <w:b/>
          <w:sz w:val="20"/>
          <w:lang w:val="ru-RU"/>
        </w:rPr>
        <w:t>Точечно-бисериальная корреляция</w:t>
      </w:r>
      <w:r w:rsidRPr="00BA4477">
        <w:rPr>
          <w:sz w:val="20"/>
          <w:lang w:val="ru-RU"/>
        </w:rPr>
        <w:t xml:space="preserve"> это обычный </w:t>
      </w:r>
      <w:r w:rsidR="0007129E" w:rsidRPr="00BA4477">
        <w:rPr>
          <w:sz w:val="20"/>
          <w:lang w:val="ru-RU"/>
        </w:rPr>
        <w:t xml:space="preserve">линейный </w:t>
      </w:r>
      <w:r w:rsidRPr="00BA4477">
        <w:rPr>
          <w:sz w:val="20"/>
        </w:rPr>
        <w:t>r</w:t>
      </w:r>
      <w:r w:rsidRPr="00BA4477">
        <w:rPr>
          <w:sz w:val="20"/>
          <w:lang w:val="ru-RU"/>
        </w:rPr>
        <w:t xml:space="preserve"> Пирсона. </w:t>
      </w:r>
      <w:hyperlink w:anchor="_МАКРОС_!RPBCLU:_ТОЧЕЧНО-БИСЕРИАЛЬНА" w:history="1">
        <w:r w:rsidR="00A44AC6">
          <w:rPr>
            <w:rStyle w:val="a3"/>
            <w:sz w:val="20"/>
            <w:lang w:val="ru-RU"/>
          </w:rPr>
          <w:t>!KO_</w:t>
        </w:r>
        <w:r w:rsidRPr="00BA4477">
          <w:rPr>
            <w:rStyle w:val="a3"/>
            <w:sz w:val="20"/>
          </w:rPr>
          <w:t>RPBCLU</w:t>
        </w:r>
      </w:hyperlink>
      <w:r w:rsidRPr="00BA4477">
        <w:rPr>
          <w:sz w:val="20"/>
          <w:lang w:val="ru-RU"/>
        </w:rPr>
        <w:t xml:space="preserve"> берет в качестве входящих матрицу близостей.</w:t>
      </w:r>
    </w:p>
    <w:p w14:paraId="02C3AB39" w14:textId="30E33E1F" w:rsidR="0007129E" w:rsidRDefault="0007129E" w:rsidP="0007129E">
      <w:pPr>
        <w:numPr>
          <w:ilvl w:val="0"/>
          <w:numId w:val="35"/>
        </w:numPr>
        <w:rPr>
          <w:sz w:val="20"/>
          <w:lang w:val="ru-RU"/>
        </w:rPr>
      </w:pPr>
      <w:r w:rsidRPr="002400E7">
        <w:rPr>
          <w:b/>
          <w:sz w:val="20"/>
          <w:lang w:val="ru-RU"/>
        </w:rPr>
        <w:t>Гамма</w:t>
      </w:r>
      <w:r w:rsidRPr="002400E7">
        <w:rPr>
          <w:sz w:val="20"/>
          <w:lang w:val="ru-RU"/>
        </w:rPr>
        <w:t xml:space="preserve"> Гудмана-Краскела это непараметрическ</w:t>
      </w:r>
      <w:r w:rsidR="002400E7" w:rsidRPr="002400E7">
        <w:rPr>
          <w:sz w:val="20"/>
          <w:lang w:val="ru-RU"/>
        </w:rPr>
        <w:t>ая</w:t>
      </w:r>
      <w:r w:rsidRPr="002400E7">
        <w:rPr>
          <w:sz w:val="20"/>
          <w:lang w:val="ru-RU"/>
        </w:rPr>
        <w:t>, монотонн</w:t>
      </w:r>
      <w:r w:rsidR="002400E7" w:rsidRPr="002400E7">
        <w:rPr>
          <w:sz w:val="20"/>
          <w:lang w:val="ru-RU"/>
        </w:rPr>
        <w:t>ая</w:t>
      </w:r>
      <w:r w:rsidRPr="002400E7">
        <w:rPr>
          <w:sz w:val="20"/>
          <w:lang w:val="ru-RU"/>
        </w:rPr>
        <w:t xml:space="preserve"> корреляци</w:t>
      </w:r>
      <w:r w:rsidR="002400E7" w:rsidRPr="002400E7">
        <w:rPr>
          <w:sz w:val="20"/>
          <w:lang w:val="ru-RU"/>
        </w:rPr>
        <w:t>я</w:t>
      </w:r>
      <w:r w:rsidRPr="002400E7">
        <w:rPr>
          <w:sz w:val="20"/>
          <w:lang w:val="ru-RU"/>
        </w:rPr>
        <w:t xml:space="preserve">. </w:t>
      </w:r>
      <w:hyperlink w:anchor="_МАКРОС_!SILHOU:_СИЛУЭТ-СТАТИСТИКА" w:history="1">
        <w:r w:rsidR="00A44AC6" w:rsidRPr="002400E7">
          <w:rPr>
            <w:rStyle w:val="a3"/>
            <w:sz w:val="20"/>
            <w:lang w:val="ru-RU"/>
          </w:rPr>
          <w:t>!KO_</w:t>
        </w:r>
        <w:r w:rsidRPr="002400E7">
          <w:rPr>
            <w:rStyle w:val="a3"/>
            <w:sz w:val="20"/>
          </w:rPr>
          <w:t>GAMMACLU</w:t>
        </w:r>
      </w:hyperlink>
      <w:r w:rsidRPr="002400E7">
        <w:rPr>
          <w:sz w:val="20"/>
          <w:lang w:val="ru-RU"/>
        </w:rPr>
        <w:t xml:space="preserve"> берет в</w:t>
      </w:r>
      <w:r w:rsidRPr="00BA4477">
        <w:rPr>
          <w:sz w:val="20"/>
          <w:lang w:val="ru-RU"/>
        </w:rPr>
        <w:t xml:space="preserve"> качестве входящих матрицу близостей.</w:t>
      </w:r>
    </w:p>
    <w:p w14:paraId="278C5E02" w14:textId="0238F845" w:rsidR="00832CCD" w:rsidRPr="00832CCD" w:rsidRDefault="00832CCD" w:rsidP="00832CCD">
      <w:pPr>
        <w:numPr>
          <w:ilvl w:val="0"/>
          <w:numId w:val="35"/>
        </w:numPr>
        <w:rPr>
          <w:sz w:val="20"/>
          <w:lang w:val="ru-RU"/>
        </w:rPr>
      </w:pPr>
      <w:r w:rsidRPr="00832CCD">
        <w:rPr>
          <w:b/>
          <w:sz w:val="20"/>
        </w:rPr>
        <w:t>C</w:t>
      </w:r>
      <w:r w:rsidRPr="00832CCD">
        <w:rPr>
          <w:b/>
          <w:sz w:val="20"/>
          <w:lang w:val="ru-RU"/>
        </w:rPr>
        <w:t>-</w:t>
      </w:r>
      <w:r w:rsidRPr="00832CCD">
        <w:rPr>
          <w:b/>
          <w:sz w:val="20"/>
        </w:rPr>
        <w:t>Index</w:t>
      </w:r>
      <w:r w:rsidRPr="00832CCD">
        <w:rPr>
          <w:sz w:val="20"/>
          <w:lang w:val="ru-RU"/>
        </w:rPr>
        <w:t xml:space="preserve"> определяет, насколько кластерное разбиение близко к (недостижимому) идеальному в данных условиях.</w:t>
      </w:r>
      <w:r>
        <w:rPr>
          <w:sz w:val="20"/>
          <w:lang w:val="ru-RU"/>
        </w:rPr>
        <w:t xml:space="preserve"> Этот критерий эквивалентен перешкалированному </w:t>
      </w:r>
      <w:r>
        <w:rPr>
          <w:sz w:val="20"/>
        </w:rPr>
        <w:t>r</w:t>
      </w:r>
      <w:r w:rsidRPr="00832CCD">
        <w:rPr>
          <w:sz w:val="20"/>
          <w:lang w:val="ru-RU"/>
        </w:rPr>
        <w:t xml:space="preserve"> </w:t>
      </w:r>
      <w:r>
        <w:rPr>
          <w:sz w:val="20"/>
          <w:lang w:val="ru-RU"/>
        </w:rPr>
        <w:t>Пирсона.</w:t>
      </w:r>
      <w:r w:rsidRPr="00832CCD">
        <w:rPr>
          <w:sz w:val="20"/>
          <w:lang w:val="ru-RU"/>
        </w:rPr>
        <w:t xml:space="preserve"> </w:t>
      </w:r>
      <w:hyperlink w:anchor="_МАКРОС_!KO_CINDEX:_C-INDEX" w:history="1">
        <w:r w:rsidR="00A44AC6">
          <w:rPr>
            <w:rStyle w:val="a3"/>
            <w:sz w:val="20"/>
            <w:lang w:val="ru-RU"/>
          </w:rPr>
          <w:t>!KO_</w:t>
        </w:r>
        <w:r w:rsidRPr="00832CCD">
          <w:rPr>
            <w:rStyle w:val="a3"/>
            <w:sz w:val="20"/>
          </w:rPr>
          <w:t>CINDEX</w:t>
        </w:r>
      </w:hyperlink>
      <w:r w:rsidRPr="00832CCD">
        <w:rPr>
          <w:sz w:val="20"/>
          <w:lang w:val="ru-RU"/>
        </w:rPr>
        <w:t xml:space="preserve"> берет в качестве входящих матрицу близостей.</w:t>
      </w:r>
    </w:p>
    <w:p w14:paraId="4EFF4453" w14:textId="77777777" w:rsidR="00322E24" w:rsidRPr="00412327" w:rsidRDefault="0007129E" w:rsidP="0007129E">
      <w:pPr>
        <w:numPr>
          <w:ilvl w:val="0"/>
          <w:numId w:val="36"/>
        </w:numPr>
        <w:rPr>
          <w:sz w:val="20"/>
          <w:lang w:val="ru-RU"/>
        </w:rPr>
      </w:pPr>
      <w:r w:rsidRPr="00412327">
        <w:rPr>
          <w:sz w:val="20"/>
          <w:lang w:val="ru-RU"/>
        </w:rPr>
        <w:t>Другие критерии:</w:t>
      </w:r>
    </w:p>
    <w:p w14:paraId="31ED0D94" w14:textId="44FC06A0" w:rsidR="005E5A59" w:rsidRDefault="005E5A59" w:rsidP="00B6764F">
      <w:pPr>
        <w:numPr>
          <w:ilvl w:val="0"/>
          <w:numId w:val="35"/>
        </w:numPr>
        <w:rPr>
          <w:sz w:val="20"/>
          <w:lang w:val="ru-RU"/>
        </w:rPr>
      </w:pPr>
      <w:r w:rsidRPr="00412327">
        <w:rPr>
          <w:b/>
          <w:sz w:val="20"/>
        </w:rPr>
        <w:t>Dunn</w:t>
      </w:r>
      <w:r w:rsidRPr="00412327">
        <w:rPr>
          <w:sz w:val="20"/>
          <w:lang w:val="ru-RU"/>
        </w:rPr>
        <w:t xml:space="preserve"> </w:t>
      </w:r>
      <w:r w:rsidR="00F917FB" w:rsidRPr="00412327">
        <w:rPr>
          <w:sz w:val="20"/>
          <w:lang w:val="ru-RU"/>
        </w:rPr>
        <w:t>ищет кластерное решение с максимально разграниченными</w:t>
      </w:r>
      <w:r w:rsidR="00366202">
        <w:rPr>
          <w:sz w:val="20"/>
          <w:lang w:val="ru-RU"/>
        </w:rPr>
        <w:t>, разведенными</w:t>
      </w:r>
      <w:r w:rsidR="00F917FB" w:rsidRPr="00412327">
        <w:rPr>
          <w:sz w:val="20"/>
          <w:lang w:val="ru-RU"/>
        </w:rPr>
        <w:t xml:space="preserve"> кластерами</w:t>
      </w:r>
      <w:r w:rsidR="00D01A4D">
        <w:rPr>
          <w:sz w:val="20"/>
          <w:lang w:val="ru-RU"/>
        </w:rPr>
        <w:t>,</w:t>
      </w:r>
      <w:r w:rsidR="00F917FB" w:rsidRPr="00412327">
        <w:rPr>
          <w:sz w:val="20"/>
          <w:lang w:val="ru-RU"/>
        </w:rPr>
        <w:t xml:space="preserve"> </w:t>
      </w:r>
      <w:r w:rsidR="005418BE" w:rsidRPr="00412327">
        <w:rPr>
          <w:sz w:val="20"/>
          <w:lang w:val="ru-RU"/>
        </w:rPr>
        <w:t xml:space="preserve">по возможности </w:t>
      </w:r>
      <w:r w:rsidR="00F917FB" w:rsidRPr="00412327">
        <w:rPr>
          <w:sz w:val="20"/>
          <w:lang w:val="ru-RU"/>
        </w:rPr>
        <w:t>примерно одинаковой величины</w:t>
      </w:r>
      <w:r w:rsidR="009D47AD" w:rsidRPr="00412327">
        <w:rPr>
          <w:sz w:val="20"/>
          <w:lang w:val="ru-RU"/>
        </w:rPr>
        <w:t xml:space="preserve"> (диаметра)</w:t>
      </w:r>
      <w:r w:rsidR="00D01A4D">
        <w:rPr>
          <w:sz w:val="20"/>
          <w:lang w:val="ru-RU"/>
        </w:rPr>
        <w:t xml:space="preserve">. Макрос вычисляет разные версии этого критерия. </w:t>
      </w:r>
      <w:hyperlink w:anchor="_МАКРОС_!KO_DUNN:_КРИТЕРИЙ" w:history="1">
        <w:r w:rsidR="00A44AC6">
          <w:rPr>
            <w:rStyle w:val="a3"/>
            <w:sz w:val="20"/>
            <w:lang w:val="ru-RU"/>
          </w:rPr>
          <w:t>!KO_</w:t>
        </w:r>
        <w:r w:rsidR="00F917FB" w:rsidRPr="00412327">
          <w:rPr>
            <w:rStyle w:val="a3"/>
            <w:sz w:val="20"/>
          </w:rPr>
          <w:t>DUNN</w:t>
        </w:r>
      </w:hyperlink>
      <w:r w:rsidR="00F917FB" w:rsidRPr="00412327">
        <w:rPr>
          <w:sz w:val="20"/>
          <w:lang w:val="ru-RU"/>
        </w:rPr>
        <w:t xml:space="preserve"> берет в качестве входящих матрицу близостей.</w:t>
      </w:r>
    </w:p>
    <w:p w14:paraId="6E2EB00B" w14:textId="32BAEE61" w:rsidR="009E526A" w:rsidRPr="00131BE1" w:rsidRDefault="009E526A" w:rsidP="00B6764F">
      <w:pPr>
        <w:numPr>
          <w:ilvl w:val="0"/>
          <w:numId w:val="35"/>
        </w:numPr>
        <w:rPr>
          <w:sz w:val="20"/>
          <w:lang w:val="ru-RU"/>
        </w:rPr>
      </w:pPr>
      <w:r w:rsidRPr="00131BE1">
        <w:rPr>
          <w:b/>
          <w:sz w:val="20"/>
        </w:rPr>
        <w:t>McClain</w:t>
      </w:r>
      <w:r w:rsidRPr="00131BE1">
        <w:rPr>
          <w:b/>
          <w:sz w:val="20"/>
          <w:lang w:val="ru-RU"/>
        </w:rPr>
        <w:t>–</w:t>
      </w:r>
      <w:r w:rsidRPr="00131BE1">
        <w:rPr>
          <w:b/>
          <w:sz w:val="20"/>
        </w:rPr>
        <w:t>Rao</w:t>
      </w:r>
      <w:r w:rsidRPr="00131BE1">
        <w:rPr>
          <w:sz w:val="20"/>
          <w:lang w:val="ru-RU"/>
        </w:rPr>
        <w:t xml:space="preserve"> это отношение среднего однокластерного расстояния к среднему межкластерному расстоянию среди объектов. </w:t>
      </w:r>
      <w:hyperlink w:anchor="_МАКРОС_!RPBCLU:_ТОЧЕЧНО-БИСЕРИАЛЬНА" w:history="1">
        <w:r w:rsidR="00A44AC6">
          <w:rPr>
            <w:rStyle w:val="a3"/>
            <w:sz w:val="20"/>
            <w:lang w:val="ru-RU"/>
          </w:rPr>
          <w:t>!KO_</w:t>
        </w:r>
        <w:r w:rsidRPr="00131BE1">
          <w:rPr>
            <w:rStyle w:val="a3"/>
            <w:sz w:val="20"/>
          </w:rPr>
          <w:t>RPBCLU</w:t>
        </w:r>
      </w:hyperlink>
      <w:r w:rsidRPr="00131BE1">
        <w:rPr>
          <w:sz w:val="20"/>
          <w:lang w:val="ru-RU"/>
        </w:rPr>
        <w:t xml:space="preserve"> берет в качестве входящих матрицу близостей.</w:t>
      </w:r>
    </w:p>
    <w:p w14:paraId="10248891" w14:textId="28949E0E" w:rsidR="002E0B5F" w:rsidRPr="00131BE1" w:rsidRDefault="002E0B5F" w:rsidP="00B6764F">
      <w:pPr>
        <w:numPr>
          <w:ilvl w:val="0"/>
          <w:numId w:val="35"/>
        </w:numPr>
        <w:rPr>
          <w:sz w:val="20"/>
          <w:lang w:val="ru-RU"/>
        </w:rPr>
      </w:pPr>
      <w:r w:rsidRPr="00131BE1">
        <w:rPr>
          <w:b/>
          <w:sz w:val="20"/>
        </w:rPr>
        <w:lastRenderedPageBreak/>
        <w:t>PBM</w:t>
      </w:r>
      <w:r w:rsidRPr="00131BE1">
        <w:rPr>
          <w:b/>
          <w:sz w:val="20"/>
          <w:lang w:val="ru-RU"/>
        </w:rPr>
        <w:t xml:space="preserve"> </w:t>
      </w:r>
      <w:r w:rsidRPr="00131BE1">
        <w:rPr>
          <w:sz w:val="20"/>
          <w:lang w:val="ru-RU"/>
        </w:rPr>
        <w:t xml:space="preserve">это эклектичный критерий, учитывающий суммы отклонений (не квадратов их) от центроидов и раздвинутость центроидов. </w:t>
      </w:r>
      <w:hyperlink w:anchor="_МАКРОС_!DAVBOULV:_КРИТЕРИЙ" w:history="1">
        <w:r w:rsidR="00A44AC6">
          <w:rPr>
            <w:rStyle w:val="a3"/>
            <w:sz w:val="20"/>
            <w:lang w:val="ru-RU"/>
          </w:rPr>
          <w:t>!KO_</w:t>
        </w:r>
        <w:r w:rsidRPr="00131BE1">
          <w:rPr>
            <w:rStyle w:val="a3"/>
            <w:sz w:val="20"/>
          </w:rPr>
          <w:t>DAVBOULV</w:t>
        </w:r>
      </w:hyperlink>
      <w:r w:rsidRPr="00131BE1">
        <w:rPr>
          <w:sz w:val="20"/>
          <w:lang w:val="ru-RU"/>
        </w:rPr>
        <w:t xml:space="preserve"> берет к качестве входящих переменные, а </w:t>
      </w:r>
      <w:hyperlink w:anchor="_МАКРОС_!KO_DAVBOULM:_КРИТЕРИИ" w:history="1">
        <w:r w:rsidR="00A44AC6">
          <w:rPr>
            <w:rStyle w:val="a3"/>
            <w:sz w:val="20"/>
            <w:lang w:val="ru-RU"/>
          </w:rPr>
          <w:t>!KO_</w:t>
        </w:r>
        <w:r w:rsidRPr="00131BE1">
          <w:rPr>
            <w:rStyle w:val="a3"/>
            <w:sz w:val="20"/>
          </w:rPr>
          <w:t>DAVBOULM</w:t>
        </w:r>
      </w:hyperlink>
      <w:r w:rsidRPr="00131BE1">
        <w:rPr>
          <w:sz w:val="20"/>
          <w:lang w:val="ru-RU"/>
        </w:rPr>
        <w:t xml:space="preserve"> – матрицу расстояний.</w:t>
      </w:r>
    </w:p>
    <w:p w14:paraId="6497CBCF" w14:textId="206ACB3B" w:rsidR="00624CCC" w:rsidRPr="00986F9E" w:rsidRDefault="00624CCC" w:rsidP="00B6764F">
      <w:pPr>
        <w:numPr>
          <w:ilvl w:val="0"/>
          <w:numId w:val="35"/>
        </w:numPr>
        <w:rPr>
          <w:sz w:val="20"/>
          <w:lang w:val="ru-RU"/>
        </w:rPr>
      </w:pPr>
      <w:r w:rsidRPr="00986F9E">
        <w:rPr>
          <w:b/>
          <w:sz w:val="20"/>
          <w:lang w:val="ru-RU"/>
        </w:rPr>
        <w:t>Силуэт-статистика</w:t>
      </w:r>
      <w:r w:rsidRPr="00986F9E">
        <w:rPr>
          <w:sz w:val="20"/>
          <w:lang w:val="ru-RU"/>
        </w:rPr>
        <w:t xml:space="preserve"> </w:t>
      </w:r>
      <w:r w:rsidR="00DA5D38" w:rsidRPr="00986F9E">
        <w:rPr>
          <w:sz w:val="20"/>
          <w:lang w:val="ru-RU"/>
        </w:rPr>
        <w:t xml:space="preserve">(макрос вычисляет несколько ее </w:t>
      </w:r>
      <w:r w:rsidR="00D01A4D" w:rsidRPr="00986F9E">
        <w:rPr>
          <w:sz w:val="20"/>
          <w:lang w:val="ru-RU"/>
        </w:rPr>
        <w:t>версий</w:t>
      </w:r>
      <w:r w:rsidR="00DA5D38" w:rsidRPr="00986F9E">
        <w:rPr>
          <w:sz w:val="20"/>
          <w:lang w:val="ru-RU"/>
        </w:rPr>
        <w:t xml:space="preserve">) </w:t>
      </w:r>
      <w:r w:rsidR="0029708E" w:rsidRPr="00986F9E">
        <w:rPr>
          <w:sz w:val="20"/>
          <w:lang w:val="ru-RU"/>
        </w:rPr>
        <w:t>умеет</w:t>
      </w:r>
      <w:r w:rsidRPr="00986F9E">
        <w:rPr>
          <w:sz w:val="20"/>
          <w:lang w:val="ru-RU"/>
        </w:rPr>
        <w:t xml:space="preserve"> оценивать качество </w:t>
      </w:r>
      <w:r w:rsidR="00CD02AB" w:rsidRPr="00986F9E">
        <w:rPr>
          <w:sz w:val="20"/>
          <w:lang w:val="ru-RU"/>
        </w:rPr>
        <w:t>кластеризации</w:t>
      </w:r>
      <w:r w:rsidRPr="00986F9E">
        <w:rPr>
          <w:sz w:val="20"/>
          <w:lang w:val="ru-RU"/>
        </w:rPr>
        <w:t xml:space="preserve"> </w:t>
      </w:r>
      <w:r w:rsidR="00CD02AB" w:rsidRPr="00986F9E">
        <w:rPr>
          <w:sz w:val="20"/>
          <w:lang w:val="ru-RU"/>
        </w:rPr>
        <w:t>каждого отдельного объекта</w:t>
      </w:r>
      <w:r w:rsidR="0029708E" w:rsidRPr="00986F9E">
        <w:rPr>
          <w:sz w:val="20"/>
          <w:lang w:val="ru-RU"/>
        </w:rPr>
        <w:t>, а не только целого кластерного решения</w:t>
      </w:r>
      <w:r w:rsidR="00CD02AB" w:rsidRPr="00986F9E">
        <w:rPr>
          <w:sz w:val="20"/>
          <w:lang w:val="ru-RU"/>
        </w:rPr>
        <w:t>.</w:t>
      </w:r>
      <w:r w:rsidR="00366202" w:rsidRPr="00986F9E">
        <w:rPr>
          <w:sz w:val="20"/>
          <w:lang w:val="ru-RU"/>
        </w:rPr>
        <w:t xml:space="preserve"> Критерий замеряет оправданность приписания объектов к своим кластерам.</w:t>
      </w:r>
      <w:r w:rsidR="00DA5D38" w:rsidRPr="00986F9E">
        <w:rPr>
          <w:sz w:val="20"/>
          <w:lang w:val="ru-RU"/>
        </w:rPr>
        <w:t xml:space="preserve"> </w:t>
      </w:r>
      <w:hyperlink w:anchor="_МАКРОС_!SILHOU:_СИЛУЭТ-СТАТИСТИКА_2" w:history="1">
        <w:r w:rsidR="00A44AC6">
          <w:rPr>
            <w:rStyle w:val="a3"/>
            <w:sz w:val="20"/>
            <w:lang w:val="ru-RU"/>
          </w:rPr>
          <w:t>!KO_</w:t>
        </w:r>
        <w:r w:rsidR="00DA5D38" w:rsidRPr="00986F9E">
          <w:rPr>
            <w:rStyle w:val="a3"/>
            <w:sz w:val="20"/>
          </w:rPr>
          <w:t>SILHOU</w:t>
        </w:r>
      </w:hyperlink>
      <w:r w:rsidR="00DA5D38" w:rsidRPr="00986F9E">
        <w:rPr>
          <w:sz w:val="20"/>
          <w:lang w:val="ru-RU"/>
        </w:rPr>
        <w:t xml:space="preserve"> берет в качестве входящих матрицу близостей.</w:t>
      </w:r>
      <w:r w:rsidR="000013D4" w:rsidRPr="00986F9E">
        <w:rPr>
          <w:sz w:val="20"/>
          <w:lang w:val="ru-RU"/>
        </w:rPr>
        <w:t xml:space="preserve"> </w:t>
      </w:r>
      <w:hyperlink w:anchor="_МАКРОС_!SILDEV:_СИЛУЭТ-СТАТИСТИКА" w:history="1">
        <w:r w:rsidR="00A44AC6">
          <w:rPr>
            <w:rStyle w:val="a3"/>
            <w:sz w:val="20"/>
            <w:lang w:val="ru-RU"/>
          </w:rPr>
          <w:t>!KO_</w:t>
        </w:r>
        <w:r w:rsidR="000013D4" w:rsidRPr="00986F9E">
          <w:rPr>
            <w:rStyle w:val="a3"/>
            <w:sz w:val="20"/>
          </w:rPr>
          <w:t>SILDEV</w:t>
        </w:r>
      </w:hyperlink>
      <w:r w:rsidR="000013D4" w:rsidRPr="00986F9E">
        <w:rPr>
          <w:sz w:val="20"/>
          <w:lang w:val="ru-RU"/>
        </w:rPr>
        <w:t xml:space="preserve"> берет в качестве входящих переменные и вычисляет одну из версий критерия.</w:t>
      </w:r>
    </w:p>
    <w:p w14:paraId="2E72B9B0" w14:textId="77777777" w:rsidR="000013D4" w:rsidRPr="00E066C8" w:rsidRDefault="000013D4">
      <w:pPr>
        <w:rPr>
          <w:sz w:val="20"/>
          <w:lang w:val="ru-RU"/>
        </w:rPr>
      </w:pPr>
    </w:p>
    <w:p w14:paraId="024A6796" w14:textId="77777777" w:rsidR="001049CE" w:rsidRPr="00E066C8" w:rsidRDefault="00E066C8">
      <w:pPr>
        <w:rPr>
          <w:b/>
          <w:i/>
          <w:sz w:val="20"/>
          <w:lang w:val="ru-RU"/>
        </w:rPr>
      </w:pPr>
      <w:r w:rsidRPr="00E066C8">
        <w:rPr>
          <w:b/>
          <w:i/>
          <w:sz w:val="20"/>
          <w:lang w:val="ru-RU"/>
        </w:rPr>
        <w:t>Внутренние кластерные критериии</w:t>
      </w:r>
    </w:p>
    <w:p w14:paraId="7B74A660" w14:textId="77777777" w:rsidR="00E066C8" w:rsidRPr="0054616B" w:rsidRDefault="0054616B" w:rsidP="0054616B">
      <w:pPr>
        <w:jc w:val="right"/>
        <w:rPr>
          <w:b/>
          <w:sz w:val="20"/>
          <w:lang w:val="ru-RU"/>
        </w:rPr>
      </w:pPr>
      <w:r w:rsidRPr="0054616B">
        <w:rPr>
          <w:b/>
          <w:sz w:val="20"/>
          <w:lang w:val="ru-RU"/>
        </w:rPr>
        <w:t>Таблица 1</w:t>
      </w:r>
    </w:p>
    <w:tbl>
      <w:tblPr>
        <w:tblStyle w:val="af1"/>
        <w:tblW w:w="10740"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left w:w="28" w:type="dxa"/>
          <w:right w:w="28" w:type="dxa"/>
        </w:tblCellMar>
        <w:tblLook w:val="04A0" w:firstRow="1" w:lastRow="0" w:firstColumn="1" w:lastColumn="0" w:noHBand="0" w:noVBand="1"/>
      </w:tblPr>
      <w:tblGrid>
        <w:gridCol w:w="716"/>
        <w:gridCol w:w="716"/>
        <w:gridCol w:w="716"/>
        <w:gridCol w:w="716"/>
        <w:gridCol w:w="716"/>
        <w:gridCol w:w="716"/>
        <w:gridCol w:w="716"/>
        <w:gridCol w:w="716"/>
        <w:gridCol w:w="716"/>
        <w:gridCol w:w="716"/>
        <w:gridCol w:w="716"/>
        <w:gridCol w:w="716"/>
        <w:gridCol w:w="716"/>
        <w:gridCol w:w="716"/>
        <w:gridCol w:w="716"/>
      </w:tblGrid>
      <w:tr w:rsidR="00692AB2" w:rsidRPr="00A76C73" w14:paraId="4F42A5F0" w14:textId="77777777" w:rsidTr="00033C79">
        <w:trPr>
          <w:trHeight w:val="696"/>
        </w:trPr>
        <w:tc>
          <w:tcPr>
            <w:tcW w:w="716" w:type="dxa"/>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extDirection w:val="btLr"/>
          </w:tcPr>
          <w:p w14:paraId="451FBC9E" w14:textId="77777777" w:rsidR="00692AB2" w:rsidRPr="00033C79" w:rsidRDefault="00692AB2" w:rsidP="007545E7">
            <w:pPr>
              <w:ind w:left="113" w:right="113"/>
              <w:rPr>
                <w:rFonts w:ascii="Arial Narrow" w:hAnsi="Arial Narrow" w:cs="Arial"/>
                <w:sz w:val="16"/>
                <w:szCs w:val="16"/>
                <w:lang w:val="ru-RU"/>
              </w:rPr>
            </w:pPr>
            <w:r w:rsidRPr="00033C79">
              <w:rPr>
                <w:rFonts w:ascii="Arial Narrow" w:hAnsi="Arial Narrow" w:cs="Arial"/>
                <w:sz w:val="16"/>
                <w:szCs w:val="16"/>
                <w:lang w:val="ru-RU"/>
              </w:rPr>
              <w:t>критерий</w:t>
            </w:r>
          </w:p>
        </w:tc>
        <w:tc>
          <w:tcPr>
            <w:tcW w:w="716" w:type="dxa"/>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extDirection w:val="btLr"/>
          </w:tcPr>
          <w:p w14:paraId="6D93E106" w14:textId="77777777" w:rsidR="00692AB2" w:rsidRPr="00033C79" w:rsidRDefault="00692AB2" w:rsidP="007545E7">
            <w:pPr>
              <w:ind w:left="113" w:right="113"/>
              <w:rPr>
                <w:rFonts w:ascii="Arial Narrow" w:hAnsi="Arial Narrow" w:cs="Arial"/>
                <w:sz w:val="16"/>
                <w:szCs w:val="16"/>
                <w:lang w:val="ru-RU"/>
              </w:rPr>
            </w:pPr>
            <w:r w:rsidRPr="00033C79">
              <w:rPr>
                <w:rFonts w:ascii="Arial Narrow" w:hAnsi="Arial Narrow" w:cs="Arial"/>
                <w:sz w:val="16"/>
                <w:szCs w:val="16"/>
                <w:lang w:val="ru-RU"/>
              </w:rPr>
              <w:t>базовая идея</w:t>
            </w:r>
          </w:p>
        </w:tc>
        <w:tc>
          <w:tcPr>
            <w:tcW w:w="716" w:type="dxa"/>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extDirection w:val="btLr"/>
          </w:tcPr>
          <w:p w14:paraId="5D2C8509" w14:textId="77777777" w:rsidR="00692AB2" w:rsidRPr="00033C79" w:rsidRDefault="00692AB2" w:rsidP="007545E7">
            <w:pPr>
              <w:ind w:left="113" w:right="113"/>
              <w:rPr>
                <w:rFonts w:ascii="Arial Narrow" w:hAnsi="Arial Narrow" w:cs="Arial"/>
                <w:sz w:val="16"/>
                <w:szCs w:val="16"/>
                <w:lang w:val="ru-RU"/>
              </w:rPr>
            </w:pPr>
            <w:r w:rsidRPr="00033C79">
              <w:rPr>
                <w:rFonts w:ascii="Arial Narrow" w:hAnsi="Arial Narrow" w:cs="Arial"/>
                <w:sz w:val="16"/>
                <w:szCs w:val="16"/>
                <w:lang w:val="ru-RU"/>
              </w:rPr>
              <w:t>тип переменных</w:t>
            </w:r>
          </w:p>
          <w:p w14:paraId="0FF88CCE" w14:textId="77777777" w:rsidR="00692AB2" w:rsidRPr="00033C79" w:rsidRDefault="00692AB2" w:rsidP="007545E7">
            <w:pPr>
              <w:ind w:left="113" w:right="113"/>
              <w:rPr>
                <w:rFonts w:ascii="Arial Narrow" w:hAnsi="Arial Narrow" w:cs="Arial"/>
                <w:sz w:val="16"/>
                <w:szCs w:val="16"/>
                <w:lang w:val="ru-RU"/>
              </w:rPr>
            </w:pPr>
            <w:r w:rsidRPr="00033C79">
              <w:rPr>
                <w:rFonts w:ascii="Arial Narrow" w:hAnsi="Arial Narrow" w:cs="Arial"/>
                <w:sz w:val="16"/>
                <w:szCs w:val="16"/>
                <w:lang w:val="ru-RU"/>
              </w:rPr>
              <w:t>(если входящие –переменные)</w:t>
            </w:r>
          </w:p>
        </w:tc>
        <w:tc>
          <w:tcPr>
            <w:tcW w:w="716" w:type="dxa"/>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extDirection w:val="btLr"/>
          </w:tcPr>
          <w:p w14:paraId="4D3E68D7" w14:textId="77777777" w:rsidR="00692AB2" w:rsidRPr="00033C79" w:rsidRDefault="00692AB2" w:rsidP="007545E7">
            <w:pPr>
              <w:ind w:left="113" w:right="113"/>
              <w:rPr>
                <w:rFonts w:ascii="Arial Narrow" w:hAnsi="Arial Narrow" w:cs="Arial"/>
                <w:sz w:val="16"/>
                <w:szCs w:val="16"/>
                <w:lang w:val="ru-RU"/>
              </w:rPr>
            </w:pPr>
            <w:r w:rsidRPr="00033C79">
              <w:rPr>
                <w:rFonts w:ascii="Arial Narrow" w:hAnsi="Arial Narrow" w:cs="Arial"/>
                <w:sz w:val="16"/>
                <w:szCs w:val="16"/>
                <w:lang w:val="ru-RU"/>
              </w:rPr>
              <w:t>тип близостей (если входящие –близости)</w:t>
            </w:r>
          </w:p>
        </w:tc>
        <w:tc>
          <w:tcPr>
            <w:tcW w:w="716" w:type="dxa"/>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extDirection w:val="btLr"/>
          </w:tcPr>
          <w:p w14:paraId="6E48EE2C" w14:textId="77777777" w:rsidR="00692AB2" w:rsidRPr="00033C79" w:rsidRDefault="00692AB2" w:rsidP="007545E7">
            <w:pPr>
              <w:ind w:left="113" w:right="113"/>
              <w:rPr>
                <w:rFonts w:ascii="Arial Narrow" w:hAnsi="Arial Narrow" w:cs="Arial"/>
                <w:sz w:val="16"/>
                <w:szCs w:val="16"/>
                <w:lang w:val="ru-RU"/>
              </w:rPr>
            </w:pPr>
            <w:r w:rsidRPr="00033C79">
              <w:rPr>
                <w:rFonts w:ascii="Arial Narrow" w:hAnsi="Arial Narrow" w:cs="Arial"/>
                <w:sz w:val="16"/>
                <w:szCs w:val="16"/>
                <w:lang w:val="ru-RU"/>
              </w:rPr>
              <w:t xml:space="preserve">к изменению числа объектов </w:t>
            </w:r>
            <w:r w:rsidRPr="00033C79">
              <w:rPr>
                <w:rFonts w:ascii="Arial Narrow" w:hAnsi="Arial Narrow" w:cs="Arial"/>
                <w:sz w:val="16"/>
                <w:szCs w:val="16"/>
              </w:rPr>
              <w:t>N</w:t>
            </w:r>
          </w:p>
        </w:tc>
        <w:tc>
          <w:tcPr>
            <w:tcW w:w="716" w:type="dxa"/>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extDirection w:val="btLr"/>
          </w:tcPr>
          <w:p w14:paraId="7EE607AA" w14:textId="77777777" w:rsidR="00692AB2" w:rsidRPr="00033C79" w:rsidRDefault="00692AB2" w:rsidP="007545E7">
            <w:pPr>
              <w:ind w:left="113" w:right="113"/>
              <w:rPr>
                <w:rFonts w:ascii="Arial Narrow" w:hAnsi="Arial Narrow" w:cs="Arial"/>
                <w:sz w:val="16"/>
                <w:szCs w:val="16"/>
                <w:lang w:val="ru-RU"/>
              </w:rPr>
            </w:pPr>
            <w:r w:rsidRPr="00033C79">
              <w:rPr>
                <w:rFonts w:ascii="Arial Narrow" w:hAnsi="Arial Narrow" w:cs="Arial"/>
                <w:sz w:val="16"/>
                <w:szCs w:val="16"/>
                <w:lang w:val="ru-RU"/>
              </w:rPr>
              <w:t>к одинаковому линейному преобразованию переменных (мерных)</w:t>
            </w:r>
          </w:p>
        </w:tc>
        <w:tc>
          <w:tcPr>
            <w:tcW w:w="716" w:type="dxa"/>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extDirection w:val="btLr"/>
          </w:tcPr>
          <w:p w14:paraId="59C1045C" w14:textId="77777777" w:rsidR="00692AB2" w:rsidRPr="00033C79" w:rsidRDefault="00692AB2" w:rsidP="007545E7">
            <w:pPr>
              <w:ind w:left="113" w:right="113"/>
              <w:rPr>
                <w:rFonts w:ascii="Arial Narrow" w:hAnsi="Arial Narrow" w:cs="Arial"/>
                <w:sz w:val="16"/>
                <w:szCs w:val="16"/>
                <w:lang w:val="ru-RU"/>
              </w:rPr>
            </w:pPr>
            <w:r w:rsidRPr="00033C79">
              <w:rPr>
                <w:rFonts w:ascii="Arial Narrow" w:hAnsi="Arial Narrow" w:cs="Arial"/>
                <w:sz w:val="16"/>
                <w:szCs w:val="16"/>
                <w:lang w:val="ru-RU"/>
              </w:rPr>
              <w:t>к неодинаковому линейному преобразованию переменных (мерных)</w:t>
            </w:r>
          </w:p>
        </w:tc>
        <w:tc>
          <w:tcPr>
            <w:tcW w:w="716" w:type="dxa"/>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extDirection w:val="btLr"/>
          </w:tcPr>
          <w:p w14:paraId="5CD12426" w14:textId="77777777" w:rsidR="00692AB2" w:rsidRPr="00033C79" w:rsidRDefault="00692AB2" w:rsidP="007545E7">
            <w:pPr>
              <w:ind w:left="113" w:right="113"/>
              <w:rPr>
                <w:rFonts w:ascii="Arial Narrow" w:hAnsi="Arial Narrow" w:cs="Arial"/>
                <w:sz w:val="16"/>
                <w:szCs w:val="16"/>
                <w:lang w:val="ru-RU"/>
              </w:rPr>
            </w:pPr>
            <w:r w:rsidRPr="00033C79">
              <w:rPr>
                <w:rFonts w:ascii="Arial Narrow" w:hAnsi="Arial Narrow" w:cs="Arial"/>
                <w:sz w:val="16"/>
                <w:szCs w:val="16"/>
                <w:lang w:val="ru-RU"/>
              </w:rPr>
              <w:t>к умножению близостей на число</w:t>
            </w:r>
          </w:p>
        </w:tc>
        <w:tc>
          <w:tcPr>
            <w:tcW w:w="716" w:type="dxa"/>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extDirection w:val="btLr"/>
          </w:tcPr>
          <w:p w14:paraId="5E64A0C4" w14:textId="77777777" w:rsidR="00692AB2" w:rsidRPr="00033C79" w:rsidRDefault="00692AB2" w:rsidP="007545E7">
            <w:pPr>
              <w:ind w:left="113" w:right="113"/>
              <w:rPr>
                <w:rFonts w:ascii="Arial Narrow" w:hAnsi="Arial Narrow" w:cs="Arial"/>
                <w:sz w:val="16"/>
                <w:szCs w:val="16"/>
                <w:lang w:val="ru-RU"/>
              </w:rPr>
            </w:pPr>
            <w:r w:rsidRPr="00033C79">
              <w:rPr>
                <w:rFonts w:ascii="Arial Narrow" w:hAnsi="Arial Narrow" w:cs="Arial"/>
                <w:sz w:val="16"/>
                <w:szCs w:val="16"/>
                <w:lang w:val="ru-RU"/>
              </w:rPr>
              <w:t>к прибавлению к близостям числа</w:t>
            </w:r>
          </w:p>
        </w:tc>
        <w:tc>
          <w:tcPr>
            <w:tcW w:w="2864" w:type="dxa"/>
            <w:gridSpan w:val="4"/>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5786CAC" w14:textId="77777777" w:rsidR="00692AB2" w:rsidRPr="00033C79" w:rsidRDefault="00692AB2" w:rsidP="00E84884">
            <w:pPr>
              <w:rPr>
                <w:rFonts w:ascii="Arial Narrow" w:hAnsi="Arial Narrow" w:cs="Arial"/>
                <w:sz w:val="16"/>
                <w:szCs w:val="16"/>
                <w:lang w:val="ru-RU"/>
              </w:rPr>
            </w:pPr>
            <w:r w:rsidRPr="00033C79">
              <w:rPr>
                <w:rFonts w:ascii="Arial Narrow" w:hAnsi="Arial Narrow" w:cs="Arial"/>
                <w:sz w:val="16"/>
                <w:szCs w:val="16"/>
                <w:lang w:val="ru-RU"/>
              </w:rPr>
              <w:t>пространственные предпочтения (в условиях евклидовых расстояний или мерных переменных)</w:t>
            </w:r>
          </w:p>
        </w:tc>
        <w:tc>
          <w:tcPr>
            <w:tcW w:w="716" w:type="dxa"/>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extDirection w:val="btLr"/>
          </w:tcPr>
          <w:p w14:paraId="07EDEACA" w14:textId="77777777" w:rsidR="00692AB2" w:rsidRPr="00033C79" w:rsidRDefault="00692AB2" w:rsidP="007545E7">
            <w:pPr>
              <w:ind w:left="113" w:right="113"/>
              <w:rPr>
                <w:rFonts w:ascii="Arial Narrow" w:hAnsi="Arial Narrow" w:cs="Arial"/>
                <w:sz w:val="16"/>
                <w:szCs w:val="16"/>
                <w:lang w:val="ru-RU"/>
              </w:rPr>
            </w:pPr>
            <w:r w:rsidRPr="00033C79">
              <w:rPr>
                <w:rFonts w:ascii="Arial Narrow" w:hAnsi="Arial Narrow" w:cs="Arial"/>
                <w:sz w:val="16"/>
                <w:szCs w:val="16"/>
                <w:lang w:val="ru-RU"/>
              </w:rPr>
              <w:t>решение лучше, когда значение критерия</w:t>
            </w:r>
          </w:p>
        </w:tc>
        <w:tc>
          <w:tcPr>
            <w:tcW w:w="716" w:type="dxa"/>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extDirection w:val="btLr"/>
          </w:tcPr>
          <w:p w14:paraId="4D54F4DD" w14:textId="77777777" w:rsidR="00692AB2" w:rsidRPr="00033C79" w:rsidRDefault="00692AB2" w:rsidP="007545E7">
            <w:pPr>
              <w:ind w:left="113" w:right="113"/>
              <w:rPr>
                <w:rFonts w:ascii="Arial Narrow" w:hAnsi="Arial Narrow" w:cs="Arial"/>
                <w:sz w:val="16"/>
                <w:szCs w:val="16"/>
                <w:lang w:val="ru-RU"/>
              </w:rPr>
            </w:pPr>
            <w:r w:rsidRPr="00033C79">
              <w:rPr>
                <w:rFonts w:ascii="Arial Narrow" w:hAnsi="Arial Narrow" w:cs="Arial"/>
                <w:sz w:val="16"/>
                <w:szCs w:val="16"/>
                <w:lang w:val="ru-RU"/>
              </w:rPr>
              <w:t>примечания</w:t>
            </w:r>
          </w:p>
        </w:tc>
      </w:tr>
      <w:tr w:rsidR="007545E7" w:rsidRPr="00CD0328" w14:paraId="6844BADB" w14:textId="77777777" w:rsidTr="00033C79">
        <w:trPr>
          <w:cantSplit/>
          <w:trHeight w:val="2761"/>
        </w:trPr>
        <w:tc>
          <w:tcPr>
            <w:tcW w:w="716"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AE4D85B" w14:textId="77777777" w:rsidR="007545E7" w:rsidRPr="00033C79" w:rsidRDefault="007545E7">
            <w:pPr>
              <w:rPr>
                <w:rFonts w:ascii="Arial Narrow" w:hAnsi="Arial Narrow" w:cs="Arial"/>
                <w:sz w:val="16"/>
                <w:szCs w:val="16"/>
                <w:lang w:val="ru-RU"/>
              </w:rPr>
            </w:pPr>
          </w:p>
        </w:tc>
        <w:tc>
          <w:tcPr>
            <w:tcW w:w="716"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84CF1AD" w14:textId="77777777" w:rsidR="007545E7" w:rsidRPr="00033C79" w:rsidRDefault="007545E7" w:rsidP="0085411C">
            <w:pPr>
              <w:rPr>
                <w:rFonts w:ascii="Arial Narrow" w:hAnsi="Arial Narrow" w:cs="Arial"/>
                <w:sz w:val="16"/>
                <w:szCs w:val="16"/>
                <w:lang w:val="ru-RU"/>
              </w:rPr>
            </w:pPr>
          </w:p>
        </w:tc>
        <w:tc>
          <w:tcPr>
            <w:tcW w:w="716"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AE052CA" w14:textId="77777777" w:rsidR="007545E7" w:rsidRPr="00033C79" w:rsidRDefault="007545E7" w:rsidP="00485D09">
            <w:pPr>
              <w:rPr>
                <w:rFonts w:ascii="Arial Narrow" w:hAnsi="Arial Narrow" w:cs="Arial"/>
                <w:sz w:val="16"/>
                <w:szCs w:val="16"/>
                <w:lang w:val="ru-RU"/>
              </w:rPr>
            </w:pPr>
          </w:p>
        </w:tc>
        <w:tc>
          <w:tcPr>
            <w:tcW w:w="716"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AD4DA2A" w14:textId="77777777" w:rsidR="007545E7" w:rsidRPr="00033C79" w:rsidRDefault="007545E7" w:rsidP="00E84884">
            <w:pPr>
              <w:rPr>
                <w:rFonts w:ascii="Arial Narrow" w:hAnsi="Arial Narrow" w:cs="Arial"/>
                <w:sz w:val="16"/>
                <w:szCs w:val="16"/>
                <w:lang w:val="ru-RU"/>
              </w:rPr>
            </w:pPr>
          </w:p>
        </w:tc>
        <w:tc>
          <w:tcPr>
            <w:tcW w:w="716"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2C23B5F" w14:textId="77777777" w:rsidR="007545E7" w:rsidRPr="00033C79" w:rsidRDefault="007545E7" w:rsidP="00E84884">
            <w:pPr>
              <w:rPr>
                <w:rFonts w:ascii="Arial Narrow" w:hAnsi="Arial Narrow" w:cs="Arial"/>
                <w:sz w:val="16"/>
                <w:szCs w:val="16"/>
                <w:lang w:val="ru-RU"/>
              </w:rPr>
            </w:pPr>
          </w:p>
        </w:tc>
        <w:tc>
          <w:tcPr>
            <w:tcW w:w="716"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06C9B9B" w14:textId="77777777" w:rsidR="007545E7" w:rsidRPr="00033C79" w:rsidRDefault="007545E7" w:rsidP="00E84884">
            <w:pPr>
              <w:rPr>
                <w:rFonts w:ascii="Arial Narrow" w:hAnsi="Arial Narrow" w:cs="Arial"/>
                <w:sz w:val="16"/>
                <w:szCs w:val="16"/>
                <w:lang w:val="ru-RU"/>
              </w:rPr>
            </w:pPr>
          </w:p>
        </w:tc>
        <w:tc>
          <w:tcPr>
            <w:tcW w:w="716"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19A58F6" w14:textId="77777777" w:rsidR="007545E7" w:rsidRPr="00033C79" w:rsidRDefault="007545E7" w:rsidP="00C26AFA">
            <w:pPr>
              <w:rPr>
                <w:rFonts w:ascii="Arial Narrow" w:hAnsi="Arial Narrow" w:cs="Arial"/>
                <w:sz w:val="16"/>
                <w:szCs w:val="16"/>
                <w:lang w:val="ru-RU"/>
              </w:rPr>
            </w:pPr>
          </w:p>
        </w:tc>
        <w:tc>
          <w:tcPr>
            <w:tcW w:w="716"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9538C11" w14:textId="77777777" w:rsidR="007545E7" w:rsidRPr="00033C79" w:rsidRDefault="007545E7" w:rsidP="00E84884">
            <w:pPr>
              <w:rPr>
                <w:rFonts w:ascii="Arial Narrow" w:hAnsi="Arial Narrow" w:cs="Arial"/>
                <w:sz w:val="16"/>
                <w:szCs w:val="16"/>
                <w:lang w:val="ru-RU"/>
              </w:rPr>
            </w:pPr>
          </w:p>
        </w:tc>
        <w:tc>
          <w:tcPr>
            <w:tcW w:w="716"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5313295" w14:textId="77777777" w:rsidR="007545E7" w:rsidRPr="00033C79" w:rsidRDefault="007545E7" w:rsidP="00E84884">
            <w:pPr>
              <w:rPr>
                <w:rFonts w:ascii="Arial Narrow" w:hAnsi="Arial Narrow" w:cs="Arial"/>
                <w:sz w:val="16"/>
                <w:szCs w:val="16"/>
                <w:lang w:val="ru-RU"/>
              </w:rPr>
            </w:pPr>
          </w:p>
        </w:tc>
        <w:tc>
          <w:tcPr>
            <w:tcW w:w="7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extDirection w:val="btLr"/>
          </w:tcPr>
          <w:p w14:paraId="3B6E4B45" w14:textId="77777777" w:rsidR="007545E7" w:rsidRPr="00033C79" w:rsidRDefault="007545E7" w:rsidP="007545E7">
            <w:pPr>
              <w:ind w:left="113" w:right="113"/>
              <w:rPr>
                <w:rFonts w:ascii="Arial Narrow" w:hAnsi="Arial Narrow" w:cs="Arial"/>
                <w:sz w:val="16"/>
                <w:szCs w:val="16"/>
                <w:lang w:val="ru-RU"/>
              </w:rPr>
            </w:pPr>
            <w:r w:rsidRPr="00033C79">
              <w:rPr>
                <w:rFonts w:ascii="Arial Narrow" w:hAnsi="Arial Narrow" w:cs="Arial"/>
                <w:sz w:val="16"/>
                <w:szCs w:val="16"/>
                <w:lang w:val="ru-RU"/>
              </w:rPr>
              <w:t>к форме распределения в (округлых) кластерах: предпочитает колоколообразное или плоское**</w:t>
            </w:r>
          </w:p>
        </w:tc>
        <w:tc>
          <w:tcPr>
            <w:tcW w:w="7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extDirection w:val="btLr"/>
          </w:tcPr>
          <w:p w14:paraId="114A5CB1" w14:textId="77777777" w:rsidR="007545E7" w:rsidRPr="00033C79" w:rsidRDefault="007545E7" w:rsidP="007545E7">
            <w:pPr>
              <w:pStyle w:val="a9"/>
              <w:ind w:left="113" w:right="113"/>
              <w:rPr>
                <w:rFonts w:ascii="Arial Narrow" w:hAnsi="Arial Narrow" w:cs="Arial"/>
                <w:sz w:val="16"/>
                <w:szCs w:val="16"/>
                <w:lang w:val="ru-RU"/>
              </w:rPr>
            </w:pPr>
            <w:r w:rsidRPr="00033C79">
              <w:rPr>
                <w:rFonts w:ascii="Arial Narrow" w:hAnsi="Arial Narrow" w:cs="Arial"/>
                <w:sz w:val="16"/>
                <w:szCs w:val="16"/>
                <w:lang w:val="ru-RU"/>
              </w:rPr>
              <w:t>к форме кластеров: предпочитает сферические или эллипсоидные***</w:t>
            </w:r>
          </w:p>
        </w:tc>
        <w:tc>
          <w:tcPr>
            <w:tcW w:w="7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extDirection w:val="btLr"/>
          </w:tcPr>
          <w:p w14:paraId="6CD29A29" w14:textId="77777777" w:rsidR="007545E7" w:rsidRPr="00033C79" w:rsidRDefault="007545E7" w:rsidP="007545E7">
            <w:pPr>
              <w:ind w:left="113" w:right="113"/>
              <w:rPr>
                <w:rFonts w:ascii="Arial Narrow" w:hAnsi="Arial Narrow" w:cs="Arial"/>
                <w:sz w:val="16"/>
                <w:szCs w:val="16"/>
                <w:lang w:val="ru-RU"/>
              </w:rPr>
            </w:pPr>
            <w:r w:rsidRPr="00033C79">
              <w:rPr>
                <w:rFonts w:ascii="Arial Narrow" w:hAnsi="Arial Narrow" w:cs="Arial"/>
                <w:sz w:val="16"/>
                <w:szCs w:val="16"/>
                <w:lang w:val="ru-RU"/>
              </w:rPr>
              <w:t>к повороту всего облака относительно центра данных: предпочитает…</w:t>
            </w:r>
          </w:p>
        </w:tc>
        <w:tc>
          <w:tcPr>
            <w:tcW w:w="7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extDirection w:val="btLr"/>
          </w:tcPr>
          <w:p w14:paraId="66710902" w14:textId="77777777" w:rsidR="007545E7" w:rsidRPr="00BC7D13" w:rsidRDefault="007545E7" w:rsidP="007545E7">
            <w:pPr>
              <w:ind w:left="113" w:right="113"/>
              <w:rPr>
                <w:rFonts w:ascii="Arial Narrow" w:hAnsi="Arial Narrow" w:cs="Arial"/>
                <w:sz w:val="16"/>
                <w:szCs w:val="16"/>
                <w:lang w:val="ru-RU"/>
              </w:rPr>
            </w:pPr>
            <w:r w:rsidRPr="00033C79">
              <w:rPr>
                <w:rFonts w:ascii="Arial Narrow" w:hAnsi="Arial Narrow" w:cs="Arial"/>
                <w:sz w:val="16"/>
                <w:szCs w:val="16"/>
                <w:lang w:val="ru-RU"/>
              </w:rPr>
              <w:t>к поворотам отдельных эллипсоидных кластеров относительно св</w:t>
            </w:r>
            <w:r w:rsidR="00BC7D13">
              <w:rPr>
                <w:rFonts w:ascii="Arial Narrow" w:hAnsi="Arial Narrow" w:cs="Arial"/>
                <w:sz w:val="16"/>
                <w:szCs w:val="16"/>
                <w:lang w:val="ru-RU"/>
              </w:rPr>
              <w:t>оих центров: предпочитает конфиг</w:t>
            </w:r>
            <w:r w:rsidRPr="00033C79">
              <w:rPr>
                <w:rFonts w:ascii="Arial Narrow" w:hAnsi="Arial Narrow" w:cs="Arial"/>
                <w:sz w:val="16"/>
                <w:szCs w:val="16"/>
                <w:lang w:val="ru-RU"/>
              </w:rPr>
              <w:t>урацию…</w:t>
            </w:r>
            <w:r w:rsidR="00BC7D13" w:rsidRPr="00BC7D13">
              <w:rPr>
                <w:rFonts w:ascii="Arial Narrow" w:hAnsi="Arial Narrow" w:cs="Arial"/>
                <w:sz w:val="16"/>
                <w:szCs w:val="16"/>
                <w:lang w:val="ru-RU"/>
              </w:rPr>
              <w:t>****</w:t>
            </w:r>
          </w:p>
        </w:tc>
        <w:tc>
          <w:tcPr>
            <w:tcW w:w="716"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9738425" w14:textId="77777777" w:rsidR="007545E7" w:rsidRPr="00033C79" w:rsidRDefault="007545E7">
            <w:pPr>
              <w:rPr>
                <w:rFonts w:ascii="Arial Narrow" w:hAnsi="Arial Narrow" w:cs="Arial"/>
                <w:sz w:val="16"/>
                <w:szCs w:val="16"/>
                <w:lang w:val="ru-RU"/>
              </w:rPr>
            </w:pPr>
          </w:p>
        </w:tc>
        <w:tc>
          <w:tcPr>
            <w:tcW w:w="716"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FA140ED" w14:textId="77777777" w:rsidR="007545E7" w:rsidRPr="00033C79" w:rsidRDefault="007545E7">
            <w:pPr>
              <w:rPr>
                <w:rFonts w:ascii="Arial Narrow" w:hAnsi="Arial Narrow" w:cs="Arial"/>
                <w:sz w:val="16"/>
                <w:szCs w:val="16"/>
                <w:lang w:val="ru-RU"/>
              </w:rPr>
            </w:pPr>
          </w:p>
        </w:tc>
      </w:tr>
      <w:tr w:rsidR="006237AD" w:rsidRPr="00760B46" w14:paraId="1DBE12AE" w14:textId="77777777" w:rsidTr="00033C79">
        <w:tc>
          <w:tcPr>
            <w:tcW w:w="7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8EE3D6A" w14:textId="41550479" w:rsidR="006237AD" w:rsidRPr="00760B46" w:rsidRDefault="006237AD" w:rsidP="006237AD">
            <w:pPr>
              <w:rPr>
                <w:rFonts w:ascii="Arial Narrow" w:hAnsi="Arial Narrow" w:cs="Arial"/>
                <w:sz w:val="16"/>
                <w:szCs w:val="16"/>
              </w:rPr>
            </w:pPr>
            <w:r w:rsidRPr="00760B46">
              <w:rPr>
                <w:rFonts w:ascii="Arial Narrow" w:hAnsi="Arial Narrow" w:cs="Arial"/>
                <w:sz w:val="16"/>
                <w:szCs w:val="16"/>
              </w:rPr>
              <w:t>SSw</w:t>
            </w:r>
          </w:p>
        </w:tc>
        <w:tc>
          <w:tcPr>
            <w:tcW w:w="7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6B6DD1B" w14:textId="7599696D" w:rsidR="006237AD" w:rsidRPr="00760B46" w:rsidRDefault="006237AD" w:rsidP="006237AD">
            <w:pPr>
              <w:rPr>
                <w:rFonts w:ascii="Arial Narrow" w:hAnsi="Arial Narrow" w:cs="Arial"/>
                <w:sz w:val="16"/>
                <w:szCs w:val="16"/>
              </w:rPr>
            </w:pPr>
            <w:r w:rsidRPr="00760B46">
              <w:rPr>
                <w:rFonts w:ascii="Arial Narrow" w:hAnsi="Arial Narrow" w:cs="Arial"/>
                <w:sz w:val="16"/>
                <w:szCs w:val="16"/>
              </w:rPr>
              <w:t xml:space="preserve">ANOVA </w:t>
            </w:r>
            <w:r w:rsidRPr="00760B46">
              <w:rPr>
                <w:rFonts w:ascii="Arial Narrow" w:hAnsi="Arial Narrow" w:cs="Arial"/>
                <w:sz w:val="16"/>
                <w:szCs w:val="16"/>
                <w:lang w:val="ru-RU"/>
              </w:rPr>
              <w:t>в пространстве</w:t>
            </w:r>
            <w:r w:rsidRPr="00760B46">
              <w:rPr>
                <w:rFonts w:ascii="Arial Narrow" w:hAnsi="Arial Narrow" w:cs="Arial"/>
                <w:sz w:val="16"/>
                <w:szCs w:val="16"/>
              </w:rPr>
              <w:t>*</w:t>
            </w:r>
          </w:p>
        </w:tc>
        <w:tc>
          <w:tcPr>
            <w:tcW w:w="7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04D273B" w14:textId="196E61C7" w:rsidR="006237AD" w:rsidRPr="00760B46" w:rsidRDefault="006237AD" w:rsidP="006237AD">
            <w:pPr>
              <w:rPr>
                <w:rFonts w:ascii="Arial Narrow" w:hAnsi="Arial Narrow" w:cs="Arial"/>
                <w:sz w:val="16"/>
                <w:szCs w:val="16"/>
                <w:lang w:val="ru-RU"/>
              </w:rPr>
            </w:pPr>
            <w:r w:rsidRPr="00760B46">
              <w:rPr>
                <w:rFonts w:ascii="Arial Narrow" w:hAnsi="Arial Narrow" w:cs="Arial"/>
                <w:sz w:val="16"/>
                <w:szCs w:val="16"/>
                <w:lang w:val="ru-RU"/>
              </w:rPr>
              <w:t>мерные</w:t>
            </w:r>
          </w:p>
        </w:tc>
        <w:tc>
          <w:tcPr>
            <w:tcW w:w="7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AE6D4C8" w14:textId="3AA9C76A" w:rsidR="006237AD" w:rsidRPr="00760B46" w:rsidRDefault="006237AD" w:rsidP="006237AD">
            <w:pPr>
              <w:rPr>
                <w:rFonts w:ascii="Arial Narrow" w:hAnsi="Arial Narrow" w:cs="Arial"/>
                <w:sz w:val="16"/>
                <w:szCs w:val="16"/>
                <w:lang w:val="ru-RU"/>
              </w:rPr>
            </w:pPr>
            <w:r w:rsidRPr="00760B46">
              <w:rPr>
                <w:rFonts w:ascii="Arial Narrow" w:hAnsi="Arial Narrow" w:cs="Arial"/>
                <w:sz w:val="16"/>
                <w:szCs w:val="16"/>
                <w:lang w:val="ru-RU"/>
              </w:rPr>
              <w:t>евкл расст</w:t>
            </w:r>
          </w:p>
        </w:tc>
        <w:tc>
          <w:tcPr>
            <w:tcW w:w="7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47DC809" w14:textId="1E540939" w:rsidR="006237AD" w:rsidRPr="00760B46" w:rsidRDefault="006237AD" w:rsidP="006237AD">
            <w:pPr>
              <w:rPr>
                <w:rFonts w:ascii="Arial Narrow" w:hAnsi="Arial Narrow" w:cs="Arial"/>
                <w:sz w:val="16"/>
                <w:szCs w:val="16"/>
                <w:lang w:val="ru-RU"/>
              </w:rPr>
            </w:pPr>
            <w:r w:rsidRPr="00760B46">
              <w:rPr>
                <w:rFonts w:ascii="Arial Narrow" w:hAnsi="Arial Narrow" w:cs="Arial"/>
                <w:sz w:val="16"/>
                <w:szCs w:val="16"/>
                <w:lang w:val="ru-RU"/>
              </w:rPr>
              <w:t>чувствит</w:t>
            </w:r>
          </w:p>
        </w:tc>
        <w:tc>
          <w:tcPr>
            <w:tcW w:w="7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86FD0C5" w14:textId="18F28FC6" w:rsidR="006237AD" w:rsidRPr="00760B46" w:rsidRDefault="006237AD" w:rsidP="006237AD">
            <w:pPr>
              <w:rPr>
                <w:rFonts w:ascii="Arial Narrow" w:hAnsi="Arial Narrow" w:cs="Arial"/>
                <w:sz w:val="16"/>
                <w:szCs w:val="16"/>
                <w:lang w:val="ru-RU"/>
              </w:rPr>
            </w:pPr>
            <w:r w:rsidRPr="00760B46">
              <w:rPr>
                <w:rFonts w:ascii="Arial Narrow" w:hAnsi="Arial Narrow" w:cs="Arial"/>
                <w:sz w:val="16"/>
                <w:szCs w:val="16"/>
                <w:lang w:val="ru-RU"/>
              </w:rPr>
              <w:t>только умножен на констатну</w:t>
            </w:r>
          </w:p>
        </w:tc>
        <w:tc>
          <w:tcPr>
            <w:tcW w:w="7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4A8E4B0" w14:textId="2C825E05" w:rsidR="006237AD" w:rsidRPr="00760B46" w:rsidRDefault="006237AD" w:rsidP="006237AD">
            <w:pPr>
              <w:rPr>
                <w:rFonts w:ascii="Arial Narrow" w:hAnsi="Arial Narrow" w:cs="Arial"/>
                <w:sz w:val="16"/>
                <w:szCs w:val="16"/>
                <w:lang w:val="ru-RU"/>
              </w:rPr>
            </w:pPr>
            <w:r w:rsidRPr="00760B46">
              <w:rPr>
                <w:rFonts w:ascii="Arial Narrow" w:hAnsi="Arial Narrow" w:cs="Arial"/>
                <w:sz w:val="16"/>
                <w:szCs w:val="16"/>
                <w:lang w:val="ru-RU"/>
              </w:rPr>
              <w:t>чувствит</w:t>
            </w:r>
          </w:p>
        </w:tc>
        <w:tc>
          <w:tcPr>
            <w:tcW w:w="7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E5A2CF2" w14:textId="205DBD69" w:rsidR="006237AD" w:rsidRPr="00760B46" w:rsidRDefault="006237AD" w:rsidP="006237AD">
            <w:pPr>
              <w:rPr>
                <w:rFonts w:ascii="Arial Narrow" w:hAnsi="Arial Narrow" w:cs="Arial"/>
                <w:sz w:val="16"/>
                <w:szCs w:val="16"/>
                <w:lang w:val="ru-RU"/>
              </w:rPr>
            </w:pPr>
            <w:r w:rsidRPr="00760B46">
              <w:rPr>
                <w:rFonts w:ascii="Arial Narrow" w:hAnsi="Arial Narrow" w:cs="Arial"/>
                <w:sz w:val="16"/>
                <w:szCs w:val="16"/>
                <w:lang w:val="ru-RU"/>
              </w:rPr>
              <w:t>только умножен на констатну</w:t>
            </w:r>
          </w:p>
        </w:tc>
        <w:tc>
          <w:tcPr>
            <w:tcW w:w="7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47B272B" w14:textId="47382595" w:rsidR="006237AD" w:rsidRPr="00760B46" w:rsidRDefault="006237AD" w:rsidP="006237AD">
            <w:pPr>
              <w:rPr>
                <w:rFonts w:ascii="Arial Narrow" w:hAnsi="Arial Narrow" w:cs="Arial"/>
                <w:sz w:val="16"/>
                <w:szCs w:val="16"/>
                <w:lang w:val="ru-RU"/>
              </w:rPr>
            </w:pPr>
            <w:r w:rsidRPr="00760B46">
              <w:rPr>
                <w:rFonts w:ascii="Arial Narrow" w:hAnsi="Arial Narrow" w:cs="Arial"/>
                <w:sz w:val="16"/>
                <w:szCs w:val="16"/>
                <w:lang w:val="ru-RU"/>
              </w:rPr>
              <w:t>чувствит</w:t>
            </w:r>
          </w:p>
        </w:tc>
        <w:tc>
          <w:tcPr>
            <w:tcW w:w="7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39A5BA3" w14:textId="5006A70F" w:rsidR="006237AD" w:rsidRPr="00760B46" w:rsidRDefault="006237AD" w:rsidP="006237AD">
            <w:pPr>
              <w:rPr>
                <w:rFonts w:ascii="Arial Narrow" w:hAnsi="Arial Narrow" w:cs="Arial"/>
                <w:sz w:val="16"/>
                <w:szCs w:val="16"/>
                <w:lang w:val="ru-RU"/>
              </w:rPr>
            </w:pPr>
            <w:r w:rsidRPr="00760B46">
              <w:rPr>
                <w:rFonts w:ascii="Arial Narrow" w:hAnsi="Arial Narrow" w:cs="Arial"/>
                <w:sz w:val="16"/>
                <w:szCs w:val="16"/>
                <w:lang w:val="ru-RU"/>
              </w:rPr>
              <w:t>нечувст</w:t>
            </w:r>
          </w:p>
        </w:tc>
        <w:tc>
          <w:tcPr>
            <w:tcW w:w="7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3BA4CD6" w14:textId="2A43D3CD" w:rsidR="006237AD" w:rsidRPr="00760B46" w:rsidRDefault="006237AD" w:rsidP="006237AD">
            <w:pPr>
              <w:rPr>
                <w:rFonts w:ascii="Arial Narrow" w:hAnsi="Arial Narrow" w:cs="Arial"/>
                <w:sz w:val="16"/>
                <w:szCs w:val="16"/>
                <w:lang w:val="ru-RU"/>
              </w:rPr>
            </w:pPr>
            <w:r w:rsidRPr="00760B46">
              <w:rPr>
                <w:rFonts w:ascii="Arial Narrow" w:hAnsi="Arial Narrow" w:cs="Arial"/>
                <w:sz w:val="16"/>
                <w:szCs w:val="16"/>
                <w:lang w:val="ru-RU"/>
              </w:rPr>
              <w:t>нечувст</w:t>
            </w:r>
          </w:p>
        </w:tc>
        <w:tc>
          <w:tcPr>
            <w:tcW w:w="7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D2298AA" w14:textId="072121CA" w:rsidR="006237AD" w:rsidRPr="00760B46" w:rsidRDefault="006237AD" w:rsidP="006237AD">
            <w:pPr>
              <w:rPr>
                <w:rFonts w:ascii="Arial Narrow" w:hAnsi="Arial Narrow" w:cs="Arial"/>
                <w:sz w:val="16"/>
                <w:szCs w:val="16"/>
                <w:lang w:val="ru-RU"/>
              </w:rPr>
            </w:pPr>
            <w:r w:rsidRPr="00760B46">
              <w:rPr>
                <w:rFonts w:ascii="Arial Narrow" w:hAnsi="Arial Narrow" w:cs="Arial"/>
                <w:sz w:val="16"/>
                <w:szCs w:val="16"/>
                <w:lang w:val="ru-RU"/>
              </w:rPr>
              <w:t>нечувст</w:t>
            </w:r>
          </w:p>
        </w:tc>
        <w:tc>
          <w:tcPr>
            <w:tcW w:w="7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3479364" w14:textId="1D19EC58" w:rsidR="006237AD" w:rsidRPr="00760B46" w:rsidRDefault="006237AD" w:rsidP="006237AD">
            <w:pPr>
              <w:rPr>
                <w:rFonts w:ascii="Arial Narrow" w:hAnsi="Arial Narrow" w:cs="Arial"/>
                <w:sz w:val="16"/>
                <w:szCs w:val="16"/>
                <w:lang w:val="ru-RU"/>
              </w:rPr>
            </w:pPr>
            <w:r w:rsidRPr="00760B46">
              <w:rPr>
                <w:rFonts w:ascii="Arial Narrow" w:hAnsi="Arial Narrow" w:cs="Arial"/>
                <w:sz w:val="16"/>
                <w:szCs w:val="16"/>
                <w:lang w:val="ru-RU"/>
              </w:rPr>
              <w:t>нечувст</w:t>
            </w:r>
          </w:p>
        </w:tc>
        <w:tc>
          <w:tcPr>
            <w:tcW w:w="7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BEE30CE" w14:textId="068CBB06" w:rsidR="006237AD" w:rsidRPr="00760B46" w:rsidRDefault="006237AD" w:rsidP="006237AD">
            <w:pPr>
              <w:rPr>
                <w:rFonts w:ascii="Arial Narrow" w:hAnsi="Arial Narrow" w:cs="Arial"/>
                <w:sz w:val="16"/>
                <w:szCs w:val="16"/>
                <w:lang w:val="ru-RU"/>
              </w:rPr>
            </w:pPr>
            <w:r w:rsidRPr="00760B46">
              <w:rPr>
                <w:rFonts w:ascii="Arial Narrow" w:hAnsi="Arial Narrow" w:cs="Arial"/>
                <w:sz w:val="16"/>
                <w:szCs w:val="16"/>
                <w:lang w:val="ru-RU"/>
              </w:rPr>
              <w:t>нижний локоть</w:t>
            </w:r>
          </w:p>
        </w:tc>
        <w:tc>
          <w:tcPr>
            <w:tcW w:w="7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BD321A1" w14:textId="77777777" w:rsidR="006237AD" w:rsidRPr="00760B46" w:rsidRDefault="006237AD" w:rsidP="006237AD">
            <w:pPr>
              <w:rPr>
                <w:rFonts w:ascii="Arial Narrow" w:hAnsi="Arial Narrow" w:cs="Arial"/>
                <w:sz w:val="16"/>
                <w:szCs w:val="16"/>
              </w:rPr>
            </w:pPr>
          </w:p>
        </w:tc>
      </w:tr>
      <w:tr w:rsidR="00760B46" w:rsidRPr="00760B46" w14:paraId="02790F89" w14:textId="77777777" w:rsidTr="00033C79">
        <w:tc>
          <w:tcPr>
            <w:tcW w:w="7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FC16004" w14:textId="77777777" w:rsidR="007F7D78" w:rsidRPr="00760B46" w:rsidRDefault="007F7D78" w:rsidP="00F736DE">
            <w:pPr>
              <w:rPr>
                <w:rFonts w:ascii="Arial Narrow" w:hAnsi="Arial Narrow" w:cs="Arial"/>
                <w:sz w:val="16"/>
                <w:szCs w:val="16"/>
              </w:rPr>
            </w:pPr>
            <w:r w:rsidRPr="00760B46">
              <w:rPr>
                <w:rFonts w:ascii="Arial Narrow" w:hAnsi="Arial Narrow" w:cs="Arial"/>
                <w:sz w:val="16"/>
                <w:szCs w:val="16"/>
              </w:rPr>
              <w:t>Calinski–Harabasz</w:t>
            </w:r>
          </w:p>
        </w:tc>
        <w:tc>
          <w:tcPr>
            <w:tcW w:w="7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88D47FB" w14:textId="20727A47" w:rsidR="007F7D78" w:rsidRPr="00760B46" w:rsidRDefault="007F7D78" w:rsidP="0085411C">
            <w:pPr>
              <w:rPr>
                <w:rFonts w:ascii="Arial Narrow" w:hAnsi="Arial Narrow" w:cs="Arial"/>
                <w:sz w:val="16"/>
                <w:szCs w:val="16"/>
              </w:rPr>
            </w:pPr>
            <w:r w:rsidRPr="00760B46">
              <w:rPr>
                <w:rFonts w:ascii="Arial Narrow" w:hAnsi="Arial Narrow" w:cs="Arial"/>
                <w:sz w:val="16"/>
                <w:szCs w:val="16"/>
              </w:rPr>
              <w:t xml:space="preserve">ANOVA </w:t>
            </w:r>
            <w:r w:rsidRPr="00760B46">
              <w:rPr>
                <w:rFonts w:ascii="Arial Narrow" w:hAnsi="Arial Narrow" w:cs="Arial"/>
                <w:sz w:val="16"/>
                <w:szCs w:val="16"/>
                <w:lang w:val="ru-RU"/>
              </w:rPr>
              <w:t>в пространстве</w:t>
            </w:r>
          </w:p>
        </w:tc>
        <w:tc>
          <w:tcPr>
            <w:tcW w:w="7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F0F2972" w14:textId="77777777" w:rsidR="007F7D78" w:rsidRPr="00760B46" w:rsidRDefault="007F7D78" w:rsidP="00F736DE">
            <w:pPr>
              <w:rPr>
                <w:rFonts w:ascii="Arial Narrow" w:hAnsi="Arial Narrow" w:cs="Arial"/>
                <w:sz w:val="16"/>
                <w:szCs w:val="16"/>
                <w:lang w:val="ru-RU"/>
              </w:rPr>
            </w:pPr>
            <w:r w:rsidRPr="00760B46">
              <w:rPr>
                <w:rFonts w:ascii="Arial Narrow" w:hAnsi="Arial Narrow" w:cs="Arial"/>
                <w:sz w:val="16"/>
                <w:szCs w:val="16"/>
                <w:lang w:val="ru-RU"/>
              </w:rPr>
              <w:t>мерные</w:t>
            </w:r>
          </w:p>
        </w:tc>
        <w:tc>
          <w:tcPr>
            <w:tcW w:w="7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3B5DC46" w14:textId="77777777" w:rsidR="007F7D78" w:rsidRPr="00760B46" w:rsidRDefault="007F7D78" w:rsidP="00E84884">
            <w:pPr>
              <w:rPr>
                <w:rFonts w:ascii="Arial Narrow" w:hAnsi="Arial Narrow" w:cs="Arial"/>
                <w:sz w:val="16"/>
                <w:szCs w:val="16"/>
                <w:lang w:val="ru-RU"/>
              </w:rPr>
            </w:pPr>
            <w:r w:rsidRPr="00760B46">
              <w:rPr>
                <w:rFonts w:ascii="Arial Narrow" w:hAnsi="Arial Narrow" w:cs="Arial"/>
                <w:sz w:val="16"/>
                <w:szCs w:val="16"/>
                <w:lang w:val="ru-RU"/>
              </w:rPr>
              <w:t>евкл расст</w:t>
            </w:r>
          </w:p>
        </w:tc>
        <w:tc>
          <w:tcPr>
            <w:tcW w:w="7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2D02573" w14:textId="77777777" w:rsidR="007F7D78" w:rsidRPr="00760B46" w:rsidRDefault="007F7D78" w:rsidP="00E84884">
            <w:pPr>
              <w:rPr>
                <w:rFonts w:ascii="Arial Narrow" w:hAnsi="Arial Narrow" w:cs="Arial"/>
                <w:sz w:val="16"/>
                <w:szCs w:val="16"/>
                <w:lang w:val="ru-RU"/>
              </w:rPr>
            </w:pPr>
            <w:r w:rsidRPr="00760B46">
              <w:rPr>
                <w:rFonts w:ascii="Arial Narrow" w:hAnsi="Arial Narrow" w:cs="Arial"/>
                <w:sz w:val="16"/>
                <w:szCs w:val="16"/>
                <w:lang w:val="ru-RU"/>
              </w:rPr>
              <w:t>чувствит</w:t>
            </w:r>
          </w:p>
        </w:tc>
        <w:tc>
          <w:tcPr>
            <w:tcW w:w="7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6397336" w14:textId="77777777" w:rsidR="007F7D78" w:rsidRPr="00760B46" w:rsidRDefault="007F7D78" w:rsidP="00E84884">
            <w:pPr>
              <w:rPr>
                <w:rFonts w:ascii="Arial Narrow" w:hAnsi="Arial Narrow" w:cs="Arial"/>
                <w:sz w:val="16"/>
                <w:szCs w:val="16"/>
                <w:lang w:val="ru-RU"/>
              </w:rPr>
            </w:pPr>
            <w:r w:rsidRPr="00760B46">
              <w:rPr>
                <w:rFonts w:ascii="Arial Narrow" w:hAnsi="Arial Narrow" w:cs="Arial"/>
                <w:sz w:val="16"/>
                <w:szCs w:val="16"/>
                <w:lang w:val="ru-RU"/>
              </w:rPr>
              <w:t>нечувст</w:t>
            </w:r>
          </w:p>
        </w:tc>
        <w:tc>
          <w:tcPr>
            <w:tcW w:w="7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505AE91" w14:textId="77777777" w:rsidR="007F7D78" w:rsidRPr="00760B46" w:rsidRDefault="007F7D78" w:rsidP="00F736DE">
            <w:pPr>
              <w:rPr>
                <w:rFonts w:ascii="Arial Narrow" w:hAnsi="Arial Narrow" w:cs="Arial"/>
                <w:sz w:val="16"/>
                <w:szCs w:val="16"/>
                <w:lang w:val="ru-RU"/>
              </w:rPr>
            </w:pPr>
            <w:r w:rsidRPr="00760B46">
              <w:rPr>
                <w:rFonts w:ascii="Arial Narrow" w:hAnsi="Arial Narrow" w:cs="Arial"/>
                <w:sz w:val="16"/>
                <w:szCs w:val="16"/>
                <w:lang w:val="ru-RU"/>
              </w:rPr>
              <w:t>чувствит</w:t>
            </w:r>
          </w:p>
        </w:tc>
        <w:tc>
          <w:tcPr>
            <w:tcW w:w="7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606C33F" w14:textId="77777777" w:rsidR="007F7D78" w:rsidRPr="00760B46" w:rsidRDefault="007F7D78" w:rsidP="0014191F">
            <w:pPr>
              <w:rPr>
                <w:rFonts w:ascii="Arial Narrow" w:hAnsi="Arial Narrow" w:cs="Arial"/>
                <w:sz w:val="16"/>
                <w:szCs w:val="16"/>
              </w:rPr>
            </w:pPr>
            <w:r w:rsidRPr="00760B46">
              <w:rPr>
                <w:rFonts w:ascii="Arial Narrow" w:hAnsi="Arial Narrow" w:cs="Arial"/>
                <w:sz w:val="16"/>
                <w:szCs w:val="16"/>
                <w:lang w:val="ru-RU"/>
              </w:rPr>
              <w:t>нечувст</w:t>
            </w:r>
          </w:p>
        </w:tc>
        <w:tc>
          <w:tcPr>
            <w:tcW w:w="7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C7D282C" w14:textId="77777777" w:rsidR="007F7D78" w:rsidRPr="00760B46" w:rsidRDefault="007F7D78" w:rsidP="00893344">
            <w:pPr>
              <w:rPr>
                <w:rFonts w:ascii="Arial Narrow" w:hAnsi="Arial Narrow" w:cs="Arial"/>
                <w:sz w:val="16"/>
                <w:szCs w:val="16"/>
                <w:lang w:val="ru-RU"/>
              </w:rPr>
            </w:pPr>
            <w:r w:rsidRPr="00760B46">
              <w:rPr>
                <w:rFonts w:ascii="Arial Narrow" w:hAnsi="Arial Narrow" w:cs="Arial"/>
                <w:sz w:val="16"/>
                <w:szCs w:val="16"/>
                <w:lang w:val="ru-RU"/>
              </w:rPr>
              <w:t>чувствит</w:t>
            </w:r>
          </w:p>
        </w:tc>
        <w:tc>
          <w:tcPr>
            <w:tcW w:w="7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87AE31E" w14:textId="77777777" w:rsidR="007F7D78" w:rsidRPr="00760B46" w:rsidRDefault="007F7D78" w:rsidP="00893344">
            <w:pPr>
              <w:rPr>
                <w:rFonts w:ascii="Arial Narrow" w:hAnsi="Arial Narrow" w:cs="Arial"/>
                <w:sz w:val="16"/>
                <w:szCs w:val="16"/>
                <w:lang w:val="ru-RU"/>
              </w:rPr>
            </w:pPr>
            <w:r w:rsidRPr="00760B46">
              <w:rPr>
                <w:rFonts w:ascii="Arial Narrow" w:hAnsi="Arial Narrow" w:cs="Arial"/>
                <w:sz w:val="16"/>
                <w:szCs w:val="16"/>
                <w:lang w:val="ru-RU"/>
              </w:rPr>
              <w:t>нечувст</w:t>
            </w:r>
          </w:p>
        </w:tc>
        <w:tc>
          <w:tcPr>
            <w:tcW w:w="7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D67EC82" w14:textId="77777777" w:rsidR="007F7D78" w:rsidRPr="00760B46" w:rsidRDefault="007F7D78" w:rsidP="00E84884">
            <w:pPr>
              <w:rPr>
                <w:rFonts w:ascii="Arial Narrow" w:hAnsi="Arial Narrow" w:cs="Arial"/>
                <w:sz w:val="16"/>
                <w:szCs w:val="16"/>
                <w:lang w:val="ru-RU"/>
              </w:rPr>
            </w:pPr>
            <w:r w:rsidRPr="00760B46">
              <w:rPr>
                <w:rFonts w:ascii="Arial Narrow" w:hAnsi="Arial Narrow" w:cs="Arial"/>
                <w:sz w:val="16"/>
                <w:szCs w:val="16"/>
                <w:lang w:val="ru-RU"/>
              </w:rPr>
              <w:t>нечувст</w:t>
            </w:r>
          </w:p>
        </w:tc>
        <w:tc>
          <w:tcPr>
            <w:tcW w:w="7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6E925AC" w14:textId="77777777" w:rsidR="007F7D78" w:rsidRPr="00760B46" w:rsidRDefault="007F7D78" w:rsidP="00E84884">
            <w:pPr>
              <w:rPr>
                <w:rFonts w:ascii="Arial Narrow" w:hAnsi="Arial Narrow" w:cs="Arial"/>
                <w:sz w:val="16"/>
                <w:szCs w:val="16"/>
                <w:lang w:val="ru-RU"/>
              </w:rPr>
            </w:pPr>
            <w:r w:rsidRPr="00760B46">
              <w:rPr>
                <w:rFonts w:ascii="Arial Narrow" w:hAnsi="Arial Narrow" w:cs="Arial"/>
                <w:sz w:val="16"/>
                <w:szCs w:val="16"/>
                <w:lang w:val="ru-RU"/>
              </w:rPr>
              <w:t>нечувст</w:t>
            </w:r>
          </w:p>
        </w:tc>
        <w:tc>
          <w:tcPr>
            <w:tcW w:w="7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9570770" w14:textId="77777777" w:rsidR="007F7D78" w:rsidRPr="00760B46" w:rsidRDefault="007F7D78" w:rsidP="00F736DE">
            <w:pPr>
              <w:rPr>
                <w:rFonts w:ascii="Arial Narrow" w:hAnsi="Arial Narrow" w:cs="Arial"/>
                <w:sz w:val="16"/>
                <w:szCs w:val="16"/>
              </w:rPr>
            </w:pPr>
            <w:r w:rsidRPr="00760B46">
              <w:rPr>
                <w:rFonts w:ascii="Arial Narrow" w:hAnsi="Arial Narrow" w:cs="Arial"/>
                <w:sz w:val="16"/>
                <w:szCs w:val="16"/>
                <w:lang w:val="ru-RU"/>
              </w:rPr>
              <w:t>нечувст</w:t>
            </w:r>
          </w:p>
        </w:tc>
        <w:tc>
          <w:tcPr>
            <w:tcW w:w="7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AC4FFE5" w14:textId="77777777" w:rsidR="007F7D78" w:rsidRPr="00760B46" w:rsidRDefault="007F7D78" w:rsidP="00F736DE">
            <w:pPr>
              <w:rPr>
                <w:rFonts w:ascii="Arial Narrow" w:hAnsi="Arial Narrow" w:cs="Arial"/>
                <w:sz w:val="16"/>
                <w:szCs w:val="16"/>
                <w:lang w:val="ru-RU"/>
              </w:rPr>
            </w:pPr>
            <w:r w:rsidRPr="00760B46">
              <w:rPr>
                <w:rFonts w:ascii="Arial Narrow" w:hAnsi="Arial Narrow" w:cs="Arial"/>
                <w:sz w:val="16"/>
                <w:szCs w:val="16"/>
                <w:lang w:val="ru-RU"/>
              </w:rPr>
              <w:t>выше</w:t>
            </w:r>
          </w:p>
        </w:tc>
        <w:tc>
          <w:tcPr>
            <w:tcW w:w="7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299D47A" w14:textId="77777777" w:rsidR="007F7D78" w:rsidRPr="00760B46" w:rsidRDefault="007F7D78" w:rsidP="00F736DE">
            <w:pPr>
              <w:rPr>
                <w:rFonts w:ascii="Arial Narrow" w:hAnsi="Arial Narrow" w:cs="Arial"/>
                <w:sz w:val="16"/>
                <w:szCs w:val="16"/>
              </w:rPr>
            </w:pPr>
          </w:p>
        </w:tc>
      </w:tr>
      <w:tr w:rsidR="00760B46" w:rsidRPr="00CD0328" w14:paraId="479A30AA" w14:textId="77777777" w:rsidTr="000F5ED2">
        <w:tc>
          <w:tcPr>
            <w:tcW w:w="7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955AB9F" w14:textId="77777777" w:rsidR="00CF473D" w:rsidRPr="00760B46" w:rsidRDefault="00CF473D" w:rsidP="00F736DE">
            <w:pPr>
              <w:rPr>
                <w:rFonts w:ascii="Arial Narrow" w:hAnsi="Arial Narrow" w:cs="Arial"/>
                <w:sz w:val="16"/>
                <w:szCs w:val="16"/>
              </w:rPr>
            </w:pPr>
            <w:r w:rsidRPr="00760B46">
              <w:rPr>
                <w:rFonts w:ascii="Arial Narrow" w:hAnsi="Arial Narrow" w:cs="Arial"/>
                <w:sz w:val="16"/>
                <w:szCs w:val="16"/>
              </w:rPr>
              <w:t>Davies–Bouldin</w:t>
            </w:r>
          </w:p>
        </w:tc>
        <w:tc>
          <w:tcPr>
            <w:tcW w:w="7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6A5DD16" w14:textId="77777777" w:rsidR="00CF473D" w:rsidRPr="00760B46" w:rsidRDefault="00CF473D" w:rsidP="0085411C">
            <w:pPr>
              <w:rPr>
                <w:rFonts w:ascii="Arial Narrow" w:hAnsi="Arial Narrow" w:cs="Arial"/>
                <w:sz w:val="16"/>
                <w:szCs w:val="16"/>
                <w:lang w:val="ru-RU"/>
              </w:rPr>
            </w:pPr>
            <w:r w:rsidRPr="00760B46">
              <w:rPr>
                <w:rFonts w:ascii="Arial Narrow" w:hAnsi="Arial Narrow" w:cs="Arial"/>
                <w:sz w:val="16"/>
                <w:szCs w:val="16"/>
              </w:rPr>
              <w:t xml:space="preserve">ANOVA </w:t>
            </w:r>
            <w:r w:rsidRPr="00760B46">
              <w:rPr>
                <w:rFonts w:ascii="Arial Narrow" w:hAnsi="Arial Narrow" w:cs="Arial"/>
                <w:sz w:val="16"/>
                <w:szCs w:val="16"/>
                <w:lang w:val="ru-RU"/>
              </w:rPr>
              <w:t>в пространстве</w:t>
            </w:r>
          </w:p>
        </w:tc>
        <w:tc>
          <w:tcPr>
            <w:tcW w:w="7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41F7C2C" w14:textId="77777777" w:rsidR="00CF473D" w:rsidRPr="00760B46" w:rsidRDefault="00CF473D" w:rsidP="0085411C">
            <w:pPr>
              <w:rPr>
                <w:rFonts w:ascii="Arial Narrow" w:hAnsi="Arial Narrow" w:cs="Arial"/>
                <w:sz w:val="16"/>
                <w:szCs w:val="16"/>
                <w:lang w:val="ru-RU"/>
              </w:rPr>
            </w:pPr>
            <w:r w:rsidRPr="00760B46">
              <w:rPr>
                <w:rFonts w:ascii="Arial Narrow" w:hAnsi="Arial Narrow" w:cs="Arial"/>
                <w:sz w:val="16"/>
                <w:szCs w:val="16"/>
                <w:lang w:val="ru-RU"/>
              </w:rPr>
              <w:t>мерные</w:t>
            </w:r>
          </w:p>
        </w:tc>
        <w:tc>
          <w:tcPr>
            <w:tcW w:w="7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6EB5C08" w14:textId="77777777" w:rsidR="00CF473D" w:rsidRPr="00760B46" w:rsidRDefault="00CF473D" w:rsidP="00E84884">
            <w:pPr>
              <w:rPr>
                <w:rFonts w:ascii="Arial Narrow" w:hAnsi="Arial Narrow" w:cs="Arial"/>
                <w:sz w:val="16"/>
                <w:szCs w:val="16"/>
                <w:lang w:val="ru-RU"/>
              </w:rPr>
            </w:pPr>
            <w:r w:rsidRPr="00760B46">
              <w:rPr>
                <w:rFonts w:ascii="Arial Narrow" w:hAnsi="Arial Narrow" w:cs="Arial"/>
                <w:sz w:val="16"/>
                <w:szCs w:val="16"/>
                <w:lang w:val="ru-RU"/>
              </w:rPr>
              <w:t>евкл расст</w:t>
            </w:r>
          </w:p>
        </w:tc>
        <w:tc>
          <w:tcPr>
            <w:tcW w:w="7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E3673A6" w14:textId="77777777" w:rsidR="00CF473D" w:rsidRPr="00760B46" w:rsidRDefault="00CF473D" w:rsidP="00E84884">
            <w:pPr>
              <w:rPr>
                <w:rFonts w:ascii="Arial Narrow" w:hAnsi="Arial Narrow" w:cs="Arial"/>
                <w:sz w:val="16"/>
                <w:szCs w:val="16"/>
                <w:lang w:val="ru-RU"/>
              </w:rPr>
            </w:pPr>
            <w:r w:rsidRPr="00760B46">
              <w:rPr>
                <w:rFonts w:ascii="Arial Narrow" w:hAnsi="Arial Narrow" w:cs="Arial"/>
                <w:sz w:val="16"/>
                <w:szCs w:val="16"/>
                <w:lang w:val="ru-RU"/>
              </w:rPr>
              <w:t>нечувст</w:t>
            </w:r>
          </w:p>
        </w:tc>
        <w:tc>
          <w:tcPr>
            <w:tcW w:w="7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9FF91DB" w14:textId="77777777" w:rsidR="00CF473D" w:rsidRPr="00760B46" w:rsidRDefault="00CF473D" w:rsidP="00E84884">
            <w:pPr>
              <w:rPr>
                <w:rFonts w:ascii="Arial Narrow" w:hAnsi="Arial Narrow" w:cs="Arial"/>
                <w:sz w:val="16"/>
                <w:szCs w:val="16"/>
                <w:lang w:val="ru-RU"/>
              </w:rPr>
            </w:pPr>
            <w:r w:rsidRPr="00760B46">
              <w:rPr>
                <w:rFonts w:ascii="Arial Narrow" w:hAnsi="Arial Narrow" w:cs="Arial"/>
                <w:sz w:val="16"/>
                <w:szCs w:val="16"/>
                <w:lang w:val="ru-RU"/>
              </w:rPr>
              <w:t>нечувст</w:t>
            </w:r>
          </w:p>
        </w:tc>
        <w:tc>
          <w:tcPr>
            <w:tcW w:w="7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C8B3D45" w14:textId="77777777" w:rsidR="00CF473D" w:rsidRPr="00760B46" w:rsidRDefault="00CF473D" w:rsidP="0085411C">
            <w:pPr>
              <w:rPr>
                <w:rFonts w:ascii="Arial Narrow" w:hAnsi="Arial Narrow" w:cs="Arial"/>
                <w:sz w:val="16"/>
                <w:szCs w:val="16"/>
                <w:lang w:val="ru-RU"/>
              </w:rPr>
            </w:pPr>
            <w:r w:rsidRPr="00760B46">
              <w:rPr>
                <w:rFonts w:ascii="Arial Narrow" w:hAnsi="Arial Narrow" w:cs="Arial"/>
                <w:sz w:val="16"/>
                <w:szCs w:val="16"/>
                <w:lang w:val="ru-RU"/>
              </w:rPr>
              <w:t>чувствит</w:t>
            </w:r>
          </w:p>
        </w:tc>
        <w:tc>
          <w:tcPr>
            <w:tcW w:w="7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4BA818C" w14:textId="77777777" w:rsidR="00CF473D" w:rsidRPr="00760B46" w:rsidRDefault="00CF473D" w:rsidP="0014191F">
            <w:pPr>
              <w:rPr>
                <w:rFonts w:ascii="Arial Narrow" w:hAnsi="Arial Narrow" w:cs="Arial"/>
                <w:sz w:val="16"/>
                <w:szCs w:val="16"/>
              </w:rPr>
            </w:pPr>
            <w:r w:rsidRPr="00760B46">
              <w:rPr>
                <w:rFonts w:ascii="Arial Narrow" w:hAnsi="Arial Narrow" w:cs="Arial"/>
                <w:sz w:val="16"/>
                <w:szCs w:val="16"/>
                <w:lang w:val="ru-RU"/>
              </w:rPr>
              <w:t>нечувст</w:t>
            </w:r>
          </w:p>
        </w:tc>
        <w:tc>
          <w:tcPr>
            <w:tcW w:w="7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208868B" w14:textId="77777777" w:rsidR="00CF473D" w:rsidRPr="00760B46" w:rsidRDefault="00CF473D" w:rsidP="00E84884">
            <w:pPr>
              <w:rPr>
                <w:rFonts w:ascii="Arial Narrow" w:hAnsi="Arial Narrow" w:cs="Arial"/>
                <w:sz w:val="16"/>
                <w:szCs w:val="16"/>
                <w:lang w:val="ru-RU"/>
              </w:rPr>
            </w:pPr>
            <w:r w:rsidRPr="00760B46">
              <w:rPr>
                <w:rFonts w:ascii="Arial Narrow" w:hAnsi="Arial Narrow" w:cs="Arial"/>
                <w:sz w:val="16"/>
                <w:szCs w:val="16"/>
                <w:lang w:val="ru-RU"/>
              </w:rPr>
              <w:t>чувствит</w:t>
            </w:r>
          </w:p>
        </w:tc>
        <w:tc>
          <w:tcPr>
            <w:tcW w:w="7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C1E3C32" w14:textId="77777777" w:rsidR="00CF473D" w:rsidRPr="00760B46" w:rsidRDefault="00CF473D" w:rsidP="00E84884">
            <w:pPr>
              <w:rPr>
                <w:rFonts w:ascii="Arial Narrow" w:hAnsi="Arial Narrow" w:cs="Arial"/>
                <w:sz w:val="16"/>
                <w:szCs w:val="16"/>
                <w:lang w:val="ru-RU"/>
              </w:rPr>
            </w:pPr>
            <w:r w:rsidRPr="00760B46">
              <w:rPr>
                <w:rFonts w:ascii="Arial Narrow" w:hAnsi="Arial Narrow" w:cs="Arial"/>
                <w:sz w:val="16"/>
                <w:szCs w:val="16"/>
                <w:lang w:val="ru-RU"/>
              </w:rPr>
              <w:t>нечувст</w:t>
            </w:r>
          </w:p>
        </w:tc>
        <w:tc>
          <w:tcPr>
            <w:tcW w:w="7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EF7F866" w14:textId="77777777" w:rsidR="00CF473D" w:rsidRPr="00760B46" w:rsidRDefault="00CF473D" w:rsidP="00E84884">
            <w:pPr>
              <w:rPr>
                <w:rFonts w:ascii="Arial Narrow" w:hAnsi="Arial Narrow" w:cs="Arial"/>
                <w:sz w:val="16"/>
                <w:szCs w:val="16"/>
                <w:lang w:val="ru-RU"/>
              </w:rPr>
            </w:pPr>
            <w:r w:rsidRPr="00760B46">
              <w:rPr>
                <w:rFonts w:ascii="Arial Narrow" w:hAnsi="Arial Narrow" w:cs="Arial"/>
                <w:sz w:val="16"/>
                <w:szCs w:val="16"/>
                <w:lang w:val="ru-RU"/>
              </w:rPr>
              <w:t>нечувст</w:t>
            </w:r>
          </w:p>
        </w:tc>
        <w:tc>
          <w:tcPr>
            <w:tcW w:w="7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A012E4F" w14:textId="77777777" w:rsidR="00CF473D" w:rsidRPr="00760B46" w:rsidRDefault="00CF473D" w:rsidP="00E84884">
            <w:pPr>
              <w:rPr>
                <w:rFonts w:ascii="Arial Narrow" w:hAnsi="Arial Narrow" w:cs="Arial"/>
                <w:sz w:val="16"/>
                <w:szCs w:val="16"/>
                <w:lang w:val="ru-RU"/>
              </w:rPr>
            </w:pPr>
            <w:r w:rsidRPr="00760B46">
              <w:rPr>
                <w:rFonts w:ascii="Arial Narrow" w:hAnsi="Arial Narrow" w:cs="Arial"/>
                <w:sz w:val="16"/>
                <w:szCs w:val="16"/>
                <w:lang w:val="ru-RU"/>
              </w:rPr>
              <w:t>нечувст</w:t>
            </w:r>
          </w:p>
        </w:tc>
        <w:tc>
          <w:tcPr>
            <w:tcW w:w="7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A5A4A97" w14:textId="77777777" w:rsidR="00CF473D" w:rsidRPr="00760B46" w:rsidRDefault="00CF473D" w:rsidP="0085411C">
            <w:pPr>
              <w:rPr>
                <w:rFonts w:ascii="Arial Narrow" w:hAnsi="Arial Narrow" w:cs="Arial"/>
                <w:sz w:val="16"/>
                <w:szCs w:val="16"/>
              </w:rPr>
            </w:pPr>
            <w:r w:rsidRPr="00760B46">
              <w:rPr>
                <w:rFonts w:ascii="Arial Narrow" w:hAnsi="Arial Narrow" w:cs="Arial"/>
                <w:sz w:val="16"/>
                <w:szCs w:val="16"/>
                <w:lang w:val="ru-RU"/>
              </w:rPr>
              <w:t>нечувст</w:t>
            </w:r>
          </w:p>
        </w:tc>
        <w:tc>
          <w:tcPr>
            <w:tcW w:w="7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4EC5E0B" w14:textId="77777777" w:rsidR="00CF473D" w:rsidRPr="00760B46" w:rsidRDefault="00CF473D" w:rsidP="00F736DE">
            <w:pPr>
              <w:rPr>
                <w:rFonts w:ascii="Arial Narrow" w:hAnsi="Arial Narrow" w:cs="Arial"/>
                <w:sz w:val="16"/>
                <w:szCs w:val="16"/>
                <w:lang w:val="ru-RU"/>
              </w:rPr>
            </w:pPr>
            <w:r w:rsidRPr="00760B46">
              <w:rPr>
                <w:rFonts w:ascii="Arial Narrow" w:hAnsi="Arial Narrow" w:cs="Arial"/>
                <w:sz w:val="16"/>
                <w:szCs w:val="16"/>
                <w:lang w:val="ru-RU"/>
              </w:rPr>
              <w:t>ниже</w:t>
            </w:r>
          </w:p>
        </w:tc>
        <w:tc>
          <w:tcPr>
            <w:tcW w:w="716" w:type="dxa"/>
            <w:tcBorders>
              <w:top w:val="single" w:sz="4" w:space="0" w:color="BFBFBF" w:themeColor="background1" w:themeShade="BF"/>
              <w:left w:val="single" w:sz="4" w:space="0" w:color="BFBFBF" w:themeColor="background1" w:themeShade="BF"/>
              <w:right w:val="single" w:sz="4" w:space="0" w:color="BFBFBF" w:themeColor="background1" w:themeShade="BF"/>
            </w:tcBorders>
          </w:tcPr>
          <w:p w14:paraId="6AE0A801" w14:textId="4EF54772" w:rsidR="00CF473D" w:rsidRPr="00760B46" w:rsidRDefault="00A44AC6" w:rsidP="000F2F9D">
            <w:pPr>
              <w:rPr>
                <w:rFonts w:ascii="Arial Narrow" w:hAnsi="Arial Narrow" w:cs="Arial"/>
                <w:sz w:val="16"/>
                <w:szCs w:val="16"/>
                <w:lang w:val="ru-RU"/>
              </w:rPr>
            </w:pPr>
            <w:r w:rsidRPr="00760B46">
              <w:rPr>
                <w:rFonts w:ascii="Arial Narrow" w:hAnsi="Arial Narrow" w:cs="Arial"/>
                <w:sz w:val="16"/>
                <w:szCs w:val="16"/>
                <w:lang w:val="ru-RU"/>
              </w:rPr>
              <w:t>!KO_</w:t>
            </w:r>
            <w:r w:rsidR="00CF473D" w:rsidRPr="00760B46">
              <w:rPr>
                <w:rFonts w:ascii="Arial Narrow" w:hAnsi="Arial Narrow" w:cs="Arial"/>
                <w:sz w:val="16"/>
                <w:szCs w:val="16"/>
              </w:rPr>
              <w:t>DAVBOULV</w:t>
            </w:r>
            <w:r w:rsidR="00CF473D" w:rsidRPr="00760B46">
              <w:rPr>
                <w:rFonts w:ascii="Arial Narrow" w:hAnsi="Arial Narrow" w:cs="Arial"/>
                <w:sz w:val="16"/>
                <w:szCs w:val="16"/>
                <w:lang w:val="ru-RU"/>
              </w:rPr>
              <w:t xml:space="preserve"> имеет опцию </w:t>
            </w:r>
            <w:r w:rsidR="00CF473D" w:rsidRPr="00760B46">
              <w:rPr>
                <w:rFonts w:ascii="Arial Narrow" w:hAnsi="Arial Narrow" w:cs="Arial"/>
                <w:sz w:val="16"/>
                <w:szCs w:val="16"/>
              </w:rPr>
              <w:t>L</w:t>
            </w:r>
            <w:r w:rsidR="00CF473D" w:rsidRPr="00760B46">
              <w:rPr>
                <w:rFonts w:ascii="Arial Narrow" w:hAnsi="Arial Narrow" w:cs="Arial"/>
                <w:sz w:val="16"/>
                <w:szCs w:val="16"/>
                <w:lang w:val="ru-RU"/>
              </w:rPr>
              <w:t>1-отклонений</w:t>
            </w:r>
          </w:p>
        </w:tc>
      </w:tr>
      <w:tr w:rsidR="00760B46" w:rsidRPr="00760B46" w14:paraId="4BF62900" w14:textId="77777777" w:rsidTr="000F5ED2">
        <w:tc>
          <w:tcPr>
            <w:tcW w:w="7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149BECE" w14:textId="77777777" w:rsidR="006237AD" w:rsidRPr="00760B46" w:rsidRDefault="006237AD" w:rsidP="006237AD">
            <w:pPr>
              <w:rPr>
                <w:rFonts w:ascii="Arial Narrow" w:hAnsi="Arial Narrow" w:cs="Arial"/>
                <w:sz w:val="16"/>
                <w:szCs w:val="16"/>
              </w:rPr>
            </w:pPr>
            <w:r w:rsidRPr="00760B46">
              <w:rPr>
                <w:rFonts w:ascii="Arial Narrow" w:hAnsi="Arial Narrow" w:cs="Arial"/>
                <w:sz w:val="16"/>
                <w:szCs w:val="16"/>
              </w:rPr>
              <w:t>PBM</w:t>
            </w:r>
          </w:p>
        </w:tc>
        <w:tc>
          <w:tcPr>
            <w:tcW w:w="7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5299E89" w14:textId="77777777" w:rsidR="006237AD" w:rsidRPr="00760B46" w:rsidRDefault="006237AD" w:rsidP="006237AD">
            <w:pPr>
              <w:rPr>
                <w:rFonts w:ascii="Arial Narrow" w:hAnsi="Arial Narrow" w:cs="Arial"/>
                <w:sz w:val="16"/>
                <w:szCs w:val="16"/>
                <w:lang w:val="ru-RU"/>
              </w:rPr>
            </w:pPr>
            <w:r w:rsidRPr="00760B46">
              <w:rPr>
                <w:rFonts w:ascii="Arial Narrow" w:hAnsi="Arial Narrow" w:cs="Arial"/>
                <w:sz w:val="16"/>
                <w:szCs w:val="16"/>
                <w:lang w:val="ru-RU"/>
              </w:rPr>
              <w:t>Эклектична: сумма отклонений, межцентроидные расстояния</w:t>
            </w:r>
          </w:p>
        </w:tc>
        <w:tc>
          <w:tcPr>
            <w:tcW w:w="7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8B39C01" w14:textId="77777777" w:rsidR="006237AD" w:rsidRPr="00760B46" w:rsidRDefault="006237AD" w:rsidP="006237AD">
            <w:pPr>
              <w:rPr>
                <w:rFonts w:ascii="Arial Narrow" w:hAnsi="Arial Narrow" w:cs="Arial"/>
                <w:sz w:val="16"/>
                <w:szCs w:val="16"/>
                <w:lang w:val="ru-RU"/>
              </w:rPr>
            </w:pPr>
            <w:r w:rsidRPr="00760B46">
              <w:rPr>
                <w:rFonts w:ascii="Arial Narrow" w:hAnsi="Arial Narrow" w:cs="Arial"/>
                <w:sz w:val="16"/>
                <w:szCs w:val="16"/>
                <w:lang w:val="ru-RU"/>
              </w:rPr>
              <w:t>мерные</w:t>
            </w:r>
          </w:p>
        </w:tc>
        <w:tc>
          <w:tcPr>
            <w:tcW w:w="7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D74941D" w14:textId="77777777" w:rsidR="006237AD" w:rsidRPr="00760B46" w:rsidRDefault="006237AD" w:rsidP="006237AD">
            <w:pPr>
              <w:rPr>
                <w:rFonts w:ascii="Arial Narrow" w:hAnsi="Arial Narrow" w:cs="Arial"/>
                <w:sz w:val="16"/>
                <w:szCs w:val="16"/>
                <w:lang w:val="ru-RU"/>
              </w:rPr>
            </w:pPr>
            <w:r w:rsidRPr="00760B46">
              <w:rPr>
                <w:rFonts w:ascii="Arial Narrow" w:hAnsi="Arial Narrow" w:cs="Arial"/>
                <w:sz w:val="16"/>
                <w:szCs w:val="16"/>
                <w:lang w:val="ru-RU"/>
              </w:rPr>
              <w:t>евкл расст</w:t>
            </w:r>
          </w:p>
        </w:tc>
        <w:tc>
          <w:tcPr>
            <w:tcW w:w="7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C62C422" w14:textId="77777777" w:rsidR="006237AD" w:rsidRPr="00760B46" w:rsidRDefault="006237AD" w:rsidP="006237AD">
            <w:pPr>
              <w:rPr>
                <w:rFonts w:ascii="Arial Narrow" w:hAnsi="Arial Narrow" w:cs="Arial"/>
                <w:sz w:val="16"/>
                <w:szCs w:val="16"/>
                <w:lang w:val="ru-RU"/>
              </w:rPr>
            </w:pPr>
            <w:r w:rsidRPr="00760B46">
              <w:rPr>
                <w:rFonts w:ascii="Arial Narrow" w:hAnsi="Arial Narrow" w:cs="Arial"/>
                <w:sz w:val="16"/>
                <w:szCs w:val="16"/>
                <w:lang w:val="ru-RU"/>
              </w:rPr>
              <w:t>едва чувствит</w:t>
            </w:r>
          </w:p>
        </w:tc>
        <w:tc>
          <w:tcPr>
            <w:tcW w:w="7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40B3944" w14:textId="620B32D4" w:rsidR="006237AD" w:rsidRPr="00760B46" w:rsidRDefault="006237AD" w:rsidP="006237AD">
            <w:pPr>
              <w:rPr>
                <w:rFonts w:ascii="Arial Narrow" w:hAnsi="Arial Narrow" w:cs="Arial"/>
                <w:sz w:val="16"/>
                <w:szCs w:val="16"/>
                <w:lang w:val="ru-RU"/>
              </w:rPr>
            </w:pPr>
            <w:r w:rsidRPr="00760B46">
              <w:rPr>
                <w:rFonts w:ascii="Arial Narrow" w:hAnsi="Arial Narrow" w:cs="Arial"/>
                <w:sz w:val="16"/>
                <w:szCs w:val="16"/>
                <w:lang w:val="ru-RU"/>
              </w:rPr>
              <w:t>только умножен на констатну</w:t>
            </w:r>
          </w:p>
        </w:tc>
        <w:tc>
          <w:tcPr>
            <w:tcW w:w="7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DA08686" w14:textId="77777777" w:rsidR="006237AD" w:rsidRPr="00760B46" w:rsidRDefault="006237AD" w:rsidP="006237AD">
            <w:pPr>
              <w:rPr>
                <w:rFonts w:ascii="Arial Narrow" w:hAnsi="Arial Narrow" w:cs="Arial"/>
                <w:sz w:val="16"/>
                <w:szCs w:val="16"/>
                <w:lang w:val="ru-RU"/>
              </w:rPr>
            </w:pPr>
            <w:r w:rsidRPr="00760B46">
              <w:rPr>
                <w:rFonts w:ascii="Arial Narrow" w:hAnsi="Arial Narrow" w:cs="Arial"/>
                <w:sz w:val="16"/>
                <w:szCs w:val="16"/>
                <w:lang w:val="ru-RU"/>
              </w:rPr>
              <w:t>чувствит</w:t>
            </w:r>
          </w:p>
        </w:tc>
        <w:tc>
          <w:tcPr>
            <w:tcW w:w="7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2558B96" w14:textId="77777777" w:rsidR="006237AD" w:rsidRPr="00760B46" w:rsidRDefault="006237AD" w:rsidP="006237AD">
            <w:pPr>
              <w:rPr>
                <w:rFonts w:ascii="Arial Narrow" w:hAnsi="Arial Narrow" w:cs="Arial"/>
                <w:sz w:val="16"/>
                <w:szCs w:val="16"/>
                <w:lang w:val="ru-RU"/>
              </w:rPr>
            </w:pPr>
            <w:r w:rsidRPr="00760B46">
              <w:rPr>
                <w:rFonts w:ascii="Arial Narrow" w:hAnsi="Arial Narrow" w:cs="Arial"/>
                <w:sz w:val="16"/>
                <w:szCs w:val="16"/>
                <w:lang w:val="ru-RU"/>
              </w:rPr>
              <w:t>чувствит</w:t>
            </w:r>
          </w:p>
        </w:tc>
        <w:tc>
          <w:tcPr>
            <w:tcW w:w="7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6D8C937" w14:textId="77777777" w:rsidR="006237AD" w:rsidRPr="00760B46" w:rsidRDefault="006237AD" w:rsidP="006237AD">
            <w:pPr>
              <w:rPr>
                <w:rFonts w:ascii="Arial Narrow" w:hAnsi="Arial Narrow" w:cs="Arial"/>
                <w:sz w:val="16"/>
                <w:szCs w:val="16"/>
                <w:lang w:val="ru-RU"/>
              </w:rPr>
            </w:pPr>
            <w:r w:rsidRPr="00760B46">
              <w:rPr>
                <w:rFonts w:ascii="Arial Narrow" w:hAnsi="Arial Narrow" w:cs="Arial"/>
                <w:sz w:val="16"/>
                <w:szCs w:val="16"/>
                <w:lang w:val="ru-RU"/>
              </w:rPr>
              <w:t>чувствит</w:t>
            </w:r>
          </w:p>
        </w:tc>
        <w:tc>
          <w:tcPr>
            <w:tcW w:w="7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5AC2703" w14:textId="77777777" w:rsidR="006237AD" w:rsidRPr="00760B46" w:rsidRDefault="006237AD" w:rsidP="006237AD">
            <w:pPr>
              <w:rPr>
                <w:rFonts w:ascii="Arial Narrow" w:hAnsi="Arial Narrow" w:cs="Arial"/>
                <w:sz w:val="16"/>
                <w:szCs w:val="16"/>
                <w:lang w:val="ru-RU"/>
              </w:rPr>
            </w:pPr>
            <w:r w:rsidRPr="00760B46">
              <w:rPr>
                <w:rFonts w:ascii="Arial Narrow" w:hAnsi="Arial Narrow" w:cs="Arial"/>
                <w:sz w:val="16"/>
                <w:szCs w:val="16"/>
                <w:lang w:val="ru-RU"/>
              </w:rPr>
              <w:t>колокол</w:t>
            </w:r>
          </w:p>
        </w:tc>
        <w:tc>
          <w:tcPr>
            <w:tcW w:w="7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8616460" w14:textId="77777777" w:rsidR="006237AD" w:rsidRPr="00760B46" w:rsidRDefault="006237AD" w:rsidP="006237AD">
            <w:pPr>
              <w:rPr>
                <w:rFonts w:ascii="Arial Narrow" w:hAnsi="Arial Narrow" w:cs="Arial"/>
                <w:sz w:val="16"/>
                <w:szCs w:val="16"/>
                <w:lang w:val="ru-RU"/>
              </w:rPr>
            </w:pPr>
            <w:r w:rsidRPr="00760B46">
              <w:rPr>
                <w:rFonts w:ascii="Arial Narrow" w:hAnsi="Arial Narrow" w:cs="Arial"/>
                <w:sz w:val="16"/>
                <w:szCs w:val="16"/>
                <w:lang w:val="ru-RU"/>
              </w:rPr>
              <w:t>эллипс</w:t>
            </w:r>
          </w:p>
        </w:tc>
        <w:tc>
          <w:tcPr>
            <w:tcW w:w="7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B5478E3" w14:textId="77777777" w:rsidR="006237AD" w:rsidRPr="00760B46" w:rsidRDefault="006237AD" w:rsidP="006237AD">
            <w:pPr>
              <w:rPr>
                <w:rFonts w:ascii="Arial Narrow" w:hAnsi="Arial Narrow" w:cs="Arial"/>
                <w:sz w:val="16"/>
                <w:szCs w:val="16"/>
                <w:lang w:val="ru-RU"/>
              </w:rPr>
            </w:pPr>
            <w:r w:rsidRPr="00760B46">
              <w:rPr>
                <w:rFonts w:ascii="Arial Narrow" w:hAnsi="Arial Narrow" w:cs="Arial"/>
                <w:sz w:val="16"/>
                <w:szCs w:val="16"/>
                <w:lang w:val="ru-RU"/>
              </w:rPr>
              <w:t>нечувст</w:t>
            </w:r>
          </w:p>
        </w:tc>
        <w:tc>
          <w:tcPr>
            <w:tcW w:w="7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2AE7747" w14:textId="77777777" w:rsidR="006237AD" w:rsidRPr="00760B46" w:rsidRDefault="006237AD" w:rsidP="006237AD">
            <w:pPr>
              <w:rPr>
                <w:rFonts w:ascii="Arial Narrow" w:hAnsi="Arial Narrow" w:cs="Arial"/>
                <w:sz w:val="16"/>
                <w:szCs w:val="16"/>
                <w:lang w:val="ru-RU"/>
              </w:rPr>
            </w:pPr>
            <w:r w:rsidRPr="00760B46">
              <w:rPr>
                <w:rFonts w:ascii="Arial Narrow" w:hAnsi="Arial Narrow" w:cs="Arial"/>
                <w:sz w:val="16"/>
                <w:szCs w:val="16"/>
                <w:lang w:val="ru-RU"/>
              </w:rPr>
              <w:t>стопка, кольцо</w:t>
            </w:r>
          </w:p>
        </w:tc>
        <w:tc>
          <w:tcPr>
            <w:tcW w:w="7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A22BE53" w14:textId="77777777" w:rsidR="006237AD" w:rsidRPr="00760B46" w:rsidRDefault="006237AD" w:rsidP="006237AD">
            <w:pPr>
              <w:rPr>
                <w:rFonts w:ascii="Arial Narrow" w:hAnsi="Arial Narrow" w:cs="Arial"/>
                <w:sz w:val="16"/>
                <w:szCs w:val="16"/>
                <w:lang w:val="ru-RU"/>
              </w:rPr>
            </w:pPr>
            <w:r w:rsidRPr="00760B46">
              <w:rPr>
                <w:rFonts w:ascii="Arial Narrow" w:hAnsi="Arial Narrow" w:cs="Arial"/>
                <w:sz w:val="16"/>
                <w:szCs w:val="16"/>
                <w:lang w:val="ru-RU"/>
              </w:rPr>
              <w:t>выше</w:t>
            </w:r>
          </w:p>
        </w:tc>
        <w:tc>
          <w:tcPr>
            <w:tcW w:w="716" w:type="dxa"/>
            <w:tcBorders>
              <w:left w:val="single" w:sz="4" w:space="0" w:color="BFBFBF" w:themeColor="background1" w:themeShade="BF"/>
              <w:bottom w:val="single" w:sz="4" w:space="0" w:color="BFBFBF" w:themeColor="background1" w:themeShade="BF"/>
              <w:right w:val="single" w:sz="4" w:space="0" w:color="BFBFBF" w:themeColor="background1" w:themeShade="BF"/>
            </w:tcBorders>
          </w:tcPr>
          <w:p w14:paraId="51EC66B2" w14:textId="77777777" w:rsidR="006237AD" w:rsidRPr="00760B46" w:rsidRDefault="006237AD" w:rsidP="006237AD">
            <w:pPr>
              <w:rPr>
                <w:rFonts w:ascii="Arial Narrow" w:hAnsi="Arial Narrow" w:cs="Arial"/>
                <w:sz w:val="16"/>
                <w:szCs w:val="16"/>
                <w:lang w:val="ru-RU"/>
              </w:rPr>
            </w:pPr>
            <w:r w:rsidRPr="00760B46">
              <w:rPr>
                <w:rFonts w:ascii="Arial Narrow" w:hAnsi="Arial Narrow" w:cs="Arial"/>
                <w:sz w:val="16"/>
                <w:szCs w:val="16"/>
                <w:lang w:val="ru-RU"/>
              </w:rPr>
              <w:t>штраф «избытку» кластеров</w:t>
            </w:r>
          </w:p>
          <w:p w14:paraId="752C8DC2" w14:textId="77777777" w:rsidR="006237AD" w:rsidRPr="00760B46" w:rsidRDefault="006237AD" w:rsidP="006237AD">
            <w:pPr>
              <w:rPr>
                <w:rFonts w:ascii="Arial Narrow" w:hAnsi="Arial Narrow" w:cs="Arial"/>
                <w:sz w:val="16"/>
                <w:szCs w:val="16"/>
                <w:lang w:val="ru-RU"/>
              </w:rPr>
            </w:pPr>
          </w:p>
          <w:p w14:paraId="4947362D" w14:textId="73536293" w:rsidR="006237AD" w:rsidRPr="00760B46" w:rsidRDefault="006237AD" w:rsidP="006237AD">
            <w:pPr>
              <w:rPr>
                <w:rFonts w:ascii="Arial Narrow" w:hAnsi="Arial Narrow" w:cs="Arial"/>
                <w:sz w:val="16"/>
                <w:szCs w:val="16"/>
                <w:lang w:val="ru-RU"/>
              </w:rPr>
            </w:pPr>
            <w:r w:rsidRPr="00760B46">
              <w:rPr>
                <w:rFonts w:ascii="Arial Narrow" w:hAnsi="Arial Narrow" w:cs="Arial"/>
                <w:sz w:val="16"/>
                <w:szCs w:val="16"/>
                <w:lang w:val="ru-RU"/>
              </w:rPr>
              <w:t>!KO_</w:t>
            </w:r>
            <w:r w:rsidRPr="00760B46">
              <w:rPr>
                <w:rFonts w:ascii="Arial Narrow" w:hAnsi="Arial Narrow" w:cs="Arial"/>
                <w:sz w:val="16"/>
                <w:szCs w:val="16"/>
              </w:rPr>
              <w:t>DAVBOULV</w:t>
            </w:r>
            <w:r w:rsidRPr="00760B46">
              <w:rPr>
                <w:rFonts w:ascii="Arial Narrow" w:hAnsi="Arial Narrow" w:cs="Arial"/>
                <w:sz w:val="16"/>
                <w:szCs w:val="16"/>
                <w:lang w:val="ru-RU"/>
              </w:rPr>
              <w:t xml:space="preserve"> имеет опцию </w:t>
            </w:r>
            <w:r w:rsidRPr="00760B46">
              <w:rPr>
                <w:rFonts w:ascii="Arial Narrow" w:hAnsi="Arial Narrow" w:cs="Arial"/>
                <w:sz w:val="16"/>
                <w:szCs w:val="16"/>
              </w:rPr>
              <w:t>L</w:t>
            </w:r>
            <w:r w:rsidRPr="00760B46">
              <w:rPr>
                <w:rFonts w:ascii="Arial Narrow" w:hAnsi="Arial Narrow" w:cs="Arial"/>
                <w:sz w:val="16"/>
                <w:szCs w:val="16"/>
                <w:lang w:val="ru-RU"/>
              </w:rPr>
              <w:t>1-отклонений</w:t>
            </w:r>
          </w:p>
        </w:tc>
      </w:tr>
      <w:tr w:rsidR="00760B46" w:rsidRPr="00760B46" w14:paraId="1801500F" w14:textId="77777777" w:rsidTr="00033C79">
        <w:tc>
          <w:tcPr>
            <w:tcW w:w="7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D8FB7DF" w14:textId="77777777" w:rsidR="007F7D78" w:rsidRPr="00760B46" w:rsidRDefault="007F7D78" w:rsidP="00F736DE">
            <w:pPr>
              <w:rPr>
                <w:rFonts w:ascii="Arial Narrow" w:hAnsi="Arial Narrow" w:cs="Arial"/>
                <w:sz w:val="16"/>
                <w:szCs w:val="16"/>
              </w:rPr>
            </w:pPr>
            <w:r w:rsidRPr="00760B46">
              <w:rPr>
                <w:rFonts w:ascii="Arial Narrow" w:hAnsi="Arial Narrow" w:cs="Arial"/>
                <w:sz w:val="16"/>
                <w:szCs w:val="16"/>
              </w:rPr>
              <w:t>CCC</w:t>
            </w:r>
          </w:p>
        </w:tc>
        <w:tc>
          <w:tcPr>
            <w:tcW w:w="7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D8DBBCE" w14:textId="77777777" w:rsidR="007F7D78" w:rsidRPr="00760B46" w:rsidRDefault="007F7D78" w:rsidP="0085411C">
            <w:pPr>
              <w:rPr>
                <w:rFonts w:ascii="Arial Narrow" w:hAnsi="Arial Narrow" w:cs="Arial"/>
                <w:sz w:val="16"/>
                <w:szCs w:val="16"/>
                <w:lang w:val="ru-RU"/>
              </w:rPr>
            </w:pPr>
            <w:r w:rsidRPr="00760B46">
              <w:rPr>
                <w:rFonts w:ascii="Arial Narrow" w:hAnsi="Arial Narrow" w:cs="Arial"/>
                <w:sz w:val="16"/>
                <w:szCs w:val="16"/>
              </w:rPr>
              <w:t xml:space="preserve">ANOVA </w:t>
            </w:r>
            <w:r w:rsidRPr="00760B46">
              <w:rPr>
                <w:rFonts w:ascii="Arial Narrow" w:hAnsi="Arial Narrow" w:cs="Arial"/>
                <w:sz w:val="16"/>
                <w:szCs w:val="16"/>
                <w:lang w:val="ru-RU"/>
              </w:rPr>
              <w:t>в пространстве</w:t>
            </w:r>
          </w:p>
        </w:tc>
        <w:tc>
          <w:tcPr>
            <w:tcW w:w="7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16AA6DA" w14:textId="77777777" w:rsidR="007F7D78" w:rsidRPr="00760B46" w:rsidRDefault="007F7D78" w:rsidP="0085411C">
            <w:pPr>
              <w:rPr>
                <w:rFonts w:ascii="Arial Narrow" w:hAnsi="Arial Narrow" w:cs="Arial"/>
                <w:sz w:val="16"/>
                <w:szCs w:val="16"/>
                <w:lang w:val="ru-RU"/>
              </w:rPr>
            </w:pPr>
            <w:r w:rsidRPr="00760B46">
              <w:rPr>
                <w:rFonts w:ascii="Arial Narrow" w:hAnsi="Arial Narrow" w:cs="Arial"/>
                <w:sz w:val="16"/>
                <w:szCs w:val="16"/>
                <w:lang w:val="ru-RU"/>
              </w:rPr>
              <w:t>мерные</w:t>
            </w:r>
          </w:p>
        </w:tc>
        <w:tc>
          <w:tcPr>
            <w:tcW w:w="7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38FCAF2" w14:textId="77777777" w:rsidR="007F7D78" w:rsidRPr="00760B46" w:rsidRDefault="007F7D78" w:rsidP="00E84884">
            <w:pPr>
              <w:rPr>
                <w:rFonts w:ascii="Arial Narrow" w:hAnsi="Arial Narrow" w:cs="Arial"/>
                <w:sz w:val="16"/>
                <w:szCs w:val="16"/>
                <w:lang w:val="ru-RU"/>
              </w:rPr>
            </w:pPr>
            <w:r w:rsidRPr="00760B46">
              <w:rPr>
                <w:rFonts w:ascii="Arial Narrow" w:hAnsi="Arial Narrow" w:cs="Arial"/>
                <w:sz w:val="16"/>
                <w:szCs w:val="16"/>
                <w:lang w:val="ru-RU"/>
              </w:rPr>
              <w:t>евкл расст</w:t>
            </w:r>
          </w:p>
        </w:tc>
        <w:tc>
          <w:tcPr>
            <w:tcW w:w="7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E695FE9" w14:textId="77777777" w:rsidR="007F7D78" w:rsidRPr="00760B46" w:rsidRDefault="007F7D78" w:rsidP="00E84884">
            <w:pPr>
              <w:rPr>
                <w:rFonts w:ascii="Arial Narrow" w:hAnsi="Arial Narrow" w:cs="Arial"/>
                <w:sz w:val="16"/>
                <w:szCs w:val="16"/>
                <w:lang w:val="ru-RU"/>
              </w:rPr>
            </w:pPr>
            <w:r w:rsidRPr="00760B46">
              <w:rPr>
                <w:rFonts w:ascii="Arial Narrow" w:hAnsi="Arial Narrow" w:cs="Arial"/>
                <w:sz w:val="16"/>
                <w:szCs w:val="16"/>
                <w:lang w:val="ru-RU"/>
              </w:rPr>
              <w:t>чувствит</w:t>
            </w:r>
          </w:p>
        </w:tc>
        <w:tc>
          <w:tcPr>
            <w:tcW w:w="7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B9137BF" w14:textId="77777777" w:rsidR="007F7D78" w:rsidRPr="00760B46" w:rsidRDefault="007F7D78" w:rsidP="00E84884">
            <w:pPr>
              <w:rPr>
                <w:rFonts w:ascii="Arial Narrow" w:hAnsi="Arial Narrow" w:cs="Arial"/>
                <w:sz w:val="16"/>
                <w:szCs w:val="16"/>
                <w:lang w:val="ru-RU"/>
              </w:rPr>
            </w:pPr>
            <w:r w:rsidRPr="00760B46">
              <w:rPr>
                <w:rFonts w:ascii="Arial Narrow" w:hAnsi="Arial Narrow" w:cs="Arial"/>
                <w:sz w:val="16"/>
                <w:szCs w:val="16"/>
                <w:lang w:val="ru-RU"/>
              </w:rPr>
              <w:t>нечувст</w:t>
            </w:r>
          </w:p>
        </w:tc>
        <w:tc>
          <w:tcPr>
            <w:tcW w:w="7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D148CE1" w14:textId="77777777" w:rsidR="007F7D78" w:rsidRPr="00760B46" w:rsidRDefault="007F7D78" w:rsidP="0085411C">
            <w:pPr>
              <w:rPr>
                <w:rFonts w:ascii="Arial Narrow" w:hAnsi="Arial Narrow" w:cs="Arial"/>
                <w:sz w:val="16"/>
                <w:szCs w:val="16"/>
                <w:lang w:val="ru-RU"/>
              </w:rPr>
            </w:pPr>
            <w:r w:rsidRPr="00760B46">
              <w:rPr>
                <w:rFonts w:ascii="Arial Narrow" w:hAnsi="Arial Narrow" w:cs="Arial"/>
                <w:sz w:val="16"/>
                <w:szCs w:val="16"/>
                <w:lang w:val="ru-RU"/>
              </w:rPr>
              <w:t>чувствит</w:t>
            </w:r>
          </w:p>
        </w:tc>
        <w:tc>
          <w:tcPr>
            <w:tcW w:w="7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86D5C31" w14:textId="77777777" w:rsidR="007F7D78" w:rsidRPr="00760B46" w:rsidRDefault="007F7D78" w:rsidP="0014191F">
            <w:pPr>
              <w:rPr>
                <w:rFonts w:ascii="Arial Narrow" w:hAnsi="Arial Narrow" w:cs="Arial"/>
                <w:sz w:val="16"/>
                <w:szCs w:val="16"/>
              </w:rPr>
            </w:pPr>
            <w:r w:rsidRPr="00760B46">
              <w:rPr>
                <w:rFonts w:ascii="Arial Narrow" w:hAnsi="Arial Narrow" w:cs="Arial"/>
                <w:sz w:val="16"/>
                <w:szCs w:val="16"/>
                <w:lang w:val="ru-RU"/>
              </w:rPr>
              <w:t>нечувст</w:t>
            </w:r>
          </w:p>
        </w:tc>
        <w:tc>
          <w:tcPr>
            <w:tcW w:w="7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676B670" w14:textId="77777777" w:rsidR="007F7D78" w:rsidRPr="00760B46" w:rsidRDefault="007F7D78" w:rsidP="00992DC4">
            <w:pPr>
              <w:rPr>
                <w:rFonts w:ascii="Arial Narrow" w:hAnsi="Arial Narrow" w:cs="Arial"/>
                <w:sz w:val="16"/>
                <w:szCs w:val="16"/>
                <w:lang w:val="ru-RU"/>
              </w:rPr>
            </w:pPr>
            <w:r w:rsidRPr="00760B46">
              <w:rPr>
                <w:rFonts w:ascii="Arial Narrow" w:hAnsi="Arial Narrow" w:cs="Arial"/>
                <w:sz w:val="16"/>
                <w:szCs w:val="16"/>
                <w:lang w:val="ru-RU"/>
              </w:rPr>
              <w:t>чувствит</w:t>
            </w:r>
          </w:p>
        </w:tc>
        <w:tc>
          <w:tcPr>
            <w:tcW w:w="7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341E371" w14:textId="77777777" w:rsidR="007F7D78" w:rsidRPr="00760B46" w:rsidRDefault="007F7D78" w:rsidP="00992DC4">
            <w:pPr>
              <w:rPr>
                <w:rFonts w:ascii="Arial Narrow" w:hAnsi="Arial Narrow" w:cs="Arial"/>
                <w:sz w:val="16"/>
                <w:szCs w:val="16"/>
                <w:highlight w:val="yellow"/>
                <w:lang w:val="ru-RU"/>
              </w:rPr>
            </w:pPr>
            <w:r w:rsidRPr="00760B46">
              <w:rPr>
                <w:rFonts w:ascii="Arial Narrow" w:hAnsi="Arial Narrow" w:cs="Arial"/>
                <w:sz w:val="16"/>
                <w:szCs w:val="16"/>
                <w:lang w:val="ru-RU"/>
              </w:rPr>
              <w:t>нечувст</w:t>
            </w:r>
          </w:p>
        </w:tc>
        <w:tc>
          <w:tcPr>
            <w:tcW w:w="7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1BF5086" w14:textId="77777777" w:rsidR="007F7D78" w:rsidRPr="00760B46" w:rsidRDefault="00D95288" w:rsidP="00E84884">
            <w:pPr>
              <w:rPr>
                <w:rFonts w:ascii="Arial Narrow" w:hAnsi="Arial Narrow" w:cs="Arial"/>
                <w:sz w:val="16"/>
                <w:szCs w:val="16"/>
                <w:lang w:val="ru-RU"/>
              </w:rPr>
            </w:pPr>
            <w:r w:rsidRPr="00760B46">
              <w:rPr>
                <w:rFonts w:ascii="Arial Narrow" w:hAnsi="Arial Narrow" w:cs="Arial"/>
                <w:sz w:val="16"/>
                <w:szCs w:val="16"/>
                <w:lang w:val="ru-RU"/>
              </w:rPr>
              <w:t>сферич</w:t>
            </w:r>
          </w:p>
        </w:tc>
        <w:tc>
          <w:tcPr>
            <w:tcW w:w="7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38102CA" w14:textId="77777777" w:rsidR="007F7D78" w:rsidRPr="00760B46" w:rsidRDefault="007F7D78" w:rsidP="00E84884">
            <w:pPr>
              <w:rPr>
                <w:rFonts w:ascii="Arial Narrow" w:hAnsi="Arial Narrow" w:cs="Arial"/>
                <w:sz w:val="16"/>
                <w:szCs w:val="16"/>
                <w:lang w:val="ru-RU"/>
              </w:rPr>
            </w:pPr>
            <w:r w:rsidRPr="00760B46">
              <w:rPr>
                <w:rFonts w:ascii="Arial Narrow" w:hAnsi="Arial Narrow" w:cs="Arial"/>
                <w:sz w:val="16"/>
                <w:szCs w:val="16"/>
                <w:lang w:val="ru-RU"/>
              </w:rPr>
              <w:t>нечувст</w:t>
            </w:r>
          </w:p>
        </w:tc>
        <w:tc>
          <w:tcPr>
            <w:tcW w:w="7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754DE9D" w14:textId="77777777" w:rsidR="007F7D78" w:rsidRPr="00760B46" w:rsidRDefault="007D530E" w:rsidP="0085411C">
            <w:pPr>
              <w:rPr>
                <w:rFonts w:ascii="Arial Narrow" w:hAnsi="Arial Narrow" w:cs="Arial"/>
                <w:sz w:val="16"/>
                <w:szCs w:val="16"/>
                <w:lang w:val="ru-RU"/>
              </w:rPr>
            </w:pPr>
            <w:r w:rsidRPr="00760B46">
              <w:rPr>
                <w:rFonts w:ascii="Arial Narrow" w:hAnsi="Arial Narrow" w:cs="Arial"/>
                <w:sz w:val="16"/>
                <w:szCs w:val="16"/>
                <w:lang w:val="ru-RU"/>
              </w:rPr>
              <w:t>стопка</w:t>
            </w:r>
          </w:p>
        </w:tc>
        <w:tc>
          <w:tcPr>
            <w:tcW w:w="7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DED2812" w14:textId="77777777" w:rsidR="007F7D78" w:rsidRPr="00760B46" w:rsidRDefault="007F7D78" w:rsidP="00F736DE">
            <w:pPr>
              <w:rPr>
                <w:rFonts w:ascii="Arial Narrow" w:hAnsi="Arial Narrow" w:cs="Arial"/>
                <w:sz w:val="16"/>
                <w:szCs w:val="16"/>
                <w:lang w:val="ru-RU"/>
              </w:rPr>
            </w:pPr>
            <w:r w:rsidRPr="00760B46">
              <w:rPr>
                <w:rFonts w:ascii="Arial Narrow" w:hAnsi="Arial Narrow" w:cs="Arial"/>
                <w:sz w:val="16"/>
                <w:szCs w:val="16"/>
                <w:lang w:val="ru-RU"/>
              </w:rPr>
              <w:t>выше</w:t>
            </w:r>
          </w:p>
        </w:tc>
        <w:tc>
          <w:tcPr>
            <w:tcW w:w="7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E26F7E7" w14:textId="77777777" w:rsidR="007F7D78" w:rsidRPr="00760B46" w:rsidRDefault="007F7D78" w:rsidP="00F736DE">
            <w:pPr>
              <w:rPr>
                <w:rFonts w:ascii="Arial Narrow" w:hAnsi="Arial Narrow" w:cs="Arial"/>
                <w:sz w:val="16"/>
                <w:szCs w:val="16"/>
                <w:lang w:val="ru-RU"/>
              </w:rPr>
            </w:pPr>
          </w:p>
        </w:tc>
      </w:tr>
      <w:tr w:rsidR="00760B46" w:rsidRPr="00760B46" w14:paraId="1DD4EFBA" w14:textId="77777777" w:rsidTr="00033C79">
        <w:tc>
          <w:tcPr>
            <w:tcW w:w="7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568FB96" w14:textId="77777777" w:rsidR="0019791D" w:rsidRPr="00760B46" w:rsidRDefault="0019791D">
            <w:pPr>
              <w:rPr>
                <w:rFonts w:ascii="Arial Narrow" w:hAnsi="Arial Narrow" w:cs="Arial"/>
                <w:sz w:val="16"/>
                <w:szCs w:val="16"/>
              </w:rPr>
            </w:pPr>
            <w:r w:rsidRPr="00760B46">
              <w:rPr>
                <w:rFonts w:ascii="Arial Narrow" w:hAnsi="Arial Narrow" w:cs="Arial"/>
                <w:sz w:val="16"/>
                <w:szCs w:val="16"/>
              </w:rPr>
              <w:t>Log SS Ratio</w:t>
            </w:r>
          </w:p>
        </w:tc>
        <w:tc>
          <w:tcPr>
            <w:tcW w:w="7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7885C72" w14:textId="77777777" w:rsidR="0019791D" w:rsidRPr="00760B46" w:rsidRDefault="00C70AF1" w:rsidP="0085411C">
            <w:pPr>
              <w:rPr>
                <w:rFonts w:ascii="Arial Narrow" w:hAnsi="Arial Narrow" w:cs="Arial"/>
                <w:sz w:val="16"/>
                <w:szCs w:val="16"/>
                <w:lang w:val="ru-RU"/>
              </w:rPr>
            </w:pPr>
            <w:r w:rsidRPr="00760B46">
              <w:rPr>
                <w:rFonts w:ascii="Arial Narrow" w:hAnsi="Arial Narrow" w:cs="Arial"/>
                <w:sz w:val="16"/>
                <w:szCs w:val="16"/>
              </w:rPr>
              <w:t xml:space="preserve">ANOVA </w:t>
            </w:r>
            <w:r w:rsidRPr="00760B46">
              <w:rPr>
                <w:rFonts w:ascii="Arial Narrow" w:hAnsi="Arial Narrow" w:cs="Arial"/>
                <w:sz w:val="16"/>
                <w:szCs w:val="16"/>
                <w:lang w:val="ru-RU"/>
              </w:rPr>
              <w:t>в пространстве</w:t>
            </w:r>
          </w:p>
        </w:tc>
        <w:tc>
          <w:tcPr>
            <w:tcW w:w="7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54F48AC" w14:textId="77777777" w:rsidR="0019791D" w:rsidRPr="00760B46" w:rsidRDefault="0019791D" w:rsidP="00C70AF1">
            <w:pPr>
              <w:rPr>
                <w:rFonts w:ascii="Arial Narrow" w:hAnsi="Arial Narrow" w:cs="Arial"/>
                <w:sz w:val="16"/>
                <w:szCs w:val="16"/>
                <w:lang w:val="ru-RU"/>
              </w:rPr>
            </w:pPr>
            <w:r w:rsidRPr="00760B46">
              <w:rPr>
                <w:rFonts w:ascii="Arial Narrow" w:hAnsi="Arial Narrow" w:cs="Arial"/>
                <w:sz w:val="16"/>
                <w:szCs w:val="16"/>
                <w:lang w:val="ru-RU"/>
              </w:rPr>
              <w:t>мерные</w:t>
            </w:r>
          </w:p>
        </w:tc>
        <w:tc>
          <w:tcPr>
            <w:tcW w:w="7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DA3BE5C" w14:textId="77777777" w:rsidR="0019791D" w:rsidRPr="00760B46" w:rsidRDefault="0019791D" w:rsidP="00C70AF1">
            <w:pPr>
              <w:rPr>
                <w:rFonts w:ascii="Arial Narrow" w:hAnsi="Arial Narrow" w:cs="Arial"/>
                <w:sz w:val="16"/>
                <w:szCs w:val="16"/>
                <w:lang w:val="ru-RU"/>
              </w:rPr>
            </w:pPr>
            <w:r w:rsidRPr="00760B46">
              <w:rPr>
                <w:rFonts w:ascii="Arial Narrow" w:hAnsi="Arial Narrow" w:cs="Arial"/>
                <w:sz w:val="16"/>
                <w:szCs w:val="16"/>
                <w:lang w:val="ru-RU"/>
              </w:rPr>
              <w:t>евкл расст</w:t>
            </w:r>
          </w:p>
        </w:tc>
        <w:tc>
          <w:tcPr>
            <w:tcW w:w="7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DCA9B06" w14:textId="77777777" w:rsidR="0019791D" w:rsidRPr="00760B46" w:rsidRDefault="0019791D" w:rsidP="00C70AF1">
            <w:pPr>
              <w:rPr>
                <w:rFonts w:ascii="Arial Narrow" w:hAnsi="Arial Narrow" w:cs="Arial"/>
                <w:sz w:val="16"/>
                <w:szCs w:val="16"/>
                <w:lang w:val="ru-RU"/>
              </w:rPr>
            </w:pPr>
            <w:r w:rsidRPr="00760B46">
              <w:rPr>
                <w:rFonts w:ascii="Arial Narrow" w:hAnsi="Arial Narrow" w:cs="Arial"/>
                <w:sz w:val="16"/>
                <w:szCs w:val="16"/>
                <w:lang w:val="ru-RU"/>
              </w:rPr>
              <w:t>едва чувствит</w:t>
            </w:r>
          </w:p>
        </w:tc>
        <w:tc>
          <w:tcPr>
            <w:tcW w:w="7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0AA1995" w14:textId="77777777" w:rsidR="0019791D" w:rsidRPr="00760B46" w:rsidRDefault="001C4FF5" w:rsidP="00E84884">
            <w:pPr>
              <w:rPr>
                <w:rFonts w:ascii="Arial Narrow" w:hAnsi="Arial Narrow" w:cs="Arial"/>
                <w:sz w:val="16"/>
                <w:szCs w:val="16"/>
                <w:lang w:val="ru-RU"/>
              </w:rPr>
            </w:pPr>
            <w:r w:rsidRPr="00760B46">
              <w:rPr>
                <w:rFonts w:ascii="Arial Narrow" w:hAnsi="Arial Narrow" w:cs="Arial"/>
                <w:sz w:val="16"/>
                <w:szCs w:val="16"/>
                <w:lang w:val="ru-RU"/>
              </w:rPr>
              <w:t>нечувст</w:t>
            </w:r>
          </w:p>
        </w:tc>
        <w:tc>
          <w:tcPr>
            <w:tcW w:w="7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8A45241" w14:textId="77777777" w:rsidR="0019791D" w:rsidRPr="00760B46" w:rsidRDefault="001C4FF5" w:rsidP="00485D09">
            <w:pPr>
              <w:rPr>
                <w:rFonts w:ascii="Arial Narrow" w:hAnsi="Arial Narrow" w:cs="Arial"/>
                <w:sz w:val="16"/>
                <w:szCs w:val="16"/>
                <w:lang w:val="ru-RU"/>
              </w:rPr>
            </w:pPr>
            <w:r w:rsidRPr="00760B46">
              <w:rPr>
                <w:rFonts w:ascii="Arial Narrow" w:hAnsi="Arial Narrow" w:cs="Arial"/>
                <w:sz w:val="16"/>
                <w:szCs w:val="16"/>
                <w:lang w:val="ru-RU"/>
              </w:rPr>
              <w:t>чувствит</w:t>
            </w:r>
          </w:p>
        </w:tc>
        <w:tc>
          <w:tcPr>
            <w:tcW w:w="7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2F45B75" w14:textId="77777777" w:rsidR="0019791D" w:rsidRPr="00760B46" w:rsidRDefault="00BC0417" w:rsidP="0014191F">
            <w:pPr>
              <w:rPr>
                <w:rFonts w:ascii="Arial Narrow" w:hAnsi="Arial Narrow" w:cs="Arial"/>
                <w:sz w:val="16"/>
                <w:szCs w:val="16"/>
                <w:lang w:val="ru-RU"/>
              </w:rPr>
            </w:pPr>
            <w:r w:rsidRPr="00760B46">
              <w:rPr>
                <w:rFonts w:ascii="Arial Narrow" w:hAnsi="Arial Narrow" w:cs="Arial"/>
                <w:sz w:val="16"/>
                <w:szCs w:val="16"/>
                <w:lang w:val="ru-RU"/>
              </w:rPr>
              <w:t>нечувст</w:t>
            </w:r>
          </w:p>
        </w:tc>
        <w:tc>
          <w:tcPr>
            <w:tcW w:w="7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3657B28" w14:textId="77777777" w:rsidR="0019791D" w:rsidRPr="00760B46" w:rsidRDefault="00BC0417" w:rsidP="00E84884">
            <w:pPr>
              <w:rPr>
                <w:rFonts w:ascii="Arial Narrow" w:hAnsi="Arial Narrow" w:cs="Arial"/>
                <w:sz w:val="16"/>
                <w:szCs w:val="16"/>
                <w:lang w:val="ru-RU"/>
              </w:rPr>
            </w:pPr>
            <w:r w:rsidRPr="00760B46">
              <w:rPr>
                <w:rFonts w:ascii="Arial Narrow" w:hAnsi="Arial Narrow" w:cs="Arial"/>
                <w:sz w:val="16"/>
                <w:szCs w:val="16"/>
                <w:lang w:val="ru-RU"/>
              </w:rPr>
              <w:t>чувствит</w:t>
            </w:r>
          </w:p>
        </w:tc>
        <w:tc>
          <w:tcPr>
            <w:tcW w:w="7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7329DB2" w14:textId="77777777" w:rsidR="0019791D" w:rsidRPr="00760B46" w:rsidRDefault="00A304E4" w:rsidP="00E84884">
            <w:pPr>
              <w:rPr>
                <w:rFonts w:ascii="Arial Narrow" w:hAnsi="Arial Narrow" w:cs="Arial"/>
                <w:sz w:val="16"/>
                <w:szCs w:val="16"/>
                <w:lang w:val="ru-RU"/>
              </w:rPr>
            </w:pPr>
            <w:r w:rsidRPr="00760B46">
              <w:rPr>
                <w:rFonts w:ascii="Arial Narrow" w:hAnsi="Arial Narrow" w:cs="Arial"/>
                <w:sz w:val="16"/>
                <w:szCs w:val="16"/>
                <w:lang w:val="ru-RU"/>
              </w:rPr>
              <w:t>нечувст</w:t>
            </w:r>
          </w:p>
        </w:tc>
        <w:tc>
          <w:tcPr>
            <w:tcW w:w="7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BD8B2A4" w14:textId="77777777" w:rsidR="0019791D" w:rsidRPr="00760B46" w:rsidRDefault="00BD22D8" w:rsidP="00E84884">
            <w:pPr>
              <w:rPr>
                <w:rFonts w:ascii="Arial Narrow" w:hAnsi="Arial Narrow" w:cs="Arial"/>
                <w:sz w:val="16"/>
                <w:szCs w:val="16"/>
                <w:lang w:val="ru-RU"/>
              </w:rPr>
            </w:pPr>
            <w:r w:rsidRPr="00760B46">
              <w:rPr>
                <w:rFonts w:ascii="Arial Narrow" w:hAnsi="Arial Narrow" w:cs="Arial"/>
                <w:sz w:val="16"/>
                <w:szCs w:val="16"/>
                <w:lang w:val="ru-RU"/>
              </w:rPr>
              <w:t>нечувст</w:t>
            </w:r>
          </w:p>
        </w:tc>
        <w:tc>
          <w:tcPr>
            <w:tcW w:w="7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34A3CE1" w14:textId="77777777" w:rsidR="0019791D" w:rsidRPr="00760B46" w:rsidRDefault="00C02820" w:rsidP="00453696">
            <w:pPr>
              <w:rPr>
                <w:rFonts w:ascii="Arial Narrow" w:hAnsi="Arial Narrow" w:cs="Arial"/>
                <w:sz w:val="16"/>
                <w:szCs w:val="16"/>
                <w:lang w:val="ru-RU"/>
              </w:rPr>
            </w:pPr>
            <w:r w:rsidRPr="00760B46">
              <w:rPr>
                <w:rFonts w:ascii="Arial Narrow" w:hAnsi="Arial Narrow" w:cs="Arial"/>
                <w:sz w:val="16"/>
                <w:szCs w:val="16"/>
                <w:lang w:val="ru-RU"/>
              </w:rPr>
              <w:t>нечувст</w:t>
            </w:r>
          </w:p>
        </w:tc>
        <w:tc>
          <w:tcPr>
            <w:tcW w:w="7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20E74F6" w14:textId="77777777" w:rsidR="0019791D" w:rsidRPr="00760B46" w:rsidRDefault="00164194" w:rsidP="00793DE0">
            <w:pPr>
              <w:rPr>
                <w:rFonts w:ascii="Arial Narrow" w:hAnsi="Arial Narrow" w:cs="Arial"/>
                <w:sz w:val="16"/>
                <w:szCs w:val="16"/>
                <w:lang w:val="ru-RU"/>
              </w:rPr>
            </w:pPr>
            <w:r w:rsidRPr="00760B46">
              <w:rPr>
                <w:rFonts w:ascii="Arial Narrow" w:hAnsi="Arial Narrow" w:cs="Arial"/>
                <w:sz w:val="16"/>
                <w:szCs w:val="16"/>
                <w:lang w:val="ru-RU"/>
              </w:rPr>
              <w:t>нечувст</w:t>
            </w:r>
          </w:p>
        </w:tc>
        <w:tc>
          <w:tcPr>
            <w:tcW w:w="7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FA9A029" w14:textId="77777777" w:rsidR="0019791D" w:rsidRPr="00760B46" w:rsidRDefault="0019791D">
            <w:pPr>
              <w:rPr>
                <w:rFonts w:ascii="Arial Narrow" w:hAnsi="Arial Narrow" w:cs="Arial"/>
                <w:sz w:val="16"/>
                <w:szCs w:val="16"/>
                <w:lang w:val="ru-RU"/>
              </w:rPr>
            </w:pPr>
            <w:r w:rsidRPr="00760B46">
              <w:rPr>
                <w:rFonts w:ascii="Arial Narrow" w:hAnsi="Arial Narrow" w:cs="Arial"/>
                <w:sz w:val="16"/>
                <w:szCs w:val="16"/>
                <w:lang w:val="ru-RU"/>
              </w:rPr>
              <w:t>верхний локоть</w:t>
            </w:r>
          </w:p>
        </w:tc>
        <w:tc>
          <w:tcPr>
            <w:tcW w:w="7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97237D7" w14:textId="77777777" w:rsidR="0019791D" w:rsidRPr="00760B46" w:rsidRDefault="0019791D">
            <w:pPr>
              <w:rPr>
                <w:rFonts w:ascii="Arial Narrow" w:hAnsi="Arial Narrow" w:cs="Arial"/>
                <w:sz w:val="16"/>
                <w:szCs w:val="16"/>
              </w:rPr>
            </w:pPr>
          </w:p>
        </w:tc>
      </w:tr>
      <w:tr w:rsidR="00760B46" w:rsidRPr="00760B46" w14:paraId="179B1C97" w14:textId="77777777" w:rsidTr="00033C79">
        <w:tc>
          <w:tcPr>
            <w:tcW w:w="7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CFD6407" w14:textId="77777777" w:rsidR="0019791D" w:rsidRPr="00760B46" w:rsidRDefault="0019791D">
            <w:pPr>
              <w:rPr>
                <w:rFonts w:ascii="Arial Narrow" w:hAnsi="Arial Narrow" w:cs="Arial"/>
                <w:sz w:val="16"/>
                <w:szCs w:val="16"/>
              </w:rPr>
            </w:pPr>
            <w:r w:rsidRPr="00760B46">
              <w:rPr>
                <w:rFonts w:ascii="Arial Narrow" w:hAnsi="Arial Narrow" w:cs="Arial"/>
                <w:sz w:val="16"/>
                <w:szCs w:val="16"/>
              </w:rPr>
              <w:t>Log Det Ratio</w:t>
            </w:r>
          </w:p>
        </w:tc>
        <w:tc>
          <w:tcPr>
            <w:tcW w:w="7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FF30F85" w14:textId="77777777" w:rsidR="0019791D" w:rsidRPr="00760B46" w:rsidRDefault="00C70AF1" w:rsidP="0085411C">
            <w:pPr>
              <w:rPr>
                <w:rFonts w:ascii="Arial Narrow" w:hAnsi="Arial Narrow" w:cs="Arial"/>
                <w:sz w:val="16"/>
                <w:szCs w:val="16"/>
              </w:rPr>
            </w:pPr>
            <w:r w:rsidRPr="00760B46">
              <w:rPr>
                <w:rFonts w:ascii="Arial Narrow" w:hAnsi="Arial Narrow" w:cs="Arial"/>
                <w:sz w:val="16"/>
                <w:szCs w:val="16"/>
              </w:rPr>
              <w:t>MANOVA</w:t>
            </w:r>
          </w:p>
        </w:tc>
        <w:tc>
          <w:tcPr>
            <w:tcW w:w="7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AA75D3F" w14:textId="77777777" w:rsidR="0019791D" w:rsidRPr="00760B46" w:rsidRDefault="0019791D" w:rsidP="00C70AF1">
            <w:pPr>
              <w:rPr>
                <w:rFonts w:ascii="Arial Narrow" w:hAnsi="Arial Narrow" w:cs="Arial"/>
                <w:sz w:val="16"/>
                <w:szCs w:val="16"/>
                <w:lang w:val="ru-RU"/>
              </w:rPr>
            </w:pPr>
            <w:r w:rsidRPr="00760B46">
              <w:rPr>
                <w:rFonts w:ascii="Arial Narrow" w:hAnsi="Arial Narrow" w:cs="Arial"/>
                <w:sz w:val="16"/>
                <w:szCs w:val="16"/>
                <w:lang w:val="ru-RU"/>
              </w:rPr>
              <w:t>мерные</w:t>
            </w:r>
          </w:p>
        </w:tc>
        <w:tc>
          <w:tcPr>
            <w:tcW w:w="7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1B12482" w14:textId="77777777" w:rsidR="0019791D" w:rsidRPr="00760B46" w:rsidRDefault="0019791D" w:rsidP="00C70AF1">
            <w:pPr>
              <w:rPr>
                <w:rFonts w:ascii="Arial Narrow" w:hAnsi="Arial Narrow" w:cs="Arial"/>
                <w:sz w:val="16"/>
                <w:szCs w:val="16"/>
                <w:lang w:val="ru-RU"/>
              </w:rPr>
            </w:pPr>
            <w:r w:rsidRPr="00760B46">
              <w:rPr>
                <w:rFonts w:ascii="Arial Narrow" w:hAnsi="Arial Narrow" w:cs="Arial"/>
                <w:sz w:val="16"/>
                <w:szCs w:val="16"/>
                <w:lang w:val="ru-RU"/>
              </w:rPr>
              <w:t>-</w:t>
            </w:r>
          </w:p>
        </w:tc>
        <w:tc>
          <w:tcPr>
            <w:tcW w:w="7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3D27B45" w14:textId="77777777" w:rsidR="0019791D" w:rsidRPr="00760B46" w:rsidRDefault="0019791D" w:rsidP="00C70AF1">
            <w:pPr>
              <w:rPr>
                <w:rFonts w:ascii="Arial Narrow" w:hAnsi="Arial Narrow" w:cs="Arial"/>
                <w:sz w:val="16"/>
                <w:szCs w:val="16"/>
                <w:lang w:val="ru-RU"/>
              </w:rPr>
            </w:pPr>
            <w:r w:rsidRPr="00760B46">
              <w:rPr>
                <w:rFonts w:ascii="Arial Narrow" w:hAnsi="Arial Narrow" w:cs="Arial"/>
                <w:sz w:val="16"/>
                <w:szCs w:val="16"/>
                <w:lang w:val="ru-RU"/>
              </w:rPr>
              <w:t>едва чувствит</w:t>
            </w:r>
          </w:p>
        </w:tc>
        <w:tc>
          <w:tcPr>
            <w:tcW w:w="7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CD0036D" w14:textId="77777777" w:rsidR="0019791D" w:rsidRPr="00760B46" w:rsidRDefault="00E53B6F" w:rsidP="00E84884">
            <w:pPr>
              <w:rPr>
                <w:rFonts w:ascii="Arial Narrow" w:hAnsi="Arial Narrow" w:cs="Arial"/>
                <w:sz w:val="16"/>
                <w:szCs w:val="16"/>
                <w:lang w:val="ru-RU"/>
              </w:rPr>
            </w:pPr>
            <w:r w:rsidRPr="00760B46">
              <w:rPr>
                <w:rFonts w:ascii="Arial Narrow" w:hAnsi="Arial Narrow" w:cs="Arial"/>
                <w:sz w:val="16"/>
                <w:szCs w:val="16"/>
                <w:lang w:val="ru-RU"/>
              </w:rPr>
              <w:t>нечувст</w:t>
            </w:r>
          </w:p>
        </w:tc>
        <w:tc>
          <w:tcPr>
            <w:tcW w:w="7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3201BA6" w14:textId="77777777" w:rsidR="0019791D" w:rsidRPr="00760B46" w:rsidRDefault="00E53B6F" w:rsidP="00485D09">
            <w:pPr>
              <w:rPr>
                <w:rFonts w:ascii="Arial Narrow" w:hAnsi="Arial Narrow" w:cs="Arial"/>
                <w:sz w:val="16"/>
                <w:szCs w:val="16"/>
                <w:lang w:val="ru-RU"/>
              </w:rPr>
            </w:pPr>
            <w:r w:rsidRPr="00760B46">
              <w:rPr>
                <w:rFonts w:ascii="Arial Narrow" w:hAnsi="Arial Narrow" w:cs="Arial"/>
                <w:sz w:val="16"/>
                <w:szCs w:val="16"/>
                <w:lang w:val="ru-RU"/>
              </w:rPr>
              <w:t>нечувст</w:t>
            </w:r>
          </w:p>
        </w:tc>
        <w:tc>
          <w:tcPr>
            <w:tcW w:w="7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1D1B235" w14:textId="77777777" w:rsidR="0019791D" w:rsidRPr="00760B46" w:rsidRDefault="009769A2" w:rsidP="0014191F">
            <w:pPr>
              <w:rPr>
                <w:rFonts w:ascii="Arial Narrow" w:hAnsi="Arial Narrow" w:cs="Arial"/>
                <w:sz w:val="16"/>
                <w:szCs w:val="16"/>
                <w:lang w:val="ru-RU"/>
              </w:rPr>
            </w:pPr>
            <w:r w:rsidRPr="00760B46">
              <w:rPr>
                <w:rFonts w:ascii="Arial Narrow" w:hAnsi="Arial Narrow" w:cs="Arial"/>
                <w:sz w:val="16"/>
                <w:szCs w:val="16"/>
                <w:lang w:val="ru-RU"/>
              </w:rPr>
              <w:t>-</w:t>
            </w:r>
          </w:p>
        </w:tc>
        <w:tc>
          <w:tcPr>
            <w:tcW w:w="7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4AE5B51" w14:textId="77777777" w:rsidR="0019791D" w:rsidRPr="00760B46" w:rsidRDefault="009769A2" w:rsidP="00E84884">
            <w:pPr>
              <w:rPr>
                <w:rFonts w:ascii="Arial Narrow" w:hAnsi="Arial Narrow" w:cs="Arial"/>
                <w:sz w:val="16"/>
                <w:szCs w:val="16"/>
                <w:lang w:val="ru-RU"/>
              </w:rPr>
            </w:pPr>
            <w:r w:rsidRPr="00760B46">
              <w:rPr>
                <w:rFonts w:ascii="Arial Narrow" w:hAnsi="Arial Narrow" w:cs="Arial"/>
                <w:sz w:val="16"/>
                <w:szCs w:val="16"/>
                <w:lang w:val="ru-RU"/>
              </w:rPr>
              <w:t>-</w:t>
            </w:r>
          </w:p>
        </w:tc>
        <w:tc>
          <w:tcPr>
            <w:tcW w:w="7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FF217E1" w14:textId="77777777" w:rsidR="0019791D" w:rsidRPr="00760B46" w:rsidRDefault="009D721C" w:rsidP="00E84884">
            <w:pPr>
              <w:rPr>
                <w:rFonts w:ascii="Arial Narrow" w:hAnsi="Arial Narrow" w:cs="Arial"/>
                <w:sz w:val="16"/>
                <w:szCs w:val="16"/>
                <w:lang w:val="ru-RU"/>
              </w:rPr>
            </w:pPr>
            <w:r w:rsidRPr="00760B46">
              <w:rPr>
                <w:rFonts w:ascii="Arial Narrow" w:hAnsi="Arial Narrow" w:cs="Arial"/>
                <w:sz w:val="16"/>
                <w:szCs w:val="16"/>
                <w:lang w:val="ru-RU"/>
              </w:rPr>
              <w:t>нечувст</w:t>
            </w:r>
          </w:p>
        </w:tc>
        <w:tc>
          <w:tcPr>
            <w:tcW w:w="7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58AEA54" w14:textId="77777777" w:rsidR="0019791D" w:rsidRPr="00760B46" w:rsidRDefault="0066619E" w:rsidP="00E84884">
            <w:pPr>
              <w:rPr>
                <w:rFonts w:ascii="Arial Narrow" w:hAnsi="Arial Narrow" w:cs="Arial"/>
                <w:sz w:val="16"/>
                <w:szCs w:val="16"/>
                <w:lang w:val="ru-RU"/>
              </w:rPr>
            </w:pPr>
            <w:r w:rsidRPr="00760B46">
              <w:rPr>
                <w:rFonts w:ascii="Arial Narrow" w:hAnsi="Arial Narrow" w:cs="Arial"/>
                <w:sz w:val="16"/>
                <w:szCs w:val="16"/>
                <w:lang w:val="ru-RU"/>
              </w:rPr>
              <w:t>эллипс</w:t>
            </w:r>
          </w:p>
        </w:tc>
        <w:tc>
          <w:tcPr>
            <w:tcW w:w="7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D4C7F50" w14:textId="77777777" w:rsidR="0019791D" w:rsidRPr="00760B46" w:rsidRDefault="0066619E" w:rsidP="00453696">
            <w:pPr>
              <w:rPr>
                <w:rFonts w:ascii="Arial Narrow" w:hAnsi="Arial Narrow" w:cs="Arial"/>
                <w:sz w:val="16"/>
                <w:szCs w:val="16"/>
                <w:lang w:val="ru-RU"/>
              </w:rPr>
            </w:pPr>
            <w:r w:rsidRPr="00760B46">
              <w:rPr>
                <w:rFonts w:ascii="Arial Narrow" w:hAnsi="Arial Narrow" w:cs="Arial"/>
                <w:sz w:val="16"/>
                <w:szCs w:val="16"/>
                <w:lang w:val="ru-RU"/>
              </w:rPr>
              <w:t>нечувст</w:t>
            </w:r>
          </w:p>
        </w:tc>
        <w:tc>
          <w:tcPr>
            <w:tcW w:w="7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ABD285B" w14:textId="77777777" w:rsidR="0019791D" w:rsidRPr="00760B46" w:rsidRDefault="00922604" w:rsidP="00793DE0">
            <w:pPr>
              <w:rPr>
                <w:rFonts w:ascii="Arial Narrow" w:hAnsi="Arial Narrow" w:cs="Arial"/>
                <w:sz w:val="16"/>
                <w:szCs w:val="16"/>
                <w:lang w:val="ru-RU"/>
              </w:rPr>
            </w:pPr>
            <w:r w:rsidRPr="00760B46">
              <w:rPr>
                <w:rFonts w:ascii="Arial Narrow" w:hAnsi="Arial Narrow" w:cs="Arial"/>
                <w:sz w:val="16"/>
                <w:szCs w:val="16"/>
                <w:lang w:val="ru-RU"/>
              </w:rPr>
              <w:t>стопка</w:t>
            </w:r>
          </w:p>
        </w:tc>
        <w:tc>
          <w:tcPr>
            <w:tcW w:w="7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5C2147C" w14:textId="77777777" w:rsidR="0019791D" w:rsidRPr="00760B46" w:rsidRDefault="0019791D">
            <w:pPr>
              <w:rPr>
                <w:rFonts w:ascii="Arial Narrow" w:hAnsi="Arial Narrow" w:cs="Arial"/>
                <w:sz w:val="16"/>
                <w:szCs w:val="16"/>
                <w:lang w:val="ru-RU"/>
              </w:rPr>
            </w:pPr>
            <w:r w:rsidRPr="00760B46">
              <w:rPr>
                <w:rFonts w:ascii="Arial Narrow" w:hAnsi="Arial Narrow" w:cs="Arial"/>
                <w:sz w:val="16"/>
                <w:szCs w:val="16"/>
                <w:lang w:val="ru-RU"/>
              </w:rPr>
              <w:t>верхний локоть</w:t>
            </w:r>
          </w:p>
        </w:tc>
        <w:tc>
          <w:tcPr>
            <w:tcW w:w="7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198A267" w14:textId="77777777" w:rsidR="0019791D" w:rsidRPr="00760B46" w:rsidRDefault="0019791D">
            <w:pPr>
              <w:rPr>
                <w:rFonts w:ascii="Arial Narrow" w:hAnsi="Arial Narrow" w:cs="Arial"/>
                <w:sz w:val="16"/>
                <w:szCs w:val="16"/>
              </w:rPr>
            </w:pPr>
          </w:p>
        </w:tc>
      </w:tr>
      <w:tr w:rsidR="00760B46" w:rsidRPr="00760B46" w14:paraId="66257579" w14:textId="77777777" w:rsidTr="00033C79">
        <w:tc>
          <w:tcPr>
            <w:tcW w:w="7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4A49829" w14:textId="77777777" w:rsidR="0019791D" w:rsidRPr="00760B46" w:rsidRDefault="0019791D">
            <w:pPr>
              <w:rPr>
                <w:rFonts w:ascii="Arial Narrow" w:hAnsi="Arial Narrow" w:cs="Arial"/>
                <w:sz w:val="16"/>
                <w:szCs w:val="16"/>
              </w:rPr>
            </w:pPr>
            <w:r w:rsidRPr="00760B46">
              <w:rPr>
                <w:rFonts w:ascii="Arial Narrow" w:hAnsi="Arial Narrow" w:cs="Arial"/>
                <w:sz w:val="16"/>
                <w:szCs w:val="16"/>
              </w:rPr>
              <w:t>Ratkowsky–Lance</w:t>
            </w:r>
          </w:p>
        </w:tc>
        <w:tc>
          <w:tcPr>
            <w:tcW w:w="7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96E256D" w14:textId="77777777" w:rsidR="0019791D" w:rsidRPr="00760B46" w:rsidRDefault="0019791D" w:rsidP="0085411C">
            <w:pPr>
              <w:rPr>
                <w:rFonts w:ascii="Arial Narrow" w:hAnsi="Arial Narrow" w:cs="Arial"/>
                <w:sz w:val="16"/>
                <w:szCs w:val="16"/>
                <w:lang w:val="ru-RU"/>
              </w:rPr>
            </w:pPr>
            <w:r w:rsidRPr="00760B46">
              <w:rPr>
                <w:rFonts w:ascii="Arial Narrow" w:hAnsi="Arial Narrow" w:cs="Arial"/>
                <w:sz w:val="16"/>
                <w:szCs w:val="16"/>
                <w:lang w:val="ru-RU"/>
              </w:rPr>
              <w:t xml:space="preserve">одномерный* </w:t>
            </w:r>
            <w:r w:rsidRPr="00760B46">
              <w:rPr>
                <w:rFonts w:ascii="Arial Narrow" w:hAnsi="Arial Narrow" w:cs="Arial"/>
                <w:sz w:val="16"/>
                <w:szCs w:val="16"/>
              </w:rPr>
              <w:t>ANOVA</w:t>
            </w:r>
            <w:r w:rsidRPr="00760B46">
              <w:rPr>
                <w:rFonts w:ascii="Arial Narrow" w:hAnsi="Arial Narrow" w:cs="Arial"/>
                <w:sz w:val="16"/>
                <w:szCs w:val="16"/>
                <w:lang w:val="ru-RU"/>
              </w:rPr>
              <w:t>; одномерный хи-квадрат</w:t>
            </w:r>
          </w:p>
        </w:tc>
        <w:tc>
          <w:tcPr>
            <w:tcW w:w="7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19E99D9" w14:textId="77777777" w:rsidR="0019791D" w:rsidRPr="00760B46" w:rsidRDefault="0019791D" w:rsidP="00485D09">
            <w:pPr>
              <w:rPr>
                <w:rFonts w:ascii="Arial Narrow" w:hAnsi="Arial Narrow" w:cs="Arial"/>
                <w:sz w:val="16"/>
                <w:szCs w:val="16"/>
                <w:lang w:val="ru-RU"/>
              </w:rPr>
            </w:pPr>
            <w:r w:rsidRPr="00760B46">
              <w:rPr>
                <w:rFonts w:ascii="Arial Narrow" w:hAnsi="Arial Narrow" w:cs="Arial"/>
                <w:sz w:val="16"/>
                <w:szCs w:val="16"/>
                <w:lang w:val="ru-RU"/>
              </w:rPr>
              <w:t>мерные; номинальные</w:t>
            </w:r>
          </w:p>
        </w:tc>
        <w:tc>
          <w:tcPr>
            <w:tcW w:w="7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C80C5BE" w14:textId="77777777" w:rsidR="0019791D" w:rsidRPr="00760B46" w:rsidRDefault="0019791D" w:rsidP="00E84884">
            <w:pPr>
              <w:rPr>
                <w:rFonts w:ascii="Arial Narrow" w:hAnsi="Arial Narrow" w:cs="Arial"/>
                <w:sz w:val="16"/>
                <w:szCs w:val="16"/>
              </w:rPr>
            </w:pPr>
            <w:r w:rsidRPr="00760B46">
              <w:rPr>
                <w:rFonts w:ascii="Arial Narrow" w:hAnsi="Arial Narrow" w:cs="Arial"/>
                <w:sz w:val="16"/>
                <w:szCs w:val="16"/>
              </w:rPr>
              <w:t>-</w:t>
            </w:r>
          </w:p>
        </w:tc>
        <w:tc>
          <w:tcPr>
            <w:tcW w:w="7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32ECE6F" w14:textId="77777777" w:rsidR="0019791D" w:rsidRPr="00760B46" w:rsidRDefault="0019791D" w:rsidP="00E84884">
            <w:pPr>
              <w:rPr>
                <w:rFonts w:ascii="Arial Narrow" w:hAnsi="Arial Narrow" w:cs="Arial"/>
                <w:sz w:val="16"/>
                <w:szCs w:val="16"/>
                <w:lang w:val="ru-RU"/>
              </w:rPr>
            </w:pPr>
            <w:r w:rsidRPr="00760B46">
              <w:rPr>
                <w:rFonts w:ascii="Arial Narrow" w:hAnsi="Arial Narrow" w:cs="Arial"/>
                <w:sz w:val="16"/>
                <w:szCs w:val="16"/>
                <w:lang w:val="ru-RU"/>
              </w:rPr>
              <w:t>нечувст</w:t>
            </w:r>
          </w:p>
        </w:tc>
        <w:tc>
          <w:tcPr>
            <w:tcW w:w="7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5B25769" w14:textId="77777777" w:rsidR="0019791D" w:rsidRPr="00760B46" w:rsidRDefault="0019791D" w:rsidP="00E84884">
            <w:pPr>
              <w:rPr>
                <w:rFonts w:ascii="Arial Narrow" w:hAnsi="Arial Narrow" w:cs="Arial"/>
                <w:sz w:val="16"/>
                <w:szCs w:val="16"/>
                <w:lang w:val="ru-RU"/>
              </w:rPr>
            </w:pPr>
            <w:r w:rsidRPr="00760B46">
              <w:rPr>
                <w:rFonts w:ascii="Arial Narrow" w:hAnsi="Arial Narrow" w:cs="Arial"/>
                <w:sz w:val="16"/>
                <w:szCs w:val="16"/>
                <w:lang w:val="ru-RU"/>
              </w:rPr>
              <w:t>нечувст</w:t>
            </w:r>
          </w:p>
        </w:tc>
        <w:tc>
          <w:tcPr>
            <w:tcW w:w="7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5D01DE0" w14:textId="77777777" w:rsidR="0019791D" w:rsidRPr="00760B46" w:rsidRDefault="0019791D" w:rsidP="00485D09">
            <w:pPr>
              <w:rPr>
                <w:rFonts w:ascii="Arial Narrow" w:hAnsi="Arial Narrow" w:cs="Arial"/>
                <w:sz w:val="16"/>
                <w:szCs w:val="16"/>
                <w:lang w:val="ru-RU"/>
              </w:rPr>
            </w:pPr>
            <w:r w:rsidRPr="00760B46">
              <w:rPr>
                <w:rFonts w:ascii="Arial Narrow" w:hAnsi="Arial Narrow" w:cs="Arial"/>
                <w:sz w:val="16"/>
                <w:szCs w:val="16"/>
                <w:lang w:val="ru-RU"/>
              </w:rPr>
              <w:t>нечувст</w:t>
            </w:r>
          </w:p>
        </w:tc>
        <w:tc>
          <w:tcPr>
            <w:tcW w:w="7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C170632" w14:textId="77777777" w:rsidR="0019791D" w:rsidRPr="00760B46" w:rsidRDefault="0019791D" w:rsidP="0014191F">
            <w:pPr>
              <w:rPr>
                <w:rFonts w:ascii="Arial Narrow" w:hAnsi="Arial Narrow" w:cs="Arial"/>
                <w:sz w:val="16"/>
                <w:szCs w:val="16"/>
                <w:lang w:val="ru-RU"/>
              </w:rPr>
            </w:pPr>
            <w:r w:rsidRPr="00760B46">
              <w:rPr>
                <w:rFonts w:ascii="Arial Narrow" w:hAnsi="Arial Narrow" w:cs="Arial"/>
                <w:sz w:val="16"/>
                <w:szCs w:val="16"/>
                <w:lang w:val="ru-RU"/>
              </w:rPr>
              <w:t>-</w:t>
            </w:r>
          </w:p>
        </w:tc>
        <w:tc>
          <w:tcPr>
            <w:tcW w:w="7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A55949C" w14:textId="77777777" w:rsidR="0019791D" w:rsidRPr="00760B46" w:rsidRDefault="0019791D" w:rsidP="00E84884">
            <w:pPr>
              <w:rPr>
                <w:rFonts w:ascii="Arial Narrow" w:hAnsi="Arial Narrow" w:cs="Arial"/>
                <w:sz w:val="16"/>
                <w:szCs w:val="16"/>
                <w:lang w:val="ru-RU"/>
              </w:rPr>
            </w:pPr>
            <w:r w:rsidRPr="00760B46">
              <w:rPr>
                <w:rFonts w:ascii="Arial Narrow" w:hAnsi="Arial Narrow" w:cs="Arial"/>
                <w:sz w:val="16"/>
                <w:szCs w:val="16"/>
                <w:lang w:val="ru-RU"/>
              </w:rPr>
              <w:t>-</w:t>
            </w:r>
          </w:p>
        </w:tc>
        <w:tc>
          <w:tcPr>
            <w:tcW w:w="7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0332CD1" w14:textId="77777777" w:rsidR="0019791D" w:rsidRPr="00760B46" w:rsidRDefault="0019791D" w:rsidP="00E84884">
            <w:pPr>
              <w:rPr>
                <w:rFonts w:ascii="Arial Narrow" w:hAnsi="Arial Narrow" w:cs="Arial"/>
                <w:sz w:val="16"/>
                <w:szCs w:val="16"/>
                <w:lang w:val="ru-RU"/>
              </w:rPr>
            </w:pPr>
            <w:r w:rsidRPr="00760B46">
              <w:rPr>
                <w:rFonts w:ascii="Arial Narrow" w:hAnsi="Arial Narrow" w:cs="Arial"/>
                <w:sz w:val="16"/>
                <w:szCs w:val="16"/>
                <w:lang w:val="ru-RU"/>
              </w:rPr>
              <w:t>нечувст</w:t>
            </w:r>
          </w:p>
        </w:tc>
        <w:tc>
          <w:tcPr>
            <w:tcW w:w="7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64B296B" w14:textId="77777777" w:rsidR="0019791D" w:rsidRPr="00760B46" w:rsidRDefault="0019791D" w:rsidP="00E84884">
            <w:pPr>
              <w:rPr>
                <w:rFonts w:ascii="Arial Narrow" w:hAnsi="Arial Narrow" w:cs="Arial"/>
                <w:sz w:val="16"/>
                <w:szCs w:val="16"/>
                <w:lang w:val="ru-RU"/>
              </w:rPr>
            </w:pPr>
            <w:r w:rsidRPr="00760B46">
              <w:rPr>
                <w:rFonts w:ascii="Arial Narrow" w:hAnsi="Arial Narrow" w:cs="Arial"/>
                <w:sz w:val="16"/>
                <w:szCs w:val="16"/>
                <w:lang w:val="ru-RU"/>
              </w:rPr>
              <w:t>эллипс</w:t>
            </w:r>
          </w:p>
        </w:tc>
        <w:tc>
          <w:tcPr>
            <w:tcW w:w="7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C809909" w14:textId="77777777" w:rsidR="0019791D" w:rsidRPr="00760B46" w:rsidRDefault="0019791D" w:rsidP="00453696">
            <w:pPr>
              <w:rPr>
                <w:rFonts w:ascii="Arial Narrow" w:hAnsi="Arial Narrow" w:cs="Arial"/>
                <w:sz w:val="16"/>
                <w:szCs w:val="16"/>
                <w:lang w:val="ru-RU"/>
              </w:rPr>
            </w:pPr>
            <w:r w:rsidRPr="00760B46">
              <w:rPr>
                <w:rFonts w:ascii="Arial Narrow" w:hAnsi="Arial Narrow" w:cs="Arial"/>
                <w:sz w:val="16"/>
                <w:szCs w:val="16"/>
                <w:lang w:val="ru-RU"/>
              </w:rPr>
              <w:t>равные дисперсии вдоль осей</w:t>
            </w:r>
          </w:p>
        </w:tc>
        <w:tc>
          <w:tcPr>
            <w:tcW w:w="7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C7B935C" w14:textId="77777777" w:rsidR="0019791D" w:rsidRPr="00760B46" w:rsidRDefault="0019791D" w:rsidP="00793DE0">
            <w:pPr>
              <w:rPr>
                <w:rFonts w:ascii="Arial Narrow" w:hAnsi="Arial Narrow" w:cs="Arial"/>
                <w:sz w:val="16"/>
                <w:szCs w:val="16"/>
                <w:lang w:val="ru-RU"/>
              </w:rPr>
            </w:pPr>
            <w:r w:rsidRPr="00760B46">
              <w:rPr>
                <w:rFonts w:ascii="Arial Narrow" w:hAnsi="Arial Narrow" w:cs="Arial"/>
                <w:sz w:val="16"/>
                <w:szCs w:val="16"/>
                <w:lang w:val="ru-RU"/>
              </w:rPr>
              <w:t>цепь</w:t>
            </w:r>
          </w:p>
        </w:tc>
        <w:tc>
          <w:tcPr>
            <w:tcW w:w="7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BD106E3" w14:textId="77777777" w:rsidR="0019791D" w:rsidRPr="00760B46" w:rsidRDefault="0019791D">
            <w:pPr>
              <w:rPr>
                <w:rFonts w:ascii="Arial Narrow" w:hAnsi="Arial Narrow" w:cs="Arial"/>
                <w:sz w:val="16"/>
                <w:szCs w:val="16"/>
                <w:lang w:val="ru-RU"/>
              </w:rPr>
            </w:pPr>
            <w:r w:rsidRPr="00760B46">
              <w:rPr>
                <w:rFonts w:ascii="Arial Narrow" w:hAnsi="Arial Narrow" w:cs="Arial"/>
                <w:sz w:val="16"/>
                <w:szCs w:val="16"/>
                <w:lang w:val="ru-RU"/>
              </w:rPr>
              <w:t>выше</w:t>
            </w:r>
          </w:p>
        </w:tc>
        <w:tc>
          <w:tcPr>
            <w:tcW w:w="7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D0223D5" w14:textId="77777777" w:rsidR="0019791D" w:rsidRPr="00760B46" w:rsidRDefault="0019791D">
            <w:pPr>
              <w:rPr>
                <w:rFonts w:ascii="Arial Narrow" w:hAnsi="Arial Narrow" w:cs="Arial"/>
                <w:sz w:val="16"/>
                <w:szCs w:val="16"/>
              </w:rPr>
            </w:pPr>
          </w:p>
        </w:tc>
      </w:tr>
      <w:tr w:rsidR="00760B46" w:rsidRPr="00760B46" w14:paraId="53943E42" w14:textId="77777777" w:rsidTr="00033C79">
        <w:tc>
          <w:tcPr>
            <w:tcW w:w="7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6188DA8" w14:textId="77777777" w:rsidR="006237AD" w:rsidRPr="00760B46" w:rsidRDefault="006237AD" w:rsidP="006237AD">
            <w:pPr>
              <w:rPr>
                <w:rFonts w:ascii="Arial Narrow" w:hAnsi="Arial Narrow" w:cs="Arial"/>
                <w:sz w:val="16"/>
                <w:szCs w:val="16"/>
              </w:rPr>
            </w:pPr>
            <w:r w:rsidRPr="00760B46">
              <w:rPr>
                <w:rFonts w:ascii="Arial Narrow" w:hAnsi="Arial Narrow" w:cs="Arial"/>
                <w:sz w:val="16"/>
                <w:szCs w:val="16"/>
              </w:rPr>
              <w:t>AIC, BIC</w:t>
            </w:r>
          </w:p>
        </w:tc>
        <w:tc>
          <w:tcPr>
            <w:tcW w:w="7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6FF32AF" w14:textId="77777777" w:rsidR="006237AD" w:rsidRPr="00760B46" w:rsidRDefault="006237AD" w:rsidP="006237AD">
            <w:pPr>
              <w:rPr>
                <w:rFonts w:ascii="Arial Narrow" w:hAnsi="Arial Narrow" w:cs="Arial"/>
                <w:sz w:val="16"/>
                <w:szCs w:val="16"/>
                <w:lang w:val="ru-RU"/>
              </w:rPr>
            </w:pPr>
            <w:r w:rsidRPr="00760B46">
              <w:rPr>
                <w:rFonts w:ascii="Arial Narrow" w:hAnsi="Arial Narrow" w:cs="Arial"/>
                <w:sz w:val="16"/>
                <w:szCs w:val="16"/>
                <w:lang w:val="ru-RU"/>
              </w:rPr>
              <w:t>Информационная энтропия (одномерная)</w:t>
            </w:r>
          </w:p>
        </w:tc>
        <w:tc>
          <w:tcPr>
            <w:tcW w:w="7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7483671" w14:textId="77777777" w:rsidR="006237AD" w:rsidRPr="00760B46" w:rsidRDefault="006237AD" w:rsidP="006237AD">
            <w:pPr>
              <w:rPr>
                <w:rFonts w:ascii="Arial Narrow" w:hAnsi="Arial Narrow" w:cs="Arial"/>
                <w:sz w:val="16"/>
                <w:szCs w:val="16"/>
                <w:lang w:val="ru-RU"/>
              </w:rPr>
            </w:pPr>
            <w:r w:rsidRPr="00760B46">
              <w:rPr>
                <w:rFonts w:ascii="Arial Narrow" w:hAnsi="Arial Narrow" w:cs="Arial"/>
                <w:sz w:val="16"/>
                <w:szCs w:val="16"/>
                <w:lang w:val="ru-RU"/>
              </w:rPr>
              <w:t>мерные</w:t>
            </w:r>
            <w:r w:rsidRPr="00760B46">
              <w:rPr>
                <w:rFonts w:ascii="Arial Narrow" w:hAnsi="Arial Narrow" w:cs="Arial"/>
                <w:sz w:val="16"/>
                <w:szCs w:val="16"/>
              </w:rPr>
              <w:t>;</w:t>
            </w:r>
            <w:r w:rsidRPr="00760B46">
              <w:rPr>
                <w:rFonts w:ascii="Arial Narrow" w:hAnsi="Arial Narrow" w:cs="Arial"/>
                <w:sz w:val="16"/>
                <w:szCs w:val="16"/>
                <w:lang w:val="ru-RU"/>
              </w:rPr>
              <w:t xml:space="preserve"> номинальные</w:t>
            </w:r>
          </w:p>
        </w:tc>
        <w:tc>
          <w:tcPr>
            <w:tcW w:w="7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85D8935" w14:textId="77777777" w:rsidR="006237AD" w:rsidRPr="00760B46" w:rsidRDefault="006237AD" w:rsidP="006237AD">
            <w:pPr>
              <w:rPr>
                <w:rFonts w:ascii="Arial Narrow" w:hAnsi="Arial Narrow" w:cs="Arial"/>
                <w:sz w:val="16"/>
                <w:szCs w:val="16"/>
                <w:lang w:val="ru-RU"/>
              </w:rPr>
            </w:pPr>
            <w:r w:rsidRPr="00760B46">
              <w:rPr>
                <w:rFonts w:ascii="Arial Narrow" w:hAnsi="Arial Narrow" w:cs="Arial"/>
                <w:sz w:val="16"/>
                <w:szCs w:val="16"/>
                <w:lang w:val="ru-RU"/>
              </w:rPr>
              <w:t>-</w:t>
            </w:r>
          </w:p>
        </w:tc>
        <w:tc>
          <w:tcPr>
            <w:tcW w:w="7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7658F58" w14:textId="77777777" w:rsidR="006237AD" w:rsidRPr="00760B46" w:rsidRDefault="006237AD" w:rsidP="006237AD">
            <w:pPr>
              <w:rPr>
                <w:rFonts w:ascii="Arial Narrow" w:hAnsi="Arial Narrow" w:cs="Arial"/>
                <w:sz w:val="16"/>
                <w:szCs w:val="16"/>
                <w:lang w:val="ru-RU"/>
              </w:rPr>
            </w:pPr>
            <w:r w:rsidRPr="00760B46">
              <w:rPr>
                <w:rFonts w:ascii="Arial Narrow" w:hAnsi="Arial Narrow" w:cs="Arial"/>
                <w:sz w:val="16"/>
                <w:szCs w:val="16"/>
                <w:lang w:val="ru-RU"/>
              </w:rPr>
              <w:t>чувствит</w:t>
            </w:r>
          </w:p>
        </w:tc>
        <w:tc>
          <w:tcPr>
            <w:tcW w:w="7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E38FBAE" w14:textId="5C1F32E6" w:rsidR="006237AD" w:rsidRPr="00760B46" w:rsidRDefault="006237AD" w:rsidP="006237AD">
            <w:pPr>
              <w:rPr>
                <w:rFonts w:ascii="Arial Narrow" w:hAnsi="Arial Narrow" w:cs="Arial"/>
                <w:sz w:val="16"/>
                <w:szCs w:val="16"/>
                <w:lang w:val="ru-RU"/>
              </w:rPr>
            </w:pPr>
            <w:r w:rsidRPr="00760B46">
              <w:rPr>
                <w:rFonts w:ascii="Arial Narrow" w:hAnsi="Arial Narrow" w:cs="Arial"/>
                <w:sz w:val="16"/>
                <w:szCs w:val="16"/>
                <w:lang w:val="ru-RU"/>
              </w:rPr>
              <w:t>только смещен на константу</w:t>
            </w:r>
          </w:p>
        </w:tc>
        <w:tc>
          <w:tcPr>
            <w:tcW w:w="7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B1C44CF" w14:textId="2E7803CF" w:rsidR="006237AD" w:rsidRPr="00760B46" w:rsidRDefault="006237AD" w:rsidP="006237AD">
            <w:pPr>
              <w:rPr>
                <w:rFonts w:ascii="Arial Narrow" w:hAnsi="Arial Narrow" w:cs="Arial"/>
                <w:sz w:val="16"/>
                <w:szCs w:val="16"/>
                <w:lang w:val="ru-RU"/>
              </w:rPr>
            </w:pPr>
            <w:r w:rsidRPr="00760B46">
              <w:rPr>
                <w:rFonts w:ascii="Arial Narrow" w:hAnsi="Arial Narrow" w:cs="Arial"/>
                <w:sz w:val="16"/>
                <w:szCs w:val="16"/>
                <w:lang w:val="ru-RU"/>
              </w:rPr>
              <w:t>только смещен на константу</w:t>
            </w:r>
          </w:p>
        </w:tc>
        <w:tc>
          <w:tcPr>
            <w:tcW w:w="7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688AA1E" w14:textId="77777777" w:rsidR="006237AD" w:rsidRPr="00760B46" w:rsidRDefault="006237AD" w:rsidP="006237AD">
            <w:pPr>
              <w:rPr>
                <w:rFonts w:ascii="Arial Narrow" w:hAnsi="Arial Narrow" w:cs="Arial"/>
                <w:sz w:val="16"/>
                <w:szCs w:val="16"/>
                <w:lang w:val="ru-RU"/>
              </w:rPr>
            </w:pPr>
            <w:r w:rsidRPr="00760B46">
              <w:rPr>
                <w:rFonts w:ascii="Arial Narrow" w:hAnsi="Arial Narrow" w:cs="Arial"/>
                <w:sz w:val="16"/>
                <w:szCs w:val="16"/>
                <w:lang w:val="ru-RU"/>
              </w:rPr>
              <w:t>-</w:t>
            </w:r>
          </w:p>
        </w:tc>
        <w:tc>
          <w:tcPr>
            <w:tcW w:w="7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3F3108C" w14:textId="77777777" w:rsidR="006237AD" w:rsidRPr="00760B46" w:rsidRDefault="006237AD" w:rsidP="006237AD">
            <w:pPr>
              <w:rPr>
                <w:rFonts w:ascii="Arial Narrow" w:hAnsi="Arial Narrow" w:cs="Arial"/>
                <w:sz w:val="16"/>
                <w:szCs w:val="16"/>
                <w:lang w:val="ru-RU"/>
              </w:rPr>
            </w:pPr>
            <w:r w:rsidRPr="00760B46">
              <w:rPr>
                <w:rFonts w:ascii="Arial Narrow" w:hAnsi="Arial Narrow" w:cs="Arial"/>
                <w:sz w:val="16"/>
                <w:szCs w:val="16"/>
                <w:lang w:val="ru-RU"/>
              </w:rPr>
              <w:t>-</w:t>
            </w:r>
          </w:p>
        </w:tc>
        <w:tc>
          <w:tcPr>
            <w:tcW w:w="7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ECEA7EC" w14:textId="77777777" w:rsidR="006237AD" w:rsidRPr="00760B46" w:rsidRDefault="006237AD" w:rsidP="006237AD">
            <w:pPr>
              <w:rPr>
                <w:rFonts w:ascii="Arial Narrow" w:hAnsi="Arial Narrow" w:cs="Arial"/>
                <w:sz w:val="16"/>
                <w:szCs w:val="16"/>
                <w:lang w:val="ru-RU"/>
              </w:rPr>
            </w:pPr>
            <w:r w:rsidRPr="00760B46">
              <w:rPr>
                <w:rFonts w:ascii="Arial Narrow" w:hAnsi="Arial Narrow" w:cs="Arial"/>
                <w:sz w:val="16"/>
                <w:szCs w:val="16"/>
                <w:lang w:val="ru-RU"/>
              </w:rPr>
              <w:t>нечувст</w:t>
            </w:r>
          </w:p>
        </w:tc>
        <w:tc>
          <w:tcPr>
            <w:tcW w:w="7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90CD324" w14:textId="77777777" w:rsidR="006237AD" w:rsidRPr="00760B46" w:rsidRDefault="006237AD" w:rsidP="006237AD">
            <w:pPr>
              <w:rPr>
                <w:rFonts w:ascii="Arial Narrow" w:hAnsi="Arial Narrow" w:cs="Arial"/>
                <w:sz w:val="16"/>
                <w:szCs w:val="16"/>
                <w:lang w:val="ru-RU"/>
              </w:rPr>
            </w:pPr>
            <w:r w:rsidRPr="00760B46">
              <w:rPr>
                <w:rFonts w:ascii="Arial Narrow" w:hAnsi="Arial Narrow" w:cs="Arial"/>
                <w:sz w:val="16"/>
                <w:szCs w:val="16"/>
                <w:lang w:val="ru-RU"/>
              </w:rPr>
              <w:t>эллипс</w:t>
            </w:r>
          </w:p>
        </w:tc>
        <w:tc>
          <w:tcPr>
            <w:tcW w:w="7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C0CCDB7" w14:textId="77777777" w:rsidR="006237AD" w:rsidRPr="00760B46" w:rsidRDefault="006237AD" w:rsidP="006237AD">
            <w:pPr>
              <w:rPr>
                <w:rFonts w:ascii="Arial Narrow" w:hAnsi="Arial Narrow" w:cs="Arial"/>
                <w:sz w:val="16"/>
                <w:szCs w:val="16"/>
                <w:lang w:val="ru-RU"/>
              </w:rPr>
            </w:pPr>
            <w:r w:rsidRPr="00760B46">
              <w:rPr>
                <w:rFonts w:ascii="Arial Narrow" w:hAnsi="Arial Narrow" w:cs="Arial"/>
                <w:sz w:val="16"/>
                <w:szCs w:val="16"/>
                <w:lang w:val="ru-RU"/>
              </w:rPr>
              <w:t>равные дисперсии вдоль осей</w:t>
            </w:r>
          </w:p>
        </w:tc>
        <w:tc>
          <w:tcPr>
            <w:tcW w:w="7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23CC3D1" w14:textId="77777777" w:rsidR="006237AD" w:rsidRPr="00760B46" w:rsidRDefault="006237AD" w:rsidP="006237AD">
            <w:pPr>
              <w:rPr>
                <w:rFonts w:ascii="Arial Narrow" w:hAnsi="Arial Narrow" w:cs="Arial"/>
                <w:sz w:val="16"/>
                <w:szCs w:val="16"/>
                <w:lang w:val="ru-RU"/>
              </w:rPr>
            </w:pPr>
            <w:r w:rsidRPr="00760B46">
              <w:rPr>
                <w:rFonts w:ascii="Arial Narrow" w:hAnsi="Arial Narrow" w:cs="Arial"/>
                <w:sz w:val="16"/>
                <w:szCs w:val="16"/>
                <w:lang w:val="ru-RU"/>
              </w:rPr>
              <w:t>цепь</w:t>
            </w:r>
          </w:p>
        </w:tc>
        <w:tc>
          <w:tcPr>
            <w:tcW w:w="7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030F6C7" w14:textId="77777777" w:rsidR="006237AD" w:rsidRPr="00760B46" w:rsidRDefault="006237AD" w:rsidP="006237AD">
            <w:pPr>
              <w:rPr>
                <w:rFonts w:ascii="Arial Narrow" w:hAnsi="Arial Narrow" w:cs="Arial"/>
                <w:sz w:val="16"/>
                <w:szCs w:val="16"/>
                <w:lang w:val="ru-RU"/>
              </w:rPr>
            </w:pPr>
            <w:r w:rsidRPr="00760B46">
              <w:rPr>
                <w:rFonts w:ascii="Arial Narrow" w:hAnsi="Arial Narrow" w:cs="Arial"/>
                <w:sz w:val="16"/>
                <w:szCs w:val="16"/>
                <w:lang w:val="ru-RU"/>
              </w:rPr>
              <w:t>ниже</w:t>
            </w:r>
          </w:p>
        </w:tc>
        <w:tc>
          <w:tcPr>
            <w:tcW w:w="7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177FF91" w14:textId="77777777" w:rsidR="006237AD" w:rsidRPr="00760B46" w:rsidRDefault="006237AD" w:rsidP="006237AD">
            <w:pPr>
              <w:rPr>
                <w:rFonts w:ascii="Arial Narrow" w:hAnsi="Arial Narrow" w:cs="Arial"/>
                <w:sz w:val="16"/>
                <w:szCs w:val="16"/>
                <w:lang w:val="ru-RU"/>
              </w:rPr>
            </w:pPr>
            <w:r w:rsidRPr="00760B46">
              <w:rPr>
                <w:rFonts w:ascii="Arial Narrow" w:hAnsi="Arial Narrow" w:cs="Arial"/>
                <w:sz w:val="16"/>
                <w:szCs w:val="16"/>
                <w:lang w:val="ru-RU"/>
              </w:rPr>
              <w:t>штраф «избытку» кластеров</w:t>
            </w:r>
          </w:p>
        </w:tc>
      </w:tr>
      <w:tr w:rsidR="00760B46" w:rsidRPr="00CD0328" w14:paraId="3A22B74A" w14:textId="77777777" w:rsidTr="00033C79">
        <w:tc>
          <w:tcPr>
            <w:tcW w:w="7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92548FC" w14:textId="77777777" w:rsidR="0019791D" w:rsidRPr="00760B46" w:rsidRDefault="0019791D">
            <w:pPr>
              <w:rPr>
                <w:rFonts w:ascii="Arial Narrow" w:hAnsi="Arial Narrow" w:cs="Arial"/>
                <w:sz w:val="16"/>
                <w:szCs w:val="16"/>
              </w:rPr>
            </w:pPr>
            <w:r w:rsidRPr="00760B46">
              <w:rPr>
                <w:rFonts w:ascii="Arial Narrow" w:hAnsi="Arial Narrow" w:cs="Arial"/>
                <w:sz w:val="16"/>
                <w:szCs w:val="16"/>
              </w:rPr>
              <w:t>Dunn</w:t>
            </w:r>
          </w:p>
        </w:tc>
        <w:tc>
          <w:tcPr>
            <w:tcW w:w="7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66DD1AD" w14:textId="77777777" w:rsidR="0019791D" w:rsidRPr="00760B46" w:rsidRDefault="0019791D" w:rsidP="0085411C">
            <w:pPr>
              <w:rPr>
                <w:rFonts w:ascii="Arial Narrow" w:hAnsi="Arial Narrow" w:cs="Arial"/>
                <w:sz w:val="16"/>
                <w:szCs w:val="16"/>
                <w:lang w:val="ru-RU"/>
              </w:rPr>
            </w:pPr>
            <w:r w:rsidRPr="00760B46">
              <w:rPr>
                <w:rFonts w:ascii="Arial Narrow" w:hAnsi="Arial Narrow" w:cs="Arial"/>
                <w:sz w:val="16"/>
                <w:szCs w:val="16"/>
                <w:lang w:val="ru-RU"/>
              </w:rPr>
              <w:t>близость кластеров сравнительно с их «диаметрами»</w:t>
            </w:r>
          </w:p>
        </w:tc>
        <w:tc>
          <w:tcPr>
            <w:tcW w:w="7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E11A380" w14:textId="77777777" w:rsidR="0019791D" w:rsidRPr="00760B46" w:rsidRDefault="0019791D" w:rsidP="00485D09">
            <w:pPr>
              <w:rPr>
                <w:rFonts w:ascii="Arial Narrow" w:hAnsi="Arial Narrow" w:cs="Arial"/>
                <w:sz w:val="16"/>
                <w:szCs w:val="16"/>
                <w:lang w:val="ru-RU"/>
              </w:rPr>
            </w:pPr>
            <w:r w:rsidRPr="00760B46">
              <w:rPr>
                <w:rFonts w:ascii="Arial Narrow" w:hAnsi="Arial Narrow" w:cs="Arial"/>
                <w:sz w:val="16"/>
                <w:szCs w:val="16"/>
                <w:lang w:val="ru-RU"/>
              </w:rPr>
              <w:t>-</w:t>
            </w:r>
          </w:p>
        </w:tc>
        <w:tc>
          <w:tcPr>
            <w:tcW w:w="7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5BA548B" w14:textId="77777777" w:rsidR="0019791D" w:rsidRPr="00760B46" w:rsidRDefault="0019791D" w:rsidP="00E84884">
            <w:pPr>
              <w:rPr>
                <w:rFonts w:ascii="Arial Narrow" w:hAnsi="Arial Narrow" w:cs="Arial"/>
                <w:sz w:val="16"/>
                <w:szCs w:val="16"/>
                <w:lang w:val="ru-RU"/>
              </w:rPr>
            </w:pPr>
            <w:r w:rsidRPr="00760B46">
              <w:rPr>
                <w:rFonts w:ascii="Arial Narrow" w:hAnsi="Arial Narrow" w:cs="Arial"/>
                <w:sz w:val="16"/>
                <w:szCs w:val="16"/>
                <w:lang w:val="ru-RU"/>
              </w:rPr>
              <w:t>любые</w:t>
            </w:r>
          </w:p>
        </w:tc>
        <w:tc>
          <w:tcPr>
            <w:tcW w:w="7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84A39AE" w14:textId="77777777" w:rsidR="0019791D" w:rsidRPr="00760B46" w:rsidRDefault="0019791D" w:rsidP="00E84884">
            <w:pPr>
              <w:rPr>
                <w:rFonts w:ascii="Arial Narrow" w:hAnsi="Arial Narrow" w:cs="Arial"/>
                <w:sz w:val="16"/>
                <w:szCs w:val="16"/>
                <w:lang w:val="ru-RU"/>
              </w:rPr>
            </w:pPr>
            <w:r w:rsidRPr="00760B46">
              <w:rPr>
                <w:rFonts w:ascii="Arial Narrow" w:hAnsi="Arial Narrow" w:cs="Arial"/>
                <w:sz w:val="16"/>
                <w:szCs w:val="16"/>
                <w:lang w:val="ru-RU"/>
              </w:rPr>
              <w:t>(ориг. версия)</w:t>
            </w:r>
          </w:p>
          <w:p w14:paraId="1293923E" w14:textId="77777777" w:rsidR="0019791D" w:rsidRPr="00760B46" w:rsidRDefault="0019791D" w:rsidP="00E84884">
            <w:pPr>
              <w:rPr>
                <w:rFonts w:ascii="Arial Narrow" w:hAnsi="Arial Narrow" w:cs="Arial"/>
                <w:sz w:val="16"/>
                <w:szCs w:val="16"/>
                <w:lang w:val="ru-RU"/>
              </w:rPr>
            </w:pPr>
            <w:r w:rsidRPr="00760B46">
              <w:rPr>
                <w:rFonts w:ascii="Arial Narrow" w:hAnsi="Arial Narrow" w:cs="Arial"/>
                <w:sz w:val="16"/>
                <w:szCs w:val="16"/>
                <w:lang w:val="ru-RU"/>
              </w:rPr>
              <w:t>чувствит</w:t>
            </w:r>
          </w:p>
        </w:tc>
        <w:tc>
          <w:tcPr>
            <w:tcW w:w="7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25E19AF" w14:textId="77777777" w:rsidR="0019791D" w:rsidRPr="00760B46" w:rsidRDefault="0019791D" w:rsidP="00E84884">
            <w:pPr>
              <w:rPr>
                <w:rFonts w:ascii="Arial Narrow" w:hAnsi="Arial Narrow" w:cs="Arial"/>
                <w:sz w:val="16"/>
                <w:szCs w:val="16"/>
                <w:lang w:val="ru-RU"/>
              </w:rPr>
            </w:pPr>
            <w:r w:rsidRPr="00760B46">
              <w:rPr>
                <w:rFonts w:ascii="Arial Narrow" w:hAnsi="Arial Narrow" w:cs="Arial"/>
                <w:sz w:val="16"/>
                <w:szCs w:val="16"/>
                <w:lang w:val="ru-RU"/>
              </w:rPr>
              <w:t>-</w:t>
            </w:r>
          </w:p>
        </w:tc>
        <w:tc>
          <w:tcPr>
            <w:tcW w:w="7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F0C1B27" w14:textId="77777777" w:rsidR="0019791D" w:rsidRPr="00760B46" w:rsidRDefault="0019791D" w:rsidP="00485D09">
            <w:pPr>
              <w:rPr>
                <w:rFonts w:ascii="Arial Narrow" w:hAnsi="Arial Narrow" w:cs="Arial"/>
                <w:sz w:val="16"/>
                <w:szCs w:val="16"/>
                <w:lang w:val="ru-RU"/>
              </w:rPr>
            </w:pPr>
            <w:r w:rsidRPr="00760B46">
              <w:rPr>
                <w:rFonts w:ascii="Arial Narrow" w:hAnsi="Arial Narrow" w:cs="Arial"/>
                <w:sz w:val="16"/>
                <w:szCs w:val="16"/>
                <w:lang w:val="ru-RU"/>
              </w:rPr>
              <w:t>-</w:t>
            </w:r>
          </w:p>
        </w:tc>
        <w:tc>
          <w:tcPr>
            <w:tcW w:w="7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E7A7311" w14:textId="77777777" w:rsidR="0019791D" w:rsidRPr="00760B46" w:rsidRDefault="0019791D" w:rsidP="0014191F">
            <w:pPr>
              <w:rPr>
                <w:rFonts w:ascii="Arial Narrow" w:hAnsi="Arial Narrow" w:cs="Arial"/>
                <w:sz w:val="16"/>
                <w:szCs w:val="16"/>
                <w:lang w:val="ru-RU"/>
              </w:rPr>
            </w:pPr>
            <w:r w:rsidRPr="00760B46">
              <w:rPr>
                <w:rFonts w:ascii="Arial Narrow" w:hAnsi="Arial Narrow" w:cs="Arial"/>
                <w:sz w:val="16"/>
                <w:szCs w:val="16"/>
                <w:lang w:val="ru-RU"/>
              </w:rPr>
              <w:t>нечувст</w:t>
            </w:r>
          </w:p>
        </w:tc>
        <w:tc>
          <w:tcPr>
            <w:tcW w:w="7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A9D5374" w14:textId="77777777" w:rsidR="0019791D" w:rsidRPr="00760B46" w:rsidRDefault="0019791D" w:rsidP="00E84884">
            <w:pPr>
              <w:rPr>
                <w:rFonts w:ascii="Arial Narrow" w:hAnsi="Arial Narrow" w:cs="Arial"/>
                <w:sz w:val="16"/>
                <w:szCs w:val="16"/>
                <w:lang w:val="ru-RU"/>
              </w:rPr>
            </w:pPr>
            <w:r w:rsidRPr="00760B46">
              <w:rPr>
                <w:rFonts w:ascii="Arial Narrow" w:hAnsi="Arial Narrow" w:cs="Arial"/>
                <w:sz w:val="16"/>
                <w:szCs w:val="16"/>
                <w:lang w:val="ru-RU"/>
              </w:rPr>
              <w:t>чувствит</w:t>
            </w:r>
          </w:p>
        </w:tc>
        <w:tc>
          <w:tcPr>
            <w:tcW w:w="7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09761C8" w14:textId="77777777" w:rsidR="0019791D" w:rsidRPr="00760B46" w:rsidRDefault="0019791D" w:rsidP="003A5D58">
            <w:pPr>
              <w:rPr>
                <w:rFonts w:ascii="Arial Narrow" w:hAnsi="Arial Narrow" w:cs="Arial"/>
                <w:sz w:val="16"/>
                <w:szCs w:val="16"/>
                <w:lang w:val="ru-RU"/>
              </w:rPr>
            </w:pPr>
            <w:r w:rsidRPr="00760B46">
              <w:rPr>
                <w:rFonts w:ascii="Arial Narrow" w:hAnsi="Arial Narrow" w:cs="Arial"/>
                <w:sz w:val="16"/>
                <w:szCs w:val="16"/>
                <w:lang w:val="ru-RU"/>
              </w:rPr>
              <w:t>(ориг. версия)  плоск</w:t>
            </w:r>
          </w:p>
        </w:tc>
        <w:tc>
          <w:tcPr>
            <w:tcW w:w="7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A8F0AEE" w14:textId="77777777" w:rsidR="0019791D" w:rsidRPr="00760B46" w:rsidRDefault="0019791D" w:rsidP="00E84884">
            <w:pPr>
              <w:rPr>
                <w:rFonts w:ascii="Arial Narrow" w:hAnsi="Arial Narrow" w:cs="Arial"/>
                <w:sz w:val="16"/>
                <w:szCs w:val="16"/>
                <w:lang w:val="ru-RU"/>
              </w:rPr>
            </w:pPr>
            <w:r w:rsidRPr="00760B46">
              <w:rPr>
                <w:rFonts w:ascii="Arial Narrow" w:hAnsi="Arial Narrow" w:cs="Arial"/>
                <w:sz w:val="16"/>
                <w:szCs w:val="16"/>
                <w:lang w:val="ru-RU"/>
              </w:rPr>
              <w:t>(ориг. версия) нечувст</w:t>
            </w:r>
          </w:p>
        </w:tc>
        <w:tc>
          <w:tcPr>
            <w:tcW w:w="7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CA2F4B3" w14:textId="77777777" w:rsidR="0019791D" w:rsidRPr="00760B46" w:rsidRDefault="0019791D" w:rsidP="00E84884">
            <w:pPr>
              <w:rPr>
                <w:rFonts w:ascii="Arial Narrow" w:hAnsi="Arial Narrow" w:cs="Arial"/>
                <w:sz w:val="16"/>
                <w:szCs w:val="16"/>
                <w:lang w:val="ru-RU"/>
              </w:rPr>
            </w:pPr>
            <w:r w:rsidRPr="00760B46">
              <w:rPr>
                <w:rFonts w:ascii="Arial Narrow" w:hAnsi="Arial Narrow" w:cs="Arial"/>
                <w:sz w:val="16"/>
                <w:szCs w:val="16"/>
                <w:lang w:val="ru-RU"/>
              </w:rPr>
              <w:t>(ориг. версия)  нечувст</w:t>
            </w:r>
          </w:p>
        </w:tc>
        <w:tc>
          <w:tcPr>
            <w:tcW w:w="7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2923F43" w14:textId="77777777" w:rsidR="0019791D" w:rsidRPr="00760B46" w:rsidRDefault="0019791D">
            <w:pPr>
              <w:rPr>
                <w:rFonts w:ascii="Arial Narrow" w:hAnsi="Arial Narrow" w:cs="Arial"/>
                <w:sz w:val="16"/>
                <w:szCs w:val="16"/>
                <w:lang w:val="ru-RU"/>
              </w:rPr>
            </w:pPr>
            <w:r w:rsidRPr="00760B46">
              <w:rPr>
                <w:rFonts w:ascii="Arial Narrow" w:hAnsi="Arial Narrow" w:cs="Arial"/>
                <w:sz w:val="16"/>
                <w:szCs w:val="16"/>
                <w:lang w:val="ru-RU"/>
              </w:rPr>
              <w:t>(ориг. версия)  стопка, кольцо</w:t>
            </w:r>
          </w:p>
        </w:tc>
        <w:tc>
          <w:tcPr>
            <w:tcW w:w="7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F91A4B6" w14:textId="77777777" w:rsidR="0019791D" w:rsidRPr="00760B46" w:rsidRDefault="0019791D">
            <w:pPr>
              <w:rPr>
                <w:rFonts w:ascii="Arial Narrow" w:hAnsi="Arial Narrow" w:cs="Arial"/>
                <w:sz w:val="16"/>
                <w:szCs w:val="16"/>
                <w:lang w:val="ru-RU"/>
              </w:rPr>
            </w:pPr>
            <w:r w:rsidRPr="00760B46">
              <w:rPr>
                <w:rFonts w:ascii="Arial Narrow" w:hAnsi="Arial Narrow" w:cs="Arial"/>
                <w:sz w:val="16"/>
                <w:szCs w:val="16"/>
                <w:lang w:val="ru-RU"/>
              </w:rPr>
              <w:t>выше</w:t>
            </w:r>
          </w:p>
        </w:tc>
        <w:tc>
          <w:tcPr>
            <w:tcW w:w="7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168BCE0" w14:textId="641584EA" w:rsidR="0019791D" w:rsidRPr="00760B46" w:rsidRDefault="00A44AC6" w:rsidP="00F1492B">
            <w:pPr>
              <w:rPr>
                <w:rFonts w:ascii="Arial Narrow" w:hAnsi="Arial Narrow" w:cs="Arial"/>
                <w:sz w:val="16"/>
                <w:szCs w:val="16"/>
                <w:lang w:val="ru-RU"/>
              </w:rPr>
            </w:pPr>
            <w:r w:rsidRPr="00760B46">
              <w:rPr>
                <w:rFonts w:ascii="Arial Narrow" w:hAnsi="Arial Narrow" w:cs="Arial"/>
                <w:sz w:val="16"/>
                <w:szCs w:val="16"/>
                <w:lang w:val="ru-RU"/>
              </w:rPr>
              <w:t>!KO_</w:t>
            </w:r>
            <w:r w:rsidR="0019791D" w:rsidRPr="00760B46">
              <w:rPr>
                <w:rFonts w:ascii="Arial Narrow" w:hAnsi="Arial Narrow" w:cs="Arial"/>
                <w:sz w:val="16"/>
                <w:szCs w:val="16"/>
              </w:rPr>
              <w:t>DUNN</w:t>
            </w:r>
            <w:r w:rsidR="0019791D" w:rsidRPr="00760B46">
              <w:rPr>
                <w:rFonts w:ascii="Arial Narrow" w:hAnsi="Arial Narrow" w:cs="Arial"/>
                <w:sz w:val="16"/>
                <w:szCs w:val="16"/>
                <w:lang w:val="ru-RU"/>
              </w:rPr>
              <w:t xml:space="preserve"> вычисляет несколько версий критерия</w:t>
            </w:r>
          </w:p>
        </w:tc>
      </w:tr>
      <w:tr w:rsidR="0019791D" w:rsidRPr="00A76C73" w14:paraId="20DD347F" w14:textId="77777777" w:rsidTr="00033C79">
        <w:tc>
          <w:tcPr>
            <w:tcW w:w="7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0DE6A85" w14:textId="77777777" w:rsidR="0019791D" w:rsidRPr="00033C79" w:rsidRDefault="0019791D">
            <w:pPr>
              <w:rPr>
                <w:rFonts w:ascii="Arial Narrow" w:hAnsi="Arial Narrow" w:cs="Arial"/>
                <w:sz w:val="16"/>
                <w:szCs w:val="16"/>
                <w:lang w:val="ru-RU"/>
              </w:rPr>
            </w:pPr>
            <w:r w:rsidRPr="00033C79">
              <w:rPr>
                <w:rFonts w:ascii="Arial Narrow" w:hAnsi="Arial Narrow" w:cs="Arial"/>
                <w:sz w:val="16"/>
                <w:szCs w:val="16"/>
              </w:rPr>
              <w:t>Point</w:t>
            </w:r>
            <w:r w:rsidRPr="00033C79">
              <w:rPr>
                <w:rFonts w:ascii="Arial Narrow" w:hAnsi="Arial Narrow" w:cs="Arial"/>
                <w:sz w:val="16"/>
                <w:szCs w:val="16"/>
                <w:lang w:val="ru-RU"/>
              </w:rPr>
              <w:t>-</w:t>
            </w:r>
            <w:r w:rsidRPr="00033C79">
              <w:rPr>
                <w:rFonts w:ascii="Arial Narrow" w:hAnsi="Arial Narrow" w:cs="Arial"/>
                <w:sz w:val="16"/>
                <w:szCs w:val="16"/>
              </w:rPr>
              <w:t>biserial</w:t>
            </w:r>
            <w:r w:rsidRPr="00033C79">
              <w:rPr>
                <w:rFonts w:ascii="Arial Narrow" w:hAnsi="Arial Narrow" w:cs="Arial"/>
                <w:sz w:val="16"/>
                <w:szCs w:val="16"/>
                <w:lang w:val="ru-RU"/>
              </w:rPr>
              <w:t xml:space="preserve"> </w:t>
            </w:r>
            <w:r w:rsidRPr="00033C79">
              <w:rPr>
                <w:rFonts w:ascii="Arial Narrow" w:hAnsi="Arial Narrow" w:cs="Arial"/>
                <w:sz w:val="16"/>
                <w:szCs w:val="16"/>
              </w:rPr>
              <w:t>r</w:t>
            </w:r>
          </w:p>
        </w:tc>
        <w:tc>
          <w:tcPr>
            <w:tcW w:w="7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FA96BF3" w14:textId="77777777" w:rsidR="0019791D" w:rsidRPr="00033C79" w:rsidRDefault="0019791D" w:rsidP="0085411C">
            <w:pPr>
              <w:rPr>
                <w:rFonts w:ascii="Arial Narrow" w:hAnsi="Arial Narrow" w:cs="Arial"/>
                <w:sz w:val="16"/>
                <w:szCs w:val="16"/>
                <w:lang w:val="ru-RU"/>
              </w:rPr>
            </w:pPr>
            <w:r w:rsidRPr="00033C79">
              <w:rPr>
                <w:rFonts w:ascii="Arial Narrow" w:hAnsi="Arial Narrow" w:cs="Arial"/>
                <w:sz w:val="16"/>
                <w:szCs w:val="16"/>
                <w:lang w:val="ru-RU"/>
              </w:rPr>
              <w:t xml:space="preserve">кофенетическая </w:t>
            </w:r>
            <w:r w:rsidRPr="00033C79">
              <w:rPr>
                <w:rFonts w:ascii="Arial Narrow" w:hAnsi="Arial Narrow" w:cs="Arial"/>
                <w:sz w:val="16"/>
                <w:szCs w:val="16"/>
                <w:lang w:val="ru-RU"/>
              </w:rPr>
              <w:lastRenderedPageBreak/>
              <w:t>корреляция</w:t>
            </w:r>
          </w:p>
        </w:tc>
        <w:tc>
          <w:tcPr>
            <w:tcW w:w="7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19F17E1" w14:textId="77777777" w:rsidR="0019791D" w:rsidRPr="00033C79" w:rsidRDefault="0019791D" w:rsidP="00485D09">
            <w:pPr>
              <w:rPr>
                <w:rFonts w:ascii="Arial Narrow" w:hAnsi="Arial Narrow" w:cs="Arial"/>
                <w:sz w:val="16"/>
                <w:szCs w:val="16"/>
                <w:lang w:val="ru-RU"/>
              </w:rPr>
            </w:pPr>
            <w:r w:rsidRPr="00033C79">
              <w:rPr>
                <w:rFonts w:ascii="Arial Narrow" w:hAnsi="Arial Narrow" w:cs="Arial"/>
                <w:sz w:val="16"/>
                <w:szCs w:val="16"/>
                <w:lang w:val="ru-RU"/>
              </w:rPr>
              <w:lastRenderedPageBreak/>
              <w:t>-</w:t>
            </w:r>
          </w:p>
        </w:tc>
        <w:tc>
          <w:tcPr>
            <w:tcW w:w="7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F63DAF8" w14:textId="77777777" w:rsidR="0019791D" w:rsidRPr="00033C79" w:rsidRDefault="0019791D" w:rsidP="00E84884">
            <w:pPr>
              <w:rPr>
                <w:rFonts w:ascii="Arial Narrow" w:hAnsi="Arial Narrow" w:cs="Arial"/>
                <w:sz w:val="16"/>
                <w:szCs w:val="16"/>
                <w:lang w:val="ru-RU"/>
              </w:rPr>
            </w:pPr>
            <w:r w:rsidRPr="00033C79">
              <w:rPr>
                <w:rFonts w:ascii="Arial Narrow" w:hAnsi="Arial Narrow" w:cs="Arial"/>
                <w:sz w:val="16"/>
                <w:szCs w:val="16"/>
                <w:lang w:val="ru-RU"/>
              </w:rPr>
              <w:t>любые</w:t>
            </w:r>
          </w:p>
        </w:tc>
        <w:tc>
          <w:tcPr>
            <w:tcW w:w="7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4D439D3" w14:textId="77777777" w:rsidR="0019791D" w:rsidRPr="00033C79" w:rsidRDefault="0019791D" w:rsidP="00E84884">
            <w:pPr>
              <w:rPr>
                <w:rFonts w:ascii="Arial Narrow" w:hAnsi="Arial Narrow" w:cs="Arial"/>
                <w:sz w:val="16"/>
                <w:szCs w:val="16"/>
                <w:lang w:val="ru-RU"/>
              </w:rPr>
            </w:pPr>
            <w:r w:rsidRPr="00033C79">
              <w:rPr>
                <w:rFonts w:ascii="Arial Narrow" w:hAnsi="Arial Narrow" w:cs="Arial"/>
                <w:sz w:val="16"/>
                <w:szCs w:val="16"/>
                <w:lang w:val="ru-RU"/>
              </w:rPr>
              <w:t>нечувст</w:t>
            </w:r>
          </w:p>
        </w:tc>
        <w:tc>
          <w:tcPr>
            <w:tcW w:w="7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CBB5CC6" w14:textId="77777777" w:rsidR="0019791D" w:rsidRPr="00033C79" w:rsidRDefault="0019791D" w:rsidP="00E84884">
            <w:pPr>
              <w:rPr>
                <w:rFonts w:ascii="Arial Narrow" w:hAnsi="Arial Narrow" w:cs="Arial"/>
                <w:sz w:val="16"/>
                <w:szCs w:val="16"/>
                <w:lang w:val="ru-RU"/>
              </w:rPr>
            </w:pPr>
            <w:r w:rsidRPr="00033C79">
              <w:rPr>
                <w:rFonts w:ascii="Arial Narrow" w:hAnsi="Arial Narrow" w:cs="Arial"/>
                <w:sz w:val="16"/>
                <w:szCs w:val="16"/>
                <w:lang w:val="ru-RU"/>
              </w:rPr>
              <w:t>-</w:t>
            </w:r>
          </w:p>
        </w:tc>
        <w:tc>
          <w:tcPr>
            <w:tcW w:w="7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AE2DAFE" w14:textId="77777777" w:rsidR="0019791D" w:rsidRPr="00033C79" w:rsidRDefault="0019791D" w:rsidP="00485D09">
            <w:pPr>
              <w:rPr>
                <w:rFonts w:ascii="Arial Narrow" w:hAnsi="Arial Narrow" w:cs="Arial"/>
                <w:sz w:val="16"/>
                <w:szCs w:val="16"/>
                <w:lang w:val="ru-RU"/>
              </w:rPr>
            </w:pPr>
            <w:r w:rsidRPr="00033C79">
              <w:rPr>
                <w:rFonts w:ascii="Arial Narrow" w:hAnsi="Arial Narrow" w:cs="Arial"/>
                <w:sz w:val="16"/>
                <w:szCs w:val="16"/>
                <w:lang w:val="ru-RU"/>
              </w:rPr>
              <w:t>-</w:t>
            </w:r>
          </w:p>
        </w:tc>
        <w:tc>
          <w:tcPr>
            <w:tcW w:w="7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BF80B8E" w14:textId="77777777" w:rsidR="0019791D" w:rsidRPr="00033C79" w:rsidRDefault="0019791D" w:rsidP="00E84884">
            <w:pPr>
              <w:rPr>
                <w:rFonts w:ascii="Arial Narrow" w:hAnsi="Arial Narrow" w:cs="Arial"/>
                <w:sz w:val="16"/>
                <w:szCs w:val="16"/>
              </w:rPr>
            </w:pPr>
            <w:r w:rsidRPr="00033C79">
              <w:rPr>
                <w:rFonts w:ascii="Arial Narrow" w:hAnsi="Arial Narrow" w:cs="Arial"/>
                <w:sz w:val="16"/>
                <w:szCs w:val="16"/>
              </w:rPr>
              <w:t>нечувст</w:t>
            </w:r>
          </w:p>
        </w:tc>
        <w:tc>
          <w:tcPr>
            <w:tcW w:w="7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5E012CA" w14:textId="77777777" w:rsidR="0019791D" w:rsidRPr="00033C79" w:rsidRDefault="0019791D" w:rsidP="00E84884">
            <w:pPr>
              <w:rPr>
                <w:rFonts w:ascii="Arial Narrow" w:hAnsi="Arial Narrow" w:cs="Arial"/>
                <w:sz w:val="16"/>
                <w:szCs w:val="16"/>
              </w:rPr>
            </w:pPr>
            <w:r w:rsidRPr="00033C79">
              <w:rPr>
                <w:rFonts w:ascii="Arial Narrow" w:hAnsi="Arial Narrow" w:cs="Arial"/>
                <w:sz w:val="16"/>
                <w:szCs w:val="16"/>
              </w:rPr>
              <w:t>нечувст</w:t>
            </w:r>
          </w:p>
        </w:tc>
        <w:tc>
          <w:tcPr>
            <w:tcW w:w="7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03D9ECE" w14:textId="77777777" w:rsidR="0019791D" w:rsidRPr="00033C79" w:rsidRDefault="0019791D" w:rsidP="00E84884">
            <w:pPr>
              <w:rPr>
                <w:rFonts w:ascii="Arial Narrow" w:hAnsi="Arial Narrow" w:cs="Arial"/>
                <w:sz w:val="16"/>
                <w:szCs w:val="16"/>
                <w:lang w:val="ru-RU"/>
              </w:rPr>
            </w:pPr>
            <w:r w:rsidRPr="00033C79">
              <w:rPr>
                <w:rFonts w:ascii="Arial Narrow" w:hAnsi="Arial Narrow" w:cs="Arial"/>
                <w:sz w:val="16"/>
                <w:szCs w:val="16"/>
                <w:lang w:val="ru-RU"/>
              </w:rPr>
              <w:t>плоск</w:t>
            </w:r>
          </w:p>
        </w:tc>
        <w:tc>
          <w:tcPr>
            <w:tcW w:w="7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702335C" w14:textId="77777777" w:rsidR="0019791D" w:rsidRPr="00033C79" w:rsidRDefault="0019791D" w:rsidP="007545E7">
            <w:pPr>
              <w:rPr>
                <w:rFonts w:ascii="Arial Narrow" w:hAnsi="Arial Narrow" w:cs="Arial"/>
                <w:sz w:val="16"/>
                <w:szCs w:val="16"/>
                <w:lang w:val="ru-RU"/>
              </w:rPr>
            </w:pPr>
            <w:r w:rsidRPr="00033C79">
              <w:rPr>
                <w:rFonts w:ascii="Arial Narrow" w:hAnsi="Arial Narrow" w:cs="Arial"/>
                <w:sz w:val="16"/>
                <w:szCs w:val="16"/>
                <w:lang w:val="ru-RU"/>
              </w:rPr>
              <w:t>сферич</w:t>
            </w:r>
          </w:p>
        </w:tc>
        <w:tc>
          <w:tcPr>
            <w:tcW w:w="7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A7900E6" w14:textId="77777777" w:rsidR="0019791D" w:rsidRPr="00033C79" w:rsidRDefault="0019791D" w:rsidP="007545E7">
            <w:pPr>
              <w:rPr>
                <w:rFonts w:ascii="Arial Narrow" w:hAnsi="Arial Narrow" w:cs="Arial"/>
                <w:sz w:val="16"/>
                <w:szCs w:val="16"/>
                <w:lang w:val="ru-RU"/>
              </w:rPr>
            </w:pPr>
            <w:r w:rsidRPr="00033C79">
              <w:rPr>
                <w:rFonts w:ascii="Arial Narrow" w:hAnsi="Arial Narrow" w:cs="Arial"/>
                <w:sz w:val="16"/>
                <w:szCs w:val="16"/>
                <w:lang w:val="ru-RU"/>
              </w:rPr>
              <w:t>нечувст</w:t>
            </w:r>
          </w:p>
        </w:tc>
        <w:tc>
          <w:tcPr>
            <w:tcW w:w="7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F246567" w14:textId="77777777" w:rsidR="0019791D" w:rsidRPr="00793DE0" w:rsidRDefault="0019791D" w:rsidP="007545E7">
            <w:pPr>
              <w:rPr>
                <w:rFonts w:ascii="Arial Narrow" w:hAnsi="Arial Narrow" w:cs="Arial"/>
                <w:sz w:val="16"/>
                <w:szCs w:val="16"/>
                <w:lang w:val="ru-RU"/>
              </w:rPr>
            </w:pPr>
            <w:r w:rsidRPr="00033C79">
              <w:rPr>
                <w:rFonts w:ascii="Arial Narrow" w:hAnsi="Arial Narrow" w:cs="Arial"/>
                <w:sz w:val="16"/>
                <w:szCs w:val="16"/>
                <w:lang w:val="ru-RU"/>
              </w:rPr>
              <w:t>стопка</w:t>
            </w:r>
            <w:r>
              <w:rPr>
                <w:rFonts w:ascii="Arial Narrow" w:hAnsi="Arial Narrow" w:cs="Arial"/>
                <w:sz w:val="16"/>
                <w:szCs w:val="16"/>
              </w:rPr>
              <w:t xml:space="preserve">, </w:t>
            </w:r>
            <w:r>
              <w:rPr>
                <w:rFonts w:ascii="Arial Narrow" w:hAnsi="Arial Narrow" w:cs="Arial"/>
                <w:sz w:val="16"/>
                <w:szCs w:val="16"/>
                <w:lang w:val="ru-RU"/>
              </w:rPr>
              <w:t>кольцо</w:t>
            </w:r>
          </w:p>
        </w:tc>
        <w:tc>
          <w:tcPr>
            <w:tcW w:w="7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252DEFD" w14:textId="77777777" w:rsidR="0019791D" w:rsidRPr="00033C79" w:rsidRDefault="0019791D">
            <w:pPr>
              <w:rPr>
                <w:rFonts w:ascii="Arial Narrow" w:hAnsi="Arial Narrow" w:cs="Arial"/>
                <w:sz w:val="16"/>
                <w:szCs w:val="16"/>
                <w:lang w:val="ru-RU"/>
              </w:rPr>
            </w:pPr>
            <w:r w:rsidRPr="00033C79">
              <w:rPr>
                <w:rFonts w:ascii="Arial Narrow" w:hAnsi="Arial Narrow" w:cs="Arial"/>
                <w:sz w:val="16"/>
                <w:szCs w:val="16"/>
                <w:lang w:val="ru-RU"/>
              </w:rPr>
              <w:t>выше</w:t>
            </w:r>
          </w:p>
        </w:tc>
        <w:tc>
          <w:tcPr>
            <w:tcW w:w="7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04136B9" w14:textId="77777777" w:rsidR="0019791D" w:rsidRPr="00033C79" w:rsidRDefault="0019791D">
            <w:pPr>
              <w:rPr>
                <w:rFonts w:ascii="Arial Narrow" w:hAnsi="Arial Narrow" w:cs="Arial"/>
                <w:sz w:val="16"/>
                <w:szCs w:val="16"/>
              </w:rPr>
            </w:pPr>
          </w:p>
        </w:tc>
      </w:tr>
      <w:tr w:rsidR="0019791D" w:rsidRPr="00A76C73" w14:paraId="66F01B08" w14:textId="77777777" w:rsidTr="00033C79">
        <w:tc>
          <w:tcPr>
            <w:tcW w:w="7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133BC15" w14:textId="77777777" w:rsidR="0019791D" w:rsidRPr="00033C79" w:rsidRDefault="0019791D">
            <w:pPr>
              <w:rPr>
                <w:rFonts w:ascii="Arial Narrow" w:hAnsi="Arial Narrow" w:cs="Arial"/>
                <w:sz w:val="16"/>
                <w:szCs w:val="16"/>
              </w:rPr>
            </w:pPr>
            <w:r w:rsidRPr="00033C79">
              <w:rPr>
                <w:rFonts w:ascii="Arial Narrow" w:hAnsi="Arial Narrow" w:cs="Arial"/>
                <w:sz w:val="16"/>
                <w:szCs w:val="16"/>
              </w:rPr>
              <w:t>Gamma</w:t>
            </w:r>
          </w:p>
        </w:tc>
        <w:tc>
          <w:tcPr>
            <w:tcW w:w="7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8C36A91" w14:textId="77777777" w:rsidR="0019791D" w:rsidRPr="00033C79" w:rsidRDefault="0019791D" w:rsidP="0085411C">
            <w:pPr>
              <w:rPr>
                <w:rFonts w:ascii="Arial Narrow" w:hAnsi="Arial Narrow" w:cs="Arial"/>
                <w:sz w:val="16"/>
                <w:szCs w:val="16"/>
              </w:rPr>
            </w:pPr>
            <w:r w:rsidRPr="00033C79">
              <w:rPr>
                <w:rFonts w:ascii="Arial Narrow" w:hAnsi="Arial Narrow" w:cs="Arial"/>
                <w:sz w:val="16"/>
                <w:szCs w:val="16"/>
              </w:rPr>
              <w:t>кофенетическая корреляция</w:t>
            </w:r>
          </w:p>
        </w:tc>
        <w:tc>
          <w:tcPr>
            <w:tcW w:w="7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BDBF699" w14:textId="77777777" w:rsidR="0019791D" w:rsidRPr="00033C79" w:rsidRDefault="0019791D" w:rsidP="00485D09">
            <w:pPr>
              <w:rPr>
                <w:rFonts w:ascii="Arial Narrow" w:hAnsi="Arial Narrow" w:cs="Arial"/>
                <w:sz w:val="16"/>
                <w:szCs w:val="16"/>
                <w:lang w:val="ru-RU"/>
              </w:rPr>
            </w:pPr>
            <w:r w:rsidRPr="00033C79">
              <w:rPr>
                <w:rFonts w:ascii="Arial Narrow" w:hAnsi="Arial Narrow" w:cs="Arial"/>
                <w:sz w:val="16"/>
                <w:szCs w:val="16"/>
                <w:lang w:val="ru-RU"/>
              </w:rPr>
              <w:t>-</w:t>
            </w:r>
          </w:p>
        </w:tc>
        <w:tc>
          <w:tcPr>
            <w:tcW w:w="7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0900EB7" w14:textId="77777777" w:rsidR="0019791D" w:rsidRPr="00033C79" w:rsidRDefault="0019791D" w:rsidP="00E84884">
            <w:pPr>
              <w:rPr>
                <w:rFonts w:ascii="Arial Narrow" w:hAnsi="Arial Narrow" w:cs="Arial"/>
                <w:sz w:val="16"/>
                <w:szCs w:val="16"/>
                <w:lang w:val="ru-RU"/>
              </w:rPr>
            </w:pPr>
            <w:r w:rsidRPr="00033C79">
              <w:rPr>
                <w:rFonts w:ascii="Arial Narrow" w:hAnsi="Arial Narrow" w:cs="Arial"/>
                <w:sz w:val="16"/>
                <w:szCs w:val="16"/>
                <w:lang w:val="ru-RU"/>
              </w:rPr>
              <w:t>любые</w:t>
            </w:r>
          </w:p>
        </w:tc>
        <w:tc>
          <w:tcPr>
            <w:tcW w:w="7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1917918" w14:textId="77777777" w:rsidR="0019791D" w:rsidRPr="00033C79" w:rsidRDefault="0019791D" w:rsidP="00E84884">
            <w:pPr>
              <w:rPr>
                <w:rFonts w:ascii="Arial Narrow" w:hAnsi="Arial Narrow" w:cs="Arial"/>
                <w:sz w:val="16"/>
                <w:szCs w:val="16"/>
                <w:lang w:val="ru-RU"/>
              </w:rPr>
            </w:pPr>
            <w:r w:rsidRPr="00033C79">
              <w:rPr>
                <w:rFonts w:ascii="Arial Narrow" w:hAnsi="Arial Narrow" w:cs="Arial"/>
                <w:sz w:val="16"/>
                <w:szCs w:val="16"/>
                <w:lang w:val="ru-RU"/>
              </w:rPr>
              <w:t>нечувст</w:t>
            </w:r>
          </w:p>
        </w:tc>
        <w:tc>
          <w:tcPr>
            <w:tcW w:w="7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4DF55CD" w14:textId="77777777" w:rsidR="0019791D" w:rsidRPr="00033C79" w:rsidRDefault="0019791D" w:rsidP="00E84884">
            <w:pPr>
              <w:rPr>
                <w:rFonts w:ascii="Arial Narrow" w:hAnsi="Arial Narrow" w:cs="Arial"/>
                <w:sz w:val="16"/>
                <w:szCs w:val="16"/>
                <w:lang w:val="ru-RU"/>
              </w:rPr>
            </w:pPr>
            <w:r w:rsidRPr="00033C79">
              <w:rPr>
                <w:rFonts w:ascii="Arial Narrow" w:hAnsi="Arial Narrow" w:cs="Arial"/>
                <w:sz w:val="16"/>
                <w:szCs w:val="16"/>
                <w:lang w:val="ru-RU"/>
              </w:rPr>
              <w:t>-</w:t>
            </w:r>
          </w:p>
        </w:tc>
        <w:tc>
          <w:tcPr>
            <w:tcW w:w="7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6EB6945" w14:textId="77777777" w:rsidR="0019791D" w:rsidRPr="00033C79" w:rsidRDefault="0019791D" w:rsidP="00485D09">
            <w:pPr>
              <w:rPr>
                <w:rFonts w:ascii="Arial Narrow" w:hAnsi="Arial Narrow" w:cs="Arial"/>
                <w:sz w:val="16"/>
                <w:szCs w:val="16"/>
                <w:lang w:val="ru-RU"/>
              </w:rPr>
            </w:pPr>
            <w:r w:rsidRPr="00033C79">
              <w:rPr>
                <w:rFonts w:ascii="Arial Narrow" w:hAnsi="Arial Narrow" w:cs="Arial"/>
                <w:sz w:val="16"/>
                <w:szCs w:val="16"/>
                <w:lang w:val="ru-RU"/>
              </w:rPr>
              <w:t>-</w:t>
            </w:r>
          </w:p>
        </w:tc>
        <w:tc>
          <w:tcPr>
            <w:tcW w:w="7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0326711" w14:textId="77777777" w:rsidR="0019791D" w:rsidRPr="00033C79" w:rsidRDefault="0019791D" w:rsidP="0014191F">
            <w:pPr>
              <w:rPr>
                <w:rFonts w:ascii="Arial Narrow" w:hAnsi="Arial Narrow" w:cs="Arial"/>
                <w:sz w:val="16"/>
                <w:szCs w:val="16"/>
              </w:rPr>
            </w:pPr>
            <w:r w:rsidRPr="00033C79">
              <w:rPr>
                <w:rFonts w:ascii="Arial Narrow" w:hAnsi="Arial Narrow" w:cs="Arial"/>
                <w:sz w:val="16"/>
                <w:szCs w:val="16"/>
              </w:rPr>
              <w:t>нечувст</w:t>
            </w:r>
          </w:p>
        </w:tc>
        <w:tc>
          <w:tcPr>
            <w:tcW w:w="7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8A8B956" w14:textId="77777777" w:rsidR="0019791D" w:rsidRPr="00033C79" w:rsidRDefault="0019791D" w:rsidP="0014191F">
            <w:pPr>
              <w:rPr>
                <w:rFonts w:ascii="Arial Narrow" w:hAnsi="Arial Narrow" w:cs="Arial"/>
                <w:sz w:val="16"/>
                <w:szCs w:val="16"/>
              </w:rPr>
            </w:pPr>
            <w:r w:rsidRPr="00033C79">
              <w:rPr>
                <w:rFonts w:ascii="Arial Narrow" w:hAnsi="Arial Narrow" w:cs="Arial"/>
                <w:sz w:val="16"/>
                <w:szCs w:val="16"/>
              </w:rPr>
              <w:t>нечувст</w:t>
            </w:r>
          </w:p>
        </w:tc>
        <w:tc>
          <w:tcPr>
            <w:tcW w:w="7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BDB00FF" w14:textId="77777777" w:rsidR="0019791D" w:rsidRPr="00033C79" w:rsidRDefault="0019791D" w:rsidP="00E84884">
            <w:pPr>
              <w:rPr>
                <w:rFonts w:ascii="Arial Narrow" w:hAnsi="Arial Narrow" w:cs="Arial"/>
                <w:sz w:val="16"/>
                <w:szCs w:val="16"/>
                <w:lang w:val="ru-RU"/>
              </w:rPr>
            </w:pPr>
            <w:r w:rsidRPr="00033C79">
              <w:rPr>
                <w:rFonts w:ascii="Arial Narrow" w:hAnsi="Arial Narrow" w:cs="Arial"/>
                <w:sz w:val="16"/>
                <w:szCs w:val="16"/>
                <w:lang w:val="ru-RU"/>
              </w:rPr>
              <w:t>не проверено</w:t>
            </w:r>
          </w:p>
        </w:tc>
        <w:tc>
          <w:tcPr>
            <w:tcW w:w="7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BC1E790" w14:textId="77777777" w:rsidR="0019791D" w:rsidRPr="00033C79" w:rsidRDefault="0019791D" w:rsidP="007545E7">
            <w:pPr>
              <w:rPr>
                <w:rFonts w:ascii="Arial Narrow" w:hAnsi="Arial Narrow" w:cs="Arial"/>
                <w:sz w:val="16"/>
                <w:szCs w:val="16"/>
                <w:lang w:val="ru-RU"/>
              </w:rPr>
            </w:pPr>
            <w:r w:rsidRPr="00033C79">
              <w:rPr>
                <w:rFonts w:ascii="Arial Narrow" w:hAnsi="Arial Narrow" w:cs="Arial"/>
                <w:sz w:val="16"/>
                <w:szCs w:val="16"/>
                <w:lang w:val="ru-RU"/>
              </w:rPr>
              <w:t>не проверено</w:t>
            </w:r>
          </w:p>
        </w:tc>
        <w:tc>
          <w:tcPr>
            <w:tcW w:w="7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8DD709C" w14:textId="77777777" w:rsidR="0019791D" w:rsidRPr="00033C79" w:rsidRDefault="0019791D" w:rsidP="007545E7">
            <w:pPr>
              <w:rPr>
                <w:rFonts w:ascii="Arial Narrow" w:hAnsi="Arial Narrow" w:cs="Arial"/>
                <w:sz w:val="16"/>
                <w:szCs w:val="16"/>
                <w:lang w:val="ru-RU"/>
              </w:rPr>
            </w:pPr>
            <w:r w:rsidRPr="00033C79">
              <w:rPr>
                <w:rFonts w:ascii="Arial Narrow" w:hAnsi="Arial Narrow" w:cs="Arial"/>
                <w:sz w:val="16"/>
                <w:szCs w:val="16"/>
                <w:lang w:val="ru-RU"/>
              </w:rPr>
              <w:t>не проверено</w:t>
            </w:r>
          </w:p>
        </w:tc>
        <w:tc>
          <w:tcPr>
            <w:tcW w:w="7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235B65D" w14:textId="77777777" w:rsidR="0019791D" w:rsidRPr="00033C79" w:rsidRDefault="0019791D" w:rsidP="007545E7">
            <w:pPr>
              <w:rPr>
                <w:rFonts w:ascii="Arial Narrow" w:hAnsi="Arial Narrow" w:cs="Arial"/>
                <w:sz w:val="16"/>
                <w:szCs w:val="16"/>
                <w:lang w:val="ru-RU"/>
              </w:rPr>
            </w:pPr>
            <w:r w:rsidRPr="00033C79">
              <w:rPr>
                <w:rFonts w:ascii="Arial Narrow" w:hAnsi="Arial Narrow" w:cs="Arial"/>
                <w:sz w:val="16"/>
                <w:szCs w:val="16"/>
                <w:lang w:val="ru-RU"/>
              </w:rPr>
              <w:t>не проверено</w:t>
            </w:r>
          </w:p>
        </w:tc>
        <w:tc>
          <w:tcPr>
            <w:tcW w:w="7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1A1CF46" w14:textId="77777777" w:rsidR="0019791D" w:rsidRPr="00033C79" w:rsidRDefault="0019791D">
            <w:pPr>
              <w:rPr>
                <w:rFonts w:ascii="Arial Narrow" w:hAnsi="Arial Narrow" w:cs="Arial"/>
                <w:sz w:val="16"/>
                <w:szCs w:val="16"/>
                <w:lang w:val="ru-RU"/>
              </w:rPr>
            </w:pPr>
            <w:r w:rsidRPr="00033C79">
              <w:rPr>
                <w:rFonts w:ascii="Arial Narrow" w:hAnsi="Arial Narrow" w:cs="Arial"/>
                <w:sz w:val="16"/>
                <w:szCs w:val="16"/>
                <w:lang w:val="ru-RU"/>
              </w:rPr>
              <w:t>выше</w:t>
            </w:r>
          </w:p>
        </w:tc>
        <w:tc>
          <w:tcPr>
            <w:tcW w:w="7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79980D4" w14:textId="77777777" w:rsidR="0019791D" w:rsidRPr="00033C79" w:rsidRDefault="0019791D">
            <w:pPr>
              <w:rPr>
                <w:rFonts w:ascii="Arial Narrow" w:hAnsi="Arial Narrow" w:cs="Arial"/>
                <w:sz w:val="16"/>
                <w:szCs w:val="16"/>
              </w:rPr>
            </w:pPr>
          </w:p>
        </w:tc>
      </w:tr>
      <w:tr w:rsidR="0019791D" w:rsidRPr="00A76C73" w14:paraId="0593816D" w14:textId="77777777" w:rsidTr="00033C79">
        <w:tc>
          <w:tcPr>
            <w:tcW w:w="7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449EFD4" w14:textId="77777777" w:rsidR="0019791D" w:rsidRPr="00033C79" w:rsidRDefault="0019791D">
            <w:pPr>
              <w:rPr>
                <w:rFonts w:ascii="Arial Narrow" w:hAnsi="Arial Narrow" w:cs="Arial"/>
                <w:sz w:val="16"/>
                <w:szCs w:val="16"/>
              </w:rPr>
            </w:pPr>
            <w:r w:rsidRPr="00033C79">
              <w:rPr>
                <w:rFonts w:ascii="Arial Narrow" w:hAnsi="Arial Narrow" w:cs="Arial"/>
                <w:sz w:val="16"/>
                <w:szCs w:val="16"/>
              </w:rPr>
              <w:t>C-index</w:t>
            </w:r>
          </w:p>
        </w:tc>
        <w:tc>
          <w:tcPr>
            <w:tcW w:w="7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3825D66" w14:textId="77777777" w:rsidR="0019791D" w:rsidRPr="00033C79" w:rsidRDefault="0019791D" w:rsidP="00334912">
            <w:pPr>
              <w:rPr>
                <w:rFonts w:ascii="Arial Narrow" w:hAnsi="Arial Narrow" w:cs="Arial"/>
                <w:sz w:val="16"/>
                <w:szCs w:val="16"/>
                <w:lang w:val="ru-RU"/>
              </w:rPr>
            </w:pPr>
            <w:r w:rsidRPr="00033C79">
              <w:rPr>
                <w:rFonts w:ascii="Arial Narrow" w:hAnsi="Arial Narrow" w:cs="Arial"/>
                <w:sz w:val="16"/>
                <w:szCs w:val="16"/>
                <w:lang w:val="ru-RU"/>
              </w:rPr>
              <w:t>внутренняя плотность сравнительно с идеальной</w:t>
            </w:r>
          </w:p>
        </w:tc>
        <w:tc>
          <w:tcPr>
            <w:tcW w:w="7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B45F388" w14:textId="77777777" w:rsidR="0019791D" w:rsidRPr="00033C79" w:rsidRDefault="0019791D" w:rsidP="00485D09">
            <w:pPr>
              <w:rPr>
                <w:rFonts w:ascii="Arial Narrow" w:hAnsi="Arial Narrow" w:cs="Arial"/>
                <w:sz w:val="16"/>
                <w:szCs w:val="16"/>
                <w:lang w:val="ru-RU"/>
              </w:rPr>
            </w:pPr>
            <w:r w:rsidRPr="00033C79">
              <w:rPr>
                <w:rFonts w:ascii="Arial Narrow" w:hAnsi="Arial Narrow" w:cs="Arial"/>
                <w:sz w:val="16"/>
                <w:szCs w:val="16"/>
                <w:lang w:val="ru-RU"/>
              </w:rPr>
              <w:t>-</w:t>
            </w:r>
          </w:p>
        </w:tc>
        <w:tc>
          <w:tcPr>
            <w:tcW w:w="7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59CB4AC" w14:textId="77777777" w:rsidR="0019791D" w:rsidRPr="00033C79" w:rsidRDefault="0019791D" w:rsidP="00E84884">
            <w:pPr>
              <w:rPr>
                <w:rFonts w:ascii="Arial Narrow" w:hAnsi="Arial Narrow" w:cs="Arial"/>
                <w:sz w:val="16"/>
                <w:szCs w:val="16"/>
                <w:lang w:val="ru-RU"/>
              </w:rPr>
            </w:pPr>
            <w:r w:rsidRPr="00033C79">
              <w:rPr>
                <w:rFonts w:ascii="Arial Narrow" w:hAnsi="Arial Narrow" w:cs="Arial"/>
                <w:sz w:val="16"/>
                <w:szCs w:val="16"/>
                <w:lang w:val="ru-RU"/>
              </w:rPr>
              <w:t>любые</w:t>
            </w:r>
          </w:p>
        </w:tc>
        <w:tc>
          <w:tcPr>
            <w:tcW w:w="7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7CC0586" w14:textId="77777777" w:rsidR="0019791D" w:rsidRPr="00033C79" w:rsidRDefault="0019791D" w:rsidP="00E84884">
            <w:pPr>
              <w:rPr>
                <w:rFonts w:ascii="Arial Narrow" w:hAnsi="Arial Narrow" w:cs="Arial"/>
                <w:sz w:val="16"/>
                <w:szCs w:val="16"/>
                <w:lang w:val="ru-RU"/>
              </w:rPr>
            </w:pPr>
            <w:r w:rsidRPr="00033C79">
              <w:rPr>
                <w:rFonts w:ascii="Arial Narrow" w:hAnsi="Arial Narrow" w:cs="Arial"/>
                <w:sz w:val="16"/>
                <w:szCs w:val="16"/>
                <w:lang w:val="ru-RU"/>
              </w:rPr>
              <w:t>нечувст</w:t>
            </w:r>
          </w:p>
        </w:tc>
        <w:tc>
          <w:tcPr>
            <w:tcW w:w="7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8FCB3C1" w14:textId="77777777" w:rsidR="0019791D" w:rsidRPr="00033C79" w:rsidRDefault="0019791D" w:rsidP="00E84884">
            <w:pPr>
              <w:rPr>
                <w:rFonts w:ascii="Arial Narrow" w:hAnsi="Arial Narrow" w:cs="Arial"/>
                <w:sz w:val="16"/>
                <w:szCs w:val="16"/>
                <w:lang w:val="ru-RU"/>
              </w:rPr>
            </w:pPr>
            <w:r w:rsidRPr="00033C79">
              <w:rPr>
                <w:rFonts w:ascii="Arial Narrow" w:hAnsi="Arial Narrow" w:cs="Arial"/>
                <w:sz w:val="16"/>
                <w:szCs w:val="16"/>
                <w:lang w:val="ru-RU"/>
              </w:rPr>
              <w:t>-</w:t>
            </w:r>
          </w:p>
        </w:tc>
        <w:tc>
          <w:tcPr>
            <w:tcW w:w="7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188D74A" w14:textId="77777777" w:rsidR="0019791D" w:rsidRPr="00033C79" w:rsidRDefault="0019791D" w:rsidP="00485D09">
            <w:pPr>
              <w:rPr>
                <w:rFonts w:ascii="Arial Narrow" w:hAnsi="Arial Narrow" w:cs="Arial"/>
                <w:sz w:val="16"/>
                <w:szCs w:val="16"/>
                <w:lang w:val="ru-RU"/>
              </w:rPr>
            </w:pPr>
            <w:r w:rsidRPr="00033C79">
              <w:rPr>
                <w:rFonts w:ascii="Arial Narrow" w:hAnsi="Arial Narrow" w:cs="Arial"/>
                <w:sz w:val="16"/>
                <w:szCs w:val="16"/>
                <w:lang w:val="ru-RU"/>
              </w:rPr>
              <w:t>-</w:t>
            </w:r>
          </w:p>
        </w:tc>
        <w:tc>
          <w:tcPr>
            <w:tcW w:w="7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9B82C78" w14:textId="77777777" w:rsidR="0019791D" w:rsidRPr="00033C79" w:rsidRDefault="0019791D" w:rsidP="0014191F">
            <w:pPr>
              <w:rPr>
                <w:rFonts w:ascii="Arial Narrow" w:hAnsi="Arial Narrow" w:cs="Arial"/>
                <w:sz w:val="16"/>
                <w:szCs w:val="16"/>
              </w:rPr>
            </w:pPr>
            <w:r w:rsidRPr="00033C79">
              <w:rPr>
                <w:rFonts w:ascii="Arial Narrow" w:hAnsi="Arial Narrow" w:cs="Arial"/>
                <w:sz w:val="16"/>
                <w:szCs w:val="16"/>
              </w:rPr>
              <w:t>нечувст</w:t>
            </w:r>
          </w:p>
        </w:tc>
        <w:tc>
          <w:tcPr>
            <w:tcW w:w="7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98EB15E" w14:textId="77777777" w:rsidR="0019791D" w:rsidRPr="00033C79" w:rsidRDefault="0019791D" w:rsidP="0014191F">
            <w:pPr>
              <w:rPr>
                <w:rFonts w:ascii="Arial Narrow" w:hAnsi="Arial Narrow" w:cs="Arial"/>
                <w:sz w:val="16"/>
                <w:szCs w:val="16"/>
              </w:rPr>
            </w:pPr>
            <w:r w:rsidRPr="00033C79">
              <w:rPr>
                <w:rFonts w:ascii="Arial Narrow" w:hAnsi="Arial Narrow" w:cs="Arial"/>
                <w:sz w:val="16"/>
                <w:szCs w:val="16"/>
              </w:rPr>
              <w:t>нечувст</w:t>
            </w:r>
          </w:p>
        </w:tc>
        <w:tc>
          <w:tcPr>
            <w:tcW w:w="7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237185A" w14:textId="77777777" w:rsidR="0019791D" w:rsidRPr="00033C79" w:rsidRDefault="0019791D" w:rsidP="00E84884">
            <w:pPr>
              <w:rPr>
                <w:rFonts w:ascii="Arial Narrow" w:hAnsi="Arial Narrow" w:cs="Arial"/>
                <w:sz w:val="16"/>
                <w:szCs w:val="16"/>
                <w:lang w:val="ru-RU"/>
              </w:rPr>
            </w:pPr>
            <w:r w:rsidRPr="00033C79">
              <w:rPr>
                <w:rFonts w:ascii="Arial Narrow" w:hAnsi="Arial Narrow" w:cs="Arial"/>
                <w:sz w:val="16"/>
                <w:szCs w:val="16"/>
                <w:lang w:val="ru-RU"/>
              </w:rPr>
              <w:t>плоск</w:t>
            </w:r>
          </w:p>
        </w:tc>
        <w:tc>
          <w:tcPr>
            <w:tcW w:w="7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6ADE6D2" w14:textId="77777777" w:rsidR="0019791D" w:rsidRPr="00033C79" w:rsidRDefault="0019791D" w:rsidP="007545E7">
            <w:pPr>
              <w:rPr>
                <w:rFonts w:ascii="Arial Narrow" w:hAnsi="Arial Narrow" w:cs="Arial"/>
                <w:sz w:val="16"/>
                <w:szCs w:val="16"/>
                <w:lang w:val="ru-RU"/>
              </w:rPr>
            </w:pPr>
            <w:r w:rsidRPr="00033C79">
              <w:rPr>
                <w:rFonts w:ascii="Arial Narrow" w:hAnsi="Arial Narrow" w:cs="Arial"/>
                <w:sz w:val="16"/>
                <w:szCs w:val="16"/>
                <w:lang w:val="ru-RU"/>
              </w:rPr>
              <w:t>сферич</w:t>
            </w:r>
          </w:p>
        </w:tc>
        <w:tc>
          <w:tcPr>
            <w:tcW w:w="7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87CF3FC" w14:textId="77777777" w:rsidR="0019791D" w:rsidRPr="00033C79" w:rsidRDefault="0019791D" w:rsidP="007545E7">
            <w:pPr>
              <w:rPr>
                <w:rFonts w:ascii="Arial Narrow" w:hAnsi="Arial Narrow" w:cs="Arial"/>
                <w:sz w:val="16"/>
                <w:szCs w:val="16"/>
                <w:lang w:val="ru-RU"/>
              </w:rPr>
            </w:pPr>
            <w:r w:rsidRPr="00033C79">
              <w:rPr>
                <w:rFonts w:ascii="Arial Narrow" w:hAnsi="Arial Narrow" w:cs="Arial"/>
                <w:sz w:val="16"/>
                <w:szCs w:val="16"/>
                <w:lang w:val="ru-RU"/>
              </w:rPr>
              <w:t>нечувст</w:t>
            </w:r>
          </w:p>
        </w:tc>
        <w:tc>
          <w:tcPr>
            <w:tcW w:w="7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CA8E164" w14:textId="77777777" w:rsidR="0019791D" w:rsidRPr="00033C79" w:rsidRDefault="0019791D" w:rsidP="007545E7">
            <w:pPr>
              <w:rPr>
                <w:rFonts w:ascii="Arial Narrow" w:hAnsi="Arial Narrow" w:cs="Arial"/>
                <w:sz w:val="16"/>
                <w:szCs w:val="16"/>
                <w:lang w:val="ru-RU"/>
              </w:rPr>
            </w:pPr>
            <w:r w:rsidRPr="00033C79">
              <w:rPr>
                <w:rFonts w:ascii="Arial Narrow" w:hAnsi="Arial Narrow" w:cs="Arial"/>
                <w:sz w:val="16"/>
                <w:szCs w:val="16"/>
                <w:lang w:val="ru-RU"/>
              </w:rPr>
              <w:t>стопка</w:t>
            </w:r>
            <w:r>
              <w:rPr>
                <w:rFonts w:ascii="Arial Narrow" w:hAnsi="Arial Narrow" w:cs="Arial"/>
                <w:sz w:val="16"/>
                <w:szCs w:val="16"/>
                <w:lang w:val="ru-RU"/>
              </w:rPr>
              <w:t>, кольцо</w:t>
            </w:r>
          </w:p>
        </w:tc>
        <w:tc>
          <w:tcPr>
            <w:tcW w:w="7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5DB80CF" w14:textId="77777777" w:rsidR="0019791D" w:rsidRPr="00033C79" w:rsidRDefault="0019791D">
            <w:pPr>
              <w:rPr>
                <w:rFonts w:ascii="Arial Narrow" w:hAnsi="Arial Narrow" w:cs="Arial"/>
                <w:sz w:val="16"/>
                <w:szCs w:val="16"/>
                <w:lang w:val="ru-RU"/>
              </w:rPr>
            </w:pPr>
            <w:r w:rsidRPr="00033C79">
              <w:rPr>
                <w:rFonts w:ascii="Arial Narrow" w:hAnsi="Arial Narrow" w:cs="Arial"/>
                <w:sz w:val="16"/>
                <w:szCs w:val="16"/>
                <w:lang w:val="ru-RU"/>
              </w:rPr>
              <w:t>ниже</w:t>
            </w:r>
          </w:p>
        </w:tc>
        <w:tc>
          <w:tcPr>
            <w:tcW w:w="7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0E969FB" w14:textId="77777777" w:rsidR="0019791D" w:rsidRPr="00033C79" w:rsidRDefault="0019791D">
            <w:pPr>
              <w:rPr>
                <w:rFonts w:ascii="Arial Narrow" w:hAnsi="Arial Narrow" w:cs="Arial"/>
                <w:sz w:val="16"/>
                <w:szCs w:val="16"/>
                <w:lang w:val="ru-RU"/>
              </w:rPr>
            </w:pPr>
          </w:p>
        </w:tc>
      </w:tr>
    </w:tbl>
    <w:p w14:paraId="06D8F1C4" w14:textId="77777777" w:rsidR="008A0BCF" w:rsidRDefault="008A0BCF">
      <w:r>
        <w:br w:type="page"/>
      </w:r>
    </w:p>
    <w:tbl>
      <w:tblPr>
        <w:tblStyle w:val="af1"/>
        <w:tblW w:w="10740"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left w:w="28" w:type="dxa"/>
          <w:right w:w="28" w:type="dxa"/>
        </w:tblCellMar>
        <w:tblLook w:val="04A0" w:firstRow="1" w:lastRow="0" w:firstColumn="1" w:lastColumn="0" w:noHBand="0" w:noVBand="1"/>
      </w:tblPr>
      <w:tblGrid>
        <w:gridCol w:w="716"/>
        <w:gridCol w:w="716"/>
        <w:gridCol w:w="716"/>
        <w:gridCol w:w="716"/>
        <w:gridCol w:w="716"/>
        <w:gridCol w:w="716"/>
        <w:gridCol w:w="716"/>
        <w:gridCol w:w="716"/>
        <w:gridCol w:w="716"/>
        <w:gridCol w:w="716"/>
        <w:gridCol w:w="716"/>
        <w:gridCol w:w="716"/>
        <w:gridCol w:w="716"/>
        <w:gridCol w:w="716"/>
        <w:gridCol w:w="716"/>
      </w:tblGrid>
      <w:tr w:rsidR="0019791D" w:rsidRPr="0093657E" w14:paraId="32DE74E7" w14:textId="77777777" w:rsidTr="00033C79">
        <w:tc>
          <w:tcPr>
            <w:tcW w:w="7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BBFA466" w14:textId="77777777" w:rsidR="0019791D" w:rsidRPr="00431C6B" w:rsidRDefault="0019791D">
            <w:pPr>
              <w:rPr>
                <w:rFonts w:ascii="Arial Narrow" w:hAnsi="Arial Narrow" w:cs="Arial"/>
                <w:sz w:val="16"/>
                <w:szCs w:val="16"/>
              </w:rPr>
            </w:pPr>
            <w:r w:rsidRPr="00431C6B">
              <w:rPr>
                <w:rFonts w:ascii="Arial Narrow" w:hAnsi="Arial Narrow" w:cs="Arial"/>
                <w:sz w:val="16"/>
                <w:szCs w:val="16"/>
              </w:rPr>
              <w:lastRenderedPageBreak/>
              <w:t>McClain–Rao</w:t>
            </w:r>
          </w:p>
        </w:tc>
        <w:tc>
          <w:tcPr>
            <w:tcW w:w="7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212BFBD" w14:textId="77777777" w:rsidR="0019791D" w:rsidRPr="00431C6B" w:rsidRDefault="0019791D" w:rsidP="00431C6B">
            <w:pPr>
              <w:rPr>
                <w:rFonts w:ascii="Arial Narrow" w:hAnsi="Arial Narrow" w:cs="Arial"/>
                <w:sz w:val="16"/>
                <w:szCs w:val="16"/>
                <w:lang w:val="ru-RU"/>
              </w:rPr>
            </w:pPr>
            <w:r w:rsidRPr="00431C6B">
              <w:rPr>
                <w:rFonts w:ascii="Arial Narrow" w:hAnsi="Arial Narrow" w:cs="Arial"/>
                <w:sz w:val="16"/>
                <w:szCs w:val="16"/>
                <w:lang w:val="ru-RU"/>
              </w:rPr>
              <w:t xml:space="preserve">внутренняя плотность </w:t>
            </w:r>
            <w:r w:rsidR="00431C6B" w:rsidRPr="00431C6B">
              <w:rPr>
                <w:rFonts w:ascii="Arial Narrow" w:hAnsi="Arial Narrow" w:cs="Arial"/>
                <w:sz w:val="16"/>
                <w:szCs w:val="16"/>
                <w:lang w:val="ru-RU"/>
              </w:rPr>
              <w:t xml:space="preserve">относительно </w:t>
            </w:r>
            <w:r w:rsidRPr="00431C6B">
              <w:rPr>
                <w:rFonts w:ascii="Arial Narrow" w:hAnsi="Arial Narrow" w:cs="Arial"/>
                <w:sz w:val="16"/>
                <w:szCs w:val="16"/>
                <w:lang w:val="ru-RU"/>
              </w:rPr>
              <w:t>межкластерной</w:t>
            </w:r>
          </w:p>
        </w:tc>
        <w:tc>
          <w:tcPr>
            <w:tcW w:w="7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452719A" w14:textId="77777777" w:rsidR="0019791D" w:rsidRPr="00431C6B" w:rsidRDefault="0019791D" w:rsidP="00485D09">
            <w:pPr>
              <w:rPr>
                <w:rFonts w:ascii="Arial Narrow" w:hAnsi="Arial Narrow" w:cs="Arial"/>
                <w:sz w:val="16"/>
                <w:szCs w:val="16"/>
              </w:rPr>
            </w:pPr>
            <w:r w:rsidRPr="00431C6B">
              <w:rPr>
                <w:rFonts w:ascii="Arial Narrow" w:hAnsi="Arial Narrow" w:cs="Arial"/>
                <w:sz w:val="16"/>
                <w:szCs w:val="16"/>
              </w:rPr>
              <w:t>-</w:t>
            </w:r>
          </w:p>
        </w:tc>
        <w:tc>
          <w:tcPr>
            <w:tcW w:w="7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9DD06C7" w14:textId="77777777" w:rsidR="0019791D" w:rsidRPr="00431C6B" w:rsidRDefault="0019791D" w:rsidP="00E84884">
            <w:pPr>
              <w:rPr>
                <w:rFonts w:ascii="Arial Narrow" w:hAnsi="Arial Narrow" w:cs="Arial"/>
                <w:sz w:val="16"/>
                <w:szCs w:val="16"/>
                <w:lang w:val="ru-RU"/>
              </w:rPr>
            </w:pPr>
            <w:r w:rsidRPr="00431C6B">
              <w:rPr>
                <w:rFonts w:ascii="Arial Narrow" w:hAnsi="Arial Narrow" w:cs="Arial"/>
                <w:sz w:val="16"/>
                <w:szCs w:val="16"/>
                <w:lang w:val="ru-RU"/>
              </w:rPr>
              <w:t>любые</w:t>
            </w:r>
          </w:p>
        </w:tc>
        <w:tc>
          <w:tcPr>
            <w:tcW w:w="7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F59AE13" w14:textId="77777777" w:rsidR="0019791D" w:rsidRPr="00431C6B" w:rsidRDefault="0019791D" w:rsidP="00E84884">
            <w:pPr>
              <w:rPr>
                <w:rFonts w:ascii="Arial Narrow" w:hAnsi="Arial Narrow" w:cs="Arial"/>
                <w:sz w:val="16"/>
                <w:szCs w:val="16"/>
                <w:lang w:val="ru-RU"/>
              </w:rPr>
            </w:pPr>
            <w:r w:rsidRPr="00431C6B">
              <w:rPr>
                <w:rFonts w:ascii="Arial Narrow" w:hAnsi="Arial Narrow" w:cs="Arial"/>
                <w:sz w:val="16"/>
                <w:szCs w:val="16"/>
                <w:lang w:val="ru-RU"/>
              </w:rPr>
              <w:t>нечувст</w:t>
            </w:r>
          </w:p>
        </w:tc>
        <w:tc>
          <w:tcPr>
            <w:tcW w:w="7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E77E811" w14:textId="77777777" w:rsidR="0019791D" w:rsidRPr="00431C6B" w:rsidRDefault="0019791D">
            <w:pPr>
              <w:rPr>
                <w:rFonts w:ascii="Arial Narrow" w:hAnsi="Arial Narrow" w:cs="Arial"/>
                <w:sz w:val="16"/>
                <w:szCs w:val="16"/>
              </w:rPr>
            </w:pPr>
            <w:r w:rsidRPr="00431C6B">
              <w:rPr>
                <w:rFonts w:ascii="Arial Narrow" w:hAnsi="Arial Narrow" w:cs="Arial"/>
                <w:sz w:val="16"/>
                <w:szCs w:val="16"/>
              </w:rPr>
              <w:t>-</w:t>
            </w:r>
          </w:p>
        </w:tc>
        <w:tc>
          <w:tcPr>
            <w:tcW w:w="7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90EB3DD" w14:textId="77777777" w:rsidR="0019791D" w:rsidRPr="00431C6B" w:rsidRDefault="0019791D">
            <w:pPr>
              <w:rPr>
                <w:rFonts w:ascii="Arial Narrow" w:hAnsi="Arial Narrow" w:cs="Arial"/>
                <w:sz w:val="16"/>
                <w:szCs w:val="16"/>
              </w:rPr>
            </w:pPr>
            <w:r w:rsidRPr="00431C6B">
              <w:rPr>
                <w:rFonts w:ascii="Arial Narrow" w:hAnsi="Arial Narrow" w:cs="Arial"/>
                <w:sz w:val="16"/>
                <w:szCs w:val="16"/>
              </w:rPr>
              <w:t>-</w:t>
            </w:r>
          </w:p>
        </w:tc>
        <w:tc>
          <w:tcPr>
            <w:tcW w:w="7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416D709" w14:textId="77777777" w:rsidR="0019791D" w:rsidRPr="00431C6B" w:rsidRDefault="0019791D" w:rsidP="0014191F">
            <w:pPr>
              <w:rPr>
                <w:rFonts w:ascii="Arial Narrow" w:hAnsi="Arial Narrow" w:cs="Arial"/>
                <w:sz w:val="16"/>
                <w:szCs w:val="16"/>
                <w:lang w:val="ru-RU"/>
              </w:rPr>
            </w:pPr>
            <w:r w:rsidRPr="00431C6B">
              <w:rPr>
                <w:rFonts w:ascii="Arial Narrow" w:hAnsi="Arial Narrow" w:cs="Arial"/>
                <w:sz w:val="16"/>
                <w:szCs w:val="16"/>
              </w:rPr>
              <w:t>нечувст</w:t>
            </w:r>
          </w:p>
        </w:tc>
        <w:tc>
          <w:tcPr>
            <w:tcW w:w="7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B44657C" w14:textId="77777777" w:rsidR="0019791D" w:rsidRPr="00431C6B" w:rsidRDefault="0019791D" w:rsidP="0014191F">
            <w:pPr>
              <w:rPr>
                <w:rFonts w:ascii="Arial Narrow" w:hAnsi="Arial Narrow" w:cs="Arial"/>
                <w:sz w:val="16"/>
                <w:szCs w:val="16"/>
                <w:lang w:val="ru-RU"/>
              </w:rPr>
            </w:pPr>
            <w:r w:rsidRPr="00431C6B">
              <w:rPr>
                <w:rFonts w:ascii="Arial Narrow" w:hAnsi="Arial Narrow" w:cs="Arial"/>
                <w:sz w:val="16"/>
                <w:szCs w:val="16"/>
                <w:lang w:val="ru-RU"/>
              </w:rPr>
              <w:t>чувствит</w:t>
            </w:r>
          </w:p>
        </w:tc>
        <w:tc>
          <w:tcPr>
            <w:tcW w:w="7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9F6317E" w14:textId="77777777" w:rsidR="0019791D" w:rsidRPr="00431C6B" w:rsidRDefault="0019791D" w:rsidP="00E84884">
            <w:pPr>
              <w:rPr>
                <w:rFonts w:ascii="Arial Narrow" w:hAnsi="Arial Narrow" w:cs="Arial"/>
                <w:sz w:val="16"/>
                <w:szCs w:val="16"/>
                <w:lang w:val="ru-RU"/>
              </w:rPr>
            </w:pPr>
            <w:r w:rsidRPr="00431C6B">
              <w:rPr>
                <w:rFonts w:ascii="Arial Narrow" w:hAnsi="Arial Narrow" w:cs="Arial"/>
                <w:sz w:val="16"/>
                <w:szCs w:val="16"/>
                <w:lang w:val="ru-RU"/>
              </w:rPr>
              <w:t>колокол</w:t>
            </w:r>
          </w:p>
        </w:tc>
        <w:tc>
          <w:tcPr>
            <w:tcW w:w="7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4D59ABF" w14:textId="77777777" w:rsidR="0019791D" w:rsidRPr="00431C6B" w:rsidRDefault="0019791D" w:rsidP="00DC4704">
            <w:pPr>
              <w:rPr>
                <w:rFonts w:ascii="Arial Narrow" w:hAnsi="Arial Narrow" w:cs="Arial"/>
                <w:sz w:val="16"/>
                <w:szCs w:val="16"/>
                <w:lang w:val="ru-RU"/>
              </w:rPr>
            </w:pPr>
            <w:r w:rsidRPr="00431C6B">
              <w:rPr>
                <w:rFonts w:ascii="Arial Narrow" w:hAnsi="Arial Narrow" w:cs="Arial"/>
                <w:sz w:val="16"/>
                <w:szCs w:val="16"/>
                <w:lang w:val="ru-RU"/>
              </w:rPr>
              <w:t>эллипс</w:t>
            </w:r>
          </w:p>
        </w:tc>
        <w:tc>
          <w:tcPr>
            <w:tcW w:w="7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19E6169" w14:textId="77777777" w:rsidR="0019791D" w:rsidRPr="00431C6B" w:rsidRDefault="0019791D" w:rsidP="00E84884">
            <w:pPr>
              <w:rPr>
                <w:rFonts w:ascii="Arial Narrow" w:hAnsi="Arial Narrow" w:cs="Arial"/>
                <w:sz w:val="16"/>
                <w:szCs w:val="16"/>
                <w:lang w:val="ru-RU"/>
              </w:rPr>
            </w:pPr>
            <w:r w:rsidRPr="00431C6B">
              <w:rPr>
                <w:rFonts w:ascii="Arial Narrow" w:hAnsi="Arial Narrow" w:cs="Arial"/>
                <w:sz w:val="16"/>
                <w:szCs w:val="16"/>
                <w:lang w:val="ru-RU"/>
              </w:rPr>
              <w:t>нечувст</w:t>
            </w:r>
          </w:p>
        </w:tc>
        <w:tc>
          <w:tcPr>
            <w:tcW w:w="7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40BD2B0" w14:textId="77777777" w:rsidR="0019791D" w:rsidRPr="00431C6B" w:rsidRDefault="0019791D" w:rsidP="00DC4704">
            <w:pPr>
              <w:rPr>
                <w:rFonts w:ascii="Arial Narrow" w:hAnsi="Arial Narrow" w:cs="Arial"/>
                <w:sz w:val="16"/>
                <w:szCs w:val="16"/>
                <w:lang w:val="ru-RU"/>
              </w:rPr>
            </w:pPr>
            <w:r w:rsidRPr="00431C6B">
              <w:rPr>
                <w:rFonts w:ascii="Arial Narrow" w:hAnsi="Arial Narrow" w:cs="Arial"/>
                <w:sz w:val="16"/>
                <w:szCs w:val="16"/>
                <w:lang w:val="ru-RU"/>
              </w:rPr>
              <w:t>стопка, кольцо</w:t>
            </w:r>
          </w:p>
          <w:p w14:paraId="749E5FBC" w14:textId="77777777" w:rsidR="0019791D" w:rsidRPr="00431C6B" w:rsidRDefault="0019791D" w:rsidP="00DC4704">
            <w:pPr>
              <w:rPr>
                <w:rFonts w:ascii="Arial Narrow" w:hAnsi="Arial Narrow" w:cs="Arial"/>
                <w:sz w:val="16"/>
                <w:szCs w:val="16"/>
                <w:lang w:val="ru-RU"/>
              </w:rPr>
            </w:pPr>
            <w:r w:rsidRPr="00431C6B">
              <w:rPr>
                <w:rFonts w:ascii="Arial Narrow" w:hAnsi="Arial Narrow" w:cs="Arial"/>
                <w:sz w:val="16"/>
                <w:szCs w:val="16"/>
                <w:lang w:val="ru-RU"/>
              </w:rPr>
              <w:t>(едва)</w:t>
            </w:r>
          </w:p>
        </w:tc>
        <w:tc>
          <w:tcPr>
            <w:tcW w:w="7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ACB992B" w14:textId="77777777" w:rsidR="0019791D" w:rsidRPr="00431C6B" w:rsidRDefault="0019791D">
            <w:pPr>
              <w:rPr>
                <w:rFonts w:ascii="Arial Narrow" w:hAnsi="Arial Narrow" w:cs="Arial"/>
                <w:sz w:val="16"/>
                <w:szCs w:val="16"/>
                <w:lang w:val="ru-RU"/>
              </w:rPr>
            </w:pPr>
            <w:r w:rsidRPr="00431C6B">
              <w:rPr>
                <w:rFonts w:ascii="Arial Narrow" w:hAnsi="Arial Narrow" w:cs="Arial"/>
                <w:sz w:val="16"/>
                <w:szCs w:val="16"/>
                <w:lang w:val="ru-RU"/>
              </w:rPr>
              <w:t>ниже, нижний локоть</w:t>
            </w:r>
          </w:p>
        </w:tc>
        <w:tc>
          <w:tcPr>
            <w:tcW w:w="7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FBFF9C9" w14:textId="77777777" w:rsidR="0019791D" w:rsidRPr="00CF473D" w:rsidRDefault="0019791D" w:rsidP="00264499">
            <w:pPr>
              <w:rPr>
                <w:rFonts w:ascii="Arial Narrow" w:hAnsi="Arial Narrow" w:cs="Arial"/>
                <w:sz w:val="16"/>
                <w:szCs w:val="16"/>
              </w:rPr>
            </w:pPr>
          </w:p>
        </w:tc>
      </w:tr>
      <w:tr w:rsidR="0019791D" w:rsidRPr="00CD0328" w14:paraId="2E9FA399" w14:textId="77777777" w:rsidTr="00033C79">
        <w:tc>
          <w:tcPr>
            <w:tcW w:w="7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B379684" w14:textId="77777777" w:rsidR="0019791D" w:rsidRPr="00033C79" w:rsidRDefault="0019791D">
            <w:pPr>
              <w:rPr>
                <w:rFonts w:ascii="Arial Narrow" w:hAnsi="Arial Narrow" w:cs="Arial"/>
                <w:sz w:val="16"/>
                <w:szCs w:val="16"/>
              </w:rPr>
            </w:pPr>
            <w:r w:rsidRPr="00033C79">
              <w:rPr>
                <w:rFonts w:ascii="Arial Narrow" w:hAnsi="Arial Narrow" w:cs="Arial"/>
                <w:sz w:val="16"/>
                <w:szCs w:val="16"/>
              </w:rPr>
              <w:t>Silhouette</w:t>
            </w:r>
          </w:p>
        </w:tc>
        <w:tc>
          <w:tcPr>
            <w:tcW w:w="7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E95FC34" w14:textId="77777777" w:rsidR="0019791D" w:rsidRPr="00033C79" w:rsidRDefault="0019791D" w:rsidP="0085411C">
            <w:pPr>
              <w:rPr>
                <w:rFonts w:ascii="Arial Narrow" w:hAnsi="Arial Narrow" w:cs="Arial"/>
                <w:sz w:val="16"/>
                <w:szCs w:val="16"/>
                <w:lang w:val="ru-RU"/>
              </w:rPr>
            </w:pPr>
            <w:r w:rsidRPr="00033C79">
              <w:rPr>
                <w:rFonts w:ascii="Arial Narrow" w:hAnsi="Arial Narrow" w:cs="Arial"/>
                <w:sz w:val="16"/>
                <w:szCs w:val="16"/>
                <w:lang w:val="ru-RU"/>
              </w:rPr>
              <w:t>оправданность приписания к своему кластеру, а не соседнему</w:t>
            </w:r>
          </w:p>
        </w:tc>
        <w:tc>
          <w:tcPr>
            <w:tcW w:w="7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AF91DDA" w14:textId="77777777" w:rsidR="0019791D" w:rsidRPr="00033C79" w:rsidRDefault="0019791D" w:rsidP="00485D09">
            <w:pPr>
              <w:rPr>
                <w:rFonts w:ascii="Arial Narrow" w:hAnsi="Arial Narrow" w:cs="Arial"/>
                <w:sz w:val="16"/>
                <w:szCs w:val="16"/>
                <w:lang w:val="ru-RU"/>
              </w:rPr>
            </w:pPr>
            <w:r w:rsidRPr="00033C79">
              <w:rPr>
                <w:rFonts w:ascii="Arial Narrow" w:hAnsi="Arial Narrow" w:cs="Arial"/>
                <w:sz w:val="16"/>
                <w:szCs w:val="16"/>
                <w:lang w:val="ru-RU"/>
              </w:rPr>
              <w:t>-</w:t>
            </w:r>
          </w:p>
        </w:tc>
        <w:tc>
          <w:tcPr>
            <w:tcW w:w="7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1FAE832" w14:textId="77777777" w:rsidR="0019791D" w:rsidRPr="00033C79" w:rsidRDefault="0019791D" w:rsidP="00E84884">
            <w:pPr>
              <w:rPr>
                <w:rFonts w:ascii="Arial Narrow" w:hAnsi="Arial Narrow" w:cs="Arial"/>
                <w:sz w:val="16"/>
                <w:szCs w:val="16"/>
                <w:lang w:val="ru-RU"/>
              </w:rPr>
            </w:pPr>
            <w:r w:rsidRPr="00033C79">
              <w:rPr>
                <w:rFonts w:ascii="Arial Narrow" w:hAnsi="Arial Narrow" w:cs="Arial"/>
                <w:sz w:val="16"/>
                <w:szCs w:val="16"/>
                <w:lang w:val="ru-RU"/>
              </w:rPr>
              <w:t>любые</w:t>
            </w:r>
          </w:p>
        </w:tc>
        <w:tc>
          <w:tcPr>
            <w:tcW w:w="7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1AAA240" w14:textId="77777777" w:rsidR="0019791D" w:rsidRPr="003B5248" w:rsidRDefault="0019791D" w:rsidP="00E84884">
            <w:pPr>
              <w:rPr>
                <w:rFonts w:ascii="Arial Narrow" w:hAnsi="Arial Narrow" w:cs="Arial"/>
                <w:sz w:val="16"/>
                <w:szCs w:val="16"/>
                <w:lang w:val="ru-RU"/>
              </w:rPr>
            </w:pPr>
            <w:r w:rsidRPr="00033C79">
              <w:rPr>
                <w:rFonts w:ascii="Arial Narrow" w:hAnsi="Arial Narrow" w:cs="Arial"/>
                <w:sz w:val="16"/>
                <w:szCs w:val="16"/>
                <w:lang w:val="ru-RU"/>
              </w:rPr>
              <w:t>нечувст</w:t>
            </w:r>
            <w:r w:rsidRPr="00C94D5A">
              <w:rPr>
                <w:rFonts w:ascii="Arial Narrow" w:hAnsi="Arial Narrow" w:cs="Arial"/>
                <w:sz w:val="16"/>
                <w:szCs w:val="16"/>
                <w:lang w:val="ru-RU"/>
              </w:rPr>
              <w:t xml:space="preserve"> (</w:t>
            </w:r>
            <w:r>
              <w:rPr>
                <w:rFonts w:ascii="Arial Narrow" w:hAnsi="Arial Narrow" w:cs="Arial"/>
                <w:sz w:val="16"/>
                <w:szCs w:val="16"/>
                <w:lang w:val="ru-RU"/>
              </w:rPr>
              <w:t xml:space="preserve">ориг. версия; </w:t>
            </w:r>
            <w:r>
              <w:rPr>
                <w:rFonts w:ascii="Arial Narrow" w:hAnsi="Arial Narrow" w:cs="Arial"/>
                <w:sz w:val="16"/>
                <w:szCs w:val="16"/>
              </w:rPr>
              <w:t>DEVIAT</w:t>
            </w:r>
            <w:r w:rsidRPr="003B5248">
              <w:rPr>
                <w:rFonts w:ascii="Arial Narrow" w:hAnsi="Arial Narrow" w:cs="Arial"/>
                <w:sz w:val="16"/>
                <w:szCs w:val="16"/>
                <w:lang w:val="ru-RU"/>
              </w:rPr>
              <w:t>);</w:t>
            </w:r>
          </w:p>
          <w:p w14:paraId="3A1F5428" w14:textId="77777777" w:rsidR="0019791D" w:rsidRPr="00C94D5A" w:rsidRDefault="0019791D" w:rsidP="00E84884">
            <w:pPr>
              <w:rPr>
                <w:rFonts w:ascii="Arial Narrow" w:hAnsi="Arial Narrow" w:cs="Arial"/>
                <w:sz w:val="16"/>
                <w:szCs w:val="16"/>
                <w:lang w:val="ru-RU"/>
              </w:rPr>
            </w:pPr>
            <w:r>
              <w:rPr>
                <w:rFonts w:ascii="Arial Narrow" w:hAnsi="Arial Narrow" w:cs="Arial"/>
                <w:sz w:val="16"/>
                <w:szCs w:val="16"/>
                <w:lang w:val="ru-RU"/>
              </w:rPr>
              <w:t>чувствит (прочие версии)</w:t>
            </w:r>
          </w:p>
        </w:tc>
        <w:tc>
          <w:tcPr>
            <w:tcW w:w="7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EEC5361" w14:textId="77777777" w:rsidR="0019791D" w:rsidRDefault="0019791D">
            <w:pPr>
              <w:rPr>
                <w:rFonts w:ascii="Arial Narrow" w:hAnsi="Arial Narrow" w:cs="Arial"/>
                <w:sz w:val="16"/>
                <w:szCs w:val="16"/>
              </w:rPr>
            </w:pPr>
            <w:r>
              <w:rPr>
                <w:rFonts w:ascii="Arial Narrow" w:hAnsi="Arial Narrow" w:cs="Arial"/>
                <w:sz w:val="16"/>
                <w:szCs w:val="16"/>
                <w:lang w:val="ru-RU"/>
              </w:rPr>
              <w:t>нечувст</w:t>
            </w:r>
            <w:r>
              <w:rPr>
                <w:rFonts w:ascii="Arial Narrow" w:hAnsi="Arial Narrow" w:cs="Arial"/>
                <w:sz w:val="16"/>
                <w:szCs w:val="16"/>
              </w:rPr>
              <w:t xml:space="preserve"> (DEVIAT)</w:t>
            </w:r>
          </w:p>
        </w:tc>
        <w:tc>
          <w:tcPr>
            <w:tcW w:w="7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B4789B4" w14:textId="77777777" w:rsidR="0019791D" w:rsidRDefault="0019791D">
            <w:pPr>
              <w:rPr>
                <w:rFonts w:ascii="Arial Narrow" w:hAnsi="Arial Narrow" w:cs="Arial"/>
                <w:sz w:val="16"/>
                <w:szCs w:val="16"/>
              </w:rPr>
            </w:pPr>
            <w:r>
              <w:rPr>
                <w:rFonts w:ascii="Arial Narrow" w:hAnsi="Arial Narrow" w:cs="Arial"/>
                <w:sz w:val="16"/>
                <w:szCs w:val="16"/>
                <w:lang w:val="ru-RU"/>
              </w:rPr>
              <w:t xml:space="preserve">чувствит </w:t>
            </w:r>
            <w:r>
              <w:rPr>
                <w:rFonts w:ascii="Arial Narrow" w:hAnsi="Arial Narrow" w:cs="Arial"/>
                <w:sz w:val="16"/>
                <w:szCs w:val="16"/>
              </w:rPr>
              <w:t>(DEVIAT)</w:t>
            </w:r>
          </w:p>
        </w:tc>
        <w:tc>
          <w:tcPr>
            <w:tcW w:w="7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27A9395" w14:textId="77777777" w:rsidR="0019791D" w:rsidRPr="00033C79" w:rsidRDefault="0019791D" w:rsidP="0014191F">
            <w:pPr>
              <w:rPr>
                <w:rFonts w:ascii="Arial Narrow" w:hAnsi="Arial Narrow" w:cs="Arial"/>
                <w:sz w:val="16"/>
                <w:szCs w:val="16"/>
                <w:lang w:val="ru-RU"/>
              </w:rPr>
            </w:pPr>
            <w:r w:rsidRPr="00033C79">
              <w:rPr>
                <w:rFonts w:ascii="Arial Narrow" w:hAnsi="Arial Narrow" w:cs="Arial"/>
                <w:sz w:val="16"/>
                <w:szCs w:val="16"/>
                <w:lang w:val="ru-RU"/>
              </w:rPr>
              <w:t>нечувст</w:t>
            </w:r>
          </w:p>
        </w:tc>
        <w:tc>
          <w:tcPr>
            <w:tcW w:w="7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37CA91F" w14:textId="77777777" w:rsidR="0019791D" w:rsidRPr="00033C79" w:rsidRDefault="0019791D" w:rsidP="0014191F">
            <w:pPr>
              <w:rPr>
                <w:rFonts w:ascii="Arial Narrow" w:hAnsi="Arial Narrow" w:cs="Arial"/>
                <w:sz w:val="16"/>
                <w:szCs w:val="16"/>
                <w:lang w:val="ru-RU"/>
              </w:rPr>
            </w:pPr>
            <w:r w:rsidRPr="00033C79">
              <w:rPr>
                <w:rFonts w:ascii="Arial Narrow" w:hAnsi="Arial Narrow" w:cs="Arial"/>
                <w:sz w:val="16"/>
                <w:szCs w:val="16"/>
                <w:lang w:val="ru-RU"/>
              </w:rPr>
              <w:t>чувствит</w:t>
            </w:r>
          </w:p>
        </w:tc>
        <w:tc>
          <w:tcPr>
            <w:tcW w:w="7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070FCFA" w14:textId="77777777" w:rsidR="0019791D" w:rsidRPr="00033C79" w:rsidRDefault="0019791D" w:rsidP="00E84884">
            <w:pPr>
              <w:rPr>
                <w:rFonts w:ascii="Arial Narrow" w:hAnsi="Arial Narrow" w:cs="Arial"/>
                <w:sz w:val="16"/>
                <w:szCs w:val="16"/>
                <w:lang w:val="ru-RU"/>
              </w:rPr>
            </w:pPr>
            <w:r w:rsidRPr="00033C79">
              <w:rPr>
                <w:rFonts w:ascii="Arial Narrow" w:hAnsi="Arial Narrow" w:cs="Arial"/>
                <w:sz w:val="16"/>
                <w:szCs w:val="16"/>
                <w:lang w:val="ru-RU"/>
              </w:rPr>
              <w:t xml:space="preserve">колокол (ориг. версия; </w:t>
            </w:r>
            <w:r w:rsidRPr="00033C79">
              <w:rPr>
                <w:rFonts w:ascii="Arial Narrow" w:hAnsi="Arial Narrow" w:cs="Arial"/>
                <w:sz w:val="16"/>
                <w:szCs w:val="16"/>
              </w:rPr>
              <w:t>DEVIAT</w:t>
            </w:r>
            <w:r w:rsidRPr="00033C79">
              <w:rPr>
                <w:rFonts w:ascii="Arial Narrow" w:hAnsi="Arial Narrow" w:cs="Arial"/>
                <w:sz w:val="16"/>
                <w:szCs w:val="16"/>
                <w:lang w:val="ru-RU"/>
              </w:rPr>
              <w:t>);</w:t>
            </w:r>
          </w:p>
          <w:p w14:paraId="49A5E02E" w14:textId="77777777" w:rsidR="0019791D" w:rsidRPr="00033C79" w:rsidRDefault="0019791D" w:rsidP="00E84884">
            <w:pPr>
              <w:rPr>
                <w:rFonts w:ascii="Arial Narrow" w:hAnsi="Arial Narrow" w:cs="Arial"/>
                <w:sz w:val="16"/>
                <w:szCs w:val="16"/>
                <w:lang w:val="ru-RU"/>
              </w:rPr>
            </w:pPr>
            <w:r w:rsidRPr="00033C79">
              <w:rPr>
                <w:rFonts w:ascii="Arial Narrow" w:hAnsi="Arial Narrow" w:cs="Arial"/>
                <w:sz w:val="16"/>
                <w:szCs w:val="16"/>
                <w:lang w:val="ru-RU"/>
              </w:rPr>
              <w:t>плоск (</w:t>
            </w:r>
            <w:r w:rsidRPr="00033C79">
              <w:rPr>
                <w:rFonts w:ascii="Arial Narrow" w:hAnsi="Arial Narrow" w:cs="Arial"/>
                <w:sz w:val="16"/>
                <w:szCs w:val="16"/>
              </w:rPr>
              <w:t>NEAR</w:t>
            </w:r>
            <w:r w:rsidRPr="00033C79">
              <w:rPr>
                <w:rFonts w:ascii="Arial Narrow" w:hAnsi="Arial Narrow" w:cs="Arial"/>
                <w:sz w:val="16"/>
                <w:szCs w:val="16"/>
                <w:lang w:val="ru-RU"/>
              </w:rPr>
              <w:t xml:space="preserve">; </w:t>
            </w:r>
            <w:r w:rsidRPr="00033C79">
              <w:rPr>
                <w:rFonts w:ascii="Arial Narrow" w:hAnsi="Arial Narrow" w:cs="Arial"/>
                <w:sz w:val="16"/>
                <w:szCs w:val="16"/>
              </w:rPr>
              <w:t>FARTH</w:t>
            </w:r>
            <w:r w:rsidRPr="00033C79">
              <w:rPr>
                <w:rFonts w:ascii="Arial Narrow" w:hAnsi="Arial Narrow" w:cs="Arial"/>
                <w:sz w:val="16"/>
                <w:szCs w:val="16"/>
                <w:lang w:val="ru-RU"/>
              </w:rPr>
              <w:t>)</w:t>
            </w:r>
          </w:p>
        </w:tc>
        <w:tc>
          <w:tcPr>
            <w:tcW w:w="7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B962AFC" w14:textId="77777777" w:rsidR="0019791D" w:rsidRPr="00033C79" w:rsidRDefault="0019791D" w:rsidP="00DC4704">
            <w:pPr>
              <w:rPr>
                <w:rFonts w:ascii="Arial Narrow" w:hAnsi="Arial Narrow" w:cs="Arial"/>
                <w:sz w:val="16"/>
                <w:szCs w:val="16"/>
                <w:lang w:val="ru-RU"/>
              </w:rPr>
            </w:pPr>
            <w:r w:rsidRPr="00033C79">
              <w:rPr>
                <w:rFonts w:ascii="Arial Narrow" w:hAnsi="Arial Narrow" w:cs="Arial"/>
                <w:sz w:val="16"/>
                <w:szCs w:val="16"/>
                <w:lang w:val="ru-RU"/>
              </w:rPr>
              <w:t xml:space="preserve">эллипс (ориг. версия; </w:t>
            </w:r>
            <w:r w:rsidRPr="00033C79">
              <w:rPr>
                <w:rFonts w:ascii="Arial Narrow" w:hAnsi="Arial Narrow" w:cs="Arial"/>
                <w:sz w:val="16"/>
                <w:szCs w:val="16"/>
              </w:rPr>
              <w:t>DEVIAT</w:t>
            </w:r>
            <w:r w:rsidRPr="00033C79">
              <w:rPr>
                <w:rFonts w:ascii="Arial Narrow" w:hAnsi="Arial Narrow" w:cs="Arial"/>
                <w:sz w:val="16"/>
                <w:szCs w:val="16"/>
                <w:lang w:val="ru-RU"/>
              </w:rPr>
              <w:t xml:space="preserve">; </w:t>
            </w:r>
            <w:r w:rsidRPr="00033C79">
              <w:rPr>
                <w:rFonts w:ascii="Arial Narrow" w:hAnsi="Arial Narrow" w:cs="Arial"/>
                <w:sz w:val="16"/>
                <w:szCs w:val="16"/>
              </w:rPr>
              <w:t>NEAR</w:t>
            </w:r>
            <w:r w:rsidRPr="00033C79">
              <w:rPr>
                <w:rFonts w:ascii="Arial Narrow" w:hAnsi="Arial Narrow" w:cs="Arial"/>
                <w:sz w:val="16"/>
                <w:szCs w:val="16"/>
                <w:lang w:val="ru-RU"/>
              </w:rPr>
              <w:t>); сферич (</w:t>
            </w:r>
            <w:r w:rsidRPr="00033C79">
              <w:rPr>
                <w:rFonts w:ascii="Arial Narrow" w:hAnsi="Arial Narrow" w:cs="Arial"/>
                <w:sz w:val="16"/>
                <w:szCs w:val="16"/>
              </w:rPr>
              <w:t>FARTH</w:t>
            </w:r>
            <w:r w:rsidRPr="00033C79">
              <w:rPr>
                <w:rFonts w:ascii="Arial Narrow" w:hAnsi="Arial Narrow" w:cs="Arial"/>
                <w:sz w:val="16"/>
                <w:szCs w:val="16"/>
                <w:lang w:val="ru-RU"/>
              </w:rPr>
              <w:t>)</w:t>
            </w:r>
          </w:p>
          <w:p w14:paraId="4AFC036D" w14:textId="77777777" w:rsidR="0019791D" w:rsidRPr="00033C79" w:rsidRDefault="0019791D" w:rsidP="00E84884">
            <w:pPr>
              <w:rPr>
                <w:rFonts w:ascii="Arial Narrow" w:hAnsi="Arial Narrow" w:cs="Arial"/>
                <w:sz w:val="16"/>
                <w:szCs w:val="16"/>
                <w:highlight w:val="magenta"/>
                <w:lang w:val="ru-RU"/>
              </w:rPr>
            </w:pPr>
          </w:p>
        </w:tc>
        <w:tc>
          <w:tcPr>
            <w:tcW w:w="7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11C4C6E" w14:textId="77777777" w:rsidR="0019791D" w:rsidRPr="00033C79" w:rsidRDefault="0019791D" w:rsidP="00E84884">
            <w:pPr>
              <w:rPr>
                <w:rFonts w:ascii="Arial Narrow" w:hAnsi="Arial Narrow" w:cs="Arial"/>
                <w:sz w:val="16"/>
                <w:szCs w:val="16"/>
                <w:lang w:val="ru-RU"/>
              </w:rPr>
            </w:pPr>
            <w:r w:rsidRPr="00033C79">
              <w:rPr>
                <w:rFonts w:ascii="Arial Narrow" w:hAnsi="Arial Narrow" w:cs="Arial"/>
                <w:sz w:val="16"/>
                <w:szCs w:val="16"/>
                <w:lang w:val="ru-RU"/>
              </w:rPr>
              <w:t>нечувст</w:t>
            </w:r>
          </w:p>
        </w:tc>
        <w:tc>
          <w:tcPr>
            <w:tcW w:w="7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5ACFE03" w14:textId="77777777" w:rsidR="0019791D" w:rsidRPr="00033C79" w:rsidRDefault="0019791D" w:rsidP="00DC4704">
            <w:pPr>
              <w:rPr>
                <w:rFonts w:ascii="Arial Narrow" w:hAnsi="Arial Narrow" w:cs="Arial"/>
                <w:sz w:val="16"/>
                <w:szCs w:val="16"/>
                <w:lang w:val="ru-RU"/>
              </w:rPr>
            </w:pPr>
            <w:r w:rsidRPr="00033C79">
              <w:rPr>
                <w:rFonts w:ascii="Arial Narrow" w:hAnsi="Arial Narrow" w:cs="Arial"/>
                <w:sz w:val="16"/>
                <w:szCs w:val="16"/>
                <w:lang w:val="ru-RU"/>
              </w:rPr>
              <w:t xml:space="preserve">стопка (ориг. версия; </w:t>
            </w:r>
            <w:r w:rsidRPr="00033C79">
              <w:rPr>
                <w:rFonts w:ascii="Arial Narrow" w:hAnsi="Arial Narrow" w:cs="Arial"/>
                <w:sz w:val="16"/>
                <w:szCs w:val="16"/>
              </w:rPr>
              <w:t>DEVIAT</w:t>
            </w:r>
            <w:r w:rsidRPr="00033C79">
              <w:rPr>
                <w:rFonts w:ascii="Arial Narrow" w:hAnsi="Arial Narrow" w:cs="Arial"/>
                <w:sz w:val="16"/>
                <w:szCs w:val="16"/>
                <w:lang w:val="ru-RU"/>
              </w:rPr>
              <w:t>);</w:t>
            </w:r>
          </w:p>
          <w:p w14:paraId="0899A211" w14:textId="77777777" w:rsidR="0019791D" w:rsidRPr="00033C79" w:rsidRDefault="0019791D" w:rsidP="00DC4704">
            <w:pPr>
              <w:rPr>
                <w:rFonts w:ascii="Arial Narrow" w:hAnsi="Arial Narrow" w:cs="Arial"/>
                <w:sz w:val="16"/>
                <w:szCs w:val="16"/>
                <w:lang w:val="ru-RU"/>
              </w:rPr>
            </w:pPr>
            <w:r>
              <w:rPr>
                <w:rFonts w:ascii="Arial Narrow" w:hAnsi="Arial Narrow" w:cs="Arial"/>
                <w:sz w:val="16"/>
                <w:szCs w:val="16"/>
                <w:lang w:val="ru-RU"/>
              </w:rPr>
              <w:t>стопка</w:t>
            </w:r>
            <w:r w:rsidRPr="00793DE0">
              <w:rPr>
                <w:rFonts w:ascii="Arial Narrow" w:hAnsi="Arial Narrow" w:cs="Arial"/>
                <w:sz w:val="16"/>
                <w:szCs w:val="16"/>
                <w:lang w:val="ru-RU"/>
              </w:rPr>
              <w:t>,</w:t>
            </w:r>
            <w:r w:rsidRPr="00033C79">
              <w:rPr>
                <w:rFonts w:ascii="Arial Narrow" w:hAnsi="Arial Narrow" w:cs="Arial"/>
                <w:sz w:val="16"/>
                <w:szCs w:val="16"/>
                <w:lang w:val="ru-RU"/>
              </w:rPr>
              <w:t xml:space="preserve"> кольцо (</w:t>
            </w:r>
            <w:r w:rsidRPr="00033C79">
              <w:rPr>
                <w:rFonts w:ascii="Arial Narrow" w:hAnsi="Arial Narrow" w:cs="Arial"/>
                <w:sz w:val="16"/>
                <w:szCs w:val="16"/>
              </w:rPr>
              <w:t>NEAR</w:t>
            </w:r>
            <w:r>
              <w:rPr>
                <w:rFonts w:ascii="Arial Narrow" w:hAnsi="Arial Narrow" w:cs="Arial"/>
                <w:sz w:val="16"/>
                <w:szCs w:val="16"/>
                <w:lang w:val="ru-RU"/>
              </w:rPr>
              <w:t>); цепь</w:t>
            </w:r>
            <w:r w:rsidRPr="00793DE0">
              <w:rPr>
                <w:rFonts w:ascii="Arial Narrow" w:hAnsi="Arial Narrow" w:cs="Arial"/>
                <w:sz w:val="16"/>
                <w:szCs w:val="16"/>
                <w:lang w:val="ru-RU"/>
              </w:rPr>
              <w:t>,</w:t>
            </w:r>
            <w:r w:rsidRPr="00033C79">
              <w:rPr>
                <w:rFonts w:ascii="Arial Narrow" w:hAnsi="Arial Narrow" w:cs="Arial"/>
                <w:sz w:val="16"/>
                <w:szCs w:val="16"/>
                <w:lang w:val="ru-RU"/>
              </w:rPr>
              <w:t xml:space="preserve"> звезда (</w:t>
            </w:r>
            <w:r w:rsidRPr="00033C79">
              <w:rPr>
                <w:rFonts w:ascii="Arial Narrow" w:hAnsi="Arial Narrow" w:cs="Arial"/>
                <w:sz w:val="16"/>
                <w:szCs w:val="16"/>
              </w:rPr>
              <w:t>FARTH</w:t>
            </w:r>
            <w:r w:rsidRPr="00033C79">
              <w:rPr>
                <w:rFonts w:ascii="Arial Narrow" w:hAnsi="Arial Narrow" w:cs="Arial"/>
                <w:sz w:val="16"/>
                <w:szCs w:val="16"/>
                <w:lang w:val="ru-RU"/>
              </w:rPr>
              <w:t>)</w:t>
            </w:r>
          </w:p>
          <w:p w14:paraId="08EB2C16" w14:textId="77777777" w:rsidR="0019791D" w:rsidRPr="00033C79" w:rsidRDefault="0019791D">
            <w:pPr>
              <w:rPr>
                <w:rFonts w:ascii="Arial Narrow" w:hAnsi="Arial Narrow" w:cs="Arial"/>
                <w:sz w:val="16"/>
                <w:szCs w:val="16"/>
                <w:highlight w:val="magenta"/>
                <w:lang w:val="ru-RU"/>
              </w:rPr>
            </w:pPr>
          </w:p>
        </w:tc>
        <w:tc>
          <w:tcPr>
            <w:tcW w:w="7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1070D87" w14:textId="77777777" w:rsidR="0019791D" w:rsidRPr="00033C79" w:rsidRDefault="0019791D">
            <w:pPr>
              <w:rPr>
                <w:rFonts w:ascii="Arial Narrow" w:hAnsi="Arial Narrow" w:cs="Arial"/>
                <w:sz w:val="16"/>
                <w:szCs w:val="16"/>
                <w:lang w:val="ru-RU"/>
              </w:rPr>
            </w:pPr>
            <w:r w:rsidRPr="00033C79">
              <w:rPr>
                <w:rFonts w:ascii="Arial Narrow" w:hAnsi="Arial Narrow" w:cs="Arial"/>
                <w:sz w:val="16"/>
                <w:szCs w:val="16"/>
                <w:lang w:val="ru-RU"/>
              </w:rPr>
              <w:t>выше</w:t>
            </w:r>
          </w:p>
        </w:tc>
        <w:tc>
          <w:tcPr>
            <w:tcW w:w="7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69EBD19" w14:textId="77777777" w:rsidR="0019791D" w:rsidRPr="00033C79" w:rsidRDefault="0019791D" w:rsidP="00264499">
            <w:pPr>
              <w:rPr>
                <w:rFonts w:ascii="Arial Narrow" w:hAnsi="Arial Narrow" w:cs="Arial"/>
                <w:sz w:val="16"/>
                <w:szCs w:val="16"/>
                <w:lang w:val="ru-RU"/>
              </w:rPr>
            </w:pPr>
            <w:r w:rsidRPr="00033C79">
              <w:rPr>
                <w:rFonts w:ascii="Arial Narrow" w:hAnsi="Arial Narrow" w:cs="Arial"/>
                <w:sz w:val="16"/>
                <w:szCs w:val="16"/>
                <w:lang w:val="ru-RU"/>
              </w:rPr>
              <w:t>вычисляется и для каждого объекта</w:t>
            </w:r>
          </w:p>
          <w:p w14:paraId="52C945BE" w14:textId="77777777" w:rsidR="0019791D" w:rsidRPr="00033C79" w:rsidRDefault="0019791D" w:rsidP="00264499">
            <w:pPr>
              <w:rPr>
                <w:rFonts w:ascii="Arial Narrow" w:hAnsi="Arial Narrow" w:cs="Arial"/>
                <w:sz w:val="16"/>
                <w:szCs w:val="16"/>
                <w:lang w:val="ru-RU"/>
              </w:rPr>
            </w:pPr>
          </w:p>
          <w:p w14:paraId="0E8565D0" w14:textId="0FDFEC03" w:rsidR="0019791D" w:rsidRPr="00033C79" w:rsidRDefault="00A44AC6" w:rsidP="00264499">
            <w:pPr>
              <w:rPr>
                <w:rFonts w:ascii="Arial Narrow" w:hAnsi="Arial Narrow" w:cs="Arial"/>
                <w:sz w:val="16"/>
                <w:szCs w:val="16"/>
                <w:lang w:val="ru-RU"/>
              </w:rPr>
            </w:pPr>
            <w:r>
              <w:rPr>
                <w:rFonts w:ascii="Arial Narrow" w:hAnsi="Arial Narrow" w:cs="Arial"/>
                <w:sz w:val="16"/>
                <w:szCs w:val="16"/>
                <w:lang w:val="ru-RU"/>
              </w:rPr>
              <w:t>!KO_</w:t>
            </w:r>
            <w:r w:rsidR="0019791D" w:rsidRPr="00033C79">
              <w:rPr>
                <w:rFonts w:ascii="Arial Narrow" w:hAnsi="Arial Narrow" w:cs="Arial"/>
                <w:sz w:val="16"/>
                <w:szCs w:val="16"/>
              </w:rPr>
              <w:t>SILHOU</w:t>
            </w:r>
            <w:r w:rsidR="0019791D" w:rsidRPr="00033C79">
              <w:rPr>
                <w:rFonts w:ascii="Arial Narrow" w:hAnsi="Arial Narrow" w:cs="Arial"/>
                <w:sz w:val="16"/>
                <w:szCs w:val="16"/>
                <w:lang w:val="ru-RU"/>
              </w:rPr>
              <w:t xml:space="preserve"> вычисляет несколько версий критерия</w:t>
            </w:r>
          </w:p>
        </w:tc>
      </w:tr>
    </w:tbl>
    <w:p w14:paraId="3D53DF8D" w14:textId="77777777" w:rsidR="0074039B" w:rsidRPr="00033C79" w:rsidRDefault="006F451E" w:rsidP="0074039B">
      <w:pPr>
        <w:rPr>
          <w:rFonts w:ascii="Arial Narrow" w:hAnsi="Arial Narrow"/>
          <w:sz w:val="16"/>
          <w:szCs w:val="16"/>
          <w:lang w:val="ru-RU"/>
        </w:rPr>
      </w:pPr>
      <w:r w:rsidRPr="00033C79">
        <w:rPr>
          <w:rFonts w:ascii="Arial Narrow" w:hAnsi="Arial Narrow"/>
          <w:sz w:val="16"/>
          <w:szCs w:val="16"/>
          <w:lang w:val="ru-RU"/>
        </w:rPr>
        <w:t>*</w:t>
      </w:r>
      <w:r w:rsidR="0074039B" w:rsidRPr="00033C79">
        <w:rPr>
          <w:rFonts w:ascii="Arial Narrow" w:hAnsi="Arial Narrow"/>
          <w:sz w:val="16"/>
          <w:szCs w:val="16"/>
          <w:lang w:val="ru-RU"/>
        </w:rPr>
        <w:t>«в пространстве» означает учет многомерной природы данных, но игнорирование ковариационных связей.</w:t>
      </w:r>
      <w:r w:rsidR="00C205FA" w:rsidRPr="00C205FA">
        <w:rPr>
          <w:rFonts w:ascii="Arial Narrow" w:hAnsi="Arial Narrow"/>
          <w:sz w:val="16"/>
          <w:szCs w:val="16"/>
          <w:lang w:val="ru-RU"/>
        </w:rPr>
        <w:t xml:space="preserve"> </w:t>
      </w:r>
      <w:r w:rsidR="0074039B" w:rsidRPr="00033C79">
        <w:rPr>
          <w:rFonts w:ascii="Arial Narrow" w:hAnsi="Arial Narrow"/>
          <w:sz w:val="16"/>
          <w:szCs w:val="16"/>
          <w:lang w:val="ru-RU"/>
        </w:rPr>
        <w:t>«одномерный» означает игнорирование многомерной/пространственной природы данных: индекс складывается или усредняется из слагаемых, вычисленных для отдельных переменных.</w:t>
      </w:r>
    </w:p>
    <w:p w14:paraId="55B3FC30" w14:textId="77777777" w:rsidR="006F451E" w:rsidRPr="00033C79" w:rsidRDefault="006F451E" w:rsidP="0074039B">
      <w:pPr>
        <w:rPr>
          <w:rFonts w:ascii="Arial Narrow" w:hAnsi="Arial Narrow" w:cs="Arial"/>
          <w:sz w:val="16"/>
          <w:szCs w:val="16"/>
          <w:lang w:val="ru-RU"/>
        </w:rPr>
      </w:pPr>
      <w:r w:rsidRPr="00033C79">
        <w:rPr>
          <w:rFonts w:ascii="Arial Narrow" w:hAnsi="Arial Narrow"/>
          <w:sz w:val="16"/>
          <w:szCs w:val="16"/>
          <w:lang w:val="ru-RU"/>
        </w:rPr>
        <w:t>**</w:t>
      </w:r>
      <w:r w:rsidRPr="00033C79">
        <w:rPr>
          <w:rFonts w:ascii="Arial Narrow" w:hAnsi="Arial Narrow" w:cs="Arial"/>
          <w:sz w:val="16"/>
          <w:szCs w:val="16"/>
          <w:lang w:val="ru-RU"/>
        </w:rPr>
        <w:t>при тех же внутрикластерных дисперсиях и неизменных межцентроидных расстояниях</w:t>
      </w:r>
      <w:r w:rsidR="00033C79">
        <w:rPr>
          <w:rFonts w:ascii="Arial Narrow" w:hAnsi="Arial Narrow" w:cs="Arial"/>
          <w:sz w:val="16"/>
          <w:szCs w:val="16"/>
          <w:lang w:val="ru-RU"/>
        </w:rPr>
        <w:t>.</w:t>
      </w:r>
    </w:p>
    <w:p w14:paraId="74DEA0B7" w14:textId="77777777" w:rsidR="00D95288" w:rsidRPr="00FD5801" w:rsidRDefault="00D95288" w:rsidP="0074039B">
      <w:pPr>
        <w:rPr>
          <w:rFonts w:ascii="Arial Narrow" w:hAnsi="Arial Narrow" w:cs="Arial"/>
          <w:sz w:val="16"/>
          <w:szCs w:val="16"/>
          <w:lang w:val="ru-RU"/>
        </w:rPr>
      </w:pPr>
      <w:r w:rsidRPr="00033C79">
        <w:rPr>
          <w:rFonts w:ascii="Arial Narrow" w:hAnsi="Arial Narrow" w:cs="Arial"/>
          <w:sz w:val="16"/>
          <w:szCs w:val="16"/>
          <w:lang w:val="ru-RU"/>
        </w:rPr>
        <w:t>***при тех же внутрикластерных дисперсиях; эллипсоидные кластеры все параллельны друг другу</w:t>
      </w:r>
      <w:r w:rsidR="00033C79">
        <w:rPr>
          <w:rFonts w:ascii="Arial Narrow" w:hAnsi="Arial Narrow" w:cs="Arial"/>
          <w:sz w:val="16"/>
          <w:szCs w:val="16"/>
          <w:lang w:val="ru-RU"/>
        </w:rPr>
        <w:t>.</w:t>
      </w:r>
    </w:p>
    <w:p w14:paraId="1BC8802C" w14:textId="77777777" w:rsidR="00C205FA" w:rsidRPr="00FD5801" w:rsidRDefault="00B87E37" w:rsidP="0074039B">
      <w:pPr>
        <w:rPr>
          <w:rFonts w:ascii="Arial Narrow" w:hAnsi="Arial Narrow" w:cs="Arial"/>
          <w:sz w:val="16"/>
          <w:szCs w:val="16"/>
          <w:lang w:val="ru-RU"/>
        </w:rPr>
      </w:pPr>
      <w:r w:rsidRPr="00C205FA">
        <w:rPr>
          <w:rFonts w:ascii="Arial Narrow" w:hAnsi="Arial Narrow" w:cs="Arial"/>
          <w:sz w:val="16"/>
          <w:szCs w:val="16"/>
          <w:lang w:val="ru-RU"/>
        </w:rPr>
        <w:t>****</w:t>
      </w:r>
      <w:r w:rsidR="004D45BD">
        <w:rPr>
          <w:rFonts w:ascii="Arial Narrow" w:hAnsi="Arial Narrow" w:cs="Arial"/>
          <w:sz w:val="16"/>
          <w:szCs w:val="16"/>
          <w:lang w:val="ru-RU"/>
        </w:rPr>
        <w:t xml:space="preserve">близко расположенные кластеры: </w:t>
      </w:r>
      <w:r w:rsidR="00FD5801">
        <w:rPr>
          <w:rFonts w:ascii="Arial Narrow" w:hAnsi="Arial Narrow" w:cs="Arial"/>
          <w:sz w:val="16"/>
          <w:szCs w:val="16"/>
          <w:lang w:val="ru-RU"/>
        </w:rPr>
        <w:t>стопка</w:t>
      </w:r>
      <w:r w:rsidR="00FD5801" w:rsidRPr="00FD5801">
        <w:rPr>
          <w:rFonts w:ascii="Arial Narrow" w:hAnsi="Arial Narrow" w:cs="Arial"/>
          <w:sz w:val="16"/>
          <w:szCs w:val="16"/>
          <w:lang w:val="ru-RU"/>
        </w:rPr>
        <w:t xml:space="preserve"> </w:t>
      </w:r>
      <w:r w:rsidR="00FD5801">
        <w:rPr>
          <w:rFonts w:ascii="Arial Narrow" w:hAnsi="Arial Narrow" w:cs="Arial"/>
          <w:sz w:val="16"/>
          <w:szCs w:val="16"/>
        </w:rPr>
        <w:t>vs</w:t>
      </w:r>
      <w:r w:rsidR="00FD5801" w:rsidRPr="00FD5801">
        <w:rPr>
          <w:rFonts w:ascii="Arial Narrow" w:hAnsi="Arial Narrow" w:cs="Arial"/>
          <w:sz w:val="16"/>
          <w:szCs w:val="16"/>
          <w:lang w:val="ru-RU"/>
        </w:rPr>
        <w:t xml:space="preserve"> </w:t>
      </w:r>
      <w:r w:rsidR="00C205FA">
        <w:rPr>
          <w:rFonts w:ascii="Arial Narrow" w:hAnsi="Arial Narrow" w:cs="Arial"/>
          <w:sz w:val="16"/>
          <w:szCs w:val="16"/>
          <w:lang w:val="ru-RU"/>
        </w:rPr>
        <w:t>ц</w:t>
      </w:r>
      <w:r w:rsidR="00ED5B1F">
        <w:rPr>
          <w:rFonts w:ascii="Arial Narrow" w:hAnsi="Arial Narrow" w:cs="Arial"/>
          <w:sz w:val="16"/>
          <w:szCs w:val="16"/>
          <w:lang w:val="ru-RU"/>
        </w:rPr>
        <w:t>епь</w:t>
      </w:r>
      <w:r w:rsidR="00ED5B1F" w:rsidRPr="00ED5B1F">
        <w:rPr>
          <w:rFonts w:ascii="Arial Narrow" w:hAnsi="Arial Narrow" w:cs="Arial"/>
          <w:sz w:val="16"/>
          <w:szCs w:val="16"/>
          <w:lang w:val="ru-RU"/>
        </w:rPr>
        <w:t>;</w:t>
      </w:r>
      <w:r w:rsidR="00FD5801">
        <w:rPr>
          <w:rFonts w:ascii="Arial Narrow" w:hAnsi="Arial Narrow" w:cs="Arial"/>
          <w:sz w:val="16"/>
          <w:szCs w:val="16"/>
          <w:lang w:val="ru-RU"/>
        </w:rPr>
        <w:t xml:space="preserve"> кольцо</w:t>
      </w:r>
      <w:r w:rsidR="00FD5801" w:rsidRPr="00FD5801">
        <w:rPr>
          <w:rFonts w:ascii="Arial Narrow" w:hAnsi="Arial Narrow" w:cs="Arial"/>
          <w:sz w:val="16"/>
          <w:szCs w:val="16"/>
          <w:lang w:val="ru-RU"/>
        </w:rPr>
        <w:t xml:space="preserve"> </w:t>
      </w:r>
      <w:r w:rsidR="00FD5801">
        <w:rPr>
          <w:rFonts w:ascii="Arial Narrow" w:hAnsi="Arial Narrow" w:cs="Arial"/>
          <w:sz w:val="16"/>
          <w:szCs w:val="16"/>
        </w:rPr>
        <w:t>vs</w:t>
      </w:r>
      <w:r w:rsidR="00FD5801" w:rsidRPr="00FD5801">
        <w:rPr>
          <w:rFonts w:ascii="Arial Narrow" w:hAnsi="Arial Narrow" w:cs="Arial"/>
          <w:sz w:val="16"/>
          <w:szCs w:val="16"/>
          <w:lang w:val="ru-RU"/>
        </w:rPr>
        <w:t xml:space="preserve"> </w:t>
      </w:r>
      <w:r w:rsidR="00FD5801">
        <w:rPr>
          <w:rFonts w:ascii="Arial Narrow" w:hAnsi="Arial Narrow" w:cs="Arial"/>
          <w:sz w:val="16"/>
          <w:szCs w:val="16"/>
          <w:lang w:val="ru-RU"/>
        </w:rPr>
        <w:t>звезда</w:t>
      </w:r>
    </w:p>
    <w:p w14:paraId="75E9DCD7" w14:textId="77777777" w:rsidR="00B87E37" w:rsidRPr="00B87E37" w:rsidRDefault="00C205FA" w:rsidP="0074039B">
      <w:pPr>
        <w:rPr>
          <w:rFonts w:ascii="Arial Narrow" w:hAnsi="Arial Narrow" w:cs="Arial"/>
          <w:sz w:val="16"/>
          <w:szCs w:val="16"/>
        </w:rPr>
      </w:pPr>
      <w:r>
        <w:rPr>
          <w:rFonts w:ascii="Arial Narrow" w:hAnsi="Arial Narrow" w:cs="Arial"/>
          <w:noProof/>
          <w:sz w:val="16"/>
          <w:szCs w:val="16"/>
          <w:lang w:val="ru-RU" w:eastAsia="ru-RU"/>
        </w:rPr>
        <w:drawing>
          <wp:inline distT="0" distB="0" distL="0" distR="0" wp14:anchorId="14C5E0C4" wp14:editId="064C7AC6">
            <wp:extent cx="2028825" cy="476250"/>
            <wp:effectExtent l="0" t="0" r="9525"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028825" cy="476250"/>
                    </a:xfrm>
                    <a:prstGeom prst="rect">
                      <a:avLst/>
                    </a:prstGeom>
                    <a:noFill/>
                    <a:ln>
                      <a:noFill/>
                    </a:ln>
                  </pic:spPr>
                </pic:pic>
              </a:graphicData>
            </a:graphic>
          </wp:inline>
        </w:drawing>
      </w:r>
    </w:p>
    <w:p w14:paraId="27CA218A" w14:textId="77777777" w:rsidR="001049CE" w:rsidRPr="00EA1349" w:rsidRDefault="001049CE">
      <w:pPr>
        <w:rPr>
          <w:sz w:val="20"/>
          <w:lang w:val="ru-RU"/>
        </w:rPr>
      </w:pPr>
    </w:p>
    <w:p w14:paraId="1075614F" w14:textId="77777777" w:rsidR="00DB24CB" w:rsidRDefault="007F704D">
      <w:pPr>
        <w:rPr>
          <w:sz w:val="20"/>
          <w:lang w:val="ru-RU"/>
        </w:rPr>
      </w:pPr>
      <w:r w:rsidRPr="00CE0C01">
        <w:rPr>
          <w:b/>
          <w:sz w:val="20"/>
          <w:lang w:val="ru-RU"/>
        </w:rPr>
        <w:t>Внутренние кластерные критерии</w:t>
      </w:r>
      <w:r w:rsidR="003B6FDA">
        <w:rPr>
          <w:sz w:val="20"/>
          <w:lang w:val="ru-RU"/>
        </w:rPr>
        <w:t xml:space="preserve"> или индексы</w:t>
      </w:r>
      <w:r>
        <w:rPr>
          <w:sz w:val="20"/>
          <w:lang w:val="ru-RU"/>
        </w:rPr>
        <w:t xml:space="preserve"> (</w:t>
      </w:r>
      <w:r>
        <w:rPr>
          <w:sz w:val="20"/>
        </w:rPr>
        <w:t>internal</w:t>
      </w:r>
      <w:r w:rsidRPr="003B6FDA">
        <w:rPr>
          <w:sz w:val="20"/>
          <w:lang w:val="ru-RU"/>
        </w:rPr>
        <w:t xml:space="preserve"> </w:t>
      </w:r>
      <w:r>
        <w:rPr>
          <w:sz w:val="20"/>
        </w:rPr>
        <w:t>clustering</w:t>
      </w:r>
      <w:r w:rsidRPr="003B6FDA">
        <w:rPr>
          <w:sz w:val="20"/>
          <w:lang w:val="ru-RU"/>
        </w:rPr>
        <w:t xml:space="preserve"> </w:t>
      </w:r>
      <w:r>
        <w:rPr>
          <w:sz w:val="20"/>
        </w:rPr>
        <w:t>criteri</w:t>
      </w:r>
      <w:r w:rsidR="00FB1648">
        <w:rPr>
          <w:sz w:val="20"/>
        </w:rPr>
        <w:t>a</w:t>
      </w:r>
      <w:r w:rsidRPr="003B6FDA">
        <w:rPr>
          <w:sz w:val="20"/>
          <w:lang w:val="ru-RU"/>
        </w:rPr>
        <w:t>)</w:t>
      </w:r>
      <w:r w:rsidR="003B6FDA" w:rsidRPr="003B6FDA">
        <w:rPr>
          <w:sz w:val="20"/>
          <w:lang w:val="ru-RU"/>
        </w:rPr>
        <w:t xml:space="preserve"> </w:t>
      </w:r>
      <w:r w:rsidR="003B6FDA">
        <w:rPr>
          <w:sz w:val="20"/>
          <w:lang w:val="ru-RU"/>
        </w:rPr>
        <w:t>существуют для оценки внутренней вал</w:t>
      </w:r>
      <w:r w:rsidR="00DB24CB">
        <w:rPr>
          <w:sz w:val="20"/>
          <w:lang w:val="ru-RU"/>
        </w:rPr>
        <w:t>идности разбиения</w:t>
      </w:r>
      <w:r w:rsidR="00AA4B21">
        <w:rPr>
          <w:sz w:val="20"/>
          <w:lang w:val="ru-RU"/>
        </w:rPr>
        <w:t xml:space="preserve"> объектов на группы (кластеры или иные классы)</w:t>
      </w:r>
      <w:r w:rsidR="00DB24CB">
        <w:rPr>
          <w:sz w:val="20"/>
          <w:lang w:val="ru-RU"/>
        </w:rPr>
        <w:t>.</w:t>
      </w:r>
    </w:p>
    <w:p w14:paraId="0222D3B1" w14:textId="77777777" w:rsidR="00DB24CB" w:rsidRDefault="00DB24CB">
      <w:pPr>
        <w:rPr>
          <w:sz w:val="20"/>
          <w:lang w:val="ru-RU"/>
        </w:rPr>
      </w:pPr>
    </w:p>
    <w:p w14:paraId="0D1FE56D" w14:textId="09871112" w:rsidR="00DB24CB" w:rsidRDefault="00DB24CB">
      <w:pPr>
        <w:rPr>
          <w:sz w:val="20"/>
          <w:u w:val="single"/>
          <w:lang w:val="ru-RU"/>
        </w:rPr>
      </w:pPr>
      <w:r w:rsidRPr="00DB24CB">
        <w:rPr>
          <w:sz w:val="20"/>
          <w:u w:val="single"/>
          <w:lang w:val="ru-RU"/>
        </w:rPr>
        <w:t>Внутренняя валидность</w:t>
      </w:r>
      <w:r w:rsidR="0063746F">
        <w:rPr>
          <w:sz w:val="20"/>
          <w:u w:val="single"/>
          <w:lang w:val="ru-RU"/>
        </w:rPr>
        <w:t xml:space="preserve">: </w:t>
      </w:r>
      <w:r w:rsidR="002202BC">
        <w:rPr>
          <w:sz w:val="20"/>
          <w:u w:val="single"/>
          <w:lang w:val="ru-RU"/>
        </w:rPr>
        <w:t xml:space="preserve">общая </w:t>
      </w:r>
      <w:r w:rsidR="00E17AF4">
        <w:rPr>
          <w:sz w:val="20"/>
          <w:u w:val="single"/>
          <w:lang w:val="ru-RU"/>
        </w:rPr>
        <w:t>идея</w:t>
      </w:r>
    </w:p>
    <w:p w14:paraId="6C979948" w14:textId="77777777" w:rsidR="00E17AF4" w:rsidRPr="002217F3" w:rsidRDefault="00E17AF4" w:rsidP="00E17AF4">
      <w:pPr>
        <w:rPr>
          <w:sz w:val="20"/>
          <w:lang w:val="ru-RU"/>
        </w:rPr>
      </w:pPr>
      <w:r>
        <w:rPr>
          <w:sz w:val="20"/>
          <w:lang w:val="ru-RU"/>
        </w:rPr>
        <w:t xml:space="preserve">Внутренняя валидность разбиения набора объектов это его оправданность с позиции той информации о наборе объектов, которая </w:t>
      </w:r>
      <w:r w:rsidRPr="000560B4">
        <w:rPr>
          <w:sz w:val="20"/>
          <w:u w:val="single"/>
          <w:lang w:val="ru-RU"/>
        </w:rPr>
        <w:t>использовалась</w:t>
      </w:r>
      <w:r>
        <w:rPr>
          <w:sz w:val="20"/>
          <w:lang w:val="ru-RU"/>
        </w:rPr>
        <w:t xml:space="preserve"> процедурой, делавшей разбиение. Следовательно, внутренняя валидность отвечает на вопрос, «успешно» или «вполне» ли была учтена в деле разбиения та характеризующая объекты</w:t>
      </w:r>
      <w:r w:rsidRPr="000560B4">
        <w:rPr>
          <w:sz w:val="20"/>
          <w:lang w:val="ru-RU"/>
        </w:rPr>
        <w:t xml:space="preserve"> </w:t>
      </w:r>
      <w:r>
        <w:rPr>
          <w:sz w:val="20"/>
          <w:lang w:val="ru-RU"/>
        </w:rPr>
        <w:t xml:space="preserve">информация. (Напротив, внешняя валидность разбиения это то, как хорошо отвечает разбиение той информации о наборе объектов, которая </w:t>
      </w:r>
      <w:r w:rsidRPr="000560B4">
        <w:rPr>
          <w:sz w:val="20"/>
          <w:u w:val="single"/>
          <w:lang w:val="ru-RU"/>
        </w:rPr>
        <w:t>не</w:t>
      </w:r>
      <w:r>
        <w:rPr>
          <w:sz w:val="20"/>
          <w:lang w:val="ru-RU"/>
        </w:rPr>
        <w:t xml:space="preserve"> использовалась в деле разбиения.)</w:t>
      </w:r>
    </w:p>
    <w:p w14:paraId="2E932424" w14:textId="55047A2C" w:rsidR="00E17AF4" w:rsidRDefault="00E17AF4">
      <w:pPr>
        <w:rPr>
          <w:sz w:val="20"/>
          <w:u w:val="single"/>
          <w:lang w:val="ru-RU"/>
        </w:rPr>
      </w:pPr>
    </w:p>
    <w:p w14:paraId="3EC1C261" w14:textId="6756C4D4" w:rsidR="00E17AF4" w:rsidRDefault="00E17AF4" w:rsidP="00E17AF4">
      <w:pPr>
        <w:rPr>
          <w:sz w:val="20"/>
          <w:u w:val="single"/>
          <w:lang w:val="ru-RU"/>
        </w:rPr>
      </w:pPr>
      <w:r w:rsidRPr="00DB24CB">
        <w:rPr>
          <w:sz w:val="20"/>
          <w:u w:val="single"/>
          <w:lang w:val="ru-RU"/>
        </w:rPr>
        <w:t>Внутренняя валидность</w:t>
      </w:r>
      <w:r>
        <w:rPr>
          <w:sz w:val="20"/>
          <w:u w:val="single"/>
          <w:lang w:val="ru-RU"/>
        </w:rPr>
        <w:t>: операционально</w:t>
      </w:r>
    </w:p>
    <w:p w14:paraId="1BB13BF4" w14:textId="06C9DF5F" w:rsidR="00CE0C01" w:rsidRDefault="003B6FDA">
      <w:pPr>
        <w:rPr>
          <w:sz w:val="20"/>
          <w:lang w:val="ru-RU"/>
        </w:rPr>
      </w:pPr>
      <w:r>
        <w:rPr>
          <w:sz w:val="20"/>
          <w:lang w:val="ru-RU"/>
        </w:rPr>
        <w:t xml:space="preserve">Внутренняя </w:t>
      </w:r>
      <w:r w:rsidR="00924164">
        <w:rPr>
          <w:sz w:val="20"/>
          <w:lang w:val="ru-RU"/>
        </w:rPr>
        <w:t>в</w:t>
      </w:r>
      <w:r w:rsidR="00AA4B21">
        <w:rPr>
          <w:sz w:val="20"/>
          <w:lang w:val="ru-RU"/>
        </w:rPr>
        <w:t xml:space="preserve">алидность </w:t>
      </w:r>
      <w:r w:rsidR="00924164">
        <w:rPr>
          <w:sz w:val="20"/>
          <w:lang w:val="ru-RU"/>
        </w:rPr>
        <w:t>у группирования</w:t>
      </w:r>
      <w:r w:rsidR="00AA4B21">
        <w:rPr>
          <w:sz w:val="20"/>
          <w:lang w:val="ru-RU"/>
        </w:rPr>
        <w:t xml:space="preserve"> тем выше,</w:t>
      </w:r>
      <w:r w:rsidR="00924164">
        <w:rPr>
          <w:sz w:val="20"/>
          <w:lang w:val="ru-RU"/>
        </w:rPr>
        <w:t xml:space="preserve"> чем в большей степени похожие объекты попали в одну группу, а непохожие – в разные группы. </w:t>
      </w:r>
      <w:r w:rsidR="0097401B">
        <w:rPr>
          <w:sz w:val="20"/>
          <w:lang w:val="ru-RU"/>
        </w:rPr>
        <w:t xml:space="preserve">Другими словами, точки одногруппные должны быть, в своей массе, больше похожи друг на друга, чем точки разногруппные. </w:t>
      </w:r>
      <w:r w:rsidR="00924164">
        <w:rPr>
          <w:sz w:val="20"/>
          <w:lang w:val="ru-RU"/>
        </w:rPr>
        <w:t>Или</w:t>
      </w:r>
      <w:r w:rsidR="00E84D72">
        <w:rPr>
          <w:sz w:val="20"/>
          <w:lang w:val="ru-RU"/>
        </w:rPr>
        <w:t xml:space="preserve"> сформулировать</w:t>
      </w:r>
      <w:r w:rsidR="00924164">
        <w:rPr>
          <w:sz w:val="20"/>
          <w:lang w:val="ru-RU"/>
        </w:rPr>
        <w:t xml:space="preserve"> в терминах плотности: чем более плотны группы внутри и чем меньшая плотность вне их (либо чем дальше группы раздвинуты), тем выше внутренняя валидность. </w:t>
      </w:r>
      <w:r w:rsidR="00CE0C01">
        <w:rPr>
          <w:sz w:val="20"/>
          <w:lang w:val="ru-RU"/>
        </w:rPr>
        <w:t>Разные кластерные критерии</w:t>
      </w:r>
      <w:r w:rsidR="00B909D1">
        <w:rPr>
          <w:sz w:val="20"/>
          <w:lang w:val="ru-RU"/>
        </w:rPr>
        <w:t>, в зависимости от их формулы,</w:t>
      </w:r>
      <w:r w:rsidR="00CE0C01">
        <w:rPr>
          <w:sz w:val="20"/>
          <w:lang w:val="ru-RU"/>
        </w:rPr>
        <w:t xml:space="preserve"> </w:t>
      </w:r>
      <w:r w:rsidR="00CE0C01" w:rsidRPr="00B909D1">
        <w:rPr>
          <w:i/>
          <w:sz w:val="20"/>
          <w:lang w:val="ru-RU"/>
        </w:rPr>
        <w:t>по-разному реализуют и акцентируют</w:t>
      </w:r>
      <w:r w:rsidR="00CE0C01">
        <w:rPr>
          <w:sz w:val="20"/>
          <w:lang w:val="ru-RU"/>
        </w:rPr>
        <w:t xml:space="preserve"> этот </w:t>
      </w:r>
      <w:r w:rsidR="00924164">
        <w:rPr>
          <w:sz w:val="20"/>
          <w:lang w:val="ru-RU"/>
        </w:rPr>
        <w:t xml:space="preserve">интуитивный </w:t>
      </w:r>
      <w:r w:rsidR="00CE0C01">
        <w:rPr>
          <w:sz w:val="20"/>
          <w:lang w:val="ru-RU"/>
        </w:rPr>
        <w:t>принцип, проверяя внутреннюю валидность</w:t>
      </w:r>
      <w:r w:rsidR="009E6664">
        <w:rPr>
          <w:sz w:val="20"/>
          <w:lang w:val="ru-RU"/>
        </w:rPr>
        <w:t>.</w:t>
      </w:r>
    </w:p>
    <w:p w14:paraId="75DC46D4" w14:textId="77777777" w:rsidR="00F00FAA" w:rsidRDefault="00F00FAA">
      <w:pPr>
        <w:rPr>
          <w:sz w:val="20"/>
          <w:lang w:val="ru-RU"/>
        </w:rPr>
      </w:pPr>
    </w:p>
    <w:p w14:paraId="1E961F97" w14:textId="77777777" w:rsidR="004B2192" w:rsidRPr="004B2192" w:rsidRDefault="004B2192">
      <w:pPr>
        <w:rPr>
          <w:sz w:val="20"/>
          <w:u w:val="single"/>
          <w:lang w:val="ru-RU"/>
        </w:rPr>
      </w:pPr>
      <w:r w:rsidRPr="004B2192">
        <w:rPr>
          <w:sz w:val="20"/>
          <w:u w:val="single"/>
          <w:lang w:val="ru-RU"/>
        </w:rPr>
        <w:t>Что входит</w:t>
      </w:r>
    </w:p>
    <w:p w14:paraId="00469EFA" w14:textId="77777777" w:rsidR="004B2192" w:rsidRPr="004B2192" w:rsidRDefault="004B2192">
      <w:pPr>
        <w:rPr>
          <w:sz w:val="20"/>
          <w:lang w:val="ru-RU"/>
        </w:rPr>
      </w:pPr>
      <w:r>
        <w:rPr>
          <w:sz w:val="20"/>
          <w:lang w:val="ru-RU"/>
        </w:rPr>
        <w:t xml:space="preserve">Разбиение (группирование) объектов и массив – данные (наблюдения </w:t>
      </w:r>
      <w:r>
        <w:rPr>
          <w:sz w:val="20"/>
        </w:rPr>
        <w:t>X</w:t>
      </w:r>
      <w:r w:rsidRPr="004B2192">
        <w:rPr>
          <w:sz w:val="20"/>
          <w:lang w:val="ru-RU"/>
        </w:rPr>
        <w:t xml:space="preserve"> </w:t>
      </w:r>
      <w:r>
        <w:rPr>
          <w:sz w:val="20"/>
          <w:lang w:val="ru-RU"/>
        </w:rPr>
        <w:t>переменные) либо матрица близостей между объектами. Массив поставляет информацию о подобии между объектами.</w:t>
      </w:r>
    </w:p>
    <w:p w14:paraId="304D9C5C" w14:textId="77777777" w:rsidR="00255F58" w:rsidRDefault="00255F58">
      <w:pPr>
        <w:rPr>
          <w:sz w:val="20"/>
          <w:lang w:val="ru-RU"/>
        </w:rPr>
      </w:pPr>
    </w:p>
    <w:p w14:paraId="2C745076" w14:textId="77777777" w:rsidR="00CE0C01" w:rsidRDefault="000816C0">
      <w:pPr>
        <w:rPr>
          <w:sz w:val="20"/>
          <w:lang w:val="ru-RU"/>
        </w:rPr>
      </w:pPr>
      <w:r>
        <w:rPr>
          <w:noProof/>
          <w:sz w:val="20"/>
          <w:lang w:val="ru-RU" w:eastAsia="ru-RU"/>
        </w:rPr>
        <w:lastRenderedPageBreak/>
        <w:drawing>
          <wp:inline distT="0" distB="0" distL="0" distR="0" wp14:anchorId="3F0EC0EA" wp14:editId="340BB9AF">
            <wp:extent cx="4914900" cy="4581525"/>
            <wp:effectExtent l="0" t="0" r="0" b="9525"/>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914900" cy="4581525"/>
                    </a:xfrm>
                    <a:prstGeom prst="rect">
                      <a:avLst/>
                    </a:prstGeom>
                    <a:noFill/>
                    <a:ln>
                      <a:noFill/>
                    </a:ln>
                  </pic:spPr>
                </pic:pic>
              </a:graphicData>
            </a:graphic>
          </wp:inline>
        </w:drawing>
      </w:r>
    </w:p>
    <w:p w14:paraId="053F9B55" w14:textId="77777777" w:rsidR="004B2192" w:rsidRDefault="004B2192">
      <w:pPr>
        <w:rPr>
          <w:sz w:val="20"/>
          <w:lang w:val="ru-RU"/>
        </w:rPr>
      </w:pPr>
    </w:p>
    <w:p w14:paraId="7436C4E5" w14:textId="77777777" w:rsidR="00DB24CB" w:rsidRPr="00DB24CB" w:rsidRDefault="00500E04">
      <w:pPr>
        <w:rPr>
          <w:sz w:val="20"/>
          <w:u w:val="single"/>
          <w:lang w:val="ru-RU"/>
        </w:rPr>
      </w:pPr>
      <w:r>
        <w:rPr>
          <w:sz w:val="20"/>
          <w:u w:val="single"/>
          <w:lang w:val="ru-RU"/>
        </w:rPr>
        <w:t>Разбиение/группирование: какое</w:t>
      </w:r>
    </w:p>
    <w:p w14:paraId="742C8E28" w14:textId="77777777" w:rsidR="00A8603C" w:rsidRDefault="00500E04">
      <w:pPr>
        <w:rPr>
          <w:sz w:val="20"/>
          <w:lang w:val="ru-RU"/>
        </w:rPr>
      </w:pPr>
      <w:r>
        <w:rPr>
          <w:sz w:val="20"/>
          <w:lang w:val="ru-RU"/>
        </w:rPr>
        <w:t>Внутренние кластерные критерии приложимы отнюдь не только к результатам кластеризации. Л</w:t>
      </w:r>
      <w:r w:rsidR="003B6FDA">
        <w:rPr>
          <w:sz w:val="20"/>
          <w:lang w:val="ru-RU"/>
        </w:rPr>
        <w:t xml:space="preserve">юбое разбиение на классы </w:t>
      </w:r>
      <w:r w:rsidR="003B6FDA" w:rsidRPr="00500E04">
        <w:rPr>
          <w:i/>
          <w:sz w:val="20"/>
          <w:lang w:val="ru-RU"/>
        </w:rPr>
        <w:t>любого</w:t>
      </w:r>
      <w:r w:rsidR="003B6FDA">
        <w:rPr>
          <w:sz w:val="20"/>
          <w:lang w:val="ru-RU"/>
        </w:rPr>
        <w:t xml:space="preserve"> происхождения</w:t>
      </w:r>
      <w:r w:rsidR="00A8603C">
        <w:rPr>
          <w:sz w:val="20"/>
          <w:lang w:val="ru-RU"/>
        </w:rPr>
        <w:t xml:space="preserve"> (кластерный анализ, классификация машинная, ручная)</w:t>
      </w:r>
      <w:r w:rsidR="003B6FDA">
        <w:rPr>
          <w:sz w:val="20"/>
          <w:lang w:val="ru-RU"/>
        </w:rPr>
        <w:t xml:space="preserve">, если эти </w:t>
      </w:r>
      <w:r>
        <w:rPr>
          <w:sz w:val="20"/>
          <w:lang w:val="ru-RU"/>
        </w:rPr>
        <w:t>группы</w:t>
      </w:r>
      <w:r w:rsidR="003B6FDA">
        <w:rPr>
          <w:sz w:val="20"/>
          <w:lang w:val="ru-RU"/>
        </w:rPr>
        <w:t xml:space="preserve"> не пересекаются </w:t>
      </w:r>
      <w:r w:rsidR="003B6FDA" w:rsidRPr="00CE0C01">
        <w:rPr>
          <w:i/>
          <w:sz w:val="20"/>
          <w:lang w:val="ru-RU"/>
        </w:rPr>
        <w:t>составом</w:t>
      </w:r>
      <w:r w:rsidR="00CE0C01">
        <w:rPr>
          <w:sz w:val="20"/>
          <w:lang w:val="ru-RU"/>
        </w:rPr>
        <w:t xml:space="preserve"> элементов (пространственно же </w:t>
      </w:r>
      <w:r w:rsidR="00CE0C01" w:rsidRPr="00500E04">
        <w:rPr>
          <w:sz w:val="20"/>
          <w:lang w:val="ru-RU"/>
        </w:rPr>
        <w:t>классы могут и пересекаться), может быть проверено на внутреннюю валидность</w:t>
      </w:r>
      <w:r w:rsidR="00381DC0" w:rsidRPr="00500E04">
        <w:rPr>
          <w:sz w:val="20"/>
          <w:lang w:val="ru-RU"/>
        </w:rPr>
        <w:t xml:space="preserve"> </w:t>
      </w:r>
      <w:r>
        <w:rPr>
          <w:sz w:val="20"/>
          <w:lang w:val="ru-RU"/>
        </w:rPr>
        <w:t>этими индексами</w:t>
      </w:r>
      <w:r w:rsidR="00CE0C01" w:rsidRPr="00500E04">
        <w:rPr>
          <w:sz w:val="20"/>
          <w:lang w:val="ru-RU"/>
        </w:rPr>
        <w:t xml:space="preserve">. </w:t>
      </w:r>
      <w:r w:rsidR="0097401B" w:rsidRPr="00500E04">
        <w:rPr>
          <w:sz w:val="20"/>
          <w:lang w:val="ru-RU"/>
        </w:rPr>
        <w:t>Критерии, представленные в дан</w:t>
      </w:r>
      <w:r w:rsidR="0097401B">
        <w:rPr>
          <w:sz w:val="20"/>
          <w:lang w:val="ru-RU"/>
        </w:rPr>
        <w:t>ном документе, рассчитаны на не</w:t>
      </w:r>
      <w:r w:rsidR="0097401B" w:rsidRPr="00500E04">
        <w:rPr>
          <w:sz w:val="20"/>
          <w:lang w:val="ru-RU"/>
        </w:rPr>
        <w:t>иерархичес</w:t>
      </w:r>
      <w:r w:rsidR="0097401B">
        <w:rPr>
          <w:sz w:val="20"/>
          <w:lang w:val="ru-RU"/>
        </w:rPr>
        <w:t>кие классификацию, т.е. группы</w:t>
      </w:r>
      <w:r w:rsidR="0097401B" w:rsidRPr="00500E04">
        <w:rPr>
          <w:sz w:val="20"/>
          <w:lang w:val="ru-RU"/>
        </w:rPr>
        <w:t xml:space="preserve"> не делятся на </w:t>
      </w:r>
      <w:r w:rsidR="0097401B">
        <w:rPr>
          <w:sz w:val="20"/>
          <w:lang w:val="ru-RU"/>
        </w:rPr>
        <w:t>подгруппы</w:t>
      </w:r>
      <w:r w:rsidR="0097401B" w:rsidRPr="00500E04">
        <w:rPr>
          <w:sz w:val="20"/>
          <w:lang w:val="ru-RU"/>
        </w:rPr>
        <w:t xml:space="preserve"> в оцениваемом разбиении.</w:t>
      </w:r>
    </w:p>
    <w:p w14:paraId="6C56963B" w14:textId="77777777" w:rsidR="00A8603C" w:rsidRPr="00A8603C" w:rsidRDefault="00A8603C">
      <w:pPr>
        <w:rPr>
          <w:sz w:val="20"/>
          <w:lang w:val="ru-RU"/>
        </w:rPr>
      </w:pPr>
    </w:p>
    <w:p w14:paraId="50CE3F75" w14:textId="77777777" w:rsidR="008C0654" w:rsidRPr="00B42E12" w:rsidRDefault="008C0654">
      <w:pPr>
        <w:rPr>
          <w:sz w:val="20"/>
          <w:u w:val="single"/>
          <w:lang w:val="ru-RU"/>
        </w:rPr>
      </w:pPr>
      <w:r w:rsidRPr="00B42E12">
        <w:rPr>
          <w:sz w:val="20"/>
          <w:u w:val="single"/>
          <w:lang w:val="ru-RU"/>
        </w:rPr>
        <w:t xml:space="preserve">Применение: сравнение разных </w:t>
      </w:r>
      <w:r w:rsidRPr="00B42E12">
        <w:rPr>
          <w:sz w:val="20"/>
          <w:u w:val="single"/>
        </w:rPr>
        <w:t>k</w:t>
      </w:r>
    </w:p>
    <w:p w14:paraId="1365463F" w14:textId="77777777" w:rsidR="008C0654" w:rsidRPr="00E066C8" w:rsidRDefault="008C0654">
      <w:pPr>
        <w:rPr>
          <w:sz w:val="20"/>
          <w:lang w:val="ru-RU"/>
        </w:rPr>
      </w:pPr>
      <w:r>
        <w:rPr>
          <w:sz w:val="20"/>
          <w:lang w:val="ru-RU"/>
        </w:rPr>
        <w:t>Чаще всего</w:t>
      </w:r>
      <w:r w:rsidR="00F442C5">
        <w:rPr>
          <w:sz w:val="20"/>
          <w:lang w:val="ru-RU"/>
        </w:rPr>
        <w:t xml:space="preserve"> внутренние кластерные критерии применяются для сравнения кластерных разбиений с </w:t>
      </w:r>
      <w:r w:rsidR="00F442C5" w:rsidRPr="00B42E12">
        <w:rPr>
          <w:i/>
          <w:sz w:val="20"/>
          <w:lang w:val="ru-RU"/>
        </w:rPr>
        <w:t xml:space="preserve">разным числом кластеров </w:t>
      </w:r>
      <w:r w:rsidR="00F442C5" w:rsidRPr="00B42E12">
        <w:rPr>
          <w:i/>
          <w:sz w:val="20"/>
        </w:rPr>
        <w:t>k</w:t>
      </w:r>
      <w:r w:rsidR="00F442C5">
        <w:rPr>
          <w:sz w:val="20"/>
          <w:lang w:val="ru-RU"/>
        </w:rPr>
        <w:t xml:space="preserve">, полученных одним и тем же методом кластеризации (или иного метода группирования) на основе </w:t>
      </w:r>
      <w:r w:rsidR="0038018C">
        <w:rPr>
          <w:sz w:val="20"/>
          <w:lang w:val="ru-RU"/>
        </w:rPr>
        <w:t xml:space="preserve">одного и того же массива </w:t>
      </w:r>
      <w:r w:rsidR="00F442C5">
        <w:rPr>
          <w:sz w:val="20"/>
          <w:lang w:val="ru-RU"/>
        </w:rPr>
        <w:t xml:space="preserve">входящих (одной и той же матрицы близости или </w:t>
      </w:r>
      <w:r w:rsidR="0038018C">
        <w:rPr>
          <w:sz w:val="20"/>
          <w:lang w:val="ru-RU"/>
        </w:rPr>
        <w:t xml:space="preserve">одних и тех же </w:t>
      </w:r>
      <w:r w:rsidR="00F442C5">
        <w:rPr>
          <w:sz w:val="20"/>
          <w:lang w:val="ru-RU"/>
        </w:rPr>
        <w:t>данных)</w:t>
      </w:r>
      <w:r w:rsidR="004E0F86">
        <w:rPr>
          <w:sz w:val="20"/>
          <w:lang w:val="ru-RU"/>
        </w:rPr>
        <w:t xml:space="preserve">. Цель такого сравнения – выбрать лучшее </w:t>
      </w:r>
      <w:r w:rsidR="004E0F86">
        <w:rPr>
          <w:sz w:val="20"/>
        </w:rPr>
        <w:t>k</w:t>
      </w:r>
      <w:r w:rsidR="004E0F86" w:rsidRPr="004E0F86">
        <w:rPr>
          <w:sz w:val="20"/>
          <w:lang w:val="ru-RU"/>
        </w:rPr>
        <w:t xml:space="preserve">, </w:t>
      </w:r>
      <w:r w:rsidR="004E0F86">
        <w:rPr>
          <w:sz w:val="20"/>
          <w:lang w:val="ru-RU"/>
        </w:rPr>
        <w:t>т.е. разбиение с наиболее валидным числом кластеров.</w:t>
      </w:r>
      <w:r w:rsidR="00E066C8">
        <w:rPr>
          <w:sz w:val="20"/>
          <w:lang w:val="ru-RU"/>
        </w:rPr>
        <w:t xml:space="preserve"> В таком контексте внутренние кластерные </w:t>
      </w:r>
      <w:r w:rsidR="00E066C8" w:rsidRPr="00296900">
        <w:rPr>
          <w:sz w:val="20"/>
          <w:lang w:val="ru-RU"/>
        </w:rPr>
        <w:t>критерии иногда еще называют правилами остановки (</w:t>
      </w:r>
      <w:r w:rsidR="00E066C8" w:rsidRPr="00296900">
        <w:rPr>
          <w:sz w:val="20"/>
        </w:rPr>
        <w:t>stopping</w:t>
      </w:r>
      <w:r w:rsidR="00E066C8" w:rsidRPr="00296900">
        <w:rPr>
          <w:sz w:val="20"/>
          <w:lang w:val="ru-RU"/>
        </w:rPr>
        <w:t xml:space="preserve"> </w:t>
      </w:r>
      <w:r w:rsidR="00E066C8" w:rsidRPr="00296900">
        <w:rPr>
          <w:sz w:val="20"/>
        </w:rPr>
        <w:t>rules</w:t>
      </w:r>
      <w:r w:rsidR="00E066C8" w:rsidRPr="00296900">
        <w:rPr>
          <w:sz w:val="20"/>
          <w:lang w:val="ru-RU"/>
        </w:rPr>
        <w:t>) кластеризации.</w:t>
      </w:r>
      <w:r w:rsidR="003120BB" w:rsidRPr="00296900">
        <w:rPr>
          <w:sz w:val="20"/>
          <w:lang w:val="ru-RU"/>
        </w:rPr>
        <w:t xml:space="preserve"> Подробнее см. </w:t>
      </w:r>
      <w:r w:rsidR="00296900" w:rsidRPr="00296900">
        <w:rPr>
          <w:sz w:val="20"/>
          <w:lang w:val="ru-RU"/>
        </w:rPr>
        <w:t>дальше</w:t>
      </w:r>
      <w:r w:rsidR="003120BB" w:rsidRPr="00296900">
        <w:rPr>
          <w:sz w:val="20"/>
          <w:lang w:val="ru-RU"/>
        </w:rPr>
        <w:t>.</w:t>
      </w:r>
    </w:p>
    <w:p w14:paraId="2F449117" w14:textId="77777777" w:rsidR="0038018C" w:rsidRDefault="0038018C">
      <w:pPr>
        <w:rPr>
          <w:sz w:val="20"/>
          <w:lang w:val="ru-RU"/>
        </w:rPr>
      </w:pPr>
    </w:p>
    <w:p w14:paraId="747EEDA7" w14:textId="77777777" w:rsidR="0038018C" w:rsidRPr="00B42E12" w:rsidRDefault="0038018C">
      <w:pPr>
        <w:rPr>
          <w:sz w:val="20"/>
          <w:u w:val="single"/>
          <w:lang w:val="ru-RU"/>
        </w:rPr>
      </w:pPr>
      <w:r w:rsidRPr="00B42E12">
        <w:rPr>
          <w:sz w:val="20"/>
          <w:u w:val="single"/>
          <w:lang w:val="ru-RU"/>
        </w:rPr>
        <w:t>Применение: сравнение разных методов</w:t>
      </w:r>
    </w:p>
    <w:p w14:paraId="447018C1" w14:textId="77777777" w:rsidR="0038018C" w:rsidRPr="00572EEF" w:rsidRDefault="00E52FD2">
      <w:pPr>
        <w:rPr>
          <w:sz w:val="20"/>
          <w:lang w:val="ru-RU"/>
        </w:rPr>
      </w:pPr>
      <w:r>
        <w:rPr>
          <w:sz w:val="20"/>
          <w:lang w:val="ru-RU"/>
        </w:rPr>
        <w:t>В</w:t>
      </w:r>
      <w:r w:rsidR="0038018C">
        <w:rPr>
          <w:sz w:val="20"/>
          <w:lang w:val="ru-RU"/>
        </w:rPr>
        <w:t>ы можете сравнивать разбиения</w:t>
      </w:r>
      <w:r w:rsidR="00B42E12">
        <w:rPr>
          <w:sz w:val="20"/>
          <w:lang w:val="ru-RU"/>
        </w:rPr>
        <w:t xml:space="preserve"> (с одним </w:t>
      </w:r>
      <w:r>
        <w:rPr>
          <w:sz w:val="20"/>
          <w:lang w:val="ru-RU"/>
        </w:rPr>
        <w:t xml:space="preserve">или разным </w:t>
      </w:r>
      <w:r w:rsidR="003E32EA">
        <w:rPr>
          <w:sz w:val="20"/>
          <w:lang w:val="ru-RU"/>
        </w:rPr>
        <w:t xml:space="preserve">числом </w:t>
      </w:r>
      <w:r w:rsidR="00B42E12">
        <w:rPr>
          <w:sz w:val="20"/>
        </w:rPr>
        <w:t>k</w:t>
      </w:r>
      <w:r w:rsidR="00B42E12" w:rsidRPr="00B42E12">
        <w:rPr>
          <w:sz w:val="20"/>
          <w:lang w:val="ru-RU"/>
        </w:rPr>
        <w:t xml:space="preserve"> </w:t>
      </w:r>
      <w:r w:rsidR="00B42E12">
        <w:rPr>
          <w:sz w:val="20"/>
          <w:lang w:val="ru-RU"/>
        </w:rPr>
        <w:t>кластеров/классов</w:t>
      </w:r>
      <w:r w:rsidR="00B42E12" w:rsidRPr="00B42E12">
        <w:rPr>
          <w:sz w:val="20"/>
          <w:lang w:val="ru-RU"/>
        </w:rPr>
        <w:t>)</w:t>
      </w:r>
      <w:r w:rsidR="0038018C">
        <w:rPr>
          <w:sz w:val="20"/>
          <w:lang w:val="ru-RU"/>
        </w:rPr>
        <w:t>, полученные</w:t>
      </w:r>
      <w:r>
        <w:rPr>
          <w:sz w:val="20"/>
          <w:lang w:val="ru-RU"/>
        </w:rPr>
        <w:t xml:space="preserve"> и</w:t>
      </w:r>
      <w:r w:rsidR="0038018C">
        <w:rPr>
          <w:sz w:val="20"/>
          <w:lang w:val="ru-RU"/>
        </w:rPr>
        <w:t xml:space="preserve"> </w:t>
      </w:r>
      <w:r w:rsidR="0038018C" w:rsidRPr="00B42E12">
        <w:rPr>
          <w:i/>
          <w:sz w:val="20"/>
          <w:lang w:val="ru-RU"/>
        </w:rPr>
        <w:t>разными способами</w:t>
      </w:r>
      <w:r w:rsidR="0038018C">
        <w:rPr>
          <w:sz w:val="20"/>
          <w:lang w:val="ru-RU"/>
        </w:rPr>
        <w:t xml:space="preserve"> (например, разными методами кластерного анализа) на основе </w:t>
      </w:r>
      <w:r w:rsidR="00B42E12">
        <w:rPr>
          <w:sz w:val="20"/>
          <w:lang w:val="ru-RU"/>
        </w:rPr>
        <w:t>одного и того же массива</w:t>
      </w:r>
      <w:r>
        <w:rPr>
          <w:sz w:val="20"/>
          <w:lang w:val="ru-RU"/>
        </w:rPr>
        <w:t xml:space="preserve"> входящих</w:t>
      </w:r>
      <w:r w:rsidR="00B42E12">
        <w:rPr>
          <w:sz w:val="20"/>
          <w:lang w:val="ru-RU"/>
        </w:rPr>
        <w:t>.</w:t>
      </w:r>
      <w:r w:rsidR="00AD49BF">
        <w:rPr>
          <w:sz w:val="20"/>
          <w:lang w:val="ru-RU"/>
        </w:rPr>
        <w:t xml:space="preserve"> Вообще, критерию безразлично, каким</w:t>
      </w:r>
      <w:r>
        <w:rPr>
          <w:sz w:val="20"/>
          <w:lang w:val="ru-RU"/>
        </w:rPr>
        <w:t xml:space="preserve"> – одинаковым или нет – </w:t>
      </w:r>
      <w:r w:rsidR="00AD49BF">
        <w:rPr>
          <w:sz w:val="20"/>
          <w:lang w:val="ru-RU"/>
        </w:rPr>
        <w:t>методом п</w:t>
      </w:r>
      <w:r>
        <w:rPr>
          <w:sz w:val="20"/>
          <w:lang w:val="ru-RU"/>
        </w:rPr>
        <w:t xml:space="preserve">олучены сравниваемые группирования, вы даже можете сами не знать, каким. Если вы сравниваете разные методы под одним и тем же значением </w:t>
      </w:r>
      <w:r>
        <w:rPr>
          <w:sz w:val="20"/>
        </w:rPr>
        <w:t>k</w:t>
      </w:r>
      <w:r w:rsidRPr="00E52FD2">
        <w:rPr>
          <w:sz w:val="20"/>
          <w:lang w:val="ru-RU"/>
        </w:rPr>
        <w:t xml:space="preserve">, </w:t>
      </w:r>
      <w:r>
        <w:rPr>
          <w:sz w:val="20"/>
          <w:lang w:val="ru-RU"/>
        </w:rPr>
        <w:t>вы этим выбираете «лучший» метод</w:t>
      </w:r>
      <w:r w:rsidR="00572EEF">
        <w:rPr>
          <w:sz w:val="20"/>
          <w:lang w:val="ru-RU"/>
        </w:rPr>
        <w:t xml:space="preserve"> (</w:t>
      </w:r>
      <w:r w:rsidR="00C03AE4">
        <w:rPr>
          <w:sz w:val="20"/>
          <w:lang w:val="ru-RU"/>
        </w:rPr>
        <w:t>при данном</w:t>
      </w:r>
      <w:r w:rsidR="00572EEF">
        <w:rPr>
          <w:sz w:val="20"/>
          <w:lang w:val="ru-RU"/>
        </w:rPr>
        <w:t xml:space="preserve"> </w:t>
      </w:r>
      <w:r w:rsidR="00572EEF">
        <w:rPr>
          <w:sz w:val="20"/>
        </w:rPr>
        <w:t>k</w:t>
      </w:r>
      <w:r w:rsidR="00572EEF" w:rsidRPr="00572EEF">
        <w:rPr>
          <w:sz w:val="20"/>
          <w:lang w:val="ru-RU"/>
        </w:rPr>
        <w:t>)</w:t>
      </w:r>
      <w:r>
        <w:rPr>
          <w:sz w:val="20"/>
          <w:lang w:val="ru-RU"/>
        </w:rPr>
        <w:t>.</w:t>
      </w:r>
    </w:p>
    <w:p w14:paraId="1B726BF9" w14:textId="77777777" w:rsidR="008C0654" w:rsidRPr="006568FF" w:rsidRDefault="008C0654">
      <w:pPr>
        <w:rPr>
          <w:sz w:val="20"/>
          <w:lang w:val="ru-RU"/>
        </w:rPr>
      </w:pPr>
    </w:p>
    <w:p w14:paraId="0FA4EA5B" w14:textId="77777777" w:rsidR="00510B18" w:rsidRPr="00B42E12" w:rsidRDefault="006E62A7" w:rsidP="00510B18">
      <w:pPr>
        <w:rPr>
          <w:sz w:val="20"/>
          <w:u w:val="single"/>
          <w:lang w:val="ru-RU"/>
        </w:rPr>
      </w:pPr>
      <w:r>
        <w:rPr>
          <w:sz w:val="20"/>
          <w:u w:val="single"/>
          <w:lang w:val="ru-RU"/>
        </w:rPr>
        <w:t>Применение: сравнение не одинаковых</w:t>
      </w:r>
      <w:r w:rsidR="00510B18" w:rsidRPr="00B42E12">
        <w:rPr>
          <w:sz w:val="20"/>
          <w:u w:val="single"/>
          <w:lang w:val="ru-RU"/>
        </w:rPr>
        <w:t xml:space="preserve"> </w:t>
      </w:r>
      <w:r w:rsidR="00D6036F">
        <w:rPr>
          <w:sz w:val="20"/>
          <w:u w:val="single"/>
          <w:lang w:val="ru-RU"/>
        </w:rPr>
        <w:t>наборов объектов</w:t>
      </w:r>
    </w:p>
    <w:p w14:paraId="44BF4FB1" w14:textId="77777777" w:rsidR="00D6036F" w:rsidRDefault="00FC3CB9" w:rsidP="00510B18">
      <w:pPr>
        <w:rPr>
          <w:sz w:val="20"/>
          <w:lang w:val="ru-RU"/>
        </w:rPr>
      </w:pPr>
      <w:r>
        <w:rPr>
          <w:sz w:val="20"/>
          <w:lang w:val="ru-RU"/>
        </w:rPr>
        <w:t xml:space="preserve">Это возможно. Надо понимать, что для кластерного критерия объекты </w:t>
      </w:r>
      <w:r w:rsidRPr="00FC3CB9">
        <w:rPr>
          <w:sz w:val="20"/>
          <w:lang w:val="ru-RU"/>
        </w:rPr>
        <w:t>“</w:t>
      </w:r>
      <w:r>
        <w:rPr>
          <w:sz w:val="20"/>
        </w:rPr>
        <w:t>i</w:t>
      </w:r>
      <w:r w:rsidRPr="00FC3CB9">
        <w:rPr>
          <w:sz w:val="20"/>
          <w:lang w:val="ru-RU"/>
        </w:rPr>
        <w:t xml:space="preserve">” </w:t>
      </w:r>
      <w:r>
        <w:rPr>
          <w:sz w:val="20"/>
          <w:lang w:val="ru-RU"/>
        </w:rPr>
        <w:t>в массиве – просто безымянные строки</w:t>
      </w:r>
      <w:r w:rsidR="006E62A7">
        <w:rPr>
          <w:sz w:val="20"/>
          <w:lang w:val="ru-RU"/>
        </w:rPr>
        <w:t xml:space="preserve">. Поэтому будет корректно сравнить величиной критерия разбиения </w:t>
      </w:r>
      <w:r w:rsidR="006E62A7">
        <w:rPr>
          <w:sz w:val="20"/>
        </w:rPr>
        <w:t>P</w:t>
      </w:r>
      <w:r w:rsidR="006E62A7" w:rsidRPr="006E62A7">
        <w:rPr>
          <w:sz w:val="20"/>
          <w:lang w:val="ru-RU"/>
        </w:rPr>
        <w:t xml:space="preserve">1 </w:t>
      </w:r>
      <w:r w:rsidR="006E62A7">
        <w:rPr>
          <w:sz w:val="20"/>
          <w:lang w:val="ru-RU"/>
        </w:rPr>
        <w:t xml:space="preserve">и </w:t>
      </w:r>
      <w:r w:rsidR="006E62A7">
        <w:rPr>
          <w:sz w:val="20"/>
        </w:rPr>
        <w:t>P</w:t>
      </w:r>
      <w:r w:rsidR="006E62A7" w:rsidRPr="006E62A7">
        <w:rPr>
          <w:sz w:val="20"/>
          <w:lang w:val="ru-RU"/>
        </w:rPr>
        <w:t xml:space="preserve">2, </w:t>
      </w:r>
      <w:r w:rsidR="006E62A7">
        <w:rPr>
          <w:sz w:val="20"/>
          <w:lang w:val="ru-RU"/>
        </w:rPr>
        <w:t xml:space="preserve">частично или полностью состоящие из разных объектов. При этом </w:t>
      </w:r>
      <w:r w:rsidR="006E62A7">
        <w:rPr>
          <w:sz w:val="20"/>
        </w:rPr>
        <w:t>k</w:t>
      </w:r>
      <w:r w:rsidR="006E62A7" w:rsidRPr="006E62A7">
        <w:rPr>
          <w:sz w:val="20"/>
          <w:lang w:val="ru-RU"/>
        </w:rPr>
        <w:t xml:space="preserve"> </w:t>
      </w:r>
      <w:r w:rsidR="006E62A7">
        <w:rPr>
          <w:sz w:val="20"/>
          <w:lang w:val="ru-RU"/>
        </w:rPr>
        <w:t xml:space="preserve">в разбиениях может быть одно или разное. Однако если </w:t>
      </w:r>
      <w:r w:rsidR="006E62A7">
        <w:rPr>
          <w:sz w:val="20"/>
        </w:rPr>
        <w:t>P</w:t>
      </w:r>
      <w:r w:rsidR="006E62A7" w:rsidRPr="006E62A7">
        <w:rPr>
          <w:sz w:val="20"/>
          <w:lang w:val="ru-RU"/>
        </w:rPr>
        <w:t xml:space="preserve">1 </w:t>
      </w:r>
      <w:r w:rsidR="006E62A7">
        <w:rPr>
          <w:sz w:val="20"/>
          <w:lang w:val="ru-RU"/>
        </w:rPr>
        <w:t xml:space="preserve">и </w:t>
      </w:r>
      <w:r w:rsidR="006E62A7">
        <w:rPr>
          <w:sz w:val="20"/>
        </w:rPr>
        <w:t>P</w:t>
      </w:r>
      <w:r w:rsidR="006E62A7" w:rsidRPr="006E62A7">
        <w:rPr>
          <w:sz w:val="20"/>
          <w:lang w:val="ru-RU"/>
        </w:rPr>
        <w:t xml:space="preserve">2 </w:t>
      </w:r>
      <w:r w:rsidR="006E62A7">
        <w:rPr>
          <w:sz w:val="20"/>
          <w:lang w:val="ru-RU"/>
        </w:rPr>
        <w:t xml:space="preserve">состоят из неодинакового числа объектов, </w:t>
      </w:r>
      <w:r w:rsidR="00827DF0">
        <w:rPr>
          <w:sz w:val="20"/>
          <w:lang w:val="ru-RU"/>
        </w:rPr>
        <w:t>можно</w:t>
      </w:r>
      <w:r w:rsidR="006E62A7">
        <w:rPr>
          <w:sz w:val="20"/>
          <w:lang w:val="ru-RU"/>
        </w:rPr>
        <w:t xml:space="preserve"> пользоваться критерием</w:t>
      </w:r>
      <w:r w:rsidR="00827DF0">
        <w:rPr>
          <w:sz w:val="20"/>
          <w:lang w:val="ru-RU"/>
        </w:rPr>
        <w:t>, если он нечувствителен к числу объектов</w:t>
      </w:r>
      <w:r w:rsidR="00681A33" w:rsidRPr="00681A33">
        <w:rPr>
          <w:sz w:val="20"/>
          <w:lang w:val="ru-RU"/>
        </w:rPr>
        <w:t xml:space="preserve"> </w:t>
      </w:r>
      <w:r w:rsidR="00681A33">
        <w:rPr>
          <w:sz w:val="20"/>
        </w:rPr>
        <w:t>N</w:t>
      </w:r>
      <w:r w:rsidR="00827DF0">
        <w:rPr>
          <w:sz w:val="20"/>
          <w:lang w:val="ru-RU"/>
        </w:rPr>
        <w:t>.</w:t>
      </w:r>
    </w:p>
    <w:p w14:paraId="7A6120B3" w14:textId="77777777" w:rsidR="00C45EAC" w:rsidRDefault="00C45EAC" w:rsidP="00510B18">
      <w:pPr>
        <w:rPr>
          <w:sz w:val="20"/>
          <w:lang w:val="ru-RU"/>
        </w:rPr>
      </w:pPr>
    </w:p>
    <w:p w14:paraId="7B306657" w14:textId="77777777" w:rsidR="008C0654" w:rsidRPr="00B42E12" w:rsidRDefault="00B42E12">
      <w:pPr>
        <w:rPr>
          <w:sz w:val="20"/>
          <w:u w:val="single"/>
          <w:lang w:val="ru-RU"/>
        </w:rPr>
      </w:pPr>
      <w:r w:rsidRPr="00B42E12">
        <w:rPr>
          <w:sz w:val="20"/>
          <w:u w:val="single"/>
          <w:lang w:val="ru-RU"/>
        </w:rPr>
        <w:t xml:space="preserve">Применение: </w:t>
      </w:r>
      <w:r w:rsidR="00FA2C90">
        <w:rPr>
          <w:sz w:val="20"/>
          <w:u w:val="single"/>
          <w:lang w:val="ru-RU"/>
        </w:rPr>
        <w:t>с разными вариантами</w:t>
      </w:r>
      <w:r w:rsidR="00C45EAC">
        <w:rPr>
          <w:sz w:val="20"/>
          <w:u w:val="single"/>
          <w:lang w:val="ru-RU"/>
        </w:rPr>
        <w:t xml:space="preserve"> входящих (не одинаковы</w:t>
      </w:r>
      <w:r w:rsidR="00FA2C90">
        <w:rPr>
          <w:sz w:val="20"/>
          <w:u w:val="single"/>
          <w:lang w:val="ru-RU"/>
        </w:rPr>
        <w:t>ми</w:t>
      </w:r>
      <w:r w:rsidR="00C45EAC">
        <w:rPr>
          <w:sz w:val="20"/>
          <w:u w:val="single"/>
          <w:lang w:val="ru-RU"/>
        </w:rPr>
        <w:t xml:space="preserve"> признак</w:t>
      </w:r>
      <w:r w:rsidR="00FA2C90">
        <w:rPr>
          <w:sz w:val="20"/>
          <w:u w:val="single"/>
          <w:lang w:val="ru-RU"/>
        </w:rPr>
        <w:t>ами</w:t>
      </w:r>
      <w:r w:rsidR="00C45EAC">
        <w:rPr>
          <w:sz w:val="20"/>
          <w:u w:val="single"/>
          <w:lang w:val="ru-RU"/>
        </w:rPr>
        <w:t xml:space="preserve"> или не одинаковы</w:t>
      </w:r>
      <w:r w:rsidR="00FA2C90">
        <w:rPr>
          <w:sz w:val="20"/>
          <w:u w:val="single"/>
          <w:lang w:val="ru-RU"/>
        </w:rPr>
        <w:t>ми</w:t>
      </w:r>
      <w:r w:rsidR="00C45EAC">
        <w:rPr>
          <w:sz w:val="20"/>
          <w:u w:val="single"/>
          <w:lang w:val="ru-RU"/>
        </w:rPr>
        <w:t xml:space="preserve"> матриц</w:t>
      </w:r>
      <w:r w:rsidR="00FA2C90">
        <w:rPr>
          <w:sz w:val="20"/>
          <w:u w:val="single"/>
          <w:lang w:val="ru-RU"/>
        </w:rPr>
        <w:t>ами</w:t>
      </w:r>
      <w:r w:rsidR="00C45EAC">
        <w:rPr>
          <w:sz w:val="20"/>
          <w:u w:val="single"/>
          <w:lang w:val="ru-RU"/>
        </w:rPr>
        <w:t xml:space="preserve"> близостей</w:t>
      </w:r>
      <w:r w:rsidRPr="00B42E12">
        <w:rPr>
          <w:sz w:val="20"/>
          <w:u w:val="single"/>
          <w:lang w:val="ru-RU"/>
        </w:rPr>
        <w:t>)</w:t>
      </w:r>
    </w:p>
    <w:p w14:paraId="0AD3066E" w14:textId="7B9DDA8A" w:rsidR="003E32EA" w:rsidRPr="00C20734" w:rsidRDefault="005E661D">
      <w:pPr>
        <w:rPr>
          <w:sz w:val="20"/>
          <w:lang w:val="ru-RU"/>
        </w:rPr>
      </w:pPr>
      <w:r>
        <w:rPr>
          <w:sz w:val="20"/>
          <w:lang w:val="ru-RU"/>
        </w:rPr>
        <w:t xml:space="preserve">Это возможно, но </w:t>
      </w:r>
      <w:r w:rsidR="00C45EAC">
        <w:rPr>
          <w:sz w:val="20"/>
          <w:lang w:val="ru-RU"/>
        </w:rPr>
        <w:t>это тонкий и проблемный момент</w:t>
      </w:r>
      <w:r w:rsidR="00892BFA" w:rsidRPr="00892BFA">
        <w:rPr>
          <w:sz w:val="20"/>
          <w:lang w:val="ru-RU"/>
        </w:rPr>
        <w:t xml:space="preserve"> (</w:t>
      </w:r>
      <w:r w:rsidR="00892BFA">
        <w:rPr>
          <w:sz w:val="20"/>
          <w:lang w:val="ru-RU"/>
        </w:rPr>
        <w:t>потому что начинает выбиваться из идеи внутренней валидности)</w:t>
      </w:r>
      <w:r>
        <w:rPr>
          <w:sz w:val="20"/>
          <w:lang w:val="ru-RU"/>
        </w:rPr>
        <w:t>.</w:t>
      </w:r>
      <w:r w:rsidR="00C45EAC">
        <w:rPr>
          <w:sz w:val="20"/>
          <w:lang w:val="ru-RU"/>
        </w:rPr>
        <w:t xml:space="preserve"> Речь идет о прямом сопоставлении значениев критерия </w:t>
      </w:r>
      <w:r w:rsidR="00C45EAC">
        <w:rPr>
          <w:sz w:val="20"/>
        </w:rPr>
        <w:t>val</w:t>
      </w:r>
      <w:r w:rsidR="00C45EAC" w:rsidRPr="00C45EAC">
        <w:rPr>
          <w:sz w:val="20"/>
          <w:lang w:val="ru-RU"/>
        </w:rPr>
        <w:t xml:space="preserve">1 </w:t>
      </w:r>
      <w:r w:rsidR="00C45EAC">
        <w:rPr>
          <w:sz w:val="20"/>
          <w:lang w:val="ru-RU"/>
        </w:rPr>
        <w:t xml:space="preserve">и </w:t>
      </w:r>
      <w:r w:rsidR="00C45EAC">
        <w:rPr>
          <w:sz w:val="20"/>
        </w:rPr>
        <w:t>val</w:t>
      </w:r>
      <w:r w:rsidR="00C45EAC" w:rsidRPr="00C45EAC">
        <w:rPr>
          <w:sz w:val="20"/>
          <w:lang w:val="ru-RU"/>
        </w:rPr>
        <w:t xml:space="preserve">2, </w:t>
      </w:r>
      <w:r w:rsidR="00C45EAC">
        <w:rPr>
          <w:sz w:val="20"/>
          <w:lang w:val="ru-RU"/>
        </w:rPr>
        <w:t xml:space="preserve">где </w:t>
      </w:r>
      <w:r w:rsidR="00C45EAC">
        <w:rPr>
          <w:sz w:val="20"/>
        </w:rPr>
        <w:t>val</w:t>
      </w:r>
      <w:r w:rsidR="00C45EAC">
        <w:rPr>
          <w:sz w:val="20"/>
          <w:lang w:val="ru-RU"/>
        </w:rPr>
        <w:t xml:space="preserve">1 получено от </w:t>
      </w:r>
      <w:r w:rsidR="00C20734">
        <w:rPr>
          <w:sz w:val="20"/>
          <w:lang w:val="ru-RU"/>
        </w:rPr>
        <w:t xml:space="preserve">входящих </w:t>
      </w:r>
      <w:r w:rsidR="00C45EAC">
        <w:rPr>
          <w:sz w:val="20"/>
          <w:lang w:val="ru-RU"/>
        </w:rPr>
        <w:t xml:space="preserve">данных </w:t>
      </w:r>
      <w:r w:rsidR="00C20734">
        <w:rPr>
          <w:sz w:val="20"/>
          <w:lang w:val="ru-RU"/>
        </w:rPr>
        <w:t xml:space="preserve">(переменных или близостей) </w:t>
      </w:r>
      <w:r w:rsidR="00C20734">
        <w:rPr>
          <w:sz w:val="20"/>
        </w:rPr>
        <w:t>X</w:t>
      </w:r>
      <w:r w:rsidR="00C20734" w:rsidRPr="00C20734">
        <w:rPr>
          <w:sz w:val="20"/>
          <w:lang w:val="ru-RU"/>
        </w:rPr>
        <w:t xml:space="preserve">1 </w:t>
      </w:r>
      <w:r w:rsidR="00C20734">
        <w:rPr>
          <w:sz w:val="20"/>
          <w:lang w:val="ru-RU"/>
        </w:rPr>
        <w:t xml:space="preserve">и разбиения </w:t>
      </w:r>
      <w:r w:rsidR="00C20734">
        <w:rPr>
          <w:sz w:val="20"/>
        </w:rPr>
        <w:t>P</w:t>
      </w:r>
      <w:r w:rsidR="00C20734" w:rsidRPr="00C20734">
        <w:rPr>
          <w:sz w:val="20"/>
          <w:lang w:val="ru-RU"/>
        </w:rPr>
        <w:t xml:space="preserve">1, </w:t>
      </w:r>
      <w:r w:rsidR="00C20734">
        <w:rPr>
          <w:sz w:val="20"/>
          <w:lang w:val="ru-RU"/>
        </w:rPr>
        <w:t xml:space="preserve">а </w:t>
      </w:r>
      <w:r w:rsidR="00C20734">
        <w:rPr>
          <w:sz w:val="20"/>
        </w:rPr>
        <w:t>val</w:t>
      </w:r>
      <w:r w:rsidR="00C20734" w:rsidRPr="00C20734">
        <w:rPr>
          <w:sz w:val="20"/>
          <w:lang w:val="ru-RU"/>
        </w:rPr>
        <w:t xml:space="preserve">2 </w:t>
      </w:r>
      <w:r w:rsidR="00C20734">
        <w:rPr>
          <w:sz w:val="20"/>
          <w:lang w:val="ru-RU"/>
        </w:rPr>
        <w:t>получено от входящих</w:t>
      </w:r>
      <w:r w:rsidR="00C20734" w:rsidRPr="00C20734">
        <w:rPr>
          <w:sz w:val="20"/>
          <w:lang w:val="ru-RU"/>
        </w:rPr>
        <w:t xml:space="preserve"> </w:t>
      </w:r>
      <w:r w:rsidR="00C20734">
        <w:rPr>
          <w:sz w:val="20"/>
          <w:lang w:val="ru-RU"/>
        </w:rPr>
        <w:t xml:space="preserve">данных </w:t>
      </w:r>
      <w:r w:rsidR="00C20734">
        <w:rPr>
          <w:sz w:val="20"/>
        </w:rPr>
        <w:t>X</w:t>
      </w:r>
      <w:r w:rsidR="00C20734">
        <w:rPr>
          <w:sz w:val="20"/>
          <w:lang w:val="ru-RU"/>
        </w:rPr>
        <w:t>2</w:t>
      </w:r>
      <w:r w:rsidR="00C20734" w:rsidRPr="00C20734">
        <w:rPr>
          <w:sz w:val="20"/>
          <w:lang w:val="ru-RU"/>
        </w:rPr>
        <w:t xml:space="preserve"> </w:t>
      </w:r>
      <w:r w:rsidR="00C20734">
        <w:rPr>
          <w:sz w:val="20"/>
          <w:lang w:val="ru-RU"/>
        </w:rPr>
        <w:t xml:space="preserve">и разбиения </w:t>
      </w:r>
      <w:r w:rsidR="00C20734">
        <w:rPr>
          <w:sz w:val="20"/>
        </w:rPr>
        <w:t>P</w:t>
      </w:r>
      <w:r w:rsidR="00C20734">
        <w:rPr>
          <w:sz w:val="20"/>
          <w:lang w:val="ru-RU"/>
        </w:rPr>
        <w:t>2. Именно:</w:t>
      </w:r>
    </w:p>
    <w:p w14:paraId="5CAA4FF3" w14:textId="77777777" w:rsidR="003E32EA" w:rsidRDefault="003E32EA">
      <w:pPr>
        <w:rPr>
          <w:sz w:val="20"/>
          <w:lang w:val="ru-RU"/>
        </w:rPr>
      </w:pPr>
    </w:p>
    <w:p w14:paraId="0CC9FAA4" w14:textId="77777777" w:rsidR="003E32EA" w:rsidRDefault="004E5ECB">
      <w:pPr>
        <w:rPr>
          <w:sz w:val="20"/>
          <w:lang w:val="ru-RU"/>
        </w:rPr>
      </w:pPr>
      <w:r>
        <w:rPr>
          <w:sz w:val="20"/>
          <w:lang w:val="ru-RU"/>
        </w:rPr>
        <w:t xml:space="preserve">(1) </w:t>
      </w:r>
      <w:r w:rsidR="00C20734">
        <w:rPr>
          <w:sz w:val="20"/>
          <w:lang w:val="ru-RU"/>
        </w:rPr>
        <w:t>Можно сравни</w:t>
      </w:r>
      <w:r w:rsidR="00B42E12">
        <w:rPr>
          <w:sz w:val="20"/>
          <w:lang w:val="ru-RU"/>
        </w:rPr>
        <w:t xml:space="preserve">ть разбиения с одним и тем же </w:t>
      </w:r>
      <w:r w:rsidR="00B42E12">
        <w:rPr>
          <w:sz w:val="20"/>
        </w:rPr>
        <w:t>k</w:t>
      </w:r>
      <w:r w:rsidR="00B42E12" w:rsidRPr="00B42E12">
        <w:rPr>
          <w:sz w:val="20"/>
          <w:lang w:val="ru-RU"/>
        </w:rPr>
        <w:t xml:space="preserve"> </w:t>
      </w:r>
      <w:r w:rsidR="00B42E12">
        <w:rPr>
          <w:sz w:val="20"/>
          <w:lang w:val="ru-RU"/>
        </w:rPr>
        <w:t xml:space="preserve">и полученные одним и тем же методом, но различающиеся употребленной </w:t>
      </w:r>
      <w:r w:rsidR="00B42E12" w:rsidRPr="00B42E12">
        <w:rPr>
          <w:i/>
          <w:sz w:val="20"/>
          <w:lang w:val="ru-RU"/>
        </w:rPr>
        <w:t>мерой близости</w:t>
      </w:r>
      <w:r w:rsidR="00564641">
        <w:rPr>
          <w:sz w:val="20"/>
          <w:lang w:val="ru-RU"/>
        </w:rPr>
        <w:t xml:space="preserve"> между объектами. Например, одно разбиение может быть</w:t>
      </w:r>
      <w:r w:rsidR="00564641" w:rsidRPr="00564641">
        <w:rPr>
          <w:sz w:val="20"/>
          <w:lang w:val="ru-RU"/>
        </w:rPr>
        <w:t xml:space="preserve"> </w:t>
      </w:r>
      <w:r w:rsidR="00564641">
        <w:rPr>
          <w:sz w:val="20"/>
          <w:lang w:val="ru-RU"/>
        </w:rPr>
        <w:t>результатом кластеризации матрицы евклидовых расстояний</w:t>
      </w:r>
      <w:r w:rsidR="00564641" w:rsidRPr="00564641">
        <w:rPr>
          <w:sz w:val="20"/>
          <w:lang w:val="ru-RU"/>
        </w:rPr>
        <w:t xml:space="preserve"> (</w:t>
      </w:r>
      <w:r w:rsidR="00564641">
        <w:rPr>
          <w:sz w:val="20"/>
          <w:lang w:val="ru-RU"/>
        </w:rPr>
        <w:t xml:space="preserve">норма </w:t>
      </w:r>
      <w:r w:rsidR="00564641">
        <w:rPr>
          <w:sz w:val="20"/>
        </w:rPr>
        <w:t>L</w:t>
      </w:r>
      <w:r w:rsidR="00564641" w:rsidRPr="00564641">
        <w:rPr>
          <w:sz w:val="20"/>
          <w:lang w:val="ru-RU"/>
        </w:rPr>
        <w:t>2)</w:t>
      </w:r>
      <w:r w:rsidR="00564641">
        <w:rPr>
          <w:sz w:val="20"/>
          <w:lang w:val="ru-RU"/>
        </w:rPr>
        <w:t>, другое – матрицы манхэттенских расстояний</w:t>
      </w:r>
      <w:r w:rsidR="00564641" w:rsidRPr="00564641">
        <w:rPr>
          <w:sz w:val="20"/>
          <w:lang w:val="ru-RU"/>
        </w:rPr>
        <w:t xml:space="preserve"> (</w:t>
      </w:r>
      <w:r w:rsidR="00564641">
        <w:rPr>
          <w:sz w:val="20"/>
          <w:lang w:val="ru-RU"/>
        </w:rPr>
        <w:t xml:space="preserve">норма </w:t>
      </w:r>
      <w:r w:rsidR="00564641">
        <w:rPr>
          <w:sz w:val="20"/>
        </w:rPr>
        <w:t>L</w:t>
      </w:r>
      <w:r w:rsidR="00564641" w:rsidRPr="00564641">
        <w:rPr>
          <w:sz w:val="20"/>
          <w:lang w:val="ru-RU"/>
        </w:rPr>
        <w:t>1)</w:t>
      </w:r>
      <w:r w:rsidR="00564641">
        <w:rPr>
          <w:sz w:val="20"/>
          <w:lang w:val="ru-RU"/>
        </w:rPr>
        <w:t xml:space="preserve">, третье – матрицы расстояний Минковского с нормой </w:t>
      </w:r>
      <w:r w:rsidR="00564641">
        <w:rPr>
          <w:sz w:val="20"/>
        </w:rPr>
        <w:t>L</w:t>
      </w:r>
      <w:r w:rsidR="00564641" w:rsidRPr="00564641">
        <w:rPr>
          <w:sz w:val="20"/>
          <w:lang w:val="ru-RU"/>
        </w:rPr>
        <w:t xml:space="preserve">3. </w:t>
      </w:r>
      <w:r w:rsidR="00453EEA">
        <w:rPr>
          <w:sz w:val="20"/>
          <w:lang w:val="ru-RU"/>
        </w:rPr>
        <w:t xml:space="preserve">Нет ничего формально противозаконного в таком сравнении, </w:t>
      </w:r>
      <w:r w:rsidR="00453EEA" w:rsidRPr="009365B2">
        <w:rPr>
          <w:sz w:val="20"/>
          <w:lang w:val="ru-RU"/>
        </w:rPr>
        <w:t>если</w:t>
      </w:r>
      <w:r w:rsidR="00453EEA">
        <w:rPr>
          <w:sz w:val="20"/>
          <w:lang w:val="ru-RU"/>
        </w:rPr>
        <w:t xml:space="preserve"> вы готовы допустить, что разные типы расстояний, вычисленных на одних и тех же данных, </w:t>
      </w:r>
      <w:r w:rsidR="00453EEA" w:rsidRPr="009365B2">
        <w:rPr>
          <w:i/>
          <w:sz w:val="20"/>
          <w:lang w:val="ru-RU"/>
        </w:rPr>
        <w:t>непосредственно сравнимы</w:t>
      </w:r>
      <w:r w:rsidR="00376AA3">
        <w:rPr>
          <w:sz w:val="20"/>
          <w:lang w:val="ru-RU"/>
        </w:rPr>
        <w:t xml:space="preserve"> в вашем случае</w:t>
      </w:r>
      <w:r w:rsidR="00453EEA">
        <w:rPr>
          <w:sz w:val="20"/>
          <w:lang w:val="ru-RU"/>
        </w:rPr>
        <w:t>.</w:t>
      </w:r>
      <w:r w:rsidR="00376AA3">
        <w:rPr>
          <w:sz w:val="20"/>
          <w:lang w:val="ru-RU"/>
        </w:rPr>
        <w:t xml:space="preserve"> Если же они, эти меры, для вас имеют систематиче</w:t>
      </w:r>
      <w:r w:rsidR="00733ECE">
        <w:rPr>
          <w:sz w:val="20"/>
          <w:lang w:val="ru-RU"/>
        </w:rPr>
        <w:t xml:space="preserve">ское различие, которое хочется </w:t>
      </w:r>
      <w:r w:rsidR="00376AA3">
        <w:rPr>
          <w:sz w:val="20"/>
          <w:lang w:val="ru-RU"/>
        </w:rPr>
        <w:t xml:space="preserve">нивелировать (к примеру, разный уровень или разный разброс в величинах) – сделайте </w:t>
      </w:r>
      <w:r w:rsidR="0097401B">
        <w:rPr>
          <w:sz w:val="20"/>
          <w:lang w:val="ru-RU"/>
        </w:rPr>
        <w:t>соответствующую</w:t>
      </w:r>
      <w:r w:rsidR="00376AA3">
        <w:rPr>
          <w:sz w:val="20"/>
          <w:lang w:val="ru-RU"/>
        </w:rPr>
        <w:t xml:space="preserve"> «стандартизацию» матриц до вычисления кластерного критерия. </w:t>
      </w:r>
      <w:r w:rsidR="0097401B">
        <w:rPr>
          <w:sz w:val="20"/>
          <w:lang w:val="ru-RU"/>
        </w:rPr>
        <w:t xml:space="preserve">Рассматривая вопрос о преобразовании матрицы близости, полезно также осведомиться о том, как тот или иной кластерный критерий реагирует на преобразования элементов матрицы. </w:t>
      </w:r>
      <w:r w:rsidR="00F6060F">
        <w:rPr>
          <w:sz w:val="20"/>
          <w:lang w:val="ru-RU"/>
        </w:rPr>
        <w:t xml:space="preserve">«Универсальные» критерии вроде точечно-бисериальной корреляции или </w:t>
      </w:r>
      <w:r w:rsidR="00F6060F">
        <w:rPr>
          <w:sz w:val="20"/>
        </w:rPr>
        <w:t>C</w:t>
      </w:r>
      <w:r w:rsidR="00F6060F" w:rsidRPr="00F6060F">
        <w:rPr>
          <w:sz w:val="20"/>
          <w:lang w:val="ru-RU"/>
        </w:rPr>
        <w:t>-</w:t>
      </w:r>
      <w:r w:rsidR="00F6060F">
        <w:rPr>
          <w:sz w:val="20"/>
          <w:lang w:val="ru-RU"/>
        </w:rPr>
        <w:t>индекса не реагируют на прибавление константы к близостям, поэтому общий уровень величины дистанций в матрице им не важен.</w:t>
      </w:r>
    </w:p>
    <w:p w14:paraId="3BA1257E" w14:textId="77777777" w:rsidR="003E32EA" w:rsidRDefault="003E32EA">
      <w:pPr>
        <w:rPr>
          <w:sz w:val="20"/>
          <w:lang w:val="ru-RU"/>
        </w:rPr>
      </w:pPr>
    </w:p>
    <w:p w14:paraId="30282A4A" w14:textId="77777777" w:rsidR="00B42E12" w:rsidRDefault="004E5ECB">
      <w:pPr>
        <w:rPr>
          <w:sz w:val="20"/>
          <w:lang w:val="ru-RU"/>
        </w:rPr>
      </w:pPr>
      <w:r>
        <w:rPr>
          <w:sz w:val="20"/>
          <w:lang w:val="ru-RU"/>
        </w:rPr>
        <w:t xml:space="preserve">(2) Также можно в принципе сравнивать разбиения с одним и тем же </w:t>
      </w:r>
      <w:r>
        <w:rPr>
          <w:sz w:val="20"/>
        </w:rPr>
        <w:t>k</w:t>
      </w:r>
      <w:r w:rsidRPr="00B42E12">
        <w:rPr>
          <w:sz w:val="20"/>
          <w:lang w:val="ru-RU"/>
        </w:rPr>
        <w:t xml:space="preserve"> </w:t>
      </w:r>
      <w:r>
        <w:rPr>
          <w:sz w:val="20"/>
          <w:lang w:val="ru-RU"/>
        </w:rPr>
        <w:t xml:space="preserve">и полученные одним и тем же методом, но различающиеся набором признаков, </w:t>
      </w:r>
      <w:r w:rsidRPr="004E5ECB">
        <w:rPr>
          <w:i/>
          <w:sz w:val="20"/>
          <w:lang w:val="ru-RU"/>
        </w:rPr>
        <w:t>переменными в данных</w:t>
      </w:r>
      <w:r>
        <w:rPr>
          <w:sz w:val="20"/>
          <w:lang w:val="ru-RU"/>
        </w:rPr>
        <w:t xml:space="preserve">. </w:t>
      </w:r>
      <w:r w:rsidR="0097401B">
        <w:rPr>
          <w:sz w:val="20"/>
          <w:lang w:val="ru-RU"/>
        </w:rPr>
        <w:t xml:space="preserve">Здесь следует повторить все те же предостережения насчет </w:t>
      </w:r>
      <w:r w:rsidR="0097401B" w:rsidRPr="009365B2">
        <w:rPr>
          <w:i/>
          <w:sz w:val="20"/>
          <w:lang w:val="ru-RU"/>
        </w:rPr>
        <w:t>сравнимости</w:t>
      </w:r>
      <w:r w:rsidR="0097401B">
        <w:rPr>
          <w:sz w:val="20"/>
          <w:lang w:val="ru-RU"/>
        </w:rPr>
        <w:t xml:space="preserve"> для вас значений этих разных наборов переменных: если они несравнимы (например, уровнем или разбросом)  – позаботьтесь привести их к сравнимости. </w:t>
      </w:r>
      <w:r w:rsidR="00295B99">
        <w:rPr>
          <w:sz w:val="20"/>
          <w:lang w:val="ru-RU"/>
        </w:rPr>
        <w:t xml:space="preserve">Также, кластерным </w:t>
      </w:r>
      <w:r w:rsidR="0097401B">
        <w:rPr>
          <w:sz w:val="20"/>
          <w:lang w:val="ru-RU"/>
        </w:rPr>
        <w:t>критериям,</w:t>
      </w:r>
      <w:r w:rsidR="00295B99">
        <w:rPr>
          <w:sz w:val="20"/>
          <w:lang w:val="ru-RU"/>
        </w:rPr>
        <w:t xml:space="preserve"> как </w:t>
      </w:r>
      <w:r w:rsidR="0097401B">
        <w:rPr>
          <w:sz w:val="20"/>
          <w:lang w:val="ru-RU"/>
        </w:rPr>
        <w:t>правило,</w:t>
      </w:r>
      <w:r w:rsidR="00295B99">
        <w:rPr>
          <w:sz w:val="20"/>
          <w:lang w:val="ru-RU"/>
        </w:rPr>
        <w:t xml:space="preserve"> небезразлично число переменных: будет неправильно в о</w:t>
      </w:r>
      <w:r w:rsidR="005E3762">
        <w:rPr>
          <w:sz w:val="20"/>
          <w:lang w:val="ru-RU"/>
        </w:rPr>
        <w:t>бщем случае</w:t>
      </w:r>
      <w:r w:rsidR="00295B99">
        <w:rPr>
          <w:sz w:val="20"/>
          <w:lang w:val="ru-RU"/>
        </w:rPr>
        <w:t xml:space="preserve"> </w:t>
      </w:r>
      <w:r w:rsidR="00372C1F">
        <w:rPr>
          <w:sz w:val="20"/>
          <w:lang w:val="ru-RU"/>
        </w:rPr>
        <w:t xml:space="preserve">прямо </w:t>
      </w:r>
      <w:r w:rsidR="00295B99">
        <w:rPr>
          <w:sz w:val="20"/>
          <w:lang w:val="ru-RU"/>
        </w:rPr>
        <w:t>сравнивать значение критерия, полученного на данных с 2-мя переменными</w:t>
      </w:r>
      <w:r w:rsidR="00372C1F">
        <w:rPr>
          <w:sz w:val="20"/>
          <w:lang w:val="ru-RU"/>
        </w:rPr>
        <w:t>,</w:t>
      </w:r>
      <w:r w:rsidR="00295B99">
        <w:rPr>
          <w:sz w:val="20"/>
          <w:lang w:val="ru-RU"/>
        </w:rPr>
        <w:t xml:space="preserve"> со значением, полученным на данных с 5-ю переменными.</w:t>
      </w:r>
    </w:p>
    <w:p w14:paraId="0FEB38B8" w14:textId="77777777" w:rsidR="00733ECE" w:rsidRDefault="00733ECE">
      <w:pPr>
        <w:rPr>
          <w:sz w:val="20"/>
          <w:lang w:val="ru-RU"/>
        </w:rPr>
      </w:pPr>
    </w:p>
    <w:p w14:paraId="4DEBAA88" w14:textId="316D409C" w:rsidR="00733ECE" w:rsidRDefault="00733ECE">
      <w:pPr>
        <w:rPr>
          <w:sz w:val="20"/>
          <w:lang w:val="ru-RU"/>
        </w:rPr>
      </w:pPr>
      <w:r>
        <w:rPr>
          <w:sz w:val="20"/>
          <w:lang w:val="ru-RU"/>
        </w:rPr>
        <w:t xml:space="preserve">(3) </w:t>
      </w:r>
      <w:r w:rsidR="005D7AF8">
        <w:rPr>
          <w:sz w:val="20"/>
          <w:lang w:val="ru-RU"/>
        </w:rPr>
        <w:t xml:space="preserve">Отдельно скажем о линейном преобразовании переменных, таком как </w:t>
      </w:r>
      <w:r w:rsidR="005D7AF8">
        <w:rPr>
          <w:sz w:val="20"/>
        </w:rPr>
        <w:t>z</w:t>
      </w:r>
      <w:r w:rsidR="005D7AF8" w:rsidRPr="005D7AF8">
        <w:rPr>
          <w:sz w:val="20"/>
          <w:lang w:val="ru-RU"/>
        </w:rPr>
        <w:t>-</w:t>
      </w:r>
      <w:r w:rsidR="005D7AF8">
        <w:rPr>
          <w:sz w:val="20"/>
          <w:lang w:val="ru-RU"/>
        </w:rPr>
        <w:t xml:space="preserve">стандартизация. Можно ли сравнивать кластерным критерием разбиения (с одним и тем же </w:t>
      </w:r>
      <w:r w:rsidR="005D7AF8">
        <w:rPr>
          <w:sz w:val="20"/>
        </w:rPr>
        <w:t>k</w:t>
      </w:r>
      <w:r w:rsidR="005D7AF8" w:rsidRPr="005D7AF8">
        <w:rPr>
          <w:sz w:val="20"/>
          <w:lang w:val="ru-RU"/>
        </w:rPr>
        <w:t>)</w:t>
      </w:r>
      <w:r w:rsidR="005D7AF8">
        <w:rPr>
          <w:sz w:val="20"/>
          <w:lang w:val="ru-RU"/>
        </w:rPr>
        <w:t xml:space="preserve">, одно из которых получено на сырых данных, а второе на этих же переменных стандартизованных? Ответ на вопрос зависит от конкретного критерия. Если критерий нечувствителен к </w:t>
      </w:r>
      <w:r w:rsidR="006237AD">
        <w:rPr>
          <w:i/>
          <w:iCs/>
          <w:sz w:val="20"/>
          <w:lang w:val="ru-RU"/>
        </w:rPr>
        <w:t>не</w:t>
      </w:r>
      <w:r w:rsidR="005D7AF8" w:rsidRPr="009365B2">
        <w:rPr>
          <w:i/>
          <w:sz w:val="20"/>
          <w:lang w:val="ru-RU"/>
        </w:rPr>
        <w:t>одинаковому</w:t>
      </w:r>
      <w:r w:rsidR="005D7AF8">
        <w:rPr>
          <w:sz w:val="20"/>
          <w:lang w:val="ru-RU"/>
        </w:rPr>
        <w:t xml:space="preserve"> линейному преобразованию</w:t>
      </w:r>
      <w:r w:rsidR="009365B2">
        <w:rPr>
          <w:sz w:val="20"/>
          <w:lang w:val="ru-RU"/>
        </w:rPr>
        <w:t xml:space="preserve"> переменных, тогда – можно.</w:t>
      </w:r>
    </w:p>
    <w:p w14:paraId="64FA0C61" w14:textId="77777777" w:rsidR="006010C4" w:rsidRDefault="006010C4">
      <w:pPr>
        <w:rPr>
          <w:sz w:val="20"/>
          <w:lang w:val="ru-RU"/>
        </w:rPr>
      </w:pPr>
    </w:p>
    <w:p w14:paraId="67B9D16F" w14:textId="77777777" w:rsidR="00AA7BDB" w:rsidRPr="00982D34" w:rsidRDefault="00AA7BDB" w:rsidP="00AA7BDB">
      <w:pPr>
        <w:rPr>
          <w:sz w:val="20"/>
          <w:u w:val="single"/>
          <w:lang w:val="ru-RU"/>
        </w:rPr>
      </w:pPr>
      <w:r w:rsidRPr="00982D34">
        <w:rPr>
          <w:sz w:val="20"/>
          <w:u w:val="single"/>
          <w:lang w:val="ru-RU"/>
        </w:rPr>
        <w:t xml:space="preserve">Сравнение разных </w:t>
      </w:r>
      <w:r w:rsidRPr="00982D34">
        <w:rPr>
          <w:sz w:val="20"/>
          <w:u w:val="single"/>
        </w:rPr>
        <w:t>k</w:t>
      </w:r>
      <w:r w:rsidRPr="00982D34">
        <w:rPr>
          <w:sz w:val="20"/>
          <w:u w:val="single"/>
          <w:lang w:val="ru-RU"/>
        </w:rPr>
        <w:t xml:space="preserve">: </w:t>
      </w:r>
      <w:r w:rsidR="00B83A3F" w:rsidRPr="00982D34">
        <w:rPr>
          <w:sz w:val="20"/>
          <w:u w:val="single"/>
          <w:lang w:val="ru-RU"/>
        </w:rPr>
        <w:t>два типа критериев</w:t>
      </w:r>
    </w:p>
    <w:p w14:paraId="5EA47440" w14:textId="77777777" w:rsidR="00724A50" w:rsidRPr="00982D34" w:rsidRDefault="00724A50">
      <w:pPr>
        <w:rPr>
          <w:sz w:val="20"/>
          <w:lang w:val="ru-RU"/>
        </w:rPr>
      </w:pPr>
      <w:r w:rsidRPr="00982D34">
        <w:rPr>
          <w:sz w:val="20"/>
          <w:lang w:val="ru-RU"/>
        </w:rPr>
        <w:t xml:space="preserve">Чаще всего внутренние кластерные критерии используются для выбора оптимального числа кластеров </w:t>
      </w:r>
      <w:r w:rsidRPr="00982D34">
        <w:rPr>
          <w:i/>
          <w:sz w:val="20"/>
        </w:rPr>
        <w:t>k</w:t>
      </w:r>
      <w:r w:rsidRPr="00982D34">
        <w:rPr>
          <w:sz w:val="20"/>
          <w:lang w:val="ru-RU"/>
        </w:rPr>
        <w:t xml:space="preserve">. (Все эти кластерные разбиения с разным </w:t>
      </w:r>
      <w:r w:rsidRPr="00982D34">
        <w:rPr>
          <w:sz w:val="20"/>
        </w:rPr>
        <w:t>k</w:t>
      </w:r>
      <w:r w:rsidRPr="00982D34">
        <w:rPr>
          <w:sz w:val="20"/>
          <w:lang w:val="ru-RU"/>
        </w:rPr>
        <w:t xml:space="preserve"> должны были быть вами получены и присутствовать в массиве данных как переменные кластерного членства; т.е. критерий оценивает уже существующие, готовые разбиения.) Смотрят на график, где по оси </w:t>
      </w:r>
      <w:r w:rsidRPr="00982D34">
        <w:rPr>
          <w:sz w:val="20"/>
        </w:rPr>
        <w:t>X</w:t>
      </w:r>
      <w:r w:rsidRPr="00982D34">
        <w:rPr>
          <w:sz w:val="20"/>
          <w:lang w:val="ru-RU"/>
        </w:rPr>
        <w:t xml:space="preserve"> идут решения с разным числом кластеров в возрастающим или убывающим порядке, – например, </w:t>
      </w:r>
      <w:r w:rsidRPr="00982D34">
        <w:rPr>
          <w:sz w:val="20"/>
        </w:rPr>
        <w:t>k</w:t>
      </w:r>
      <w:r w:rsidRPr="00982D34">
        <w:rPr>
          <w:sz w:val="20"/>
          <w:lang w:val="ru-RU"/>
        </w:rPr>
        <w:t xml:space="preserve"> от 2 до 20, а по оси </w:t>
      </w:r>
      <w:r w:rsidRPr="00982D34">
        <w:rPr>
          <w:sz w:val="20"/>
        </w:rPr>
        <w:t>Y</w:t>
      </w:r>
      <w:r w:rsidRPr="00982D34">
        <w:rPr>
          <w:sz w:val="20"/>
          <w:lang w:val="ru-RU"/>
        </w:rPr>
        <w:t xml:space="preserve"> отложена величина критерия.</w:t>
      </w:r>
    </w:p>
    <w:p w14:paraId="660CAECA" w14:textId="77777777" w:rsidR="00724A50" w:rsidRPr="006B039B" w:rsidRDefault="00724A50">
      <w:pPr>
        <w:rPr>
          <w:sz w:val="20"/>
          <w:highlight w:val="green"/>
          <w:lang w:val="ru-RU"/>
        </w:rPr>
      </w:pPr>
    </w:p>
    <w:p w14:paraId="0F9A58AC" w14:textId="77777777" w:rsidR="00724A50" w:rsidRPr="00E26279" w:rsidRDefault="00160B26">
      <w:pPr>
        <w:rPr>
          <w:sz w:val="20"/>
          <w:lang w:val="ru-RU"/>
        </w:rPr>
      </w:pPr>
      <w:r w:rsidRPr="00E26279">
        <w:rPr>
          <w:sz w:val="20"/>
          <w:lang w:val="ru-RU"/>
        </w:rPr>
        <w:t>Есть критерии-</w:t>
      </w:r>
      <w:r w:rsidR="00B83A3F" w:rsidRPr="00E26279">
        <w:rPr>
          <w:i/>
          <w:sz w:val="20"/>
          <w:lang w:val="ru-RU"/>
        </w:rPr>
        <w:t>экстремумы</w:t>
      </w:r>
      <w:r w:rsidRPr="00E26279">
        <w:rPr>
          <w:sz w:val="20"/>
          <w:lang w:val="ru-RU"/>
        </w:rPr>
        <w:t xml:space="preserve"> (</w:t>
      </w:r>
      <w:r w:rsidR="00B83A3F" w:rsidRPr="00E26279">
        <w:rPr>
          <w:sz w:val="20"/>
        </w:rPr>
        <w:t>extremum</w:t>
      </w:r>
      <w:r w:rsidRPr="00E26279">
        <w:rPr>
          <w:sz w:val="20"/>
          <w:lang w:val="ru-RU"/>
        </w:rPr>
        <w:t xml:space="preserve"> </w:t>
      </w:r>
      <w:r w:rsidRPr="00E26279">
        <w:rPr>
          <w:sz w:val="20"/>
        </w:rPr>
        <w:t>criteri</w:t>
      </w:r>
      <w:r w:rsidR="00FB1648">
        <w:rPr>
          <w:sz w:val="20"/>
        </w:rPr>
        <w:t>a</w:t>
      </w:r>
      <w:r w:rsidRPr="00E26279">
        <w:rPr>
          <w:sz w:val="20"/>
          <w:lang w:val="ru-RU"/>
        </w:rPr>
        <w:t>) и критерии-</w:t>
      </w:r>
      <w:r w:rsidR="00567132" w:rsidRPr="00E26279">
        <w:rPr>
          <w:i/>
          <w:sz w:val="20"/>
          <w:lang w:val="ru-RU"/>
        </w:rPr>
        <w:t>сгибами</w:t>
      </w:r>
      <w:r w:rsidRPr="00E26279">
        <w:rPr>
          <w:sz w:val="20"/>
          <w:lang w:val="ru-RU"/>
        </w:rPr>
        <w:t xml:space="preserve"> (</w:t>
      </w:r>
      <w:r w:rsidRPr="00E26279">
        <w:rPr>
          <w:sz w:val="20"/>
        </w:rPr>
        <w:t>elbow</w:t>
      </w:r>
      <w:r w:rsidRPr="00E26279">
        <w:rPr>
          <w:sz w:val="20"/>
          <w:lang w:val="ru-RU"/>
        </w:rPr>
        <w:t xml:space="preserve"> </w:t>
      </w:r>
      <w:r w:rsidRPr="00E26279">
        <w:rPr>
          <w:sz w:val="20"/>
        </w:rPr>
        <w:t>criteri</w:t>
      </w:r>
      <w:r w:rsidR="00FB1648">
        <w:rPr>
          <w:sz w:val="20"/>
        </w:rPr>
        <w:t>a</w:t>
      </w:r>
      <w:r w:rsidRPr="00E26279">
        <w:rPr>
          <w:sz w:val="20"/>
          <w:lang w:val="ru-RU"/>
        </w:rPr>
        <w:t>). У критериев-</w:t>
      </w:r>
      <w:r w:rsidR="00B83A3F" w:rsidRPr="00E26279">
        <w:rPr>
          <w:sz w:val="20"/>
          <w:lang w:val="ru-RU"/>
        </w:rPr>
        <w:t>экстремумов</w:t>
      </w:r>
      <w:r w:rsidRPr="00E26279">
        <w:rPr>
          <w:sz w:val="20"/>
          <w:lang w:val="ru-RU"/>
        </w:rPr>
        <w:t xml:space="preserve"> чем значение выше (или наоборот, ниже – в зависимости от конкретного критерия), тем </w:t>
      </w:r>
      <w:r w:rsidR="00724A50" w:rsidRPr="00E26279">
        <w:rPr>
          <w:sz w:val="20"/>
          <w:lang w:val="ru-RU"/>
        </w:rPr>
        <w:t xml:space="preserve">лучше разбиение; следовательно, абсолютно лучшее </w:t>
      </w:r>
      <w:r w:rsidR="00724A50" w:rsidRPr="00E26279">
        <w:rPr>
          <w:sz w:val="20"/>
        </w:rPr>
        <w:t>k</w:t>
      </w:r>
      <w:r w:rsidR="00724A50" w:rsidRPr="00E26279">
        <w:rPr>
          <w:sz w:val="20"/>
          <w:lang w:val="ru-RU"/>
        </w:rPr>
        <w:t xml:space="preserve"> соответствует максимальному (или минимальному) значению, когда </w:t>
      </w:r>
      <w:r w:rsidR="00724A50" w:rsidRPr="00E26279">
        <w:rPr>
          <w:sz w:val="20"/>
        </w:rPr>
        <w:t>k</w:t>
      </w:r>
      <w:r w:rsidR="00724A50" w:rsidRPr="00E26279">
        <w:rPr>
          <w:sz w:val="20"/>
          <w:lang w:val="ru-RU"/>
        </w:rPr>
        <w:t xml:space="preserve"> пробегает последовательные значения. У критериев-</w:t>
      </w:r>
      <w:r w:rsidR="00567132" w:rsidRPr="00E26279">
        <w:rPr>
          <w:sz w:val="20"/>
          <w:lang w:val="ru-RU"/>
        </w:rPr>
        <w:t>сгибов</w:t>
      </w:r>
      <w:r w:rsidR="00724A50" w:rsidRPr="00E26279">
        <w:rPr>
          <w:sz w:val="20"/>
          <w:lang w:val="ru-RU"/>
        </w:rPr>
        <w:t xml:space="preserve"> </w:t>
      </w:r>
      <w:r w:rsidR="00567132" w:rsidRPr="00E26279">
        <w:rPr>
          <w:sz w:val="20"/>
          <w:lang w:val="ru-RU"/>
        </w:rPr>
        <w:t xml:space="preserve">их </w:t>
      </w:r>
      <w:r w:rsidR="00724A50" w:rsidRPr="00E26279">
        <w:rPr>
          <w:sz w:val="20"/>
          <w:lang w:val="ru-RU"/>
        </w:rPr>
        <w:t xml:space="preserve">значение </w:t>
      </w:r>
      <w:r w:rsidR="00567132" w:rsidRPr="00E26279">
        <w:rPr>
          <w:sz w:val="20"/>
          <w:lang w:val="ru-RU"/>
        </w:rPr>
        <w:t xml:space="preserve">с увеличением </w:t>
      </w:r>
      <w:r w:rsidR="00567132" w:rsidRPr="00E26279">
        <w:rPr>
          <w:sz w:val="20"/>
        </w:rPr>
        <w:t>k</w:t>
      </w:r>
      <w:r w:rsidR="00567132" w:rsidRPr="00E26279">
        <w:rPr>
          <w:sz w:val="20"/>
          <w:lang w:val="ru-RU"/>
        </w:rPr>
        <w:t xml:space="preserve"> монотонно </w:t>
      </w:r>
      <w:r w:rsidR="00724A50" w:rsidRPr="00E26279">
        <w:rPr>
          <w:sz w:val="20"/>
          <w:lang w:val="ru-RU"/>
        </w:rPr>
        <w:t>растет</w:t>
      </w:r>
      <w:r w:rsidR="00567132" w:rsidRPr="00E26279">
        <w:rPr>
          <w:sz w:val="20"/>
          <w:lang w:val="ru-RU"/>
        </w:rPr>
        <w:t xml:space="preserve"> (или наоборот, падает – в зависимости от конкретного критерия), и абсолютно лучшее </w:t>
      </w:r>
      <w:r w:rsidR="00567132" w:rsidRPr="00E26279">
        <w:rPr>
          <w:sz w:val="20"/>
        </w:rPr>
        <w:t>k</w:t>
      </w:r>
      <w:r w:rsidR="00567132" w:rsidRPr="00E26279">
        <w:rPr>
          <w:sz w:val="20"/>
          <w:lang w:val="ru-RU"/>
        </w:rPr>
        <w:t xml:space="preserve"> соответствует месту перепада этой тенденции, где дальнейшее увеличение </w:t>
      </w:r>
      <w:r w:rsidR="00567132" w:rsidRPr="00E26279">
        <w:rPr>
          <w:sz w:val="20"/>
        </w:rPr>
        <w:t>k</w:t>
      </w:r>
      <w:r w:rsidR="00567132" w:rsidRPr="00E26279">
        <w:rPr>
          <w:sz w:val="20"/>
          <w:lang w:val="ru-RU"/>
        </w:rPr>
        <w:t xml:space="preserve"> уже мало сопровождается ростом (падением) критерия. Преимущество критериев-</w:t>
      </w:r>
      <w:r w:rsidR="00B83A3F" w:rsidRPr="00E26279">
        <w:rPr>
          <w:sz w:val="20"/>
          <w:lang w:val="ru-RU"/>
        </w:rPr>
        <w:t xml:space="preserve">экстремумов </w:t>
      </w:r>
      <w:r w:rsidR="00567132" w:rsidRPr="00E26279">
        <w:rPr>
          <w:sz w:val="20"/>
          <w:lang w:val="ru-RU"/>
        </w:rPr>
        <w:t xml:space="preserve">перед критериями-сгибами состоит в том, что по любым двум </w:t>
      </w:r>
      <w:r w:rsidR="00567132" w:rsidRPr="00E26279">
        <w:rPr>
          <w:sz w:val="20"/>
        </w:rPr>
        <w:t>k</w:t>
      </w:r>
      <w:r w:rsidR="00567132" w:rsidRPr="00E26279">
        <w:rPr>
          <w:sz w:val="20"/>
          <w:lang w:val="ru-RU"/>
        </w:rPr>
        <w:t xml:space="preserve"> можно судить, какое из них лучшее </w:t>
      </w:r>
      <w:r w:rsidR="00567132" w:rsidRPr="00E26279">
        <w:rPr>
          <w:sz w:val="20"/>
        </w:rPr>
        <w:t>k</w:t>
      </w:r>
      <w:r w:rsidR="00567132" w:rsidRPr="00E26279">
        <w:rPr>
          <w:sz w:val="20"/>
          <w:lang w:val="ru-RU"/>
        </w:rPr>
        <w:t>; таким образом, критерии-</w:t>
      </w:r>
      <w:r w:rsidR="00B83A3F" w:rsidRPr="00E26279">
        <w:rPr>
          <w:sz w:val="20"/>
          <w:lang w:val="ru-RU"/>
        </w:rPr>
        <w:t xml:space="preserve">экстремумы </w:t>
      </w:r>
      <w:r w:rsidR="00567132" w:rsidRPr="00E26279">
        <w:rPr>
          <w:sz w:val="20"/>
          <w:lang w:val="ru-RU"/>
        </w:rPr>
        <w:t xml:space="preserve">применимы для </w:t>
      </w:r>
      <w:r w:rsidR="003E7FB6" w:rsidRPr="00E26279">
        <w:rPr>
          <w:sz w:val="20"/>
          <w:lang w:val="ru-RU"/>
        </w:rPr>
        <w:t>сравнения не только</w:t>
      </w:r>
      <w:r w:rsidR="00AA7D2C" w:rsidRPr="00E26279">
        <w:rPr>
          <w:sz w:val="20"/>
          <w:lang w:val="ru-RU"/>
        </w:rPr>
        <w:t xml:space="preserve"> серии</w:t>
      </w:r>
      <w:r w:rsidR="003E7FB6" w:rsidRPr="00E26279">
        <w:rPr>
          <w:sz w:val="20"/>
          <w:lang w:val="ru-RU"/>
        </w:rPr>
        <w:t xml:space="preserve"> </w:t>
      </w:r>
      <w:r w:rsidR="003E7FB6" w:rsidRPr="00E26279">
        <w:rPr>
          <w:i/>
          <w:sz w:val="20"/>
          <w:lang w:val="ru-RU"/>
        </w:rPr>
        <w:t>последовательных</w:t>
      </w:r>
      <w:r w:rsidR="003E7FB6" w:rsidRPr="00E26279">
        <w:rPr>
          <w:sz w:val="20"/>
          <w:lang w:val="ru-RU"/>
        </w:rPr>
        <w:t xml:space="preserve"> значений </w:t>
      </w:r>
      <w:r w:rsidR="003E7FB6" w:rsidRPr="00E26279">
        <w:rPr>
          <w:sz w:val="20"/>
        </w:rPr>
        <w:t>k</w:t>
      </w:r>
      <w:r w:rsidR="003E7FB6" w:rsidRPr="00E26279">
        <w:rPr>
          <w:sz w:val="20"/>
          <w:lang w:val="ru-RU"/>
        </w:rPr>
        <w:t xml:space="preserve">. Критерии-сгибы не позволяют сравнивать </w:t>
      </w:r>
      <w:r w:rsidR="00982D34" w:rsidRPr="00E26279">
        <w:rPr>
          <w:sz w:val="20"/>
          <w:lang w:val="ru-RU"/>
        </w:rPr>
        <w:t>несмежные</w:t>
      </w:r>
      <w:r w:rsidR="003E7FB6" w:rsidRPr="00E26279">
        <w:rPr>
          <w:sz w:val="20"/>
          <w:lang w:val="ru-RU"/>
        </w:rPr>
        <w:t xml:space="preserve"> </w:t>
      </w:r>
      <w:r w:rsidR="003E7FB6" w:rsidRPr="00E26279">
        <w:rPr>
          <w:sz w:val="20"/>
        </w:rPr>
        <w:t>k</w:t>
      </w:r>
      <w:r w:rsidR="003E7FB6" w:rsidRPr="00E26279">
        <w:rPr>
          <w:sz w:val="20"/>
          <w:lang w:val="ru-RU"/>
        </w:rPr>
        <w:t xml:space="preserve"> и вообще пары </w:t>
      </w:r>
      <w:r w:rsidR="003E7FB6" w:rsidRPr="00E26279">
        <w:rPr>
          <w:sz w:val="20"/>
        </w:rPr>
        <w:t>k</w:t>
      </w:r>
      <w:r w:rsidR="003E7FB6" w:rsidRPr="00E26279">
        <w:rPr>
          <w:sz w:val="20"/>
          <w:lang w:val="ru-RU"/>
        </w:rPr>
        <w:t xml:space="preserve">, потому что неясно, по какую «сторону» от этих двух </w:t>
      </w:r>
      <w:r w:rsidR="003E7FB6" w:rsidRPr="00E26279">
        <w:rPr>
          <w:sz w:val="20"/>
        </w:rPr>
        <w:t>k</w:t>
      </w:r>
      <w:r w:rsidR="003E7FB6" w:rsidRPr="00E26279">
        <w:rPr>
          <w:sz w:val="20"/>
          <w:lang w:val="ru-RU"/>
        </w:rPr>
        <w:t xml:space="preserve"> или же между ними находится сгиб (</w:t>
      </w:r>
      <w:r w:rsidR="003E7FB6" w:rsidRPr="00E26279">
        <w:rPr>
          <w:sz w:val="20"/>
        </w:rPr>
        <w:t>elbow</w:t>
      </w:r>
      <w:r w:rsidR="003E7FB6" w:rsidRPr="00E26279">
        <w:rPr>
          <w:sz w:val="20"/>
          <w:lang w:val="ru-RU"/>
        </w:rPr>
        <w:t>).</w:t>
      </w:r>
      <w:r w:rsidR="00567617" w:rsidRPr="00E26279">
        <w:rPr>
          <w:sz w:val="20"/>
          <w:lang w:val="ru-RU"/>
        </w:rPr>
        <w:t xml:space="preserve"> Это существенный недостаток критериев-сгибов. </w:t>
      </w:r>
    </w:p>
    <w:p w14:paraId="2F48776E" w14:textId="77777777" w:rsidR="00B83A3F" w:rsidRPr="006B039B" w:rsidRDefault="00B83A3F">
      <w:pPr>
        <w:rPr>
          <w:sz w:val="20"/>
          <w:highlight w:val="green"/>
          <w:lang w:val="ru-RU"/>
        </w:rPr>
      </w:pPr>
    </w:p>
    <w:p w14:paraId="0A1A929A" w14:textId="77777777" w:rsidR="00B83A3F" w:rsidRPr="00CE5A99" w:rsidRDefault="00B83A3F" w:rsidP="00B83A3F">
      <w:pPr>
        <w:rPr>
          <w:sz w:val="20"/>
          <w:u w:val="single"/>
          <w:lang w:val="ru-RU"/>
        </w:rPr>
      </w:pPr>
      <w:r w:rsidRPr="00CE5A99">
        <w:rPr>
          <w:sz w:val="20"/>
          <w:u w:val="single"/>
          <w:lang w:val="ru-RU"/>
        </w:rPr>
        <w:t xml:space="preserve">Сравнение разных </w:t>
      </w:r>
      <w:r w:rsidRPr="00CE5A99">
        <w:rPr>
          <w:sz w:val="20"/>
          <w:u w:val="single"/>
        </w:rPr>
        <w:t>k</w:t>
      </w:r>
      <w:r w:rsidRPr="00CE5A99">
        <w:rPr>
          <w:sz w:val="20"/>
          <w:u w:val="single"/>
          <w:lang w:val="ru-RU"/>
        </w:rPr>
        <w:t xml:space="preserve">: </w:t>
      </w:r>
      <w:r w:rsidR="001F2B11" w:rsidRPr="00CE5A99">
        <w:rPr>
          <w:sz w:val="20"/>
          <w:u w:val="single"/>
          <w:lang w:val="ru-RU"/>
        </w:rPr>
        <w:t>приоритет</w:t>
      </w:r>
      <w:r w:rsidRPr="00CE5A99">
        <w:rPr>
          <w:sz w:val="20"/>
          <w:u w:val="single"/>
          <w:lang w:val="ru-RU"/>
        </w:rPr>
        <w:t xml:space="preserve"> остроты перед экстремумом </w:t>
      </w:r>
    </w:p>
    <w:p w14:paraId="3876D70B" w14:textId="77777777" w:rsidR="00160B26" w:rsidRPr="00CE5A99" w:rsidRDefault="00847CD0">
      <w:pPr>
        <w:rPr>
          <w:sz w:val="20"/>
          <w:lang w:val="ru-RU"/>
        </w:rPr>
      </w:pPr>
      <w:r w:rsidRPr="00CE5A99">
        <w:rPr>
          <w:sz w:val="20"/>
          <w:lang w:val="ru-RU"/>
        </w:rPr>
        <w:t>Надо</w:t>
      </w:r>
      <w:r w:rsidR="00B83A3F" w:rsidRPr="00CE5A99">
        <w:rPr>
          <w:sz w:val="20"/>
          <w:lang w:val="ru-RU"/>
        </w:rPr>
        <w:t xml:space="preserve"> сказать</w:t>
      </w:r>
      <w:r w:rsidRPr="00CE5A99">
        <w:rPr>
          <w:sz w:val="20"/>
          <w:lang w:val="ru-RU"/>
        </w:rPr>
        <w:t>,</w:t>
      </w:r>
      <w:r w:rsidR="00B83A3F" w:rsidRPr="00CE5A99">
        <w:rPr>
          <w:sz w:val="20"/>
          <w:lang w:val="ru-RU"/>
        </w:rPr>
        <w:t xml:space="preserve"> что на практике острота перегиба – пика или сгиба – имеет большое значение и для критериев типа экстремумов.</w:t>
      </w:r>
      <w:r w:rsidR="00567617" w:rsidRPr="00CE5A99">
        <w:rPr>
          <w:sz w:val="20"/>
          <w:lang w:val="ru-RU"/>
        </w:rPr>
        <w:t xml:space="preserve"> На графике профиля значения такого критерия под разными последовательными </w:t>
      </w:r>
      <w:r w:rsidR="00567617" w:rsidRPr="00CE5A99">
        <w:rPr>
          <w:sz w:val="20"/>
        </w:rPr>
        <w:t>k</w:t>
      </w:r>
      <w:r w:rsidR="00567617" w:rsidRPr="00CE5A99">
        <w:rPr>
          <w:sz w:val="20"/>
          <w:lang w:val="ru-RU"/>
        </w:rPr>
        <w:t xml:space="preserve"> следует </w:t>
      </w:r>
      <w:r w:rsidR="00AA7BDB" w:rsidRPr="00CE5A99">
        <w:rPr>
          <w:sz w:val="20"/>
          <w:lang w:val="ru-RU"/>
        </w:rPr>
        <w:t xml:space="preserve">обращать внимание не только на </w:t>
      </w:r>
      <w:r w:rsidR="00AA7BDB" w:rsidRPr="00CE5A99">
        <w:rPr>
          <w:i/>
          <w:sz w:val="20"/>
        </w:rPr>
        <w:t>max</w:t>
      </w:r>
      <w:r w:rsidR="00AA7BDB" w:rsidRPr="00CE5A99">
        <w:rPr>
          <w:sz w:val="20"/>
          <w:lang w:val="ru-RU"/>
        </w:rPr>
        <w:t xml:space="preserve"> (или </w:t>
      </w:r>
      <w:r w:rsidR="00AA7BDB" w:rsidRPr="00CE5A99">
        <w:rPr>
          <w:i/>
          <w:sz w:val="20"/>
        </w:rPr>
        <w:t>min</w:t>
      </w:r>
      <w:r w:rsidR="00AA7BDB" w:rsidRPr="00CE5A99">
        <w:rPr>
          <w:sz w:val="20"/>
          <w:lang w:val="ru-RU"/>
        </w:rPr>
        <w:t xml:space="preserve">, в зависимости от конкретного критерия) значение в профиле, </w:t>
      </w:r>
      <w:r w:rsidR="00E251FC" w:rsidRPr="00CE5A99">
        <w:rPr>
          <w:sz w:val="20"/>
          <w:lang w:val="ru-RU"/>
        </w:rPr>
        <w:t>но</w:t>
      </w:r>
      <w:r w:rsidR="00AA7BDB" w:rsidRPr="00CE5A99">
        <w:rPr>
          <w:sz w:val="20"/>
          <w:lang w:val="ru-RU"/>
        </w:rPr>
        <w:t xml:space="preserve"> на резкие перепады</w:t>
      </w:r>
      <w:r w:rsidR="001A58FB" w:rsidRPr="00CE5A99">
        <w:rPr>
          <w:sz w:val="20"/>
          <w:lang w:val="ru-RU"/>
        </w:rPr>
        <w:t xml:space="preserve"> тенденции</w:t>
      </w:r>
      <w:r w:rsidR="00AA7BDB" w:rsidRPr="00CE5A99">
        <w:rPr>
          <w:sz w:val="20"/>
          <w:lang w:val="ru-RU"/>
        </w:rPr>
        <w:t xml:space="preserve">, не обязательно совпадающие с </w:t>
      </w:r>
      <w:r w:rsidR="00AA7BDB" w:rsidRPr="00CE5A99">
        <w:rPr>
          <w:sz w:val="20"/>
        </w:rPr>
        <w:t>max</w:t>
      </w:r>
      <w:r w:rsidR="00AA7BDB" w:rsidRPr="00CE5A99">
        <w:rPr>
          <w:sz w:val="20"/>
          <w:lang w:val="ru-RU"/>
        </w:rPr>
        <w:t xml:space="preserve">. Если разбиение с данным </w:t>
      </w:r>
      <w:r w:rsidR="00AA7BDB" w:rsidRPr="00CE5A99">
        <w:rPr>
          <w:sz w:val="20"/>
        </w:rPr>
        <w:t>k</w:t>
      </w:r>
      <w:r w:rsidR="00AA7BDB" w:rsidRPr="00CE5A99">
        <w:rPr>
          <w:sz w:val="20"/>
          <w:lang w:val="ru-RU"/>
        </w:rPr>
        <w:t xml:space="preserve"> сильно лучше, чем разбиение с </w:t>
      </w:r>
      <w:r w:rsidR="00AA7BDB" w:rsidRPr="00CE5A99">
        <w:rPr>
          <w:sz w:val="20"/>
        </w:rPr>
        <w:t>k</w:t>
      </w:r>
      <w:r w:rsidR="00AA7BDB" w:rsidRPr="00CE5A99">
        <w:rPr>
          <w:sz w:val="20"/>
          <w:lang w:val="ru-RU"/>
        </w:rPr>
        <w:t xml:space="preserve">-1 и с </w:t>
      </w:r>
      <w:r w:rsidR="00AA7BDB" w:rsidRPr="00CE5A99">
        <w:rPr>
          <w:sz w:val="20"/>
        </w:rPr>
        <w:t>k</w:t>
      </w:r>
      <w:r w:rsidR="00AA7BDB" w:rsidRPr="00CE5A99">
        <w:rPr>
          <w:sz w:val="20"/>
          <w:lang w:val="ru-RU"/>
        </w:rPr>
        <w:t xml:space="preserve">+1, </w:t>
      </w:r>
      <w:r w:rsidR="00567617" w:rsidRPr="00CE5A99">
        <w:rPr>
          <w:sz w:val="20"/>
          <w:lang w:val="ru-RU"/>
        </w:rPr>
        <w:t>т.е. наличествует пик (</w:t>
      </w:r>
      <w:r w:rsidR="00567617" w:rsidRPr="00CE5A99">
        <w:rPr>
          <w:sz w:val="20"/>
        </w:rPr>
        <w:t>peak</w:t>
      </w:r>
      <w:r w:rsidR="00567617" w:rsidRPr="00CE5A99">
        <w:rPr>
          <w:sz w:val="20"/>
          <w:lang w:val="ru-RU"/>
        </w:rPr>
        <w:t xml:space="preserve">), то </w:t>
      </w:r>
      <w:r w:rsidR="00AA7BDB" w:rsidRPr="00CE5A99">
        <w:rPr>
          <w:sz w:val="20"/>
          <w:lang w:val="ru-RU"/>
        </w:rPr>
        <w:t xml:space="preserve">это сильный довод в пользу этого </w:t>
      </w:r>
      <w:r w:rsidR="00AA7BDB" w:rsidRPr="00CE5A99">
        <w:rPr>
          <w:sz w:val="20"/>
        </w:rPr>
        <w:t>k</w:t>
      </w:r>
      <w:r w:rsidR="00AA7BDB" w:rsidRPr="00CE5A99">
        <w:rPr>
          <w:sz w:val="20"/>
          <w:lang w:val="ru-RU"/>
        </w:rPr>
        <w:t xml:space="preserve">, даже если существуют на графике области </w:t>
      </w:r>
      <w:r w:rsidR="00AA7BDB" w:rsidRPr="00CE5A99">
        <w:rPr>
          <w:sz w:val="20"/>
        </w:rPr>
        <w:t>k</w:t>
      </w:r>
      <w:r w:rsidR="00AA7BDB" w:rsidRPr="00CE5A99">
        <w:rPr>
          <w:sz w:val="20"/>
          <w:lang w:val="ru-RU"/>
        </w:rPr>
        <w:t>, где в общем критерий «лучше».</w:t>
      </w:r>
      <w:r w:rsidR="00567617" w:rsidRPr="00CE5A99">
        <w:rPr>
          <w:sz w:val="20"/>
          <w:lang w:val="ru-RU"/>
        </w:rPr>
        <w:t xml:space="preserve"> Даже односторонний перепад (сгиб, </w:t>
      </w:r>
      <w:r w:rsidR="00567617" w:rsidRPr="00CE5A99">
        <w:rPr>
          <w:sz w:val="20"/>
        </w:rPr>
        <w:t>elbow</w:t>
      </w:r>
      <w:r w:rsidR="00567617" w:rsidRPr="00CE5A99">
        <w:rPr>
          <w:sz w:val="20"/>
          <w:lang w:val="ru-RU"/>
        </w:rPr>
        <w:t xml:space="preserve">) может </w:t>
      </w:r>
      <w:r w:rsidR="00164E15" w:rsidRPr="00CE5A99">
        <w:rPr>
          <w:sz w:val="20"/>
          <w:lang w:val="ru-RU"/>
        </w:rPr>
        <w:t>оказаться</w:t>
      </w:r>
      <w:r w:rsidR="00567617" w:rsidRPr="00CE5A99">
        <w:rPr>
          <w:sz w:val="20"/>
          <w:lang w:val="ru-RU"/>
        </w:rPr>
        <w:t xml:space="preserve"> предпочтительнее абсолютному </w:t>
      </w:r>
      <w:r w:rsidR="00567617" w:rsidRPr="00CE5A99">
        <w:rPr>
          <w:sz w:val="20"/>
        </w:rPr>
        <w:t>max</w:t>
      </w:r>
      <w:r w:rsidR="00567617" w:rsidRPr="00CE5A99">
        <w:rPr>
          <w:sz w:val="20"/>
          <w:lang w:val="ru-RU"/>
        </w:rPr>
        <w:t xml:space="preserve"> для критерия-экстремума. Основание для </w:t>
      </w:r>
      <w:r w:rsidR="00C53AEF">
        <w:rPr>
          <w:sz w:val="20"/>
          <w:lang w:val="ru-RU"/>
        </w:rPr>
        <w:t xml:space="preserve">этих </w:t>
      </w:r>
      <w:r w:rsidR="00567617" w:rsidRPr="00CE5A99">
        <w:rPr>
          <w:sz w:val="20"/>
          <w:lang w:val="ru-RU"/>
        </w:rPr>
        <w:t>советов следующее</w:t>
      </w:r>
      <w:r w:rsidR="00AA7BDB" w:rsidRPr="00CE5A99">
        <w:rPr>
          <w:sz w:val="20"/>
          <w:lang w:val="ru-RU"/>
        </w:rPr>
        <w:t>.</w:t>
      </w:r>
    </w:p>
    <w:p w14:paraId="42248435" w14:textId="77777777" w:rsidR="00160B26" w:rsidRPr="006B039B" w:rsidRDefault="00160B26">
      <w:pPr>
        <w:rPr>
          <w:sz w:val="20"/>
          <w:highlight w:val="green"/>
          <w:lang w:val="ru-RU"/>
        </w:rPr>
      </w:pPr>
    </w:p>
    <w:p w14:paraId="0DF0BC79" w14:textId="77777777" w:rsidR="00432664" w:rsidRPr="002E340F" w:rsidRDefault="004E4AD7">
      <w:pPr>
        <w:rPr>
          <w:sz w:val="20"/>
          <w:lang w:val="ru-RU"/>
        </w:rPr>
      </w:pPr>
      <w:r w:rsidRPr="002E340F">
        <w:rPr>
          <w:sz w:val="20"/>
          <w:lang w:val="ru-RU"/>
        </w:rPr>
        <w:t xml:space="preserve">Дело в том, что разные кластерные критерии имеют свои </w:t>
      </w:r>
      <w:r w:rsidRPr="002E340F">
        <w:rPr>
          <w:i/>
          <w:sz w:val="20"/>
          <w:lang w:val="ru-RU"/>
        </w:rPr>
        <w:t>небольшие</w:t>
      </w:r>
      <w:r w:rsidR="00CE7300" w:rsidRPr="002E340F">
        <w:rPr>
          <w:i/>
          <w:sz w:val="20"/>
          <w:lang w:val="ru-RU"/>
        </w:rPr>
        <w:t xml:space="preserve"> и носящие фоновый</w:t>
      </w:r>
      <w:r w:rsidR="002E340F" w:rsidRPr="002E340F">
        <w:rPr>
          <w:i/>
          <w:sz w:val="20"/>
          <w:lang w:val="ru-RU"/>
        </w:rPr>
        <w:t>, присущий</w:t>
      </w:r>
      <w:r w:rsidR="00CE7300" w:rsidRPr="002E340F">
        <w:rPr>
          <w:sz w:val="20"/>
          <w:lang w:val="ru-RU"/>
        </w:rPr>
        <w:t xml:space="preserve"> хара</w:t>
      </w:r>
      <w:r w:rsidRPr="002E340F">
        <w:rPr>
          <w:sz w:val="20"/>
          <w:lang w:val="ru-RU"/>
        </w:rPr>
        <w:t>к</w:t>
      </w:r>
      <w:r w:rsidR="00CE7300" w:rsidRPr="002E340F">
        <w:rPr>
          <w:sz w:val="20"/>
          <w:lang w:val="ru-RU"/>
        </w:rPr>
        <w:t>т</w:t>
      </w:r>
      <w:r w:rsidRPr="002E340F">
        <w:rPr>
          <w:sz w:val="20"/>
          <w:lang w:val="ru-RU"/>
        </w:rPr>
        <w:t>ер склонности (</w:t>
      </w:r>
      <w:r w:rsidRPr="002E340F">
        <w:rPr>
          <w:sz w:val="20"/>
        </w:rPr>
        <w:t>bias</w:t>
      </w:r>
      <w:r w:rsidRPr="002E340F">
        <w:rPr>
          <w:sz w:val="20"/>
          <w:lang w:val="ru-RU"/>
        </w:rPr>
        <w:t xml:space="preserve">) в отношении числа кластеров: некоторые «предпочитают» </w:t>
      </w:r>
      <w:r w:rsidR="00CE7300" w:rsidRPr="002E340F">
        <w:rPr>
          <w:sz w:val="20"/>
          <w:lang w:val="ru-RU"/>
        </w:rPr>
        <w:t xml:space="preserve">много кластеров, другие – мало кластеров. Причем проявление этих тенденций зависит и от </w:t>
      </w:r>
      <w:r w:rsidR="00B604FA" w:rsidRPr="002E340F">
        <w:rPr>
          <w:sz w:val="20"/>
          <w:lang w:val="ru-RU"/>
        </w:rPr>
        <w:t xml:space="preserve">особенностей </w:t>
      </w:r>
      <w:r w:rsidR="00CE7300" w:rsidRPr="002E340F">
        <w:rPr>
          <w:sz w:val="20"/>
          <w:lang w:val="ru-RU"/>
        </w:rPr>
        <w:t>данных</w:t>
      </w:r>
      <w:r w:rsidR="00080359" w:rsidRPr="002E340F">
        <w:rPr>
          <w:sz w:val="20"/>
          <w:lang w:val="ru-RU"/>
        </w:rPr>
        <w:t xml:space="preserve">: почти невозможно придумать </w:t>
      </w:r>
      <w:r w:rsidR="00AC5369" w:rsidRPr="002E340F">
        <w:rPr>
          <w:sz w:val="20"/>
          <w:lang w:val="ru-RU"/>
        </w:rPr>
        <w:t>массивы данных</w:t>
      </w:r>
      <w:r w:rsidR="00080359" w:rsidRPr="002E340F">
        <w:rPr>
          <w:sz w:val="20"/>
          <w:lang w:val="ru-RU"/>
        </w:rPr>
        <w:t xml:space="preserve"> с разным числом кластеров </w:t>
      </w:r>
      <w:r w:rsidR="00080359" w:rsidRPr="002E340F">
        <w:rPr>
          <w:sz w:val="20"/>
        </w:rPr>
        <w:t>k</w:t>
      </w:r>
      <w:r w:rsidR="00080359" w:rsidRPr="002E340F">
        <w:rPr>
          <w:sz w:val="20"/>
          <w:lang w:val="ru-RU"/>
        </w:rPr>
        <w:t xml:space="preserve">, </w:t>
      </w:r>
      <w:r w:rsidR="00747FBA" w:rsidRPr="002E340F">
        <w:rPr>
          <w:sz w:val="20"/>
          <w:lang w:val="ru-RU"/>
        </w:rPr>
        <w:t>которые были бы равновалидны другу другу одновременно</w:t>
      </w:r>
      <w:r w:rsidR="00080359" w:rsidRPr="002E340F">
        <w:rPr>
          <w:sz w:val="20"/>
          <w:lang w:val="ru-RU"/>
        </w:rPr>
        <w:t xml:space="preserve"> для всех возможных критериев</w:t>
      </w:r>
      <w:r w:rsidR="00B604FA" w:rsidRPr="002E340F">
        <w:rPr>
          <w:rStyle w:val="a6"/>
          <w:sz w:val="20"/>
          <w:lang w:val="ru-RU"/>
        </w:rPr>
        <w:footnoteReference w:id="1"/>
      </w:r>
      <w:r w:rsidR="00CE7300" w:rsidRPr="002E340F">
        <w:rPr>
          <w:sz w:val="20"/>
          <w:lang w:val="ru-RU"/>
        </w:rPr>
        <w:t xml:space="preserve">. Симуляционные эксперименты, генерирующие определенные </w:t>
      </w:r>
      <w:r w:rsidR="00CE7300" w:rsidRPr="002E340F">
        <w:rPr>
          <w:sz w:val="20"/>
        </w:rPr>
        <w:t>k</w:t>
      </w:r>
      <w:r w:rsidR="008C309A" w:rsidRPr="002E340F">
        <w:rPr>
          <w:sz w:val="20"/>
          <w:lang w:val="ru-RU"/>
        </w:rPr>
        <w:t xml:space="preserve"> кластеров</w:t>
      </w:r>
      <w:r w:rsidR="00CE7300" w:rsidRPr="002E340F">
        <w:rPr>
          <w:sz w:val="20"/>
          <w:lang w:val="ru-RU"/>
        </w:rPr>
        <w:t xml:space="preserve">, показывают, что </w:t>
      </w:r>
      <w:r w:rsidR="00CE7300" w:rsidRPr="002E340F">
        <w:rPr>
          <w:sz w:val="20"/>
          <w:lang w:val="ru-RU"/>
        </w:rPr>
        <w:lastRenderedPageBreak/>
        <w:t>все критерии</w:t>
      </w:r>
      <w:r w:rsidR="00567617" w:rsidRPr="002E340F">
        <w:rPr>
          <w:sz w:val="20"/>
          <w:lang w:val="ru-RU"/>
        </w:rPr>
        <w:t>-экстремумы</w:t>
      </w:r>
      <w:r w:rsidR="00B83A3F" w:rsidRPr="002E340F">
        <w:rPr>
          <w:sz w:val="20"/>
          <w:lang w:val="ru-RU"/>
        </w:rPr>
        <w:t xml:space="preserve"> </w:t>
      </w:r>
      <w:r w:rsidR="00CE7300" w:rsidRPr="002E340F">
        <w:rPr>
          <w:sz w:val="20"/>
          <w:lang w:val="ru-RU"/>
        </w:rPr>
        <w:t xml:space="preserve">временами «ошибаются», </w:t>
      </w:r>
      <w:r w:rsidR="003B4D5B" w:rsidRPr="002E340F">
        <w:rPr>
          <w:sz w:val="20"/>
          <w:lang w:val="ru-RU"/>
        </w:rPr>
        <w:t>когда</w:t>
      </w:r>
      <w:r w:rsidR="00CE7300" w:rsidRPr="002E340F">
        <w:rPr>
          <w:sz w:val="20"/>
          <w:lang w:val="ru-RU"/>
        </w:rPr>
        <w:t xml:space="preserve"> кластеры достаточно</w:t>
      </w:r>
      <w:r w:rsidR="003B4D5B" w:rsidRPr="002E340F">
        <w:rPr>
          <w:sz w:val="20"/>
          <w:lang w:val="ru-RU"/>
        </w:rPr>
        <w:t xml:space="preserve"> близки:</w:t>
      </w:r>
      <w:r w:rsidR="00CE7300" w:rsidRPr="002E340F">
        <w:rPr>
          <w:sz w:val="20"/>
          <w:lang w:val="ru-RU"/>
        </w:rPr>
        <w:t xml:space="preserve"> ошибаются в том </w:t>
      </w:r>
      <w:r w:rsidR="003B4D5B" w:rsidRPr="002E340F">
        <w:rPr>
          <w:sz w:val="20"/>
          <w:lang w:val="ru-RU"/>
        </w:rPr>
        <w:t>смысле</w:t>
      </w:r>
      <w:r w:rsidR="00CE7300" w:rsidRPr="002E340F">
        <w:rPr>
          <w:sz w:val="20"/>
          <w:lang w:val="ru-RU"/>
        </w:rPr>
        <w:t xml:space="preserve">, что общее </w:t>
      </w:r>
      <w:r w:rsidR="00CE7300" w:rsidRPr="002E340F">
        <w:rPr>
          <w:sz w:val="20"/>
        </w:rPr>
        <w:t>max</w:t>
      </w:r>
      <w:r w:rsidR="00CE7300" w:rsidRPr="002E340F">
        <w:rPr>
          <w:sz w:val="20"/>
          <w:lang w:val="ru-RU"/>
        </w:rPr>
        <w:t xml:space="preserve"> значение не совпадает с </w:t>
      </w:r>
      <w:r w:rsidR="008A3D98" w:rsidRPr="002E340F">
        <w:rPr>
          <w:sz w:val="20"/>
          <w:lang w:val="ru-RU"/>
        </w:rPr>
        <w:t>заявленным человеком числом сгенерированных кластеров</w:t>
      </w:r>
      <w:r w:rsidR="005A4759" w:rsidRPr="002E340F">
        <w:rPr>
          <w:sz w:val="20"/>
          <w:lang w:val="ru-RU"/>
        </w:rPr>
        <w:t xml:space="preserve">. Если же обращать внимание на пики </w:t>
      </w:r>
      <w:r w:rsidR="00567617" w:rsidRPr="002E340F">
        <w:rPr>
          <w:sz w:val="20"/>
          <w:lang w:val="ru-RU"/>
        </w:rPr>
        <w:t>и сгибы</w:t>
      </w:r>
      <w:r w:rsidR="005A4759" w:rsidRPr="002E340F">
        <w:rPr>
          <w:sz w:val="20"/>
          <w:lang w:val="ru-RU"/>
        </w:rPr>
        <w:t xml:space="preserve">, а не на </w:t>
      </w:r>
      <w:r w:rsidR="005A4759" w:rsidRPr="002E340F">
        <w:rPr>
          <w:sz w:val="20"/>
        </w:rPr>
        <w:t>max</w:t>
      </w:r>
      <w:r w:rsidR="005A4759" w:rsidRPr="002E340F">
        <w:rPr>
          <w:sz w:val="20"/>
          <w:lang w:val="ru-RU"/>
        </w:rPr>
        <w:t xml:space="preserve">, </w:t>
      </w:r>
      <w:r w:rsidR="003B4D5B" w:rsidRPr="002E340F">
        <w:rPr>
          <w:sz w:val="20"/>
          <w:lang w:val="ru-RU"/>
        </w:rPr>
        <w:t xml:space="preserve">то </w:t>
      </w:r>
      <w:r w:rsidR="005A4759" w:rsidRPr="002E340F">
        <w:rPr>
          <w:sz w:val="20"/>
          <w:lang w:val="ru-RU"/>
        </w:rPr>
        <w:t>критерии «ошибаются» в таких экспериментах реже.</w:t>
      </w:r>
      <w:r w:rsidR="00C8015D" w:rsidRPr="002E340F">
        <w:rPr>
          <w:sz w:val="20"/>
          <w:lang w:val="ru-RU"/>
        </w:rPr>
        <w:t xml:space="preserve"> </w:t>
      </w:r>
      <w:r w:rsidR="0099654D" w:rsidRPr="002E340F">
        <w:rPr>
          <w:sz w:val="20"/>
          <w:lang w:val="ru-RU"/>
        </w:rPr>
        <w:t>(</w:t>
      </w:r>
      <w:r w:rsidR="00C8015D" w:rsidRPr="002E340F">
        <w:rPr>
          <w:sz w:val="20"/>
          <w:lang w:val="ru-RU"/>
        </w:rPr>
        <w:t>Надо, впрочем, сознавать ограниченность таких симуляционных экспериментов в оценке тенденциозностей кластерных критериев: ведь кластерный критерий не призван обнаружить задуманную при порождении кластерную структуру, он просто оценивает четкость структуры, как она вышла, а выйти при случайном порождении она могла не совсем такой, какой задумана.</w:t>
      </w:r>
      <w:r w:rsidR="0099654D" w:rsidRPr="002E340F">
        <w:rPr>
          <w:sz w:val="20"/>
          <w:lang w:val="ru-RU"/>
        </w:rPr>
        <w:t>)</w:t>
      </w:r>
      <w:r w:rsidR="00036408" w:rsidRPr="002E340F">
        <w:rPr>
          <w:sz w:val="20"/>
          <w:lang w:val="ru-RU"/>
        </w:rPr>
        <w:t xml:space="preserve"> </w:t>
      </w:r>
      <w:r w:rsidR="00044DCA" w:rsidRPr="002E340F">
        <w:rPr>
          <w:sz w:val="20"/>
          <w:lang w:val="ru-RU"/>
        </w:rPr>
        <w:t>По идее</w:t>
      </w:r>
      <w:r w:rsidR="00036408" w:rsidRPr="002E340F">
        <w:rPr>
          <w:sz w:val="20"/>
          <w:lang w:val="ru-RU"/>
        </w:rPr>
        <w:t xml:space="preserve"> кластерные критерии, помогающие выбрать лучшее </w:t>
      </w:r>
      <w:r w:rsidR="00036408" w:rsidRPr="002E340F">
        <w:rPr>
          <w:sz w:val="20"/>
        </w:rPr>
        <w:t>k</w:t>
      </w:r>
      <w:r w:rsidR="00036408" w:rsidRPr="002E340F">
        <w:rPr>
          <w:sz w:val="20"/>
          <w:lang w:val="ru-RU"/>
        </w:rPr>
        <w:t xml:space="preserve">, должны иметь нулевой </w:t>
      </w:r>
      <w:r w:rsidR="008D76BF" w:rsidRPr="002E340F">
        <w:rPr>
          <w:sz w:val="20"/>
          <w:lang w:val="ru-RU"/>
        </w:rPr>
        <w:t>базовый</w:t>
      </w:r>
      <w:r w:rsidR="00036408" w:rsidRPr="002E340F">
        <w:rPr>
          <w:sz w:val="20"/>
          <w:lang w:val="ru-RU"/>
        </w:rPr>
        <w:t xml:space="preserve"> фаворитизм в отношении </w:t>
      </w:r>
      <w:r w:rsidR="00036408" w:rsidRPr="002E340F">
        <w:rPr>
          <w:sz w:val="20"/>
        </w:rPr>
        <w:t>k</w:t>
      </w:r>
      <w:r w:rsidR="00036408" w:rsidRPr="002E340F">
        <w:rPr>
          <w:sz w:val="20"/>
          <w:lang w:val="ru-RU"/>
        </w:rPr>
        <w:t>. К сожалению, это едва ли достижимый идеал.</w:t>
      </w:r>
    </w:p>
    <w:p w14:paraId="677B31EA" w14:textId="77777777" w:rsidR="00865967" w:rsidRPr="002E340F" w:rsidRDefault="00865967">
      <w:pPr>
        <w:rPr>
          <w:sz w:val="20"/>
          <w:lang w:val="ru-RU"/>
        </w:rPr>
      </w:pPr>
    </w:p>
    <w:p w14:paraId="7C36D48B" w14:textId="77777777" w:rsidR="00865967" w:rsidRPr="00760115" w:rsidRDefault="00865967">
      <w:pPr>
        <w:rPr>
          <w:sz w:val="20"/>
          <w:lang w:val="ru-RU"/>
        </w:rPr>
      </w:pPr>
      <w:r w:rsidRPr="002E340F">
        <w:rPr>
          <w:sz w:val="20"/>
          <w:lang w:val="ru-RU"/>
        </w:rPr>
        <w:t xml:space="preserve">Некоторые критерии (например, </w:t>
      </w:r>
      <w:r w:rsidRPr="002E340F">
        <w:rPr>
          <w:sz w:val="20"/>
        </w:rPr>
        <w:t>BIC</w:t>
      </w:r>
      <w:r w:rsidRPr="002E340F">
        <w:rPr>
          <w:sz w:val="20"/>
          <w:lang w:val="ru-RU"/>
        </w:rPr>
        <w:t xml:space="preserve"> или </w:t>
      </w:r>
      <w:r w:rsidRPr="002E340F">
        <w:rPr>
          <w:sz w:val="20"/>
        </w:rPr>
        <w:t>PBM</w:t>
      </w:r>
      <w:r w:rsidRPr="002E340F">
        <w:rPr>
          <w:sz w:val="20"/>
          <w:lang w:val="ru-RU"/>
        </w:rPr>
        <w:t>) сознательно предпочитают решения с небольшим числом кластеров, тогда говорят, что они</w:t>
      </w:r>
      <w:r w:rsidR="00760115" w:rsidRPr="002E340F">
        <w:rPr>
          <w:sz w:val="20"/>
          <w:lang w:val="ru-RU"/>
        </w:rPr>
        <w:t xml:space="preserve"> «штрафуют избыток кластеров». </w:t>
      </w:r>
      <w:r w:rsidR="00760115" w:rsidRPr="002E340F">
        <w:rPr>
          <w:sz w:val="20"/>
        </w:rPr>
        <w:t>C</w:t>
      </w:r>
      <w:r w:rsidR="00760115" w:rsidRPr="002E340F">
        <w:rPr>
          <w:sz w:val="20"/>
          <w:lang w:val="ru-RU"/>
        </w:rPr>
        <w:t>-</w:t>
      </w:r>
      <w:r w:rsidR="00760115" w:rsidRPr="002E340F">
        <w:rPr>
          <w:sz w:val="20"/>
        </w:rPr>
        <w:t>Index</w:t>
      </w:r>
      <w:r w:rsidR="00760115" w:rsidRPr="002E340F">
        <w:rPr>
          <w:sz w:val="20"/>
          <w:lang w:val="ru-RU"/>
        </w:rPr>
        <w:t>, напротив, явно склонен поощрять решения с большим числом кластеров.</w:t>
      </w:r>
    </w:p>
    <w:p w14:paraId="5E84BFF8" w14:textId="77777777" w:rsidR="00DB24CB" w:rsidRDefault="00DB24CB">
      <w:pPr>
        <w:rPr>
          <w:sz w:val="20"/>
          <w:lang w:val="ru-RU"/>
        </w:rPr>
      </w:pPr>
    </w:p>
    <w:p w14:paraId="25C58774" w14:textId="77777777" w:rsidR="00DB24CB" w:rsidRPr="00DB24CB" w:rsidRDefault="007C3E7A">
      <w:pPr>
        <w:rPr>
          <w:sz w:val="20"/>
          <w:u w:val="single"/>
          <w:lang w:val="ru-RU"/>
        </w:rPr>
      </w:pPr>
      <w:r>
        <w:rPr>
          <w:sz w:val="20"/>
          <w:u w:val="single"/>
          <w:lang w:val="ru-RU"/>
        </w:rPr>
        <w:t xml:space="preserve">Критерий </w:t>
      </w:r>
      <w:r>
        <w:rPr>
          <w:sz w:val="20"/>
          <w:u w:val="single"/>
        </w:rPr>
        <w:t>vs</w:t>
      </w:r>
      <w:r w:rsidRPr="008C0654">
        <w:rPr>
          <w:sz w:val="20"/>
          <w:u w:val="single"/>
          <w:lang w:val="ru-RU"/>
        </w:rPr>
        <w:t xml:space="preserve"> </w:t>
      </w:r>
      <w:r>
        <w:rPr>
          <w:sz w:val="20"/>
          <w:u w:val="single"/>
          <w:lang w:val="ru-RU"/>
        </w:rPr>
        <w:t>г</w:t>
      </w:r>
      <w:r w:rsidR="00DB24CB" w:rsidRPr="00DB24CB">
        <w:rPr>
          <w:sz w:val="20"/>
          <w:u w:val="single"/>
          <w:lang w:val="ru-RU"/>
        </w:rPr>
        <w:t>лаз</w:t>
      </w:r>
    </w:p>
    <w:p w14:paraId="25EA385F" w14:textId="77777777" w:rsidR="00DB24CB" w:rsidRDefault="00E2319E">
      <w:pPr>
        <w:rPr>
          <w:sz w:val="20"/>
          <w:lang w:val="ru-RU"/>
        </w:rPr>
      </w:pPr>
      <w:r>
        <w:rPr>
          <w:sz w:val="20"/>
          <w:lang w:val="ru-RU"/>
        </w:rPr>
        <w:t xml:space="preserve">Если данные интервальные, кластеры нередко определимы зрительно на диаграммах рассеяния в пространстве переменных или же их главных компонент. Однако глаз имеет свои собственные предвзятости (апофения) и является одним из, и не лучшим, кластерным критерием. </w:t>
      </w:r>
      <w:r w:rsidR="009223A7">
        <w:rPr>
          <w:sz w:val="20"/>
          <w:lang w:val="ru-RU"/>
        </w:rPr>
        <w:t xml:space="preserve">Нередко тот или иной кластерный критерий, основанный на статистической формуле, </w:t>
      </w:r>
      <w:r w:rsidR="00690201">
        <w:rPr>
          <w:sz w:val="20"/>
          <w:lang w:val="ru-RU"/>
        </w:rPr>
        <w:t>«</w:t>
      </w:r>
      <w:r w:rsidR="009223A7">
        <w:rPr>
          <w:sz w:val="20"/>
          <w:lang w:val="ru-RU"/>
        </w:rPr>
        <w:t>вскроет</w:t>
      </w:r>
      <w:r w:rsidR="00690201">
        <w:rPr>
          <w:sz w:val="20"/>
          <w:lang w:val="ru-RU"/>
        </w:rPr>
        <w:t>»</w:t>
      </w:r>
      <w:r w:rsidR="009223A7">
        <w:rPr>
          <w:sz w:val="20"/>
          <w:lang w:val="ru-RU"/>
        </w:rPr>
        <w:t xml:space="preserve"> кластеры, не заметные глазу, интерпретация которых впоследствии подтвердит их валидность содержательно.</w:t>
      </w:r>
    </w:p>
    <w:p w14:paraId="25815613" w14:textId="77777777" w:rsidR="006010C4" w:rsidRDefault="006010C4">
      <w:pPr>
        <w:rPr>
          <w:sz w:val="20"/>
          <w:lang w:val="ru-RU"/>
        </w:rPr>
      </w:pPr>
    </w:p>
    <w:p w14:paraId="6DCFEE44" w14:textId="77777777" w:rsidR="006010C4" w:rsidRPr="00B909D1" w:rsidRDefault="00696F64">
      <w:pPr>
        <w:rPr>
          <w:sz w:val="20"/>
          <w:u w:val="single"/>
          <w:lang w:val="ru-RU"/>
        </w:rPr>
      </w:pPr>
      <w:r w:rsidRPr="00B909D1">
        <w:rPr>
          <w:sz w:val="20"/>
          <w:u w:val="single"/>
          <w:lang w:val="ru-RU"/>
        </w:rPr>
        <w:t>Выбор критерия: п</w:t>
      </w:r>
      <w:r w:rsidR="007449F6" w:rsidRPr="00B909D1">
        <w:rPr>
          <w:sz w:val="20"/>
          <w:u w:val="single"/>
          <w:lang w:val="ru-RU"/>
        </w:rPr>
        <w:t>рирода данных</w:t>
      </w:r>
    </w:p>
    <w:p w14:paraId="5CF49EF6" w14:textId="77777777" w:rsidR="00696F64" w:rsidRPr="00696F64" w:rsidRDefault="00696F64">
      <w:pPr>
        <w:rPr>
          <w:sz w:val="20"/>
          <w:lang w:val="ru-RU"/>
        </w:rPr>
      </w:pPr>
      <w:r>
        <w:rPr>
          <w:sz w:val="20"/>
          <w:lang w:val="ru-RU"/>
        </w:rPr>
        <w:t xml:space="preserve">Некоторые критерии </w:t>
      </w:r>
      <w:r w:rsidR="00245DC4">
        <w:rPr>
          <w:sz w:val="20"/>
          <w:lang w:val="ru-RU"/>
        </w:rPr>
        <w:t xml:space="preserve">(1) </w:t>
      </w:r>
      <w:r>
        <w:rPr>
          <w:sz w:val="20"/>
          <w:lang w:val="ru-RU"/>
        </w:rPr>
        <w:t xml:space="preserve">требуют в качестве входящих </w:t>
      </w:r>
      <w:r w:rsidRPr="00245DC4">
        <w:rPr>
          <w:i/>
          <w:sz w:val="20"/>
          <w:lang w:val="ru-RU"/>
        </w:rPr>
        <w:t>массив данных</w:t>
      </w:r>
      <w:r>
        <w:rPr>
          <w:sz w:val="20"/>
          <w:lang w:val="ru-RU"/>
        </w:rPr>
        <w:t xml:space="preserve"> (наблюдения </w:t>
      </w:r>
      <w:r>
        <w:rPr>
          <w:sz w:val="20"/>
        </w:rPr>
        <w:t>x</w:t>
      </w:r>
      <w:r w:rsidRPr="00696F64">
        <w:rPr>
          <w:sz w:val="20"/>
          <w:lang w:val="ru-RU"/>
        </w:rPr>
        <w:t xml:space="preserve"> </w:t>
      </w:r>
      <w:r>
        <w:rPr>
          <w:sz w:val="20"/>
          <w:lang w:val="ru-RU"/>
        </w:rPr>
        <w:t>переменные), и на кластеры/классы должны быть разбиты наблюдения. Одни из таких критериев требуют мерных, количественных переменных; другие – категориальных переменных или смесь мерных и категориальных. Некоторые критерии могут быть оптимальны для двоичных переменных.</w:t>
      </w:r>
      <w:r w:rsidR="00245DC4">
        <w:rPr>
          <w:sz w:val="20"/>
          <w:lang w:val="ru-RU"/>
        </w:rPr>
        <w:t xml:space="preserve"> Другого типа критерии (2) основаны на анализе </w:t>
      </w:r>
      <w:r w:rsidR="00245DC4" w:rsidRPr="00245DC4">
        <w:rPr>
          <w:i/>
          <w:sz w:val="20"/>
          <w:lang w:val="ru-RU"/>
        </w:rPr>
        <w:t>матрицы близостей</w:t>
      </w:r>
      <w:r w:rsidR="00245DC4">
        <w:rPr>
          <w:sz w:val="20"/>
          <w:lang w:val="ru-RU"/>
        </w:rPr>
        <w:t xml:space="preserve"> между </w:t>
      </w:r>
      <w:r w:rsidR="00E2319E">
        <w:rPr>
          <w:sz w:val="20"/>
          <w:lang w:val="ru-RU"/>
        </w:rPr>
        <w:t>объектами</w:t>
      </w:r>
      <w:r w:rsidR="00245DC4">
        <w:rPr>
          <w:sz w:val="20"/>
          <w:lang w:val="ru-RU"/>
        </w:rPr>
        <w:t xml:space="preserve">. Зачастую таким критериям неважно, что выступает предметами, разбитыми на кластеры – наблюдения/респонденты или </w:t>
      </w:r>
      <w:r w:rsidR="00E2319E">
        <w:rPr>
          <w:sz w:val="20"/>
          <w:lang w:val="ru-RU"/>
        </w:rPr>
        <w:t>переменные</w:t>
      </w:r>
      <w:r w:rsidR="00245DC4">
        <w:rPr>
          <w:sz w:val="20"/>
          <w:lang w:val="ru-RU"/>
        </w:rPr>
        <w:t xml:space="preserve">/признаки, поскольку матрица близостей может существовать между предметами любой природы. Некоторые из критериев типа (2) требуют близостей определенных, например, евклидовых расстояний. Другим – безразличен тип близостей; эти последние называются универсальными критериями. </w:t>
      </w:r>
      <w:r w:rsidR="00B909D1">
        <w:rPr>
          <w:sz w:val="20"/>
          <w:lang w:val="ru-RU"/>
        </w:rPr>
        <w:t>(</w:t>
      </w:r>
      <w:r w:rsidR="00245DC4">
        <w:rPr>
          <w:sz w:val="20"/>
          <w:lang w:val="ru-RU"/>
        </w:rPr>
        <w:t xml:space="preserve">Впрочем, </w:t>
      </w:r>
      <w:r w:rsidR="00B909D1">
        <w:rPr>
          <w:sz w:val="20"/>
          <w:lang w:val="ru-RU"/>
        </w:rPr>
        <w:t xml:space="preserve">вопрос об «универсальности» тоньше, чем кажется, ведь эти критерии делают, к примеру, суммирование близостей, и возникает теоретический вопрос, всякие ли близости можно суммировать.) Некоторые критерии (3) могут быть вычислены </w:t>
      </w:r>
      <w:r w:rsidR="00E2319E">
        <w:rPr>
          <w:sz w:val="20"/>
          <w:lang w:val="ru-RU"/>
        </w:rPr>
        <w:t>эквивалентно</w:t>
      </w:r>
      <w:r w:rsidR="00B909D1">
        <w:rPr>
          <w:sz w:val="20"/>
          <w:lang w:val="ru-RU"/>
        </w:rPr>
        <w:t xml:space="preserve"> как из данных (мерных), так и из матрицы (евклидовых расстояний).</w:t>
      </w:r>
    </w:p>
    <w:p w14:paraId="2F8331BD" w14:textId="77777777" w:rsidR="00696F64" w:rsidRDefault="00696F64">
      <w:pPr>
        <w:rPr>
          <w:sz w:val="20"/>
          <w:lang w:val="ru-RU"/>
        </w:rPr>
      </w:pPr>
    </w:p>
    <w:p w14:paraId="5717E87D" w14:textId="77777777" w:rsidR="00CA249B" w:rsidRPr="00CA249B" w:rsidRDefault="00CA249B">
      <w:pPr>
        <w:rPr>
          <w:sz w:val="20"/>
          <w:lang w:val="ru-RU"/>
        </w:rPr>
      </w:pPr>
      <w:r>
        <w:rPr>
          <w:sz w:val="20"/>
          <w:lang w:val="ru-RU"/>
        </w:rPr>
        <w:t xml:space="preserve">Примечание: если вы кластеризовали наблюдения массива данных методом </w:t>
      </w:r>
      <w:r>
        <w:rPr>
          <w:sz w:val="20"/>
        </w:rPr>
        <w:t>K</w:t>
      </w:r>
      <w:r w:rsidRPr="00CA249B">
        <w:rPr>
          <w:sz w:val="20"/>
          <w:lang w:val="ru-RU"/>
        </w:rPr>
        <w:t>-</w:t>
      </w:r>
      <w:r>
        <w:rPr>
          <w:sz w:val="20"/>
          <w:lang w:val="ru-RU"/>
        </w:rPr>
        <w:t xml:space="preserve">средних, а оцениваете качество решения критерием, требующий матрицы близостей (а не массива данных), то вычислите матрицу (квадратных) евклидовых расстояний (матрицы разных близостей можно в </w:t>
      </w:r>
      <w:r>
        <w:rPr>
          <w:sz w:val="20"/>
        </w:rPr>
        <w:t>SPSS</w:t>
      </w:r>
      <w:r w:rsidRPr="00CA249B">
        <w:rPr>
          <w:sz w:val="20"/>
          <w:lang w:val="ru-RU"/>
        </w:rPr>
        <w:t xml:space="preserve"> </w:t>
      </w:r>
      <w:r>
        <w:rPr>
          <w:sz w:val="20"/>
          <w:lang w:val="ru-RU"/>
        </w:rPr>
        <w:t xml:space="preserve">получить и вывести командами </w:t>
      </w:r>
      <w:r>
        <w:rPr>
          <w:sz w:val="20"/>
        </w:rPr>
        <w:t>PROXIMITIES</w:t>
      </w:r>
      <w:r>
        <w:rPr>
          <w:sz w:val="20"/>
          <w:lang w:val="ru-RU"/>
        </w:rPr>
        <w:t xml:space="preserve"> или </w:t>
      </w:r>
      <w:r>
        <w:rPr>
          <w:sz w:val="20"/>
        </w:rPr>
        <w:t>CLUSTER</w:t>
      </w:r>
      <w:r>
        <w:rPr>
          <w:sz w:val="20"/>
          <w:lang w:val="ru-RU"/>
        </w:rPr>
        <w:t>) и вводите ее.</w:t>
      </w:r>
    </w:p>
    <w:p w14:paraId="4B3EF287" w14:textId="77777777" w:rsidR="00CA249B" w:rsidRPr="009B7319" w:rsidRDefault="00CA249B">
      <w:pPr>
        <w:rPr>
          <w:sz w:val="20"/>
          <w:lang w:val="ru-RU"/>
        </w:rPr>
      </w:pPr>
    </w:p>
    <w:p w14:paraId="48EB0D31" w14:textId="77777777" w:rsidR="00681A33" w:rsidRPr="00681A33" w:rsidRDefault="00681A33">
      <w:pPr>
        <w:rPr>
          <w:sz w:val="20"/>
          <w:u w:val="single"/>
          <w:lang w:val="ru-RU"/>
        </w:rPr>
      </w:pPr>
      <w:r w:rsidRPr="00681A33">
        <w:rPr>
          <w:sz w:val="20"/>
          <w:u w:val="single"/>
          <w:lang w:val="ru-RU"/>
        </w:rPr>
        <w:t>Число объектов, или холмистость</w:t>
      </w:r>
    </w:p>
    <w:p w14:paraId="7C65FD12" w14:textId="77777777" w:rsidR="00681A33" w:rsidRPr="00A3406A" w:rsidRDefault="00681A33">
      <w:pPr>
        <w:rPr>
          <w:sz w:val="20"/>
          <w:lang w:val="ru-RU"/>
        </w:rPr>
      </w:pPr>
      <w:r>
        <w:rPr>
          <w:sz w:val="20"/>
          <w:lang w:val="ru-RU"/>
        </w:rPr>
        <w:t>Есть критерии,</w:t>
      </w:r>
      <w:r w:rsidR="008766C1">
        <w:rPr>
          <w:sz w:val="20"/>
          <w:lang w:val="ru-RU"/>
        </w:rPr>
        <w:t xml:space="preserve"> реагирующие на (пропорционально</w:t>
      </w:r>
      <w:r w:rsidR="008766C1" w:rsidRPr="008766C1">
        <w:rPr>
          <w:sz w:val="20"/>
          <w:lang w:val="ru-RU"/>
        </w:rPr>
        <w:t xml:space="preserve"> </w:t>
      </w:r>
      <w:r w:rsidR="008766C1">
        <w:rPr>
          <w:sz w:val="20"/>
          <w:lang w:val="ru-RU"/>
        </w:rPr>
        <w:t>одинаковое)</w:t>
      </w:r>
      <w:r>
        <w:rPr>
          <w:sz w:val="20"/>
          <w:lang w:val="ru-RU"/>
        </w:rPr>
        <w:t xml:space="preserve"> увеличение или умен</w:t>
      </w:r>
      <w:r w:rsidR="008766C1">
        <w:rPr>
          <w:sz w:val="20"/>
          <w:lang w:val="ru-RU"/>
        </w:rPr>
        <w:t xml:space="preserve">ьшение численности в кластерах. Это кажется естественным, поскольку добавление объектов в кластеры усиливает рельефность формы распределения данных, когда кластеры не совпадают, и значение критерия ожидаемо улучшится. Но есть и критерии, которые не реагируют на такое изменение </w:t>
      </w:r>
      <w:r w:rsidR="008766C1">
        <w:rPr>
          <w:sz w:val="20"/>
        </w:rPr>
        <w:t>N</w:t>
      </w:r>
      <w:r w:rsidR="00D06276" w:rsidRPr="00D06276">
        <w:rPr>
          <w:sz w:val="20"/>
          <w:lang w:val="ru-RU"/>
        </w:rPr>
        <w:t>:</w:t>
      </w:r>
      <w:r w:rsidR="00A3406A">
        <w:rPr>
          <w:sz w:val="20"/>
          <w:lang w:val="ru-RU"/>
        </w:rPr>
        <w:t xml:space="preserve"> хотя</w:t>
      </w:r>
      <w:r w:rsidR="00A3406A" w:rsidRPr="00A3406A">
        <w:rPr>
          <w:sz w:val="20"/>
          <w:lang w:val="ru-RU"/>
        </w:rPr>
        <w:t xml:space="preserve"> </w:t>
      </w:r>
      <w:r w:rsidR="00A3406A">
        <w:rPr>
          <w:sz w:val="20"/>
          <w:lang w:val="ru-RU"/>
        </w:rPr>
        <w:t>этим критериям важно, чтобы плотность в кластерах была выше плотности вне кластеров, они не поощряют усиление плотности за счет увеличения в кластерах числа объектов.</w:t>
      </w:r>
    </w:p>
    <w:p w14:paraId="6FAA876F" w14:textId="77777777" w:rsidR="00681A33" w:rsidRDefault="00681A33">
      <w:pPr>
        <w:rPr>
          <w:sz w:val="20"/>
          <w:lang w:val="ru-RU"/>
        </w:rPr>
      </w:pPr>
    </w:p>
    <w:p w14:paraId="7C1A9CBD" w14:textId="77777777" w:rsidR="00696F64" w:rsidRPr="00B909D1" w:rsidRDefault="000A6D6C">
      <w:pPr>
        <w:rPr>
          <w:sz w:val="20"/>
          <w:u w:val="single"/>
          <w:lang w:val="ru-RU"/>
        </w:rPr>
      </w:pPr>
      <w:r>
        <w:rPr>
          <w:sz w:val="20"/>
          <w:u w:val="single"/>
          <w:lang w:val="ru-RU"/>
        </w:rPr>
        <w:t>Пространственная форма</w:t>
      </w:r>
    </w:p>
    <w:p w14:paraId="23FC02C3" w14:textId="77777777" w:rsidR="00696F64" w:rsidRDefault="00B909D1">
      <w:pPr>
        <w:rPr>
          <w:sz w:val="20"/>
          <w:lang w:val="ru-RU"/>
        </w:rPr>
      </w:pPr>
      <w:r>
        <w:rPr>
          <w:sz w:val="20"/>
          <w:lang w:val="ru-RU"/>
        </w:rPr>
        <w:t xml:space="preserve">Если критерий требует мерных данных или евклидовых расстояний, то кластеры могут иметь тут или иную конфигурацию в пространстве. Здесь разные кластерные критерии </w:t>
      </w:r>
      <w:r w:rsidR="008C3798">
        <w:rPr>
          <w:sz w:val="20"/>
          <w:lang w:val="ru-RU"/>
        </w:rPr>
        <w:t xml:space="preserve">обладают своими </w:t>
      </w:r>
      <w:r w:rsidR="008C3798" w:rsidRPr="000A6D6C">
        <w:rPr>
          <w:sz w:val="20"/>
          <w:lang w:val="ru-RU"/>
        </w:rPr>
        <w:t>предпочтениями</w:t>
      </w:r>
      <w:r w:rsidR="008C3798">
        <w:rPr>
          <w:sz w:val="20"/>
          <w:lang w:val="ru-RU"/>
        </w:rPr>
        <w:t xml:space="preserve">, т.е. могут </w:t>
      </w:r>
      <w:r w:rsidR="001A6886">
        <w:rPr>
          <w:sz w:val="20"/>
          <w:lang w:val="ru-RU"/>
        </w:rPr>
        <w:t xml:space="preserve">умеренно </w:t>
      </w:r>
      <w:r w:rsidR="008C3798">
        <w:rPr>
          <w:sz w:val="20"/>
          <w:lang w:val="ru-RU"/>
        </w:rPr>
        <w:t xml:space="preserve">поощрять кластеры, имеющие в кластерном решении определенную пространственную форму или взаиморасположение. </w:t>
      </w:r>
      <w:r w:rsidR="00E2319E">
        <w:rPr>
          <w:sz w:val="20"/>
          <w:lang w:val="ru-RU"/>
        </w:rPr>
        <w:t>Этот достаточно сложный вопрос можно разбить на три подвопроса: чувствителен ли критерий, и как, (</w:t>
      </w:r>
      <w:r w:rsidR="000A6D6C">
        <w:rPr>
          <w:sz w:val="20"/>
          <w:lang w:val="ru-RU"/>
        </w:rPr>
        <w:t>1</w:t>
      </w:r>
      <w:r w:rsidR="00E2319E">
        <w:rPr>
          <w:sz w:val="20"/>
          <w:lang w:val="ru-RU"/>
        </w:rPr>
        <w:t>) к форме очертаний кластера (круглые или вытянутые или изогнутые); (</w:t>
      </w:r>
      <w:r w:rsidR="000A6D6C">
        <w:rPr>
          <w:sz w:val="20"/>
          <w:lang w:val="ru-RU"/>
        </w:rPr>
        <w:t>2</w:t>
      </w:r>
      <w:r w:rsidR="006C4F56">
        <w:rPr>
          <w:sz w:val="20"/>
          <w:lang w:val="ru-RU"/>
        </w:rPr>
        <w:t xml:space="preserve">) к повороту </w:t>
      </w:r>
      <w:r w:rsidR="00F4043D">
        <w:rPr>
          <w:sz w:val="20"/>
          <w:lang w:val="ru-RU"/>
        </w:rPr>
        <w:t xml:space="preserve">продолговатых </w:t>
      </w:r>
      <w:r w:rsidR="00E2319E">
        <w:rPr>
          <w:sz w:val="20"/>
          <w:lang w:val="ru-RU"/>
        </w:rPr>
        <w:t>кластеров относительно друг друга, т.е. вокруг своих центроидов; (</w:t>
      </w:r>
      <w:r w:rsidR="000A6D6C">
        <w:rPr>
          <w:sz w:val="20"/>
          <w:lang w:val="ru-RU"/>
        </w:rPr>
        <w:t>3</w:t>
      </w:r>
      <w:r w:rsidR="00E2319E">
        <w:rPr>
          <w:sz w:val="20"/>
          <w:lang w:val="ru-RU"/>
        </w:rPr>
        <w:t>) к повороту всего облака данных вокруг общего центра (в пространстве мерных переменных).</w:t>
      </w:r>
    </w:p>
    <w:p w14:paraId="1602AF4F" w14:textId="77777777" w:rsidR="006C4F56" w:rsidRDefault="006C4F56">
      <w:pPr>
        <w:rPr>
          <w:sz w:val="20"/>
          <w:lang w:val="ru-RU"/>
        </w:rPr>
      </w:pPr>
    </w:p>
    <w:p w14:paraId="000C3395" w14:textId="77777777" w:rsidR="006C4F56" w:rsidRPr="003A07ED" w:rsidRDefault="00F4043D" w:rsidP="00F4043D">
      <w:pPr>
        <w:rPr>
          <w:sz w:val="20"/>
          <w:szCs w:val="20"/>
          <w:lang w:val="ru-RU"/>
        </w:rPr>
      </w:pPr>
      <w:r>
        <w:rPr>
          <w:sz w:val="20"/>
          <w:lang w:val="ru-RU"/>
        </w:rPr>
        <w:t>Замечание к (1):</w:t>
      </w:r>
      <w:r w:rsidR="003A07ED">
        <w:rPr>
          <w:sz w:val="20"/>
          <w:lang w:val="ru-RU"/>
        </w:rPr>
        <w:t xml:space="preserve"> бывает впечатление </w:t>
      </w:r>
      <w:r w:rsidRPr="00F4043D">
        <w:rPr>
          <w:i/>
          <w:sz w:val="20"/>
          <w:lang w:val="ru-RU"/>
        </w:rPr>
        <w:t>ложно</w:t>
      </w:r>
      <w:r w:rsidR="003A07ED">
        <w:rPr>
          <w:i/>
          <w:sz w:val="20"/>
          <w:lang w:val="ru-RU"/>
        </w:rPr>
        <w:t>го</w:t>
      </w:r>
      <w:r w:rsidR="003A07ED">
        <w:rPr>
          <w:sz w:val="20"/>
          <w:lang w:val="ru-RU"/>
        </w:rPr>
        <w:t xml:space="preserve"> предпочтения</w:t>
      </w:r>
      <w:r>
        <w:rPr>
          <w:sz w:val="20"/>
          <w:lang w:val="ru-RU"/>
        </w:rPr>
        <w:t xml:space="preserve"> круглых кластеров. Ни один кластерный критерий не требует, чтобы кластеры </w:t>
      </w:r>
      <w:r w:rsidRPr="003A07ED">
        <w:rPr>
          <w:sz w:val="20"/>
          <w:lang w:val="ru-RU"/>
        </w:rPr>
        <w:t xml:space="preserve">не перекрывались своими краями в пространстве, </w:t>
      </w:r>
      <w:r w:rsidR="003A07ED">
        <w:rPr>
          <w:sz w:val="20"/>
          <w:lang w:val="ru-RU"/>
        </w:rPr>
        <w:t>однако</w:t>
      </w:r>
      <w:r w:rsidRPr="003A07ED">
        <w:rPr>
          <w:sz w:val="20"/>
          <w:lang w:val="ru-RU"/>
        </w:rPr>
        <w:t xml:space="preserve"> большинство методов кластерного анализа дают кластеры как раз пространственно непересекающиеся. </w:t>
      </w:r>
      <w:r w:rsidR="006C4F56" w:rsidRPr="003A07ED">
        <w:rPr>
          <w:sz w:val="20"/>
          <w:szCs w:val="20"/>
          <w:lang w:val="ru-RU"/>
        </w:rPr>
        <w:t xml:space="preserve">В </w:t>
      </w:r>
      <w:r w:rsidR="003A07ED">
        <w:rPr>
          <w:sz w:val="20"/>
          <w:szCs w:val="20"/>
          <w:lang w:val="ru-RU"/>
        </w:rPr>
        <w:t>этих условиях (</w:t>
      </w:r>
      <w:r w:rsidR="006C4F56" w:rsidRPr="003A07ED">
        <w:rPr>
          <w:sz w:val="20"/>
          <w:szCs w:val="20"/>
          <w:lang w:val="ru-RU"/>
        </w:rPr>
        <w:t>кластерам не позволено физиче</w:t>
      </w:r>
      <w:r w:rsidRPr="003A07ED">
        <w:rPr>
          <w:sz w:val="20"/>
          <w:szCs w:val="20"/>
          <w:lang w:val="ru-RU"/>
        </w:rPr>
        <w:t>ски взаимонаклады</w:t>
      </w:r>
      <w:r w:rsidR="003A07ED">
        <w:rPr>
          <w:sz w:val="20"/>
          <w:szCs w:val="20"/>
          <w:lang w:val="ru-RU"/>
        </w:rPr>
        <w:t>ваться)</w:t>
      </w:r>
      <w:r w:rsidRPr="003A07ED">
        <w:rPr>
          <w:sz w:val="20"/>
          <w:szCs w:val="20"/>
          <w:lang w:val="ru-RU"/>
        </w:rPr>
        <w:t xml:space="preserve"> </w:t>
      </w:r>
      <w:r w:rsidR="006C4F56" w:rsidRPr="003A07ED">
        <w:rPr>
          <w:sz w:val="20"/>
          <w:szCs w:val="20"/>
          <w:lang w:val="ru-RU"/>
        </w:rPr>
        <w:t>круглые кластеры</w:t>
      </w:r>
      <w:r w:rsidR="003A07ED">
        <w:rPr>
          <w:sz w:val="20"/>
          <w:szCs w:val="20"/>
          <w:lang w:val="ru-RU"/>
        </w:rPr>
        <w:t xml:space="preserve"> </w:t>
      </w:r>
      <w:r w:rsidR="006C4F56" w:rsidRPr="003A07ED">
        <w:rPr>
          <w:sz w:val="20"/>
          <w:szCs w:val="20"/>
          <w:lang w:val="ru-RU"/>
        </w:rPr>
        <w:t xml:space="preserve">могут </w:t>
      </w:r>
      <w:r w:rsidR="009C6111">
        <w:rPr>
          <w:sz w:val="20"/>
          <w:szCs w:val="20"/>
          <w:lang w:val="ru-RU"/>
        </w:rPr>
        <w:t>прити</w:t>
      </w:r>
      <w:r w:rsidR="003A07ED">
        <w:rPr>
          <w:sz w:val="20"/>
          <w:szCs w:val="20"/>
          <w:lang w:val="ru-RU"/>
        </w:rPr>
        <w:t>реться</w:t>
      </w:r>
      <w:r w:rsidR="006C4F56" w:rsidRPr="003A07ED">
        <w:rPr>
          <w:sz w:val="20"/>
          <w:szCs w:val="20"/>
          <w:lang w:val="ru-RU"/>
        </w:rPr>
        <w:t xml:space="preserve"> в пространстве ближе друг к другу, чем продолговатые кластеры с </w:t>
      </w:r>
      <w:r w:rsidR="003A07ED">
        <w:rPr>
          <w:sz w:val="20"/>
          <w:szCs w:val="20"/>
          <w:lang w:val="ru-RU"/>
        </w:rPr>
        <w:t>неконтролируемой</w:t>
      </w:r>
      <w:r w:rsidRPr="003A07ED">
        <w:rPr>
          <w:sz w:val="20"/>
          <w:szCs w:val="20"/>
          <w:lang w:val="ru-RU"/>
        </w:rPr>
        <w:t xml:space="preserve"> повернутостью, </w:t>
      </w:r>
      <w:r w:rsidR="003A07ED">
        <w:rPr>
          <w:sz w:val="20"/>
          <w:szCs w:val="20"/>
          <w:lang w:val="ru-RU"/>
        </w:rPr>
        <w:t>отчего</w:t>
      </w:r>
      <w:r w:rsidR="006C4F56" w:rsidRPr="003A07ED">
        <w:rPr>
          <w:sz w:val="20"/>
          <w:szCs w:val="20"/>
          <w:lang w:val="ru-RU"/>
        </w:rPr>
        <w:t xml:space="preserve"> </w:t>
      </w:r>
      <w:r w:rsidRPr="003A07ED">
        <w:rPr>
          <w:sz w:val="20"/>
          <w:szCs w:val="20"/>
          <w:lang w:val="ru-RU"/>
        </w:rPr>
        <w:t>последние</w:t>
      </w:r>
      <w:r w:rsidR="006C4F56" w:rsidRPr="003A07ED">
        <w:rPr>
          <w:sz w:val="20"/>
          <w:szCs w:val="20"/>
          <w:lang w:val="ru-RU"/>
        </w:rPr>
        <w:t xml:space="preserve"> попросту имеют меньше шансов встретиться или сформироваться кластеризацией в реальных </w:t>
      </w:r>
      <w:r w:rsidRPr="003A07ED">
        <w:rPr>
          <w:sz w:val="20"/>
          <w:szCs w:val="20"/>
          <w:lang w:val="ru-RU"/>
        </w:rPr>
        <w:t xml:space="preserve">исследуемых </w:t>
      </w:r>
      <w:r w:rsidR="003A07ED">
        <w:rPr>
          <w:sz w:val="20"/>
          <w:szCs w:val="20"/>
          <w:lang w:val="ru-RU"/>
        </w:rPr>
        <w:t xml:space="preserve">данных – </w:t>
      </w:r>
      <w:r w:rsidR="006C4F56" w:rsidRPr="003A07ED">
        <w:rPr>
          <w:sz w:val="20"/>
          <w:szCs w:val="20"/>
          <w:lang w:val="ru-RU"/>
        </w:rPr>
        <w:t>где</w:t>
      </w:r>
      <w:r w:rsidR="003A07ED">
        <w:rPr>
          <w:sz w:val="20"/>
          <w:szCs w:val="20"/>
          <w:lang w:val="ru-RU"/>
        </w:rPr>
        <w:t>,</w:t>
      </w:r>
      <w:r w:rsidR="006C4F56" w:rsidRPr="003A07ED">
        <w:rPr>
          <w:sz w:val="20"/>
          <w:szCs w:val="20"/>
          <w:lang w:val="ru-RU"/>
        </w:rPr>
        <w:t xml:space="preserve"> </w:t>
      </w:r>
      <w:r w:rsidR="003A07ED">
        <w:rPr>
          <w:sz w:val="20"/>
          <w:szCs w:val="20"/>
          <w:lang w:val="ru-RU"/>
        </w:rPr>
        <w:t>как известно,</w:t>
      </w:r>
      <w:r w:rsidR="006C4F56" w:rsidRPr="003A07ED">
        <w:rPr>
          <w:sz w:val="20"/>
          <w:szCs w:val="20"/>
          <w:lang w:val="ru-RU"/>
        </w:rPr>
        <w:t xml:space="preserve"> кластеры </w:t>
      </w:r>
      <w:r w:rsidR="003A07ED">
        <w:rPr>
          <w:sz w:val="20"/>
          <w:szCs w:val="20"/>
          <w:lang w:val="ru-RU"/>
        </w:rPr>
        <w:t xml:space="preserve">обычно </w:t>
      </w:r>
      <w:r w:rsidR="006C4F56" w:rsidRPr="003A07ED">
        <w:rPr>
          <w:sz w:val="20"/>
          <w:szCs w:val="20"/>
          <w:lang w:val="ru-RU"/>
        </w:rPr>
        <w:t xml:space="preserve">расположены друг к другу впритык. Из-за этого </w:t>
      </w:r>
      <w:r w:rsidR="003A07ED">
        <w:rPr>
          <w:sz w:val="20"/>
          <w:szCs w:val="20"/>
          <w:lang w:val="ru-RU"/>
        </w:rPr>
        <w:t xml:space="preserve">явления </w:t>
      </w:r>
      <w:r w:rsidR="006C4F56" w:rsidRPr="003A07ED">
        <w:rPr>
          <w:sz w:val="20"/>
          <w:szCs w:val="20"/>
          <w:lang w:val="ru-RU"/>
        </w:rPr>
        <w:t>к</w:t>
      </w:r>
      <w:r w:rsidR="003A07ED">
        <w:rPr>
          <w:sz w:val="20"/>
          <w:szCs w:val="20"/>
          <w:lang w:val="ru-RU"/>
        </w:rPr>
        <w:t xml:space="preserve">ритерии, </w:t>
      </w:r>
      <w:r w:rsidR="003A07ED" w:rsidRPr="003A07ED">
        <w:rPr>
          <w:i/>
          <w:sz w:val="20"/>
          <w:szCs w:val="20"/>
          <w:lang w:val="ru-RU"/>
        </w:rPr>
        <w:t>не</w:t>
      </w:r>
      <w:r w:rsidR="003A07ED">
        <w:rPr>
          <w:sz w:val="20"/>
          <w:szCs w:val="20"/>
          <w:lang w:val="ru-RU"/>
        </w:rPr>
        <w:t xml:space="preserve"> чувствительные к </w:t>
      </w:r>
      <w:r w:rsidR="00697288">
        <w:rPr>
          <w:sz w:val="20"/>
          <w:szCs w:val="20"/>
          <w:lang w:val="ru-RU"/>
        </w:rPr>
        <w:t>очертанию</w:t>
      </w:r>
      <w:r w:rsidR="003A07ED">
        <w:rPr>
          <w:sz w:val="20"/>
          <w:szCs w:val="20"/>
          <w:lang w:val="ru-RU"/>
        </w:rPr>
        <w:t xml:space="preserve"> кластера, </w:t>
      </w:r>
      <w:r w:rsidR="003A07ED">
        <w:rPr>
          <w:sz w:val="20"/>
          <w:szCs w:val="20"/>
          <w:lang w:val="ru-RU"/>
        </w:rPr>
        <w:lastRenderedPageBreak/>
        <w:t>такие как</w:t>
      </w:r>
      <w:r w:rsidR="006C4F56" w:rsidRPr="003A07ED">
        <w:rPr>
          <w:sz w:val="20"/>
          <w:szCs w:val="20"/>
          <w:lang w:val="ru-RU"/>
        </w:rPr>
        <w:t xml:space="preserve"> </w:t>
      </w:r>
      <w:r w:rsidR="006C4F56" w:rsidRPr="003A07ED">
        <w:rPr>
          <w:sz w:val="20"/>
          <w:szCs w:val="20"/>
        </w:rPr>
        <w:t>Calinski</w:t>
      </w:r>
      <w:r w:rsidR="006C4F56" w:rsidRPr="003A07ED">
        <w:rPr>
          <w:sz w:val="20"/>
          <w:szCs w:val="20"/>
          <w:lang w:val="ru-RU"/>
        </w:rPr>
        <w:t>-</w:t>
      </w:r>
      <w:r w:rsidR="006C4F56" w:rsidRPr="003A07ED">
        <w:rPr>
          <w:sz w:val="20"/>
          <w:szCs w:val="20"/>
        </w:rPr>
        <w:t>Harabasz</w:t>
      </w:r>
      <w:r w:rsidR="003A07ED">
        <w:rPr>
          <w:sz w:val="20"/>
          <w:szCs w:val="20"/>
          <w:lang w:val="ru-RU"/>
        </w:rPr>
        <w:t xml:space="preserve">, </w:t>
      </w:r>
      <w:r w:rsidR="006C4F56" w:rsidRPr="003A07ED">
        <w:rPr>
          <w:sz w:val="20"/>
          <w:szCs w:val="20"/>
          <w:lang w:val="ru-RU"/>
        </w:rPr>
        <w:t xml:space="preserve">чаще </w:t>
      </w:r>
      <w:r w:rsidR="006C4F56" w:rsidRPr="003A07ED">
        <w:rPr>
          <w:i/>
          <w:sz w:val="20"/>
          <w:szCs w:val="20"/>
          <w:lang w:val="ru-RU"/>
        </w:rPr>
        <w:t>наталкиваются</w:t>
      </w:r>
      <w:r w:rsidR="006C4F56" w:rsidRPr="003A07ED">
        <w:rPr>
          <w:sz w:val="20"/>
          <w:szCs w:val="20"/>
          <w:lang w:val="ru-RU"/>
        </w:rPr>
        <w:t xml:space="preserve"> на «хорошие» решения с круглыми, нежели с продолговатыми кластерами. Это не значит, что </w:t>
      </w:r>
      <w:r w:rsidR="003A07ED">
        <w:rPr>
          <w:sz w:val="20"/>
          <w:szCs w:val="20"/>
          <w:lang w:val="ru-RU"/>
        </w:rPr>
        <w:t>эти критерии</w:t>
      </w:r>
      <w:r w:rsidR="006C4F56" w:rsidRPr="003A07ED">
        <w:rPr>
          <w:sz w:val="20"/>
          <w:szCs w:val="20"/>
          <w:lang w:val="ru-RU"/>
        </w:rPr>
        <w:t xml:space="preserve"> сам</w:t>
      </w:r>
      <w:r w:rsidR="003A07ED">
        <w:rPr>
          <w:sz w:val="20"/>
          <w:szCs w:val="20"/>
          <w:lang w:val="ru-RU"/>
        </w:rPr>
        <w:t>и</w:t>
      </w:r>
      <w:r w:rsidR="006C4F56" w:rsidRPr="003A07ED">
        <w:rPr>
          <w:sz w:val="20"/>
          <w:szCs w:val="20"/>
          <w:lang w:val="ru-RU"/>
        </w:rPr>
        <w:t xml:space="preserve"> по себе </w:t>
      </w:r>
      <w:r w:rsidR="003A07ED">
        <w:rPr>
          <w:sz w:val="20"/>
          <w:szCs w:val="20"/>
          <w:lang w:val="ru-RU"/>
        </w:rPr>
        <w:t>предпочитает круглые кластеры.</w:t>
      </w:r>
    </w:p>
    <w:p w14:paraId="6F239259" w14:textId="77777777" w:rsidR="000A6D6C" w:rsidRDefault="000A6D6C">
      <w:pPr>
        <w:rPr>
          <w:sz w:val="20"/>
          <w:lang w:val="ru-RU"/>
        </w:rPr>
      </w:pPr>
    </w:p>
    <w:p w14:paraId="42B25B84" w14:textId="77777777" w:rsidR="000A6D6C" w:rsidRPr="0001253A" w:rsidRDefault="000A6D6C" w:rsidP="000A6D6C">
      <w:pPr>
        <w:rPr>
          <w:sz w:val="20"/>
          <w:u w:val="single"/>
          <w:lang w:val="ru-RU"/>
        </w:rPr>
      </w:pPr>
      <w:r w:rsidRPr="0001253A">
        <w:rPr>
          <w:sz w:val="20"/>
          <w:u w:val="single"/>
          <w:lang w:val="ru-RU"/>
        </w:rPr>
        <w:t>Форма распределения в кластерах</w:t>
      </w:r>
    </w:p>
    <w:p w14:paraId="4F6DAFE4" w14:textId="77777777" w:rsidR="000A6D6C" w:rsidRDefault="000A6D6C" w:rsidP="000A6D6C">
      <w:pPr>
        <w:rPr>
          <w:sz w:val="20"/>
          <w:lang w:val="ru-RU"/>
        </w:rPr>
      </w:pPr>
      <w:r>
        <w:rPr>
          <w:sz w:val="20"/>
          <w:lang w:val="ru-RU"/>
        </w:rPr>
        <w:t>Есть критерии, отдающие предпочтение кластерам с равномерным, плоским распределением внутри (например</w:t>
      </w:r>
      <w:r w:rsidR="00DE39E1" w:rsidRPr="00631E2F">
        <w:rPr>
          <w:sz w:val="20"/>
          <w:lang w:val="ru-RU"/>
        </w:rPr>
        <w:t>,</w:t>
      </w:r>
      <w:r>
        <w:rPr>
          <w:sz w:val="20"/>
          <w:lang w:val="ru-RU"/>
        </w:rPr>
        <w:t xml:space="preserve"> гипершар), и критерии, отдающие предпочтение кластерам с колоколообразным распределением внутри (как нормальное распределение); другим же критериям форма распределения плотности </w:t>
      </w:r>
      <w:r w:rsidR="00631E2F">
        <w:rPr>
          <w:sz w:val="20"/>
          <w:lang w:val="ru-RU"/>
        </w:rPr>
        <w:t xml:space="preserve">в кластере </w:t>
      </w:r>
      <w:r>
        <w:rPr>
          <w:sz w:val="20"/>
          <w:lang w:val="ru-RU"/>
        </w:rPr>
        <w:t>не важна.</w:t>
      </w:r>
    </w:p>
    <w:p w14:paraId="3E01AEF8" w14:textId="77777777" w:rsidR="007449F6" w:rsidRDefault="007449F6">
      <w:pPr>
        <w:rPr>
          <w:sz w:val="20"/>
          <w:lang w:val="ru-RU"/>
        </w:rPr>
      </w:pPr>
    </w:p>
    <w:p w14:paraId="61A24492" w14:textId="77777777" w:rsidR="000D098A" w:rsidRPr="000D098A" w:rsidRDefault="000D098A">
      <w:pPr>
        <w:rPr>
          <w:sz w:val="20"/>
          <w:u w:val="single"/>
          <w:lang w:val="ru-RU"/>
        </w:rPr>
      </w:pPr>
      <w:r w:rsidRPr="000D098A">
        <w:rPr>
          <w:sz w:val="20"/>
          <w:u w:val="single"/>
          <w:lang w:val="ru-RU"/>
        </w:rPr>
        <w:t>Размерность пространства</w:t>
      </w:r>
    </w:p>
    <w:p w14:paraId="292D8522" w14:textId="77777777" w:rsidR="000D098A" w:rsidRPr="000D098A" w:rsidRDefault="000D098A">
      <w:pPr>
        <w:rPr>
          <w:sz w:val="20"/>
          <w:lang w:val="ru-RU"/>
        </w:rPr>
      </w:pPr>
      <w:r>
        <w:rPr>
          <w:sz w:val="20"/>
          <w:lang w:val="ru-RU"/>
        </w:rPr>
        <w:t xml:space="preserve">Еще один непростой вопрос – реакция разных кластерных критериев на увеличение размерности пространства, которое «расправляют» собой данные, разбитые на кластеры. Этот вопрос </w:t>
      </w:r>
      <w:r w:rsidR="00E2319E">
        <w:rPr>
          <w:sz w:val="20"/>
          <w:lang w:val="ru-RU"/>
        </w:rPr>
        <w:t>связан,</w:t>
      </w:r>
      <w:r>
        <w:rPr>
          <w:sz w:val="20"/>
          <w:lang w:val="ru-RU"/>
        </w:rPr>
        <w:t xml:space="preserve"> в том числе и с проклятием размерности (</w:t>
      </w:r>
      <w:r>
        <w:rPr>
          <w:sz w:val="20"/>
        </w:rPr>
        <w:t>curse</w:t>
      </w:r>
      <w:r w:rsidRPr="000D098A">
        <w:rPr>
          <w:sz w:val="20"/>
          <w:lang w:val="ru-RU"/>
        </w:rPr>
        <w:t xml:space="preserve"> </w:t>
      </w:r>
      <w:r>
        <w:rPr>
          <w:sz w:val="20"/>
        </w:rPr>
        <w:t>of</w:t>
      </w:r>
      <w:r w:rsidRPr="000D098A">
        <w:rPr>
          <w:sz w:val="20"/>
          <w:lang w:val="ru-RU"/>
        </w:rPr>
        <w:t xml:space="preserve"> </w:t>
      </w:r>
      <w:r w:rsidR="005A6B00">
        <w:rPr>
          <w:sz w:val="20"/>
        </w:rPr>
        <w:t>dimen</w:t>
      </w:r>
      <w:r>
        <w:rPr>
          <w:sz w:val="20"/>
        </w:rPr>
        <w:t>sionality</w:t>
      </w:r>
      <w:r w:rsidRPr="000D098A">
        <w:rPr>
          <w:sz w:val="20"/>
          <w:lang w:val="ru-RU"/>
        </w:rPr>
        <w:t xml:space="preserve">), </w:t>
      </w:r>
      <w:r w:rsidR="00E2319E">
        <w:rPr>
          <w:sz w:val="20"/>
          <w:lang w:val="ru-RU"/>
        </w:rPr>
        <w:t>«</w:t>
      </w:r>
      <w:r>
        <w:rPr>
          <w:sz w:val="20"/>
          <w:lang w:val="ru-RU"/>
        </w:rPr>
        <w:t>висящим</w:t>
      </w:r>
      <w:r w:rsidR="00E2319E">
        <w:rPr>
          <w:sz w:val="20"/>
          <w:lang w:val="ru-RU"/>
        </w:rPr>
        <w:t>»</w:t>
      </w:r>
      <w:r>
        <w:rPr>
          <w:sz w:val="20"/>
          <w:lang w:val="ru-RU"/>
        </w:rPr>
        <w:t xml:space="preserve"> над евклидовыми расстояниями, на которых основано много кластерных критериев.</w:t>
      </w:r>
    </w:p>
    <w:p w14:paraId="52593900" w14:textId="77777777" w:rsidR="00696F64" w:rsidRPr="003877FD" w:rsidRDefault="00696F64">
      <w:pPr>
        <w:rPr>
          <w:color w:val="000000" w:themeColor="text1"/>
          <w:sz w:val="20"/>
          <w:lang w:val="ru-RU"/>
        </w:rPr>
      </w:pPr>
    </w:p>
    <w:p w14:paraId="43EC9210" w14:textId="77777777" w:rsidR="003877FD" w:rsidRPr="003877FD" w:rsidRDefault="003877FD">
      <w:pPr>
        <w:rPr>
          <w:color w:val="000000" w:themeColor="text1"/>
          <w:sz w:val="20"/>
          <w:u w:val="single"/>
          <w:lang w:val="ru-RU"/>
        </w:rPr>
      </w:pPr>
      <w:r w:rsidRPr="003877FD">
        <w:rPr>
          <w:color w:val="000000" w:themeColor="text1"/>
          <w:sz w:val="20"/>
          <w:u w:val="single"/>
          <w:lang w:val="ru-RU"/>
        </w:rPr>
        <w:t>Статистическая значимость</w:t>
      </w:r>
    </w:p>
    <w:p w14:paraId="65AC3A37" w14:textId="77777777" w:rsidR="00DB24CB" w:rsidRPr="009D7866" w:rsidRDefault="003877FD">
      <w:pPr>
        <w:rPr>
          <w:color w:val="000000" w:themeColor="text1"/>
          <w:sz w:val="20"/>
          <w:lang w:val="ru-RU"/>
        </w:rPr>
      </w:pPr>
      <w:r w:rsidRPr="003877FD">
        <w:rPr>
          <w:color w:val="000000" w:themeColor="text1"/>
          <w:sz w:val="20"/>
          <w:lang w:val="ru-RU"/>
        </w:rPr>
        <w:t>Внутренние кластерные</w:t>
      </w:r>
      <w:r>
        <w:rPr>
          <w:color w:val="000000" w:themeColor="text1"/>
          <w:sz w:val="20"/>
          <w:lang w:val="ru-RU"/>
        </w:rPr>
        <w:t xml:space="preserve"> критерии не сопровождаются вероятностным </w:t>
      </w:r>
      <w:r>
        <w:rPr>
          <w:color w:val="000000" w:themeColor="text1"/>
          <w:sz w:val="20"/>
        </w:rPr>
        <w:t>p</w:t>
      </w:r>
      <w:r w:rsidRPr="003877FD">
        <w:rPr>
          <w:color w:val="000000" w:themeColor="text1"/>
          <w:sz w:val="20"/>
          <w:lang w:val="ru-RU"/>
        </w:rPr>
        <w:t>-</w:t>
      </w:r>
      <w:r>
        <w:rPr>
          <w:color w:val="000000" w:themeColor="text1"/>
          <w:sz w:val="20"/>
          <w:lang w:val="ru-RU"/>
        </w:rPr>
        <w:t xml:space="preserve">значением, т.к. не делают заключений о популяции, а занимаются только наличным массивом. Разумеется, хорошее кластерное решение в виде высокого значения критерия может быть следствием случайных особенностей конкретной выборки </w:t>
      </w:r>
      <w:r w:rsidRPr="003877FD">
        <w:rPr>
          <w:color w:val="000000" w:themeColor="text1"/>
          <w:sz w:val="20"/>
          <w:lang w:val="ru-RU"/>
        </w:rPr>
        <w:t>(</w:t>
      </w:r>
      <w:r>
        <w:rPr>
          <w:color w:val="000000" w:themeColor="text1"/>
          <w:sz w:val="20"/>
        </w:rPr>
        <w:t>overfitting</w:t>
      </w:r>
      <w:r w:rsidRPr="003877FD">
        <w:rPr>
          <w:color w:val="000000" w:themeColor="text1"/>
          <w:sz w:val="20"/>
          <w:lang w:val="ru-RU"/>
        </w:rPr>
        <w:t xml:space="preserve">). </w:t>
      </w:r>
      <w:r>
        <w:rPr>
          <w:color w:val="000000" w:themeColor="text1"/>
          <w:sz w:val="20"/>
          <w:lang w:val="ru-RU"/>
        </w:rPr>
        <w:t>Кросс-валидация эквивалентными массивами (в виде проверок стабильности или проверок генерализабельности) будет всегда в помощь.</w:t>
      </w:r>
    </w:p>
    <w:p w14:paraId="1B4237FC" w14:textId="77777777" w:rsidR="00E066C8" w:rsidRPr="00FB1648" w:rsidRDefault="00E066C8">
      <w:pPr>
        <w:rPr>
          <w:color w:val="0070C0"/>
          <w:sz w:val="20"/>
          <w:lang w:val="ru-RU"/>
        </w:rPr>
      </w:pPr>
    </w:p>
    <w:p w14:paraId="566A7684" w14:textId="77777777" w:rsidR="00DE0870" w:rsidRDefault="00E066C8">
      <w:pPr>
        <w:rPr>
          <w:sz w:val="20"/>
          <w:lang w:val="ru-RU"/>
        </w:rPr>
      </w:pPr>
      <w:r w:rsidRPr="00955693">
        <w:rPr>
          <w:b/>
          <w:sz w:val="20"/>
          <w:lang w:val="ru-RU"/>
        </w:rPr>
        <w:t>ПРИМЕР</w:t>
      </w:r>
      <w:r>
        <w:rPr>
          <w:sz w:val="20"/>
          <w:lang w:val="ru-RU"/>
        </w:rPr>
        <w:t>. Применение двух кластерных критериев для решения о числе кластеров в кластерном анализе.</w:t>
      </w:r>
      <w:r w:rsidR="00474876">
        <w:rPr>
          <w:sz w:val="20"/>
          <w:lang w:val="ru-RU"/>
        </w:rPr>
        <w:t xml:space="preserve"> </w:t>
      </w:r>
      <w:r w:rsidR="00855AB8">
        <w:rPr>
          <w:sz w:val="20"/>
          <w:lang w:val="ru-RU"/>
        </w:rPr>
        <w:t xml:space="preserve">Вот пять изрядно контактирующих кластеров; глаз не </w:t>
      </w:r>
      <w:r w:rsidR="009D5E1B">
        <w:rPr>
          <w:sz w:val="20"/>
          <w:lang w:val="ru-RU"/>
        </w:rPr>
        <w:t>сразу</w:t>
      </w:r>
      <w:r w:rsidR="00855AB8">
        <w:rPr>
          <w:sz w:val="20"/>
          <w:lang w:val="ru-RU"/>
        </w:rPr>
        <w:t xml:space="preserve"> распознаёт их.</w:t>
      </w:r>
    </w:p>
    <w:p w14:paraId="4D519A17" w14:textId="77777777" w:rsidR="00855AB8" w:rsidRDefault="00855AB8">
      <w:pPr>
        <w:rPr>
          <w:sz w:val="20"/>
          <w:lang w:val="ru-RU"/>
        </w:rPr>
      </w:pPr>
    </w:p>
    <w:p w14:paraId="4E915306" w14:textId="77777777" w:rsidR="00DE0870" w:rsidRDefault="00914D87">
      <w:pPr>
        <w:rPr>
          <w:sz w:val="20"/>
          <w:lang w:val="ru-RU"/>
        </w:rPr>
      </w:pPr>
      <w:r>
        <w:rPr>
          <w:noProof/>
          <w:lang w:val="ru-RU" w:eastAsia="ru-RU"/>
        </w:rPr>
        <w:drawing>
          <wp:inline distT="0" distB="0" distL="0" distR="0" wp14:anchorId="40DF3EE6" wp14:editId="4F7CCC9A">
            <wp:extent cx="2343150" cy="229552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343150" cy="2295525"/>
                    </a:xfrm>
                    <a:prstGeom prst="rect">
                      <a:avLst/>
                    </a:prstGeom>
                    <a:noFill/>
                    <a:ln>
                      <a:noFill/>
                    </a:ln>
                  </pic:spPr>
                </pic:pic>
              </a:graphicData>
            </a:graphic>
          </wp:inline>
        </w:drawing>
      </w:r>
    </w:p>
    <w:p w14:paraId="382AF1E2" w14:textId="77777777" w:rsidR="00855AB8" w:rsidRDefault="00855AB8">
      <w:pPr>
        <w:rPr>
          <w:sz w:val="20"/>
          <w:lang w:val="ru-RU"/>
        </w:rPr>
      </w:pPr>
    </w:p>
    <w:p w14:paraId="628E49BC" w14:textId="77777777" w:rsidR="00855AB8" w:rsidRDefault="00855AB8">
      <w:pPr>
        <w:rPr>
          <w:sz w:val="20"/>
          <w:lang w:val="ru-RU"/>
        </w:rPr>
      </w:pPr>
      <w:r>
        <w:rPr>
          <w:sz w:val="20"/>
          <w:lang w:val="ru-RU"/>
        </w:rPr>
        <w:t>С этим облаком точек проделали иерархический кластерный анализ методом средней связи на б</w:t>
      </w:r>
      <w:r w:rsidR="00144F32">
        <w:rPr>
          <w:sz w:val="20"/>
          <w:lang w:val="ru-RU"/>
        </w:rPr>
        <w:t>а</w:t>
      </w:r>
      <w:r>
        <w:rPr>
          <w:sz w:val="20"/>
          <w:lang w:val="ru-RU"/>
        </w:rPr>
        <w:t>зе евклидовых расстояний</w:t>
      </w:r>
      <w:r w:rsidR="009D5E1B">
        <w:rPr>
          <w:sz w:val="20"/>
          <w:lang w:val="ru-RU"/>
        </w:rPr>
        <w:t>, и сохранили</w:t>
      </w:r>
      <w:r w:rsidR="00340EF4">
        <w:rPr>
          <w:sz w:val="20"/>
          <w:lang w:val="ru-RU"/>
        </w:rPr>
        <w:t xml:space="preserve"> все </w:t>
      </w:r>
      <w:r w:rsidR="009D5E1B">
        <w:rPr>
          <w:sz w:val="20"/>
          <w:lang w:val="ru-RU"/>
        </w:rPr>
        <w:t>разбиения</w:t>
      </w:r>
      <w:r w:rsidR="00340EF4">
        <w:rPr>
          <w:sz w:val="20"/>
          <w:lang w:val="ru-RU"/>
        </w:rPr>
        <w:t xml:space="preserve"> от 15-кластерного до 2-кластерного. Затем применены 2 кластерных критерия</w:t>
      </w:r>
      <w:r w:rsidR="009D5E1B">
        <w:rPr>
          <w:sz w:val="20"/>
          <w:lang w:val="ru-RU"/>
        </w:rPr>
        <w:t xml:space="preserve">, </w:t>
      </w:r>
      <w:r w:rsidR="009D5E1B" w:rsidRPr="00D368A4">
        <w:rPr>
          <w:sz w:val="20"/>
        </w:rPr>
        <w:t>Calinski</w:t>
      </w:r>
      <w:r w:rsidR="009D5E1B" w:rsidRPr="00D368A4">
        <w:rPr>
          <w:sz w:val="20"/>
          <w:lang w:val="ru-RU"/>
        </w:rPr>
        <w:t>–</w:t>
      </w:r>
      <w:r w:rsidR="009D5E1B" w:rsidRPr="00D368A4">
        <w:rPr>
          <w:sz w:val="20"/>
        </w:rPr>
        <w:t>Harabasz</w:t>
      </w:r>
      <w:r w:rsidR="009D5E1B">
        <w:rPr>
          <w:sz w:val="20"/>
          <w:lang w:val="ru-RU"/>
        </w:rPr>
        <w:t xml:space="preserve"> и </w:t>
      </w:r>
      <w:r w:rsidR="009D5E1B" w:rsidRPr="00D368A4">
        <w:rPr>
          <w:sz w:val="20"/>
        </w:rPr>
        <w:t>C</w:t>
      </w:r>
      <w:r w:rsidR="009D5E1B" w:rsidRPr="00D368A4">
        <w:rPr>
          <w:sz w:val="20"/>
          <w:lang w:val="ru-RU"/>
        </w:rPr>
        <w:t>-</w:t>
      </w:r>
      <w:r w:rsidR="009D5E1B" w:rsidRPr="00D368A4">
        <w:rPr>
          <w:sz w:val="20"/>
        </w:rPr>
        <w:t>Index</w:t>
      </w:r>
      <w:r w:rsidR="009D5E1B">
        <w:rPr>
          <w:sz w:val="20"/>
          <w:lang w:val="ru-RU"/>
        </w:rPr>
        <w:t>,</w:t>
      </w:r>
      <w:r w:rsidR="00340EF4">
        <w:rPr>
          <w:sz w:val="20"/>
          <w:lang w:val="ru-RU"/>
        </w:rPr>
        <w:t xml:space="preserve"> в попытке вы</w:t>
      </w:r>
      <w:r w:rsidR="009D5E1B">
        <w:rPr>
          <w:sz w:val="20"/>
          <w:lang w:val="ru-RU"/>
        </w:rPr>
        <w:t>брать, какое же решение лучшее</w:t>
      </w:r>
      <w:r w:rsidR="00340EF4">
        <w:rPr>
          <w:sz w:val="20"/>
          <w:lang w:val="ru-RU"/>
        </w:rPr>
        <w:t>.</w:t>
      </w:r>
    </w:p>
    <w:p w14:paraId="07AF9AF3" w14:textId="77777777" w:rsidR="00340EF4" w:rsidRDefault="00340EF4">
      <w:pPr>
        <w:rPr>
          <w:sz w:val="20"/>
          <w:lang w:val="ru-RU"/>
        </w:rPr>
      </w:pPr>
    </w:p>
    <w:p w14:paraId="76D81419" w14:textId="77777777" w:rsidR="00340EF4" w:rsidRPr="00340EF4" w:rsidRDefault="00914D87">
      <w:pPr>
        <w:rPr>
          <w:sz w:val="20"/>
          <w:lang w:val="ru-RU"/>
        </w:rPr>
      </w:pPr>
      <w:r>
        <w:rPr>
          <w:noProof/>
          <w:lang w:val="ru-RU" w:eastAsia="ru-RU"/>
        </w:rPr>
        <w:drawing>
          <wp:inline distT="0" distB="0" distL="0" distR="0" wp14:anchorId="01C221FE" wp14:editId="0F9EABEC">
            <wp:extent cx="6477000" cy="2619375"/>
            <wp:effectExtent l="0" t="0" r="0" b="952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477000" cy="2619375"/>
                    </a:xfrm>
                    <a:prstGeom prst="rect">
                      <a:avLst/>
                    </a:prstGeom>
                    <a:noFill/>
                    <a:ln>
                      <a:noFill/>
                    </a:ln>
                  </pic:spPr>
                </pic:pic>
              </a:graphicData>
            </a:graphic>
          </wp:inline>
        </w:drawing>
      </w:r>
    </w:p>
    <w:p w14:paraId="5A87E948" w14:textId="77777777" w:rsidR="00DE0870" w:rsidRDefault="00DE0870">
      <w:pPr>
        <w:rPr>
          <w:sz w:val="20"/>
          <w:lang w:val="ru-RU"/>
        </w:rPr>
      </w:pPr>
    </w:p>
    <w:p w14:paraId="2B0D6612" w14:textId="77777777" w:rsidR="00DE0870" w:rsidRPr="00CE4C3F" w:rsidRDefault="00340EF4">
      <w:pPr>
        <w:rPr>
          <w:sz w:val="20"/>
          <w:lang w:val="ru-RU"/>
        </w:rPr>
      </w:pPr>
      <w:r>
        <w:rPr>
          <w:sz w:val="20"/>
          <w:lang w:val="ru-RU"/>
        </w:rPr>
        <w:t xml:space="preserve">Как видно на графике слева, </w:t>
      </w:r>
      <w:r w:rsidRPr="00D368A4">
        <w:rPr>
          <w:sz w:val="20"/>
        </w:rPr>
        <w:t>Calinski</w:t>
      </w:r>
      <w:r w:rsidRPr="00D368A4">
        <w:rPr>
          <w:sz w:val="20"/>
          <w:lang w:val="ru-RU"/>
        </w:rPr>
        <w:t>–</w:t>
      </w:r>
      <w:r w:rsidRPr="00D368A4">
        <w:rPr>
          <w:sz w:val="20"/>
        </w:rPr>
        <w:t>Harabasz</w:t>
      </w:r>
      <w:r>
        <w:rPr>
          <w:sz w:val="20"/>
          <w:lang w:val="ru-RU"/>
        </w:rPr>
        <w:t xml:space="preserve"> довольно легко (в данном примере) справился с задачей, указав на 5-кластерное решение как </w:t>
      </w:r>
      <w:r w:rsidR="00CE4C3F">
        <w:rPr>
          <w:sz w:val="20"/>
          <w:lang w:val="ru-RU"/>
        </w:rPr>
        <w:t xml:space="preserve">на абсолютно </w:t>
      </w:r>
      <w:r>
        <w:rPr>
          <w:sz w:val="20"/>
          <w:lang w:val="ru-RU"/>
        </w:rPr>
        <w:t xml:space="preserve">лучшее. </w:t>
      </w:r>
      <w:r>
        <w:rPr>
          <w:sz w:val="20"/>
        </w:rPr>
        <w:t>C</w:t>
      </w:r>
      <w:r w:rsidRPr="00340EF4">
        <w:rPr>
          <w:sz w:val="20"/>
          <w:lang w:val="ru-RU"/>
        </w:rPr>
        <w:t>-</w:t>
      </w:r>
      <w:r>
        <w:rPr>
          <w:sz w:val="20"/>
        </w:rPr>
        <w:t>Index</w:t>
      </w:r>
      <w:r w:rsidR="00CE4C3F">
        <w:rPr>
          <w:sz w:val="20"/>
          <w:lang w:val="ru-RU"/>
        </w:rPr>
        <w:t>, однако, рекомендует 15-ти или 9-кластерное решения</w:t>
      </w:r>
      <w:r w:rsidRPr="00340EF4">
        <w:rPr>
          <w:sz w:val="20"/>
          <w:lang w:val="ru-RU"/>
        </w:rPr>
        <w:t xml:space="preserve"> (</w:t>
      </w:r>
      <w:r w:rsidR="00CE4C3F">
        <w:rPr>
          <w:sz w:val="20"/>
        </w:rPr>
        <w:t>C</w:t>
      </w:r>
      <w:r w:rsidR="00CE4C3F" w:rsidRPr="00CE4C3F">
        <w:rPr>
          <w:sz w:val="20"/>
          <w:lang w:val="ru-RU"/>
        </w:rPr>
        <w:t>-</w:t>
      </w:r>
      <w:r w:rsidR="00CE4C3F">
        <w:rPr>
          <w:sz w:val="20"/>
        </w:rPr>
        <w:t>Index</w:t>
      </w:r>
      <w:r w:rsidR="00CE4C3F" w:rsidRPr="00CE4C3F">
        <w:rPr>
          <w:sz w:val="20"/>
          <w:lang w:val="ru-RU"/>
        </w:rPr>
        <w:t xml:space="preserve"> </w:t>
      </w:r>
      <w:r w:rsidR="00B97CFB">
        <w:rPr>
          <w:sz w:val="20"/>
          <w:lang w:val="ru-RU"/>
        </w:rPr>
        <w:lastRenderedPageBreak/>
        <w:t>тем «лучше», чем ниже</w:t>
      </w:r>
      <w:r w:rsidR="00CE4C3F">
        <w:rPr>
          <w:sz w:val="20"/>
          <w:lang w:val="ru-RU"/>
        </w:rPr>
        <w:t xml:space="preserve">). Тем не менее следует это игнорировать, а обратить внимание на излом, который дает </w:t>
      </w:r>
      <w:r w:rsidR="00CE4C3F">
        <w:rPr>
          <w:sz w:val="20"/>
        </w:rPr>
        <w:t>C</w:t>
      </w:r>
      <w:r w:rsidR="00CE4C3F" w:rsidRPr="00CE4C3F">
        <w:rPr>
          <w:sz w:val="20"/>
          <w:lang w:val="ru-RU"/>
        </w:rPr>
        <w:t>-</w:t>
      </w:r>
      <w:r w:rsidR="00CE4C3F">
        <w:rPr>
          <w:sz w:val="20"/>
        </w:rPr>
        <w:t>Index</w:t>
      </w:r>
      <w:r w:rsidR="00CE4C3F">
        <w:rPr>
          <w:sz w:val="20"/>
          <w:lang w:val="ru-RU"/>
        </w:rPr>
        <w:t xml:space="preserve"> на уровне </w:t>
      </w:r>
      <w:r w:rsidR="00CE4C3F" w:rsidRPr="00CE4C3F">
        <w:rPr>
          <w:sz w:val="20"/>
          <w:lang w:val="ru-RU"/>
        </w:rPr>
        <w:t xml:space="preserve">5 </w:t>
      </w:r>
      <w:r w:rsidR="00CE4C3F">
        <w:rPr>
          <w:sz w:val="20"/>
          <w:lang w:val="ru-RU"/>
        </w:rPr>
        <w:t>кластеров: 5-кластерное решение еще хорошее, но 4-кластерное уже гораздо хуже. Поэтому лучшее решение – 5-кластерное даже на правом графике.</w:t>
      </w:r>
    </w:p>
    <w:p w14:paraId="3C117E21" w14:textId="77777777" w:rsidR="00340EF4" w:rsidRDefault="00340EF4">
      <w:pPr>
        <w:rPr>
          <w:sz w:val="20"/>
          <w:lang w:val="ru-RU"/>
        </w:rPr>
      </w:pPr>
    </w:p>
    <w:p w14:paraId="06209DAB" w14:textId="77777777" w:rsidR="00880692" w:rsidRPr="00F1010F" w:rsidRDefault="00F1010F">
      <w:pPr>
        <w:rPr>
          <w:sz w:val="20"/>
          <w:lang w:val="ru-RU"/>
        </w:rPr>
      </w:pPr>
      <w:r w:rsidRPr="00CE4C3F">
        <w:rPr>
          <w:sz w:val="20"/>
          <w:lang w:val="ru-RU"/>
        </w:rPr>
        <w:t xml:space="preserve">Разумеется, надо понимать, что если в </w:t>
      </w:r>
      <w:r w:rsidR="00E954D3" w:rsidRPr="00CE4C3F">
        <w:rPr>
          <w:sz w:val="20"/>
          <w:lang w:val="ru-RU"/>
        </w:rPr>
        <w:t xml:space="preserve">ваших </w:t>
      </w:r>
      <w:r w:rsidRPr="00CE4C3F">
        <w:rPr>
          <w:sz w:val="20"/>
          <w:lang w:val="ru-RU"/>
        </w:rPr>
        <w:t xml:space="preserve">данных кластерная структура почти </w:t>
      </w:r>
      <w:r w:rsidR="009D5E1B">
        <w:rPr>
          <w:sz w:val="20"/>
          <w:lang w:val="ru-RU"/>
        </w:rPr>
        <w:t xml:space="preserve">совсем </w:t>
      </w:r>
      <w:r w:rsidRPr="00CE4C3F">
        <w:rPr>
          <w:sz w:val="20"/>
          <w:lang w:val="ru-RU"/>
        </w:rPr>
        <w:t xml:space="preserve">отсутствует, </w:t>
      </w:r>
      <w:r w:rsidR="00CE4C3F">
        <w:rPr>
          <w:sz w:val="20"/>
          <w:lang w:val="ru-RU"/>
        </w:rPr>
        <w:t xml:space="preserve">то </w:t>
      </w:r>
      <w:r w:rsidRPr="00CE4C3F">
        <w:rPr>
          <w:sz w:val="20"/>
          <w:lang w:val="ru-RU"/>
        </w:rPr>
        <w:t>никакие критерии не помогут выбрать «правильное» кластерное решение</w:t>
      </w:r>
      <w:r w:rsidR="00CE4C3F">
        <w:rPr>
          <w:sz w:val="20"/>
          <w:lang w:val="ru-RU"/>
        </w:rPr>
        <w:t>, ибо его нет</w:t>
      </w:r>
      <w:r w:rsidRPr="00CE4C3F">
        <w:rPr>
          <w:sz w:val="20"/>
          <w:lang w:val="ru-RU"/>
        </w:rPr>
        <w:t>.</w:t>
      </w:r>
      <w:r w:rsidR="00464208">
        <w:rPr>
          <w:sz w:val="20"/>
          <w:lang w:val="ru-RU"/>
        </w:rPr>
        <w:t xml:space="preserve"> В таких случаях на графиках не будет изломов, а будут сравнительно гладкие линии, возрастающие, снижающиеся или горизонтальные – в зависимости от данных и от критерия.</w:t>
      </w:r>
    </w:p>
    <w:p w14:paraId="2C4D6F41" w14:textId="77777777" w:rsidR="00F1010F" w:rsidRDefault="00F1010F">
      <w:pPr>
        <w:rPr>
          <w:b/>
          <w:bCs/>
          <w:sz w:val="20"/>
          <w:lang w:val="ru-RU"/>
        </w:rPr>
      </w:pPr>
    </w:p>
    <w:p w14:paraId="31B1EB0E" w14:textId="77777777" w:rsidR="00F1010F" w:rsidRDefault="00F1010F">
      <w:pPr>
        <w:rPr>
          <w:b/>
          <w:bCs/>
          <w:sz w:val="20"/>
          <w:lang w:val="ru-RU"/>
        </w:rPr>
      </w:pPr>
    </w:p>
    <w:p w14:paraId="119334C8" w14:textId="77777777" w:rsidR="008453BD" w:rsidRDefault="008453BD">
      <w:pPr>
        <w:rPr>
          <w:b/>
          <w:bCs/>
          <w:sz w:val="20"/>
          <w:szCs w:val="20"/>
          <w:highlight w:val="green"/>
          <w:lang w:val="ru-RU"/>
        </w:rPr>
      </w:pPr>
      <w:bookmarkStart w:id="1" w:name="_МАКРОС_!CALHARV:_КРИТЕРИЙ_CALINSKI–"/>
      <w:bookmarkStart w:id="2" w:name="_МАКРОС_!CALHARV:_КРИТЕРИЙ"/>
      <w:bookmarkEnd w:id="1"/>
      <w:bookmarkEnd w:id="2"/>
      <w:r w:rsidRPr="00C63792">
        <w:rPr>
          <w:highlight w:val="green"/>
          <w:lang w:val="ru-RU"/>
        </w:rPr>
        <w:br w:type="page"/>
      </w:r>
    </w:p>
    <w:p w14:paraId="575C9513" w14:textId="3CE799E0" w:rsidR="00E60A75" w:rsidRPr="001517EB" w:rsidRDefault="00E60A75" w:rsidP="001E2E7B">
      <w:pPr>
        <w:pStyle w:val="1"/>
      </w:pPr>
      <w:bookmarkStart w:id="3" w:name="_МАКРОС_!CALHARV:_КРИТЕРИИ"/>
      <w:bookmarkStart w:id="4" w:name="_МАКРОС_!KO_CALHARV:_КРИТЕРИИ"/>
      <w:bookmarkEnd w:id="3"/>
      <w:bookmarkEnd w:id="4"/>
      <w:r w:rsidRPr="001517EB">
        <w:lastRenderedPageBreak/>
        <w:t xml:space="preserve">МАКРОС </w:t>
      </w:r>
      <w:r w:rsidR="00A44AC6">
        <w:rPr>
          <w:color w:val="0000FF"/>
        </w:rPr>
        <w:t>!KO_</w:t>
      </w:r>
      <w:r w:rsidR="0064543D" w:rsidRPr="001517EB">
        <w:rPr>
          <w:color w:val="0000FF"/>
        </w:rPr>
        <w:t>CALHARV</w:t>
      </w:r>
      <w:r w:rsidRPr="001517EB">
        <w:t>:</w:t>
      </w:r>
      <w:r w:rsidR="0064543D" w:rsidRPr="001517EB">
        <w:t xml:space="preserve"> </w:t>
      </w:r>
      <w:r w:rsidR="00B06406" w:rsidRPr="001517EB">
        <w:t>КРИТЕРИИ</w:t>
      </w:r>
      <w:r w:rsidR="0064543D" w:rsidRPr="001517EB">
        <w:t xml:space="preserve"> CALINSKI</w:t>
      </w:r>
      <w:r w:rsidR="003A4917" w:rsidRPr="001517EB">
        <w:t>–</w:t>
      </w:r>
      <w:r w:rsidR="0064543D" w:rsidRPr="001517EB">
        <w:t>HARABASZ</w:t>
      </w:r>
      <w:r w:rsidR="00B06406" w:rsidRPr="001517EB">
        <w:t xml:space="preserve">, </w:t>
      </w:r>
      <w:r w:rsidR="00B06406" w:rsidRPr="001517EB">
        <w:rPr>
          <w:lang w:val="en-US"/>
        </w:rPr>
        <w:t>SSW</w:t>
      </w:r>
      <w:r w:rsidR="00B06406" w:rsidRPr="001517EB">
        <w:t xml:space="preserve"> и </w:t>
      </w:r>
      <w:r w:rsidR="00B06406" w:rsidRPr="001517EB">
        <w:rPr>
          <w:lang w:val="en-US"/>
        </w:rPr>
        <w:t>LOG</w:t>
      </w:r>
      <w:r w:rsidR="00B06406" w:rsidRPr="001517EB">
        <w:t xml:space="preserve"> </w:t>
      </w:r>
      <w:r w:rsidR="00B06406" w:rsidRPr="001517EB">
        <w:rPr>
          <w:lang w:val="en-US"/>
        </w:rPr>
        <w:t>SS</w:t>
      </w:r>
      <w:r w:rsidR="00B06406" w:rsidRPr="001517EB">
        <w:t xml:space="preserve"> </w:t>
      </w:r>
      <w:r w:rsidR="00B06406" w:rsidRPr="001517EB">
        <w:rPr>
          <w:lang w:val="en-US"/>
        </w:rPr>
        <w:t>RATIO</w:t>
      </w:r>
      <w:r w:rsidR="0064543D" w:rsidRPr="001517EB">
        <w:t xml:space="preserve"> (ВХОДЯЩИЕ – ПЕРЕМЕННЫЕ)</w:t>
      </w:r>
    </w:p>
    <w:p w14:paraId="15CFF17E" w14:textId="77777777" w:rsidR="00E60A75" w:rsidRPr="001517EB" w:rsidRDefault="00E60A75" w:rsidP="00D60DDF">
      <w:pPr>
        <w:rPr>
          <w:sz w:val="20"/>
          <w:szCs w:val="20"/>
        </w:rPr>
      </w:pPr>
      <w:r w:rsidRPr="001517EB">
        <w:rPr>
          <w:sz w:val="20"/>
          <w:szCs w:val="20"/>
        </w:rPr>
        <w:t xml:space="preserve">Version </w:t>
      </w:r>
      <w:r w:rsidR="00B06406" w:rsidRPr="001517EB">
        <w:rPr>
          <w:sz w:val="20"/>
          <w:szCs w:val="20"/>
        </w:rPr>
        <w:t>3</w:t>
      </w:r>
      <w:r w:rsidRPr="001517EB">
        <w:rPr>
          <w:sz w:val="20"/>
          <w:szCs w:val="20"/>
        </w:rPr>
        <w:t xml:space="preserve">, </w:t>
      </w:r>
      <w:r w:rsidR="00B06406" w:rsidRPr="001517EB">
        <w:rPr>
          <w:sz w:val="20"/>
          <w:szCs w:val="20"/>
        </w:rPr>
        <w:t>Jul</w:t>
      </w:r>
      <w:r w:rsidRPr="001517EB">
        <w:rPr>
          <w:sz w:val="20"/>
          <w:szCs w:val="20"/>
        </w:rPr>
        <w:t xml:space="preserve"> 20</w:t>
      </w:r>
      <w:r w:rsidR="00F25979" w:rsidRPr="001517EB">
        <w:rPr>
          <w:sz w:val="20"/>
          <w:szCs w:val="20"/>
        </w:rPr>
        <w:t>1</w:t>
      </w:r>
      <w:r w:rsidR="00B06406" w:rsidRPr="001517EB">
        <w:rPr>
          <w:sz w:val="20"/>
          <w:szCs w:val="20"/>
        </w:rPr>
        <w:t>8</w:t>
      </w:r>
      <w:r w:rsidR="00F25979" w:rsidRPr="001517EB">
        <w:rPr>
          <w:sz w:val="20"/>
          <w:szCs w:val="20"/>
        </w:rPr>
        <w:t xml:space="preserve"> (Version 1, May 2001)</w:t>
      </w:r>
      <w:r w:rsidR="00D60DDF" w:rsidRPr="001517EB">
        <w:rPr>
          <w:sz w:val="20"/>
          <w:szCs w:val="20"/>
        </w:rPr>
        <w:t>. Tested on SPSS</w:t>
      </w:r>
      <w:r w:rsidR="00F25979" w:rsidRPr="001517EB">
        <w:rPr>
          <w:sz w:val="20"/>
          <w:szCs w:val="20"/>
        </w:rPr>
        <w:t xml:space="preserve"> Statistics</w:t>
      </w:r>
      <w:r w:rsidR="00D60DDF" w:rsidRPr="001517EB">
        <w:rPr>
          <w:sz w:val="20"/>
          <w:szCs w:val="20"/>
        </w:rPr>
        <w:t xml:space="preserve"> </w:t>
      </w:r>
      <w:r w:rsidR="00F25979" w:rsidRPr="001517EB">
        <w:rPr>
          <w:sz w:val="20"/>
          <w:szCs w:val="20"/>
        </w:rPr>
        <w:t>17</w:t>
      </w:r>
      <w:r w:rsidR="00D60DDF" w:rsidRPr="001517EB">
        <w:rPr>
          <w:sz w:val="20"/>
          <w:szCs w:val="20"/>
        </w:rPr>
        <w:t xml:space="preserve">, </w:t>
      </w:r>
      <w:r w:rsidR="00F25979" w:rsidRPr="001517EB">
        <w:rPr>
          <w:sz w:val="20"/>
          <w:szCs w:val="20"/>
        </w:rPr>
        <w:t>20</w:t>
      </w:r>
      <w:r w:rsidR="00D60DDF" w:rsidRPr="001517EB">
        <w:rPr>
          <w:sz w:val="20"/>
          <w:szCs w:val="20"/>
        </w:rPr>
        <w:t xml:space="preserve">, </w:t>
      </w:r>
      <w:r w:rsidR="00F25979" w:rsidRPr="001517EB">
        <w:rPr>
          <w:sz w:val="20"/>
          <w:szCs w:val="20"/>
        </w:rPr>
        <w:t>22</w:t>
      </w:r>
      <w:r w:rsidR="00D60DDF" w:rsidRPr="001517EB">
        <w:rPr>
          <w:sz w:val="20"/>
          <w:szCs w:val="20"/>
        </w:rPr>
        <w:t>.</w:t>
      </w:r>
    </w:p>
    <w:p w14:paraId="65701E5A" w14:textId="77777777" w:rsidR="00E60A75" w:rsidRPr="001517EB" w:rsidRDefault="00E60A75">
      <w:pPr>
        <w:rPr>
          <w:sz w:val="20"/>
        </w:rPr>
      </w:pPr>
    </w:p>
    <w:p w14:paraId="194949A6" w14:textId="54D3A1D0" w:rsidR="00DE7A70" w:rsidRPr="001517EB" w:rsidRDefault="00A44AC6" w:rsidP="00DE7CF3">
      <w:pPr>
        <w:autoSpaceDE w:val="0"/>
        <w:autoSpaceDN w:val="0"/>
        <w:adjustRightInd w:val="0"/>
        <w:ind w:left="2760" w:hanging="2760"/>
        <w:rPr>
          <w:rFonts w:ascii="Courier New CYR" w:hAnsi="Courier New CYR" w:cs="Courier New CYR"/>
          <w:color w:val="0000FF"/>
          <w:sz w:val="16"/>
          <w:szCs w:val="16"/>
          <w:lang w:val="ru-RU"/>
        </w:rPr>
      </w:pPr>
      <w:r>
        <w:rPr>
          <w:rFonts w:ascii="Courier New CYR" w:hAnsi="Courier New CYR" w:cs="Courier New CYR"/>
          <w:color w:val="0000FF"/>
          <w:sz w:val="16"/>
          <w:szCs w:val="16"/>
          <w:lang w:val="ru-RU"/>
        </w:rPr>
        <w:t>!KO_</w:t>
      </w:r>
      <w:r w:rsidR="00F21B62" w:rsidRPr="001517EB">
        <w:rPr>
          <w:rFonts w:ascii="Courier New CYR" w:hAnsi="Courier New CYR" w:cs="Courier New CYR"/>
          <w:color w:val="0000FF"/>
          <w:sz w:val="16"/>
          <w:szCs w:val="16"/>
          <w:lang w:val="ru-RU"/>
        </w:rPr>
        <w:t xml:space="preserve">calharv  vars= </w:t>
      </w:r>
      <w:r w:rsidR="00F21B62" w:rsidRPr="001517EB">
        <w:rPr>
          <w:rFonts w:ascii="Courier New CYR" w:hAnsi="Courier New CYR" w:cs="Courier New CYR"/>
          <w:i/>
          <w:color w:val="0000FF"/>
          <w:sz w:val="16"/>
          <w:szCs w:val="16"/>
          <w:lang w:val="ru-RU"/>
        </w:rPr>
        <w:t xml:space="preserve">v1 </w:t>
      </w:r>
      <w:r w:rsidR="00DE7CF3" w:rsidRPr="001517EB">
        <w:rPr>
          <w:rFonts w:ascii="Courier New CYR" w:hAnsi="Courier New CYR" w:cs="Courier New CYR"/>
          <w:i/>
          <w:color w:val="0000FF"/>
          <w:sz w:val="16"/>
          <w:szCs w:val="16"/>
        </w:rPr>
        <w:t>v</w:t>
      </w:r>
      <w:r w:rsidR="00DE7CF3" w:rsidRPr="001517EB">
        <w:rPr>
          <w:rFonts w:ascii="Courier New CYR" w:hAnsi="Courier New CYR" w:cs="Courier New CYR"/>
          <w:i/>
          <w:color w:val="0000FF"/>
          <w:sz w:val="16"/>
          <w:szCs w:val="16"/>
          <w:lang w:val="ru-RU"/>
        </w:rPr>
        <w:t xml:space="preserve">3 </w:t>
      </w:r>
      <w:r w:rsidR="00F21B62" w:rsidRPr="001517EB">
        <w:rPr>
          <w:rFonts w:ascii="Courier New CYR" w:hAnsi="Courier New CYR" w:cs="Courier New CYR"/>
          <w:i/>
          <w:color w:val="0000FF"/>
          <w:sz w:val="16"/>
          <w:szCs w:val="16"/>
          <w:lang w:val="ru-RU"/>
        </w:rPr>
        <w:t>to v10</w:t>
      </w:r>
      <w:r w:rsidR="00F21B62" w:rsidRPr="001517EB">
        <w:rPr>
          <w:rFonts w:ascii="Courier New CYR" w:hAnsi="Courier New CYR" w:cs="Courier New CYR"/>
          <w:color w:val="0000FF"/>
          <w:sz w:val="16"/>
          <w:szCs w:val="16"/>
          <w:lang w:val="ru-RU"/>
        </w:rPr>
        <w:t xml:space="preserve"> /*Количественные переменные, по которым сравнить кластерные решения</w:t>
      </w:r>
    </w:p>
    <w:p w14:paraId="2B9B2ED0" w14:textId="77777777" w:rsidR="00F21B62" w:rsidRPr="001517EB" w:rsidRDefault="00DE7A70" w:rsidP="00DE7CF3">
      <w:pPr>
        <w:autoSpaceDE w:val="0"/>
        <w:autoSpaceDN w:val="0"/>
        <w:adjustRightInd w:val="0"/>
        <w:ind w:left="2760" w:hanging="2760"/>
        <w:rPr>
          <w:rFonts w:ascii="Courier New CYR" w:hAnsi="Courier New CYR" w:cs="Courier New CYR"/>
          <w:color w:val="0000FF"/>
          <w:sz w:val="16"/>
          <w:szCs w:val="16"/>
          <w:lang w:val="ru-RU"/>
        </w:rPr>
      </w:pPr>
      <w:r w:rsidRPr="001517EB">
        <w:rPr>
          <w:rFonts w:ascii="Courier New CYR" w:hAnsi="Courier New CYR" w:cs="Courier New CYR"/>
          <w:color w:val="0000FF"/>
          <w:sz w:val="16"/>
          <w:szCs w:val="16"/>
          <w:lang w:val="ru-RU"/>
        </w:rPr>
        <w:t xml:space="preserve">                             /*</w:t>
      </w:r>
      <w:r w:rsidR="00F21B62" w:rsidRPr="001517EB">
        <w:rPr>
          <w:rFonts w:ascii="Courier New CYR" w:hAnsi="Courier New CYR" w:cs="Courier New CYR"/>
          <w:color w:val="0000FF"/>
          <w:sz w:val="16"/>
          <w:szCs w:val="16"/>
          <w:lang w:val="ru-RU"/>
        </w:rPr>
        <w:t>(</w:t>
      </w:r>
      <w:r w:rsidR="00DE7CF3" w:rsidRPr="001517EB">
        <w:rPr>
          <w:rFonts w:ascii="Courier New CYR" w:hAnsi="Courier New CYR" w:cs="Courier New CYR"/>
          <w:color w:val="0000FF"/>
          <w:sz w:val="16"/>
          <w:szCs w:val="16"/>
          <w:lang w:val="ru-RU"/>
        </w:rPr>
        <w:t xml:space="preserve">поименно и/или ч-з </w:t>
      </w:r>
      <w:r w:rsidR="00DE7CF3" w:rsidRPr="001517EB">
        <w:rPr>
          <w:rFonts w:ascii="Courier New CYR" w:hAnsi="Courier New CYR" w:cs="Courier New CYR"/>
          <w:color w:val="0000FF"/>
          <w:sz w:val="16"/>
          <w:szCs w:val="16"/>
        </w:rPr>
        <w:t>to</w:t>
      </w:r>
      <w:r w:rsidR="00F21B62" w:rsidRPr="001517EB">
        <w:rPr>
          <w:rFonts w:ascii="Courier New CYR" w:hAnsi="Courier New CYR" w:cs="Courier New CYR"/>
          <w:color w:val="0000FF"/>
          <w:sz w:val="16"/>
          <w:szCs w:val="16"/>
          <w:lang w:val="ru-RU"/>
        </w:rPr>
        <w:t>)</w:t>
      </w:r>
    </w:p>
    <w:p w14:paraId="7B5F9C4E" w14:textId="77777777" w:rsidR="00DE7A70" w:rsidRPr="001517EB" w:rsidRDefault="00F21B62" w:rsidP="00DE7CF3">
      <w:pPr>
        <w:autoSpaceDE w:val="0"/>
        <w:autoSpaceDN w:val="0"/>
        <w:adjustRightInd w:val="0"/>
        <w:ind w:left="2760" w:hanging="2760"/>
        <w:rPr>
          <w:rFonts w:ascii="Courier New CYR" w:hAnsi="Courier New CYR" w:cs="Courier New CYR"/>
          <w:color w:val="0000FF"/>
          <w:sz w:val="16"/>
          <w:szCs w:val="16"/>
          <w:lang w:val="ru-RU"/>
        </w:rPr>
      </w:pPr>
      <w:r w:rsidRPr="001517EB">
        <w:rPr>
          <w:rFonts w:ascii="Courier New CYR" w:hAnsi="Courier New CYR" w:cs="Courier New CYR"/>
          <w:color w:val="0000FF"/>
          <w:sz w:val="16"/>
          <w:szCs w:val="16"/>
          <w:lang w:val="ru-RU"/>
        </w:rPr>
        <w:t xml:space="preserve">         /missing= VARIABLE /*Исключать наблюдения с пропущенными данными в VARS списочно</w:t>
      </w:r>
    </w:p>
    <w:p w14:paraId="1DFC45C3" w14:textId="77777777" w:rsidR="00F21B62" w:rsidRPr="001517EB" w:rsidRDefault="00DE7A70" w:rsidP="00DE7CF3">
      <w:pPr>
        <w:autoSpaceDE w:val="0"/>
        <w:autoSpaceDN w:val="0"/>
        <w:adjustRightInd w:val="0"/>
        <w:ind w:left="2760" w:hanging="2760"/>
        <w:rPr>
          <w:rFonts w:ascii="Courier New CYR" w:hAnsi="Courier New CYR" w:cs="Courier New CYR"/>
          <w:color w:val="0000FF"/>
          <w:sz w:val="16"/>
          <w:szCs w:val="16"/>
          <w:lang w:val="ru-RU"/>
        </w:rPr>
      </w:pPr>
      <w:r w:rsidRPr="001517EB">
        <w:rPr>
          <w:rFonts w:ascii="Courier New CYR" w:hAnsi="Courier New CYR" w:cs="Courier New CYR"/>
          <w:color w:val="0000FF"/>
          <w:sz w:val="16"/>
          <w:szCs w:val="16"/>
          <w:lang w:val="ru-RU"/>
        </w:rPr>
        <w:t xml:space="preserve">                            /*</w:t>
      </w:r>
      <w:r w:rsidR="00F21B62" w:rsidRPr="001517EB">
        <w:rPr>
          <w:rFonts w:ascii="Courier New CYR" w:hAnsi="Courier New CYR" w:cs="Courier New CYR"/>
          <w:color w:val="0000FF"/>
          <w:sz w:val="16"/>
          <w:szCs w:val="16"/>
          <w:lang w:val="ru-RU"/>
        </w:rPr>
        <w:t>(LISTWISE, тж п/у) или бережливо (VARIABLE)</w:t>
      </w:r>
    </w:p>
    <w:p w14:paraId="720D1331" w14:textId="77777777" w:rsidR="00DE7A70" w:rsidRPr="001517EB" w:rsidRDefault="00F21B62" w:rsidP="00DE7CF3">
      <w:pPr>
        <w:autoSpaceDE w:val="0"/>
        <w:autoSpaceDN w:val="0"/>
        <w:adjustRightInd w:val="0"/>
        <w:ind w:left="2760" w:hanging="2760"/>
        <w:rPr>
          <w:rFonts w:ascii="Courier New CYR" w:hAnsi="Courier New CYR" w:cs="Courier New CYR"/>
          <w:color w:val="0000FF"/>
          <w:sz w:val="16"/>
          <w:szCs w:val="16"/>
        </w:rPr>
      </w:pPr>
      <w:r w:rsidRPr="001517EB">
        <w:rPr>
          <w:rFonts w:ascii="Courier New CYR" w:hAnsi="Courier New CYR" w:cs="Courier New CYR"/>
          <w:color w:val="0000FF"/>
          <w:sz w:val="16"/>
          <w:szCs w:val="16"/>
          <w:lang w:val="ru-RU"/>
        </w:rPr>
        <w:t xml:space="preserve">         </w:t>
      </w:r>
      <w:r w:rsidRPr="001517EB">
        <w:rPr>
          <w:rFonts w:ascii="Courier New CYR" w:hAnsi="Courier New CYR" w:cs="Courier New CYR"/>
          <w:color w:val="0000FF"/>
          <w:sz w:val="16"/>
          <w:szCs w:val="16"/>
        </w:rPr>
        <w:t xml:space="preserve">/clusol= </w:t>
      </w:r>
      <w:r w:rsidRPr="001517EB">
        <w:rPr>
          <w:rFonts w:ascii="Courier New CYR" w:hAnsi="Courier New CYR" w:cs="Courier New CYR"/>
          <w:i/>
          <w:color w:val="0000FF"/>
          <w:sz w:val="16"/>
          <w:szCs w:val="16"/>
        </w:rPr>
        <w:t>clu10_1 clu9_1 clu8_1 clu7_1 clu6_1 clu5_1 clu4_1 clu3_1 clu2_1</w:t>
      </w:r>
    </w:p>
    <w:p w14:paraId="7AA63855" w14:textId="77777777" w:rsidR="00F21B62" w:rsidRPr="001517EB" w:rsidRDefault="00DE7A70" w:rsidP="00DE7CF3">
      <w:pPr>
        <w:autoSpaceDE w:val="0"/>
        <w:autoSpaceDN w:val="0"/>
        <w:adjustRightInd w:val="0"/>
        <w:ind w:left="2760" w:hanging="2760"/>
        <w:rPr>
          <w:rFonts w:ascii="Courier New CYR" w:hAnsi="Courier New CYR" w:cs="Courier New CYR"/>
          <w:color w:val="0000FF"/>
          <w:sz w:val="16"/>
          <w:szCs w:val="16"/>
          <w:lang w:val="ru-RU"/>
        </w:rPr>
      </w:pPr>
      <w:r w:rsidRPr="001517EB">
        <w:rPr>
          <w:rFonts w:ascii="Courier New CYR" w:hAnsi="Courier New CYR" w:cs="Courier New CYR"/>
          <w:color w:val="0000FF"/>
          <w:sz w:val="16"/>
          <w:szCs w:val="16"/>
        </w:rPr>
        <w:t xml:space="preserve">                            </w:t>
      </w:r>
      <w:r w:rsidR="00F21B62" w:rsidRPr="001517EB">
        <w:rPr>
          <w:rFonts w:ascii="Courier New CYR" w:hAnsi="Courier New CYR" w:cs="Courier New CYR"/>
          <w:color w:val="0000FF"/>
          <w:sz w:val="16"/>
          <w:szCs w:val="16"/>
          <w:lang w:val="ru-RU"/>
        </w:rPr>
        <w:t>/*Переменные, являющие собой кластерные решения (поименный список).</w:t>
      </w:r>
    </w:p>
    <w:p w14:paraId="55CC06B2" w14:textId="77777777" w:rsidR="00E60A75" w:rsidRPr="001517EB" w:rsidRDefault="00E60A75">
      <w:pPr>
        <w:pStyle w:val="a4"/>
        <w:rPr>
          <w:rFonts w:ascii="Courier New" w:hAnsi="Courier New" w:cs="Courier New"/>
          <w:sz w:val="16"/>
          <w:szCs w:val="24"/>
          <w:lang w:val="ru-RU"/>
        </w:rPr>
      </w:pPr>
      <w:r w:rsidRPr="001517EB">
        <w:rPr>
          <w:rFonts w:ascii="Courier New" w:hAnsi="Courier New" w:cs="Courier New"/>
          <w:sz w:val="16"/>
          <w:szCs w:val="24"/>
          <w:lang w:val="ru-RU"/>
        </w:rPr>
        <w:t xml:space="preserve">Минимум надо задать </w:t>
      </w:r>
      <w:r w:rsidRPr="001517EB">
        <w:rPr>
          <w:rFonts w:ascii="Courier New" w:hAnsi="Courier New" w:cs="Courier New"/>
          <w:sz w:val="16"/>
          <w:szCs w:val="24"/>
        </w:rPr>
        <w:t>VARS</w:t>
      </w:r>
      <w:r w:rsidRPr="001517EB">
        <w:rPr>
          <w:rFonts w:ascii="Courier New" w:hAnsi="Courier New" w:cs="Courier New"/>
          <w:sz w:val="16"/>
          <w:szCs w:val="24"/>
          <w:lang w:val="ru-RU"/>
        </w:rPr>
        <w:t xml:space="preserve">, </w:t>
      </w:r>
      <w:r w:rsidR="00DE7CF3" w:rsidRPr="001517EB">
        <w:rPr>
          <w:rFonts w:ascii="Courier New" w:hAnsi="Courier New" w:cs="Courier New"/>
          <w:sz w:val="16"/>
          <w:szCs w:val="24"/>
        </w:rPr>
        <w:t>CLUSOL</w:t>
      </w:r>
      <w:r w:rsidRPr="001517EB">
        <w:rPr>
          <w:rFonts w:ascii="Courier New" w:hAnsi="Courier New" w:cs="Courier New"/>
          <w:sz w:val="16"/>
          <w:szCs w:val="24"/>
          <w:lang w:val="ru-RU"/>
        </w:rPr>
        <w:t>.</w:t>
      </w:r>
    </w:p>
    <w:p w14:paraId="0F29B136" w14:textId="77777777" w:rsidR="00E60A75" w:rsidRPr="001517EB" w:rsidRDefault="00E60A75">
      <w:pPr>
        <w:autoSpaceDE w:val="0"/>
        <w:autoSpaceDN w:val="0"/>
        <w:adjustRightInd w:val="0"/>
        <w:rPr>
          <w:sz w:val="20"/>
          <w:szCs w:val="17"/>
          <w:lang w:val="ru-RU" w:eastAsia="ru-RU"/>
        </w:rPr>
      </w:pPr>
    </w:p>
    <w:p w14:paraId="4D80103A" w14:textId="77777777" w:rsidR="00B06406" w:rsidRPr="00FF6575" w:rsidRDefault="00B06406" w:rsidP="008D78B3">
      <w:pPr>
        <w:rPr>
          <w:b/>
          <w:sz w:val="20"/>
          <w:szCs w:val="17"/>
          <w:lang w:val="ru-RU" w:eastAsia="ru-RU"/>
        </w:rPr>
      </w:pPr>
      <w:r w:rsidRPr="001517EB">
        <w:rPr>
          <w:b/>
          <w:sz w:val="20"/>
          <w:szCs w:val="17"/>
          <w:lang w:val="ru-RU" w:eastAsia="ru-RU"/>
        </w:rPr>
        <w:t xml:space="preserve">Критерий </w:t>
      </w:r>
      <w:r w:rsidRPr="001517EB">
        <w:rPr>
          <w:b/>
          <w:sz w:val="20"/>
          <w:szCs w:val="20"/>
        </w:rPr>
        <w:t>Calinski</w:t>
      </w:r>
      <w:r w:rsidRPr="001517EB">
        <w:rPr>
          <w:b/>
          <w:sz w:val="20"/>
          <w:szCs w:val="20"/>
          <w:lang w:val="ru-RU"/>
        </w:rPr>
        <w:t>–</w:t>
      </w:r>
      <w:r w:rsidRPr="001517EB">
        <w:rPr>
          <w:b/>
          <w:sz w:val="20"/>
          <w:szCs w:val="20"/>
        </w:rPr>
        <w:t>Harabasz</w:t>
      </w:r>
    </w:p>
    <w:p w14:paraId="44FB4FF8" w14:textId="77777777" w:rsidR="00B06406" w:rsidRPr="00FF6575" w:rsidRDefault="00B06406" w:rsidP="008D78B3">
      <w:pPr>
        <w:rPr>
          <w:sz w:val="20"/>
          <w:szCs w:val="17"/>
          <w:lang w:val="ru-RU" w:eastAsia="ru-RU"/>
        </w:rPr>
      </w:pPr>
    </w:p>
    <w:p w14:paraId="7837C132" w14:textId="77777777" w:rsidR="00DE7CF3" w:rsidRPr="007336DE" w:rsidRDefault="004E3CB3" w:rsidP="008D78B3">
      <w:pPr>
        <w:rPr>
          <w:sz w:val="20"/>
          <w:szCs w:val="20"/>
          <w:lang w:val="ru-RU"/>
        </w:rPr>
      </w:pPr>
      <w:r w:rsidRPr="00F827F9">
        <w:rPr>
          <w:sz w:val="20"/>
          <w:szCs w:val="17"/>
          <w:lang w:val="ru-RU" w:eastAsia="ru-RU"/>
        </w:rPr>
        <w:t>Этот индекс ест</w:t>
      </w:r>
      <w:r w:rsidR="00AD53C2" w:rsidRPr="00F827F9">
        <w:rPr>
          <w:sz w:val="20"/>
          <w:szCs w:val="17"/>
          <w:lang w:val="ru-RU" w:eastAsia="ru-RU"/>
        </w:rPr>
        <w:t xml:space="preserve">ь </w:t>
      </w:r>
      <w:r w:rsidRPr="00F827F9">
        <w:rPr>
          <w:sz w:val="20"/>
          <w:szCs w:val="17"/>
          <w:lang w:eastAsia="ru-RU"/>
        </w:rPr>
        <w:t>F</w:t>
      </w:r>
      <w:r w:rsidRPr="00F827F9">
        <w:rPr>
          <w:sz w:val="20"/>
          <w:szCs w:val="17"/>
          <w:lang w:val="ru-RU" w:eastAsia="ru-RU"/>
        </w:rPr>
        <w:t xml:space="preserve"> Фишера</w:t>
      </w:r>
      <w:r w:rsidR="00AD53C2" w:rsidRPr="00F827F9">
        <w:rPr>
          <w:sz w:val="20"/>
          <w:szCs w:val="17"/>
          <w:lang w:val="ru-RU" w:eastAsia="ru-RU"/>
        </w:rPr>
        <w:t>, примененный к</w:t>
      </w:r>
      <w:r w:rsidRPr="00F827F9">
        <w:rPr>
          <w:sz w:val="20"/>
          <w:szCs w:val="17"/>
          <w:lang w:val="ru-RU" w:eastAsia="ru-RU"/>
        </w:rPr>
        <w:t xml:space="preserve"> многомерны</w:t>
      </w:r>
      <w:r w:rsidR="00AD53C2" w:rsidRPr="00F827F9">
        <w:rPr>
          <w:sz w:val="20"/>
          <w:szCs w:val="17"/>
          <w:lang w:val="ru-RU" w:eastAsia="ru-RU"/>
        </w:rPr>
        <w:t>м данным (поскольку он не учитывает ковариационные отношения, его называют многомерным псевдо-</w:t>
      </w:r>
      <w:r w:rsidR="00AD53C2" w:rsidRPr="00F827F9">
        <w:rPr>
          <w:sz w:val="20"/>
          <w:szCs w:val="17"/>
          <w:lang w:eastAsia="ru-RU"/>
        </w:rPr>
        <w:t>F</w:t>
      </w:r>
      <w:r w:rsidR="00AD53C2" w:rsidRPr="00F827F9">
        <w:rPr>
          <w:sz w:val="20"/>
          <w:szCs w:val="17"/>
          <w:lang w:val="ru-RU" w:eastAsia="ru-RU"/>
        </w:rPr>
        <w:t xml:space="preserve"> Фишера)</w:t>
      </w:r>
      <w:r w:rsidRPr="00F827F9">
        <w:rPr>
          <w:sz w:val="20"/>
          <w:szCs w:val="17"/>
          <w:lang w:val="ru-RU" w:eastAsia="ru-RU"/>
        </w:rPr>
        <w:t xml:space="preserve">. Он есть отношение междукластерной неплотности, понимаемой как дисперсия центров кластеров вокруг центра всей конфигурации точек, к внутрикластерной неплотности, понимаемой как </w:t>
      </w:r>
      <w:r w:rsidRPr="00F827F9">
        <w:rPr>
          <w:sz w:val="20"/>
          <w:szCs w:val="20"/>
          <w:lang w:val="ru-RU"/>
        </w:rPr>
        <w:t>средневзвешенная дисперсия членов кластеров вокруг своих центров. Чем</w:t>
      </w:r>
      <w:r w:rsidRPr="007336DE">
        <w:rPr>
          <w:sz w:val="20"/>
          <w:szCs w:val="20"/>
          <w:lang w:val="ru-RU"/>
        </w:rPr>
        <w:t xml:space="preserve"> </w:t>
      </w:r>
      <w:r w:rsidRPr="00F827F9">
        <w:rPr>
          <w:sz w:val="20"/>
          <w:szCs w:val="20"/>
          <w:lang w:val="ru-RU"/>
        </w:rPr>
        <w:t>выше</w:t>
      </w:r>
      <w:r w:rsidRPr="007336DE">
        <w:rPr>
          <w:sz w:val="20"/>
          <w:szCs w:val="20"/>
          <w:lang w:val="ru-RU"/>
        </w:rPr>
        <w:t xml:space="preserve"> </w:t>
      </w:r>
      <w:r w:rsidRPr="00F827F9">
        <w:rPr>
          <w:sz w:val="20"/>
          <w:szCs w:val="20"/>
          <w:lang w:val="ru-RU"/>
        </w:rPr>
        <w:t>величина</w:t>
      </w:r>
      <w:r w:rsidRPr="007336DE">
        <w:rPr>
          <w:sz w:val="20"/>
          <w:szCs w:val="20"/>
          <w:lang w:val="ru-RU"/>
        </w:rPr>
        <w:t xml:space="preserve"> </w:t>
      </w:r>
      <w:r w:rsidRPr="00F827F9">
        <w:rPr>
          <w:sz w:val="20"/>
          <w:szCs w:val="20"/>
          <w:lang w:val="ru-RU"/>
        </w:rPr>
        <w:t>критерия</w:t>
      </w:r>
      <w:r w:rsidRPr="007336DE">
        <w:rPr>
          <w:sz w:val="20"/>
          <w:szCs w:val="20"/>
          <w:lang w:val="ru-RU"/>
        </w:rPr>
        <w:t xml:space="preserve">, </w:t>
      </w:r>
      <w:r w:rsidRPr="00F827F9">
        <w:rPr>
          <w:sz w:val="20"/>
          <w:szCs w:val="20"/>
          <w:lang w:val="ru-RU"/>
        </w:rPr>
        <w:t>тем</w:t>
      </w:r>
      <w:r w:rsidRPr="007336DE">
        <w:rPr>
          <w:sz w:val="20"/>
          <w:szCs w:val="20"/>
          <w:lang w:val="ru-RU"/>
        </w:rPr>
        <w:t xml:space="preserve"> </w:t>
      </w:r>
      <w:r w:rsidRPr="00F827F9">
        <w:rPr>
          <w:sz w:val="20"/>
          <w:szCs w:val="20"/>
          <w:lang w:val="ru-RU"/>
        </w:rPr>
        <w:t>лучше</w:t>
      </w:r>
      <w:r w:rsidRPr="007336DE">
        <w:rPr>
          <w:sz w:val="20"/>
          <w:szCs w:val="20"/>
          <w:lang w:val="ru-RU"/>
        </w:rPr>
        <w:t xml:space="preserve"> </w:t>
      </w:r>
      <w:r w:rsidR="002A04B8" w:rsidRPr="00F827F9">
        <w:rPr>
          <w:sz w:val="20"/>
          <w:szCs w:val="20"/>
          <w:lang w:val="ru-RU"/>
        </w:rPr>
        <w:t>кластерное</w:t>
      </w:r>
      <w:r w:rsidR="002A04B8" w:rsidRPr="007336DE">
        <w:rPr>
          <w:sz w:val="20"/>
          <w:szCs w:val="20"/>
          <w:lang w:val="ru-RU"/>
        </w:rPr>
        <w:t xml:space="preserve"> </w:t>
      </w:r>
      <w:r w:rsidR="0053184D" w:rsidRPr="00F827F9">
        <w:rPr>
          <w:sz w:val="20"/>
          <w:szCs w:val="20"/>
          <w:lang w:val="ru-RU"/>
        </w:rPr>
        <w:t>разбиение</w:t>
      </w:r>
      <w:r w:rsidR="002A04B8" w:rsidRPr="007336DE">
        <w:rPr>
          <w:sz w:val="20"/>
          <w:szCs w:val="20"/>
          <w:lang w:val="ru-RU"/>
        </w:rPr>
        <w:t>.</w:t>
      </w:r>
      <w:r w:rsidR="00604556" w:rsidRPr="007336DE">
        <w:rPr>
          <w:sz w:val="20"/>
          <w:szCs w:val="20"/>
          <w:lang w:val="ru-RU"/>
        </w:rPr>
        <w:t xml:space="preserve"> Формула (</w:t>
      </w:r>
      <w:r w:rsidR="00604556">
        <w:rPr>
          <w:sz w:val="20"/>
          <w:szCs w:val="20"/>
        </w:rPr>
        <w:t>Calinski</w:t>
      </w:r>
      <w:r w:rsidR="00604556" w:rsidRPr="007336DE">
        <w:rPr>
          <w:sz w:val="20"/>
          <w:szCs w:val="20"/>
          <w:lang w:val="ru-RU"/>
        </w:rPr>
        <w:t xml:space="preserve">, </w:t>
      </w:r>
      <w:r w:rsidR="00604556">
        <w:rPr>
          <w:sz w:val="20"/>
          <w:szCs w:val="20"/>
        </w:rPr>
        <w:t>R</w:t>
      </w:r>
      <w:r w:rsidR="00604556" w:rsidRPr="007336DE">
        <w:rPr>
          <w:sz w:val="20"/>
          <w:szCs w:val="20"/>
          <w:lang w:val="ru-RU"/>
        </w:rPr>
        <w:t>.</w:t>
      </w:r>
      <w:r w:rsidR="008D78B3" w:rsidRPr="00F827F9">
        <w:rPr>
          <w:sz w:val="20"/>
          <w:szCs w:val="20"/>
        </w:rPr>
        <w:t>B</w:t>
      </w:r>
      <w:r w:rsidR="008D78B3" w:rsidRPr="007336DE">
        <w:rPr>
          <w:sz w:val="20"/>
          <w:szCs w:val="20"/>
          <w:lang w:val="ru-RU"/>
        </w:rPr>
        <w:t xml:space="preserve">., </w:t>
      </w:r>
      <w:r w:rsidR="008D78B3" w:rsidRPr="00F827F9">
        <w:rPr>
          <w:sz w:val="20"/>
          <w:szCs w:val="20"/>
        </w:rPr>
        <w:t>Harabasz</w:t>
      </w:r>
      <w:r w:rsidR="008D78B3" w:rsidRPr="007336DE">
        <w:rPr>
          <w:sz w:val="20"/>
          <w:szCs w:val="20"/>
          <w:lang w:val="ru-RU"/>
        </w:rPr>
        <w:t xml:space="preserve">,  </w:t>
      </w:r>
      <w:r w:rsidR="008D78B3" w:rsidRPr="00F827F9">
        <w:rPr>
          <w:sz w:val="20"/>
          <w:szCs w:val="20"/>
        </w:rPr>
        <w:t>J</w:t>
      </w:r>
      <w:r w:rsidR="008D78B3" w:rsidRPr="007336DE">
        <w:rPr>
          <w:sz w:val="20"/>
          <w:szCs w:val="20"/>
          <w:lang w:val="ru-RU"/>
        </w:rPr>
        <w:t xml:space="preserve">. </w:t>
      </w:r>
      <w:r w:rsidR="008D78B3" w:rsidRPr="00F827F9">
        <w:rPr>
          <w:sz w:val="20"/>
          <w:szCs w:val="20"/>
        </w:rPr>
        <w:t>A</w:t>
      </w:r>
      <w:r w:rsidR="008D78B3" w:rsidRPr="007336DE">
        <w:rPr>
          <w:sz w:val="20"/>
          <w:szCs w:val="20"/>
          <w:lang w:val="ru-RU"/>
        </w:rPr>
        <w:t xml:space="preserve"> </w:t>
      </w:r>
      <w:r w:rsidR="008D78B3" w:rsidRPr="00F827F9">
        <w:rPr>
          <w:sz w:val="20"/>
          <w:szCs w:val="20"/>
        </w:rPr>
        <w:t>dendrite</w:t>
      </w:r>
      <w:r w:rsidR="008D78B3" w:rsidRPr="007336DE">
        <w:rPr>
          <w:sz w:val="20"/>
          <w:szCs w:val="20"/>
          <w:lang w:val="ru-RU"/>
        </w:rPr>
        <w:t xml:space="preserve"> </w:t>
      </w:r>
      <w:r w:rsidR="008D78B3" w:rsidRPr="00F827F9">
        <w:rPr>
          <w:sz w:val="20"/>
          <w:szCs w:val="20"/>
        </w:rPr>
        <w:t>method</w:t>
      </w:r>
      <w:r w:rsidR="008D78B3" w:rsidRPr="007336DE">
        <w:rPr>
          <w:sz w:val="20"/>
          <w:szCs w:val="20"/>
          <w:lang w:val="ru-RU"/>
        </w:rPr>
        <w:t xml:space="preserve"> </w:t>
      </w:r>
      <w:r w:rsidR="008D78B3" w:rsidRPr="00F827F9">
        <w:rPr>
          <w:sz w:val="20"/>
          <w:szCs w:val="20"/>
        </w:rPr>
        <w:t>for</w:t>
      </w:r>
      <w:r w:rsidR="008D78B3" w:rsidRPr="007336DE">
        <w:rPr>
          <w:sz w:val="20"/>
          <w:szCs w:val="20"/>
          <w:lang w:val="ru-RU"/>
        </w:rPr>
        <w:t xml:space="preserve"> </w:t>
      </w:r>
      <w:r w:rsidR="008D78B3" w:rsidRPr="00F827F9">
        <w:rPr>
          <w:sz w:val="20"/>
          <w:szCs w:val="20"/>
        </w:rPr>
        <w:t>cluster</w:t>
      </w:r>
      <w:r w:rsidR="008D78B3" w:rsidRPr="007336DE">
        <w:rPr>
          <w:sz w:val="20"/>
          <w:szCs w:val="20"/>
          <w:lang w:val="ru-RU"/>
        </w:rPr>
        <w:t xml:space="preserve"> </w:t>
      </w:r>
      <w:r w:rsidR="008D78B3" w:rsidRPr="00F827F9">
        <w:rPr>
          <w:sz w:val="20"/>
          <w:szCs w:val="20"/>
        </w:rPr>
        <w:t>analysis</w:t>
      </w:r>
      <w:r w:rsidR="008D78B3" w:rsidRPr="007336DE">
        <w:rPr>
          <w:sz w:val="20"/>
          <w:szCs w:val="20"/>
          <w:lang w:val="ru-RU"/>
        </w:rPr>
        <w:t xml:space="preserve"> // </w:t>
      </w:r>
      <w:r w:rsidR="008D78B3" w:rsidRPr="00F827F9">
        <w:rPr>
          <w:sz w:val="20"/>
          <w:szCs w:val="20"/>
        </w:rPr>
        <w:t>Communications</w:t>
      </w:r>
      <w:r w:rsidR="008D78B3" w:rsidRPr="007336DE">
        <w:rPr>
          <w:sz w:val="20"/>
          <w:szCs w:val="20"/>
          <w:lang w:val="ru-RU"/>
        </w:rPr>
        <w:t xml:space="preserve"> </w:t>
      </w:r>
      <w:r w:rsidR="008D78B3" w:rsidRPr="00F827F9">
        <w:rPr>
          <w:sz w:val="20"/>
          <w:szCs w:val="20"/>
        </w:rPr>
        <w:t>in</w:t>
      </w:r>
      <w:r w:rsidR="008D78B3" w:rsidRPr="007336DE">
        <w:rPr>
          <w:sz w:val="20"/>
          <w:szCs w:val="20"/>
          <w:lang w:val="ru-RU"/>
        </w:rPr>
        <w:t xml:space="preserve"> </w:t>
      </w:r>
      <w:r w:rsidR="008D78B3" w:rsidRPr="00F827F9">
        <w:rPr>
          <w:sz w:val="20"/>
          <w:szCs w:val="20"/>
        </w:rPr>
        <w:t>Statistics</w:t>
      </w:r>
      <w:r w:rsidR="008D78B3" w:rsidRPr="007336DE">
        <w:rPr>
          <w:sz w:val="20"/>
          <w:szCs w:val="20"/>
          <w:lang w:val="ru-RU"/>
        </w:rPr>
        <w:t>, 1974, 3, 1–27.):</w:t>
      </w:r>
    </w:p>
    <w:p w14:paraId="0DFB8EC8" w14:textId="77777777" w:rsidR="00497458" w:rsidRPr="007336DE" w:rsidRDefault="00497458">
      <w:pPr>
        <w:autoSpaceDE w:val="0"/>
        <w:autoSpaceDN w:val="0"/>
        <w:adjustRightInd w:val="0"/>
        <w:rPr>
          <w:sz w:val="20"/>
          <w:szCs w:val="20"/>
          <w:lang w:val="ru-RU"/>
        </w:rPr>
      </w:pPr>
    </w:p>
    <w:p w14:paraId="06A14CA0" w14:textId="77777777" w:rsidR="00497458" w:rsidRPr="00497458" w:rsidRDefault="00000000">
      <w:pPr>
        <w:autoSpaceDE w:val="0"/>
        <w:autoSpaceDN w:val="0"/>
        <w:adjustRightInd w:val="0"/>
        <w:rPr>
          <w:sz w:val="20"/>
          <w:szCs w:val="20"/>
        </w:rPr>
      </w:pPr>
      <m:oMathPara>
        <m:oMathParaPr>
          <m:jc m:val="left"/>
        </m:oMathParaPr>
        <m:oMath>
          <m:f>
            <m:fPr>
              <m:ctrlPr>
                <w:rPr>
                  <w:rFonts w:ascii="Cambria Math" w:hAnsi="Cambria Math"/>
                  <w:i/>
                  <w:sz w:val="20"/>
                  <w:szCs w:val="20"/>
                </w:rPr>
              </m:ctrlPr>
            </m:fPr>
            <m:num>
              <m:r>
                <w:rPr>
                  <w:rFonts w:ascii="Cambria Math" w:hAnsi="Cambria Math"/>
                  <w:sz w:val="20"/>
                  <w:szCs w:val="20"/>
                </w:rPr>
                <m:t>B/(k-1)</m:t>
              </m:r>
            </m:num>
            <m:den>
              <m:r>
                <w:rPr>
                  <w:rFonts w:ascii="Cambria Math" w:hAnsi="Cambria Math"/>
                  <w:sz w:val="20"/>
                  <w:szCs w:val="20"/>
                </w:rPr>
                <m:t>W/(n-k)</m:t>
              </m:r>
            </m:den>
          </m:f>
          <m:r>
            <w:rPr>
              <w:rFonts w:ascii="Cambria Math" w:hAnsi="Cambria Math"/>
              <w:sz w:val="20"/>
              <w:szCs w:val="20"/>
            </w:rPr>
            <m:t>=</m:t>
          </m:r>
          <m:f>
            <m:fPr>
              <m:ctrlPr>
                <w:rPr>
                  <w:rFonts w:ascii="Cambria Math" w:hAnsi="Cambria Math"/>
                  <w:i/>
                  <w:sz w:val="20"/>
                  <w:szCs w:val="20"/>
                </w:rPr>
              </m:ctrlPr>
            </m:fPr>
            <m:num>
              <m:r>
                <m:rPr>
                  <m:sty m:val="p"/>
                </m:rPr>
                <w:rPr>
                  <w:rFonts w:ascii="Cambria Math" w:hAnsi="Cambria Math"/>
                  <w:sz w:val="20"/>
                  <w:szCs w:val="20"/>
                </w:rPr>
                <m:t xml:space="preserve">tr </m:t>
              </m:r>
              <m:r>
                <m:rPr>
                  <m:sty m:val="b"/>
                </m:rPr>
                <w:rPr>
                  <w:rFonts w:ascii="Cambria Math" w:hAnsi="Cambria Math"/>
                  <w:sz w:val="20"/>
                  <w:szCs w:val="20"/>
                </w:rPr>
                <m:t>B</m:t>
              </m:r>
              <m:r>
                <w:rPr>
                  <w:rFonts w:ascii="Cambria Math" w:hAnsi="Cambria Math"/>
                  <w:sz w:val="20"/>
                  <w:szCs w:val="20"/>
                </w:rPr>
                <m:t>/(k-1)</m:t>
              </m:r>
            </m:num>
            <m:den>
              <m:r>
                <m:rPr>
                  <m:sty m:val="p"/>
                </m:rPr>
                <w:rPr>
                  <w:rFonts w:ascii="Cambria Math" w:hAnsi="Cambria Math"/>
                  <w:sz w:val="20"/>
                  <w:szCs w:val="20"/>
                </w:rPr>
                <m:t xml:space="preserve">tr </m:t>
              </m:r>
              <m:r>
                <m:rPr>
                  <m:sty m:val="b"/>
                </m:rPr>
                <w:rPr>
                  <w:rFonts w:ascii="Cambria Math" w:hAnsi="Cambria Math"/>
                  <w:sz w:val="20"/>
                  <w:szCs w:val="20"/>
                </w:rPr>
                <m:t>W</m:t>
              </m:r>
              <m:r>
                <w:rPr>
                  <w:rFonts w:ascii="Cambria Math" w:hAnsi="Cambria Math"/>
                  <w:sz w:val="20"/>
                  <w:szCs w:val="20"/>
                </w:rPr>
                <m:t>/(n-k)</m:t>
              </m:r>
            </m:den>
          </m:f>
        </m:oMath>
      </m:oMathPara>
    </w:p>
    <w:p w14:paraId="750551EA" w14:textId="77777777" w:rsidR="00497458" w:rsidRPr="00F827F9" w:rsidRDefault="00497458">
      <w:pPr>
        <w:autoSpaceDE w:val="0"/>
        <w:autoSpaceDN w:val="0"/>
        <w:adjustRightInd w:val="0"/>
        <w:rPr>
          <w:sz w:val="20"/>
          <w:szCs w:val="20"/>
        </w:rPr>
      </w:pPr>
    </w:p>
    <w:p w14:paraId="68247C43" w14:textId="77777777" w:rsidR="004E53B3" w:rsidRPr="00510BB5" w:rsidRDefault="008D78B3">
      <w:pPr>
        <w:autoSpaceDE w:val="0"/>
        <w:autoSpaceDN w:val="0"/>
        <w:adjustRightInd w:val="0"/>
        <w:rPr>
          <w:sz w:val="20"/>
          <w:szCs w:val="20"/>
          <w:lang w:val="ru-RU"/>
        </w:rPr>
      </w:pPr>
      <w:r w:rsidRPr="004E53B3">
        <w:rPr>
          <w:sz w:val="20"/>
          <w:szCs w:val="20"/>
          <w:lang w:val="ru-RU"/>
        </w:rPr>
        <w:t xml:space="preserve">где </w:t>
      </w:r>
      <w:r w:rsidR="004E53B3">
        <w:rPr>
          <w:i/>
          <w:sz w:val="20"/>
          <w:szCs w:val="20"/>
        </w:rPr>
        <w:t>W</w:t>
      </w:r>
      <w:r w:rsidRPr="004E53B3">
        <w:rPr>
          <w:sz w:val="20"/>
          <w:szCs w:val="20"/>
          <w:lang w:val="ru-RU"/>
        </w:rPr>
        <w:t xml:space="preserve"> это</w:t>
      </w:r>
      <w:r w:rsidR="004E53B3" w:rsidRPr="004E53B3">
        <w:rPr>
          <w:sz w:val="20"/>
          <w:szCs w:val="20"/>
          <w:lang w:val="ru-RU"/>
        </w:rPr>
        <w:t xml:space="preserve"> </w:t>
      </w:r>
      <w:r w:rsidR="004E53B3">
        <w:rPr>
          <w:sz w:val="20"/>
          <w:szCs w:val="20"/>
          <w:lang w:val="ru-RU"/>
        </w:rPr>
        <w:t xml:space="preserve">сумма квадратов отклонений внутри кластеров </w:t>
      </w:r>
      <w:r w:rsidR="004E53B3" w:rsidRPr="004E53B3">
        <w:rPr>
          <w:sz w:val="20"/>
          <w:szCs w:val="20"/>
          <w:lang w:val="ru-RU"/>
        </w:rPr>
        <w:t xml:space="preserve">в данном </w:t>
      </w:r>
      <w:r w:rsidR="004E53B3" w:rsidRPr="004E53B3">
        <w:rPr>
          <w:i/>
          <w:sz w:val="20"/>
          <w:szCs w:val="20"/>
        </w:rPr>
        <w:t>k</w:t>
      </w:r>
      <w:r w:rsidR="004E53B3" w:rsidRPr="004E53B3">
        <w:rPr>
          <w:sz w:val="20"/>
          <w:szCs w:val="20"/>
          <w:lang w:val="ru-RU"/>
        </w:rPr>
        <w:t>-кластерном решении</w:t>
      </w:r>
      <w:r w:rsidR="004E53B3">
        <w:rPr>
          <w:sz w:val="20"/>
          <w:szCs w:val="20"/>
          <w:lang w:val="ru-RU"/>
        </w:rPr>
        <w:t xml:space="preserve"> (эта сумма равна следу совокупной внутрикластерной матрицы рассеяния </w:t>
      </w:r>
      <w:r w:rsidR="004E53B3" w:rsidRPr="004E53B3">
        <w:rPr>
          <w:b/>
          <w:sz w:val="20"/>
          <w:szCs w:val="20"/>
        </w:rPr>
        <w:t>W</w:t>
      </w:r>
      <w:r w:rsidR="004E53B3" w:rsidRPr="004E53B3">
        <w:rPr>
          <w:sz w:val="20"/>
          <w:szCs w:val="20"/>
          <w:lang w:val="ru-RU"/>
        </w:rPr>
        <w:t xml:space="preserve">); </w:t>
      </w:r>
      <w:r w:rsidR="004E53B3" w:rsidRPr="004E53B3">
        <w:rPr>
          <w:i/>
          <w:sz w:val="20"/>
          <w:szCs w:val="20"/>
        </w:rPr>
        <w:t>B</w:t>
      </w:r>
      <w:r w:rsidR="004E53B3" w:rsidRPr="004E53B3">
        <w:rPr>
          <w:sz w:val="20"/>
          <w:szCs w:val="20"/>
          <w:lang w:val="ru-RU"/>
        </w:rPr>
        <w:t xml:space="preserve"> </w:t>
      </w:r>
      <w:r w:rsidR="004E53B3">
        <w:rPr>
          <w:sz w:val="20"/>
          <w:szCs w:val="20"/>
          <w:lang w:val="ru-RU"/>
        </w:rPr>
        <w:t xml:space="preserve">это сумма квадратов отклонений кластерных центроидов от общей средней (эта сумма равна следу межкластерной матрицы рассеяния </w:t>
      </w:r>
      <w:r w:rsidR="004E53B3">
        <w:rPr>
          <w:b/>
          <w:sz w:val="20"/>
          <w:szCs w:val="20"/>
        </w:rPr>
        <w:t>B</w:t>
      </w:r>
      <w:r w:rsidR="004E53B3" w:rsidRPr="004E53B3">
        <w:rPr>
          <w:sz w:val="20"/>
          <w:szCs w:val="20"/>
          <w:lang w:val="ru-RU"/>
        </w:rPr>
        <w:t>);</w:t>
      </w:r>
      <w:r w:rsidR="0023446E" w:rsidRPr="0023446E">
        <w:rPr>
          <w:sz w:val="20"/>
          <w:szCs w:val="20"/>
          <w:lang w:val="ru-RU"/>
        </w:rPr>
        <w:t xml:space="preserve"> </w:t>
      </w:r>
      <w:r w:rsidR="0023446E" w:rsidRPr="0023446E">
        <w:rPr>
          <w:i/>
          <w:sz w:val="20"/>
          <w:szCs w:val="20"/>
        </w:rPr>
        <w:t>n</w:t>
      </w:r>
      <w:r w:rsidR="0023446E" w:rsidRPr="004E53B3">
        <w:rPr>
          <w:sz w:val="20"/>
          <w:szCs w:val="20"/>
          <w:lang w:val="ru-RU"/>
        </w:rPr>
        <w:t xml:space="preserve"> – число объектов</w:t>
      </w:r>
      <w:r w:rsidR="0023446E" w:rsidRPr="0023446E">
        <w:rPr>
          <w:sz w:val="20"/>
          <w:szCs w:val="20"/>
          <w:lang w:val="ru-RU"/>
        </w:rPr>
        <w:t xml:space="preserve"> </w:t>
      </w:r>
      <w:r w:rsidR="0023446E">
        <w:rPr>
          <w:sz w:val="20"/>
          <w:szCs w:val="20"/>
          <w:lang w:val="ru-RU"/>
        </w:rPr>
        <w:t>в данных.</w:t>
      </w:r>
    </w:p>
    <w:p w14:paraId="5ABFF2BA" w14:textId="77777777" w:rsidR="00510BB5" w:rsidRPr="00716DD3" w:rsidRDefault="00510BB5">
      <w:pPr>
        <w:autoSpaceDE w:val="0"/>
        <w:autoSpaceDN w:val="0"/>
        <w:adjustRightInd w:val="0"/>
        <w:rPr>
          <w:sz w:val="20"/>
          <w:szCs w:val="20"/>
          <w:lang w:val="ru-RU"/>
        </w:rPr>
      </w:pPr>
    </w:p>
    <w:p w14:paraId="10CFA1FD" w14:textId="77777777" w:rsidR="00510BB5" w:rsidRPr="00B37F52" w:rsidRDefault="00510BB5" w:rsidP="00510BB5">
      <w:pPr>
        <w:autoSpaceDE w:val="0"/>
        <w:autoSpaceDN w:val="0"/>
        <w:adjustRightInd w:val="0"/>
        <w:rPr>
          <w:sz w:val="20"/>
          <w:szCs w:val="20"/>
          <w:lang w:val="ru-RU"/>
        </w:rPr>
      </w:pPr>
      <w:r>
        <w:rPr>
          <w:sz w:val="20"/>
          <w:szCs w:val="20"/>
          <w:lang w:val="ru-RU"/>
        </w:rPr>
        <w:t>Будучи основан на идее дисперсионного анализа, критерий рассчитан прежде всего на выпуклые</w:t>
      </w:r>
      <w:r w:rsidR="00292794">
        <w:rPr>
          <w:sz w:val="20"/>
          <w:szCs w:val="20"/>
          <w:lang w:val="ru-RU"/>
        </w:rPr>
        <w:t xml:space="preserve"> кластеры, но ему все равно </w:t>
      </w:r>
      <w:r w:rsidR="00292794">
        <w:rPr>
          <w:sz w:val="20"/>
          <w:szCs w:val="20"/>
          <w:lang w:val="ru-RU"/>
        </w:rPr>
        <w:softHyphen/>
        <w:t>– круглые они или продолговатые (эллипсоидные</w:t>
      </w:r>
      <w:r>
        <w:rPr>
          <w:sz w:val="20"/>
          <w:szCs w:val="20"/>
          <w:lang w:val="ru-RU"/>
        </w:rPr>
        <w:t xml:space="preserve">). Он также </w:t>
      </w:r>
      <w:r w:rsidRPr="00D77DCD">
        <w:rPr>
          <w:sz w:val="20"/>
          <w:szCs w:val="20"/>
          <w:lang w:val="ru-RU"/>
        </w:rPr>
        <w:t>нечувствителен к повороту данных в пространстве: как повороту всего облака, так и повороту отдельных кластеров относительно своих центров.</w:t>
      </w:r>
      <w:r w:rsidR="00292794">
        <w:rPr>
          <w:sz w:val="20"/>
          <w:szCs w:val="20"/>
          <w:lang w:val="ru-RU"/>
        </w:rPr>
        <w:t xml:space="preserve"> </w:t>
      </w:r>
      <w:r w:rsidR="001F59A0">
        <w:rPr>
          <w:sz w:val="20"/>
          <w:szCs w:val="20"/>
          <w:lang w:val="ru-RU"/>
        </w:rPr>
        <w:t>Он</w:t>
      </w:r>
      <w:r w:rsidR="00292794">
        <w:rPr>
          <w:sz w:val="20"/>
          <w:szCs w:val="20"/>
          <w:lang w:val="ru-RU"/>
        </w:rPr>
        <w:t xml:space="preserve"> нечувствителен к форме распределения в кластерах (колокол </w:t>
      </w:r>
      <w:r w:rsidR="00292794">
        <w:rPr>
          <w:sz w:val="20"/>
          <w:szCs w:val="20"/>
        </w:rPr>
        <w:t>vs</w:t>
      </w:r>
      <w:r w:rsidR="00292794" w:rsidRPr="00292794">
        <w:rPr>
          <w:sz w:val="20"/>
          <w:szCs w:val="20"/>
          <w:lang w:val="ru-RU"/>
        </w:rPr>
        <w:t xml:space="preserve"> </w:t>
      </w:r>
      <w:r w:rsidR="00513D37">
        <w:rPr>
          <w:sz w:val="20"/>
          <w:szCs w:val="20"/>
          <w:lang w:val="ru-RU"/>
        </w:rPr>
        <w:t>равномерное)</w:t>
      </w:r>
      <w:r w:rsidR="00513D37" w:rsidRPr="00513D37">
        <w:rPr>
          <w:sz w:val="20"/>
          <w:szCs w:val="20"/>
          <w:lang w:val="ru-RU"/>
        </w:rPr>
        <w:t>:</w:t>
      </w:r>
      <w:r w:rsidR="00B37F52">
        <w:rPr>
          <w:sz w:val="20"/>
          <w:szCs w:val="20"/>
          <w:lang w:val="ru-RU"/>
        </w:rPr>
        <w:t xml:space="preserve"> </w:t>
      </w:r>
      <w:r w:rsidR="00B37F52" w:rsidRPr="00513D37">
        <w:rPr>
          <w:sz w:val="20"/>
          <w:szCs w:val="20"/>
          <w:lang w:val="ru-RU"/>
        </w:rPr>
        <w:t xml:space="preserve">хотя критерий и воплощает идею </w:t>
      </w:r>
      <w:r w:rsidR="00B37F52" w:rsidRPr="00513D37">
        <w:rPr>
          <w:sz w:val="20"/>
          <w:szCs w:val="20"/>
        </w:rPr>
        <w:t>ANOVA</w:t>
      </w:r>
      <w:r w:rsidR="00B37F52" w:rsidRPr="00513D37">
        <w:rPr>
          <w:sz w:val="20"/>
          <w:szCs w:val="20"/>
          <w:lang w:val="ru-RU"/>
        </w:rPr>
        <w:t>, он не делает теста значимости и потому не настаивает на нормальном распределении.</w:t>
      </w:r>
    </w:p>
    <w:p w14:paraId="08862747" w14:textId="77777777" w:rsidR="00292794" w:rsidRDefault="00292794" w:rsidP="00510BB5">
      <w:pPr>
        <w:autoSpaceDE w:val="0"/>
        <w:autoSpaceDN w:val="0"/>
        <w:adjustRightInd w:val="0"/>
        <w:rPr>
          <w:sz w:val="20"/>
          <w:szCs w:val="20"/>
          <w:lang w:val="ru-RU"/>
        </w:rPr>
      </w:pPr>
    </w:p>
    <w:p w14:paraId="1D9D8365" w14:textId="77777777" w:rsidR="00292794" w:rsidRPr="008C22BF" w:rsidRDefault="00292794" w:rsidP="00292794">
      <w:pPr>
        <w:autoSpaceDE w:val="0"/>
        <w:autoSpaceDN w:val="0"/>
        <w:adjustRightInd w:val="0"/>
        <w:rPr>
          <w:sz w:val="20"/>
          <w:szCs w:val="20"/>
          <w:lang w:val="ru-RU"/>
        </w:rPr>
      </w:pPr>
      <w:r>
        <w:rPr>
          <w:sz w:val="20"/>
          <w:szCs w:val="20"/>
          <w:lang w:val="ru-RU"/>
        </w:rPr>
        <w:t xml:space="preserve">Критерий чувствителен к числу объектов в данных, поэтому сравниваемые кластерные разбиения должны состоять из равного общего числа объектов </w:t>
      </w:r>
      <w:r w:rsidRPr="002B5E61">
        <w:rPr>
          <w:i/>
          <w:sz w:val="20"/>
          <w:szCs w:val="20"/>
        </w:rPr>
        <w:t>n</w:t>
      </w:r>
      <w:r>
        <w:rPr>
          <w:sz w:val="20"/>
          <w:szCs w:val="20"/>
          <w:lang w:val="ru-RU"/>
        </w:rPr>
        <w:t>.</w:t>
      </w:r>
      <w:r w:rsidR="008C22BF">
        <w:rPr>
          <w:sz w:val="20"/>
          <w:szCs w:val="20"/>
          <w:lang w:val="ru-RU"/>
        </w:rPr>
        <w:t xml:space="preserve"> Хотя зависимость от </w:t>
      </w:r>
      <w:r w:rsidR="008C22BF" w:rsidRPr="008C22BF">
        <w:rPr>
          <w:i/>
          <w:sz w:val="20"/>
          <w:szCs w:val="20"/>
        </w:rPr>
        <w:t>n</w:t>
      </w:r>
      <w:r w:rsidR="008C22BF" w:rsidRPr="008C22BF">
        <w:rPr>
          <w:sz w:val="20"/>
          <w:szCs w:val="20"/>
          <w:lang w:val="ru-RU"/>
        </w:rPr>
        <w:t xml:space="preserve"> </w:t>
      </w:r>
      <w:r w:rsidR="008C22BF">
        <w:rPr>
          <w:sz w:val="20"/>
          <w:szCs w:val="20"/>
          <w:lang w:val="ru-RU"/>
        </w:rPr>
        <w:t>линейна у данного критерия</w:t>
      </w:r>
      <w:r w:rsidR="008C22BF" w:rsidRPr="008C22BF">
        <w:rPr>
          <w:sz w:val="20"/>
          <w:szCs w:val="20"/>
          <w:lang w:val="ru-RU"/>
        </w:rPr>
        <w:t xml:space="preserve">, </w:t>
      </w:r>
      <w:r w:rsidR="008C22BF">
        <w:rPr>
          <w:sz w:val="20"/>
          <w:szCs w:val="20"/>
          <w:lang w:val="ru-RU"/>
        </w:rPr>
        <w:t xml:space="preserve">она зависит от </w:t>
      </w:r>
      <w:r w:rsidR="008C22BF" w:rsidRPr="008C22BF">
        <w:rPr>
          <w:i/>
          <w:sz w:val="20"/>
          <w:szCs w:val="20"/>
        </w:rPr>
        <w:t>k</w:t>
      </w:r>
      <w:r w:rsidR="008C22BF" w:rsidRPr="008C22BF">
        <w:rPr>
          <w:sz w:val="20"/>
          <w:szCs w:val="20"/>
          <w:lang w:val="ru-RU"/>
        </w:rPr>
        <w:t xml:space="preserve">, </w:t>
      </w:r>
      <w:r w:rsidR="008C22BF">
        <w:rPr>
          <w:sz w:val="20"/>
          <w:szCs w:val="20"/>
          <w:lang w:val="ru-RU"/>
        </w:rPr>
        <w:t>поэтому ее нелегко устранить.</w:t>
      </w:r>
    </w:p>
    <w:p w14:paraId="3EC680CC" w14:textId="77777777" w:rsidR="004E53B3" w:rsidRPr="004E53B3" w:rsidRDefault="004E53B3">
      <w:pPr>
        <w:autoSpaceDE w:val="0"/>
        <w:autoSpaceDN w:val="0"/>
        <w:adjustRightInd w:val="0"/>
        <w:rPr>
          <w:sz w:val="20"/>
          <w:szCs w:val="20"/>
          <w:lang w:val="ru-RU"/>
        </w:rPr>
      </w:pPr>
    </w:p>
    <w:p w14:paraId="6047FA68" w14:textId="77777777" w:rsidR="00811CEF" w:rsidRPr="00F25979" w:rsidRDefault="0053184D">
      <w:pPr>
        <w:autoSpaceDE w:val="0"/>
        <w:autoSpaceDN w:val="0"/>
        <w:adjustRightInd w:val="0"/>
        <w:rPr>
          <w:sz w:val="20"/>
          <w:szCs w:val="20"/>
          <w:lang w:val="ru-RU"/>
        </w:rPr>
      </w:pPr>
      <w:r w:rsidRPr="00510BB5">
        <w:rPr>
          <w:sz w:val="20"/>
          <w:szCs w:val="20"/>
          <w:lang w:val="ru-RU"/>
        </w:rPr>
        <w:t>При прочих равных условиях критерий склонен отдавать предпочтение кластерным разбиениям с приблизительно равновеликими по количес</w:t>
      </w:r>
      <w:r w:rsidR="00510BB5" w:rsidRPr="00510BB5">
        <w:rPr>
          <w:sz w:val="20"/>
          <w:szCs w:val="20"/>
          <w:lang w:val="ru-RU"/>
        </w:rPr>
        <w:t>т</w:t>
      </w:r>
      <w:r w:rsidRPr="00510BB5">
        <w:rPr>
          <w:sz w:val="20"/>
          <w:szCs w:val="20"/>
          <w:lang w:val="ru-RU"/>
        </w:rPr>
        <w:t xml:space="preserve">ву объектов кластерами (поскольку на фоне многообъектных кластеров малообъектные </w:t>
      </w:r>
      <w:r w:rsidR="00E41DCD" w:rsidRPr="00510BB5">
        <w:rPr>
          <w:sz w:val="20"/>
          <w:szCs w:val="20"/>
          <w:lang w:val="ru-RU"/>
        </w:rPr>
        <w:t xml:space="preserve">кластеры </w:t>
      </w:r>
      <w:r w:rsidRPr="00510BB5">
        <w:rPr>
          <w:sz w:val="20"/>
          <w:szCs w:val="20"/>
          <w:lang w:val="ru-RU"/>
        </w:rPr>
        <w:t xml:space="preserve">мало что вносят в </w:t>
      </w:r>
      <w:r w:rsidR="00502213" w:rsidRPr="00510BB5">
        <w:rPr>
          <w:i/>
          <w:sz w:val="20"/>
          <w:szCs w:val="20"/>
        </w:rPr>
        <w:t>B</w:t>
      </w:r>
      <w:r w:rsidR="00E41DCD" w:rsidRPr="00510BB5">
        <w:rPr>
          <w:sz w:val="20"/>
          <w:szCs w:val="20"/>
          <w:lang w:val="ru-RU"/>
        </w:rPr>
        <w:t xml:space="preserve">, однако они входят в число </w:t>
      </w:r>
      <w:r w:rsidR="00E41DCD" w:rsidRPr="00510BB5">
        <w:rPr>
          <w:i/>
          <w:sz w:val="20"/>
          <w:szCs w:val="20"/>
        </w:rPr>
        <w:t>k</w:t>
      </w:r>
      <w:r w:rsidR="00E41DCD" w:rsidRPr="00510BB5">
        <w:rPr>
          <w:sz w:val="20"/>
          <w:szCs w:val="20"/>
          <w:lang w:val="ru-RU"/>
        </w:rPr>
        <w:t>, и это уменьшает числитель формулы, дисперсию центроидов).</w:t>
      </w:r>
    </w:p>
    <w:p w14:paraId="445E61FD" w14:textId="77777777" w:rsidR="00F25979" w:rsidRDefault="00F25979">
      <w:pPr>
        <w:autoSpaceDE w:val="0"/>
        <w:autoSpaceDN w:val="0"/>
        <w:adjustRightInd w:val="0"/>
        <w:rPr>
          <w:sz w:val="20"/>
          <w:szCs w:val="20"/>
          <w:lang w:val="ru-RU"/>
        </w:rPr>
      </w:pPr>
    </w:p>
    <w:p w14:paraId="73E20A90" w14:textId="77777777" w:rsidR="00B06406" w:rsidRPr="001517EB" w:rsidRDefault="00B06406">
      <w:pPr>
        <w:autoSpaceDE w:val="0"/>
        <w:autoSpaceDN w:val="0"/>
        <w:adjustRightInd w:val="0"/>
        <w:rPr>
          <w:b/>
          <w:sz w:val="20"/>
          <w:szCs w:val="20"/>
          <w:lang w:val="ru-RU"/>
        </w:rPr>
      </w:pPr>
      <w:r w:rsidRPr="001517EB">
        <w:rPr>
          <w:b/>
          <w:sz w:val="20"/>
          <w:szCs w:val="20"/>
          <w:lang w:val="ru-RU"/>
        </w:rPr>
        <w:t xml:space="preserve">Критерий </w:t>
      </w:r>
      <w:r w:rsidRPr="001517EB">
        <w:rPr>
          <w:b/>
          <w:sz w:val="20"/>
          <w:szCs w:val="20"/>
        </w:rPr>
        <w:t>SSW</w:t>
      </w:r>
    </w:p>
    <w:p w14:paraId="41BC267B" w14:textId="77777777" w:rsidR="00B06406" w:rsidRPr="001517EB" w:rsidRDefault="00B06406">
      <w:pPr>
        <w:autoSpaceDE w:val="0"/>
        <w:autoSpaceDN w:val="0"/>
        <w:adjustRightInd w:val="0"/>
        <w:rPr>
          <w:sz w:val="20"/>
          <w:szCs w:val="20"/>
          <w:lang w:val="ru-RU"/>
        </w:rPr>
      </w:pPr>
    </w:p>
    <w:p w14:paraId="6A1D1360" w14:textId="77777777" w:rsidR="00B06406" w:rsidRPr="001517EB" w:rsidRDefault="00B06406">
      <w:pPr>
        <w:autoSpaceDE w:val="0"/>
        <w:autoSpaceDN w:val="0"/>
        <w:adjustRightInd w:val="0"/>
        <w:rPr>
          <w:sz w:val="20"/>
          <w:szCs w:val="20"/>
          <w:lang w:val="ru-RU"/>
        </w:rPr>
      </w:pPr>
      <w:r w:rsidRPr="001517EB">
        <w:rPr>
          <w:sz w:val="20"/>
          <w:szCs w:val="20"/>
          <w:lang w:val="ru-RU"/>
        </w:rPr>
        <w:t xml:space="preserve">Это просто </w:t>
      </w:r>
      <w:r w:rsidR="004D7592" w:rsidRPr="001517EB">
        <w:rPr>
          <w:sz w:val="20"/>
          <w:szCs w:val="20"/>
          <w:lang w:val="ru-RU"/>
        </w:rPr>
        <w:t>совокупная внутрикластерная</w:t>
      </w:r>
      <w:r w:rsidRPr="001517EB">
        <w:rPr>
          <w:sz w:val="20"/>
          <w:szCs w:val="20"/>
          <w:lang w:val="ru-RU"/>
        </w:rPr>
        <w:t xml:space="preserve"> сумма квадратов отклонений, </w:t>
      </w:r>
      <w:r w:rsidRPr="001517EB">
        <w:rPr>
          <w:i/>
          <w:sz w:val="20"/>
          <w:szCs w:val="20"/>
        </w:rPr>
        <w:t>W</w:t>
      </w:r>
      <w:r w:rsidRPr="001517EB">
        <w:rPr>
          <w:sz w:val="20"/>
          <w:szCs w:val="20"/>
          <w:lang w:val="ru-RU"/>
        </w:rPr>
        <w:t xml:space="preserve">. Критерий годится только для сравнения разбиений одних и тех же данных с разным числом кластеров </w:t>
      </w:r>
      <w:r w:rsidRPr="001517EB">
        <w:rPr>
          <w:i/>
          <w:sz w:val="20"/>
          <w:szCs w:val="20"/>
        </w:rPr>
        <w:t>k</w:t>
      </w:r>
      <w:r w:rsidRPr="001517EB">
        <w:rPr>
          <w:sz w:val="20"/>
          <w:szCs w:val="20"/>
          <w:lang w:val="ru-RU"/>
        </w:rPr>
        <w:t xml:space="preserve">. На графике, где по оси абсцисс последовательные </w:t>
      </w:r>
      <w:r w:rsidRPr="001517EB">
        <w:rPr>
          <w:sz w:val="20"/>
          <w:szCs w:val="20"/>
        </w:rPr>
        <w:t>k</w:t>
      </w:r>
      <w:r w:rsidRPr="001517EB">
        <w:rPr>
          <w:sz w:val="20"/>
          <w:szCs w:val="20"/>
          <w:lang w:val="ru-RU"/>
        </w:rPr>
        <w:t xml:space="preserve"> отложены по возрастанию или убыванию, «лучшее» разбиение</w:t>
      </w:r>
      <w:r w:rsidR="00842661" w:rsidRPr="001517EB">
        <w:rPr>
          <w:sz w:val="20"/>
          <w:szCs w:val="20"/>
          <w:lang w:val="ru-RU"/>
        </w:rPr>
        <w:t xml:space="preserve"> соответствует </w:t>
      </w:r>
      <w:r w:rsidR="00045F0F" w:rsidRPr="001517EB">
        <w:rPr>
          <w:sz w:val="20"/>
          <w:szCs w:val="20"/>
          <w:lang w:val="ru-RU"/>
        </w:rPr>
        <w:t>сгибу</w:t>
      </w:r>
      <w:r w:rsidR="00842661" w:rsidRPr="001517EB">
        <w:rPr>
          <w:sz w:val="20"/>
          <w:szCs w:val="20"/>
          <w:lang w:val="ru-RU"/>
        </w:rPr>
        <w:t xml:space="preserve"> («локтю»), после которого кривая для б</w:t>
      </w:r>
      <w:r w:rsidR="00717E14" w:rsidRPr="001517EB">
        <w:rPr>
          <w:sz w:val="20"/>
          <w:szCs w:val="20"/>
          <w:lang w:val="ru-RU"/>
        </w:rPr>
        <w:t>о́</w:t>
      </w:r>
      <w:r w:rsidR="00842661" w:rsidRPr="001517EB">
        <w:rPr>
          <w:sz w:val="20"/>
          <w:szCs w:val="20"/>
          <w:lang w:val="ru-RU"/>
        </w:rPr>
        <w:t xml:space="preserve">льших </w:t>
      </w:r>
      <w:r w:rsidR="00842661" w:rsidRPr="001517EB">
        <w:rPr>
          <w:sz w:val="20"/>
          <w:szCs w:val="20"/>
        </w:rPr>
        <w:t>k</w:t>
      </w:r>
      <w:r w:rsidR="00842661" w:rsidRPr="001517EB">
        <w:rPr>
          <w:sz w:val="20"/>
          <w:szCs w:val="20"/>
          <w:lang w:val="ru-RU"/>
        </w:rPr>
        <w:t xml:space="preserve"> уже сравнительно полога. Это популярный, но примитивный </w:t>
      </w:r>
      <w:r w:rsidR="001517EB" w:rsidRPr="001517EB">
        <w:rPr>
          <w:sz w:val="20"/>
          <w:szCs w:val="20"/>
          <w:lang w:val="ru-RU"/>
        </w:rPr>
        <w:t>показатель</w:t>
      </w:r>
      <w:r w:rsidR="00842661" w:rsidRPr="001517EB">
        <w:rPr>
          <w:sz w:val="20"/>
          <w:szCs w:val="20"/>
          <w:lang w:val="ru-RU"/>
        </w:rPr>
        <w:t>.</w:t>
      </w:r>
    </w:p>
    <w:p w14:paraId="787D29C8" w14:textId="77777777" w:rsidR="00B06406" w:rsidRPr="001517EB" w:rsidRDefault="00B06406">
      <w:pPr>
        <w:autoSpaceDE w:val="0"/>
        <w:autoSpaceDN w:val="0"/>
        <w:adjustRightInd w:val="0"/>
        <w:rPr>
          <w:sz w:val="20"/>
          <w:szCs w:val="20"/>
          <w:lang w:val="ru-RU"/>
        </w:rPr>
      </w:pPr>
    </w:p>
    <w:p w14:paraId="74B8CAAD" w14:textId="77777777" w:rsidR="00B06406" w:rsidRPr="001517EB" w:rsidRDefault="00B06406">
      <w:pPr>
        <w:autoSpaceDE w:val="0"/>
        <w:autoSpaceDN w:val="0"/>
        <w:adjustRightInd w:val="0"/>
        <w:rPr>
          <w:b/>
          <w:sz w:val="20"/>
          <w:szCs w:val="20"/>
          <w:lang w:val="ru-RU"/>
        </w:rPr>
      </w:pPr>
      <w:r w:rsidRPr="001517EB">
        <w:rPr>
          <w:b/>
          <w:sz w:val="20"/>
          <w:szCs w:val="20"/>
          <w:lang w:val="ru-RU"/>
        </w:rPr>
        <w:t xml:space="preserve">Критерий </w:t>
      </w:r>
      <w:r w:rsidRPr="001517EB">
        <w:rPr>
          <w:b/>
          <w:sz w:val="20"/>
          <w:szCs w:val="20"/>
        </w:rPr>
        <w:t>Log</w:t>
      </w:r>
      <w:r w:rsidRPr="001517EB">
        <w:rPr>
          <w:b/>
          <w:sz w:val="20"/>
          <w:szCs w:val="20"/>
          <w:lang w:val="ru-RU"/>
        </w:rPr>
        <w:t xml:space="preserve"> </w:t>
      </w:r>
      <w:r w:rsidRPr="001517EB">
        <w:rPr>
          <w:b/>
          <w:sz w:val="20"/>
          <w:szCs w:val="20"/>
        </w:rPr>
        <w:t>SS</w:t>
      </w:r>
      <w:r w:rsidRPr="001517EB">
        <w:rPr>
          <w:b/>
          <w:sz w:val="20"/>
          <w:szCs w:val="20"/>
          <w:lang w:val="ru-RU"/>
        </w:rPr>
        <w:t xml:space="preserve"> </w:t>
      </w:r>
      <w:r w:rsidRPr="001517EB">
        <w:rPr>
          <w:b/>
          <w:sz w:val="20"/>
          <w:szCs w:val="20"/>
        </w:rPr>
        <w:t>Ratio</w:t>
      </w:r>
    </w:p>
    <w:p w14:paraId="704433C6" w14:textId="77777777" w:rsidR="00B06406" w:rsidRPr="001517EB" w:rsidRDefault="00B06406">
      <w:pPr>
        <w:autoSpaceDE w:val="0"/>
        <w:autoSpaceDN w:val="0"/>
        <w:adjustRightInd w:val="0"/>
        <w:rPr>
          <w:sz w:val="20"/>
          <w:szCs w:val="20"/>
          <w:lang w:val="ru-RU"/>
        </w:rPr>
      </w:pPr>
    </w:p>
    <w:p w14:paraId="0383268C" w14:textId="77777777" w:rsidR="004D7592" w:rsidRPr="001517EB" w:rsidRDefault="00000000" w:rsidP="004D7592">
      <w:pPr>
        <w:autoSpaceDE w:val="0"/>
        <w:autoSpaceDN w:val="0"/>
        <w:adjustRightInd w:val="0"/>
        <w:rPr>
          <w:sz w:val="20"/>
          <w:szCs w:val="20"/>
        </w:rPr>
      </w:pPr>
      <m:oMathPara>
        <m:oMathParaPr>
          <m:jc m:val="left"/>
        </m:oMathParaPr>
        <m:oMath>
          <m:func>
            <m:funcPr>
              <m:ctrlPr>
                <w:rPr>
                  <w:rFonts w:ascii="Cambria Math" w:hAnsi="Cambria Math"/>
                  <w:i/>
                  <w:sz w:val="20"/>
                  <w:szCs w:val="20"/>
                </w:rPr>
              </m:ctrlPr>
            </m:funcPr>
            <m:fName>
              <m:r>
                <m:rPr>
                  <m:sty m:val="p"/>
                </m:rPr>
                <w:rPr>
                  <w:rFonts w:ascii="Cambria Math" w:hAnsi="Cambria Math"/>
                  <w:sz w:val="20"/>
                  <w:szCs w:val="20"/>
                </w:rPr>
                <m:t>ln</m:t>
              </m:r>
            </m:fName>
            <m:e>
              <m:f>
                <m:fPr>
                  <m:ctrlPr>
                    <w:rPr>
                      <w:rFonts w:ascii="Cambria Math" w:hAnsi="Cambria Math"/>
                      <w:i/>
                      <w:sz w:val="20"/>
                      <w:szCs w:val="20"/>
                    </w:rPr>
                  </m:ctrlPr>
                </m:fPr>
                <m:num>
                  <m:r>
                    <w:rPr>
                      <w:rFonts w:ascii="Cambria Math" w:hAnsi="Cambria Math"/>
                      <w:sz w:val="20"/>
                      <w:szCs w:val="20"/>
                    </w:rPr>
                    <m:t>B</m:t>
                  </m:r>
                </m:num>
                <m:den>
                  <m:r>
                    <w:rPr>
                      <w:rFonts w:ascii="Cambria Math" w:hAnsi="Cambria Math"/>
                      <w:sz w:val="20"/>
                      <w:szCs w:val="20"/>
                    </w:rPr>
                    <m:t>W</m:t>
                  </m:r>
                </m:den>
              </m:f>
            </m:e>
          </m:func>
        </m:oMath>
      </m:oMathPara>
    </w:p>
    <w:p w14:paraId="596A86D3" w14:textId="77777777" w:rsidR="00B06406" w:rsidRPr="001517EB" w:rsidRDefault="00B06406">
      <w:pPr>
        <w:autoSpaceDE w:val="0"/>
        <w:autoSpaceDN w:val="0"/>
        <w:adjustRightInd w:val="0"/>
        <w:rPr>
          <w:sz w:val="20"/>
          <w:szCs w:val="20"/>
        </w:rPr>
      </w:pPr>
    </w:p>
    <w:p w14:paraId="66C32ECE" w14:textId="77777777" w:rsidR="004D7592" w:rsidRPr="001517EB" w:rsidRDefault="00730C8D">
      <w:pPr>
        <w:autoSpaceDE w:val="0"/>
        <w:autoSpaceDN w:val="0"/>
        <w:adjustRightInd w:val="0"/>
        <w:rPr>
          <w:sz w:val="20"/>
          <w:szCs w:val="20"/>
          <w:lang w:val="ru-RU"/>
        </w:rPr>
      </w:pPr>
      <w:r w:rsidRPr="001517EB">
        <w:rPr>
          <w:sz w:val="20"/>
          <w:szCs w:val="20"/>
          <w:lang w:val="ru-RU"/>
        </w:rPr>
        <w:t xml:space="preserve">логарифм отношения между меж- и  внутрикластерными суммами квадратов отклонений </w:t>
      </w:r>
      <w:r w:rsidR="004D7592" w:rsidRPr="001517EB">
        <w:rPr>
          <w:sz w:val="20"/>
          <w:szCs w:val="20"/>
          <w:lang w:val="ru-RU"/>
        </w:rPr>
        <w:t>(</w:t>
      </w:r>
      <w:r w:rsidR="009A50EA" w:rsidRPr="001517EB">
        <w:rPr>
          <w:sz w:val="20"/>
          <w:szCs w:val="20"/>
        </w:rPr>
        <w:t>Hartigan</w:t>
      </w:r>
      <w:r w:rsidR="009A50EA" w:rsidRPr="001517EB">
        <w:rPr>
          <w:sz w:val="20"/>
          <w:szCs w:val="20"/>
          <w:lang w:val="ru-RU"/>
        </w:rPr>
        <w:t xml:space="preserve">, </w:t>
      </w:r>
      <w:r w:rsidR="009A50EA" w:rsidRPr="001517EB">
        <w:rPr>
          <w:sz w:val="20"/>
          <w:szCs w:val="20"/>
        </w:rPr>
        <w:t>J</w:t>
      </w:r>
      <w:r w:rsidR="009A50EA" w:rsidRPr="001517EB">
        <w:rPr>
          <w:sz w:val="20"/>
          <w:szCs w:val="20"/>
          <w:lang w:val="ru-RU"/>
        </w:rPr>
        <w:t>.</w:t>
      </w:r>
      <w:r w:rsidR="009A50EA" w:rsidRPr="001517EB">
        <w:rPr>
          <w:sz w:val="20"/>
          <w:szCs w:val="20"/>
        </w:rPr>
        <w:t>A</w:t>
      </w:r>
      <w:r w:rsidR="009A50EA" w:rsidRPr="001517EB">
        <w:rPr>
          <w:sz w:val="20"/>
          <w:szCs w:val="20"/>
          <w:lang w:val="ru-RU"/>
        </w:rPr>
        <w:t xml:space="preserve">. </w:t>
      </w:r>
      <w:r w:rsidR="009A50EA" w:rsidRPr="001517EB">
        <w:rPr>
          <w:sz w:val="20"/>
          <w:szCs w:val="20"/>
        </w:rPr>
        <w:t>Clustering</w:t>
      </w:r>
      <w:r w:rsidR="009A50EA" w:rsidRPr="001517EB">
        <w:rPr>
          <w:sz w:val="20"/>
          <w:szCs w:val="20"/>
          <w:lang w:val="ru-RU"/>
        </w:rPr>
        <w:t xml:space="preserve"> </w:t>
      </w:r>
      <w:r w:rsidR="009A50EA" w:rsidRPr="001517EB">
        <w:rPr>
          <w:sz w:val="20"/>
          <w:szCs w:val="20"/>
        </w:rPr>
        <w:t>algorithms</w:t>
      </w:r>
      <w:r w:rsidR="009A50EA" w:rsidRPr="001517EB">
        <w:rPr>
          <w:sz w:val="20"/>
          <w:szCs w:val="20"/>
          <w:lang w:val="ru-RU"/>
        </w:rPr>
        <w:t xml:space="preserve">. </w:t>
      </w:r>
      <w:r w:rsidR="009A50EA" w:rsidRPr="001517EB">
        <w:rPr>
          <w:sz w:val="20"/>
          <w:szCs w:val="20"/>
        </w:rPr>
        <w:t>New</w:t>
      </w:r>
      <w:r w:rsidR="009A50EA" w:rsidRPr="001517EB">
        <w:rPr>
          <w:sz w:val="20"/>
          <w:szCs w:val="20"/>
          <w:lang w:val="ru-RU"/>
        </w:rPr>
        <w:t xml:space="preserve"> </w:t>
      </w:r>
      <w:r w:rsidR="009A50EA" w:rsidRPr="001517EB">
        <w:rPr>
          <w:sz w:val="20"/>
          <w:szCs w:val="20"/>
        </w:rPr>
        <w:t>York</w:t>
      </w:r>
      <w:r w:rsidR="009A50EA" w:rsidRPr="001517EB">
        <w:rPr>
          <w:sz w:val="20"/>
          <w:szCs w:val="20"/>
          <w:lang w:val="ru-RU"/>
        </w:rPr>
        <w:t xml:space="preserve">: </w:t>
      </w:r>
      <w:r w:rsidR="009A50EA" w:rsidRPr="001517EB">
        <w:rPr>
          <w:sz w:val="20"/>
          <w:szCs w:val="20"/>
        </w:rPr>
        <w:t>Wiley</w:t>
      </w:r>
      <w:r w:rsidR="009A50EA" w:rsidRPr="001517EB">
        <w:rPr>
          <w:sz w:val="20"/>
          <w:szCs w:val="20"/>
          <w:lang w:val="ru-RU"/>
        </w:rPr>
        <w:t>, 1975</w:t>
      </w:r>
      <w:r w:rsidR="004D7592" w:rsidRPr="001517EB">
        <w:rPr>
          <w:sz w:val="20"/>
          <w:szCs w:val="20"/>
          <w:lang w:val="ru-RU"/>
        </w:rPr>
        <w:t>)</w:t>
      </w:r>
      <w:r w:rsidR="009A50EA" w:rsidRPr="001517EB">
        <w:rPr>
          <w:sz w:val="20"/>
          <w:szCs w:val="20"/>
          <w:lang w:val="ru-RU"/>
        </w:rPr>
        <w:t xml:space="preserve">. </w:t>
      </w:r>
    </w:p>
    <w:p w14:paraId="68E79317" w14:textId="77777777" w:rsidR="00B06406" w:rsidRPr="001517EB" w:rsidRDefault="00B06406">
      <w:pPr>
        <w:autoSpaceDE w:val="0"/>
        <w:autoSpaceDN w:val="0"/>
        <w:adjustRightInd w:val="0"/>
        <w:rPr>
          <w:sz w:val="20"/>
          <w:szCs w:val="20"/>
          <w:lang w:val="ru-RU"/>
        </w:rPr>
      </w:pPr>
    </w:p>
    <w:p w14:paraId="1702B5AC" w14:textId="77777777" w:rsidR="00B17D88" w:rsidRPr="001517EB" w:rsidRDefault="00B17D88">
      <w:pPr>
        <w:autoSpaceDE w:val="0"/>
        <w:autoSpaceDN w:val="0"/>
        <w:adjustRightInd w:val="0"/>
        <w:rPr>
          <w:sz w:val="20"/>
          <w:szCs w:val="20"/>
          <w:lang w:val="ru-RU" w:eastAsia="ru-RU"/>
        </w:rPr>
      </w:pPr>
      <w:r w:rsidRPr="001517EB">
        <w:rPr>
          <w:sz w:val="20"/>
          <w:szCs w:val="20"/>
          <w:lang w:val="ru-RU" w:eastAsia="ru-RU"/>
        </w:rPr>
        <w:t xml:space="preserve">Этот критерий </w:t>
      </w:r>
      <w:r w:rsidR="00717E14" w:rsidRPr="001517EB">
        <w:rPr>
          <w:sz w:val="20"/>
          <w:szCs w:val="20"/>
          <w:lang w:val="ru-RU" w:eastAsia="ru-RU"/>
        </w:rPr>
        <w:t xml:space="preserve">обычно </w:t>
      </w:r>
      <w:r w:rsidRPr="001517EB">
        <w:rPr>
          <w:sz w:val="20"/>
          <w:szCs w:val="20"/>
          <w:lang w:val="ru-RU" w:eastAsia="ru-RU"/>
        </w:rPr>
        <w:t xml:space="preserve">похож графиком на </w:t>
      </w:r>
      <w:r w:rsidRPr="001517EB">
        <w:rPr>
          <w:sz w:val="20"/>
          <w:szCs w:val="20"/>
          <w:lang w:eastAsia="ru-RU"/>
        </w:rPr>
        <w:t>SSW</w:t>
      </w:r>
      <w:r w:rsidRPr="001517EB">
        <w:rPr>
          <w:sz w:val="20"/>
          <w:szCs w:val="20"/>
          <w:lang w:val="ru-RU" w:eastAsia="ru-RU"/>
        </w:rPr>
        <w:t>, только перевернут</w:t>
      </w:r>
      <w:r w:rsidR="00717E14" w:rsidRPr="001517EB">
        <w:rPr>
          <w:sz w:val="20"/>
          <w:szCs w:val="20"/>
          <w:lang w:val="ru-RU" w:eastAsia="ru-RU"/>
        </w:rPr>
        <w:t xml:space="preserve">. </w:t>
      </w:r>
      <w:r w:rsidR="00717E14" w:rsidRPr="001517EB">
        <w:rPr>
          <w:sz w:val="20"/>
          <w:szCs w:val="20"/>
          <w:lang w:eastAsia="ru-RU"/>
        </w:rPr>
        <w:t>SSW</w:t>
      </w:r>
      <w:r w:rsidR="00717E14" w:rsidRPr="001517EB">
        <w:rPr>
          <w:sz w:val="20"/>
          <w:szCs w:val="20"/>
          <w:lang w:val="ru-RU" w:eastAsia="ru-RU"/>
        </w:rPr>
        <w:t xml:space="preserve"> помечает лучшее разбиение «нижним локтем», </w:t>
      </w:r>
      <w:r w:rsidR="001517EB" w:rsidRPr="001517EB">
        <w:rPr>
          <w:sz w:val="20"/>
          <w:szCs w:val="20"/>
          <w:lang w:val="ru-RU" w:eastAsia="ru-RU"/>
        </w:rPr>
        <w:t>а</w:t>
      </w:r>
      <w:r w:rsidR="00717E14" w:rsidRPr="001517EB">
        <w:rPr>
          <w:sz w:val="20"/>
          <w:szCs w:val="20"/>
          <w:lang w:val="ru-RU" w:eastAsia="ru-RU"/>
        </w:rPr>
        <w:t xml:space="preserve"> </w:t>
      </w:r>
      <w:r w:rsidR="00717E14" w:rsidRPr="001517EB">
        <w:rPr>
          <w:sz w:val="20"/>
          <w:szCs w:val="20"/>
          <w:lang w:eastAsia="ru-RU"/>
        </w:rPr>
        <w:t>Log</w:t>
      </w:r>
      <w:r w:rsidR="00717E14" w:rsidRPr="001517EB">
        <w:rPr>
          <w:sz w:val="20"/>
          <w:szCs w:val="20"/>
          <w:lang w:val="ru-RU" w:eastAsia="ru-RU"/>
        </w:rPr>
        <w:t xml:space="preserve"> </w:t>
      </w:r>
      <w:r w:rsidR="00717E14" w:rsidRPr="001517EB">
        <w:rPr>
          <w:sz w:val="20"/>
          <w:szCs w:val="20"/>
          <w:lang w:eastAsia="ru-RU"/>
        </w:rPr>
        <w:t>SS</w:t>
      </w:r>
      <w:r w:rsidR="00717E14" w:rsidRPr="001517EB">
        <w:rPr>
          <w:sz w:val="20"/>
          <w:szCs w:val="20"/>
          <w:lang w:val="ru-RU" w:eastAsia="ru-RU"/>
        </w:rPr>
        <w:t xml:space="preserve"> </w:t>
      </w:r>
      <w:r w:rsidR="00717E14" w:rsidRPr="001517EB">
        <w:rPr>
          <w:sz w:val="20"/>
          <w:szCs w:val="20"/>
          <w:lang w:eastAsia="ru-RU"/>
        </w:rPr>
        <w:t>Ratio</w:t>
      </w:r>
      <w:r w:rsidR="00717E14" w:rsidRPr="001517EB">
        <w:rPr>
          <w:sz w:val="20"/>
          <w:szCs w:val="20"/>
          <w:lang w:val="ru-RU" w:eastAsia="ru-RU"/>
        </w:rPr>
        <w:t xml:space="preserve"> – «верхним локтем».</w:t>
      </w:r>
      <w:r w:rsidR="008A12A2" w:rsidRPr="001517EB">
        <w:rPr>
          <w:sz w:val="20"/>
          <w:szCs w:val="20"/>
          <w:lang w:val="ru-RU" w:eastAsia="ru-RU"/>
        </w:rPr>
        <w:t xml:space="preserve"> В остальном критерий похож на Calinski–Harabasz</w:t>
      </w:r>
      <w:r w:rsidR="00A11987" w:rsidRPr="001517EB">
        <w:rPr>
          <w:sz w:val="20"/>
          <w:szCs w:val="20"/>
          <w:lang w:val="ru-RU" w:eastAsia="ru-RU"/>
        </w:rPr>
        <w:t xml:space="preserve"> (</w:t>
      </w:r>
      <w:r w:rsidR="00FF0238" w:rsidRPr="001517EB">
        <w:rPr>
          <w:sz w:val="20"/>
          <w:szCs w:val="20"/>
          <w:lang w:val="ru-RU" w:eastAsia="ru-RU"/>
        </w:rPr>
        <w:t xml:space="preserve">только это </w:t>
      </w:r>
      <w:r w:rsidR="00045F0F" w:rsidRPr="001517EB">
        <w:rPr>
          <w:sz w:val="20"/>
          <w:szCs w:val="20"/>
          <w:lang w:val="ru-RU" w:eastAsia="ru-RU"/>
        </w:rPr>
        <w:t>критерий-сгиб</w:t>
      </w:r>
      <w:r w:rsidR="00A11987" w:rsidRPr="001517EB">
        <w:rPr>
          <w:sz w:val="20"/>
          <w:szCs w:val="20"/>
          <w:lang w:val="ru-RU" w:eastAsia="ru-RU"/>
        </w:rPr>
        <w:t xml:space="preserve">, </w:t>
      </w:r>
      <w:r w:rsidR="00FF0238" w:rsidRPr="001517EB">
        <w:rPr>
          <w:sz w:val="20"/>
          <w:szCs w:val="20"/>
          <w:lang w:val="ru-RU" w:eastAsia="ru-RU"/>
        </w:rPr>
        <w:t>не критерий-экстремум</w:t>
      </w:r>
      <w:r w:rsidR="00A11987" w:rsidRPr="001517EB">
        <w:rPr>
          <w:sz w:val="20"/>
          <w:szCs w:val="20"/>
          <w:lang w:val="ru-RU" w:eastAsia="ru-RU"/>
        </w:rPr>
        <w:t>)</w:t>
      </w:r>
      <w:r w:rsidR="008A12A2" w:rsidRPr="001517EB">
        <w:rPr>
          <w:sz w:val="20"/>
          <w:szCs w:val="20"/>
          <w:lang w:val="ru-RU" w:eastAsia="ru-RU"/>
        </w:rPr>
        <w:t xml:space="preserve">. Его преимущество перед </w:t>
      </w:r>
      <w:r w:rsidR="00045F0F" w:rsidRPr="001517EB">
        <w:rPr>
          <w:sz w:val="20"/>
          <w:szCs w:val="20"/>
          <w:lang w:val="ru-RU" w:eastAsia="ru-RU"/>
        </w:rPr>
        <w:t>Calinski–Harabasz</w:t>
      </w:r>
      <w:r w:rsidR="008A12A2" w:rsidRPr="001517EB">
        <w:rPr>
          <w:sz w:val="20"/>
          <w:szCs w:val="20"/>
          <w:lang w:val="ru-RU" w:eastAsia="ru-RU"/>
        </w:rPr>
        <w:t xml:space="preserve"> в том, что он почти не зависит от общего числа объектов </w:t>
      </w:r>
      <w:r w:rsidR="008A12A2" w:rsidRPr="001517EB">
        <w:rPr>
          <w:i/>
          <w:sz w:val="20"/>
          <w:szCs w:val="20"/>
          <w:lang w:eastAsia="ru-RU"/>
        </w:rPr>
        <w:t>n</w:t>
      </w:r>
      <w:r w:rsidR="008A12A2" w:rsidRPr="001517EB">
        <w:rPr>
          <w:sz w:val="20"/>
          <w:szCs w:val="20"/>
          <w:lang w:val="ru-RU" w:eastAsia="ru-RU"/>
        </w:rPr>
        <w:t>.</w:t>
      </w:r>
    </w:p>
    <w:p w14:paraId="5E003291" w14:textId="77777777" w:rsidR="00156168" w:rsidRPr="001517EB" w:rsidRDefault="00156168">
      <w:pPr>
        <w:autoSpaceDE w:val="0"/>
        <w:autoSpaceDN w:val="0"/>
        <w:adjustRightInd w:val="0"/>
        <w:rPr>
          <w:sz w:val="20"/>
          <w:szCs w:val="20"/>
          <w:lang w:val="ru-RU" w:eastAsia="ru-RU"/>
        </w:rPr>
      </w:pPr>
    </w:p>
    <w:p w14:paraId="48A0CF86" w14:textId="77777777" w:rsidR="002A04B8" w:rsidRPr="003170D7" w:rsidRDefault="002A04B8">
      <w:pPr>
        <w:autoSpaceDE w:val="0"/>
        <w:autoSpaceDN w:val="0"/>
        <w:adjustRightInd w:val="0"/>
        <w:rPr>
          <w:b/>
          <w:i/>
          <w:sz w:val="20"/>
          <w:szCs w:val="17"/>
          <w:lang w:val="ru-RU" w:eastAsia="ru-RU"/>
        </w:rPr>
      </w:pPr>
      <w:r w:rsidRPr="001517EB">
        <w:rPr>
          <w:b/>
          <w:i/>
          <w:sz w:val="20"/>
          <w:szCs w:val="17"/>
          <w:lang w:val="ru-RU" w:eastAsia="ru-RU"/>
        </w:rPr>
        <w:t>Подкоманды</w:t>
      </w:r>
    </w:p>
    <w:p w14:paraId="5C462244" w14:textId="77777777" w:rsidR="002A04B8" w:rsidRPr="003170D7" w:rsidRDefault="002A04B8">
      <w:pPr>
        <w:autoSpaceDE w:val="0"/>
        <w:autoSpaceDN w:val="0"/>
        <w:adjustRightInd w:val="0"/>
        <w:rPr>
          <w:sz w:val="20"/>
          <w:szCs w:val="17"/>
          <w:lang w:val="ru-RU" w:eastAsia="ru-RU"/>
        </w:rPr>
      </w:pPr>
    </w:p>
    <w:p w14:paraId="099D7BB3" w14:textId="77777777" w:rsidR="002A04B8" w:rsidRPr="003170D7" w:rsidRDefault="002A04B8">
      <w:pPr>
        <w:autoSpaceDE w:val="0"/>
        <w:autoSpaceDN w:val="0"/>
        <w:adjustRightInd w:val="0"/>
        <w:rPr>
          <w:b/>
          <w:sz w:val="20"/>
          <w:szCs w:val="17"/>
          <w:lang w:val="ru-RU" w:eastAsia="ru-RU"/>
        </w:rPr>
      </w:pPr>
      <w:r w:rsidRPr="002A04B8">
        <w:rPr>
          <w:b/>
          <w:sz w:val="20"/>
          <w:szCs w:val="17"/>
          <w:lang w:eastAsia="ru-RU"/>
        </w:rPr>
        <w:t>VARS</w:t>
      </w:r>
    </w:p>
    <w:p w14:paraId="799F3234" w14:textId="77777777" w:rsidR="002A04B8" w:rsidRPr="006C3462" w:rsidRDefault="002A04B8">
      <w:pPr>
        <w:autoSpaceDE w:val="0"/>
        <w:autoSpaceDN w:val="0"/>
        <w:adjustRightInd w:val="0"/>
        <w:rPr>
          <w:sz w:val="20"/>
          <w:szCs w:val="17"/>
          <w:lang w:val="ru-RU" w:eastAsia="ru-RU"/>
        </w:rPr>
      </w:pPr>
      <w:r>
        <w:rPr>
          <w:sz w:val="20"/>
          <w:szCs w:val="17"/>
          <w:lang w:val="ru-RU" w:eastAsia="ru-RU"/>
        </w:rPr>
        <w:lastRenderedPageBreak/>
        <w:t>Переменные</w:t>
      </w:r>
      <w:r w:rsidRPr="003170D7">
        <w:rPr>
          <w:sz w:val="20"/>
          <w:szCs w:val="17"/>
          <w:lang w:val="ru-RU" w:eastAsia="ru-RU"/>
        </w:rPr>
        <w:t xml:space="preserve"> (</w:t>
      </w:r>
      <w:r>
        <w:rPr>
          <w:sz w:val="20"/>
          <w:szCs w:val="17"/>
          <w:lang w:val="ru-RU" w:eastAsia="ru-RU"/>
        </w:rPr>
        <w:t>количественные</w:t>
      </w:r>
      <w:r w:rsidRPr="003170D7">
        <w:rPr>
          <w:sz w:val="20"/>
          <w:szCs w:val="17"/>
          <w:lang w:val="ru-RU" w:eastAsia="ru-RU"/>
        </w:rPr>
        <w:t xml:space="preserve">), </w:t>
      </w:r>
      <w:r>
        <w:rPr>
          <w:sz w:val="20"/>
          <w:szCs w:val="17"/>
          <w:lang w:val="ru-RU" w:eastAsia="ru-RU"/>
        </w:rPr>
        <w:t>по</w:t>
      </w:r>
      <w:r w:rsidRPr="003170D7">
        <w:rPr>
          <w:sz w:val="20"/>
          <w:szCs w:val="17"/>
          <w:lang w:val="ru-RU" w:eastAsia="ru-RU"/>
        </w:rPr>
        <w:t xml:space="preserve"> </w:t>
      </w:r>
      <w:r>
        <w:rPr>
          <w:sz w:val="20"/>
          <w:szCs w:val="17"/>
          <w:lang w:val="ru-RU" w:eastAsia="ru-RU"/>
        </w:rPr>
        <w:t xml:space="preserve">которым </w:t>
      </w:r>
      <w:r w:rsidR="00743FA8">
        <w:rPr>
          <w:sz w:val="20"/>
          <w:szCs w:val="17"/>
          <w:lang w:val="ru-RU" w:eastAsia="ru-RU"/>
        </w:rPr>
        <w:t>требуется оценивать кластерные разбиения</w:t>
      </w:r>
      <w:r w:rsidR="006C3462" w:rsidRPr="006C3462">
        <w:rPr>
          <w:sz w:val="20"/>
          <w:szCs w:val="17"/>
          <w:lang w:val="ru-RU" w:eastAsia="ru-RU"/>
        </w:rPr>
        <w:t xml:space="preserve"> </w:t>
      </w:r>
      <w:r w:rsidR="006C3462">
        <w:rPr>
          <w:sz w:val="20"/>
          <w:szCs w:val="17"/>
          <w:lang w:val="ru-RU" w:eastAsia="ru-RU"/>
        </w:rPr>
        <w:t>наблюдений</w:t>
      </w:r>
      <w:r w:rsidR="00743FA8">
        <w:rPr>
          <w:sz w:val="20"/>
          <w:szCs w:val="17"/>
          <w:lang w:val="ru-RU" w:eastAsia="ru-RU"/>
        </w:rPr>
        <w:t xml:space="preserve">. </w:t>
      </w:r>
      <w:r>
        <w:rPr>
          <w:sz w:val="20"/>
          <w:szCs w:val="17"/>
          <w:lang w:val="ru-RU" w:eastAsia="ru-RU"/>
        </w:rPr>
        <w:t xml:space="preserve">В них должно не быть значения: </w:t>
      </w:r>
      <w:r w:rsidRPr="002A04B8">
        <w:rPr>
          <w:i/>
          <w:sz w:val="20"/>
          <w:szCs w:val="17"/>
          <w:lang w:val="ru-RU" w:eastAsia="ru-RU"/>
        </w:rPr>
        <w:t>-999</w:t>
      </w:r>
      <w:r>
        <w:rPr>
          <w:i/>
          <w:sz w:val="20"/>
          <w:szCs w:val="17"/>
          <w:lang w:val="ru-RU" w:eastAsia="ru-RU"/>
        </w:rPr>
        <w:t>.</w:t>
      </w:r>
    </w:p>
    <w:p w14:paraId="6B55ED39" w14:textId="77777777" w:rsidR="006C3462" w:rsidRPr="006C3462" w:rsidRDefault="006C3462">
      <w:pPr>
        <w:autoSpaceDE w:val="0"/>
        <w:autoSpaceDN w:val="0"/>
        <w:adjustRightInd w:val="0"/>
        <w:rPr>
          <w:sz w:val="20"/>
          <w:szCs w:val="17"/>
          <w:lang w:val="ru-RU" w:eastAsia="ru-RU"/>
        </w:rPr>
      </w:pPr>
    </w:p>
    <w:p w14:paraId="5A7A991E" w14:textId="77777777" w:rsidR="00DE7CF3" w:rsidRPr="00A70DC6" w:rsidRDefault="00A70DC6">
      <w:pPr>
        <w:autoSpaceDE w:val="0"/>
        <w:autoSpaceDN w:val="0"/>
        <w:adjustRightInd w:val="0"/>
        <w:rPr>
          <w:b/>
          <w:sz w:val="20"/>
          <w:szCs w:val="17"/>
          <w:lang w:val="ru-RU" w:eastAsia="ru-RU"/>
        </w:rPr>
      </w:pPr>
      <w:r w:rsidRPr="00A70DC6">
        <w:rPr>
          <w:b/>
          <w:sz w:val="20"/>
          <w:szCs w:val="17"/>
          <w:lang w:eastAsia="ru-RU"/>
        </w:rPr>
        <w:t>MISSING</w:t>
      </w:r>
    </w:p>
    <w:p w14:paraId="2C510604" w14:textId="77777777" w:rsidR="00A70DC6" w:rsidRPr="001B195B" w:rsidRDefault="00A70DC6">
      <w:pPr>
        <w:autoSpaceDE w:val="0"/>
        <w:autoSpaceDN w:val="0"/>
        <w:adjustRightInd w:val="0"/>
        <w:rPr>
          <w:sz w:val="20"/>
          <w:szCs w:val="17"/>
          <w:lang w:val="ru-RU" w:eastAsia="ru-RU"/>
        </w:rPr>
      </w:pPr>
      <w:r>
        <w:rPr>
          <w:sz w:val="20"/>
          <w:szCs w:val="17"/>
          <w:lang w:val="ru-RU" w:eastAsia="ru-RU"/>
        </w:rPr>
        <w:t xml:space="preserve">По умолчанию и при </w:t>
      </w:r>
      <w:r>
        <w:rPr>
          <w:sz w:val="20"/>
          <w:szCs w:val="17"/>
          <w:lang w:eastAsia="ru-RU"/>
        </w:rPr>
        <w:t>MISSING</w:t>
      </w:r>
      <w:r w:rsidRPr="00A70DC6">
        <w:rPr>
          <w:sz w:val="20"/>
          <w:szCs w:val="17"/>
          <w:lang w:val="ru-RU" w:eastAsia="ru-RU"/>
        </w:rPr>
        <w:t>=</w:t>
      </w:r>
      <w:r>
        <w:rPr>
          <w:sz w:val="20"/>
          <w:szCs w:val="17"/>
          <w:lang w:eastAsia="ru-RU"/>
        </w:rPr>
        <w:t>LISTWISE</w:t>
      </w:r>
      <w:r w:rsidRPr="00A70DC6">
        <w:rPr>
          <w:sz w:val="20"/>
          <w:szCs w:val="17"/>
          <w:lang w:val="ru-RU" w:eastAsia="ru-RU"/>
        </w:rPr>
        <w:t xml:space="preserve"> </w:t>
      </w:r>
      <w:r>
        <w:rPr>
          <w:sz w:val="20"/>
          <w:szCs w:val="17"/>
          <w:lang w:val="ru-RU" w:eastAsia="ru-RU"/>
        </w:rPr>
        <w:t xml:space="preserve">наблюдения, имеющие пропуск хотя бы в одной переменной </w:t>
      </w:r>
      <w:r>
        <w:rPr>
          <w:sz w:val="20"/>
          <w:szCs w:val="17"/>
          <w:lang w:eastAsia="ru-RU"/>
        </w:rPr>
        <w:t>VARS</w:t>
      </w:r>
      <w:r w:rsidRPr="00A70DC6">
        <w:rPr>
          <w:sz w:val="20"/>
          <w:szCs w:val="17"/>
          <w:lang w:val="ru-RU" w:eastAsia="ru-RU"/>
        </w:rPr>
        <w:t xml:space="preserve">, </w:t>
      </w:r>
      <w:r>
        <w:rPr>
          <w:sz w:val="20"/>
          <w:szCs w:val="17"/>
          <w:lang w:val="ru-RU" w:eastAsia="ru-RU"/>
        </w:rPr>
        <w:t xml:space="preserve">исключаются из </w:t>
      </w:r>
      <w:r w:rsidR="00B12182">
        <w:rPr>
          <w:sz w:val="20"/>
          <w:szCs w:val="17"/>
          <w:lang w:val="ru-RU" w:eastAsia="ru-RU"/>
        </w:rPr>
        <w:t>анализа</w:t>
      </w:r>
      <w:r>
        <w:rPr>
          <w:sz w:val="20"/>
          <w:szCs w:val="17"/>
          <w:lang w:val="ru-RU" w:eastAsia="ru-RU"/>
        </w:rPr>
        <w:t>.</w:t>
      </w:r>
      <w:r w:rsidRPr="00A70DC6">
        <w:rPr>
          <w:sz w:val="20"/>
          <w:szCs w:val="17"/>
          <w:lang w:val="ru-RU" w:eastAsia="ru-RU"/>
        </w:rPr>
        <w:t xml:space="preserve"> </w:t>
      </w:r>
      <w:r>
        <w:rPr>
          <w:sz w:val="20"/>
          <w:szCs w:val="17"/>
          <w:lang w:eastAsia="ru-RU"/>
        </w:rPr>
        <w:t>MISSING</w:t>
      </w:r>
      <w:r w:rsidRPr="00A70DC6">
        <w:rPr>
          <w:sz w:val="20"/>
          <w:szCs w:val="17"/>
          <w:lang w:val="ru-RU" w:eastAsia="ru-RU"/>
        </w:rPr>
        <w:t>=</w:t>
      </w:r>
      <w:r>
        <w:rPr>
          <w:sz w:val="20"/>
          <w:szCs w:val="17"/>
          <w:lang w:eastAsia="ru-RU"/>
        </w:rPr>
        <w:t>VARIABLE</w:t>
      </w:r>
      <w:r w:rsidRPr="00A70DC6">
        <w:rPr>
          <w:sz w:val="20"/>
          <w:szCs w:val="17"/>
          <w:lang w:val="ru-RU" w:eastAsia="ru-RU"/>
        </w:rPr>
        <w:t xml:space="preserve"> </w:t>
      </w:r>
      <w:r w:rsidR="001B195B">
        <w:rPr>
          <w:sz w:val="20"/>
          <w:szCs w:val="17"/>
          <w:lang w:val="ru-RU" w:eastAsia="ru-RU"/>
        </w:rPr>
        <w:t>исключает пропуски из каждой переменной независимо</w:t>
      </w:r>
      <w:r>
        <w:rPr>
          <w:sz w:val="20"/>
          <w:szCs w:val="17"/>
          <w:lang w:val="ru-RU" w:eastAsia="ru-RU"/>
        </w:rPr>
        <w:t xml:space="preserve"> и использует в калькуляциях все валидные значения переменных.</w:t>
      </w:r>
      <w:r w:rsidR="001B195B">
        <w:rPr>
          <w:sz w:val="20"/>
          <w:szCs w:val="17"/>
          <w:lang w:val="ru-RU" w:eastAsia="ru-RU"/>
        </w:rPr>
        <w:t xml:space="preserve"> Индекс не вычисляем (выйдет в результаты как </w:t>
      </w:r>
      <w:r w:rsidR="001B195B">
        <w:rPr>
          <w:sz w:val="20"/>
          <w:szCs w:val="17"/>
          <w:lang w:eastAsia="ru-RU"/>
        </w:rPr>
        <w:t>sysmis</w:t>
      </w:r>
      <w:r w:rsidR="001B195B" w:rsidRPr="001B195B">
        <w:rPr>
          <w:sz w:val="20"/>
          <w:szCs w:val="17"/>
          <w:lang w:val="ru-RU" w:eastAsia="ru-RU"/>
        </w:rPr>
        <w:t xml:space="preserve">), </w:t>
      </w:r>
      <w:r w:rsidR="00AD206E">
        <w:rPr>
          <w:sz w:val="20"/>
          <w:szCs w:val="17"/>
          <w:lang w:val="ru-RU" w:eastAsia="ru-RU"/>
        </w:rPr>
        <w:t xml:space="preserve">если </w:t>
      </w:r>
      <w:r w:rsidR="00A506D4">
        <w:rPr>
          <w:sz w:val="20"/>
          <w:szCs w:val="17"/>
          <w:lang w:val="ru-RU" w:eastAsia="ru-RU"/>
        </w:rPr>
        <w:t xml:space="preserve">по исключении пропусков </w:t>
      </w:r>
      <w:r w:rsidR="001B195B">
        <w:rPr>
          <w:sz w:val="20"/>
          <w:szCs w:val="17"/>
          <w:lang w:val="ru-RU" w:eastAsia="ru-RU"/>
        </w:rPr>
        <w:t xml:space="preserve">окажется, что </w:t>
      </w:r>
      <w:r w:rsidR="00A506D4">
        <w:rPr>
          <w:sz w:val="20"/>
          <w:szCs w:val="17"/>
          <w:lang w:val="ru-RU" w:eastAsia="ru-RU"/>
        </w:rPr>
        <w:t xml:space="preserve">хотя бы по одной из </w:t>
      </w:r>
      <w:r w:rsidR="00A506D4">
        <w:rPr>
          <w:sz w:val="20"/>
          <w:szCs w:val="17"/>
          <w:lang w:eastAsia="ru-RU"/>
        </w:rPr>
        <w:t>VARS</w:t>
      </w:r>
      <w:r w:rsidR="00A506D4">
        <w:rPr>
          <w:sz w:val="20"/>
          <w:szCs w:val="17"/>
          <w:lang w:val="ru-RU" w:eastAsia="ru-RU"/>
        </w:rPr>
        <w:t xml:space="preserve"> </w:t>
      </w:r>
      <w:r w:rsidR="001B195B">
        <w:rPr>
          <w:sz w:val="20"/>
          <w:szCs w:val="17"/>
          <w:lang w:val="ru-RU" w:eastAsia="ru-RU"/>
        </w:rPr>
        <w:t>кластеров меньше 2-х.</w:t>
      </w:r>
    </w:p>
    <w:p w14:paraId="3B60936E" w14:textId="77777777" w:rsidR="00DE7CF3" w:rsidRPr="00FB6767" w:rsidRDefault="00DE7CF3">
      <w:pPr>
        <w:autoSpaceDE w:val="0"/>
        <w:autoSpaceDN w:val="0"/>
        <w:adjustRightInd w:val="0"/>
        <w:rPr>
          <w:sz w:val="20"/>
          <w:szCs w:val="17"/>
          <w:lang w:val="ru-RU" w:eastAsia="ru-RU"/>
        </w:rPr>
      </w:pPr>
    </w:p>
    <w:p w14:paraId="0304C3D9" w14:textId="77777777" w:rsidR="00DE7CF3" w:rsidRPr="00ED22CF" w:rsidRDefault="00ED22CF">
      <w:pPr>
        <w:autoSpaceDE w:val="0"/>
        <w:autoSpaceDN w:val="0"/>
        <w:adjustRightInd w:val="0"/>
        <w:rPr>
          <w:b/>
          <w:sz w:val="20"/>
          <w:szCs w:val="17"/>
          <w:lang w:val="ru-RU" w:eastAsia="ru-RU"/>
        </w:rPr>
      </w:pPr>
      <w:r w:rsidRPr="00ED22CF">
        <w:rPr>
          <w:b/>
          <w:sz w:val="20"/>
          <w:szCs w:val="17"/>
          <w:lang w:eastAsia="ru-RU"/>
        </w:rPr>
        <w:t>CLUSOL</w:t>
      </w:r>
    </w:p>
    <w:p w14:paraId="68DA09FC" w14:textId="59E460B6" w:rsidR="00D167E7" w:rsidRPr="00D167E7" w:rsidRDefault="00ED22CF">
      <w:pPr>
        <w:autoSpaceDE w:val="0"/>
        <w:autoSpaceDN w:val="0"/>
        <w:adjustRightInd w:val="0"/>
        <w:rPr>
          <w:sz w:val="20"/>
          <w:szCs w:val="17"/>
          <w:lang w:val="ru-RU" w:eastAsia="ru-RU"/>
        </w:rPr>
      </w:pPr>
      <w:r w:rsidRPr="00D167E7">
        <w:rPr>
          <w:sz w:val="20"/>
          <w:szCs w:val="17"/>
          <w:lang w:val="ru-RU" w:eastAsia="ru-RU"/>
        </w:rPr>
        <w:t>Поименный список группирующих наблюдения переменных (минимум одна) - кластерные разбиения, или «переменные кластерного членства» (</w:t>
      </w:r>
      <w:r w:rsidRPr="00D167E7">
        <w:rPr>
          <w:sz w:val="20"/>
          <w:szCs w:val="17"/>
          <w:lang w:eastAsia="ru-RU"/>
        </w:rPr>
        <w:t>cluster</w:t>
      </w:r>
      <w:r w:rsidRPr="00D167E7">
        <w:rPr>
          <w:sz w:val="20"/>
          <w:szCs w:val="17"/>
          <w:lang w:val="ru-RU" w:eastAsia="ru-RU"/>
        </w:rPr>
        <w:t xml:space="preserve"> </w:t>
      </w:r>
      <w:r w:rsidRPr="00D167E7">
        <w:rPr>
          <w:sz w:val="20"/>
          <w:szCs w:val="17"/>
          <w:lang w:eastAsia="ru-RU"/>
        </w:rPr>
        <w:t>membership</w:t>
      </w:r>
      <w:r w:rsidRPr="00D167E7">
        <w:rPr>
          <w:sz w:val="20"/>
          <w:szCs w:val="17"/>
          <w:lang w:val="ru-RU" w:eastAsia="ru-RU"/>
        </w:rPr>
        <w:t xml:space="preserve"> </w:t>
      </w:r>
      <w:r w:rsidRPr="00D167E7">
        <w:rPr>
          <w:sz w:val="20"/>
          <w:szCs w:val="17"/>
          <w:lang w:eastAsia="ru-RU"/>
        </w:rPr>
        <w:t>variables</w:t>
      </w:r>
      <w:r w:rsidRPr="00D167E7">
        <w:rPr>
          <w:sz w:val="20"/>
          <w:szCs w:val="17"/>
          <w:lang w:val="ru-RU" w:eastAsia="ru-RU"/>
        </w:rPr>
        <w:t>)</w:t>
      </w:r>
      <w:r w:rsidR="00D167E7" w:rsidRPr="00D167E7">
        <w:rPr>
          <w:sz w:val="20"/>
          <w:szCs w:val="17"/>
          <w:lang w:val="ru-RU" w:eastAsia="ru-RU"/>
        </w:rPr>
        <w:t xml:space="preserve">; имена переменных должны быть </w:t>
      </w:r>
      <w:r w:rsidR="00D167E7" w:rsidRPr="00D167E7">
        <w:rPr>
          <w:i/>
          <w:sz w:val="20"/>
          <w:szCs w:val="17"/>
          <w:lang w:val="ru-RU" w:eastAsia="ru-RU"/>
        </w:rPr>
        <w:t xml:space="preserve">не длиннее 8 </w:t>
      </w:r>
      <w:r w:rsidR="00851161">
        <w:rPr>
          <w:i/>
          <w:sz w:val="20"/>
          <w:szCs w:val="17"/>
          <w:lang w:val="ru-RU" w:eastAsia="ru-RU"/>
        </w:rPr>
        <w:t>байтов</w:t>
      </w:r>
      <w:r w:rsidRPr="00D167E7">
        <w:rPr>
          <w:sz w:val="20"/>
          <w:szCs w:val="17"/>
          <w:lang w:val="ru-RU" w:eastAsia="ru-RU"/>
        </w:rPr>
        <w:t xml:space="preserve">. </w:t>
      </w:r>
      <w:r w:rsidR="00D167E7" w:rsidRPr="00D167E7">
        <w:rPr>
          <w:sz w:val="20"/>
          <w:szCs w:val="17"/>
          <w:lang w:val="ru-RU" w:eastAsia="ru-RU"/>
        </w:rPr>
        <w:t>Переменные</w:t>
      </w:r>
      <w:r w:rsidRPr="00D167E7">
        <w:rPr>
          <w:sz w:val="20"/>
          <w:szCs w:val="17"/>
          <w:lang w:val="ru-RU" w:eastAsia="ru-RU"/>
        </w:rPr>
        <w:t xml:space="preserve"> рекомендуется писать в порядке увеличения или уменьшения числа кластеров в них.</w:t>
      </w:r>
      <w:r w:rsidR="007B283E" w:rsidRPr="00D167E7">
        <w:rPr>
          <w:sz w:val="20"/>
          <w:szCs w:val="17"/>
          <w:lang w:val="ru-RU" w:eastAsia="ru-RU"/>
        </w:rPr>
        <w:t xml:space="preserve"> </w:t>
      </w:r>
      <w:r w:rsidR="003B1E7B" w:rsidRPr="004E0C6D">
        <w:rPr>
          <w:sz w:val="20"/>
          <w:szCs w:val="17"/>
          <w:lang w:val="ru-RU" w:eastAsia="ru-RU"/>
        </w:rPr>
        <w:t>Минимальное число класт</w:t>
      </w:r>
      <w:r w:rsidR="00D167E7" w:rsidRPr="004E0C6D">
        <w:rPr>
          <w:sz w:val="20"/>
          <w:szCs w:val="17"/>
          <w:lang w:val="ru-RU" w:eastAsia="ru-RU"/>
        </w:rPr>
        <w:t>еров в переменной – 2</w:t>
      </w:r>
      <w:r w:rsidR="000C5C44" w:rsidRPr="004E0C6D">
        <w:rPr>
          <w:sz w:val="20"/>
          <w:szCs w:val="17"/>
          <w:lang w:val="ru-RU" w:eastAsia="ru-RU"/>
        </w:rPr>
        <w:t xml:space="preserve"> (иначе результат выйдет как </w:t>
      </w:r>
      <w:r w:rsidR="000C5C44" w:rsidRPr="004E0C6D">
        <w:rPr>
          <w:sz w:val="20"/>
          <w:szCs w:val="17"/>
          <w:lang w:eastAsia="ru-RU"/>
        </w:rPr>
        <w:t>system</w:t>
      </w:r>
      <w:r w:rsidR="000C5C44" w:rsidRPr="004E0C6D">
        <w:rPr>
          <w:sz w:val="20"/>
          <w:szCs w:val="17"/>
          <w:lang w:val="ru-RU" w:eastAsia="ru-RU"/>
        </w:rPr>
        <w:t xml:space="preserve"> </w:t>
      </w:r>
      <w:r w:rsidR="000C5C44" w:rsidRPr="004E0C6D">
        <w:rPr>
          <w:sz w:val="20"/>
          <w:szCs w:val="17"/>
          <w:lang w:eastAsia="ru-RU"/>
        </w:rPr>
        <w:t>missing</w:t>
      </w:r>
      <w:r w:rsidR="000C5C44" w:rsidRPr="004E0C6D">
        <w:rPr>
          <w:sz w:val="20"/>
          <w:szCs w:val="17"/>
          <w:lang w:val="ru-RU" w:eastAsia="ru-RU"/>
        </w:rPr>
        <w:t>)</w:t>
      </w:r>
      <w:r w:rsidR="00D167E7" w:rsidRPr="004E0C6D">
        <w:rPr>
          <w:sz w:val="20"/>
          <w:szCs w:val="17"/>
          <w:lang w:val="ru-RU" w:eastAsia="ru-RU"/>
        </w:rPr>
        <w:t>.</w:t>
      </w:r>
    </w:p>
    <w:p w14:paraId="0FBE048F" w14:textId="77777777" w:rsidR="00D167E7" w:rsidRPr="00D167E7" w:rsidRDefault="00D167E7">
      <w:pPr>
        <w:autoSpaceDE w:val="0"/>
        <w:autoSpaceDN w:val="0"/>
        <w:adjustRightInd w:val="0"/>
        <w:rPr>
          <w:sz w:val="20"/>
          <w:szCs w:val="17"/>
          <w:lang w:val="ru-RU" w:eastAsia="ru-RU"/>
        </w:rPr>
      </w:pPr>
    </w:p>
    <w:p w14:paraId="07C19DAC" w14:textId="77777777" w:rsidR="00ED22CF" w:rsidRPr="003B1E7B" w:rsidRDefault="009516F2">
      <w:pPr>
        <w:autoSpaceDE w:val="0"/>
        <w:autoSpaceDN w:val="0"/>
        <w:adjustRightInd w:val="0"/>
        <w:rPr>
          <w:sz w:val="20"/>
          <w:szCs w:val="17"/>
          <w:lang w:val="ru-RU" w:eastAsia="ru-RU"/>
        </w:rPr>
      </w:pPr>
      <w:r>
        <w:rPr>
          <w:sz w:val="20"/>
          <w:szCs w:val="17"/>
          <w:lang w:val="ru-RU" w:eastAsia="ru-RU"/>
        </w:rPr>
        <w:t xml:space="preserve">Значения </w:t>
      </w:r>
      <w:r w:rsidR="00231C3D">
        <w:rPr>
          <w:sz w:val="20"/>
          <w:szCs w:val="17"/>
          <w:lang w:val="ru-RU" w:eastAsia="ru-RU"/>
        </w:rPr>
        <w:t xml:space="preserve">группирующих </w:t>
      </w:r>
      <w:r>
        <w:rPr>
          <w:sz w:val="20"/>
          <w:szCs w:val="17"/>
          <w:lang w:val="ru-RU" w:eastAsia="ru-RU"/>
        </w:rPr>
        <w:t>переменных (коды кластеров) могут быть любыми числами</w:t>
      </w:r>
      <w:r w:rsidR="00651462" w:rsidRPr="00A76C73">
        <w:rPr>
          <w:sz w:val="20"/>
          <w:szCs w:val="17"/>
          <w:lang w:val="ru-RU" w:eastAsia="ru-RU"/>
        </w:rPr>
        <w:t>: каждое уникальное значение</w:t>
      </w:r>
      <w:r w:rsidR="00651462">
        <w:rPr>
          <w:sz w:val="20"/>
          <w:szCs w:val="17"/>
          <w:lang w:val="ru-RU" w:eastAsia="ru-RU"/>
        </w:rPr>
        <w:t xml:space="preserve"> обозначает один кластер</w:t>
      </w:r>
      <w:r>
        <w:rPr>
          <w:sz w:val="20"/>
          <w:szCs w:val="17"/>
          <w:lang w:val="ru-RU" w:eastAsia="ru-RU"/>
        </w:rPr>
        <w:t xml:space="preserve">. </w:t>
      </w:r>
      <w:r w:rsidR="007B283E" w:rsidRPr="00D167E7">
        <w:rPr>
          <w:sz w:val="20"/>
          <w:szCs w:val="17"/>
          <w:lang w:val="ru-RU" w:eastAsia="ru-RU"/>
        </w:rPr>
        <w:t>Макрос исключает</w:t>
      </w:r>
      <w:r w:rsidR="008B28C9" w:rsidRPr="00D167E7">
        <w:rPr>
          <w:sz w:val="20"/>
          <w:szCs w:val="17"/>
          <w:lang w:val="ru-RU" w:eastAsia="ru-RU"/>
        </w:rPr>
        <w:t xml:space="preserve"> из анализа, отдельно из каждой </w:t>
      </w:r>
      <w:r w:rsidR="009B1D6C" w:rsidRPr="00D167E7">
        <w:rPr>
          <w:sz w:val="20"/>
          <w:szCs w:val="17"/>
          <w:lang w:val="ru-RU" w:eastAsia="ru-RU"/>
        </w:rPr>
        <w:t xml:space="preserve">группирующей </w:t>
      </w:r>
      <w:r w:rsidR="008B28C9" w:rsidRPr="00D167E7">
        <w:rPr>
          <w:sz w:val="20"/>
          <w:szCs w:val="17"/>
          <w:lang w:val="ru-RU" w:eastAsia="ru-RU"/>
        </w:rPr>
        <w:t>переменной,</w:t>
      </w:r>
      <w:r w:rsidR="007B283E" w:rsidRPr="00D167E7">
        <w:rPr>
          <w:sz w:val="20"/>
          <w:szCs w:val="17"/>
          <w:lang w:val="ru-RU" w:eastAsia="ru-RU"/>
        </w:rPr>
        <w:t xml:space="preserve"> наблюдения, имеющие пропуски </w:t>
      </w:r>
      <w:r w:rsidR="008B28C9" w:rsidRPr="00D167E7">
        <w:rPr>
          <w:sz w:val="20"/>
          <w:szCs w:val="17"/>
          <w:lang w:val="ru-RU" w:eastAsia="ru-RU"/>
        </w:rPr>
        <w:t>или значение 0. Исследователь может этим пользоваться, если хочет</w:t>
      </w:r>
      <w:r w:rsidR="00107701" w:rsidRPr="00D167E7">
        <w:rPr>
          <w:sz w:val="20"/>
          <w:szCs w:val="17"/>
          <w:lang w:val="ru-RU" w:eastAsia="ru-RU"/>
        </w:rPr>
        <w:t xml:space="preserve"> проигнорировать </w:t>
      </w:r>
      <w:r w:rsidR="008B28C9" w:rsidRPr="00D167E7">
        <w:rPr>
          <w:sz w:val="20"/>
          <w:szCs w:val="17"/>
          <w:lang w:val="ru-RU" w:eastAsia="ru-RU"/>
        </w:rPr>
        <w:t xml:space="preserve">в анализе </w:t>
      </w:r>
      <w:r w:rsidR="00107701" w:rsidRPr="00D167E7">
        <w:rPr>
          <w:sz w:val="20"/>
          <w:szCs w:val="17"/>
          <w:lang w:val="ru-RU" w:eastAsia="ru-RU"/>
        </w:rPr>
        <w:t>какие-л</w:t>
      </w:r>
      <w:r w:rsidR="00D167E7">
        <w:rPr>
          <w:sz w:val="20"/>
          <w:szCs w:val="17"/>
          <w:lang w:val="ru-RU" w:eastAsia="ru-RU"/>
        </w:rPr>
        <w:t>.</w:t>
      </w:r>
      <w:r w:rsidR="008B28C9" w:rsidRPr="00D167E7">
        <w:rPr>
          <w:sz w:val="20"/>
          <w:szCs w:val="17"/>
          <w:lang w:val="ru-RU" w:eastAsia="ru-RU"/>
        </w:rPr>
        <w:t xml:space="preserve"> </w:t>
      </w:r>
      <w:r w:rsidR="00107701" w:rsidRPr="00D167E7">
        <w:rPr>
          <w:sz w:val="20"/>
          <w:szCs w:val="17"/>
          <w:lang w:val="ru-RU" w:eastAsia="ru-RU"/>
        </w:rPr>
        <w:t xml:space="preserve">целые </w:t>
      </w:r>
      <w:r w:rsidR="008B28C9" w:rsidRPr="00D167E7">
        <w:rPr>
          <w:sz w:val="20"/>
          <w:szCs w:val="17"/>
          <w:lang w:val="ru-RU" w:eastAsia="ru-RU"/>
        </w:rPr>
        <w:t xml:space="preserve">кластеры </w:t>
      </w:r>
      <w:r w:rsidR="00107701" w:rsidRPr="00D167E7">
        <w:rPr>
          <w:sz w:val="20"/>
          <w:szCs w:val="17"/>
          <w:lang w:val="ru-RU" w:eastAsia="ru-RU"/>
        </w:rPr>
        <w:t>или отдельные объекты</w:t>
      </w:r>
      <w:r w:rsidR="008B28C9" w:rsidRPr="00D167E7">
        <w:rPr>
          <w:sz w:val="20"/>
          <w:szCs w:val="17"/>
          <w:lang w:val="ru-RU" w:eastAsia="ru-RU"/>
        </w:rPr>
        <w:t>: надо лишь сделать коды этих кластеров</w:t>
      </w:r>
      <w:r w:rsidR="00107701" w:rsidRPr="00D167E7">
        <w:rPr>
          <w:sz w:val="20"/>
          <w:szCs w:val="17"/>
          <w:lang w:val="ru-RU" w:eastAsia="ru-RU"/>
        </w:rPr>
        <w:t>/объектов</w:t>
      </w:r>
      <w:r w:rsidR="008B28C9" w:rsidRPr="00D167E7">
        <w:rPr>
          <w:sz w:val="20"/>
          <w:szCs w:val="17"/>
          <w:lang w:val="ru-RU" w:eastAsia="ru-RU"/>
        </w:rPr>
        <w:t xml:space="preserve"> </w:t>
      </w:r>
      <w:r w:rsidR="00107701" w:rsidRPr="00D167E7">
        <w:rPr>
          <w:sz w:val="20"/>
          <w:szCs w:val="17"/>
          <w:lang w:val="ru-RU" w:eastAsia="ru-RU"/>
        </w:rPr>
        <w:t xml:space="preserve">в данной группирующей переменной </w:t>
      </w:r>
      <w:r w:rsidR="008B28C9" w:rsidRPr="00D167E7">
        <w:rPr>
          <w:sz w:val="20"/>
          <w:szCs w:val="17"/>
          <w:lang w:eastAsia="ru-RU"/>
        </w:rPr>
        <w:t>user</w:t>
      </w:r>
      <w:r w:rsidR="008B28C9" w:rsidRPr="00D167E7">
        <w:rPr>
          <w:sz w:val="20"/>
          <w:szCs w:val="17"/>
          <w:lang w:val="ru-RU" w:eastAsia="ru-RU"/>
        </w:rPr>
        <w:t>-</w:t>
      </w:r>
      <w:r w:rsidR="00107701" w:rsidRPr="00D167E7">
        <w:rPr>
          <w:sz w:val="20"/>
          <w:szCs w:val="17"/>
          <w:lang w:val="ru-RU" w:eastAsia="ru-RU"/>
        </w:rPr>
        <w:t xml:space="preserve"> или </w:t>
      </w:r>
      <w:r w:rsidR="00107701" w:rsidRPr="00D167E7">
        <w:rPr>
          <w:sz w:val="20"/>
          <w:szCs w:val="17"/>
          <w:lang w:eastAsia="ru-RU"/>
        </w:rPr>
        <w:t>system</w:t>
      </w:r>
      <w:r w:rsidR="00107701" w:rsidRPr="00D167E7">
        <w:rPr>
          <w:sz w:val="20"/>
          <w:szCs w:val="17"/>
          <w:lang w:val="ru-RU" w:eastAsia="ru-RU"/>
        </w:rPr>
        <w:t>-</w:t>
      </w:r>
      <w:r w:rsidR="008B28C9" w:rsidRPr="00D167E7">
        <w:rPr>
          <w:sz w:val="20"/>
          <w:szCs w:val="17"/>
          <w:lang w:eastAsia="ru-RU"/>
        </w:rPr>
        <w:t>missing</w:t>
      </w:r>
      <w:r w:rsidR="008B28C9" w:rsidRPr="00D167E7">
        <w:rPr>
          <w:sz w:val="20"/>
          <w:szCs w:val="17"/>
          <w:lang w:val="ru-RU" w:eastAsia="ru-RU"/>
        </w:rPr>
        <w:t xml:space="preserve"> или заменить на 0</w:t>
      </w:r>
      <w:r w:rsidR="00A506D4" w:rsidRPr="00D167E7">
        <w:rPr>
          <w:sz w:val="20"/>
          <w:szCs w:val="17"/>
          <w:lang w:val="ru-RU" w:eastAsia="ru-RU"/>
        </w:rPr>
        <w:t xml:space="preserve">; число оставляемых для анализа кластеров </w:t>
      </w:r>
      <w:r w:rsidR="00A506D4" w:rsidRPr="0041046E">
        <w:rPr>
          <w:sz w:val="20"/>
          <w:szCs w:val="17"/>
          <w:lang w:val="ru-RU" w:eastAsia="ru-RU"/>
        </w:rPr>
        <w:t>должно быть не меньше 2-х.</w:t>
      </w:r>
      <w:r w:rsidR="00D02198" w:rsidRPr="0041046E">
        <w:rPr>
          <w:sz w:val="20"/>
          <w:szCs w:val="17"/>
          <w:lang w:val="ru-RU" w:eastAsia="ru-RU"/>
        </w:rPr>
        <w:t xml:space="preserve"> Таким образо</w:t>
      </w:r>
      <w:r w:rsidR="00DF1EDC" w:rsidRPr="0041046E">
        <w:rPr>
          <w:sz w:val="20"/>
          <w:szCs w:val="17"/>
          <w:lang w:val="ru-RU" w:eastAsia="ru-RU"/>
        </w:rPr>
        <w:t>м, сравниваемые разбиения могут, в принципе,</w:t>
      </w:r>
      <w:r w:rsidR="002B5E61" w:rsidRPr="0041046E">
        <w:rPr>
          <w:sz w:val="20"/>
          <w:szCs w:val="17"/>
          <w:lang w:val="ru-RU" w:eastAsia="ru-RU"/>
        </w:rPr>
        <w:t xml:space="preserve"> </w:t>
      </w:r>
      <w:r w:rsidR="00D02198" w:rsidRPr="0041046E">
        <w:rPr>
          <w:sz w:val="20"/>
          <w:szCs w:val="17"/>
          <w:lang w:val="ru-RU" w:eastAsia="ru-RU"/>
        </w:rPr>
        <w:t>состоять из разного числа объектов</w:t>
      </w:r>
      <w:r w:rsidR="00DF1EDC" w:rsidRPr="0041046E">
        <w:rPr>
          <w:sz w:val="20"/>
          <w:szCs w:val="17"/>
          <w:lang w:val="ru-RU" w:eastAsia="ru-RU"/>
        </w:rPr>
        <w:t xml:space="preserve"> (насколько допустимо такое сравнение, зависит от критерия)</w:t>
      </w:r>
      <w:r w:rsidR="00D02198" w:rsidRPr="0041046E">
        <w:rPr>
          <w:sz w:val="20"/>
          <w:szCs w:val="17"/>
          <w:lang w:val="ru-RU" w:eastAsia="ru-RU"/>
        </w:rPr>
        <w:t>.</w:t>
      </w:r>
    </w:p>
    <w:p w14:paraId="29CA7A0C" w14:textId="77777777" w:rsidR="00651462" w:rsidRPr="00FB6767" w:rsidRDefault="00651462">
      <w:pPr>
        <w:autoSpaceDE w:val="0"/>
        <w:autoSpaceDN w:val="0"/>
        <w:adjustRightInd w:val="0"/>
        <w:rPr>
          <w:sz w:val="20"/>
          <w:szCs w:val="17"/>
          <w:lang w:val="ru-RU" w:eastAsia="ru-RU"/>
        </w:rPr>
      </w:pPr>
    </w:p>
    <w:p w14:paraId="57B8D86D" w14:textId="77777777" w:rsidR="00DE7CF3" w:rsidRPr="00FC3FBF" w:rsidRDefault="00FC3FBF">
      <w:pPr>
        <w:autoSpaceDE w:val="0"/>
        <w:autoSpaceDN w:val="0"/>
        <w:adjustRightInd w:val="0"/>
        <w:rPr>
          <w:b/>
          <w:i/>
          <w:sz w:val="20"/>
          <w:szCs w:val="17"/>
          <w:lang w:val="ru-RU" w:eastAsia="ru-RU"/>
        </w:rPr>
      </w:pPr>
      <w:r w:rsidRPr="00FC3FBF">
        <w:rPr>
          <w:b/>
          <w:i/>
          <w:sz w:val="20"/>
          <w:szCs w:val="17"/>
          <w:lang w:val="ru-RU" w:eastAsia="ru-RU"/>
        </w:rPr>
        <w:t>Особые режимы</w:t>
      </w:r>
    </w:p>
    <w:p w14:paraId="084648ED" w14:textId="16538DE1" w:rsidR="00581161" w:rsidRDefault="00581161" w:rsidP="00945BAC">
      <w:pPr>
        <w:autoSpaceDE w:val="0"/>
        <w:autoSpaceDN w:val="0"/>
        <w:adjustRightInd w:val="0"/>
        <w:rPr>
          <w:sz w:val="20"/>
          <w:szCs w:val="17"/>
          <w:lang w:val="ru-RU" w:eastAsia="ru-RU"/>
        </w:rPr>
      </w:pPr>
      <w:bookmarkStart w:id="5" w:name="_Hlk35786103"/>
    </w:p>
    <w:p w14:paraId="09E74FA1" w14:textId="62355742" w:rsidR="00581161" w:rsidRPr="0085294E" w:rsidRDefault="00581161" w:rsidP="00581161">
      <w:pPr>
        <w:autoSpaceDE w:val="0"/>
        <w:autoSpaceDN w:val="0"/>
        <w:adjustRightInd w:val="0"/>
        <w:rPr>
          <w:sz w:val="20"/>
          <w:szCs w:val="17"/>
          <w:lang w:val="ru-RU" w:eastAsia="ru-RU"/>
        </w:rPr>
      </w:pPr>
      <w:bookmarkStart w:id="6" w:name="_Hlk83231004"/>
      <w:r w:rsidRPr="00D03795">
        <w:rPr>
          <w:sz w:val="20"/>
          <w:szCs w:val="17"/>
          <w:lang w:val="ru-RU" w:eastAsia="ru-RU"/>
        </w:rPr>
        <w:t xml:space="preserve">Макрос не слушается взвешивания </w:t>
      </w:r>
      <w:bookmarkStart w:id="7" w:name="_Hlk120881846"/>
      <w:r w:rsidR="00C33A92" w:rsidRPr="006644EC">
        <w:rPr>
          <w:sz w:val="20"/>
          <w:lang w:val="ru-RU"/>
        </w:rPr>
        <w:t>(</w:t>
      </w:r>
      <w:r w:rsidR="00C33A92">
        <w:rPr>
          <w:sz w:val="20"/>
          <w:lang w:val="ru-RU"/>
        </w:rPr>
        <w:t>впрочем, он не берет в процедуру наблюдения с пропущенными и неположительными весами</w:t>
      </w:r>
      <w:r w:rsidR="00C33A92" w:rsidRPr="006644EC">
        <w:rPr>
          <w:sz w:val="20"/>
          <w:lang w:val="ru-RU"/>
        </w:rPr>
        <w:t>)</w:t>
      </w:r>
      <w:bookmarkEnd w:id="7"/>
      <w:r w:rsidR="00C33A92" w:rsidRPr="00C33A92">
        <w:rPr>
          <w:sz w:val="20"/>
          <w:lang w:val="ru-RU"/>
        </w:rPr>
        <w:t xml:space="preserve"> </w:t>
      </w:r>
      <w:r w:rsidRPr="00D03795">
        <w:rPr>
          <w:sz w:val="20"/>
          <w:szCs w:val="17"/>
          <w:lang w:val="ru-RU" w:eastAsia="ru-RU"/>
        </w:rPr>
        <w:t>и не рассчитан на расщепленное состояние массива (</w:t>
      </w:r>
      <w:r w:rsidRPr="00D03795">
        <w:rPr>
          <w:sz w:val="20"/>
          <w:szCs w:val="17"/>
          <w:lang w:eastAsia="ru-RU"/>
        </w:rPr>
        <w:t>SPLIT</w:t>
      </w:r>
      <w:r w:rsidRPr="00D03795">
        <w:rPr>
          <w:sz w:val="20"/>
          <w:szCs w:val="17"/>
          <w:lang w:val="ru-RU" w:eastAsia="ru-RU"/>
        </w:rPr>
        <w:t xml:space="preserve"> </w:t>
      </w:r>
      <w:r w:rsidRPr="00D03795">
        <w:rPr>
          <w:sz w:val="20"/>
          <w:szCs w:val="17"/>
          <w:lang w:eastAsia="ru-RU"/>
        </w:rPr>
        <w:t>FILE</w:t>
      </w:r>
      <w:r w:rsidRPr="00D03795">
        <w:rPr>
          <w:sz w:val="20"/>
          <w:szCs w:val="17"/>
          <w:lang w:val="ru-RU" w:eastAsia="ru-RU"/>
        </w:rPr>
        <w:t xml:space="preserve">). Он не слушается временных операций (стоящих под </w:t>
      </w:r>
      <w:r w:rsidRPr="00D03795">
        <w:rPr>
          <w:sz w:val="20"/>
          <w:szCs w:val="17"/>
          <w:lang w:eastAsia="ru-RU"/>
        </w:rPr>
        <w:t>TEMPORARY</w:t>
      </w:r>
      <w:r w:rsidRPr="00D03795">
        <w:rPr>
          <w:sz w:val="20"/>
          <w:szCs w:val="17"/>
          <w:lang w:val="ru-RU" w:eastAsia="ru-RU"/>
        </w:rPr>
        <w:t>). Для отбора наблюдений в анализ вы можете использовать фильтрацию (</w:t>
      </w:r>
      <w:r w:rsidRPr="00D03795">
        <w:rPr>
          <w:sz w:val="20"/>
          <w:szCs w:val="17"/>
          <w:lang w:eastAsia="ru-RU"/>
        </w:rPr>
        <w:t>FILTER</w:t>
      </w:r>
      <w:r w:rsidRPr="00D03795">
        <w:rPr>
          <w:sz w:val="20"/>
          <w:szCs w:val="17"/>
          <w:lang w:val="ru-RU" w:eastAsia="ru-RU"/>
        </w:rPr>
        <w:t xml:space="preserve"> или </w:t>
      </w:r>
      <w:r w:rsidRPr="00D03795">
        <w:rPr>
          <w:sz w:val="20"/>
          <w:szCs w:val="17"/>
          <w:lang w:eastAsia="ru-RU"/>
        </w:rPr>
        <w:t>USE</w:t>
      </w:r>
      <w:r w:rsidRPr="00D03795">
        <w:rPr>
          <w:sz w:val="20"/>
          <w:szCs w:val="17"/>
          <w:lang w:val="ru-RU" w:eastAsia="ru-RU"/>
        </w:rPr>
        <w:t xml:space="preserve">) и </w:t>
      </w:r>
      <w:r w:rsidRPr="00D03795">
        <w:rPr>
          <w:sz w:val="20"/>
          <w:szCs w:val="17"/>
          <w:lang w:eastAsia="ru-RU"/>
        </w:rPr>
        <w:t>SELECT</w:t>
      </w:r>
      <w:r w:rsidRPr="00D03795">
        <w:rPr>
          <w:sz w:val="20"/>
          <w:szCs w:val="17"/>
          <w:lang w:val="ru-RU" w:eastAsia="ru-RU"/>
        </w:rPr>
        <w:t xml:space="preserve"> </w:t>
      </w:r>
      <w:r w:rsidRPr="00D03795">
        <w:rPr>
          <w:sz w:val="20"/>
          <w:szCs w:val="17"/>
          <w:lang w:eastAsia="ru-RU"/>
        </w:rPr>
        <w:t>IF</w:t>
      </w:r>
      <w:r w:rsidRPr="00D03795">
        <w:rPr>
          <w:sz w:val="20"/>
          <w:szCs w:val="17"/>
          <w:lang w:val="ru-RU" w:eastAsia="ru-RU"/>
        </w:rPr>
        <w:t xml:space="preserve">. Кроме того, вы можете исключать из анализа разные наблюдения в разных кластерных решениях, приписав им </w:t>
      </w:r>
      <w:r w:rsidRPr="00D03795">
        <w:rPr>
          <w:sz w:val="20"/>
          <w:szCs w:val="17"/>
          <w:lang w:eastAsia="ru-RU"/>
        </w:rPr>
        <w:t>missing</w:t>
      </w:r>
      <w:r w:rsidRPr="00D03795">
        <w:rPr>
          <w:sz w:val="20"/>
          <w:szCs w:val="17"/>
          <w:lang w:val="ru-RU" w:eastAsia="ru-RU"/>
        </w:rPr>
        <w:t xml:space="preserve"> или нулевые коды (см. об этом в п/к </w:t>
      </w:r>
      <w:r w:rsidRPr="00D03795">
        <w:rPr>
          <w:sz w:val="20"/>
          <w:szCs w:val="17"/>
          <w:lang w:eastAsia="ru-RU"/>
        </w:rPr>
        <w:t>CLUSOL</w:t>
      </w:r>
      <w:r w:rsidRPr="00D03795">
        <w:rPr>
          <w:sz w:val="20"/>
          <w:szCs w:val="17"/>
          <w:lang w:val="ru-RU" w:eastAsia="ru-RU"/>
        </w:rPr>
        <w:t>).</w:t>
      </w:r>
    </w:p>
    <w:bookmarkEnd w:id="6"/>
    <w:p w14:paraId="1E76B886" w14:textId="77777777" w:rsidR="00581161" w:rsidRPr="00B72303" w:rsidRDefault="00581161" w:rsidP="00945BAC">
      <w:pPr>
        <w:autoSpaceDE w:val="0"/>
        <w:autoSpaceDN w:val="0"/>
        <w:adjustRightInd w:val="0"/>
        <w:rPr>
          <w:sz w:val="20"/>
          <w:szCs w:val="17"/>
          <w:lang w:val="ru-RU" w:eastAsia="ru-RU"/>
        </w:rPr>
      </w:pPr>
    </w:p>
    <w:bookmarkEnd w:id="5"/>
    <w:p w14:paraId="17AEC0E2" w14:textId="77777777" w:rsidR="00FC3FBF" w:rsidRPr="00945BAC" w:rsidRDefault="00FC3FBF">
      <w:pPr>
        <w:autoSpaceDE w:val="0"/>
        <w:autoSpaceDN w:val="0"/>
        <w:adjustRightInd w:val="0"/>
        <w:rPr>
          <w:sz w:val="20"/>
          <w:szCs w:val="17"/>
          <w:lang w:val="ru-RU" w:eastAsia="ru-RU"/>
        </w:rPr>
      </w:pPr>
    </w:p>
    <w:p w14:paraId="262A5FE4" w14:textId="7CB5BA5E" w:rsidR="00DE7CF3" w:rsidRPr="002719E2" w:rsidRDefault="00501ECE" w:rsidP="001E2E7B">
      <w:pPr>
        <w:pStyle w:val="1"/>
      </w:pPr>
      <w:bookmarkStart w:id="8" w:name="_МАКРОС_!CALHARM:_КРИТЕРИЙ"/>
      <w:bookmarkStart w:id="9" w:name="_МАКРОС_!CALHARM:_КРИТЕРИИ"/>
      <w:bookmarkStart w:id="10" w:name="_МАКРОС_!KO_CALHARM:_КРИТЕРИИ"/>
      <w:bookmarkEnd w:id="8"/>
      <w:bookmarkEnd w:id="9"/>
      <w:bookmarkEnd w:id="10"/>
      <w:r w:rsidRPr="00945BAC">
        <w:br w:type="page"/>
      </w:r>
      <w:r w:rsidR="00DE7CF3" w:rsidRPr="004A2D79">
        <w:lastRenderedPageBreak/>
        <w:t>МАКРОС</w:t>
      </w:r>
      <w:r w:rsidR="00DE7CF3" w:rsidRPr="002719E2">
        <w:t xml:space="preserve"> </w:t>
      </w:r>
      <w:r w:rsidR="00A44AC6">
        <w:rPr>
          <w:color w:val="0000FF"/>
        </w:rPr>
        <w:t>!KO_</w:t>
      </w:r>
      <w:r w:rsidR="00DE7CF3" w:rsidRPr="00945BAC">
        <w:rPr>
          <w:color w:val="0000FF"/>
          <w:lang w:val="en-US"/>
        </w:rPr>
        <w:t>CALHARM</w:t>
      </w:r>
      <w:r w:rsidR="00DE7CF3" w:rsidRPr="002719E2">
        <w:t xml:space="preserve">: </w:t>
      </w:r>
      <w:r w:rsidR="00CF7DD1" w:rsidRPr="004A2D79">
        <w:t>КРИТЕРИИ</w:t>
      </w:r>
      <w:r w:rsidR="00CF7DD1" w:rsidRPr="002719E2">
        <w:t xml:space="preserve"> </w:t>
      </w:r>
      <w:r w:rsidR="00CF7DD1" w:rsidRPr="00945BAC">
        <w:rPr>
          <w:lang w:val="en-US"/>
        </w:rPr>
        <w:t>CALINSKI</w:t>
      </w:r>
      <w:r w:rsidR="00CF7DD1" w:rsidRPr="002719E2">
        <w:t>–</w:t>
      </w:r>
      <w:r w:rsidR="00CF7DD1" w:rsidRPr="00945BAC">
        <w:rPr>
          <w:lang w:val="en-US"/>
        </w:rPr>
        <w:t>HARABASZ</w:t>
      </w:r>
      <w:r w:rsidR="00CF7DD1" w:rsidRPr="002719E2">
        <w:t xml:space="preserve">, </w:t>
      </w:r>
      <w:r w:rsidR="00CF7DD1" w:rsidRPr="004A2D79">
        <w:rPr>
          <w:lang w:val="en-US"/>
        </w:rPr>
        <w:t>SSW</w:t>
      </w:r>
      <w:r w:rsidR="00CF7DD1" w:rsidRPr="002719E2">
        <w:t xml:space="preserve"> </w:t>
      </w:r>
      <w:r w:rsidR="00CF7DD1" w:rsidRPr="004A2D79">
        <w:t>и</w:t>
      </w:r>
      <w:r w:rsidR="00CF7DD1" w:rsidRPr="002719E2">
        <w:t xml:space="preserve"> </w:t>
      </w:r>
      <w:r w:rsidR="00CF7DD1" w:rsidRPr="004A2D79">
        <w:rPr>
          <w:lang w:val="en-US"/>
        </w:rPr>
        <w:t>LOG</w:t>
      </w:r>
      <w:r w:rsidR="00CF7DD1" w:rsidRPr="002719E2">
        <w:t xml:space="preserve"> </w:t>
      </w:r>
      <w:r w:rsidR="00CF7DD1" w:rsidRPr="004A2D79">
        <w:rPr>
          <w:lang w:val="en-US"/>
        </w:rPr>
        <w:t>SS</w:t>
      </w:r>
      <w:r w:rsidR="00CF7DD1" w:rsidRPr="002719E2">
        <w:t xml:space="preserve"> </w:t>
      </w:r>
      <w:r w:rsidR="00CF7DD1" w:rsidRPr="004A2D79">
        <w:rPr>
          <w:lang w:val="en-US"/>
        </w:rPr>
        <w:t>RATIO</w:t>
      </w:r>
      <w:r w:rsidR="00CF7DD1" w:rsidRPr="002719E2">
        <w:t xml:space="preserve"> </w:t>
      </w:r>
      <w:r w:rsidR="00DE7CF3" w:rsidRPr="002719E2">
        <w:t>(</w:t>
      </w:r>
      <w:r w:rsidR="00DE7CF3" w:rsidRPr="004A2D79">
        <w:t>ВХОДЯЩИЕ</w:t>
      </w:r>
      <w:r w:rsidR="00DE7CF3" w:rsidRPr="002719E2">
        <w:t xml:space="preserve"> – </w:t>
      </w:r>
      <w:r w:rsidR="00DE7CF3" w:rsidRPr="004A2D79">
        <w:t>МАТРИЦА</w:t>
      </w:r>
      <w:r w:rsidR="00DE7CF3" w:rsidRPr="002719E2">
        <w:t>)</w:t>
      </w:r>
    </w:p>
    <w:p w14:paraId="42AD73BD" w14:textId="77777777" w:rsidR="00F25979" w:rsidRPr="00D60DDF" w:rsidRDefault="00F25979" w:rsidP="00F25979">
      <w:pPr>
        <w:rPr>
          <w:sz w:val="20"/>
          <w:szCs w:val="20"/>
        </w:rPr>
      </w:pPr>
      <w:r w:rsidRPr="004A2D79">
        <w:rPr>
          <w:sz w:val="20"/>
          <w:szCs w:val="20"/>
        </w:rPr>
        <w:t xml:space="preserve">Version </w:t>
      </w:r>
      <w:r w:rsidR="00CF7DD1" w:rsidRPr="004A2D79">
        <w:rPr>
          <w:sz w:val="20"/>
          <w:szCs w:val="20"/>
        </w:rPr>
        <w:t>3</w:t>
      </w:r>
      <w:r w:rsidRPr="004A2D79">
        <w:rPr>
          <w:sz w:val="20"/>
          <w:szCs w:val="20"/>
        </w:rPr>
        <w:t xml:space="preserve">, </w:t>
      </w:r>
      <w:r w:rsidR="00CF7DD1" w:rsidRPr="004A2D79">
        <w:rPr>
          <w:sz w:val="20"/>
          <w:szCs w:val="20"/>
        </w:rPr>
        <w:t>Jul</w:t>
      </w:r>
      <w:r w:rsidRPr="004A2D79">
        <w:rPr>
          <w:sz w:val="20"/>
          <w:szCs w:val="20"/>
        </w:rPr>
        <w:t xml:space="preserve"> 201</w:t>
      </w:r>
      <w:r w:rsidR="00CF7DD1" w:rsidRPr="004A2D79">
        <w:rPr>
          <w:sz w:val="20"/>
          <w:szCs w:val="20"/>
        </w:rPr>
        <w:t>8</w:t>
      </w:r>
      <w:r w:rsidRPr="004A2D79">
        <w:rPr>
          <w:sz w:val="20"/>
          <w:szCs w:val="20"/>
        </w:rPr>
        <w:t xml:space="preserve"> (Version 1, </w:t>
      </w:r>
      <w:r w:rsidR="00CF7DD1" w:rsidRPr="004A2D79">
        <w:rPr>
          <w:sz w:val="20"/>
          <w:szCs w:val="20"/>
        </w:rPr>
        <w:t>Jul</w:t>
      </w:r>
      <w:r w:rsidRPr="004A2D79">
        <w:rPr>
          <w:sz w:val="20"/>
          <w:szCs w:val="20"/>
        </w:rPr>
        <w:t xml:space="preserve"> 2000). Tested on SPSS Statistics 17, 20, 22.</w:t>
      </w:r>
    </w:p>
    <w:p w14:paraId="133DDF32" w14:textId="77777777" w:rsidR="00DE7CF3" w:rsidRDefault="00DE7CF3">
      <w:pPr>
        <w:autoSpaceDE w:val="0"/>
        <w:autoSpaceDN w:val="0"/>
        <w:adjustRightInd w:val="0"/>
        <w:rPr>
          <w:sz w:val="20"/>
          <w:szCs w:val="17"/>
          <w:lang w:eastAsia="ru-RU"/>
        </w:rPr>
      </w:pPr>
    </w:p>
    <w:p w14:paraId="47A84A38" w14:textId="531F8310" w:rsidR="00DE7CF3" w:rsidRPr="00DE7CF3" w:rsidRDefault="00A44AC6" w:rsidP="00DE7CF3">
      <w:pPr>
        <w:autoSpaceDE w:val="0"/>
        <w:autoSpaceDN w:val="0"/>
        <w:adjustRightInd w:val="0"/>
        <w:ind w:left="3120" w:hanging="3120"/>
        <w:rPr>
          <w:rFonts w:ascii="Courier New CYR" w:hAnsi="Courier New CYR" w:cs="Courier New CYR"/>
          <w:color w:val="0000FF"/>
          <w:sz w:val="16"/>
          <w:szCs w:val="16"/>
          <w:lang w:val="ru-RU"/>
        </w:rPr>
      </w:pPr>
      <w:r>
        <w:rPr>
          <w:rFonts w:ascii="Courier New CYR" w:hAnsi="Courier New CYR" w:cs="Courier New CYR"/>
          <w:color w:val="0000FF"/>
          <w:sz w:val="16"/>
          <w:szCs w:val="16"/>
          <w:lang w:val="ru-RU"/>
        </w:rPr>
        <w:t>!KO_</w:t>
      </w:r>
      <w:r w:rsidR="00DE7CF3" w:rsidRPr="00DE7CF3">
        <w:rPr>
          <w:rFonts w:ascii="Courier New CYR" w:hAnsi="Courier New CYR" w:cs="Courier New CYR"/>
          <w:color w:val="0000FF"/>
          <w:sz w:val="16"/>
          <w:szCs w:val="16"/>
          <w:lang w:val="ru-RU"/>
        </w:rPr>
        <w:t xml:space="preserve">calharm  matrix= </w:t>
      </w:r>
      <w:r w:rsidR="00DE7CF3" w:rsidRPr="000626A4">
        <w:rPr>
          <w:rFonts w:ascii="Courier New CYR" w:hAnsi="Courier New CYR" w:cs="Courier New CYR"/>
          <w:i/>
          <w:color w:val="0000FF"/>
          <w:sz w:val="16"/>
          <w:szCs w:val="16"/>
          <w:lang w:val="ru-RU"/>
        </w:rPr>
        <w:t>var1 to var100</w:t>
      </w:r>
      <w:r w:rsidR="00DE7CF3" w:rsidRPr="00DE7CF3">
        <w:rPr>
          <w:rFonts w:ascii="Courier New CYR" w:hAnsi="Courier New CYR" w:cs="Courier New CYR"/>
          <w:color w:val="0000FF"/>
          <w:sz w:val="16"/>
          <w:szCs w:val="16"/>
          <w:lang w:val="ru-RU"/>
        </w:rPr>
        <w:t xml:space="preserve"> /*Переменные, </w:t>
      </w:r>
      <w:r w:rsidR="00DE7CF3">
        <w:rPr>
          <w:rFonts w:ascii="Courier New CYR" w:hAnsi="Courier New CYR" w:cs="Courier New CYR"/>
          <w:color w:val="0000FF"/>
          <w:sz w:val="16"/>
          <w:szCs w:val="16"/>
          <w:lang w:val="ru-RU"/>
        </w:rPr>
        <w:t>составляющие матрицу расстояний</w:t>
      </w:r>
      <w:r w:rsidR="00DE7CF3" w:rsidRPr="00DE7CF3">
        <w:rPr>
          <w:rFonts w:ascii="Courier New CYR" w:hAnsi="Courier New CYR" w:cs="Courier New CYR"/>
          <w:color w:val="0000FF"/>
          <w:sz w:val="16"/>
          <w:szCs w:val="16"/>
          <w:lang w:val="ru-RU"/>
        </w:rPr>
        <w:t xml:space="preserve"> </w:t>
      </w:r>
      <w:r w:rsidR="00DE7CF3" w:rsidRPr="00F21B62">
        <w:rPr>
          <w:rFonts w:ascii="Courier New CYR" w:hAnsi="Courier New CYR" w:cs="Courier New CYR"/>
          <w:color w:val="0000FF"/>
          <w:sz w:val="16"/>
          <w:szCs w:val="16"/>
          <w:lang w:val="ru-RU"/>
        </w:rPr>
        <w:t>(</w:t>
      </w:r>
      <w:r w:rsidR="00DE7CF3">
        <w:rPr>
          <w:rFonts w:ascii="Courier New CYR" w:hAnsi="Courier New CYR" w:cs="Courier New CYR"/>
          <w:color w:val="0000FF"/>
          <w:sz w:val="16"/>
          <w:szCs w:val="16"/>
          <w:lang w:val="ru-RU"/>
        </w:rPr>
        <w:t xml:space="preserve">поименно и/или ч-з </w:t>
      </w:r>
      <w:r w:rsidR="00DE7CF3">
        <w:rPr>
          <w:rFonts w:ascii="Courier New CYR" w:hAnsi="Courier New CYR" w:cs="Courier New CYR"/>
          <w:color w:val="0000FF"/>
          <w:sz w:val="16"/>
          <w:szCs w:val="16"/>
        </w:rPr>
        <w:t>to</w:t>
      </w:r>
      <w:r w:rsidR="00DE7CF3" w:rsidRPr="00F21B62">
        <w:rPr>
          <w:rFonts w:ascii="Courier New CYR" w:hAnsi="Courier New CYR" w:cs="Courier New CYR"/>
          <w:color w:val="0000FF"/>
          <w:sz w:val="16"/>
          <w:szCs w:val="16"/>
          <w:lang w:val="ru-RU"/>
        </w:rPr>
        <w:t>)</w:t>
      </w:r>
    </w:p>
    <w:p w14:paraId="1E342402" w14:textId="77777777" w:rsidR="00DE7A70" w:rsidRPr="003170D7" w:rsidRDefault="00B93899" w:rsidP="00DE7CF3">
      <w:pPr>
        <w:autoSpaceDE w:val="0"/>
        <w:autoSpaceDN w:val="0"/>
        <w:adjustRightInd w:val="0"/>
        <w:ind w:left="3120" w:hanging="3120"/>
        <w:rPr>
          <w:rFonts w:ascii="Courier New CYR" w:hAnsi="Courier New CYR" w:cs="Courier New CYR"/>
          <w:color w:val="0000FF"/>
          <w:sz w:val="16"/>
          <w:szCs w:val="16"/>
          <w:lang w:val="ru-RU"/>
        </w:rPr>
      </w:pPr>
      <w:r>
        <w:rPr>
          <w:rFonts w:ascii="Courier New CYR" w:hAnsi="Courier New CYR" w:cs="Courier New CYR"/>
          <w:color w:val="0000FF"/>
          <w:sz w:val="16"/>
          <w:szCs w:val="16"/>
          <w:lang w:val="ru-RU"/>
        </w:rPr>
        <w:t xml:space="preserve">         /square= NO </w:t>
      </w:r>
      <w:r w:rsidR="00DE7CF3" w:rsidRPr="00DE7CF3">
        <w:rPr>
          <w:rFonts w:ascii="Courier New CYR" w:hAnsi="Courier New CYR" w:cs="Courier New CYR"/>
          <w:color w:val="0000FF"/>
          <w:sz w:val="16"/>
          <w:szCs w:val="16"/>
          <w:lang w:val="ru-RU"/>
        </w:rPr>
        <w:t>/*Возводить ли расстояния в квадрат (YES) или не возводить (NO, тж п/у),</w:t>
      </w:r>
    </w:p>
    <w:p w14:paraId="51561626" w14:textId="77777777" w:rsidR="00DE7CF3" w:rsidRPr="00DE7CF3" w:rsidRDefault="00DE7A70" w:rsidP="00DE7CF3">
      <w:pPr>
        <w:autoSpaceDE w:val="0"/>
        <w:autoSpaceDN w:val="0"/>
        <w:adjustRightInd w:val="0"/>
        <w:ind w:left="3120" w:hanging="3120"/>
        <w:rPr>
          <w:rFonts w:ascii="Courier New CYR" w:hAnsi="Courier New CYR" w:cs="Courier New CYR"/>
          <w:color w:val="0000FF"/>
          <w:sz w:val="16"/>
          <w:szCs w:val="16"/>
          <w:lang w:val="ru-RU"/>
        </w:rPr>
      </w:pPr>
      <w:r w:rsidRPr="00DE7A70">
        <w:rPr>
          <w:rFonts w:ascii="Courier New CYR" w:hAnsi="Courier New CYR" w:cs="Courier New CYR"/>
          <w:color w:val="0000FF"/>
          <w:sz w:val="16"/>
          <w:szCs w:val="16"/>
          <w:lang w:val="ru-RU"/>
        </w:rPr>
        <w:t xml:space="preserve">                     /*</w:t>
      </w:r>
      <w:r w:rsidR="00DE7CF3" w:rsidRPr="00DE7CF3">
        <w:rPr>
          <w:rFonts w:ascii="Courier New CYR" w:hAnsi="Courier New CYR" w:cs="Courier New CYR"/>
          <w:color w:val="0000FF"/>
          <w:sz w:val="16"/>
          <w:szCs w:val="16"/>
          <w:lang w:val="ru-RU"/>
        </w:rPr>
        <w:t>т к они уже квадратные</w:t>
      </w:r>
    </w:p>
    <w:p w14:paraId="6E9C9D33" w14:textId="77777777" w:rsidR="00DE7A70" w:rsidRPr="003170D7" w:rsidRDefault="00DE7CF3" w:rsidP="00DE7CF3">
      <w:pPr>
        <w:autoSpaceDE w:val="0"/>
        <w:autoSpaceDN w:val="0"/>
        <w:adjustRightInd w:val="0"/>
        <w:ind w:left="3120" w:hanging="3120"/>
        <w:rPr>
          <w:rFonts w:ascii="Courier New CYR" w:hAnsi="Courier New CYR" w:cs="Courier New CYR"/>
          <w:i/>
          <w:color w:val="0000FF"/>
          <w:sz w:val="16"/>
          <w:szCs w:val="16"/>
          <w:lang w:val="ru-RU"/>
        </w:rPr>
      </w:pPr>
      <w:r w:rsidRPr="00DE7CF3">
        <w:rPr>
          <w:rFonts w:ascii="Courier New CYR" w:hAnsi="Courier New CYR" w:cs="Courier New CYR"/>
          <w:color w:val="0000FF"/>
          <w:sz w:val="16"/>
          <w:szCs w:val="16"/>
          <w:lang w:val="ru-RU"/>
        </w:rPr>
        <w:t xml:space="preserve">         /clusol= </w:t>
      </w:r>
      <w:r w:rsidRPr="000626A4">
        <w:rPr>
          <w:rFonts w:ascii="Courier New CYR" w:hAnsi="Courier New CYR" w:cs="Courier New CYR"/>
          <w:i/>
          <w:color w:val="0000FF"/>
          <w:sz w:val="16"/>
          <w:szCs w:val="16"/>
          <w:lang w:val="ru-RU"/>
        </w:rPr>
        <w:t>clu10_1 clu9_1 clu8_1 clu7_1 clu6_1 clu5_1 clu4_1 clu3_1 clu2_1</w:t>
      </w:r>
    </w:p>
    <w:p w14:paraId="09478EDD" w14:textId="77777777" w:rsidR="00DE7CF3" w:rsidRPr="00DE7CF3" w:rsidRDefault="00DE7A70" w:rsidP="00DE7CF3">
      <w:pPr>
        <w:autoSpaceDE w:val="0"/>
        <w:autoSpaceDN w:val="0"/>
        <w:adjustRightInd w:val="0"/>
        <w:ind w:left="3120" w:hanging="3120"/>
        <w:rPr>
          <w:rFonts w:ascii="Courier New CYR" w:hAnsi="Courier New CYR" w:cs="Courier New CYR"/>
          <w:color w:val="0000FF"/>
          <w:sz w:val="16"/>
          <w:szCs w:val="16"/>
          <w:lang w:val="ru-RU"/>
        </w:rPr>
      </w:pPr>
      <w:r w:rsidRPr="00DE7A70">
        <w:rPr>
          <w:rFonts w:ascii="Courier New CYR" w:hAnsi="Courier New CYR" w:cs="Courier New CYR"/>
          <w:i/>
          <w:color w:val="0000FF"/>
          <w:sz w:val="16"/>
          <w:szCs w:val="16"/>
          <w:lang w:val="ru-RU"/>
        </w:rPr>
        <w:t xml:space="preserve">                    </w:t>
      </w:r>
      <w:r w:rsidR="00DE7CF3" w:rsidRPr="00DE7CF3">
        <w:rPr>
          <w:rFonts w:ascii="Courier New CYR" w:hAnsi="Courier New CYR" w:cs="Courier New CYR"/>
          <w:color w:val="0000FF"/>
          <w:sz w:val="16"/>
          <w:szCs w:val="16"/>
          <w:lang w:val="ru-RU"/>
        </w:rPr>
        <w:t xml:space="preserve"> /*Переменные, являющие собой кластерные решения (поименный список).</w:t>
      </w:r>
    </w:p>
    <w:p w14:paraId="194065F7" w14:textId="77777777" w:rsidR="00DE7CF3" w:rsidRDefault="00DE7CF3" w:rsidP="00DE7CF3">
      <w:pPr>
        <w:pStyle w:val="a4"/>
        <w:rPr>
          <w:rFonts w:ascii="Courier New" w:hAnsi="Courier New" w:cs="Courier New"/>
          <w:sz w:val="16"/>
          <w:szCs w:val="24"/>
          <w:lang w:val="ru-RU"/>
        </w:rPr>
      </w:pPr>
      <w:r>
        <w:rPr>
          <w:rFonts w:ascii="Courier New" w:hAnsi="Courier New" w:cs="Courier New"/>
          <w:sz w:val="16"/>
          <w:szCs w:val="24"/>
          <w:lang w:val="ru-RU"/>
        </w:rPr>
        <w:t xml:space="preserve">Минимум надо задать </w:t>
      </w:r>
      <w:r>
        <w:rPr>
          <w:rFonts w:ascii="Courier New" w:hAnsi="Courier New" w:cs="Courier New"/>
          <w:sz w:val="16"/>
          <w:szCs w:val="24"/>
        </w:rPr>
        <w:t>MATRIX</w:t>
      </w:r>
      <w:r>
        <w:rPr>
          <w:rFonts w:ascii="Courier New" w:hAnsi="Courier New" w:cs="Courier New"/>
          <w:sz w:val="16"/>
          <w:szCs w:val="24"/>
          <w:lang w:val="ru-RU"/>
        </w:rPr>
        <w:t xml:space="preserve">, </w:t>
      </w:r>
      <w:r>
        <w:rPr>
          <w:rFonts w:ascii="Courier New" w:hAnsi="Courier New" w:cs="Courier New"/>
          <w:sz w:val="16"/>
          <w:szCs w:val="24"/>
        </w:rPr>
        <w:t>CLUSOL</w:t>
      </w:r>
      <w:r>
        <w:rPr>
          <w:rFonts w:ascii="Courier New" w:hAnsi="Courier New" w:cs="Courier New"/>
          <w:sz w:val="16"/>
          <w:szCs w:val="24"/>
          <w:lang w:val="ru-RU"/>
        </w:rPr>
        <w:t>.</w:t>
      </w:r>
    </w:p>
    <w:p w14:paraId="5694789D" w14:textId="77777777" w:rsidR="00DE7CF3" w:rsidRPr="003170D7" w:rsidRDefault="00DE7CF3">
      <w:pPr>
        <w:autoSpaceDE w:val="0"/>
        <w:autoSpaceDN w:val="0"/>
        <w:adjustRightInd w:val="0"/>
        <w:rPr>
          <w:sz w:val="20"/>
          <w:szCs w:val="17"/>
          <w:lang w:val="ru-RU" w:eastAsia="ru-RU"/>
        </w:rPr>
      </w:pPr>
    </w:p>
    <w:p w14:paraId="18E40E9B" w14:textId="762E4578" w:rsidR="00DE7CF3" w:rsidRPr="00DB3612" w:rsidRDefault="004F351A">
      <w:pPr>
        <w:autoSpaceDE w:val="0"/>
        <w:autoSpaceDN w:val="0"/>
        <w:adjustRightInd w:val="0"/>
        <w:rPr>
          <w:sz w:val="20"/>
          <w:szCs w:val="20"/>
          <w:lang w:val="ru-RU"/>
        </w:rPr>
      </w:pPr>
      <w:r w:rsidRPr="00DB3612">
        <w:rPr>
          <w:sz w:val="20"/>
          <w:szCs w:val="17"/>
          <w:lang w:val="ru-RU" w:eastAsia="ru-RU"/>
        </w:rPr>
        <w:t>Этот макрос вычисляет критерии</w:t>
      </w:r>
      <w:r w:rsidR="002773EB" w:rsidRPr="00DB3612">
        <w:rPr>
          <w:sz w:val="20"/>
          <w:szCs w:val="17"/>
          <w:lang w:val="ru-RU" w:eastAsia="ru-RU"/>
        </w:rPr>
        <w:t xml:space="preserve"> Calinski-Harabasz,</w:t>
      </w:r>
      <w:r w:rsidRPr="00DB3612">
        <w:rPr>
          <w:sz w:val="20"/>
          <w:szCs w:val="17"/>
          <w:lang w:val="ru-RU" w:eastAsia="ru-RU"/>
        </w:rPr>
        <w:t xml:space="preserve"> </w:t>
      </w:r>
      <w:r w:rsidRPr="00DB3612">
        <w:rPr>
          <w:sz w:val="20"/>
          <w:szCs w:val="17"/>
          <w:lang w:eastAsia="ru-RU"/>
        </w:rPr>
        <w:t>SSW</w:t>
      </w:r>
      <w:r w:rsidRPr="00DB3612">
        <w:rPr>
          <w:sz w:val="20"/>
          <w:szCs w:val="17"/>
          <w:lang w:val="ru-RU" w:eastAsia="ru-RU"/>
        </w:rPr>
        <w:t xml:space="preserve">, </w:t>
      </w:r>
      <w:r w:rsidRPr="00DB3612">
        <w:rPr>
          <w:sz w:val="20"/>
          <w:szCs w:val="17"/>
          <w:lang w:eastAsia="ru-RU"/>
        </w:rPr>
        <w:t>Log</w:t>
      </w:r>
      <w:r w:rsidRPr="00DB3612">
        <w:rPr>
          <w:sz w:val="20"/>
          <w:szCs w:val="17"/>
          <w:lang w:val="ru-RU" w:eastAsia="ru-RU"/>
        </w:rPr>
        <w:t xml:space="preserve"> </w:t>
      </w:r>
      <w:r w:rsidRPr="00DB3612">
        <w:rPr>
          <w:sz w:val="20"/>
          <w:szCs w:val="17"/>
          <w:lang w:eastAsia="ru-RU"/>
        </w:rPr>
        <w:t>SS</w:t>
      </w:r>
      <w:r w:rsidRPr="00DB3612">
        <w:rPr>
          <w:sz w:val="20"/>
          <w:szCs w:val="17"/>
          <w:lang w:val="ru-RU" w:eastAsia="ru-RU"/>
        </w:rPr>
        <w:t xml:space="preserve"> </w:t>
      </w:r>
      <w:r w:rsidRPr="00DB3612">
        <w:rPr>
          <w:sz w:val="20"/>
          <w:szCs w:val="17"/>
          <w:lang w:eastAsia="ru-RU"/>
        </w:rPr>
        <w:t>Ratio</w:t>
      </w:r>
      <w:r w:rsidRPr="00DB3612">
        <w:rPr>
          <w:sz w:val="20"/>
          <w:szCs w:val="17"/>
          <w:lang w:val="ru-RU" w:eastAsia="ru-RU"/>
        </w:rPr>
        <w:t>,</w:t>
      </w:r>
      <w:r w:rsidR="002773EB" w:rsidRPr="00DB3612">
        <w:rPr>
          <w:sz w:val="20"/>
          <w:szCs w:val="17"/>
          <w:lang w:val="ru-RU" w:eastAsia="ru-RU"/>
        </w:rPr>
        <w:t xml:space="preserve"> как макрос </w:t>
      </w:r>
      <w:r w:rsidR="00A44AC6">
        <w:rPr>
          <w:sz w:val="20"/>
          <w:szCs w:val="17"/>
          <w:lang w:val="ru-RU" w:eastAsia="ru-RU"/>
        </w:rPr>
        <w:t>!KO_</w:t>
      </w:r>
      <w:r w:rsidR="002773EB" w:rsidRPr="00DB3612">
        <w:rPr>
          <w:sz w:val="20"/>
          <w:szCs w:val="17"/>
          <w:lang w:eastAsia="ru-RU"/>
        </w:rPr>
        <w:t>CALHARV</w:t>
      </w:r>
      <w:r w:rsidR="002773EB" w:rsidRPr="00DB3612">
        <w:rPr>
          <w:sz w:val="20"/>
          <w:szCs w:val="17"/>
          <w:lang w:val="ru-RU" w:eastAsia="ru-RU"/>
        </w:rPr>
        <w:t>, но принимает в качестве входящих не</w:t>
      </w:r>
      <w:r w:rsidR="00743FA8" w:rsidRPr="00DB3612">
        <w:rPr>
          <w:sz w:val="20"/>
          <w:szCs w:val="17"/>
          <w:lang w:val="ru-RU" w:eastAsia="ru-RU"/>
        </w:rPr>
        <w:t xml:space="preserve"> переменные</w:t>
      </w:r>
      <w:r w:rsidR="00684647" w:rsidRPr="00DB3612">
        <w:rPr>
          <w:sz w:val="20"/>
          <w:szCs w:val="17"/>
          <w:lang w:val="ru-RU" w:eastAsia="ru-RU"/>
        </w:rPr>
        <w:t>-признаки</w:t>
      </w:r>
      <w:r w:rsidR="002773EB" w:rsidRPr="00DB3612">
        <w:rPr>
          <w:sz w:val="20"/>
          <w:szCs w:val="17"/>
          <w:lang w:val="ru-RU" w:eastAsia="ru-RU"/>
        </w:rPr>
        <w:t xml:space="preserve">, а </w:t>
      </w:r>
      <w:r w:rsidR="00EC65D2" w:rsidRPr="00DB3612">
        <w:rPr>
          <w:sz w:val="20"/>
          <w:szCs w:val="17"/>
          <w:lang w:val="ru-RU" w:eastAsia="ru-RU"/>
        </w:rPr>
        <w:t>квадратную симметрическ</w:t>
      </w:r>
      <w:r w:rsidR="00743FA8" w:rsidRPr="00DB3612">
        <w:rPr>
          <w:sz w:val="20"/>
          <w:szCs w:val="17"/>
          <w:lang w:val="ru-RU" w:eastAsia="ru-RU"/>
        </w:rPr>
        <w:t xml:space="preserve">ую матрицу расстояний между </w:t>
      </w:r>
      <w:r w:rsidR="00684647" w:rsidRPr="00DB3612">
        <w:rPr>
          <w:sz w:val="20"/>
          <w:szCs w:val="17"/>
          <w:lang w:val="ru-RU" w:eastAsia="ru-RU"/>
        </w:rPr>
        <w:t>объектами</w:t>
      </w:r>
      <w:r w:rsidR="00EC65D2" w:rsidRPr="00DB3612">
        <w:rPr>
          <w:sz w:val="20"/>
          <w:szCs w:val="17"/>
          <w:lang w:val="ru-RU" w:eastAsia="ru-RU"/>
        </w:rPr>
        <w:t xml:space="preserve">. </w:t>
      </w:r>
      <w:r w:rsidR="00A70DC6" w:rsidRPr="00DB3612">
        <w:rPr>
          <w:sz w:val="20"/>
          <w:szCs w:val="20"/>
          <w:lang w:val="ru-RU"/>
        </w:rPr>
        <w:t xml:space="preserve">Ради геометрической правильности требуется, чтобы </w:t>
      </w:r>
      <w:r w:rsidR="00EC65D2" w:rsidRPr="00DB3612">
        <w:rPr>
          <w:sz w:val="20"/>
          <w:szCs w:val="20"/>
          <w:lang w:val="ru-RU"/>
        </w:rPr>
        <w:t>это были квадратные евклидовы расстояния или евклидовы расстояния</w:t>
      </w:r>
      <w:r w:rsidR="00A70DC6" w:rsidRPr="00DB3612">
        <w:rPr>
          <w:sz w:val="20"/>
          <w:szCs w:val="20"/>
          <w:lang w:val="ru-RU"/>
        </w:rPr>
        <w:t xml:space="preserve"> (</w:t>
      </w:r>
      <w:r w:rsidR="00EC65D2" w:rsidRPr="00DB3612">
        <w:rPr>
          <w:sz w:val="20"/>
          <w:szCs w:val="20"/>
          <w:lang w:val="ru-RU"/>
        </w:rPr>
        <w:t>макрос может оквадратить их сам</w:t>
      </w:r>
      <w:r w:rsidR="00A70DC6" w:rsidRPr="00DB3612">
        <w:rPr>
          <w:sz w:val="20"/>
          <w:szCs w:val="20"/>
          <w:lang w:val="ru-RU"/>
        </w:rPr>
        <w:t xml:space="preserve">). </w:t>
      </w:r>
      <w:r w:rsidR="00DF08C8" w:rsidRPr="00DB3612">
        <w:rPr>
          <w:sz w:val="20"/>
          <w:szCs w:val="20"/>
          <w:lang w:val="ru-RU"/>
        </w:rPr>
        <w:t>Если это другие расстояния</w:t>
      </w:r>
      <w:r w:rsidR="004E5E1D" w:rsidRPr="00DB3612">
        <w:rPr>
          <w:sz w:val="20"/>
          <w:szCs w:val="20"/>
          <w:lang w:val="ru-RU"/>
        </w:rPr>
        <w:t>/</w:t>
      </w:r>
      <w:r w:rsidR="006E1141" w:rsidRPr="00DB3612">
        <w:rPr>
          <w:sz w:val="20"/>
          <w:szCs w:val="20"/>
          <w:lang w:val="ru-RU"/>
        </w:rPr>
        <w:t>различия</w:t>
      </w:r>
      <w:r w:rsidR="00DF08C8" w:rsidRPr="00DB3612">
        <w:rPr>
          <w:sz w:val="20"/>
          <w:szCs w:val="20"/>
          <w:lang w:val="ru-RU"/>
        </w:rPr>
        <w:t xml:space="preserve"> чем евклидовы, </w:t>
      </w:r>
      <w:r w:rsidRPr="00DB3612">
        <w:rPr>
          <w:sz w:val="20"/>
          <w:szCs w:val="20"/>
          <w:lang w:val="ru-RU"/>
        </w:rPr>
        <w:t>данные критерии коррект</w:t>
      </w:r>
      <w:r w:rsidR="00DF08C8" w:rsidRPr="00DB3612">
        <w:rPr>
          <w:sz w:val="20"/>
          <w:szCs w:val="20"/>
          <w:lang w:val="ru-RU"/>
        </w:rPr>
        <w:t>н</w:t>
      </w:r>
      <w:r w:rsidRPr="00DB3612">
        <w:rPr>
          <w:sz w:val="20"/>
          <w:szCs w:val="20"/>
          <w:lang w:val="ru-RU"/>
        </w:rPr>
        <w:t>ы</w:t>
      </w:r>
      <w:r w:rsidR="00DF08C8" w:rsidRPr="00DB3612">
        <w:rPr>
          <w:sz w:val="20"/>
          <w:szCs w:val="20"/>
          <w:lang w:val="ru-RU"/>
        </w:rPr>
        <w:t xml:space="preserve"> ровно настолько, насколько расстояния близки к евклидовым. Во всяком случае, им следует быть метрическими.</w:t>
      </w:r>
      <w:r w:rsidRPr="00DB3612">
        <w:rPr>
          <w:sz w:val="20"/>
          <w:szCs w:val="20"/>
          <w:lang w:val="ru-RU"/>
        </w:rPr>
        <w:t xml:space="preserve"> </w:t>
      </w:r>
      <w:r w:rsidR="00673C54" w:rsidRPr="00DB3612">
        <w:rPr>
          <w:sz w:val="20"/>
          <w:szCs w:val="20"/>
          <w:lang w:val="ru-RU"/>
        </w:rPr>
        <w:t xml:space="preserve">В </w:t>
      </w:r>
      <w:r w:rsidR="00A70DC6" w:rsidRPr="00DB3612">
        <w:rPr>
          <w:sz w:val="20"/>
          <w:szCs w:val="20"/>
          <w:lang w:val="ru-RU"/>
        </w:rPr>
        <w:t xml:space="preserve">любом случае </w:t>
      </w:r>
      <w:r w:rsidR="00EC65D2" w:rsidRPr="00DB3612">
        <w:rPr>
          <w:sz w:val="20"/>
          <w:szCs w:val="20"/>
          <w:lang w:val="ru-RU"/>
        </w:rPr>
        <w:t xml:space="preserve">матрица </w:t>
      </w:r>
      <w:r w:rsidR="00DD5714" w:rsidRPr="00DB3612">
        <w:rPr>
          <w:sz w:val="20"/>
          <w:szCs w:val="20"/>
          <w:lang w:val="ru-RU"/>
        </w:rPr>
        <w:t xml:space="preserve">должна </w:t>
      </w:r>
      <w:r w:rsidR="008A4CCD" w:rsidRPr="00DB3612">
        <w:rPr>
          <w:sz w:val="20"/>
          <w:szCs w:val="20"/>
          <w:lang w:val="ru-RU"/>
        </w:rPr>
        <w:t>состоять из</w:t>
      </w:r>
      <w:r w:rsidR="00EC65D2" w:rsidRPr="00DB3612">
        <w:rPr>
          <w:sz w:val="20"/>
          <w:szCs w:val="20"/>
          <w:lang w:val="ru-RU"/>
        </w:rPr>
        <w:t xml:space="preserve"> расстояний, не сходств</w:t>
      </w:r>
      <w:r w:rsidR="00A70DC6" w:rsidRPr="00DB3612">
        <w:rPr>
          <w:sz w:val="20"/>
          <w:szCs w:val="20"/>
          <w:lang w:val="ru-RU"/>
        </w:rPr>
        <w:t>.</w:t>
      </w:r>
    </w:p>
    <w:p w14:paraId="0011158C" w14:textId="77777777" w:rsidR="00484170" w:rsidRPr="00DB3612" w:rsidRDefault="00484170">
      <w:pPr>
        <w:autoSpaceDE w:val="0"/>
        <w:autoSpaceDN w:val="0"/>
        <w:adjustRightInd w:val="0"/>
        <w:rPr>
          <w:sz w:val="20"/>
          <w:szCs w:val="20"/>
          <w:lang w:val="ru-RU"/>
        </w:rPr>
      </w:pPr>
    </w:p>
    <w:p w14:paraId="2A74490B" w14:textId="77777777" w:rsidR="00484170" w:rsidRPr="00DB3612" w:rsidRDefault="008453BD">
      <w:pPr>
        <w:autoSpaceDE w:val="0"/>
        <w:autoSpaceDN w:val="0"/>
        <w:adjustRightInd w:val="0"/>
        <w:rPr>
          <w:sz w:val="20"/>
          <w:szCs w:val="20"/>
          <w:lang w:val="ru-RU"/>
        </w:rPr>
      </w:pPr>
      <w:r w:rsidRPr="00DB3612">
        <w:rPr>
          <w:sz w:val="20"/>
          <w:szCs w:val="17"/>
          <w:lang w:val="ru-RU" w:eastAsia="ru-RU"/>
        </w:rPr>
        <w:t xml:space="preserve">Calinski-Harabasz и </w:t>
      </w:r>
      <w:r w:rsidRPr="00DB3612">
        <w:rPr>
          <w:sz w:val="20"/>
          <w:szCs w:val="17"/>
          <w:lang w:eastAsia="ru-RU"/>
        </w:rPr>
        <w:t>Log</w:t>
      </w:r>
      <w:r w:rsidRPr="00DB3612">
        <w:rPr>
          <w:sz w:val="20"/>
          <w:szCs w:val="17"/>
          <w:lang w:val="ru-RU" w:eastAsia="ru-RU"/>
        </w:rPr>
        <w:t xml:space="preserve"> </w:t>
      </w:r>
      <w:r w:rsidRPr="00DB3612">
        <w:rPr>
          <w:sz w:val="20"/>
          <w:szCs w:val="17"/>
          <w:lang w:eastAsia="ru-RU"/>
        </w:rPr>
        <w:t>SS</w:t>
      </w:r>
      <w:r w:rsidRPr="00DB3612">
        <w:rPr>
          <w:sz w:val="20"/>
          <w:szCs w:val="17"/>
          <w:lang w:val="ru-RU" w:eastAsia="ru-RU"/>
        </w:rPr>
        <w:t xml:space="preserve"> </w:t>
      </w:r>
      <w:r w:rsidRPr="00DB3612">
        <w:rPr>
          <w:sz w:val="20"/>
          <w:szCs w:val="17"/>
          <w:lang w:eastAsia="ru-RU"/>
        </w:rPr>
        <w:t>Ratio</w:t>
      </w:r>
      <w:r w:rsidRPr="00DB3612">
        <w:rPr>
          <w:sz w:val="20"/>
          <w:szCs w:val="20"/>
          <w:lang w:val="ru-RU"/>
        </w:rPr>
        <w:t xml:space="preserve"> </w:t>
      </w:r>
      <w:r w:rsidR="00484170" w:rsidRPr="00DB3612">
        <w:rPr>
          <w:sz w:val="20"/>
          <w:szCs w:val="20"/>
          <w:lang w:val="ru-RU"/>
        </w:rPr>
        <w:t>нечувствителен</w:t>
      </w:r>
      <w:r w:rsidRPr="00DB3612">
        <w:rPr>
          <w:sz w:val="20"/>
          <w:szCs w:val="20"/>
          <w:lang w:val="ru-RU"/>
        </w:rPr>
        <w:t>ы</w:t>
      </w:r>
      <w:r w:rsidR="00484170" w:rsidRPr="00DB3612">
        <w:rPr>
          <w:sz w:val="20"/>
          <w:szCs w:val="20"/>
          <w:lang w:val="ru-RU"/>
        </w:rPr>
        <w:t xml:space="preserve"> к пропорциональному изменению близостей (квадратных или неквадратных входящих расстояний).</w:t>
      </w:r>
    </w:p>
    <w:p w14:paraId="4A22F2C7" w14:textId="77777777" w:rsidR="00F25979" w:rsidRPr="00DB3612" w:rsidRDefault="00F25979">
      <w:pPr>
        <w:autoSpaceDE w:val="0"/>
        <w:autoSpaceDN w:val="0"/>
        <w:adjustRightInd w:val="0"/>
        <w:rPr>
          <w:sz w:val="20"/>
          <w:szCs w:val="20"/>
          <w:lang w:val="ru-RU"/>
        </w:rPr>
      </w:pPr>
    </w:p>
    <w:p w14:paraId="39C8A438" w14:textId="77777777" w:rsidR="00A8707E" w:rsidRPr="00A8707E" w:rsidRDefault="00A8707E">
      <w:pPr>
        <w:autoSpaceDE w:val="0"/>
        <w:autoSpaceDN w:val="0"/>
        <w:adjustRightInd w:val="0"/>
        <w:rPr>
          <w:b/>
          <w:i/>
          <w:sz w:val="20"/>
          <w:szCs w:val="20"/>
          <w:lang w:val="ru-RU"/>
        </w:rPr>
      </w:pPr>
      <w:r w:rsidRPr="00DB3612">
        <w:rPr>
          <w:b/>
          <w:i/>
          <w:sz w:val="20"/>
          <w:szCs w:val="20"/>
          <w:lang w:val="ru-RU"/>
        </w:rPr>
        <w:t>Строение матрицы</w:t>
      </w:r>
    </w:p>
    <w:p w14:paraId="6150CFB5" w14:textId="77777777" w:rsidR="00A8707E" w:rsidRPr="00322101" w:rsidRDefault="00A8707E">
      <w:pPr>
        <w:autoSpaceDE w:val="0"/>
        <w:autoSpaceDN w:val="0"/>
        <w:adjustRightInd w:val="0"/>
        <w:rPr>
          <w:sz w:val="20"/>
          <w:szCs w:val="20"/>
          <w:lang w:val="ru-RU"/>
        </w:rPr>
      </w:pPr>
    </w:p>
    <w:p w14:paraId="743D4B03" w14:textId="77777777" w:rsidR="00920F09" w:rsidRPr="00322101" w:rsidRDefault="000B0640">
      <w:pPr>
        <w:autoSpaceDE w:val="0"/>
        <w:autoSpaceDN w:val="0"/>
        <w:adjustRightInd w:val="0"/>
        <w:rPr>
          <w:sz w:val="20"/>
          <w:szCs w:val="17"/>
          <w:lang w:val="ru-RU" w:eastAsia="ru-RU"/>
        </w:rPr>
      </w:pPr>
      <w:r>
        <w:rPr>
          <w:sz w:val="20"/>
          <w:szCs w:val="20"/>
          <w:lang w:val="ru-RU"/>
        </w:rPr>
        <w:t>Матрица близостей долж</w:t>
      </w:r>
      <w:r w:rsidR="00A76C73">
        <w:rPr>
          <w:sz w:val="20"/>
          <w:szCs w:val="20"/>
          <w:lang w:val="ru-RU"/>
        </w:rPr>
        <w:t>на быть квадратной симметрично</w:t>
      </w:r>
      <w:r>
        <w:rPr>
          <w:sz w:val="20"/>
          <w:szCs w:val="20"/>
          <w:lang w:val="ru-RU"/>
        </w:rPr>
        <w:t xml:space="preserve">й. </w:t>
      </w:r>
      <w:r w:rsidR="00920F09">
        <w:rPr>
          <w:sz w:val="20"/>
          <w:szCs w:val="20"/>
          <w:lang w:val="ru-RU"/>
        </w:rPr>
        <w:t xml:space="preserve">Макрос не требует, чтобы матрица содержала столбцы </w:t>
      </w:r>
      <w:r w:rsidR="00920F09">
        <w:rPr>
          <w:sz w:val="20"/>
          <w:szCs w:val="20"/>
        </w:rPr>
        <w:t>ROWTYPE</w:t>
      </w:r>
      <w:r w:rsidR="00920F09" w:rsidRPr="00920F09">
        <w:rPr>
          <w:sz w:val="20"/>
          <w:szCs w:val="20"/>
          <w:lang w:val="ru-RU"/>
        </w:rPr>
        <w:t xml:space="preserve">_ </w:t>
      </w:r>
      <w:r w:rsidR="00920F09">
        <w:rPr>
          <w:sz w:val="20"/>
          <w:szCs w:val="20"/>
          <w:lang w:val="ru-RU"/>
        </w:rPr>
        <w:t xml:space="preserve">и </w:t>
      </w:r>
      <w:r w:rsidR="00920F09">
        <w:rPr>
          <w:sz w:val="20"/>
          <w:szCs w:val="20"/>
        </w:rPr>
        <w:t>VARNAME</w:t>
      </w:r>
      <w:r w:rsidR="00920F09" w:rsidRPr="00920F09">
        <w:rPr>
          <w:sz w:val="20"/>
          <w:szCs w:val="20"/>
          <w:lang w:val="ru-RU"/>
        </w:rPr>
        <w:t>_</w:t>
      </w:r>
      <w:r w:rsidR="0079320F">
        <w:rPr>
          <w:sz w:val="20"/>
          <w:szCs w:val="20"/>
          <w:lang w:val="ru-RU"/>
        </w:rPr>
        <w:t xml:space="preserve"> и прочие вспомогательные</w:t>
      </w:r>
      <w:r w:rsidR="00920F09" w:rsidRPr="00920F09">
        <w:rPr>
          <w:sz w:val="20"/>
          <w:szCs w:val="20"/>
          <w:lang w:val="ru-RU"/>
        </w:rPr>
        <w:t xml:space="preserve">. </w:t>
      </w:r>
      <w:r w:rsidR="00920F09">
        <w:rPr>
          <w:sz w:val="20"/>
          <w:szCs w:val="20"/>
          <w:lang w:val="ru-RU"/>
        </w:rPr>
        <w:t xml:space="preserve">К матрице </w:t>
      </w:r>
      <w:r>
        <w:rPr>
          <w:sz w:val="20"/>
          <w:szCs w:val="20"/>
          <w:lang w:val="ru-RU"/>
        </w:rPr>
        <w:t xml:space="preserve">в тот же массив </w:t>
      </w:r>
      <w:r w:rsidR="00920F09">
        <w:rPr>
          <w:sz w:val="20"/>
          <w:szCs w:val="20"/>
          <w:lang w:val="ru-RU"/>
        </w:rPr>
        <w:t>должны быть подшиты переменные кластерного членства</w:t>
      </w:r>
      <w:r w:rsidR="00383805">
        <w:rPr>
          <w:sz w:val="20"/>
          <w:szCs w:val="20"/>
          <w:lang w:val="ru-RU"/>
        </w:rPr>
        <w:t>.</w:t>
      </w:r>
      <w:r w:rsidR="00A8707E">
        <w:rPr>
          <w:sz w:val="20"/>
          <w:szCs w:val="20"/>
          <w:lang w:val="ru-RU"/>
        </w:rPr>
        <w:t xml:space="preserve"> В массиве должно не быть переменной с именем </w:t>
      </w:r>
      <w:r w:rsidR="00A8707E" w:rsidRPr="00A8707E">
        <w:rPr>
          <w:i/>
          <w:sz w:val="20"/>
          <w:szCs w:val="20"/>
        </w:rPr>
        <w:t>CASENUM</w:t>
      </w:r>
      <w:r w:rsidR="00A8707E" w:rsidRPr="00322101">
        <w:rPr>
          <w:i/>
          <w:sz w:val="20"/>
          <w:szCs w:val="20"/>
          <w:lang w:val="ru-RU"/>
        </w:rPr>
        <w:t>#</w:t>
      </w:r>
      <w:r w:rsidR="00A8707E" w:rsidRPr="00322101">
        <w:rPr>
          <w:sz w:val="20"/>
          <w:szCs w:val="20"/>
          <w:lang w:val="ru-RU"/>
        </w:rPr>
        <w:t>.</w:t>
      </w:r>
    </w:p>
    <w:p w14:paraId="6E73A062" w14:textId="77777777" w:rsidR="00DE7CF3" w:rsidRDefault="00DE7CF3">
      <w:pPr>
        <w:autoSpaceDE w:val="0"/>
        <w:autoSpaceDN w:val="0"/>
        <w:adjustRightInd w:val="0"/>
        <w:rPr>
          <w:sz w:val="20"/>
          <w:szCs w:val="17"/>
          <w:lang w:val="ru-RU" w:eastAsia="ru-RU"/>
        </w:rPr>
      </w:pPr>
    </w:p>
    <w:p w14:paraId="64DCB7D3" w14:textId="77777777" w:rsidR="00751833" w:rsidRPr="00015E96" w:rsidRDefault="00751833">
      <w:pPr>
        <w:autoSpaceDE w:val="0"/>
        <w:autoSpaceDN w:val="0"/>
        <w:adjustRightInd w:val="0"/>
        <w:rPr>
          <w:color w:val="0000FF"/>
          <w:sz w:val="20"/>
          <w:szCs w:val="17"/>
          <w:lang w:val="ru-RU" w:eastAsia="ru-RU"/>
        </w:rPr>
      </w:pPr>
      <w:r w:rsidRPr="0079320F">
        <w:rPr>
          <w:color w:val="0000FF"/>
          <w:sz w:val="20"/>
          <w:szCs w:val="17"/>
          <w:lang w:val="ru-RU" w:eastAsia="ru-RU"/>
        </w:rPr>
        <w:t>ПРИМЕР</w:t>
      </w:r>
      <w:r w:rsidRPr="00015E96">
        <w:rPr>
          <w:color w:val="0000FF"/>
          <w:sz w:val="20"/>
          <w:szCs w:val="17"/>
          <w:lang w:val="ru-RU" w:eastAsia="ru-RU"/>
        </w:rPr>
        <w:t xml:space="preserve"> 1.</w:t>
      </w:r>
    </w:p>
    <w:p w14:paraId="02850CF9" w14:textId="77777777" w:rsidR="00751833" w:rsidRPr="00015E96" w:rsidRDefault="00751833">
      <w:pPr>
        <w:autoSpaceDE w:val="0"/>
        <w:autoSpaceDN w:val="0"/>
        <w:adjustRightInd w:val="0"/>
        <w:rPr>
          <w:color w:val="0000FF"/>
          <w:sz w:val="20"/>
          <w:szCs w:val="17"/>
          <w:lang w:val="ru-RU" w:eastAsia="ru-RU"/>
        </w:rPr>
      </w:pPr>
    </w:p>
    <w:p w14:paraId="454F4E79" w14:textId="7A6A1D15" w:rsidR="00751833" w:rsidRPr="0079320F" w:rsidRDefault="00A44AC6" w:rsidP="00751833">
      <w:pPr>
        <w:autoSpaceDE w:val="0"/>
        <w:autoSpaceDN w:val="0"/>
        <w:adjustRightInd w:val="0"/>
        <w:ind w:left="3120" w:hanging="3120"/>
        <w:rPr>
          <w:rFonts w:ascii="Courier New CYR" w:hAnsi="Courier New CYR" w:cs="Courier New CYR"/>
          <w:color w:val="0000FF"/>
          <w:sz w:val="16"/>
          <w:szCs w:val="16"/>
          <w:lang w:val="pt-BR"/>
        </w:rPr>
      </w:pPr>
      <w:r>
        <w:rPr>
          <w:rFonts w:ascii="Courier New CYR" w:hAnsi="Courier New CYR" w:cs="Courier New CYR"/>
          <w:color w:val="0000FF"/>
          <w:sz w:val="16"/>
          <w:szCs w:val="16"/>
          <w:lang w:val="pt-BR"/>
        </w:rPr>
        <w:t>!KO_</w:t>
      </w:r>
      <w:r w:rsidR="00751833" w:rsidRPr="0079320F">
        <w:rPr>
          <w:rFonts w:ascii="Courier New CYR" w:hAnsi="Courier New CYR" w:cs="Courier New CYR"/>
          <w:color w:val="0000FF"/>
          <w:sz w:val="16"/>
          <w:szCs w:val="16"/>
          <w:lang w:val="pt-BR"/>
        </w:rPr>
        <w:t>calharm  matrix= var1 to var50 /clusol= clu8_1 clu7_1 clu6_1.</w:t>
      </w:r>
    </w:p>
    <w:p w14:paraId="0E8263A2" w14:textId="77777777" w:rsidR="00751833" w:rsidRPr="0079320F" w:rsidRDefault="00751833">
      <w:pPr>
        <w:autoSpaceDE w:val="0"/>
        <w:autoSpaceDN w:val="0"/>
        <w:adjustRightInd w:val="0"/>
        <w:rPr>
          <w:color w:val="0000FF"/>
          <w:sz w:val="20"/>
          <w:szCs w:val="17"/>
          <w:lang w:val="pt-BR" w:eastAsia="ru-RU"/>
        </w:rPr>
      </w:pPr>
    </w:p>
    <w:p w14:paraId="3B350901" w14:textId="77777777" w:rsidR="00751833" w:rsidRDefault="00914D87">
      <w:pPr>
        <w:autoSpaceDE w:val="0"/>
        <w:autoSpaceDN w:val="0"/>
        <w:adjustRightInd w:val="0"/>
        <w:rPr>
          <w:color w:val="0000FF"/>
          <w:sz w:val="20"/>
          <w:szCs w:val="17"/>
          <w:lang w:val="ru-RU" w:eastAsia="ru-RU"/>
        </w:rPr>
      </w:pPr>
      <w:r>
        <w:rPr>
          <w:noProof/>
          <w:color w:val="0000FF"/>
          <w:lang w:val="ru-RU" w:eastAsia="ru-RU"/>
        </w:rPr>
        <w:drawing>
          <wp:inline distT="0" distB="0" distL="0" distR="0" wp14:anchorId="55363B60" wp14:editId="1C90BD06">
            <wp:extent cx="6477000" cy="1828800"/>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477000" cy="1828800"/>
                    </a:xfrm>
                    <a:prstGeom prst="rect">
                      <a:avLst/>
                    </a:prstGeom>
                    <a:noFill/>
                    <a:ln>
                      <a:noFill/>
                    </a:ln>
                  </pic:spPr>
                </pic:pic>
              </a:graphicData>
            </a:graphic>
          </wp:inline>
        </w:drawing>
      </w:r>
    </w:p>
    <w:p w14:paraId="7CA74C51" w14:textId="77777777" w:rsidR="00A8707E" w:rsidRPr="0079320F" w:rsidRDefault="00A8707E">
      <w:pPr>
        <w:autoSpaceDE w:val="0"/>
        <w:autoSpaceDN w:val="0"/>
        <w:adjustRightInd w:val="0"/>
        <w:rPr>
          <w:color w:val="0000FF"/>
          <w:sz w:val="20"/>
          <w:szCs w:val="17"/>
          <w:lang w:val="ru-RU" w:eastAsia="ru-RU"/>
        </w:rPr>
      </w:pPr>
    </w:p>
    <w:p w14:paraId="3927C147" w14:textId="77777777" w:rsidR="00751833" w:rsidRPr="0079320F" w:rsidRDefault="0079320F" w:rsidP="00751833">
      <w:pPr>
        <w:numPr>
          <w:ilvl w:val="0"/>
          <w:numId w:val="28"/>
        </w:numPr>
        <w:autoSpaceDE w:val="0"/>
        <w:autoSpaceDN w:val="0"/>
        <w:adjustRightInd w:val="0"/>
        <w:rPr>
          <w:color w:val="0000FF"/>
          <w:sz w:val="20"/>
          <w:szCs w:val="17"/>
          <w:lang w:val="ru-RU" w:eastAsia="ru-RU"/>
        </w:rPr>
      </w:pPr>
      <w:r>
        <w:rPr>
          <w:color w:val="0000FF"/>
          <w:sz w:val="20"/>
          <w:szCs w:val="17"/>
          <w:lang w:val="ru-RU" w:eastAsia="ru-RU"/>
        </w:rPr>
        <w:t xml:space="preserve">Тело квадратной симметрической матрицы </w:t>
      </w:r>
      <w:r w:rsidR="00CB7A9F">
        <w:rPr>
          <w:color w:val="0000FF"/>
          <w:sz w:val="20"/>
          <w:szCs w:val="17"/>
          <w:lang w:val="ru-RU" w:eastAsia="ru-RU"/>
        </w:rPr>
        <w:t xml:space="preserve">расстояний между 50-ю объектами </w:t>
      </w:r>
      <w:r>
        <w:rPr>
          <w:color w:val="0000FF"/>
          <w:sz w:val="20"/>
          <w:szCs w:val="17"/>
          <w:lang w:val="ru-RU" w:eastAsia="ru-RU"/>
        </w:rPr>
        <w:t>задано</w:t>
      </w:r>
      <w:r w:rsidR="00751833" w:rsidRPr="0079320F">
        <w:rPr>
          <w:color w:val="0000FF"/>
          <w:sz w:val="20"/>
          <w:szCs w:val="17"/>
          <w:lang w:val="ru-RU" w:eastAsia="ru-RU"/>
        </w:rPr>
        <w:t xml:space="preserve"> столбцами </w:t>
      </w:r>
      <w:r w:rsidR="00751833" w:rsidRPr="0079320F">
        <w:rPr>
          <w:color w:val="0000FF"/>
          <w:sz w:val="20"/>
          <w:szCs w:val="17"/>
          <w:lang w:eastAsia="ru-RU"/>
        </w:rPr>
        <w:t>VAR</w:t>
      </w:r>
      <w:r w:rsidR="00751833" w:rsidRPr="0079320F">
        <w:rPr>
          <w:color w:val="0000FF"/>
          <w:sz w:val="20"/>
          <w:szCs w:val="17"/>
          <w:lang w:val="ru-RU" w:eastAsia="ru-RU"/>
        </w:rPr>
        <w:t xml:space="preserve">1 до </w:t>
      </w:r>
      <w:r w:rsidR="00751833" w:rsidRPr="0079320F">
        <w:rPr>
          <w:color w:val="0000FF"/>
          <w:sz w:val="20"/>
          <w:szCs w:val="17"/>
          <w:lang w:eastAsia="ru-RU"/>
        </w:rPr>
        <w:t>VAR</w:t>
      </w:r>
      <w:r w:rsidR="00751833" w:rsidRPr="0079320F">
        <w:rPr>
          <w:color w:val="0000FF"/>
          <w:sz w:val="20"/>
          <w:szCs w:val="17"/>
          <w:lang w:val="ru-RU" w:eastAsia="ru-RU"/>
        </w:rPr>
        <w:t xml:space="preserve">50 </w:t>
      </w:r>
      <w:r w:rsidR="00B80B51" w:rsidRPr="00B80B51">
        <w:rPr>
          <w:color w:val="0000FF"/>
          <w:sz w:val="20"/>
          <w:szCs w:val="17"/>
          <w:lang w:val="ru-RU" w:eastAsia="ru-RU"/>
        </w:rPr>
        <w:t>(</w:t>
      </w:r>
      <w:r w:rsidR="00751833" w:rsidRPr="0079320F">
        <w:rPr>
          <w:color w:val="0000FF"/>
          <w:sz w:val="20"/>
          <w:szCs w:val="17"/>
          <w:lang w:val="ru-RU" w:eastAsia="ru-RU"/>
        </w:rPr>
        <w:t>и соответст</w:t>
      </w:r>
      <w:r w:rsidR="00610BB4">
        <w:rPr>
          <w:color w:val="0000FF"/>
          <w:sz w:val="20"/>
          <w:szCs w:val="17"/>
          <w:lang w:val="ru-RU" w:eastAsia="ru-RU"/>
        </w:rPr>
        <w:t>венно таким же числом рядов</w:t>
      </w:r>
      <w:r w:rsidR="00B80B51" w:rsidRPr="00B80B51">
        <w:rPr>
          <w:color w:val="0000FF"/>
          <w:sz w:val="20"/>
          <w:szCs w:val="17"/>
          <w:lang w:val="ru-RU" w:eastAsia="ru-RU"/>
        </w:rPr>
        <w:t>)</w:t>
      </w:r>
      <w:r w:rsidR="00610BB4">
        <w:rPr>
          <w:color w:val="0000FF"/>
          <w:sz w:val="20"/>
          <w:szCs w:val="17"/>
          <w:lang w:val="ru-RU" w:eastAsia="ru-RU"/>
        </w:rPr>
        <w:t xml:space="preserve">. </w:t>
      </w:r>
      <w:r w:rsidR="00751833" w:rsidRPr="0079320F">
        <w:rPr>
          <w:color w:val="0000FF"/>
          <w:sz w:val="20"/>
          <w:szCs w:val="17"/>
          <w:lang w:val="ru-RU" w:eastAsia="ru-RU"/>
        </w:rPr>
        <w:t xml:space="preserve">Переменные кластерных решений – </w:t>
      </w:r>
      <w:r w:rsidR="00751833" w:rsidRPr="0079320F">
        <w:rPr>
          <w:color w:val="0000FF"/>
          <w:sz w:val="20"/>
          <w:szCs w:val="17"/>
          <w:lang w:eastAsia="ru-RU"/>
        </w:rPr>
        <w:t>CLU</w:t>
      </w:r>
      <w:r w:rsidR="00751833" w:rsidRPr="0079320F">
        <w:rPr>
          <w:color w:val="0000FF"/>
          <w:sz w:val="20"/>
          <w:szCs w:val="17"/>
          <w:lang w:val="ru-RU" w:eastAsia="ru-RU"/>
        </w:rPr>
        <w:t xml:space="preserve">8_1 </w:t>
      </w:r>
      <w:r w:rsidR="00751833" w:rsidRPr="0079320F">
        <w:rPr>
          <w:color w:val="0000FF"/>
          <w:sz w:val="20"/>
          <w:szCs w:val="17"/>
          <w:lang w:eastAsia="ru-RU"/>
        </w:rPr>
        <w:t>CLU</w:t>
      </w:r>
      <w:r w:rsidR="00751833" w:rsidRPr="0079320F">
        <w:rPr>
          <w:color w:val="0000FF"/>
          <w:sz w:val="20"/>
          <w:szCs w:val="17"/>
          <w:lang w:val="ru-RU" w:eastAsia="ru-RU"/>
        </w:rPr>
        <w:t xml:space="preserve">7_1 </w:t>
      </w:r>
      <w:r w:rsidR="00751833" w:rsidRPr="0079320F">
        <w:rPr>
          <w:color w:val="0000FF"/>
          <w:sz w:val="20"/>
          <w:szCs w:val="17"/>
          <w:lang w:eastAsia="ru-RU"/>
        </w:rPr>
        <w:t>CLU</w:t>
      </w:r>
      <w:r w:rsidR="003F4566">
        <w:rPr>
          <w:color w:val="0000FF"/>
          <w:sz w:val="20"/>
          <w:szCs w:val="17"/>
          <w:lang w:val="ru-RU" w:eastAsia="ru-RU"/>
        </w:rPr>
        <w:t>6_</w:t>
      </w:r>
      <w:r w:rsidR="003F4566" w:rsidRPr="003F4566">
        <w:rPr>
          <w:color w:val="0000FF"/>
          <w:sz w:val="20"/>
          <w:szCs w:val="17"/>
          <w:lang w:val="ru-RU" w:eastAsia="ru-RU"/>
        </w:rPr>
        <w:t>1</w:t>
      </w:r>
      <w:r w:rsidR="00751833" w:rsidRPr="0079320F">
        <w:rPr>
          <w:color w:val="0000FF"/>
          <w:sz w:val="20"/>
          <w:szCs w:val="17"/>
          <w:lang w:val="ru-RU" w:eastAsia="ru-RU"/>
        </w:rPr>
        <w:t>, значения в них – коды кластеров.</w:t>
      </w:r>
    </w:p>
    <w:p w14:paraId="452E9264" w14:textId="77777777" w:rsidR="00751833" w:rsidRPr="0079320F" w:rsidRDefault="00751833" w:rsidP="00751833">
      <w:pPr>
        <w:numPr>
          <w:ilvl w:val="0"/>
          <w:numId w:val="28"/>
        </w:numPr>
        <w:autoSpaceDE w:val="0"/>
        <w:autoSpaceDN w:val="0"/>
        <w:adjustRightInd w:val="0"/>
        <w:rPr>
          <w:color w:val="0000FF"/>
          <w:sz w:val="20"/>
          <w:szCs w:val="17"/>
          <w:lang w:val="ru-RU" w:eastAsia="ru-RU"/>
        </w:rPr>
      </w:pPr>
      <w:r w:rsidRPr="0079320F">
        <w:rPr>
          <w:color w:val="0000FF"/>
          <w:sz w:val="20"/>
          <w:szCs w:val="17"/>
          <w:lang w:val="ru-RU" w:eastAsia="ru-RU"/>
        </w:rPr>
        <w:t xml:space="preserve">Макрос вычислит 3 значения индекса – </w:t>
      </w:r>
      <w:r w:rsidR="00A66616">
        <w:rPr>
          <w:color w:val="0000FF"/>
          <w:sz w:val="20"/>
          <w:szCs w:val="17"/>
          <w:lang w:val="ru-RU" w:eastAsia="ru-RU"/>
        </w:rPr>
        <w:t xml:space="preserve">один </w:t>
      </w:r>
      <w:r w:rsidRPr="0079320F">
        <w:rPr>
          <w:color w:val="0000FF"/>
          <w:sz w:val="20"/>
          <w:szCs w:val="17"/>
          <w:lang w:val="ru-RU" w:eastAsia="ru-RU"/>
        </w:rPr>
        <w:t xml:space="preserve">для </w:t>
      </w:r>
      <w:r w:rsidR="00A66616">
        <w:rPr>
          <w:color w:val="0000FF"/>
          <w:sz w:val="20"/>
          <w:szCs w:val="17"/>
          <w:lang w:val="ru-RU" w:eastAsia="ru-RU"/>
        </w:rPr>
        <w:t xml:space="preserve">каждого кластерного решения, </w:t>
      </w:r>
      <w:r w:rsidR="0079320F" w:rsidRPr="0079320F">
        <w:rPr>
          <w:color w:val="0000FF"/>
          <w:sz w:val="20"/>
          <w:szCs w:val="17"/>
          <w:lang w:val="ru-RU" w:eastAsia="ru-RU"/>
        </w:rPr>
        <w:t>выведет их в новый файл и построит график.</w:t>
      </w:r>
    </w:p>
    <w:p w14:paraId="26B2D8C0" w14:textId="77777777" w:rsidR="00751833" w:rsidRDefault="00751833">
      <w:pPr>
        <w:autoSpaceDE w:val="0"/>
        <w:autoSpaceDN w:val="0"/>
        <w:adjustRightInd w:val="0"/>
        <w:rPr>
          <w:sz w:val="20"/>
          <w:szCs w:val="17"/>
          <w:lang w:val="ru-RU" w:eastAsia="ru-RU"/>
        </w:rPr>
      </w:pPr>
    </w:p>
    <w:p w14:paraId="36321019" w14:textId="77777777" w:rsidR="00946055" w:rsidRPr="00946055" w:rsidRDefault="00946055">
      <w:pPr>
        <w:autoSpaceDE w:val="0"/>
        <w:autoSpaceDN w:val="0"/>
        <w:adjustRightInd w:val="0"/>
        <w:rPr>
          <w:b/>
          <w:i/>
          <w:sz w:val="20"/>
          <w:szCs w:val="17"/>
          <w:lang w:val="ru-RU" w:eastAsia="ru-RU"/>
        </w:rPr>
      </w:pPr>
      <w:r w:rsidRPr="00946055">
        <w:rPr>
          <w:b/>
          <w:i/>
          <w:sz w:val="20"/>
          <w:szCs w:val="17"/>
          <w:lang w:val="ru-RU" w:eastAsia="ru-RU"/>
        </w:rPr>
        <w:t>Подкоманды</w:t>
      </w:r>
    </w:p>
    <w:p w14:paraId="39A05A76" w14:textId="77777777" w:rsidR="00946055" w:rsidRPr="00751833" w:rsidRDefault="00946055">
      <w:pPr>
        <w:autoSpaceDE w:val="0"/>
        <w:autoSpaceDN w:val="0"/>
        <w:adjustRightInd w:val="0"/>
        <w:rPr>
          <w:sz w:val="20"/>
          <w:szCs w:val="17"/>
          <w:lang w:val="ru-RU" w:eastAsia="ru-RU"/>
        </w:rPr>
      </w:pPr>
    </w:p>
    <w:p w14:paraId="57BB305D" w14:textId="77777777" w:rsidR="00DE7CF3" w:rsidRPr="001B195B" w:rsidRDefault="001B195B">
      <w:pPr>
        <w:autoSpaceDE w:val="0"/>
        <w:autoSpaceDN w:val="0"/>
        <w:adjustRightInd w:val="0"/>
        <w:rPr>
          <w:b/>
          <w:sz w:val="20"/>
          <w:szCs w:val="17"/>
          <w:lang w:val="ru-RU" w:eastAsia="ru-RU"/>
        </w:rPr>
      </w:pPr>
      <w:r w:rsidRPr="001B195B">
        <w:rPr>
          <w:b/>
          <w:sz w:val="20"/>
          <w:szCs w:val="17"/>
          <w:lang w:eastAsia="ru-RU"/>
        </w:rPr>
        <w:t>MATRIX</w:t>
      </w:r>
    </w:p>
    <w:p w14:paraId="433B5546" w14:textId="1F9C943F" w:rsidR="001B195B" w:rsidRPr="003C0D4A" w:rsidRDefault="001B195B">
      <w:pPr>
        <w:autoSpaceDE w:val="0"/>
        <w:autoSpaceDN w:val="0"/>
        <w:adjustRightInd w:val="0"/>
        <w:rPr>
          <w:sz w:val="20"/>
          <w:szCs w:val="17"/>
          <w:lang w:val="ru-RU" w:eastAsia="ru-RU"/>
        </w:rPr>
      </w:pPr>
      <w:r>
        <w:rPr>
          <w:sz w:val="20"/>
          <w:szCs w:val="17"/>
          <w:lang w:val="ru-RU" w:eastAsia="ru-RU"/>
        </w:rPr>
        <w:t>Укажите переменные, являющиеся столбцами собственно матрицы расстояний. Матрица должна быть квадратной симметрической и не может содержать пропуски.</w:t>
      </w:r>
      <w:r w:rsidR="003C0D4A">
        <w:rPr>
          <w:sz w:val="20"/>
          <w:szCs w:val="17"/>
          <w:lang w:val="ru-RU" w:eastAsia="ru-RU"/>
        </w:rPr>
        <w:t xml:space="preserve"> Вы можете указать </w:t>
      </w:r>
      <w:r w:rsidR="00CC6A6D">
        <w:rPr>
          <w:sz w:val="20"/>
          <w:szCs w:val="17"/>
          <w:lang w:val="ru-RU" w:eastAsia="ru-RU"/>
        </w:rPr>
        <w:t xml:space="preserve">список поименно </w:t>
      </w:r>
      <w:r w:rsidR="003C0D4A">
        <w:rPr>
          <w:sz w:val="20"/>
          <w:szCs w:val="17"/>
          <w:lang w:val="ru-RU" w:eastAsia="ru-RU"/>
        </w:rPr>
        <w:t xml:space="preserve">и/или диапазоном через </w:t>
      </w:r>
      <w:r w:rsidR="003C0D4A" w:rsidRPr="003C0D4A">
        <w:rPr>
          <w:sz w:val="20"/>
          <w:szCs w:val="17"/>
          <w:lang w:val="ru-RU" w:eastAsia="ru-RU"/>
        </w:rPr>
        <w:t>“</w:t>
      </w:r>
      <w:r w:rsidR="003C0D4A">
        <w:rPr>
          <w:sz w:val="20"/>
          <w:szCs w:val="17"/>
          <w:lang w:eastAsia="ru-RU"/>
        </w:rPr>
        <w:t>to</w:t>
      </w:r>
      <w:r w:rsidR="003C0D4A" w:rsidRPr="003C0D4A">
        <w:rPr>
          <w:sz w:val="20"/>
          <w:szCs w:val="17"/>
          <w:lang w:val="ru-RU" w:eastAsia="ru-RU"/>
        </w:rPr>
        <w:t>”.</w:t>
      </w:r>
      <w:r w:rsidR="00257CCE">
        <w:rPr>
          <w:sz w:val="20"/>
          <w:szCs w:val="17"/>
          <w:lang w:val="ru-RU" w:eastAsia="ru-RU"/>
        </w:rPr>
        <w:t xml:space="preserve"> Тело матрицы, находящееся в рабочем массиве, должно быть квадратным и симметричным, и вы должны ввести подкомандой </w:t>
      </w:r>
      <w:r w:rsidR="00257CCE">
        <w:rPr>
          <w:sz w:val="20"/>
          <w:szCs w:val="17"/>
          <w:lang w:eastAsia="ru-RU"/>
        </w:rPr>
        <w:t>MATRIX</w:t>
      </w:r>
      <w:r w:rsidR="00257CCE" w:rsidRPr="00EF567C">
        <w:rPr>
          <w:sz w:val="20"/>
          <w:szCs w:val="17"/>
          <w:lang w:val="ru-RU" w:eastAsia="ru-RU"/>
        </w:rPr>
        <w:t xml:space="preserve"> </w:t>
      </w:r>
      <w:r w:rsidR="00257CCE">
        <w:rPr>
          <w:sz w:val="20"/>
          <w:szCs w:val="17"/>
          <w:lang w:val="ru-RU" w:eastAsia="ru-RU"/>
        </w:rPr>
        <w:t>все столбцы тела.</w:t>
      </w:r>
    </w:p>
    <w:p w14:paraId="56433113" w14:textId="77777777" w:rsidR="003C0D4A" w:rsidRPr="003C0D4A" w:rsidRDefault="003C0D4A">
      <w:pPr>
        <w:autoSpaceDE w:val="0"/>
        <w:autoSpaceDN w:val="0"/>
        <w:adjustRightInd w:val="0"/>
        <w:rPr>
          <w:sz w:val="20"/>
          <w:szCs w:val="17"/>
          <w:lang w:val="ru-RU" w:eastAsia="ru-RU"/>
        </w:rPr>
      </w:pPr>
    </w:p>
    <w:p w14:paraId="6ABE8D27" w14:textId="77777777" w:rsidR="003C0D4A" w:rsidRPr="009C2549" w:rsidRDefault="003C0D4A">
      <w:pPr>
        <w:autoSpaceDE w:val="0"/>
        <w:autoSpaceDN w:val="0"/>
        <w:adjustRightInd w:val="0"/>
        <w:rPr>
          <w:sz w:val="20"/>
          <w:szCs w:val="17"/>
          <w:lang w:val="ru-RU" w:eastAsia="ru-RU"/>
        </w:rPr>
      </w:pPr>
      <w:r w:rsidRPr="003C0D4A">
        <w:rPr>
          <w:i/>
          <w:sz w:val="20"/>
          <w:szCs w:val="17"/>
          <w:lang w:val="ru-RU" w:eastAsia="ru-RU"/>
        </w:rPr>
        <w:t xml:space="preserve">Задание </w:t>
      </w:r>
      <w:r w:rsidR="009C2549">
        <w:rPr>
          <w:i/>
          <w:sz w:val="20"/>
          <w:szCs w:val="17"/>
          <w:lang w:val="ru-RU" w:eastAsia="ru-RU"/>
        </w:rPr>
        <w:t>открытым</w:t>
      </w:r>
      <w:r w:rsidRPr="003C0D4A">
        <w:rPr>
          <w:i/>
          <w:sz w:val="20"/>
          <w:szCs w:val="17"/>
          <w:lang w:val="ru-RU" w:eastAsia="ru-RU"/>
        </w:rPr>
        <w:t xml:space="preserve"> диапазоном с помощью “?”</w:t>
      </w:r>
      <w:r w:rsidRPr="003C0D4A">
        <w:rPr>
          <w:sz w:val="20"/>
          <w:szCs w:val="17"/>
          <w:lang w:val="ru-RU" w:eastAsia="ru-RU"/>
        </w:rPr>
        <w:t xml:space="preserve">. </w:t>
      </w:r>
      <w:r w:rsidR="005115E0">
        <w:rPr>
          <w:sz w:val="20"/>
          <w:szCs w:val="17"/>
          <w:lang w:val="ru-RU" w:eastAsia="ru-RU"/>
        </w:rPr>
        <w:t xml:space="preserve">В некоторых случаях </w:t>
      </w:r>
      <w:r w:rsidR="009C2549">
        <w:rPr>
          <w:sz w:val="20"/>
          <w:szCs w:val="17"/>
          <w:lang w:val="ru-RU" w:eastAsia="ru-RU"/>
        </w:rPr>
        <w:t>возникает нужда</w:t>
      </w:r>
      <w:r w:rsidR="005115E0">
        <w:rPr>
          <w:sz w:val="20"/>
          <w:szCs w:val="17"/>
          <w:lang w:val="ru-RU" w:eastAsia="ru-RU"/>
        </w:rPr>
        <w:t xml:space="preserve"> указать диапазон, заключенный между парой переменных, которые сами не входят в диапазон. Используйте для этого </w:t>
      </w:r>
      <w:r w:rsidR="005115E0" w:rsidRPr="005115E0">
        <w:rPr>
          <w:sz w:val="20"/>
          <w:szCs w:val="17"/>
          <w:lang w:val="ru-RU" w:eastAsia="ru-RU"/>
        </w:rPr>
        <w:t>“?”</w:t>
      </w:r>
      <w:r w:rsidR="005115E0">
        <w:rPr>
          <w:sz w:val="20"/>
          <w:szCs w:val="17"/>
          <w:lang w:val="ru-RU" w:eastAsia="ru-RU"/>
        </w:rPr>
        <w:t xml:space="preserve"> по краям</w:t>
      </w:r>
      <w:r w:rsidR="005115E0" w:rsidRPr="005115E0">
        <w:rPr>
          <w:sz w:val="20"/>
          <w:szCs w:val="17"/>
          <w:lang w:val="ru-RU" w:eastAsia="ru-RU"/>
        </w:rPr>
        <w:t xml:space="preserve">. </w:t>
      </w:r>
      <w:r w:rsidR="005115E0">
        <w:rPr>
          <w:sz w:val="20"/>
          <w:szCs w:val="17"/>
          <w:lang w:val="ru-RU" w:eastAsia="ru-RU"/>
        </w:rPr>
        <w:t xml:space="preserve">Например, </w:t>
      </w:r>
      <w:r w:rsidR="005115E0" w:rsidRPr="005115E0">
        <w:rPr>
          <w:i/>
          <w:sz w:val="20"/>
          <w:szCs w:val="17"/>
          <w:lang w:val="ru-RU" w:eastAsia="ru-RU"/>
        </w:rPr>
        <w:t>?</w:t>
      </w:r>
      <w:r w:rsidR="005115E0" w:rsidRPr="005115E0">
        <w:rPr>
          <w:i/>
          <w:sz w:val="20"/>
          <w:szCs w:val="17"/>
          <w:lang w:eastAsia="ru-RU"/>
        </w:rPr>
        <w:t>VARNAME</w:t>
      </w:r>
      <w:r w:rsidR="005115E0" w:rsidRPr="005115E0">
        <w:rPr>
          <w:i/>
          <w:sz w:val="20"/>
          <w:szCs w:val="17"/>
          <w:lang w:val="ru-RU" w:eastAsia="ru-RU"/>
        </w:rPr>
        <w:t xml:space="preserve">_ </w:t>
      </w:r>
      <w:r w:rsidR="005115E0" w:rsidRPr="005115E0">
        <w:rPr>
          <w:i/>
          <w:sz w:val="20"/>
          <w:szCs w:val="17"/>
          <w:lang w:eastAsia="ru-RU"/>
        </w:rPr>
        <w:t>to</w:t>
      </w:r>
      <w:r w:rsidR="005115E0" w:rsidRPr="005115E0">
        <w:rPr>
          <w:i/>
          <w:sz w:val="20"/>
          <w:szCs w:val="17"/>
          <w:lang w:val="ru-RU" w:eastAsia="ru-RU"/>
        </w:rPr>
        <w:t xml:space="preserve"> </w:t>
      </w:r>
      <w:r w:rsidR="005115E0" w:rsidRPr="005115E0">
        <w:rPr>
          <w:i/>
          <w:sz w:val="20"/>
          <w:szCs w:val="17"/>
          <w:lang w:eastAsia="ru-RU"/>
        </w:rPr>
        <w:t>ENDVAR</w:t>
      </w:r>
      <w:r w:rsidR="005115E0" w:rsidRPr="005115E0">
        <w:rPr>
          <w:i/>
          <w:sz w:val="20"/>
          <w:szCs w:val="17"/>
          <w:lang w:val="ru-RU" w:eastAsia="ru-RU"/>
        </w:rPr>
        <w:t>?</w:t>
      </w:r>
      <w:r w:rsidR="005115E0">
        <w:rPr>
          <w:sz w:val="20"/>
          <w:szCs w:val="17"/>
          <w:lang w:val="ru-RU" w:eastAsia="ru-RU"/>
        </w:rPr>
        <w:t xml:space="preserve"> означает все переменные, находящиеся в массиве между переменными </w:t>
      </w:r>
      <w:r w:rsidR="005115E0" w:rsidRPr="005115E0">
        <w:rPr>
          <w:i/>
          <w:sz w:val="20"/>
          <w:szCs w:val="17"/>
          <w:lang w:eastAsia="ru-RU"/>
        </w:rPr>
        <w:t>VARNAME</w:t>
      </w:r>
      <w:r w:rsidR="005115E0" w:rsidRPr="005115E0">
        <w:rPr>
          <w:i/>
          <w:sz w:val="20"/>
          <w:szCs w:val="17"/>
          <w:lang w:val="ru-RU" w:eastAsia="ru-RU"/>
        </w:rPr>
        <w:t xml:space="preserve">_ </w:t>
      </w:r>
      <w:r w:rsidR="005115E0">
        <w:rPr>
          <w:sz w:val="20"/>
          <w:szCs w:val="17"/>
          <w:lang w:val="ru-RU" w:eastAsia="ru-RU"/>
        </w:rPr>
        <w:t xml:space="preserve">и </w:t>
      </w:r>
      <w:r w:rsidR="005115E0" w:rsidRPr="005115E0">
        <w:rPr>
          <w:i/>
          <w:sz w:val="20"/>
          <w:szCs w:val="17"/>
          <w:lang w:eastAsia="ru-RU"/>
        </w:rPr>
        <w:t>ENDVAR</w:t>
      </w:r>
      <w:r w:rsidR="005115E0">
        <w:rPr>
          <w:sz w:val="20"/>
          <w:szCs w:val="17"/>
          <w:lang w:val="ru-RU" w:eastAsia="ru-RU"/>
        </w:rPr>
        <w:t>, не включая их</w:t>
      </w:r>
      <w:r w:rsidR="009C2549">
        <w:rPr>
          <w:sz w:val="20"/>
          <w:szCs w:val="17"/>
          <w:lang w:val="ru-RU" w:eastAsia="ru-RU"/>
        </w:rPr>
        <w:t xml:space="preserve"> самих</w:t>
      </w:r>
      <w:r w:rsidR="005115E0">
        <w:rPr>
          <w:sz w:val="20"/>
          <w:szCs w:val="17"/>
          <w:lang w:val="ru-RU" w:eastAsia="ru-RU"/>
        </w:rPr>
        <w:t xml:space="preserve">. Для обозначения </w:t>
      </w:r>
      <w:r w:rsidR="009C2549">
        <w:rPr>
          <w:sz w:val="20"/>
          <w:szCs w:val="17"/>
          <w:lang w:val="ru-RU" w:eastAsia="ru-RU"/>
        </w:rPr>
        <w:t xml:space="preserve">диапазона, открытого с одного конца, используйте </w:t>
      </w:r>
      <w:r w:rsidR="009C2549" w:rsidRPr="009C2549">
        <w:rPr>
          <w:sz w:val="20"/>
          <w:szCs w:val="17"/>
          <w:lang w:val="ru-RU" w:eastAsia="ru-RU"/>
        </w:rPr>
        <w:t xml:space="preserve">“?” </w:t>
      </w:r>
      <w:r w:rsidR="009C2549">
        <w:rPr>
          <w:sz w:val="20"/>
          <w:szCs w:val="17"/>
          <w:lang w:val="ru-RU" w:eastAsia="ru-RU"/>
        </w:rPr>
        <w:t xml:space="preserve">только у этого конца. Например: </w:t>
      </w:r>
      <w:r w:rsidR="009C2549" w:rsidRPr="005115E0">
        <w:rPr>
          <w:i/>
          <w:sz w:val="20"/>
          <w:szCs w:val="17"/>
          <w:lang w:val="ru-RU" w:eastAsia="ru-RU"/>
        </w:rPr>
        <w:t>?</w:t>
      </w:r>
      <w:r w:rsidR="009C2549" w:rsidRPr="005115E0">
        <w:rPr>
          <w:i/>
          <w:sz w:val="20"/>
          <w:szCs w:val="17"/>
          <w:lang w:eastAsia="ru-RU"/>
        </w:rPr>
        <w:t>VARNAME</w:t>
      </w:r>
      <w:r w:rsidR="009C2549" w:rsidRPr="005115E0">
        <w:rPr>
          <w:i/>
          <w:sz w:val="20"/>
          <w:szCs w:val="17"/>
          <w:lang w:val="ru-RU" w:eastAsia="ru-RU"/>
        </w:rPr>
        <w:t xml:space="preserve">_ </w:t>
      </w:r>
      <w:r w:rsidR="009C2549" w:rsidRPr="005115E0">
        <w:rPr>
          <w:i/>
          <w:sz w:val="20"/>
          <w:szCs w:val="17"/>
          <w:lang w:eastAsia="ru-RU"/>
        </w:rPr>
        <w:t>to</w:t>
      </w:r>
      <w:r w:rsidR="009C2549" w:rsidRPr="005115E0">
        <w:rPr>
          <w:i/>
          <w:sz w:val="20"/>
          <w:szCs w:val="17"/>
          <w:lang w:val="ru-RU" w:eastAsia="ru-RU"/>
        </w:rPr>
        <w:t xml:space="preserve"> </w:t>
      </w:r>
      <w:r w:rsidR="009C2549">
        <w:rPr>
          <w:i/>
          <w:sz w:val="20"/>
          <w:szCs w:val="17"/>
          <w:lang w:eastAsia="ru-RU"/>
        </w:rPr>
        <w:t>VAR</w:t>
      </w:r>
      <w:r w:rsidR="009C2549" w:rsidRPr="009C2549">
        <w:rPr>
          <w:i/>
          <w:sz w:val="20"/>
          <w:szCs w:val="17"/>
          <w:lang w:val="ru-RU" w:eastAsia="ru-RU"/>
        </w:rPr>
        <w:t>100</w:t>
      </w:r>
      <w:r w:rsidR="009C2549" w:rsidRPr="009C2549">
        <w:rPr>
          <w:sz w:val="20"/>
          <w:szCs w:val="17"/>
          <w:lang w:val="ru-RU" w:eastAsia="ru-RU"/>
        </w:rPr>
        <w:t xml:space="preserve"> </w:t>
      </w:r>
      <w:r w:rsidR="009C2549">
        <w:rPr>
          <w:sz w:val="20"/>
          <w:szCs w:val="17"/>
          <w:lang w:val="ru-RU" w:eastAsia="ru-RU"/>
        </w:rPr>
        <w:t xml:space="preserve">или </w:t>
      </w:r>
      <w:r w:rsidR="009C2549">
        <w:rPr>
          <w:i/>
          <w:sz w:val="20"/>
          <w:szCs w:val="17"/>
          <w:lang w:eastAsia="ru-RU"/>
        </w:rPr>
        <w:t>VAR</w:t>
      </w:r>
      <w:r w:rsidR="009C2549" w:rsidRPr="009C2549">
        <w:rPr>
          <w:i/>
          <w:sz w:val="20"/>
          <w:szCs w:val="17"/>
          <w:lang w:val="ru-RU" w:eastAsia="ru-RU"/>
        </w:rPr>
        <w:t>1</w:t>
      </w:r>
      <w:r w:rsidR="009C2549" w:rsidRPr="005115E0">
        <w:rPr>
          <w:i/>
          <w:sz w:val="20"/>
          <w:szCs w:val="17"/>
          <w:lang w:val="ru-RU" w:eastAsia="ru-RU"/>
        </w:rPr>
        <w:t xml:space="preserve"> </w:t>
      </w:r>
      <w:r w:rsidR="009C2549" w:rsidRPr="005115E0">
        <w:rPr>
          <w:i/>
          <w:sz w:val="20"/>
          <w:szCs w:val="17"/>
          <w:lang w:eastAsia="ru-RU"/>
        </w:rPr>
        <w:t>to</w:t>
      </w:r>
      <w:r w:rsidR="009C2549" w:rsidRPr="005115E0">
        <w:rPr>
          <w:i/>
          <w:sz w:val="20"/>
          <w:szCs w:val="17"/>
          <w:lang w:val="ru-RU" w:eastAsia="ru-RU"/>
        </w:rPr>
        <w:t xml:space="preserve"> </w:t>
      </w:r>
      <w:r w:rsidR="009C2549" w:rsidRPr="005115E0">
        <w:rPr>
          <w:i/>
          <w:sz w:val="20"/>
          <w:szCs w:val="17"/>
          <w:lang w:eastAsia="ru-RU"/>
        </w:rPr>
        <w:t>ENDVAR</w:t>
      </w:r>
      <w:r w:rsidR="009C2549" w:rsidRPr="005115E0">
        <w:rPr>
          <w:i/>
          <w:sz w:val="20"/>
          <w:szCs w:val="17"/>
          <w:lang w:val="ru-RU" w:eastAsia="ru-RU"/>
        </w:rPr>
        <w:t>?</w:t>
      </w:r>
      <w:r w:rsidR="009C2549">
        <w:rPr>
          <w:sz w:val="20"/>
          <w:szCs w:val="17"/>
          <w:lang w:val="ru-RU" w:eastAsia="ru-RU"/>
        </w:rPr>
        <w:t>.</w:t>
      </w:r>
    </w:p>
    <w:p w14:paraId="2B39F68C" w14:textId="77777777" w:rsidR="001B195B" w:rsidRPr="001B195B" w:rsidRDefault="001B195B">
      <w:pPr>
        <w:autoSpaceDE w:val="0"/>
        <w:autoSpaceDN w:val="0"/>
        <w:adjustRightInd w:val="0"/>
        <w:rPr>
          <w:sz w:val="20"/>
          <w:szCs w:val="17"/>
          <w:lang w:val="ru-RU" w:eastAsia="ru-RU"/>
        </w:rPr>
      </w:pPr>
    </w:p>
    <w:p w14:paraId="69B4297B" w14:textId="77777777" w:rsidR="001B195B" w:rsidRPr="00673C54" w:rsidRDefault="001B195B">
      <w:pPr>
        <w:autoSpaceDE w:val="0"/>
        <w:autoSpaceDN w:val="0"/>
        <w:adjustRightInd w:val="0"/>
        <w:rPr>
          <w:b/>
          <w:sz w:val="20"/>
          <w:szCs w:val="17"/>
          <w:lang w:val="ru-RU" w:eastAsia="ru-RU"/>
        </w:rPr>
      </w:pPr>
      <w:r w:rsidRPr="00673C54">
        <w:rPr>
          <w:b/>
          <w:sz w:val="20"/>
          <w:szCs w:val="17"/>
          <w:lang w:eastAsia="ru-RU"/>
        </w:rPr>
        <w:t>SQUARE</w:t>
      </w:r>
    </w:p>
    <w:p w14:paraId="3FA83E9B" w14:textId="77777777" w:rsidR="001B195B" w:rsidRPr="00673C54" w:rsidRDefault="00673C54">
      <w:pPr>
        <w:autoSpaceDE w:val="0"/>
        <w:autoSpaceDN w:val="0"/>
        <w:adjustRightInd w:val="0"/>
        <w:rPr>
          <w:sz w:val="20"/>
          <w:szCs w:val="17"/>
          <w:lang w:val="ru-RU" w:eastAsia="ru-RU"/>
        </w:rPr>
      </w:pPr>
      <w:r>
        <w:rPr>
          <w:sz w:val="20"/>
          <w:szCs w:val="17"/>
          <w:lang w:val="ru-RU" w:eastAsia="ru-RU"/>
        </w:rPr>
        <w:lastRenderedPageBreak/>
        <w:t xml:space="preserve">Макрос относится </w:t>
      </w:r>
      <w:r w:rsidR="00F529E4">
        <w:rPr>
          <w:sz w:val="20"/>
          <w:szCs w:val="17"/>
          <w:lang w:val="ru-RU" w:eastAsia="ru-RU"/>
        </w:rPr>
        <w:t xml:space="preserve">к входящим расстояниям </w:t>
      </w:r>
      <w:r>
        <w:rPr>
          <w:sz w:val="20"/>
          <w:szCs w:val="17"/>
          <w:lang w:val="ru-RU" w:eastAsia="ru-RU"/>
        </w:rPr>
        <w:t xml:space="preserve">как к квадратным евклидовым. Если ваша матрица </w:t>
      </w:r>
      <w:r w:rsidR="003F4566">
        <w:rPr>
          <w:sz w:val="20"/>
          <w:szCs w:val="17"/>
          <w:lang w:val="ru-RU" w:eastAsia="ru-RU"/>
        </w:rPr>
        <w:t>это</w:t>
      </w:r>
      <w:r>
        <w:rPr>
          <w:sz w:val="20"/>
          <w:szCs w:val="17"/>
          <w:lang w:val="ru-RU" w:eastAsia="ru-RU"/>
        </w:rPr>
        <w:t xml:space="preserve"> неквадратные евклидовы расстояния (или меры, которые вы трактуете как неквадратные евклидовы</w:t>
      </w:r>
      <w:r w:rsidR="0094268C">
        <w:rPr>
          <w:sz w:val="20"/>
          <w:szCs w:val="17"/>
          <w:lang w:val="ru-RU" w:eastAsia="ru-RU"/>
        </w:rPr>
        <w:t xml:space="preserve"> расстояния</w:t>
      </w:r>
      <w:r>
        <w:rPr>
          <w:sz w:val="20"/>
          <w:szCs w:val="17"/>
          <w:lang w:val="ru-RU" w:eastAsia="ru-RU"/>
        </w:rPr>
        <w:t xml:space="preserve">), </w:t>
      </w:r>
      <w:r w:rsidR="0090243B">
        <w:rPr>
          <w:sz w:val="20"/>
          <w:szCs w:val="17"/>
          <w:lang w:val="ru-RU" w:eastAsia="ru-RU"/>
        </w:rPr>
        <w:t xml:space="preserve">то </w:t>
      </w:r>
      <w:r w:rsidR="00413AFD">
        <w:rPr>
          <w:sz w:val="20"/>
          <w:szCs w:val="17"/>
          <w:lang w:val="ru-RU" w:eastAsia="ru-RU"/>
        </w:rPr>
        <w:t>вам</w:t>
      </w:r>
      <w:r>
        <w:rPr>
          <w:sz w:val="20"/>
          <w:szCs w:val="17"/>
          <w:lang w:val="ru-RU" w:eastAsia="ru-RU"/>
        </w:rPr>
        <w:t xml:space="preserve"> </w:t>
      </w:r>
      <w:r w:rsidR="00413AFD">
        <w:rPr>
          <w:sz w:val="20"/>
          <w:szCs w:val="17"/>
          <w:lang w:val="ru-RU" w:eastAsia="ru-RU"/>
        </w:rPr>
        <w:t>следует</w:t>
      </w:r>
      <w:r>
        <w:rPr>
          <w:sz w:val="20"/>
          <w:szCs w:val="17"/>
          <w:lang w:val="ru-RU" w:eastAsia="ru-RU"/>
        </w:rPr>
        <w:t xml:space="preserve"> указать макросу, чтобы он возвел их в квадрат: </w:t>
      </w:r>
      <w:r>
        <w:rPr>
          <w:sz w:val="20"/>
          <w:szCs w:val="17"/>
          <w:lang w:eastAsia="ru-RU"/>
        </w:rPr>
        <w:t>SQUARE</w:t>
      </w:r>
      <w:r w:rsidRPr="00673C54">
        <w:rPr>
          <w:sz w:val="20"/>
          <w:szCs w:val="17"/>
          <w:lang w:val="ru-RU" w:eastAsia="ru-RU"/>
        </w:rPr>
        <w:t>=</w:t>
      </w:r>
      <w:r>
        <w:rPr>
          <w:sz w:val="20"/>
          <w:szCs w:val="17"/>
          <w:lang w:eastAsia="ru-RU"/>
        </w:rPr>
        <w:t>YES</w:t>
      </w:r>
      <w:r w:rsidRPr="00673C54">
        <w:rPr>
          <w:sz w:val="20"/>
          <w:szCs w:val="17"/>
          <w:lang w:val="ru-RU" w:eastAsia="ru-RU"/>
        </w:rPr>
        <w:t>.</w:t>
      </w:r>
    </w:p>
    <w:p w14:paraId="3476A1DE" w14:textId="77777777" w:rsidR="00673C54" w:rsidRPr="001B195B" w:rsidRDefault="00673C54">
      <w:pPr>
        <w:autoSpaceDE w:val="0"/>
        <w:autoSpaceDN w:val="0"/>
        <w:adjustRightInd w:val="0"/>
        <w:rPr>
          <w:sz w:val="20"/>
          <w:szCs w:val="17"/>
          <w:lang w:val="ru-RU" w:eastAsia="ru-RU"/>
        </w:rPr>
      </w:pPr>
    </w:p>
    <w:p w14:paraId="462C8828" w14:textId="77777777" w:rsidR="001B195B" w:rsidRPr="00AF6369" w:rsidRDefault="001B195B">
      <w:pPr>
        <w:autoSpaceDE w:val="0"/>
        <w:autoSpaceDN w:val="0"/>
        <w:adjustRightInd w:val="0"/>
        <w:rPr>
          <w:b/>
          <w:sz w:val="20"/>
          <w:szCs w:val="17"/>
          <w:lang w:val="ru-RU" w:eastAsia="ru-RU"/>
        </w:rPr>
      </w:pPr>
      <w:r w:rsidRPr="00AF6369">
        <w:rPr>
          <w:b/>
          <w:sz w:val="20"/>
          <w:szCs w:val="17"/>
          <w:lang w:eastAsia="ru-RU"/>
        </w:rPr>
        <w:t>CLUSOL</w:t>
      </w:r>
    </w:p>
    <w:p w14:paraId="35703D73" w14:textId="23114DE4" w:rsidR="001B195B" w:rsidRPr="00DB3DB8" w:rsidRDefault="00AF6369">
      <w:pPr>
        <w:autoSpaceDE w:val="0"/>
        <w:autoSpaceDN w:val="0"/>
        <w:adjustRightInd w:val="0"/>
        <w:rPr>
          <w:sz w:val="20"/>
          <w:szCs w:val="17"/>
          <w:lang w:val="ru-RU" w:eastAsia="ru-RU"/>
        </w:rPr>
      </w:pPr>
      <w:r>
        <w:rPr>
          <w:sz w:val="20"/>
          <w:szCs w:val="17"/>
          <w:lang w:val="ru-RU" w:eastAsia="ru-RU"/>
        </w:rPr>
        <w:t xml:space="preserve">Поименный список группирующих наблюдения переменных – см. описание подкоманды выше, в макросе </w:t>
      </w:r>
      <w:hyperlink w:anchor="_МАКРОС_!CALHARV:_КРИТЕРИИ" w:history="1">
        <w:r w:rsidR="00A44AC6">
          <w:rPr>
            <w:rStyle w:val="a3"/>
            <w:sz w:val="20"/>
            <w:szCs w:val="17"/>
            <w:lang w:val="ru-RU" w:eastAsia="ru-RU"/>
          </w:rPr>
          <w:t>!KO_</w:t>
        </w:r>
        <w:r w:rsidRPr="00CD7A92">
          <w:rPr>
            <w:rStyle w:val="a3"/>
            <w:sz w:val="20"/>
            <w:szCs w:val="17"/>
            <w:lang w:eastAsia="ru-RU"/>
          </w:rPr>
          <w:t>CALHARV</w:t>
        </w:r>
      </w:hyperlink>
      <w:r w:rsidRPr="00DB3DB8">
        <w:rPr>
          <w:sz w:val="20"/>
          <w:szCs w:val="17"/>
          <w:lang w:val="ru-RU" w:eastAsia="ru-RU"/>
        </w:rPr>
        <w:t>.</w:t>
      </w:r>
    </w:p>
    <w:p w14:paraId="2DF2333B" w14:textId="77777777" w:rsidR="00DE7CF3" w:rsidRPr="00A70DC6" w:rsidRDefault="00DE7CF3">
      <w:pPr>
        <w:autoSpaceDE w:val="0"/>
        <w:autoSpaceDN w:val="0"/>
        <w:adjustRightInd w:val="0"/>
        <w:rPr>
          <w:sz w:val="20"/>
          <w:szCs w:val="17"/>
          <w:lang w:val="ru-RU" w:eastAsia="ru-RU"/>
        </w:rPr>
      </w:pPr>
    </w:p>
    <w:p w14:paraId="3FA418BA" w14:textId="77777777" w:rsidR="00DB3DB8" w:rsidRPr="00FC3FBF" w:rsidRDefault="00DB3DB8" w:rsidP="00DB3DB8">
      <w:pPr>
        <w:autoSpaceDE w:val="0"/>
        <w:autoSpaceDN w:val="0"/>
        <w:adjustRightInd w:val="0"/>
        <w:rPr>
          <w:b/>
          <w:i/>
          <w:sz w:val="20"/>
          <w:szCs w:val="17"/>
          <w:lang w:val="ru-RU" w:eastAsia="ru-RU"/>
        </w:rPr>
      </w:pPr>
      <w:r w:rsidRPr="00FC3FBF">
        <w:rPr>
          <w:b/>
          <w:i/>
          <w:sz w:val="20"/>
          <w:szCs w:val="17"/>
          <w:lang w:val="ru-RU" w:eastAsia="ru-RU"/>
        </w:rPr>
        <w:t>Особые режимы</w:t>
      </w:r>
    </w:p>
    <w:p w14:paraId="15557D8D" w14:textId="77777777" w:rsidR="00DB3DB8" w:rsidRDefault="00DB3DB8" w:rsidP="00DB3DB8">
      <w:pPr>
        <w:autoSpaceDE w:val="0"/>
        <w:autoSpaceDN w:val="0"/>
        <w:adjustRightInd w:val="0"/>
        <w:rPr>
          <w:sz w:val="20"/>
          <w:szCs w:val="17"/>
          <w:lang w:val="ru-RU" w:eastAsia="ru-RU"/>
        </w:rPr>
      </w:pPr>
    </w:p>
    <w:p w14:paraId="341E3301" w14:textId="07A7430B" w:rsidR="00D03795" w:rsidRPr="0085294E" w:rsidRDefault="00D03795" w:rsidP="00D03795">
      <w:pPr>
        <w:autoSpaceDE w:val="0"/>
        <w:autoSpaceDN w:val="0"/>
        <w:adjustRightInd w:val="0"/>
        <w:rPr>
          <w:sz w:val="20"/>
          <w:szCs w:val="17"/>
          <w:lang w:val="ru-RU" w:eastAsia="ru-RU"/>
        </w:rPr>
      </w:pPr>
      <w:bookmarkStart w:id="11" w:name="_МАКРОС_!COPHEN:_КОФЕНЕТИЧЕСКАЯ"/>
      <w:bookmarkStart w:id="12" w:name="_МАКРОС_!RATKLAN:_КРИТЕРИЙ"/>
      <w:bookmarkEnd w:id="11"/>
      <w:bookmarkEnd w:id="12"/>
      <w:r w:rsidRPr="00D03795">
        <w:rPr>
          <w:sz w:val="20"/>
          <w:szCs w:val="17"/>
          <w:lang w:val="ru-RU" w:eastAsia="ru-RU"/>
        </w:rPr>
        <w:t xml:space="preserve">Макрос не слушается взвешивания </w:t>
      </w:r>
      <w:r w:rsidR="009B2AAC" w:rsidRPr="006644EC">
        <w:rPr>
          <w:sz w:val="20"/>
          <w:lang w:val="ru-RU"/>
        </w:rPr>
        <w:t>(</w:t>
      </w:r>
      <w:r w:rsidR="009B2AAC">
        <w:rPr>
          <w:sz w:val="20"/>
          <w:lang w:val="ru-RU"/>
        </w:rPr>
        <w:t>впрочем, он не берет в процедуру наблюдения с пропущенными и неположительными весами</w:t>
      </w:r>
      <w:r w:rsidR="009B2AAC" w:rsidRPr="006644EC">
        <w:rPr>
          <w:sz w:val="20"/>
          <w:lang w:val="ru-RU"/>
        </w:rPr>
        <w:t>)</w:t>
      </w:r>
      <w:r w:rsidR="009B2AAC" w:rsidRPr="009B2AAC">
        <w:rPr>
          <w:sz w:val="20"/>
          <w:lang w:val="ru-RU"/>
        </w:rPr>
        <w:t xml:space="preserve"> </w:t>
      </w:r>
      <w:r w:rsidRPr="00D03795">
        <w:rPr>
          <w:sz w:val="20"/>
          <w:szCs w:val="17"/>
          <w:lang w:val="ru-RU" w:eastAsia="ru-RU"/>
        </w:rPr>
        <w:t>и не рассчитан на расщепленное состояние массива (</w:t>
      </w:r>
      <w:r w:rsidRPr="00D03795">
        <w:rPr>
          <w:sz w:val="20"/>
          <w:szCs w:val="17"/>
          <w:lang w:eastAsia="ru-RU"/>
        </w:rPr>
        <w:t>SPLIT</w:t>
      </w:r>
      <w:r w:rsidRPr="00D03795">
        <w:rPr>
          <w:sz w:val="20"/>
          <w:szCs w:val="17"/>
          <w:lang w:val="ru-RU" w:eastAsia="ru-RU"/>
        </w:rPr>
        <w:t xml:space="preserve"> </w:t>
      </w:r>
      <w:r w:rsidRPr="00D03795">
        <w:rPr>
          <w:sz w:val="20"/>
          <w:szCs w:val="17"/>
          <w:lang w:eastAsia="ru-RU"/>
        </w:rPr>
        <w:t>FILE</w:t>
      </w:r>
      <w:r w:rsidRPr="00D03795">
        <w:rPr>
          <w:sz w:val="20"/>
          <w:szCs w:val="17"/>
          <w:lang w:val="ru-RU" w:eastAsia="ru-RU"/>
        </w:rPr>
        <w:t xml:space="preserve">). Он не слушается временных операций (стоящих под </w:t>
      </w:r>
      <w:r w:rsidRPr="00D03795">
        <w:rPr>
          <w:sz w:val="20"/>
          <w:szCs w:val="17"/>
          <w:lang w:eastAsia="ru-RU"/>
        </w:rPr>
        <w:t>TEMPORARY</w:t>
      </w:r>
      <w:r w:rsidRPr="00D03795">
        <w:rPr>
          <w:sz w:val="20"/>
          <w:szCs w:val="17"/>
          <w:lang w:val="ru-RU" w:eastAsia="ru-RU"/>
        </w:rPr>
        <w:t xml:space="preserve">). Не применяйте перед макросом </w:t>
      </w:r>
      <w:r w:rsidRPr="00D03795">
        <w:rPr>
          <w:sz w:val="20"/>
          <w:szCs w:val="17"/>
          <w:lang w:eastAsia="ru-RU"/>
        </w:rPr>
        <w:t>SELECT</w:t>
      </w:r>
      <w:r w:rsidRPr="00D03795">
        <w:rPr>
          <w:sz w:val="20"/>
          <w:szCs w:val="17"/>
          <w:lang w:val="ru-RU" w:eastAsia="ru-RU"/>
        </w:rPr>
        <w:t xml:space="preserve"> </w:t>
      </w:r>
      <w:r w:rsidRPr="00D03795">
        <w:rPr>
          <w:sz w:val="20"/>
          <w:szCs w:val="17"/>
          <w:lang w:eastAsia="ru-RU"/>
        </w:rPr>
        <w:t>IF</w:t>
      </w:r>
      <w:r w:rsidRPr="00D03795">
        <w:rPr>
          <w:sz w:val="20"/>
          <w:szCs w:val="17"/>
          <w:lang w:val="ru-RU" w:eastAsia="ru-RU"/>
        </w:rPr>
        <w:t>, т.к. порушите квадратность матрицы. Вы можете, однако, использовать для отбора наблюдений фильтрацию (</w:t>
      </w:r>
      <w:r w:rsidRPr="00D03795">
        <w:rPr>
          <w:sz w:val="20"/>
          <w:szCs w:val="17"/>
          <w:lang w:eastAsia="ru-RU"/>
        </w:rPr>
        <w:t>FILTER</w:t>
      </w:r>
      <w:r w:rsidRPr="00D03795">
        <w:rPr>
          <w:sz w:val="20"/>
          <w:szCs w:val="17"/>
          <w:lang w:val="ru-RU" w:eastAsia="ru-RU"/>
        </w:rPr>
        <w:t xml:space="preserve"> или </w:t>
      </w:r>
      <w:r w:rsidRPr="00D03795">
        <w:rPr>
          <w:sz w:val="20"/>
          <w:szCs w:val="17"/>
          <w:lang w:eastAsia="ru-RU"/>
        </w:rPr>
        <w:t>USE</w:t>
      </w:r>
      <w:r w:rsidRPr="00D03795">
        <w:rPr>
          <w:sz w:val="20"/>
          <w:szCs w:val="17"/>
          <w:lang w:val="ru-RU" w:eastAsia="ru-RU"/>
        </w:rPr>
        <w:t xml:space="preserve">). Кроме того, вы можете исключать из анализа разные наблюдения в разных кластерных решениях, приписав им </w:t>
      </w:r>
      <w:r w:rsidRPr="00D03795">
        <w:rPr>
          <w:sz w:val="20"/>
          <w:szCs w:val="17"/>
          <w:lang w:eastAsia="ru-RU"/>
        </w:rPr>
        <w:t>missing</w:t>
      </w:r>
      <w:r w:rsidRPr="00D03795">
        <w:rPr>
          <w:sz w:val="20"/>
          <w:szCs w:val="17"/>
          <w:lang w:val="ru-RU" w:eastAsia="ru-RU"/>
        </w:rPr>
        <w:t xml:space="preserve"> или нулевые коды (см. об этом в п/к </w:t>
      </w:r>
      <w:r w:rsidRPr="00D03795">
        <w:rPr>
          <w:sz w:val="20"/>
          <w:szCs w:val="17"/>
          <w:lang w:eastAsia="ru-RU"/>
        </w:rPr>
        <w:t>CLUSOL</w:t>
      </w:r>
      <w:r w:rsidRPr="00D03795">
        <w:rPr>
          <w:sz w:val="20"/>
          <w:szCs w:val="17"/>
          <w:lang w:val="ru-RU" w:eastAsia="ru-RU"/>
        </w:rPr>
        <w:t>).</w:t>
      </w:r>
    </w:p>
    <w:p w14:paraId="1D8B1F9B" w14:textId="77777777" w:rsidR="00AC3928" w:rsidRPr="002719E2" w:rsidRDefault="00AC3928" w:rsidP="00F66CB9">
      <w:pPr>
        <w:pStyle w:val="1"/>
      </w:pPr>
      <w:r w:rsidRPr="002719E2">
        <w:br w:type="page"/>
      </w:r>
    </w:p>
    <w:p w14:paraId="7D483B7F" w14:textId="428B6461" w:rsidR="00AC3928" w:rsidRPr="00237995" w:rsidRDefault="00AC3928" w:rsidP="00AC3928">
      <w:pPr>
        <w:pStyle w:val="1"/>
      </w:pPr>
      <w:bookmarkStart w:id="13" w:name="_МАКРОС_!DAVBOULV:_КРИТЕРИЙ"/>
      <w:bookmarkStart w:id="14" w:name="_МАКРОС_!DAVBOULV:_КРИТЕРИИ"/>
      <w:bookmarkStart w:id="15" w:name="_МАКРОС_!KO_DAVBOULV:_КРИТЕРИИ"/>
      <w:bookmarkEnd w:id="13"/>
      <w:bookmarkEnd w:id="14"/>
      <w:bookmarkEnd w:id="15"/>
      <w:r w:rsidRPr="00237995">
        <w:lastRenderedPageBreak/>
        <w:t xml:space="preserve">МАКРОС </w:t>
      </w:r>
      <w:r w:rsidR="00A44AC6">
        <w:rPr>
          <w:color w:val="0000FF"/>
        </w:rPr>
        <w:t>!KO_</w:t>
      </w:r>
      <w:r w:rsidRPr="00237995">
        <w:rPr>
          <w:color w:val="0000FF"/>
          <w:lang w:val="en-US"/>
        </w:rPr>
        <w:t>DAVBOUL</w:t>
      </w:r>
      <w:r w:rsidRPr="00237995">
        <w:rPr>
          <w:color w:val="0000FF"/>
        </w:rPr>
        <w:t>V</w:t>
      </w:r>
      <w:r w:rsidRPr="00237995">
        <w:t xml:space="preserve">: </w:t>
      </w:r>
      <w:r w:rsidR="00367FFB" w:rsidRPr="00237995">
        <w:t>КРИТЕРИИ</w:t>
      </w:r>
      <w:r w:rsidRPr="00237995">
        <w:t xml:space="preserve"> </w:t>
      </w:r>
      <w:r w:rsidRPr="00237995">
        <w:rPr>
          <w:lang w:val="en-US"/>
        </w:rPr>
        <w:t>DAVIES</w:t>
      </w:r>
      <w:r w:rsidRPr="00237995">
        <w:t>-</w:t>
      </w:r>
      <w:r w:rsidRPr="00237995">
        <w:rPr>
          <w:lang w:val="en-US"/>
        </w:rPr>
        <w:t>BOULDIN</w:t>
      </w:r>
      <w:r w:rsidR="00367FFB" w:rsidRPr="00237995">
        <w:t xml:space="preserve"> и </w:t>
      </w:r>
      <w:r w:rsidR="00367FFB" w:rsidRPr="00237995">
        <w:rPr>
          <w:lang w:val="en-US"/>
        </w:rPr>
        <w:t>PBM</w:t>
      </w:r>
      <w:r w:rsidRPr="00237995">
        <w:t xml:space="preserve"> (ВХОДЯЩИЕ – ПЕРЕМЕННЫЕ)</w:t>
      </w:r>
    </w:p>
    <w:p w14:paraId="571F6E32" w14:textId="77777777" w:rsidR="00AC3928" w:rsidRPr="00D60DDF" w:rsidRDefault="00AC3928" w:rsidP="00AC3928">
      <w:pPr>
        <w:rPr>
          <w:sz w:val="20"/>
          <w:szCs w:val="20"/>
        </w:rPr>
      </w:pPr>
      <w:r w:rsidRPr="00237995">
        <w:rPr>
          <w:sz w:val="20"/>
          <w:szCs w:val="20"/>
        </w:rPr>
        <w:t xml:space="preserve">Version </w:t>
      </w:r>
      <w:r w:rsidR="007E1199" w:rsidRPr="00237995">
        <w:rPr>
          <w:sz w:val="20"/>
          <w:szCs w:val="20"/>
        </w:rPr>
        <w:t>3</w:t>
      </w:r>
      <w:r w:rsidRPr="00237995">
        <w:rPr>
          <w:sz w:val="20"/>
          <w:szCs w:val="20"/>
        </w:rPr>
        <w:t xml:space="preserve">, </w:t>
      </w:r>
      <w:r w:rsidR="006013F1" w:rsidRPr="00237995">
        <w:rPr>
          <w:sz w:val="20"/>
          <w:szCs w:val="20"/>
        </w:rPr>
        <w:t>Ju</w:t>
      </w:r>
      <w:r w:rsidR="008836BA" w:rsidRPr="00237995">
        <w:rPr>
          <w:sz w:val="20"/>
          <w:szCs w:val="20"/>
        </w:rPr>
        <w:t>n</w:t>
      </w:r>
      <w:r w:rsidRPr="00237995">
        <w:rPr>
          <w:sz w:val="20"/>
          <w:szCs w:val="20"/>
        </w:rPr>
        <w:t xml:space="preserve"> 201</w:t>
      </w:r>
      <w:r w:rsidR="007E1199" w:rsidRPr="00237995">
        <w:rPr>
          <w:sz w:val="20"/>
          <w:szCs w:val="20"/>
        </w:rPr>
        <w:t>8</w:t>
      </w:r>
      <w:r w:rsidR="006013F1" w:rsidRPr="00237995">
        <w:rPr>
          <w:sz w:val="20"/>
          <w:szCs w:val="20"/>
        </w:rPr>
        <w:t xml:space="preserve"> (Version 1, Sep 2012)</w:t>
      </w:r>
      <w:r w:rsidRPr="00237995">
        <w:rPr>
          <w:sz w:val="20"/>
          <w:szCs w:val="20"/>
        </w:rPr>
        <w:t xml:space="preserve">. Tested on SPSS </w:t>
      </w:r>
      <w:r w:rsidR="00F25979" w:rsidRPr="00237995">
        <w:rPr>
          <w:sz w:val="20"/>
          <w:szCs w:val="20"/>
        </w:rPr>
        <w:t xml:space="preserve">Statistics </w:t>
      </w:r>
      <w:r w:rsidRPr="00237995">
        <w:rPr>
          <w:sz w:val="20"/>
          <w:szCs w:val="20"/>
        </w:rPr>
        <w:t>1</w:t>
      </w:r>
      <w:r w:rsidR="006013F1" w:rsidRPr="00237995">
        <w:rPr>
          <w:sz w:val="20"/>
          <w:szCs w:val="20"/>
        </w:rPr>
        <w:t>7</w:t>
      </w:r>
      <w:r w:rsidRPr="00237995">
        <w:rPr>
          <w:sz w:val="20"/>
          <w:szCs w:val="20"/>
        </w:rPr>
        <w:t xml:space="preserve">, </w:t>
      </w:r>
      <w:r w:rsidR="006013F1" w:rsidRPr="00237995">
        <w:rPr>
          <w:sz w:val="20"/>
          <w:szCs w:val="20"/>
        </w:rPr>
        <w:t>20, 22</w:t>
      </w:r>
      <w:r w:rsidRPr="00237995">
        <w:rPr>
          <w:sz w:val="20"/>
          <w:szCs w:val="20"/>
        </w:rPr>
        <w:t>.</w:t>
      </w:r>
    </w:p>
    <w:p w14:paraId="6BD36621" w14:textId="77777777" w:rsidR="00AC3928" w:rsidRPr="00D60DDF" w:rsidRDefault="00AC3928" w:rsidP="00AC3928">
      <w:pPr>
        <w:rPr>
          <w:sz w:val="20"/>
        </w:rPr>
      </w:pPr>
    </w:p>
    <w:p w14:paraId="2801E465" w14:textId="46BE45AC" w:rsidR="00AC3928" w:rsidRPr="00AC3928" w:rsidRDefault="00A44AC6" w:rsidP="00AC3928">
      <w:pPr>
        <w:autoSpaceDE w:val="0"/>
        <w:autoSpaceDN w:val="0"/>
        <w:adjustRightInd w:val="0"/>
        <w:ind w:left="2760" w:hanging="2760"/>
        <w:rPr>
          <w:rFonts w:ascii="Courier New CYR" w:hAnsi="Courier New CYR" w:cs="Courier New CYR"/>
          <w:color w:val="0000FF"/>
          <w:sz w:val="16"/>
          <w:szCs w:val="16"/>
          <w:lang w:val="ru-RU"/>
        </w:rPr>
      </w:pPr>
      <w:r>
        <w:rPr>
          <w:rFonts w:ascii="Courier New CYR" w:hAnsi="Courier New CYR" w:cs="Courier New CYR"/>
          <w:color w:val="0000FF"/>
          <w:sz w:val="16"/>
          <w:szCs w:val="16"/>
          <w:lang w:val="ru-RU"/>
        </w:rPr>
        <w:t>!KO_</w:t>
      </w:r>
      <w:r w:rsidR="00AC3928">
        <w:rPr>
          <w:rFonts w:ascii="Courier New CYR" w:hAnsi="Courier New CYR" w:cs="Courier New CYR"/>
          <w:color w:val="0000FF"/>
          <w:sz w:val="16"/>
          <w:szCs w:val="16"/>
        </w:rPr>
        <w:t>davboul</w:t>
      </w:r>
      <w:r w:rsidR="00AC3928" w:rsidRPr="00F21B62">
        <w:rPr>
          <w:rFonts w:ascii="Courier New CYR" w:hAnsi="Courier New CYR" w:cs="Courier New CYR"/>
          <w:color w:val="0000FF"/>
          <w:sz w:val="16"/>
          <w:szCs w:val="16"/>
          <w:lang w:val="ru-RU"/>
        </w:rPr>
        <w:t xml:space="preserve">v  vars= </w:t>
      </w:r>
      <w:r w:rsidR="00AC3928" w:rsidRPr="000626A4">
        <w:rPr>
          <w:rFonts w:ascii="Courier New CYR" w:hAnsi="Courier New CYR" w:cs="Courier New CYR"/>
          <w:i/>
          <w:color w:val="0000FF"/>
          <w:sz w:val="16"/>
          <w:szCs w:val="16"/>
          <w:lang w:val="ru-RU"/>
        </w:rPr>
        <w:t xml:space="preserve">v1 </w:t>
      </w:r>
      <w:r w:rsidR="00AC3928" w:rsidRPr="000626A4">
        <w:rPr>
          <w:rFonts w:ascii="Courier New CYR" w:hAnsi="Courier New CYR" w:cs="Courier New CYR"/>
          <w:i/>
          <w:color w:val="0000FF"/>
          <w:sz w:val="16"/>
          <w:szCs w:val="16"/>
        </w:rPr>
        <w:t>v</w:t>
      </w:r>
      <w:r w:rsidR="00AC3928" w:rsidRPr="000626A4">
        <w:rPr>
          <w:rFonts w:ascii="Courier New CYR" w:hAnsi="Courier New CYR" w:cs="Courier New CYR"/>
          <w:i/>
          <w:color w:val="0000FF"/>
          <w:sz w:val="16"/>
          <w:szCs w:val="16"/>
          <w:lang w:val="ru-RU"/>
        </w:rPr>
        <w:t>3 to v10</w:t>
      </w:r>
      <w:r w:rsidR="00AC3928" w:rsidRPr="00F21B62">
        <w:rPr>
          <w:rFonts w:ascii="Courier New CYR" w:hAnsi="Courier New CYR" w:cs="Courier New CYR"/>
          <w:color w:val="0000FF"/>
          <w:sz w:val="16"/>
          <w:szCs w:val="16"/>
          <w:lang w:val="ru-RU"/>
        </w:rPr>
        <w:t xml:space="preserve"> /*Количественные переменные, по которым сравнить кластерные решения</w:t>
      </w:r>
    </w:p>
    <w:p w14:paraId="6BA3B973" w14:textId="77777777" w:rsidR="00AC3928" w:rsidRPr="00F21B62" w:rsidRDefault="00AC3928" w:rsidP="00AC3928">
      <w:pPr>
        <w:autoSpaceDE w:val="0"/>
        <w:autoSpaceDN w:val="0"/>
        <w:adjustRightInd w:val="0"/>
        <w:ind w:left="2760" w:hanging="2760"/>
        <w:rPr>
          <w:rFonts w:ascii="Courier New CYR" w:hAnsi="Courier New CYR" w:cs="Courier New CYR"/>
          <w:color w:val="0000FF"/>
          <w:sz w:val="16"/>
          <w:szCs w:val="16"/>
          <w:lang w:val="ru-RU"/>
        </w:rPr>
      </w:pPr>
      <w:r w:rsidRPr="00DE7A70">
        <w:rPr>
          <w:rFonts w:ascii="Courier New CYR" w:hAnsi="Courier New CYR" w:cs="Courier New CYR"/>
          <w:color w:val="0000FF"/>
          <w:sz w:val="16"/>
          <w:szCs w:val="16"/>
          <w:lang w:val="ru-RU"/>
        </w:rPr>
        <w:t xml:space="preserve">                             /*</w:t>
      </w:r>
      <w:r w:rsidRPr="00F21B62">
        <w:rPr>
          <w:rFonts w:ascii="Courier New CYR" w:hAnsi="Courier New CYR" w:cs="Courier New CYR"/>
          <w:color w:val="0000FF"/>
          <w:sz w:val="16"/>
          <w:szCs w:val="16"/>
          <w:lang w:val="ru-RU"/>
        </w:rPr>
        <w:t>(</w:t>
      </w:r>
      <w:r>
        <w:rPr>
          <w:rFonts w:ascii="Courier New CYR" w:hAnsi="Courier New CYR" w:cs="Courier New CYR"/>
          <w:color w:val="0000FF"/>
          <w:sz w:val="16"/>
          <w:szCs w:val="16"/>
          <w:lang w:val="ru-RU"/>
        </w:rPr>
        <w:t xml:space="preserve">поименно и/или ч-з </w:t>
      </w:r>
      <w:r>
        <w:rPr>
          <w:rFonts w:ascii="Courier New CYR" w:hAnsi="Courier New CYR" w:cs="Courier New CYR"/>
          <w:color w:val="0000FF"/>
          <w:sz w:val="16"/>
          <w:szCs w:val="16"/>
        </w:rPr>
        <w:t>to</w:t>
      </w:r>
      <w:r w:rsidRPr="00F21B62">
        <w:rPr>
          <w:rFonts w:ascii="Courier New CYR" w:hAnsi="Courier New CYR" w:cs="Courier New CYR"/>
          <w:color w:val="0000FF"/>
          <w:sz w:val="16"/>
          <w:szCs w:val="16"/>
          <w:lang w:val="ru-RU"/>
        </w:rPr>
        <w:t>)</w:t>
      </w:r>
    </w:p>
    <w:p w14:paraId="030E6AEA" w14:textId="77777777" w:rsidR="00AC3928" w:rsidRDefault="00AC3928" w:rsidP="00AC3928">
      <w:pPr>
        <w:autoSpaceDE w:val="0"/>
        <w:autoSpaceDN w:val="0"/>
        <w:adjustRightInd w:val="0"/>
        <w:ind w:left="2760" w:hanging="2760"/>
        <w:rPr>
          <w:rFonts w:ascii="Courier New CYR" w:hAnsi="Courier New CYR" w:cs="Courier New CYR"/>
          <w:color w:val="0000FF"/>
          <w:sz w:val="16"/>
          <w:szCs w:val="16"/>
        </w:rPr>
      </w:pPr>
      <w:r w:rsidRPr="003170D7">
        <w:rPr>
          <w:rFonts w:ascii="Courier New CYR" w:hAnsi="Courier New CYR" w:cs="Courier New CYR"/>
          <w:color w:val="0000FF"/>
          <w:sz w:val="16"/>
          <w:szCs w:val="16"/>
          <w:lang w:val="ru-RU"/>
        </w:rPr>
        <w:t xml:space="preserve">          </w:t>
      </w:r>
      <w:r w:rsidRPr="00DE7A70">
        <w:rPr>
          <w:rFonts w:ascii="Courier New CYR" w:hAnsi="Courier New CYR" w:cs="Courier New CYR"/>
          <w:color w:val="0000FF"/>
          <w:sz w:val="16"/>
          <w:szCs w:val="16"/>
        </w:rPr>
        <w:t xml:space="preserve">/clusol= </w:t>
      </w:r>
      <w:r w:rsidRPr="00DE7A70">
        <w:rPr>
          <w:rFonts w:ascii="Courier New CYR" w:hAnsi="Courier New CYR" w:cs="Courier New CYR"/>
          <w:i/>
          <w:color w:val="0000FF"/>
          <w:sz w:val="16"/>
          <w:szCs w:val="16"/>
        </w:rPr>
        <w:t>clu10_1 clu9_1 clu8_1 clu7_1 clu6_1 clu5_1 clu4_1 clu3_1 clu2_1</w:t>
      </w:r>
    </w:p>
    <w:p w14:paraId="5B28497B" w14:textId="77777777" w:rsidR="00AC3928" w:rsidRDefault="00AC3928" w:rsidP="00AC3928">
      <w:pPr>
        <w:autoSpaceDE w:val="0"/>
        <w:autoSpaceDN w:val="0"/>
        <w:adjustRightInd w:val="0"/>
        <w:ind w:left="2760" w:hanging="2760"/>
        <w:rPr>
          <w:rFonts w:ascii="Courier New CYR" w:hAnsi="Courier New CYR" w:cs="Courier New CYR"/>
          <w:color w:val="0000FF"/>
          <w:sz w:val="16"/>
          <w:szCs w:val="16"/>
          <w:lang w:val="ru-RU"/>
        </w:rPr>
      </w:pPr>
      <w:r w:rsidRPr="00353648">
        <w:rPr>
          <w:rFonts w:ascii="Courier New CYR" w:hAnsi="Courier New CYR" w:cs="Courier New CYR"/>
          <w:color w:val="0000FF"/>
          <w:sz w:val="16"/>
          <w:szCs w:val="16"/>
        </w:rPr>
        <w:t xml:space="preserve">                            </w:t>
      </w:r>
      <w:r w:rsidRPr="00F21B62">
        <w:rPr>
          <w:rFonts w:ascii="Courier New CYR" w:hAnsi="Courier New CYR" w:cs="Courier New CYR"/>
          <w:color w:val="0000FF"/>
          <w:sz w:val="16"/>
          <w:szCs w:val="16"/>
          <w:lang w:val="ru-RU"/>
        </w:rPr>
        <w:t>/*Переменные, являющие собой класте</w:t>
      </w:r>
      <w:r w:rsidR="00F353FF">
        <w:rPr>
          <w:rFonts w:ascii="Courier New CYR" w:hAnsi="Courier New CYR" w:cs="Courier New CYR"/>
          <w:color w:val="0000FF"/>
          <w:sz w:val="16"/>
          <w:szCs w:val="16"/>
          <w:lang w:val="ru-RU"/>
        </w:rPr>
        <w:t>рные решения (поименный список)</w:t>
      </w:r>
    </w:p>
    <w:p w14:paraId="3397CF8D" w14:textId="77777777" w:rsidR="00F353FF" w:rsidRPr="00353648" w:rsidRDefault="00F353FF" w:rsidP="00AC3928">
      <w:pPr>
        <w:autoSpaceDE w:val="0"/>
        <w:autoSpaceDN w:val="0"/>
        <w:adjustRightInd w:val="0"/>
        <w:ind w:left="2760" w:hanging="2760"/>
        <w:rPr>
          <w:rFonts w:ascii="Courier New CYR" w:hAnsi="Courier New CYR" w:cs="Courier New CYR"/>
          <w:color w:val="0000FF"/>
          <w:sz w:val="16"/>
          <w:szCs w:val="16"/>
        </w:rPr>
      </w:pPr>
      <w:r w:rsidRPr="00F353FF">
        <w:rPr>
          <w:rFonts w:ascii="Courier New CYR" w:hAnsi="Courier New CYR" w:cs="Courier New CYR"/>
          <w:color w:val="0000FF"/>
          <w:sz w:val="16"/>
          <w:szCs w:val="16"/>
          <w:lang w:val="ru-RU"/>
        </w:rPr>
        <w:t xml:space="preserve">          /</w:t>
      </w:r>
      <w:r w:rsidR="005B01A2">
        <w:rPr>
          <w:rFonts w:ascii="Courier New CYR" w:hAnsi="Courier New CYR" w:cs="Courier New CYR"/>
          <w:color w:val="0000FF"/>
          <w:sz w:val="16"/>
          <w:szCs w:val="16"/>
        </w:rPr>
        <w:t>norm</w:t>
      </w:r>
      <w:r w:rsidRPr="00F353FF">
        <w:rPr>
          <w:rFonts w:ascii="Courier New CYR" w:hAnsi="Courier New CYR" w:cs="Courier New CYR"/>
          <w:color w:val="0000FF"/>
          <w:sz w:val="16"/>
          <w:szCs w:val="16"/>
          <w:lang w:val="ru-RU"/>
        </w:rPr>
        <w:t xml:space="preserve">=  /*Использовать </w:t>
      </w:r>
      <w:r w:rsidR="005B01A2">
        <w:rPr>
          <w:rFonts w:ascii="Courier New CYR" w:hAnsi="Courier New CYR" w:cs="Courier New CYR"/>
          <w:color w:val="0000FF"/>
          <w:sz w:val="16"/>
          <w:szCs w:val="16"/>
          <w:lang w:val="ru-RU"/>
        </w:rPr>
        <w:t>евклидову</w:t>
      </w:r>
      <w:r w:rsidRPr="00F353FF">
        <w:rPr>
          <w:rFonts w:ascii="Courier New CYR" w:hAnsi="Courier New CYR" w:cs="Courier New CYR"/>
          <w:color w:val="0000FF"/>
          <w:sz w:val="16"/>
          <w:szCs w:val="16"/>
          <w:lang w:val="ru-RU"/>
        </w:rPr>
        <w:t xml:space="preserve"> (</w:t>
      </w:r>
      <w:r w:rsidR="005B01A2">
        <w:rPr>
          <w:rFonts w:ascii="Courier New CYR" w:hAnsi="Courier New CYR" w:cs="Courier New CYR"/>
          <w:color w:val="0000FF"/>
          <w:sz w:val="16"/>
          <w:szCs w:val="16"/>
        </w:rPr>
        <w:t>L</w:t>
      </w:r>
      <w:r w:rsidR="005B01A2" w:rsidRPr="005B01A2">
        <w:rPr>
          <w:rFonts w:ascii="Courier New CYR" w:hAnsi="Courier New CYR" w:cs="Courier New CYR"/>
          <w:color w:val="0000FF"/>
          <w:sz w:val="16"/>
          <w:szCs w:val="16"/>
          <w:lang w:val="ru-RU"/>
        </w:rPr>
        <w:t>2</w:t>
      </w:r>
      <w:r w:rsidRPr="00F353FF">
        <w:rPr>
          <w:rFonts w:ascii="Courier New CYR" w:hAnsi="Courier New CYR" w:cs="Courier New CYR"/>
          <w:color w:val="0000FF"/>
          <w:sz w:val="16"/>
          <w:szCs w:val="16"/>
          <w:lang w:val="ru-RU"/>
        </w:rPr>
        <w:t xml:space="preserve">, тж п/у) или </w:t>
      </w:r>
      <w:r w:rsidR="005B01A2">
        <w:rPr>
          <w:rFonts w:ascii="Courier New CYR" w:hAnsi="Courier New CYR" w:cs="Courier New CYR"/>
          <w:color w:val="0000FF"/>
          <w:sz w:val="16"/>
          <w:szCs w:val="16"/>
          <w:lang w:val="ru-RU"/>
        </w:rPr>
        <w:t>манхэттенскую</w:t>
      </w:r>
      <w:r w:rsidRPr="00F353FF">
        <w:rPr>
          <w:rFonts w:ascii="Courier New CYR" w:hAnsi="Courier New CYR" w:cs="Courier New CYR"/>
          <w:color w:val="0000FF"/>
          <w:sz w:val="16"/>
          <w:szCs w:val="16"/>
          <w:lang w:val="ru-RU"/>
        </w:rPr>
        <w:t xml:space="preserve"> </w:t>
      </w:r>
      <w:r w:rsidRPr="00353648">
        <w:rPr>
          <w:rFonts w:ascii="Courier New CYR" w:hAnsi="Courier New CYR" w:cs="Courier New CYR"/>
          <w:color w:val="0000FF"/>
          <w:sz w:val="16"/>
          <w:szCs w:val="16"/>
        </w:rPr>
        <w:t>(</w:t>
      </w:r>
      <w:r w:rsidR="005B01A2">
        <w:rPr>
          <w:rFonts w:ascii="Courier New CYR" w:hAnsi="Courier New CYR" w:cs="Courier New CYR"/>
          <w:color w:val="0000FF"/>
          <w:sz w:val="16"/>
          <w:szCs w:val="16"/>
        </w:rPr>
        <w:t>L1</w:t>
      </w:r>
      <w:r w:rsidRPr="00353648">
        <w:rPr>
          <w:rFonts w:ascii="Courier New CYR" w:hAnsi="Courier New CYR" w:cs="Courier New CYR"/>
          <w:color w:val="0000FF"/>
          <w:sz w:val="16"/>
          <w:szCs w:val="16"/>
        </w:rPr>
        <w:t xml:space="preserve">) </w:t>
      </w:r>
      <w:r w:rsidR="005B01A2">
        <w:rPr>
          <w:rFonts w:ascii="Courier New CYR" w:hAnsi="Courier New CYR" w:cs="Courier New CYR"/>
          <w:color w:val="0000FF"/>
          <w:sz w:val="16"/>
          <w:szCs w:val="16"/>
          <w:lang w:val="ru-RU"/>
        </w:rPr>
        <w:t>норму</w:t>
      </w:r>
      <w:r w:rsidRPr="00353648">
        <w:rPr>
          <w:rFonts w:ascii="Courier New CYR" w:hAnsi="Courier New CYR" w:cs="Courier New CYR"/>
          <w:color w:val="0000FF"/>
          <w:sz w:val="16"/>
          <w:szCs w:val="16"/>
        </w:rPr>
        <w:t>.</w:t>
      </w:r>
    </w:p>
    <w:p w14:paraId="620212DC" w14:textId="77777777" w:rsidR="00AC3928" w:rsidRPr="00353648" w:rsidRDefault="00AC3928" w:rsidP="00AC3928">
      <w:pPr>
        <w:pStyle w:val="a4"/>
        <w:rPr>
          <w:rFonts w:ascii="Courier New" w:hAnsi="Courier New" w:cs="Courier New"/>
          <w:sz w:val="16"/>
          <w:szCs w:val="24"/>
        </w:rPr>
      </w:pPr>
      <w:r>
        <w:rPr>
          <w:rFonts w:ascii="Courier New" w:hAnsi="Courier New" w:cs="Courier New"/>
          <w:sz w:val="16"/>
          <w:szCs w:val="24"/>
          <w:lang w:val="ru-RU"/>
        </w:rPr>
        <w:t>Минимум</w:t>
      </w:r>
      <w:r w:rsidRPr="00353648">
        <w:rPr>
          <w:rFonts w:ascii="Courier New" w:hAnsi="Courier New" w:cs="Courier New"/>
          <w:sz w:val="16"/>
          <w:szCs w:val="24"/>
        </w:rPr>
        <w:t xml:space="preserve"> </w:t>
      </w:r>
      <w:r>
        <w:rPr>
          <w:rFonts w:ascii="Courier New" w:hAnsi="Courier New" w:cs="Courier New"/>
          <w:sz w:val="16"/>
          <w:szCs w:val="24"/>
          <w:lang w:val="ru-RU"/>
        </w:rPr>
        <w:t>надо</w:t>
      </w:r>
      <w:r w:rsidRPr="00353648">
        <w:rPr>
          <w:rFonts w:ascii="Courier New" w:hAnsi="Courier New" w:cs="Courier New"/>
          <w:sz w:val="16"/>
          <w:szCs w:val="24"/>
        </w:rPr>
        <w:t xml:space="preserve"> </w:t>
      </w:r>
      <w:r>
        <w:rPr>
          <w:rFonts w:ascii="Courier New" w:hAnsi="Courier New" w:cs="Courier New"/>
          <w:sz w:val="16"/>
          <w:szCs w:val="24"/>
          <w:lang w:val="ru-RU"/>
        </w:rPr>
        <w:t>задать</w:t>
      </w:r>
      <w:r w:rsidRPr="00353648">
        <w:rPr>
          <w:rFonts w:ascii="Courier New" w:hAnsi="Courier New" w:cs="Courier New"/>
          <w:sz w:val="16"/>
          <w:szCs w:val="24"/>
        </w:rPr>
        <w:t xml:space="preserve"> </w:t>
      </w:r>
      <w:r>
        <w:rPr>
          <w:rFonts w:ascii="Courier New" w:hAnsi="Courier New" w:cs="Courier New"/>
          <w:sz w:val="16"/>
          <w:szCs w:val="24"/>
        </w:rPr>
        <w:t>VARS</w:t>
      </w:r>
      <w:r w:rsidRPr="00353648">
        <w:rPr>
          <w:rFonts w:ascii="Courier New" w:hAnsi="Courier New" w:cs="Courier New"/>
          <w:sz w:val="16"/>
          <w:szCs w:val="24"/>
        </w:rPr>
        <w:t xml:space="preserve">, </w:t>
      </w:r>
      <w:r>
        <w:rPr>
          <w:rFonts w:ascii="Courier New" w:hAnsi="Courier New" w:cs="Courier New"/>
          <w:sz w:val="16"/>
          <w:szCs w:val="24"/>
        </w:rPr>
        <w:t>CLUSOL</w:t>
      </w:r>
      <w:r w:rsidRPr="00353648">
        <w:rPr>
          <w:rFonts w:ascii="Courier New" w:hAnsi="Courier New" w:cs="Courier New"/>
          <w:sz w:val="16"/>
          <w:szCs w:val="24"/>
        </w:rPr>
        <w:t>.</w:t>
      </w:r>
    </w:p>
    <w:p w14:paraId="049A7C6F" w14:textId="77777777" w:rsidR="00AC3928" w:rsidRPr="00353648" w:rsidRDefault="00AC3928" w:rsidP="00994A7E">
      <w:pPr>
        <w:rPr>
          <w:sz w:val="20"/>
          <w:szCs w:val="20"/>
        </w:rPr>
      </w:pPr>
    </w:p>
    <w:p w14:paraId="35A46120" w14:textId="77777777" w:rsidR="00367FFB" w:rsidRPr="00367FFB" w:rsidRDefault="00367FFB" w:rsidP="00994A7E">
      <w:pPr>
        <w:autoSpaceDE w:val="0"/>
        <w:autoSpaceDN w:val="0"/>
        <w:adjustRightInd w:val="0"/>
        <w:rPr>
          <w:b/>
          <w:sz w:val="20"/>
          <w:szCs w:val="20"/>
        </w:rPr>
      </w:pPr>
      <w:r w:rsidRPr="00237995">
        <w:rPr>
          <w:b/>
          <w:sz w:val="20"/>
          <w:szCs w:val="20"/>
          <w:lang w:val="ru-RU"/>
        </w:rPr>
        <w:t>Критерий</w:t>
      </w:r>
      <w:r w:rsidRPr="00237995">
        <w:rPr>
          <w:b/>
          <w:sz w:val="20"/>
          <w:szCs w:val="20"/>
        </w:rPr>
        <w:t xml:space="preserve"> Davies–Bouldin</w:t>
      </w:r>
    </w:p>
    <w:p w14:paraId="7E2EE84E" w14:textId="77777777" w:rsidR="00367FFB" w:rsidRPr="006019D1" w:rsidRDefault="00367FFB" w:rsidP="00994A7E">
      <w:pPr>
        <w:autoSpaceDE w:val="0"/>
        <w:autoSpaceDN w:val="0"/>
        <w:adjustRightInd w:val="0"/>
        <w:rPr>
          <w:sz w:val="20"/>
          <w:szCs w:val="20"/>
        </w:rPr>
      </w:pPr>
    </w:p>
    <w:p w14:paraId="6892F6D0" w14:textId="1027042A" w:rsidR="00994A7E" w:rsidRPr="00994A7E" w:rsidRDefault="00994A7E" w:rsidP="00994A7E">
      <w:pPr>
        <w:autoSpaceDE w:val="0"/>
        <w:autoSpaceDN w:val="0"/>
        <w:adjustRightInd w:val="0"/>
        <w:rPr>
          <w:sz w:val="20"/>
          <w:szCs w:val="20"/>
          <w:lang w:eastAsia="ru-RU"/>
        </w:rPr>
      </w:pPr>
      <w:r w:rsidRPr="00994A7E">
        <w:rPr>
          <w:sz w:val="20"/>
          <w:szCs w:val="20"/>
          <w:lang w:val="ru-RU"/>
        </w:rPr>
        <w:t>Этот</w:t>
      </w:r>
      <w:r w:rsidRPr="006B15CB">
        <w:rPr>
          <w:sz w:val="20"/>
          <w:szCs w:val="20"/>
        </w:rPr>
        <w:t xml:space="preserve"> </w:t>
      </w:r>
      <w:r w:rsidRPr="00994A7E">
        <w:rPr>
          <w:sz w:val="20"/>
          <w:szCs w:val="20"/>
          <w:lang w:val="ru-RU"/>
        </w:rPr>
        <w:t>критерий</w:t>
      </w:r>
      <w:r w:rsidRPr="006B15CB">
        <w:rPr>
          <w:sz w:val="20"/>
          <w:szCs w:val="20"/>
        </w:rPr>
        <w:t xml:space="preserve"> (</w:t>
      </w:r>
      <w:r w:rsidR="00604556">
        <w:rPr>
          <w:sz w:val="20"/>
          <w:szCs w:val="20"/>
          <w:lang w:eastAsia="ru-RU"/>
        </w:rPr>
        <w:t>Davies, D.L., Bouldin, D.</w:t>
      </w:r>
      <w:r w:rsidRPr="006B15CB">
        <w:rPr>
          <w:sz w:val="20"/>
          <w:szCs w:val="20"/>
          <w:lang w:eastAsia="ru-RU"/>
        </w:rPr>
        <w:t xml:space="preserve">W. </w:t>
      </w:r>
      <w:r w:rsidR="00300332">
        <w:rPr>
          <w:sz w:val="20"/>
          <w:szCs w:val="20"/>
          <w:lang w:eastAsia="ru-RU"/>
        </w:rPr>
        <w:t>A</w:t>
      </w:r>
      <w:r>
        <w:rPr>
          <w:sz w:val="20"/>
          <w:szCs w:val="20"/>
          <w:lang w:eastAsia="ru-RU"/>
        </w:rPr>
        <w:t xml:space="preserve"> cluster separation measure //</w:t>
      </w:r>
      <w:r w:rsidRPr="00994A7E">
        <w:rPr>
          <w:sz w:val="20"/>
          <w:szCs w:val="20"/>
          <w:lang w:eastAsia="ru-RU"/>
        </w:rPr>
        <w:t xml:space="preserve"> IEEE Transactions on Pattern</w:t>
      </w:r>
    </w:p>
    <w:p w14:paraId="69137AC7" w14:textId="39C6FA13" w:rsidR="00AC3928" w:rsidRPr="00300332" w:rsidRDefault="00300332" w:rsidP="00994A7E">
      <w:pPr>
        <w:rPr>
          <w:sz w:val="20"/>
          <w:szCs w:val="20"/>
          <w:lang w:val="ru-RU"/>
        </w:rPr>
      </w:pPr>
      <w:r>
        <w:rPr>
          <w:sz w:val="20"/>
          <w:szCs w:val="20"/>
          <w:lang w:eastAsia="ru-RU"/>
        </w:rPr>
        <w:t>A</w:t>
      </w:r>
      <w:r w:rsidR="00994A7E" w:rsidRPr="00994A7E">
        <w:rPr>
          <w:sz w:val="20"/>
          <w:szCs w:val="20"/>
          <w:lang w:eastAsia="ru-RU"/>
        </w:rPr>
        <w:t>nalysis</w:t>
      </w:r>
      <w:r w:rsidR="00994A7E" w:rsidRPr="006B15CB">
        <w:rPr>
          <w:sz w:val="20"/>
          <w:szCs w:val="20"/>
          <w:lang w:val="ru-RU" w:eastAsia="ru-RU"/>
        </w:rPr>
        <w:t xml:space="preserve"> </w:t>
      </w:r>
      <w:r w:rsidR="00994A7E" w:rsidRPr="00994A7E">
        <w:rPr>
          <w:sz w:val="20"/>
          <w:szCs w:val="20"/>
          <w:lang w:eastAsia="ru-RU"/>
        </w:rPr>
        <w:t>and</w:t>
      </w:r>
      <w:r w:rsidR="00994A7E" w:rsidRPr="006B15CB">
        <w:rPr>
          <w:sz w:val="20"/>
          <w:szCs w:val="20"/>
          <w:lang w:val="ru-RU" w:eastAsia="ru-RU"/>
        </w:rPr>
        <w:t xml:space="preserve"> </w:t>
      </w:r>
      <w:r w:rsidR="00994A7E" w:rsidRPr="00994A7E">
        <w:rPr>
          <w:sz w:val="20"/>
          <w:szCs w:val="20"/>
          <w:lang w:eastAsia="ru-RU"/>
        </w:rPr>
        <w:t>Machine</w:t>
      </w:r>
      <w:r w:rsidR="00994A7E" w:rsidRPr="006B15CB">
        <w:rPr>
          <w:sz w:val="20"/>
          <w:szCs w:val="20"/>
          <w:lang w:val="ru-RU" w:eastAsia="ru-RU"/>
        </w:rPr>
        <w:t xml:space="preserve"> </w:t>
      </w:r>
      <w:r w:rsidR="00994A7E" w:rsidRPr="00994A7E">
        <w:rPr>
          <w:sz w:val="20"/>
          <w:szCs w:val="20"/>
          <w:lang w:eastAsia="ru-RU"/>
        </w:rPr>
        <w:t>Intelligence</w:t>
      </w:r>
      <w:r w:rsidR="00994A7E" w:rsidRPr="006B15CB">
        <w:rPr>
          <w:sz w:val="20"/>
          <w:szCs w:val="20"/>
          <w:lang w:val="ru-RU" w:eastAsia="ru-RU"/>
        </w:rPr>
        <w:t>, 1979, 1(2), 224-227)</w:t>
      </w:r>
      <w:r w:rsidR="006B15CB">
        <w:rPr>
          <w:sz w:val="20"/>
          <w:szCs w:val="20"/>
          <w:lang w:val="ru-RU"/>
        </w:rPr>
        <w:t xml:space="preserve"> есть отношение внутрикластерной неплотности к расстоянию между кластерными центрами. Формула:</w:t>
      </w:r>
    </w:p>
    <w:p w14:paraId="2B5A0FBE" w14:textId="77777777" w:rsidR="006F32CB" w:rsidRPr="00300332" w:rsidRDefault="006F32CB" w:rsidP="00994A7E">
      <w:pPr>
        <w:rPr>
          <w:sz w:val="20"/>
          <w:szCs w:val="20"/>
          <w:lang w:val="ru-RU"/>
        </w:rPr>
      </w:pPr>
    </w:p>
    <w:p w14:paraId="391AB1A2" w14:textId="77777777" w:rsidR="006B15CB" w:rsidRPr="006B15CB" w:rsidRDefault="00DF6B1E" w:rsidP="00994A7E">
      <w:pPr>
        <w:rPr>
          <w:sz w:val="20"/>
          <w:szCs w:val="20"/>
          <w:lang w:val="ru-RU"/>
        </w:rPr>
      </w:pPr>
      <w:r w:rsidRPr="006B15CB">
        <w:rPr>
          <w:position w:val="-32"/>
          <w:sz w:val="20"/>
          <w:szCs w:val="20"/>
          <w:lang w:val="ru-RU"/>
        </w:rPr>
        <w:object w:dxaOrig="1900" w:dyaOrig="740" w14:anchorId="77B05F4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5.1pt;height:36.7pt" o:ole="">
            <v:imagedata r:id="rId16" o:title=""/>
          </v:shape>
          <o:OLEObject Type="Embed" ProgID="Equation.3" ShapeID="_x0000_i1025" DrawAspect="Content" ObjectID="_1774715714" r:id="rId17"/>
        </w:object>
      </w:r>
    </w:p>
    <w:p w14:paraId="501D63E0" w14:textId="77777777" w:rsidR="006F32CB" w:rsidRDefault="006F32CB" w:rsidP="00994A7E">
      <w:pPr>
        <w:rPr>
          <w:sz w:val="20"/>
          <w:szCs w:val="20"/>
          <w:lang w:val="ru-RU"/>
        </w:rPr>
      </w:pPr>
    </w:p>
    <w:p w14:paraId="128D61EB" w14:textId="77777777" w:rsidR="00502213" w:rsidRPr="00502213" w:rsidRDefault="009A3741" w:rsidP="00994A7E">
      <w:pPr>
        <w:rPr>
          <w:sz w:val="20"/>
          <w:szCs w:val="20"/>
          <w:lang w:val="ru-RU"/>
        </w:rPr>
      </w:pPr>
      <w:r w:rsidRPr="00237995">
        <w:rPr>
          <w:sz w:val="20"/>
          <w:szCs w:val="20"/>
          <w:lang w:val="ru-RU"/>
        </w:rPr>
        <w:t xml:space="preserve">где </w:t>
      </w:r>
      <w:r w:rsidRPr="00237995">
        <w:rPr>
          <w:i/>
          <w:sz w:val="20"/>
          <w:szCs w:val="20"/>
        </w:rPr>
        <w:t>s</w:t>
      </w:r>
      <w:r w:rsidRPr="00237995">
        <w:rPr>
          <w:sz w:val="20"/>
          <w:szCs w:val="20"/>
          <w:lang w:val="ru-RU"/>
        </w:rPr>
        <w:t xml:space="preserve"> </w:t>
      </w:r>
      <w:r w:rsidR="005B01A2" w:rsidRPr="00237995">
        <w:rPr>
          <w:sz w:val="20"/>
          <w:szCs w:val="20"/>
          <w:lang w:val="ru-RU"/>
        </w:rPr>
        <w:t xml:space="preserve">это </w:t>
      </w:r>
      <w:r w:rsidR="006013F1" w:rsidRPr="00237995">
        <w:rPr>
          <w:sz w:val="20"/>
          <w:szCs w:val="20"/>
          <w:lang w:val="ru-RU"/>
        </w:rPr>
        <w:t xml:space="preserve">среднеквадратическое </w:t>
      </w:r>
      <w:r w:rsidR="005B01A2" w:rsidRPr="00237995">
        <w:rPr>
          <w:sz w:val="20"/>
          <w:szCs w:val="20"/>
          <w:lang w:val="ru-RU"/>
        </w:rPr>
        <w:t xml:space="preserve">отклонение </w:t>
      </w:r>
      <w:r w:rsidRPr="00237995">
        <w:rPr>
          <w:sz w:val="20"/>
          <w:szCs w:val="20"/>
          <w:lang w:val="ru-RU"/>
        </w:rPr>
        <w:t>в кластере</w:t>
      </w:r>
      <w:r w:rsidR="006013F1" w:rsidRPr="00237995">
        <w:rPr>
          <w:sz w:val="20"/>
          <w:szCs w:val="20"/>
          <w:lang w:val="ru-RU"/>
        </w:rPr>
        <w:t xml:space="preserve"> от его центроида</w:t>
      </w:r>
      <w:r w:rsidRPr="00237995">
        <w:rPr>
          <w:sz w:val="20"/>
          <w:szCs w:val="20"/>
          <w:lang w:val="ru-RU"/>
        </w:rPr>
        <w:t xml:space="preserve">, мера его распыленности; </w:t>
      </w:r>
      <w:r w:rsidRPr="00237995">
        <w:rPr>
          <w:i/>
          <w:sz w:val="20"/>
          <w:szCs w:val="20"/>
        </w:rPr>
        <w:t>d</w:t>
      </w:r>
      <w:r w:rsidRPr="00237995">
        <w:rPr>
          <w:sz w:val="20"/>
          <w:szCs w:val="20"/>
          <w:lang w:val="ru-RU"/>
        </w:rPr>
        <w:t xml:space="preserve"> </w:t>
      </w:r>
      <w:r w:rsidR="00BE1300" w:rsidRPr="00237995">
        <w:rPr>
          <w:sz w:val="20"/>
          <w:szCs w:val="20"/>
          <w:lang w:val="ru-RU"/>
        </w:rPr>
        <w:t xml:space="preserve">это евклидово </w:t>
      </w:r>
      <w:r w:rsidRPr="00237995">
        <w:rPr>
          <w:sz w:val="20"/>
          <w:szCs w:val="20"/>
          <w:lang w:val="ru-RU"/>
        </w:rPr>
        <w:t xml:space="preserve">расстояние между центроидами кластеров </w:t>
      </w:r>
      <w:r w:rsidRPr="00237995">
        <w:rPr>
          <w:i/>
          <w:sz w:val="20"/>
          <w:szCs w:val="20"/>
        </w:rPr>
        <w:t>i</w:t>
      </w:r>
      <w:r w:rsidRPr="00237995">
        <w:rPr>
          <w:sz w:val="20"/>
          <w:szCs w:val="20"/>
          <w:lang w:val="ru-RU"/>
        </w:rPr>
        <w:t xml:space="preserve"> и </w:t>
      </w:r>
      <w:r w:rsidRPr="00237995">
        <w:rPr>
          <w:i/>
          <w:sz w:val="20"/>
          <w:szCs w:val="20"/>
        </w:rPr>
        <w:t>j</w:t>
      </w:r>
      <w:r w:rsidRPr="00237995">
        <w:rPr>
          <w:sz w:val="20"/>
          <w:szCs w:val="20"/>
          <w:lang w:val="ru-RU"/>
        </w:rPr>
        <w:t xml:space="preserve">. Каждый кластер </w:t>
      </w:r>
      <w:r w:rsidRPr="00237995">
        <w:rPr>
          <w:i/>
          <w:sz w:val="20"/>
          <w:szCs w:val="20"/>
        </w:rPr>
        <w:t>i</w:t>
      </w:r>
      <w:r w:rsidRPr="00237995">
        <w:rPr>
          <w:sz w:val="20"/>
          <w:szCs w:val="20"/>
          <w:lang w:val="ru-RU"/>
        </w:rPr>
        <w:t xml:space="preserve"> </w:t>
      </w:r>
      <w:r w:rsidR="003555D7" w:rsidRPr="00237995">
        <w:rPr>
          <w:sz w:val="20"/>
          <w:szCs w:val="20"/>
          <w:lang w:val="ru-RU"/>
        </w:rPr>
        <w:t xml:space="preserve">(всего кластеров </w:t>
      </w:r>
      <w:r w:rsidR="003555D7" w:rsidRPr="00237995">
        <w:rPr>
          <w:i/>
          <w:sz w:val="20"/>
          <w:szCs w:val="20"/>
        </w:rPr>
        <w:t>k</w:t>
      </w:r>
      <w:r w:rsidR="003555D7" w:rsidRPr="00237995">
        <w:rPr>
          <w:sz w:val="20"/>
          <w:szCs w:val="20"/>
          <w:lang w:val="ru-RU"/>
        </w:rPr>
        <w:t xml:space="preserve">) </w:t>
      </w:r>
      <w:r w:rsidRPr="00237995">
        <w:rPr>
          <w:sz w:val="20"/>
          <w:szCs w:val="20"/>
          <w:lang w:val="ru-RU"/>
        </w:rPr>
        <w:t>сопоставляется с каждым из</w:t>
      </w:r>
      <w:r>
        <w:rPr>
          <w:sz w:val="20"/>
          <w:szCs w:val="20"/>
          <w:lang w:val="ru-RU"/>
        </w:rPr>
        <w:t xml:space="preserve"> остальных, и максимальное отношение суммы двух </w:t>
      </w:r>
      <w:r w:rsidRPr="006F32CB">
        <w:rPr>
          <w:i/>
          <w:sz w:val="20"/>
          <w:szCs w:val="20"/>
        </w:rPr>
        <w:t>s</w:t>
      </w:r>
      <w:r w:rsidRPr="009A3741">
        <w:rPr>
          <w:sz w:val="20"/>
          <w:szCs w:val="20"/>
          <w:lang w:val="ru-RU"/>
        </w:rPr>
        <w:t xml:space="preserve"> </w:t>
      </w:r>
      <w:r>
        <w:rPr>
          <w:sz w:val="20"/>
          <w:szCs w:val="20"/>
          <w:lang w:val="ru-RU"/>
        </w:rPr>
        <w:t xml:space="preserve">к </w:t>
      </w:r>
      <w:r w:rsidRPr="006F32CB">
        <w:rPr>
          <w:i/>
          <w:sz w:val="20"/>
          <w:szCs w:val="20"/>
        </w:rPr>
        <w:t>d</w:t>
      </w:r>
      <w:r w:rsidRPr="009A3741">
        <w:rPr>
          <w:sz w:val="20"/>
          <w:szCs w:val="20"/>
          <w:lang w:val="ru-RU"/>
        </w:rPr>
        <w:t xml:space="preserve"> </w:t>
      </w:r>
      <w:r>
        <w:rPr>
          <w:sz w:val="20"/>
          <w:szCs w:val="20"/>
          <w:lang w:val="ru-RU"/>
        </w:rPr>
        <w:t>записывается. Эта величина характеризует</w:t>
      </w:r>
      <w:r w:rsidR="003555D7">
        <w:rPr>
          <w:sz w:val="20"/>
          <w:szCs w:val="20"/>
          <w:lang w:val="ru-RU"/>
        </w:rPr>
        <w:t xml:space="preserve"> степень необособленности кластера </w:t>
      </w:r>
      <w:r w:rsidR="003555D7" w:rsidRPr="006F32CB">
        <w:rPr>
          <w:i/>
          <w:sz w:val="20"/>
          <w:szCs w:val="20"/>
        </w:rPr>
        <w:t>i</w:t>
      </w:r>
      <w:r w:rsidR="003555D7" w:rsidRPr="003555D7">
        <w:rPr>
          <w:sz w:val="20"/>
          <w:szCs w:val="20"/>
          <w:lang w:val="ru-RU"/>
        </w:rPr>
        <w:t xml:space="preserve">. </w:t>
      </w:r>
      <w:r w:rsidR="003555D7">
        <w:rPr>
          <w:sz w:val="20"/>
          <w:szCs w:val="20"/>
          <w:lang w:val="ru-RU"/>
        </w:rPr>
        <w:t xml:space="preserve">Величина критерия, характеризующая кластерное разбиение в целом, есть средняя этих </w:t>
      </w:r>
      <w:r w:rsidR="003555D7" w:rsidRPr="00497458">
        <w:rPr>
          <w:i/>
          <w:sz w:val="20"/>
          <w:szCs w:val="20"/>
        </w:rPr>
        <w:t>k</w:t>
      </w:r>
      <w:r w:rsidR="003555D7" w:rsidRPr="003555D7">
        <w:rPr>
          <w:sz w:val="20"/>
          <w:szCs w:val="20"/>
          <w:lang w:val="ru-RU"/>
        </w:rPr>
        <w:t xml:space="preserve"> </w:t>
      </w:r>
      <w:r w:rsidR="003555D7">
        <w:rPr>
          <w:sz w:val="20"/>
          <w:szCs w:val="20"/>
          <w:lang w:val="ru-RU"/>
        </w:rPr>
        <w:t>значений.</w:t>
      </w:r>
      <w:r w:rsidR="00553C7F" w:rsidRPr="00553C7F">
        <w:rPr>
          <w:sz w:val="20"/>
          <w:szCs w:val="20"/>
          <w:lang w:val="ru-RU"/>
        </w:rPr>
        <w:t xml:space="preserve"> </w:t>
      </w:r>
      <w:r w:rsidR="00553C7F">
        <w:rPr>
          <w:sz w:val="20"/>
          <w:szCs w:val="20"/>
          <w:lang w:val="ru-RU"/>
        </w:rPr>
        <w:t xml:space="preserve">Чем </w:t>
      </w:r>
      <w:r w:rsidR="00553C7F" w:rsidRPr="0013403B">
        <w:rPr>
          <w:sz w:val="20"/>
          <w:szCs w:val="20"/>
          <w:lang w:val="ru-RU"/>
        </w:rPr>
        <w:t>ниже величина критерия, тем лучше кластерное разбиение.</w:t>
      </w:r>
    </w:p>
    <w:p w14:paraId="54F22A2B" w14:textId="77777777" w:rsidR="00502213" w:rsidRPr="0091681D" w:rsidRDefault="00502213" w:rsidP="00994A7E">
      <w:pPr>
        <w:rPr>
          <w:sz w:val="20"/>
          <w:szCs w:val="20"/>
          <w:lang w:val="ru-RU"/>
        </w:rPr>
      </w:pPr>
    </w:p>
    <w:p w14:paraId="69489D7E" w14:textId="77777777" w:rsidR="00822AD7" w:rsidRPr="00FC6E34" w:rsidRDefault="00822AD7" w:rsidP="00553C7F">
      <w:pPr>
        <w:autoSpaceDE w:val="0"/>
        <w:autoSpaceDN w:val="0"/>
        <w:adjustRightInd w:val="0"/>
        <w:rPr>
          <w:sz w:val="20"/>
          <w:szCs w:val="20"/>
          <w:lang w:val="ru-RU"/>
        </w:rPr>
      </w:pPr>
      <w:r>
        <w:rPr>
          <w:sz w:val="20"/>
          <w:szCs w:val="20"/>
          <w:lang w:val="ru-RU"/>
        </w:rPr>
        <w:t xml:space="preserve">Основанный, как и </w:t>
      </w:r>
      <w:r w:rsidRPr="0013403B">
        <w:rPr>
          <w:sz w:val="20"/>
          <w:szCs w:val="17"/>
          <w:lang w:val="ru-RU" w:eastAsia="ru-RU"/>
        </w:rPr>
        <w:t>Calinski-Harabasz</w:t>
      </w:r>
      <w:r>
        <w:rPr>
          <w:sz w:val="20"/>
          <w:szCs w:val="17"/>
          <w:lang w:val="ru-RU" w:eastAsia="ru-RU"/>
        </w:rPr>
        <w:t xml:space="preserve">, на идее </w:t>
      </w:r>
      <w:r>
        <w:rPr>
          <w:sz w:val="20"/>
          <w:szCs w:val="17"/>
          <w:lang w:eastAsia="ru-RU"/>
        </w:rPr>
        <w:t>ANOVA</w:t>
      </w:r>
      <w:r w:rsidRPr="00822AD7">
        <w:rPr>
          <w:sz w:val="20"/>
          <w:szCs w:val="17"/>
          <w:lang w:val="ru-RU" w:eastAsia="ru-RU"/>
        </w:rPr>
        <w:t xml:space="preserve"> </w:t>
      </w:r>
      <w:r>
        <w:rPr>
          <w:sz w:val="20"/>
          <w:szCs w:val="17"/>
          <w:lang w:val="ru-RU" w:eastAsia="ru-RU"/>
        </w:rPr>
        <w:t xml:space="preserve">в пространстве, данный критерий </w:t>
      </w:r>
      <w:r w:rsidR="002547CA">
        <w:rPr>
          <w:sz w:val="20"/>
          <w:szCs w:val="17"/>
          <w:lang w:val="ru-RU" w:eastAsia="ru-RU"/>
        </w:rPr>
        <w:t>подобен ему</w:t>
      </w:r>
      <w:r>
        <w:rPr>
          <w:sz w:val="20"/>
          <w:szCs w:val="17"/>
          <w:lang w:val="ru-RU" w:eastAsia="ru-RU"/>
        </w:rPr>
        <w:t xml:space="preserve"> большинством своих свойств в отношении к пространственной конфигурации и к внутрикластерному распределению. </w:t>
      </w:r>
      <w:r w:rsidR="00FC6E34">
        <w:rPr>
          <w:sz w:val="20"/>
          <w:szCs w:val="17"/>
          <w:lang w:val="ru-RU" w:eastAsia="ru-RU"/>
        </w:rPr>
        <w:t xml:space="preserve">Критерий нечувствителен к числу объектов </w:t>
      </w:r>
      <w:r w:rsidR="00FC6E34" w:rsidRPr="00FC6E34">
        <w:rPr>
          <w:i/>
          <w:sz w:val="20"/>
          <w:szCs w:val="17"/>
          <w:lang w:eastAsia="ru-RU"/>
        </w:rPr>
        <w:t>n</w:t>
      </w:r>
      <w:r w:rsidR="00FC6E34" w:rsidRPr="00FC6E34">
        <w:rPr>
          <w:sz w:val="20"/>
          <w:szCs w:val="17"/>
          <w:lang w:val="ru-RU" w:eastAsia="ru-RU"/>
        </w:rPr>
        <w:t xml:space="preserve">, </w:t>
      </w:r>
      <w:r w:rsidR="00FC6E34">
        <w:rPr>
          <w:sz w:val="20"/>
          <w:szCs w:val="17"/>
          <w:lang w:val="ru-RU" w:eastAsia="ru-RU"/>
        </w:rPr>
        <w:t>поэтому им можно сравнивать группирования с разным числом объектов.</w:t>
      </w:r>
    </w:p>
    <w:p w14:paraId="21CEDDDE" w14:textId="77777777" w:rsidR="00572D88" w:rsidRPr="00572D88" w:rsidRDefault="00572D88" w:rsidP="00553C7F">
      <w:pPr>
        <w:autoSpaceDE w:val="0"/>
        <w:autoSpaceDN w:val="0"/>
        <w:adjustRightInd w:val="0"/>
        <w:rPr>
          <w:sz w:val="20"/>
          <w:szCs w:val="20"/>
          <w:lang w:val="ru-RU"/>
        </w:rPr>
      </w:pPr>
    </w:p>
    <w:p w14:paraId="18224120" w14:textId="77777777" w:rsidR="00AC3928" w:rsidRPr="006019D1" w:rsidRDefault="00553C7F" w:rsidP="00994A7E">
      <w:pPr>
        <w:rPr>
          <w:sz w:val="20"/>
          <w:szCs w:val="17"/>
          <w:lang w:val="ru-RU" w:eastAsia="ru-RU"/>
        </w:rPr>
      </w:pPr>
      <w:r>
        <w:rPr>
          <w:sz w:val="20"/>
          <w:szCs w:val="20"/>
          <w:lang w:val="ru-RU"/>
        </w:rPr>
        <w:t>В отличие</w:t>
      </w:r>
      <w:r w:rsidR="008D0728" w:rsidRPr="0013403B">
        <w:rPr>
          <w:sz w:val="20"/>
          <w:szCs w:val="20"/>
          <w:lang w:val="ru-RU"/>
        </w:rPr>
        <w:t xml:space="preserve"> от </w:t>
      </w:r>
      <w:r w:rsidR="008D0728" w:rsidRPr="0013403B">
        <w:rPr>
          <w:sz w:val="20"/>
          <w:szCs w:val="17"/>
          <w:lang w:val="ru-RU" w:eastAsia="ru-RU"/>
        </w:rPr>
        <w:t xml:space="preserve">Calinski-Harabasz </w:t>
      </w:r>
      <w:r>
        <w:rPr>
          <w:sz w:val="20"/>
          <w:szCs w:val="17"/>
          <w:lang w:val="ru-RU" w:eastAsia="ru-RU"/>
        </w:rPr>
        <w:t xml:space="preserve">критерий </w:t>
      </w:r>
      <w:r>
        <w:rPr>
          <w:sz w:val="20"/>
          <w:szCs w:val="20"/>
          <w:lang w:eastAsia="ru-RU"/>
        </w:rPr>
        <w:t>Davies</w:t>
      </w:r>
      <w:r>
        <w:rPr>
          <w:sz w:val="20"/>
          <w:szCs w:val="20"/>
          <w:lang w:val="ru-RU" w:eastAsia="ru-RU"/>
        </w:rPr>
        <w:t>-</w:t>
      </w:r>
      <w:r>
        <w:rPr>
          <w:sz w:val="20"/>
          <w:szCs w:val="20"/>
          <w:lang w:eastAsia="ru-RU"/>
        </w:rPr>
        <w:t>Bouldin</w:t>
      </w:r>
      <w:r w:rsidRPr="0013403B">
        <w:rPr>
          <w:sz w:val="20"/>
          <w:szCs w:val="17"/>
          <w:lang w:val="ru-RU" w:eastAsia="ru-RU"/>
        </w:rPr>
        <w:t xml:space="preserve"> </w:t>
      </w:r>
      <w:r>
        <w:rPr>
          <w:sz w:val="20"/>
          <w:szCs w:val="17"/>
          <w:lang w:val="ru-RU" w:eastAsia="ru-RU"/>
        </w:rPr>
        <w:t>не склонен к равновеликим по численности точек</w:t>
      </w:r>
      <w:r w:rsidR="008D0728" w:rsidRPr="0013403B">
        <w:rPr>
          <w:sz w:val="20"/>
          <w:szCs w:val="17"/>
          <w:lang w:val="ru-RU" w:eastAsia="ru-RU"/>
        </w:rPr>
        <w:t xml:space="preserve"> кластерам; зато он имеет тенденцию отдавать предпочтение </w:t>
      </w:r>
      <w:r w:rsidR="00A72748">
        <w:rPr>
          <w:sz w:val="20"/>
          <w:szCs w:val="17"/>
          <w:lang w:val="ru-RU" w:eastAsia="ru-RU"/>
        </w:rPr>
        <w:t xml:space="preserve">решения с </w:t>
      </w:r>
      <w:r w:rsidR="008D0728" w:rsidRPr="0013403B">
        <w:rPr>
          <w:sz w:val="20"/>
          <w:szCs w:val="17"/>
          <w:lang w:val="ru-RU" w:eastAsia="ru-RU"/>
        </w:rPr>
        <w:t>равноудаленным</w:t>
      </w:r>
      <w:r w:rsidR="00A72748">
        <w:rPr>
          <w:sz w:val="20"/>
          <w:szCs w:val="17"/>
          <w:lang w:val="ru-RU" w:eastAsia="ru-RU"/>
        </w:rPr>
        <w:t>и</w:t>
      </w:r>
      <w:r w:rsidR="008D0728" w:rsidRPr="0013403B">
        <w:rPr>
          <w:sz w:val="20"/>
          <w:szCs w:val="17"/>
          <w:lang w:val="ru-RU" w:eastAsia="ru-RU"/>
        </w:rPr>
        <w:t xml:space="preserve"> друг от друга кластерам</w:t>
      </w:r>
      <w:r w:rsidR="00A72748">
        <w:rPr>
          <w:sz w:val="20"/>
          <w:szCs w:val="17"/>
          <w:lang w:val="ru-RU" w:eastAsia="ru-RU"/>
        </w:rPr>
        <w:t>и</w:t>
      </w:r>
      <w:r w:rsidR="0013403B" w:rsidRPr="0013403B">
        <w:rPr>
          <w:sz w:val="20"/>
          <w:szCs w:val="17"/>
          <w:lang w:val="ru-RU" w:eastAsia="ru-RU"/>
        </w:rPr>
        <w:t xml:space="preserve"> (что связано с тем, что </w:t>
      </w:r>
      <w:r w:rsidR="006340A5">
        <w:rPr>
          <w:sz w:val="20"/>
          <w:szCs w:val="17"/>
          <w:lang w:val="ru-RU" w:eastAsia="ru-RU"/>
        </w:rPr>
        <w:t>разделенность</w:t>
      </w:r>
      <w:r w:rsidR="0013403B" w:rsidRPr="0013403B">
        <w:rPr>
          <w:sz w:val="20"/>
          <w:szCs w:val="17"/>
          <w:lang w:val="ru-RU" w:eastAsia="ru-RU"/>
        </w:rPr>
        <w:t xml:space="preserve"> кластеров меряется не от</w:t>
      </w:r>
      <w:r w:rsidR="0013403B">
        <w:rPr>
          <w:sz w:val="20"/>
          <w:szCs w:val="17"/>
          <w:lang w:val="ru-RU" w:eastAsia="ru-RU"/>
        </w:rPr>
        <w:t xml:space="preserve"> общего центра конфигурации, а от </w:t>
      </w:r>
      <w:r w:rsidR="006340A5">
        <w:rPr>
          <w:sz w:val="20"/>
          <w:szCs w:val="17"/>
          <w:lang w:val="ru-RU" w:eastAsia="ru-RU"/>
        </w:rPr>
        <w:t>кластера-соседа</w:t>
      </w:r>
      <w:r w:rsidR="0013403B">
        <w:rPr>
          <w:sz w:val="20"/>
          <w:szCs w:val="17"/>
          <w:lang w:val="ru-RU" w:eastAsia="ru-RU"/>
        </w:rPr>
        <w:t>).</w:t>
      </w:r>
    </w:p>
    <w:p w14:paraId="75293A4B" w14:textId="77777777" w:rsidR="00367FFB" w:rsidRPr="006019D1" w:rsidRDefault="00367FFB" w:rsidP="00994A7E">
      <w:pPr>
        <w:rPr>
          <w:sz w:val="20"/>
          <w:szCs w:val="17"/>
          <w:lang w:val="ru-RU" w:eastAsia="ru-RU"/>
        </w:rPr>
      </w:pPr>
    </w:p>
    <w:p w14:paraId="49AE4F00" w14:textId="77777777" w:rsidR="00367FFB" w:rsidRPr="00CF05D0" w:rsidRDefault="00367FFB" w:rsidP="00994A7E">
      <w:pPr>
        <w:rPr>
          <w:b/>
          <w:sz w:val="20"/>
          <w:szCs w:val="17"/>
          <w:lang w:val="ru-RU" w:eastAsia="ru-RU"/>
        </w:rPr>
      </w:pPr>
      <w:r w:rsidRPr="00CF05D0">
        <w:rPr>
          <w:b/>
          <w:sz w:val="20"/>
          <w:szCs w:val="17"/>
          <w:lang w:val="ru-RU" w:eastAsia="ru-RU"/>
        </w:rPr>
        <w:t xml:space="preserve">Критерий </w:t>
      </w:r>
      <w:r w:rsidRPr="00CF05D0">
        <w:rPr>
          <w:b/>
          <w:sz w:val="20"/>
          <w:szCs w:val="17"/>
          <w:lang w:eastAsia="ru-RU"/>
        </w:rPr>
        <w:t>PBM</w:t>
      </w:r>
    </w:p>
    <w:p w14:paraId="3F19814D" w14:textId="77777777" w:rsidR="00367FFB" w:rsidRPr="00CF05D0" w:rsidRDefault="00367FFB" w:rsidP="00994A7E">
      <w:pPr>
        <w:rPr>
          <w:sz w:val="20"/>
          <w:szCs w:val="17"/>
          <w:lang w:val="ru-RU" w:eastAsia="ru-RU"/>
        </w:rPr>
      </w:pPr>
    </w:p>
    <w:p w14:paraId="508239B1" w14:textId="77777777" w:rsidR="00367FFB" w:rsidRPr="00CF05D0" w:rsidRDefault="00367FFB" w:rsidP="00994A7E">
      <w:pPr>
        <w:rPr>
          <w:sz w:val="20"/>
          <w:szCs w:val="17"/>
          <w:lang w:val="ru-RU" w:eastAsia="ru-RU"/>
        </w:rPr>
      </w:pPr>
      <w:r w:rsidRPr="00CF05D0">
        <w:rPr>
          <w:sz w:val="20"/>
          <w:szCs w:val="17"/>
          <w:lang w:val="ru-RU" w:eastAsia="ru-RU"/>
        </w:rPr>
        <w:t>Этот критерий, названный как акроним имен его авторов (</w:t>
      </w:r>
      <w:r w:rsidRPr="00CF05D0">
        <w:rPr>
          <w:sz w:val="20"/>
          <w:szCs w:val="17"/>
          <w:lang w:eastAsia="ru-RU"/>
        </w:rPr>
        <w:t>Pakhira</w:t>
      </w:r>
      <w:r w:rsidRPr="00CF05D0">
        <w:rPr>
          <w:sz w:val="20"/>
          <w:szCs w:val="17"/>
          <w:lang w:val="ru-RU" w:eastAsia="ru-RU"/>
        </w:rPr>
        <w:t xml:space="preserve">, </w:t>
      </w:r>
      <w:r w:rsidRPr="00CF05D0">
        <w:rPr>
          <w:sz w:val="20"/>
          <w:szCs w:val="17"/>
          <w:lang w:eastAsia="ru-RU"/>
        </w:rPr>
        <w:t>M</w:t>
      </w:r>
      <w:r w:rsidRPr="00CF05D0">
        <w:rPr>
          <w:sz w:val="20"/>
          <w:szCs w:val="17"/>
          <w:lang w:val="ru-RU" w:eastAsia="ru-RU"/>
        </w:rPr>
        <w:t>.</w:t>
      </w:r>
      <w:r w:rsidRPr="00CF05D0">
        <w:rPr>
          <w:sz w:val="20"/>
          <w:szCs w:val="17"/>
          <w:lang w:eastAsia="ru-RU"/>
        </w:rPr>
        <w:t>K</w:t>
      </w:r>
      <w:r w:rsidRPr="00CF05D0">
        <w:rPr>
          <w:sz w:val="20"/>
          <w:szCs w:val="17"/>
          <w:lang w:val="ru-RU" w:eastAsia="ru-RU"/>
        </w:rPr>
        <w:t xml:space="preserve">., </w:t>
      </w:r>
      <w:r w:rsidRPr="00CF05D0">
        <w:rPr>
          <w:sz w:val="20"/>
          <w:szCs w:val="17"/>
          <w:lang w:eastAsia="ru-RU"/>
        </w:rPr>
        <w:t>Bandyopadhyay</w:t>
      </w:r>
      <w:r w:rsidRPr="00CF05D0">
        <w:rPr>
          <w:sz w:val="20"/>
          <w:szCs w:val="17"/>
          <w:lang w:val="ru-RU" w:eastAsia="ru-RU"/>
        </w:rPr>
        <w:t xml:space="preserve">, </w:t>
      </w:r>
      <w:r w:rsidRPr="00CF05D0">
        <w:rPr>
          <w:sz w:val="20"/>
          <w:szCs w:val="17"/>
          <w:lang w:eastAsia="ru-RU"/>
        </w:rPr>
        <w:t>S</w:t>
      </w:r>
      <w:r w:rsidRPr="00CF05D0">
        <w:rPr>
          <w:sz w:val="20"/>
          <w:szCs w:val="17"/>
          <w:lang w:val="ru-RU" w:eastAsia="ru-RU"/>
        </w:rPr>
        <w:t xml:space="preserve">., </w:t>
      </w:r>
      <w:r w:rsidRPr="00CF05D0">
        <w:rPr>
          <w:sz w:val="20"/>
          <w:szCs w:val="17"/>
          <w:lang w:eastAsia="ru-RU"/>
        </w:rPr>
        <w:t>Maulik</w:t>
      </w:r>
      <w:r w:rsidRPr="00CF05D0">
        <w:rPr>
          <w:sz w:val="20"/>
          <w:szCs w:val="17"/>
          <w:lang w:val="ru-RU" w:eastAsia="ru-RU"/>
        </w:rPr>
        <w:t xml:space="preserve">, </w:t>
      </w:r>
      <w:r w:rsidRPr="00CF05D0">
        <w:rPr>
          <w:sz w:val="20"/>
          <w:szCs w:val="17"/>
          <w:lang w:eastAsia="ru-RU"/>
        </w:rPr>
        <w:t>U</w:t>
      </w:r>
      <w:r w:rsidRPr="00CF05D0">
        <w:rPr>
          <w:sz w:val="20"/>
          <w:szCs w:val="17"/>
          <w:lang w:val="ru-RU" w:eastAsia="ru-RU"/>
        </w:rPr>
        <w:t xml:space="preserve">. </w:t>
      </w:r>
      <w:r w:rsidRPr="00CF05D0">
        <w:rPr>
          <w:sz w:val="20"/>
          <w:szCs w:val="17"/>
          <w:lang w:eastAsia="ru-RU"/>
        </w:rPr>
        <w:t>Validity</w:t>
      </w:r>
      <w:r w:rsidRPr="00CF05D0">
        <w:rPr>
          <w:sz w:val="20"/>
          <w:szCs w:val="17"/>
          <w:lang w:val="ru-RU" w:eastAsia="ru-RU"/>
        </w:rPr>
        <w:t xml:space="preserve"> </w:t>
      </w:r>
      <w:r w:rsidRPr="00CF05D0">
        <w:rPr>
          <w:sz w:val="20"/>
          <w:szCs w:val="17"/>
          <w:lang w:eastAsia="ru-RU"/>
        </w:rPr>
        <w:t>index</w:t>
      </w:r>
      <w:r w:rsidRPr="00CF05D0">
        <w:rPr>
          <w:sz w:val="20"/>
          <w:szCs w:val="17"/>
          <w:lang w:val="ru-RU" w:eastAsia="ru-RU"/>
        </w:rPr>
        <w:t xml:space="preserve"> </w:t>
      </w:r>
      <w:r w:rsidRPr="00CF05D0">
        <w:rPr>
          <w:sz w:val="20"/>
          <w:szCs w:val="17"/>
          <w:lang w:eastAsia="ru-RU"/>
        </w:rPr>
        <w:t>for</w:t>
      </w:r>
      <w:r w:rsidRPr="00CF05D0">
        <w:rPr>
          <w:sz w:val="20"/>
          <w:szCs w:val="17"/>
          <w:lang w:val="ru-RU" w:eastAsia="ru-RU"/>
        </w:rPr>
        <w:t xml:space="preserve"> </w:t>
      </w:r>
      <w:r w:rsidRPr="00CF05D0">
        <w:rPr>
          <w:sz w:val="20"/>
          <w:szCs w:val="17"/>
          <w:lang w:eastAsia="ru-RU"/>
        </w:rPr>
        <w:t>crisp</w:t>
      </w:r>
      <w:r w:rsidRPr="00CF05D0">
        <w:rPr>
          <w:sz w:val="20"/>
          <w:szCs w:val="17"/>
          <w:lang w:val="ru-RU" w:eastAsia="ru-RU"/>
        </w:rPr>
        <w:t xml:space="preserve"> </w:t>
      </w:r>
      <w:r w:rsidRPr="00CF05D0">
        <w:rPr>
          <w:sz w:val="20"/>
          <w:szCs w:val="17"/>
          <w:lang w:eastAsia="ru-RU"/>
        </w:rPr>
        <w:t>and</w:t>
      </w:r>
      <w:r w:rsidRPr="00CF05D0">
        <w:rPr>
          <w:sz w:val="20"/>
          <w:szCs w:val="17"/>
          <w:lang w:val="ru-RU" w:eastAsia="ru-RU"/>
        </w:rPr>
        <w:t xml:space="preserve"> </w:t>
      </w:r>
      <w:r w:rsidRPr="00CF05D0">
        <w:rPr>
          <w:sz w:val="20"/>
          <w:szCs w:val="17"/>
          <w:lang w:eastAsia="ru-RU"/>
        </w:rPr>
        <w:t>fuzzy</w:t>
      </w:r>
      <w:r w:rsidRPr="00CF05D0">
        <w:rPr>
          <w:sz w:val="20"/>
          <w:szCs w:val="17"/>
          <w:lang w:val="ru-RU" w:eastAsia="ru-RU"/>
        </w:rPr>
        <w:t xml:space="preserve"> </w:t>
      </w:r>
      <w:r w:rsidRPr="00CF05D0">
        <w:rPr>
          <w:sz w:val="20"/>
          <w:szCs w:val="17"/>
          <w:lang w:eastAsia="ru-RU"/>
        </w:rPr>
        <w:t>clusters</w:t>
      </w:r>
      <w:r w:rsidRPr="00CF05D0">
        <w:rPr>
          <w:sz w:val="20"/>
          <w:szCs w:val="17"/>
          <w:lang w:val="ru-RU" w:eastAsia="ru-RU"/>
        </w:rPr>
        <w:t xml:space="preserve"> // </w:t>
      </w:r>
      <w:r w:rsidRPr="00CF05D0">
        <w:rPr>
          <w:sz w:val="20"/>
          <w:szCs w:val="17"/>
          <w:lang w:eastAsia="ru-RU"/>
        </w:rPr>
        <w:t>Pattern</w:t>
      </w:r>
      <w:r w:rsidRPr="00CF05D0">
        <w:rPr>
          <w:sz w:val="20"/>
          <w:szCs w:val="17"/>
          <w:lang w:val="ru-RU" w:eastAsia="ru-RU"/>
        </w:rPr>
        <w:t xml:space="preserve"> </w:t>
      </w:r>
      <w:r w:rsidRPr="00CF05D0">
        <w:rPr>
          <w:sz w:val="20"/>
          <w:szCs w:val="17"/>
          <w:lang w:eastAsia="ru-RU"/>
        </w:rPr>
        <w:t>Recognition</w:t>
      </w:r>
      <w:r w:rsidRPr="00CF05D0">
        <w:rPr>
          <w:sz w:val="20"/>
          <w:szCs w:val="17"/>
          <w:lang w:val="ru-RU" w:eastAsia="ru-RU"/>
        </w:rPr>
        <w:t>, 2004, 37, 487-501)</w:t>
      </w:r>
      <w:r w:rsidR="00BE1300" w:rsidRPr="00CF05D0">
        <w:rPr>
          <w:sz w:val="20"/>
          <w:szCs w:val="17"/>
          <w:lang w:val="ru-RU" w:eastAsia="ru-RU"/>
        </w:rPr>
        <w:t xml:space="preserve"> есть произведение трех множителей:</w:t>
      </w:r>
    </w:p>
    <w:p w14:paraId="2EEC2986" w14:textId="77777777" w:rsidR="00DF6B1E" w:rsidRPr="00CF05D0" w:rsidRDefault="00DF6B1E" w:rsidP="00994A7E">
      <w:pPr>
        <w:rPr>
          <w:sz w:val="20"/>
          <w:szCs w:val="17"/>
          <w:lang w:val="ru-RU" w:eastAsia="ru-RU"/>
        </w:rPr>
      </w:pPr>
    </w:p>
    <w:p w14:paraId="3501B493" w14:textId="77777777" w:rsidR="00DF6B1E" w:rsidRPr="00CF05D0" w:rsidRDefault="00000000" w:rsidP="00DF6B1E">
      <w:pPr>
        <w:rPr>
          <w:sz w:val="20"/>
          <w:szCs w:val="20"/>
        </w:rPr>
      </w:pPr>
      <m:oMathPara>
        <m:oMathParaPr>
          <m:jc m:val="left"/>
        </m:oMathParaPr>
        <m:oMath>
          <m:f>
            <m:fPr>
              <m:ctrlPr>
                <w:rPr>
                  <w:rFonts w:ascii="Cambria Math" w:hAnsi="Cambria Math"/>
                  <w:i/>
                  <w:sz w:val="20"/>
                  <w:szCs w:val="20"/>
                  <w:lang w:val="ru-RU"/>
                </w:rPr>
              </m:ctrlPr>
            </m:fPr>
            <m:num>
              <m:r>
                <w:rPr>
                  <w:rFonts w:ascii="Cambria Math" w:hAnsi="Cambria Math"/>
                  <w:sz w:val="20"/>
                  <w:szCs w:val="20"/>
                  <w:lang w:val="ru-RU"/>
                </w:rPr>
                <m:t>1</m:t>
              </m:r>
            </m:num>
            <m:den>
              <m:r>
                <w:rPr>
                  <w:rFonts w:ascii="Cambria Math" w:hAnsi="Cambria Math"/>
                  <w:sz w:val="20"/>
                  <w:szCs w:val="20"/>
                </w:rPr>
                <m:t>k</m:t>
              </m:r>
            </m:den>
          </m:f>
          <m:r>
            <w:rPr>
              <w:rFonts w:ascii="Cambria Math" w:hAnsi="Cambria Math"/>
              <w:sz w:val="20"/>
              <w:szCs w:val="20"/>
              <w:lang w:val="ru-RU"/>
            </w:rPr>
            <m:t>∙</m:t>
          </m:r>
          <m:f>
            <m:fPr>
              <m:ctrlPr>
                <w:rPr>
                  <w:rFonts w:ascii="Cambria Math" w:hAnsi="Cambria Math"/>
                  <w:i/>
                  <w:sz w:val="20"/>
                  <w:szCs w:val="20"/>
                  <w:lang w:val="ru-RU"/>
                </w:rPr>
              </m:ctrlPr>
            </m:fPr>
            <m:num>
              <m:nary>
                <m:naryPr>
                  <m:chr m:val="∑"/>
                  <m:limLoc m:val="undOvr"/>
                  <m:subHide m:val="1"/>
                  <m:supHide m:val="1"/>
                  <m:ctrlPr>
                    <w:rPr>
                      <w:rFonts w:ascii="Cambria Math" w:hAnsi="Cambria Math"/>
                      <w:i/>
                      <w:sz w:val="20"/>
                      <w:szCs w:val="20"/>
                      <w:lang w:val="ru-RU"/>
                    </w:rPr>
                  </m:ctrlPr>
                </m:naryPr>
                <m:sub/>
                <m:sup/>
                <m:e>
                  <m:sSup>
                    <m:sSupPr>
                      <m:ctrlPr>
                        <w:rPr>
                          <w:rFonts w:ascii="Cambria Math" w:hAnsi="Cambria Math"/>
                          <w:i/>
                          <w:sz w:val="20"/>
                          <w:szCs w:val="20"/>
                          <w:lang w:val="ru-RU"/>
                        </w:rPr>
                      </m:ctrlPr>
                    </m:sSupPr>
                    <m:e>
                      <m:r>
                        <w:rPr>
                          <w:rFonts w:ascii="Cambria Math" w:hAnsi="Cambria Math"/>
                          <w:sz w:val="20"/>
                          <w:szCs w:val="20"/>
                          <w:lang w:val="ru-RU"/>
                        </w:rPr>
                        <m:t>e</m:t>
                      </m:r>
                    </m:e>
                    <m:sup>
                      <m:r>
                        <w:rPr>
                          <w:rFonts w:ascii="Cambria Math" w:hAnsi="Cambria Math"/>
                          <w:sz w:val="20"/>
                          <w:szCs w:val="20"/>
                          <w:lang w:val="ru-RU"/>
                        </w:rPr>
                        <m:t>t</m:t>
                      </m:r>
                    </m:sup>
                  </m:sSup>
                </m:e>
              </m:nary>
            </m:num>
            <m:den>
              <m:nary>
                <m:naryPr>
                  <m:chr m:val="∑"/>
                  <m:limLoc m:val="undOvr"/>
                  <m:subHide m:val="1"/>
                  <m:supHide m:val="1"/>
                  <m:ctrlPr>
                    <w:rPr>
                      <w:rFonts w:ascii="Cambria Math" w:hAnsi="Cambria Math"/>
                      <w:i/>
                      <w:sz w:val="20"/>
                      <w:szCs w:val="20"/>
                      <w:lang w:val="ru-RU"/>
                    </w:rPr>
                  </m:ctrlPr>
                </m:naryPr>
                <m:sub/>
                <m:sup/>
                <m:e>
                  <m:sSup>
                    <m:sSupPr>
                      <m:ctrlPr>
                        <w:rPr>
                          <w:rFonts w:ascii="Cambria Math" w:hAnsi="Cambria Math"/>
                          <w:i/>
                          <w:sz w:val="20"/>
                          <w:szCs w:val="20"/>
                          <w:lang w:val="ru-RU"/>
                        </w:rPr>
                      </m:ctrlPr>
                    </m:sSupPr>
                    <m:e>
                      <m:r>
                        <w:rPr>
                          <w:rFonts w:ascii="Cambria Math" w:hAnsi="Cambria Math"/>
                          <w:sz w:val="20"/>
                          <w:szCs w:val="20"/>
                          <w:lang w:val="ru-RU"/>
                        </w:rPr>
                        <m:t>e</m:t>
                      </m:r>
                    </m:e>
                    <m:sup>
                      <m:r>
                        <w:rPr>
                          <w:rFonts w:ascii="Cambria Math" w:hAnsi="Cambria Math"/>
                          <w:sz w:val="20"/>
                          <w:szCs w:val="20"/>
                        </w:rPr>
                        <m:t>w</m:t>
                      </m:r>
                    </m:sup>
                  </m:sSup>
                </m:e>
              </m:nary>
            </m:den>
          </m:f>
          <m:sSub>
            <m:sSubPr>
              <m:ctrlPr>
                <w:rPr>
                  <w:rFonts w:ascii="Cambria Math" w:hAnsi="Cambria Math"/>
                  <w:i/>
                  <w:sz w:val="20"/>
                  <w:szCs w:val="20"/>
                  <w:lang w:val="ru-RU"/>
                </w:rPr>
              </m:ctrlPr>
            </m:sSubPr>
            <m:e>
              <m:r>
                <m:rPr>
                  <m:sty m:val="p"/>
                </m:rPr>
                <w:rPr>
                  <w:rFonts w:ascii="Cambria Math" w:hAnsi="Cambria Math"/>
                  <w:sz w:val="20"/>
                  <w:szCs w:val="20"/>
                  <w:lang w:val="ru-RU"/>
                </w:rPr>
                <m:t>∙max</m:t>
              </m:r>
            </m:e>
            <m:sub>
              <m:r>
                <w:rPr>
                  <w:rFonts w:ascii="Cambria Math" w:hAnsi="Cambria Math"/>
                  <w:sz w:val="20"/>
                  <w:szCs w:val="20"/>
                  <w:lang w:val="ru-RU"/>
                </w:rPr>
                <m:t>i,j≠i</m:t>
              </m:r>
            </m:sub>
          </m:sSub>
          <m:sSub>
            <m:sSubPr>
              <m:ctrlPr>
                <w:rPr>
                  <w:rFonts w:ascii="Cambria Math" w:hAnsi="Cambria Math"/>
                  <w:i/>
                  <w:sz w:val="20"/>
                  <w:szCs w:val="20"/>
                  <w:lang w:val="ru-RU"/>
                </w:rPr>
              </m:ctrlPr>
            </m:sSubPr>
            <m:e>
              <m:r>
                <w:rPr>
                  <w:rFonts w:ascii="Cambria Math" w:hAnsi="Cambria Math"/>
                  <w:sz w:val="20"/>
                  <w:szCs w:val="20"/>
                  <w:lang w:val="ru-RU"/>
                </w:rPr>
                <m:t>d</m:t>
              </m:r>
            </m:e>
            <m:sub>
              <m:r>
                <w:rPr>
                  <w:rFonts w:ascii="Cambria Math" w:hAnsi="Cambria Math"/>
                  <w:sz w:val="20"/>
                  <w:szCs w:val="20"/>
                  <w:lang w:val="ru-RU"/>
                </w:rPr>
                <m:t>ij</m:t>
              </m:r>
            </m:sub>
          </m:sSub>
        </m:oMath>
      </m:oMathPara>
    </w:p>
    <w:p w14:paraId="1D793C67" w14:textId="77777777" w:rsidR="005C2961" w:rsidRPr="00CF05D0" w:rsidRDefault="005C2961" w:rsidP="00DF6B1E">
      <w:pPr>
        <w:rPr>
          <w:sz w:val="20"/>
          <w:szCs w:val="20"/>
        </w:rPr>
      </w:pPr>
    </w:p>
    <w:p w14:paraId="4F0EFC75" w14:textId="77777777" w:rsidR="008D437C" w:rsidRDefault="00240C4C" w:rsidP="00994A7E">
      <w:pPr>
        <w:rPr>
          <w:sz w:val="20"/>
          <w:szCs w:val="20"/>
          <w:lang w:val="ru-RU"/>
        </w:rPr>
      </w:pPr>
      <w:r w:rsidRPr="00CF05D0">
        <w:rPr>
          <w:sz w:val="20"/>
          <w:szCs w:val="17"/>
          <w:lang w:val="ru-RU" w:eastAsia="ru-RU"/>
        </w:rPr>
        <w:t xml:space="preserve">где </w:t>
      </w:r>
      <m:oMath>
        <m:nary>
          <m:naryPr>
            <m:chr m:val="∑"/>
            <m:limLoc m:val="undOvr"/>
            <m:subHide m:val="1"/>
            <m:supHide m:val="1"/>
            <m:ctrlPr>
              <w:rPr>
                <w:rFonts w:ascii="Cambria Math" w:hAnsi="Cambria Math"/>
                <w:i/>
                <w:sz w:val="20"/>
                <w:szCs w:val="20"/>
                <w:lang w:val="ru-RU"/>
              </w:rPr>
            </m:ctrlPr>
          </m:naryPr>
          <m:sub/>
          <m:sup/>
          <m:e>
            <m:sSup>
              <m:sSupPr>
                <m:ctrlPr>
                  <w:rPr>
                    <w:rFonts w:ascii="Cambria Math" w:hAnsi="Cambria Math"/>
                    <w:i/>
                    <w:sz w:val="20"/>
                    <w:szCs w:val="20"/>
                    <w:lang w:val="ru-RU"/>
                  </w:rPr>
                </m:ctrlPr>
              </m:sSupPr>
              <m:e>
                <m:r>
                  <w:rPr>
                    <w:rFonts w:ascii="Cambria Math" w:hAnsi="Cambria Math"/>
                    <w:sz w:val="20"/>
                    <w:szCs w:val="20"/>
                    <w:lang w:val="ru-RU"/>
                  </w:rPr>
                  <m:t>e</m:t>
                </m:r>
              </m:e>
              <m:sup>
                <m:r>
                  <w:rPr>
                    <w:rFonts w:ascii="Cambria Math" w:hAnsi="Cambria Math"/>
                    <w:sz w:val="20"/>
                    <w:szCs w:val="20"/>
                    <w:lang w:val="ru-RU"/>
                  </w:rPr>
                  <m:t>t</m:t>
                </m:r>
              </m:sup>
            </m:sSup>
          </m:e>
        </m:nary>
      </m:oMath>
      <w:r w:rsidRPr="00CF05D0">
        <w:rPr>
          <w:sz w:val="20"/>
          <w:szCs w:val="20"/>
          <w:lang w:val="ru-RU"/>
        </w:rPr>
        <w:t xml:space="preserve"> есть сумма отклонений </w:t>
      </w:r>
      <w:r w:rsidR="00755D8C" w:rsidRPr="00CF05D0">
        <w:rPr>
          <w:sz w:val="20"/>
          <w:szCs w:val="20"/>
          <w:lang w:val="ru-RU"/>
        </w:rPr>
        <w:t xml:space="preserve">(не сумма квадратов отклонений) </w:t>
      </w:r>
      <w:r w:rsidRPr="00CF05D0">
        <w:rPr>
          <w:sz w:val="20"/>
          <w:szCs w:val="20"/>
          <w:lang w:val="ru-RU"/>
        </w:rPr>
        <w:t xml:space="preserve">объектов от общего центроида выборки (всего объектов </w:t>
      </w:r>
      <w:r w:rsidRPr="00CF05D0">
        <w:rPr>
          <w:i/>
          <w:sz w:val="20"/>
          <w:szCs w:val="20"/>
        </w:rPr>
        <w:t>n</w:t>
      </w:r>
      <w:r w:rsidRPr="00CF05D0">
        <w:rPr>
          <w:sz w:val="20"/>
          <w:szCs w:val="20"/>
          <w:lang w:val="ru-RU"/>
        </w:rPr>
        <w:t>)</w:t>
      </w:r>
      <w:r w:rsidR="00BE1300" w:rsidRPr="00CF05D0">
        <w:rPr>
          <w:sz w:val="20"/>
          <w:szCs w:val="20"/>
          <w:lang w:val="ru-RU"/>
        </w:rPr>
        <w:t>;</w:t>
      </w:r>
      <w:r w:rsidRPr="00CF05D0">
        <w:rPr>
          <w:sz w:val="20"/>
          <w:szCs w:val="20"/>
          <w:lang w:val="ru-RU"/>
        </w:rPr>
        <w:t xml:space="preserve"> </w:t>
      </w:r>
      <m:oMath>
        <m:nary>
          <m:naryPr>
            <m:chr m:val="∑"/>
            <m:limLoc m:val="undOvr"/>
            <m:subHide m:val="1"/>
            <m:supHide m:val="1"/>
            <m:ctrlPr>
              <w:rPr>
                <w:rFonts w:ascii="Cambria Math" w:hAnsi="Cambria Math"/>
                <w:i/>
                <w:sz w:val="20"/>
                <w:szCs w:val="20"/>
                <w:lang w:val="ru-RU"/>
              </w:rPr>
            </m:ctrlPr>
          </m:naryPr>
          <m:sub/>
          <m:sup/>
          <m:e>
            <m:sSup>
              <m:sSupPr>
                <m:ctrlPr>
                  <w:rPr>
                    <w:rFonts w:ascii="Cambria Math" w:hAnsi="Cambria Math"/>
                    <w:i/>
                    <w:sz w:val="20"/>
                    <w:szCs w:val="20"/>
                    <w:lang w:val="ru-RU"/>
                  </w:rPr>
                </m:ctrlPr>
              </m:sSupPr>
              <m:e>
                <m:r>
                  <w:rPr>
                    <w:rFonts w:ascii="Cambria Math" w:hAnsi="Cambria Math"/>
                    <w:sz w:val="20"/>
                    <w:szCs w:val="20"/>
                    <w:lang w:val="ru-RU"/>
                  </w:rPr>
                  <m:t>e</m:t>
                </m:r>
              </m:e>
              <m:sup>
                <m:r>
                  <w:rPr>
                    <w:rFonts w:ascii="Cambria Math" w:hAnsi="Cambria Math"/>
                    <w:sz w:val="20"/>
                    <w:szCs w:val="20"/>
                  </w:rPr>
                  <m:t>w</m:t>
                </m:r>
              </m:sup>
            </m:sSup>
          </m:e>
        </m:nary>
      </m:oMath>
      <w:r w:rsidRPr="00CF05D0">
        <w:rPr>
          <w:sz w:val="20"/>
          <w:szCs w:val="20"/>
          <w:lang w:val="ru-RU"/>
        </w:rPr>
        <w:t xml:space="preserve"> есть сумма отклонений </w:t>
      </w:r>
      <w:r w:rsidR="00BE1300" w:rsidRPr="00CF05D0">
        <w:rPr>
          <w:i/>
          <w:sz w:val="20"/>
          <w:szCs w:val="20"/>
        </w:rPr>
        <w:t>n</w:t>
      </w:r>
      <w:r w:rsidR="00BE1300" w:rsidRPr="00CF05D0">
        <w:rPr>
          <w:sz w:val="20"/>
          <w:szCs w:val="20"/>
          <w:lang w:val="ru-RU"/>
        </w:rPr>
        <w:t xml:space="preserve"> </w:t>
      </w:r>
      <w:r w:rsidRPr="00CF05D0">
        <w:rPr>
          <w:sz w:val="20"/>
          <w:szCs w:val="20"/>
          <w:lang w:val="ru-RU"/>
        </w:rPr>
        <w:t>объектов от центроидов кластеров</w:t>
      </w:r>
      <w:r w:rsidR="001079DC" w:rsidRPr="00CF05D0">
        <w:rPr>
          <w:sz w:val="20"/>
          <w:szCs w:val="20"/>
          <w:lang w:val="ru-RU"/>
        </w:rPr>
        <w:t xml:space="preserve"> – каждый объект от центроида своего кластера</w:t>
      </w:r>
      <w:r w:rsidR="00BE1300" w:rsidRPr="00CF05D0">
        <w:rPr>
          <w:sz w:val="20"/>
          <w:szCs w:val="20"/>
          <w:lang w:val="ru-RU"/>
        </w:rPr>
        <w:t xml:space="preserve">; </w:t>
      </w:r>
      <m:oMath>
        <m:sSub>
          <m:sSubPr>
            <m:ctrlPr>
              <w:rPr>
                <w:rFonts w:ascii="Cambria Math" w:hAnsi="Cambria Math"/>
                <w:i/>
                <w:sz w:val="20"/>
                <w:szCs w:val="20"/>
                <w:lang w:val="ru-RU"/>
              </w:rPr>
            </m:ctrlPr>
          </m:sSubPr>
          <m:e>
            <m:r>
              <w:rPr>
                <w:rFonts w:ascii="Cambria Math" w:hAnsi="Cambria Math"/>
                <w:sz w:val="20"/>
                <w:szCs w:val="20"/>
                <w:lang w:val="ru-RU"/>
              </w:rPr>
              <m:t>d</m:t>
            </m:r>
          </m:e>
          <m:sub>
            <m:r>
              <w:rPr>
                <w:rFonts w:ascii="Cambria Math" w:hAnsi="Cambria Math"/>
                <w:sz w:val="20"/>
                <w:szCs w:val="20"/>
                <w:lang w:val="ru-RU"/>
              </w:rPr>
              <m:t>ij</m:t>
            </m:r>
          </m:sub>
        </m:sSub>
      </m:oMath>
      <w:r w:rsidR="00BE1300" w:rsidRPr="00CF05D0">
        <w:rPr>
          <w:sz w:val="20"/>
          <w:szCs w:val="20"/>
          <w:lang w:val="ru-RU"/>
        </w:rPr>
        <w:t xml:space="preserve"> это расстояние между парой кластерных центроидов, – таким образом, третий множитель это наибольшее расстояние между кластерными центроидами.</w:t>
      </w:r>
      <w:r w:rsidR="005C31B5" w:rsidRPr="00CF05D0">
        <w:rPr>
          <w:sz w:val="20"/>
          <w:szCs w:val="20"/>
          <w:lang w:val="ru-RU"/>
        </w:rPr>
        <w:t xml:space="preserve"> Идея критерия следующая. Второй множитель выражает внутрикластерную компактность, а третий множитель – межкластерную разведенность; чем одновременно выше оба, тем лучше кластерное разбиение. Однако с ростом дробности (числа кластеров, </w:t>
      </w:r>
      <w:r w:rsidR="005C31B5" w:rsidRPr="00CF05D0">
        <w:rPr>
          <w:i/>
          <w:sz w:val="20"/>
          <w:szCs w:val="20"/>
        </w:rPr>
        <w:t>k</w:t>
      </w:r>
      <w:r w:rsidR="005C31B5" w:rsidRPr="00CF05D0">
        <w:rPr>
          <w:sz w:val="20"/>
          <w:szCs w:val="20"/>
          <w:lang w:val="ru-RU"/>
        </w:rPr>
        <w:t xml:space="preserve">) имеется </w:t>
      </w:r>
      <w:r w:rsidR="00012929" w:rsidRPr="00CF05D0">
        <w:rPr>
          <w:sz w:val="20"/>
          <w:szCs w:val="20"/>
          <w:lang w:val="ru-RU"/>
        </w:rPr>
        <w:t>естественная</w:t>
      </w:r>
      <w:r w:rsidR="005C31B5" w:rsidRPr="00CF05D0">
        <w:rPr>
          <w:sz w:val="20"/>
          <w:szCs w:val="20"/>
          <w:lang w:val="ru-RU"/>
        </w:rPr>
        <w:t xml:space="preserve"> тенденция к увеличению обоих множителей и, поскольку желательно ее снять, введен сдерживающий множитель 1/</w:t>
      </w:r>
      <w:r w:rsidR="005C31B5" w:rsidRPr="00CF05D0">
        <w:rPr>
          <w:i/>
          <w:sz w:val="20"/>
          <w:szCs w:val="20"/>
        </w:rPr>
        <w:t>k</w:t>
      </w:r>
      <w:r w:rsidR="005C31B5" w:rsidRPr="00CF05D0">
        <w:rPr>
          <w:sz w:val="20"/>
          <w:szCs w:val="20"/>
          <w:lang w:val="ru-RU"/>
        </w:rPr>
        <w:t>. Таким образом критерий «штрафует» за избыток кластеров.</w:t>
      </w:r>
      <w:r w:rsidR="00760115" w:rsidRPr="00CF05D0">
        <w:rPr>
          <w:sz w:val="20"/>
          <w:szCs w:val="20"/>
          <w:lang w:val="ru-RU"/>
        </w:rPr>
        <w:t xml:space="preserve"> </w:t>
      </w:r>
      <w:r w:rsidR="008D437C" w:rsidRPr="00CF05D0">
        <w:rPr>
          <w:sz w:val="20"/>
          <w:szCs w:val="20"/>
          <w:lang w:val="ru-RU"/>
        </w:rPr>
        <w:t xml:space="preserve">Если </w:t>
      </w:r>
      <m:oMath>
        <m:nary>
          <m:naryPr>
            <m:chr m:val="∑"/>
            <m:limLoc m:val="undOvr"/>
            <m:subHide m:val="1"/>
            <m:supHide m:val="1"/>
            <m:ctrlPr>
              <w:rPr>
                <w:rFonts w:ascii="Cambria Math" w:hAnsi="Cambria Math"/>
                <w:i/>
                <w:sz w:val="20"/>
                <w:szCs w:val="20"/>
                <w:lang w:val="ru-RU"/>
              </w:rPr>
            </m:ctrlPr>
          </m:naryPr>
          <m:sub/>
          <m:sup/>
          <m:e>
            <m:sSup>
              <m:sSupPr>
                <m:ctrlPr>
                  <w:rPr>
                    <w:rFonts w:ascii="Cambria Math" w:hAnsi="Cambria Math"/>
                    <w:i/>
                    <w:sz w:val="20"/>
                    <w:szCs w:val="20"/>
                    <w:lang w:val="ru-RU"/>
                  </w:rPr>
                </m:ctrlPr>
              </m:sSupPr>
              <m:e>
                <m:r>
                  <w:rPr>
                    <w:rFonts w:ascii="Cambria Math" w:hAnsi="Cambria Math"/>
                    <w:sz w:val="20"/>
                    <w:szCs w:val="20"/>
                    <w:lang w:val="ru-RU"/>
                  </w:rPr>
                  <m:t>e</m:t>
                </m:r>
              </m:e>
              <m:sup>
                <m:r>
                  <w:rPr>
                    <w:rFonts w:ascii="Cambria Math" w:hAnsi="Cambria Math"/>
                    <w:sz w:val="20"/>
                    <w:szCs w:val="20"/>
                  </w:rPr>
                  <m:t>w</m:t>
                </m:r>
              </m:sup>
            </m:sSup>
          </m:e>
        </m:nary>
        <m:r>
          <w:rPr>
            <w:rFonts w:ascii="Cambria Math" w:hAnsi="Cambria Math"/>
            <w:sz w:val="20"/>
            <w:szCs w:val="20"/>
            <w:lang w:val="ru-RU"/>
          </w:rPr>
          <m:t>=0</m:t>
        </m:r>
      </m:oMath>
      <w:r w:rsidR="008D437C" w:rsidRPr="00CF05D0">
        <w:rPr>
          <w:sz w:val="20"/>
          <w:szCs w:val="20"/>
          <w:lang w:val="ru-RU"/>
        </w:rPr>
        <w:t>, макрос не вычислит значение критерия.</w:t>
      </w:r>
      <w:r w:rsidR="00810ACF" w:rsidRPr="00CF05D0">
        <w:rPr>
          <w:sz w:val="20"/>
          <w:szCs w:val="20"/>
          <w:lang w:val="ru-RU"/>
        </w:rPr>
        <w:t xml:space="preserve"> Чем выше значение критерия, тем лучше разбиение.</w:t>
      </w:r>
    </w:p>
    <w:p w14:paraId="0CF7E175" w14:textId="77777777" w:rsidR="00A80379" w:rsidRDefault="00A80379" w:rsidP="00994A7E">
      <w:pPr>
        <w:rPr>
          <w:sz w:val="20"/>
          <w:szCs w:val="20"/>
          <w:lang w:val="ru-RU"/>
        </w:rPr>
      </w:pPr>
    </w:p>
    <w:p w14:paraId="1C910DE3" w14:textId="77777777" w:rsidR="001A7DB2" w:rsidRPr="00FC6E34" w:rsidRDefault="001A7DB2" w:rsidP="001A7DB2">
      <w:pPr>
        <w:rPr>
          <w:sz w:val="20"/>
          <w:szCs w:val="20"/>
          <w:lang w:val="ru-RU"/>
        </w:rPr>
      </w:pPr>
      <w:r w:rsidRPr="00850C91">
        <w:rPr>
          <w:sz w:val="20"/>
          <w:szCs w:val="20"/>
          <w:lang w:val="ru-RU"/>
        </w:rPr>
        <w:t xml:space="preserve">Критерий </w:t>
      </w:r>
      <w:r w:rsidR="00B230DA" w:rsidRPr="00850C91">
        <w:rPr>
          <w:sz w:val="20"/>
          <w:szCs w:val="20"/>
          <w:lang w:val="ru-RU"/>
        </w:rPr>
        <w:t>чувствит</w:t>
      </w:r>
      <w:r w:rsidRPr="00850C91">
        <w:rPr>
          <w:sz w:val="20"/>
          <w:szCs w:val="20"/>
          <w:lang w:val="ru-RU"/>
        </w:rPr>
        <w:t>елен к</w:t>
      </w:r>
      <w:r w:rsidR="00B230DA" w:rsidRPr="00850C91">
        <w:rPr>
          <w:sz w:val="20"/>
          <w:szCs w:val="20"/>
          <w:lang w:val="ru-RU"/>
        </w:rPr>
        <w:t xml:space="preserve"> линейно</w:t>
      </w:r>
      <w:r w:rsidRPr="00850C91">
        <w:rPr>
          <w:sz w:val="20"/>
          <w:szCs w:val="20"/>
          <w:lang w:val="ru-RU"/>
        </w:rPr>
        <w:t xml:space="preserve">му </w:t>
      </w:r>
      <w:r w:rsidR="00B230DA" w:rsidRPr="00850C91">
        <w:rPr>
          <w:sz w:val="20"/>
          <w:szCs w:val="20"/>
          <w:lang w:val="ru-RU"/>
        </w:rPr>
        <w:t>пр</w:t>
      </w:r>
      <w:r w:rsidRPr="00850C91">
        <w:rPr>
          <w:sz w:val="20"/>
          <w:szCs w:val="20"/>
          <w:lang w:val="ru-RU"/>
        </w:rPr>
        <w:t>е</w:t>
      </w:r>
      <w:r w:rsidR="00B230DA" w:rsidRPr="00850C91">
        <w:rPr>
          <w:sz w:val="20"/>
          <w:szCs w:val="20"/>
          <w:lang w:val="ru-RU"/>
        </w:rPr>
        <w:t>образ</w:t>
      </w:r>
      <w:r w:rsidRPr="00850C91">
        <w:rPr>
          <w:sz w:val="20"/>
          <w:szCs w:val="20"/>
          <w:lang w:val="ru-RU"/>
        </w:rPr>
        <w:t>ованию</w:t>
      </w:r>
      <w:r w:rsidR="00B230DA" w:rsidRPr="00850C91">
        <w:rPr>
          <w:sz w:val="20"/>
          <w:szCs w:val="20"/>
          <w:lang w:val="ru-RU"/>
        </w:rPr>
        <w:t xml:space="preserve"> </w:t>
      </w:r>
      <w:r w:rsidRPr="00850C91">
        <w:rPr>
          <w:sz w:val="20"/>
          <w:szCs w:val="20"/>
          <w:lang w:val="ru-RU"/>
        </w:rPr>
        <w:t>переменных;</w:t>
      </w:r>
      <w:r w:rsidR="00B230DA" w:rsidRPr="00850C91">
        <w:rPr>
          <w:sz w:val="20"/>
          <w:szCs w:val="20"/>
          <w:lang w:val="ru-RU"/>
        </w:rPr>
        <w:t xml:space="preserve"> </w:t>
      </w:r>
      <w:r w:rsidRPr="00850C91">
        <w:rPr>
          <w:sz w:val="20"/>
          <w:szCs w:val="20"/>
          <w:lang w:val="ru-RU"/>
        </w:rPr>
        <w:t xml:space="preserve">если оно одинаковое для всех переменных – то реагирует линейно. Имеется некоторое предпочтение к эллипсоидным кластерам перед круглыми. </w:t>
      </w:r>
      <w:r w:rsidRPr="00850C91">
        <w:rPr>
          <w:sz w:val="20"/>
          <w:szCs w:val="17"/>
          <w:lang w:val="ru-RU" w:eastAsia="ru-RU"/>
        </w:rPr>
        <w:t xml:space="preserve">Критерий слабо чувствителен к числу объектов </w:t>
      </w:r>
      <w:r w:rsidRPr="00850C91">
        <w:rPr>
          <w:i/>
          <w:sz w:val="20"/>
          <w:szCs w:val="17"/>
          <w:lang w:eastAsia="ru-RU"/>
        </w:rPr>
        <w:t>n</w:t>
      </w:r>
      <w:r w:rsidRPr="00850C91">
        <w:rPr>
          <w:sz w:val="20"/>
          <w:szCs w:val="17"/>
          <w:lang w:val="ru-RU" w:eastAsia="ru-RU"/>
        </w:rPr>
        <w:t>.</w:t>
      </w:r>
    </w:p>
    <w:p w14:paraId="03CE82C7" w14:textId="77777777" w:rsidR="00A23C17" w:rsidRPr="00240C4C" w:rsidRDefault="00A23C17" w:rsidP="00994A7E">
      <w:pPr>
        <w:rPr>
          <w:sz w:val="20"/>
          <w:szCs w:val="17"/>
          <w:lang w:val="ru-RU" w:eastAsia="ru-RU"/>
        </w:rPr>
      </w:pPr>
    </w:p>
    <w:p w14:paraId="247BC072" w14:textId="77777777" w:rsidR="003555D7" w:rsidRPr="00946055" w:rsidRDefault="003555D7" w:rsidP="003555D7">
      <w:pPr>
        <w:autoSpaceDE w:val="0"/>
        <w:autoSpaceDN w:val="0"/>
        <w:adjustRightInd w:val="0"/>
        <w:rPr>
          <w:b/>
          <w:i/>
          <w:sz w:val="20"/>
          <w:szCs w:val="17"/>
          <w:lang w:val="ru-RU" w:eastAsia="ru-RU"/>
        </w:rPr>
      </w:pPr>
      <w:r w:rsidRPr="00946055">
        <w:rPr>
          <w:b/>
          <w:i/>
          <w:sz w:val="20"/>
          <w:szCs w:val="17"/>
          <w:lang w:val="ru-RU" w:eastAsia="ru-RU"/>
        </w:rPr>
        <w:t>Подкоманды</w:t>
      </w:r>
    </w:p>
    <w:p w14:paraId="3A929913" w14:textId="77777777" w:rsidR="00AC3928" w:rsidRPr="006B15CB" w:rsidRDefault="00AC3928" w:rsidP="00994A7E">
      <w:pPr>
        <w:rPr>
          <w:sz w:val="20"/>
          <w:szCs w:val="20"/>
          <w:lang w:val="ru-RU"/>
        </w:rPr>
      </w:pPr>
    </w:p>
    <w:p w14:paraId="25074891" w14:textId="77777777" w:rsidR="00AC3928" w:rsidRPr="00AC3928" w:rsidRDefault="00AC3928" w:rsidP="00AC3928">
      <w:pPr>
        <w:autoSpaceDE w:val="0"/>
        <w:autoSpaceDN w:val="0"/>
        <w:adjustRightInd w:val="0"/>
        <w:rPr>
          <w:b/>
          <w:sz w:val="20"/>
          <w:szCs w:val="17"/>
          <w:lang w:val="ru-RU" w:eastAsia="ru-RU"/>
        </w:rPr>
      </w:pPr>
      <w:r w:rsidRPr="002A04B8">
        <w:rPr>
          <w:b/>
          <w:sz w:val="20"/>
          <w:szCs w:val="17"/>
          <w:lang w:eastAsia="ru-RU"/>
        </w:rPr>
        <w:t>VARS</w:t>
      </w:r>
    </w:p>
    <w:p w14:paraId="2377B446" w14:textId="77777777" w:rsidR="00AC3928" w:rsidRPr="00AC3928" w:rsidRDefault="006C3462" w:rsidP="00AC3928">
      <w:pPr>
        <w:autoSpaceDE w:val="0"/>
        <w:autoSpaceDN w:val="0"/>
        <w:adjustRightInd w:val="0"/>
        <w:rPr>
          <w:sz w:val="20"/>
          <w:szCs w:val="17"/>
          <w:lang w:val="ru-RU" w:eastAsia="ru-RU"/>
        </w:rPr>
      </w:pPr>
      <w:r>
        <w:rPr>
          <w:sz w:val="20"/>
          <w:szCs w:val="17"/>
          <w:lang w:val="ru-RU" w:eastAsia="ru-RU"/>
        </w:rPr>
        <w:t>Переменные</w:t>
      </w:r>
      <w:r w:rsidRPr="003170D7">
        <w:rPr>
          <w:sz w:val="20"/>
          <w:szCs w:val="17"/>
          <w:lang w:val="ru-RU" w:eastAsia="ru-RU"/>
        </w:rPr>
        <w:t xml:space="preserve"> (</w:t>
      </w:r>
      <w:r>
        <w:rPr>
          <w:sz w:val="20"/>
          <w:szCs w:val="17"/>
          <w:lang w:val="ru-RU" w:eastAsia="ru-RU"/>
        </w:rPr>
        <w:t>количественные</w:t>
      </w:r>
      <w:r w:rsidRPr="003170D7">
        <w:rPr>
          <w:sz w:val="20"/>
          <w:szCs w:val="17"/>
          <w:lang w:val="ru-RU" w:eastAsia="ru-RU"/>
        </w:rPr>
        <w:t xml:space="preserve">), </w:t>
      </w:r>
      <w:r>
        <w:rPr>
          <w:sz w:val="20"/>
          <w:szCs w:val="17"/>
          <w:lang w:val="ru-RU" w:eastAsia="ru-RU"/>
        </w:rPr>
        <w:t>по</w:t>
      </w:r>
      <w:r w:rsidRPr="003170D7">
        <w:rPr>
          <w:sz w:val="20"/>
          <w:szCs w:val="17"/>
          <w:lang w:val="ru-RU" w:eastAsia="ru-RU"/>
        </w:rPr>
        <w:t xml:space="preserve"> </w:t>
      </w:r>
      <w:r>
        <w:rPr>
          <w:sz w:val="20"/>
          <w:szCs w:val="17"/>
          <w:lang w:val="ru-RU" w:eastAsia="ru-RU"/>
        </w:rPr>
        <w:t>которым требуется оценивать кластерные разбиения</w:t>
      </w:r>
      <w:r w:rsidRPr="006C3462">
        <w:rPr>
          <w:sz w:val="20"/>
          <w:szCs w:val="17"/>
          <w:lang w:val="ru-RU" w:eastAsia="ru-RU"/>
        </w:rPr>
        <w:t xml:space="preserve"> </w:t>
      </w:r>
      <w:r>
        <w:rPr>
          <w:sz w:val="20"/>
          <w:szCs w:val="17"/>
          <w:lang w:val="ru-RU" w:eastAsia="ru-RU"/>
        </w:rPr>
        <w:t>наблюдений. Макрос исключает наблюде</w:t>
      </w:r>
      <w:r w:rsidR="00776400">
        <w:rPr>
          <w:sz w:val="20"/>
          <w:szCs w:val="17"/>
          <w:lang w:val="ru-RU" w:eastAsia="ru-RU"/>
        </w:rPr>
        <w:t>ния, имеющие пропуски, списочно</w:t>
      </w:r>
      <w:r>
        <w:rPr>
          <w:sz w:val="20"/>
          <w:szCs w:val="17"/>
          <w:lang w:val="ru-RU" w:eastAsia="ru-RU"/>
        </w:rPr>
        <w:t>.</w:t>
      </w:r>
    </w:p>
    <w:p w14:paraId="424BB3DA" w14:textId="77777777" w:rsidR="00AC3928" w:rsidRPr="002A04B8" w:rsidRDefault="00AC3928" w:rsidP="00AC3928">
      <w:pPr>
        <w:autoSpaceDE w:val="0"/>
        <w:autoSpaceDN w:val="0"/>
        <w:adjustRightInd w:val="0"/>
        <w:rPr>
          <w:sz w:val="20"/>
          <w:szCs w:val="17"/>
          <w:lang w:val="ru-RU" w:eastAsia="ru-RU"/>
        </w:rPr>
      </w:pPr>
    </w:p>
    <w:p w14:paraId="6D3F848A" w14:textId="77777777" w:rsidR="00AC3928" w:rsidRPr="00AF6369" w:rsidRDefault="00AC3928" w:rsidP="00AC3928">
      <w:pPr>
        <w:autoSpaceDE w:val="0"/>
        <w:autoSpaceDN w:val="0"/>
        <w:adjustRightInd w:val="0"/>
        <w:rPr>
          <w:b/>
          <w:sz w:val="20"/>
          <w:szCs w:val="17"/>
          <w:lang w:val="ru-RU" w:eastAsia="ru-RU"/>
        </w:rPr>
      </w:pPr>
      <w:r w:rsidRPr="00AF6369">
        <w:rPr>
          <w:b/>
          <w:sz w:val="20"/>
          <w:szCs w:val="17"/>
          <w:lang w:eastAsia="ru-RU"/>
        </w:rPr>
        <w:t>CLUSOL</w:t>
      </w:r>
    </w:p>
    <w:p w14:paraId="38CC93E0" w14:textId="7C4C1609" w:rsidR="00AC3928" w:rsidRPr="00DB3DB8" w:rsidRDefault="00AC3928" w:rsidP="00AC3928">
      <w:pPr>
        <w:autoSpaceDE w:val="0"/>
        <w:autoSpaceDN w:val="0"/>
        <w:adjustRightInd w:val="0"/>
        <w:rPr>
          <w:sz w:val="20"/>
          <w:szCs w:val="17"/>
          <w:lang w:val="ru-RU" w:eastAsia="ru-RU"/>
        </w:rPr>
      </w:pPr>
      <w:r>
        <w:rPr>
          <w:sz w:val="20"/>
          <w:szCs w:val="17"/>
          <w:lang w:val="ru-RU" w:eastAsia="ru-RU"/>
        </w:rPr>
        <w:t xml:space="preserve">Поименный список группирующих наблюдения переменных – см. описание подкоманды выше, в макросе </w:t>
      </w:r>
      <w:hyperlink w:anchor="_МАКРОС_!CALHARV:_КРИТЕРИИ" w:history="1">
        <w:r w:rsidR="00A44AC6">
          <w:rPr>
            <w:rStyle w:val="a3"/>
            <w:sz w:val="20"/>
            <w:szCs w:val="17"/>
            <w:lang w:val="ru-RU" w:eastAsia="ru-RU"/>
          </w:rPr>
          <w:t>!KO_</w:t>
        </w:r>
        <w:r w:rsidRPr="00CD7A92">
          <w:rPr>
            <w:rStyle w:val="a3"/>
            <w:sz w:val="20"/>
            <w:szCs w:val="17"/>
            <w:lang w:eastAsia="ru-RU"/>
          </w:rPr>
          <w:t>CALHARV</w:t>
        </w:r>
      </w:hyperlink>
      <w:r w:rsidRPr="00DB3DB8">
        <w:rPr>
          <w:sz w:val="20"/>
          <w:szCs w:val="17"/>
          <w:lang w:val="ru-RU" w:eastAsia="ru-RU"/>
        </w:rPr>
        <w:t>.</w:t>
      </w:r>
    </w:p>
    <w:p w14:paraId="1B51C807" w14:textId="77777777" w:rsidR="00AC3928" w:rsidRPr="00353648" w:rsidRDefault="00AC3928" w:rsidP="00AC3928">
      <w:pPr>
        <w:autoSpaceDE w:val="0"/>
        <w:autoSpaceDN w:val="0"/>
        <w:adjustRightInd w:val="0"/>
        <w:rPr>
          <w:sz w:val="20"/>
          <w:szCs w:val="17"/>
          <w:lang w:val="ru-RU" w:eastAsia="ru-RU"/>
        </w:rPr>
      </w:pPr>
    </w:p>
    <w:p w14:paraId="2B736B3E" w14:textId="77777777" w:rsidR="006013F1" w:rsidRPr="005E454A" w:rsidRDefault="005B01A2" w:rsidP="00AC3928">
      <w:pPr>
        <w:autoSpaceDE w:val="0"/>
        <w:autoSpaceDN w:val="0"/>
        <w:adjustRightInd w:val="0"/>
        <w:rPr>
          <w:b/>
          <w:sz w:val="20"/>
          <w:szCs w:val="17"/>
          <w:lang w:val="ru-RU" w:eastAsia="ru-RU"/>
        </w:rPr>
      </w:pPr>
      <w:r w:rsidRPr="005E454A">
        <w:rPr>
          <w:b/>
          <w:sz w:val="20"/>
          <w:szCs w:val="17"/>
          <w:lang w:eastAsia="ru-RU"/>
        </w:rPr>
        <w:lastRenderedPageBreak/>
        <w:t>NORM</w:t>
      </w:r>
    </w:p>
    <w:p w14:paraId="05E5F3EE" w14:textId="77777777" w:rsidR="00E43B9B" w:rsidRDefault="00A16E48" w:rsidP="00AC3928">
      <w:pPr>
        <w:autoSpaceDE w:val="0"/>
        <w:autoSpaceDN w:val="0"/>
        <w:adjustRightInd w:val="0"/>
        <w:rPr>
          <w:sz w:val="20"/>
          <w:szCs w:val="17"/>
          <w:lang w:val="ru-RU" w:eastAsia="ru-RU"/>
        </w:rPr>
      </w:pPr>
      <w:r w:rsidRPr="005E454A">
        <w:rPr>
          <w:sz w:val="20"/>
          <w:szCs w:val="17"/>
          <w:lang w:val="ru-RU" w:eastAsia="ru-RU"/>
        </w:rPr>
        <w:t>Эта подкоманда позволяет заказать критерии на базе манхэттенских, вместо евклидовых, расстояний.</w:t>
      </w:r>
      <w:r w:rsidR="00E43B9B" w:rsidRPr="005E454A">
        <w:rPr>
          <w:sz w:val="20"/>
          <w:szCs w:val="17"/>
          <w:lang w:val="ru-RU" w:eastAsia="ru-RU"/>
        </w:rPr>
        <w:t xml:space="preserve"> </w:t>
      </w:r>
      <w:r w:rsidR="00D86E07" w:rsidRPr="005E454A">
        <w:rPr>
          <w:sz w:val="20"/>
          <w:szCs w:val="17"/>
          <w:lang w:val="ru-RU" w:eastAsia="ru-RU"/>
        </w:rPr>
        <w:t xml:space="preserve">По умолчанию и при </w:t>
      </w:r>
      <w:r w:rsidR="005B01A2" w:rsidRPr="005E454A">
        <w:rPr>
          <w:sz w:val="20"/>
          <w:szCs w:val="17"/>
          <w:lang w:eastAsia="ru-RU"/>
        </w:rPr>
        <w:t>NORM</w:t>
      </w:r>
      <w:r w:rsidR="00D86E07" w:rsidRPr="005E454A">
        <w:rPr>
          <w:sz w:val="20"/>
          <w:szCs w:val="17"/>
          <w:lang w:val="ru-RU" w:eastAsia="ru-RU"/>
        </w:rPr>
        <w:t>=</w:t>
      </w:r>
      <w:r w:rsidR="005B01A2" w:rsidRPr="005E454A">
        <w:rPr>
          <w:sz w:val="20"/>
          <w:szCs w:val="17"/>
          <w:lang w:eastAsia="ru-RU"/>
        </w:rPr>
        <w:t>L</w:t>
      </w:r>
      <w:r w:rsidR="005B01A2" w:rsidRPr="005E454A">
        <w:rPr>
          <w:sz w:val="20"/>
          <w:szCs w:val="17"/>
          <w:lang w:val="ru-RU" w:eastAsia="ru-RU"/>
        </w:rPr>
        <w:t>2</w:t>
      </w:r>
      <w:r w:rsidRPr="005E454A">
        <w:rPr>
          <w:sz w:val="20"/>
          <w:szCs w:val="17"/>
          <w:lang w:val="ru-RU" w:eastAsia="ru-RU"/>
        </w:rPr>
        <w:t xml:space="preserve"> (см. формулы критериев)</w:t>
      </w:r>
      <w:r w:rsidR="00E43B9B" w:rsidRPr="005E454A">
        <w:rPr>
          <w:sz w:val="20"/>
          <w:szCs w:val="17"/>
          <w:lang w:val="ru-RU" w:eastAsia="ru-RU"/>
        </w:rPr>
        <w:t xml:space="preserve"> </w:t>
      </w:r>
      <w:r w:rsidR="00E43B9B" w:rsidRPr="005E454A">
        <w:rPr>
          <w:i/>
          <w:sz w:val="20"/>
          <w:szCs w:val="17"/>
          <w:lang w:eastAsia="ru-RU"/>
        </w:rPr>
        <w:t>e</w:t>
      </w:r>
      <w:r w:rsidR="007D1284" w:rsidRPr="005E454A">
        <w:rPr>
          <w:i/>
          <w:sz w:val="20"/>
          <w:szCs w:val="17"/>
          <w:vertAlign w:val="superscript"/>
          <w:lang w:eastAsia="ru-RU"/>
        </w:rPr>
        <w:t>w</w:t>
      </w:r>
      <w:r w:rsidR="00E43B9B" w:rsidRPr="005E454A">
        <w:rPr>
          <w:sz w:val="20"/>
          <w:szCs w:val="17"/>
          <w:lang w:val="ru-RU" w:eastAsia="ru-RU"/>
        </w:rPr>
        <w:t xml:space="preserve"> и </w:t>
      </w:r>
      <w:r w:rsidR="00E43B9B" w:rsidRPr="005E454A">
        <w:rPr>
          <w:i/>
          <w:sz w:val="20"/>
          <w:szCs w:val="17"/>
          <w:lang w:eastAsia="ru-RU"/>
        </w:rPr>
        <w:t>e</w:t>
      </w:r>
      <w:r w:rsidR="00E43B9B" w:rsidRPr="005E454A">
        <w:rPr>
          <w:i/>
          <w:sz w:val="20"/>
          <w:szCs w:val="17"/>
          <w:vertAlign w:val="superscript"/>
          <w:lang w:eastAsia="ru-RU"/>
        </w:rPr>
        <w:t>t</w:t>
      </w:r>
      <w:r w:rsidR="00E43B9B" w:rsidRPr="005E454A">
        <w:rPr>
          <w:sz w:val="20"/>
          <w:szCs w:val="17"/>
          <w:lang w:val="ru-RU" w:eastAsia="ru-RU"/>
        </w:rPr>
        <w:t xml:space="preserve"> это евклидовые отклонения объекта,</w:t>
      </w:r>
      <w:r w:rsidR="00D86E07" w:rsidRPr="005E454A">
        <w:rPr>
          <w:sz w:val="20"/>
          <w:szCs w:val="17"/>
          <w:lang w:val="ru-RU" w:eastAsia="ru-RU"/>
        </w:rPr>
        <w:t xml:space="preserve"> </w:t>
      </w:r>
      <w:r w:rsidR="00D86E07" w:rsidRPr="005E454A">
        <w:rPr>
          <w:i/>
          <w:sz w:val="20"/>
          <w:szCs w:val="17"/>
          <w:lang w:eastAsia="ru-RU"/>
        </w:rPr>
        <w:t>s</w:t>
      </w:r>
      <w:r w:rsidR="00E43B9B" w:rsidRPr="005E454A">
        <w:rPr>
          <w:sz w:val="20"/>
          <w:szCs w:val="17"/>
          <w:lang w:val="ru-RU" w:eastAsia="ru-RU"/>
        </w:rPr>
        <w:t xml:space="preserve"> это стандартное, т.е. </w:t>
      </w:r>
      <w:r w:rsidR="00D86E07" w:rsidRPr="005E454A">
        <w:rPr>
          <w:sz w:val="20"/>
          <w:szCs w:val="17"/>
          <w:lang w:val="ru-RU" w:eastAsia="ru-RU"/>
        </w:rPr>
        <w:t>среднеквадрати</w:t>
      </w:r>
      <w:r w:rsidR="00E43B9B" w:rsidRPr="005E454A">
        <w:rPr>
          <w:sz w:val="20"/>
          <w:szCs w:val="17"/>
          <w:lang w:val="ru-RU" w:eastAsia="ru-RU"/>
        </w:rPr>
        <w:t xml:space="preserve">ческое отклонение </w:t>
      </w:r>
      <w:r w:rsidR="006612B7" w:rsidRPr="005E454A">
        <w:rPr>
          <w:sz w:val="20"/>
          <w:szCs w:val="17"/>
          <w:lang w:val="ru-RU" w:eastAsia="ru-RU"/>
        </w:rPr>
        <w:t>(посчитанное на “</w:t>
      </w:r>
      <w:r w:rsidR="006612B7" w:rsidRPr="005E454A">
        <w:rPr>
          <w:sz w:val="20"/>
          <w:szCs w:val="17"/>
          <w:lang w:eastAsia="ru-RU"/>
        </w:rPr>
        <w:t>df</w:t>
      </w:r>
      <w:r w:rsidR="006612B7" w:rsidRPr="005E454A">
        <w:rPr>
          <w:sz w:val="20"/>
          <w:szCs w:val="17"/>
          <w:lang w:val="ru-RU" w:eastAsia="ru-RU"/>
        </w:rPr>
        <w:t>=</w:t>
      </w:r>
      <w:r w:rsidR="006612B7" w:rsidRPr="005E454A">
        <w:rPr>
          <w:sz w:val="20"/>
          <w:szCs w:val="17"/>
          <w:lang w:eastAsia="ru-RU"/>
        </w:rPr>
        <w:t>n</w:t>
      </w:r>
      <w:r w:rsidR="006612B7" w:rsidRPr="005E454A">
        <w:rPr>
          <w:sz w:val="20"/>
          <w:szCs w:val="17"/>
          <w:lang w:val="ru-RU" w:eastAsia="ru-RU"/>
        </w:rPr>
        <w:t>”)</w:t>
      </w:r>
      <w:r w:rsidR="00E43B9B" w:rsidRPr="005E454A">
        <w:rPr>
          <w:sz w:val="20"/>
          <w:szCs w:val="17"/>
          <w:lang w:val="ru-RU" w:eastAsia="ru-RU"/>
        </w:rPr>
        <w:t xml:space="preserve"> в кластере от его центроида, </w:t>
      </w:r>
      <w:r w:rsidR="005B01A2" w:rsidRPr="005E454A">
        <w:rPr>
          <w:sz w:val="20"/>
          <w:szCs w:val="17"/>
          <w:lang w:val="ru-RU" w:eastAsia="ru-RU"/>
        </w:rPr>
        <w:t xml:space="preserve">а </w:t>
      </w:r>
      <w:r w:rsidR="005B01A2" w:rsidRPr="005E454A">
        <w:rPr>
          <w:i/>
          <w:sz w:val="20"/>
          <w:szCs w:val="17"/>
          <w:lang w:eastAsia="ru-RU"/>
        </w:rPr>
        <w:t>d</w:t>
      </w:r>
      <w:r w:rsidR="005B01A2" w:rsidRPr="005E454A">
        <w:rPr>
          <w:sz w:val="20"/>
          <w:szCs w:val="17"/>
          <w:lang w:val="ru-RU" w:eastAsia="ru-RU"/>
        </w:rPr>
        <w:t xml:space="preserve"> это евклидово</w:t>
      </w:r>
      <w:r w:rsidR="00E43B9B" w:rsidRPr="005E454A">
        <w:rPr>
          <w:sz w:val="20"/>
          <w:szCs w:val="17"/>
          <w:lang w:val="ru-RU" w:eastAsia="ru-RU"/>
        </w:rPr>
        <w:t>е</w:t>
      </w:r>
      <w:r w:rsidR="005B01A2" w:rsidRPr="005E454A">
        <w:rPr>
          <w:sz w:val="20"/>
          <w:szCs w:val="17"/>
          <w:lang w:val="ru-RU" w:eastAsia="ru-RU"/>
        </w:rPr>
        <w:t xml:space="preserve"> расстояние</w:t>
      </w:r>
      <w:r w:rsidR="00E43B9B" w:rsidRPr="005E454A">
        <w:rPr>
          <w:sz w:val="20"/>
          <w:szCs w:val="17"/>
          <w:lang w:val="ru-RU" w:eastAsia="ru-RU"/>
        </w:rPr>
        <w:t xml:space="preserve"> между центроидами кластеров</w:t>
      </w:r>
      <w:r w:rsidR="00D86E07" w:rsidRPr="005E454A">
        <w:rPr>
          <w:sz w:val="20"/>
          <w:szCs w:val="17"/>
          <w:lang w:val="ru-RU" w:eastAsia="ru-RU"/>
        </w:rPr>
        <w:t xml:space="preserve">. При </w:t>
      </w:r>
      <w:r w:rsidR="005B01A2" w:rsidRPr="005E454A">
        <w:rPr>
          <w:sz w:val="20"/>
          <w:szCs w:val="17"/>
          <w:lang w:eastAsia="ru-RU"/>
        </w:rPr>
        <w:t>NORM</w:t>
      </w:r>
      <w:r w:rsidR="00D86E07" w:rsidRPr="005E454A">
        <w:rPr>
          <w:sz w:val="20"/>
          <w:szCs w:val="17"/>
          <w:lang w:val="ru-RU" w:eastAsia="ru-RU"/>
        </w:rPr>
        <w:t>=</w:t>
      </w:r>
      <w:r w:rsidR="005B01A2" w:rsidRPr="005E454A">
        <w:rPr>
          <w:sz w:val="20"/>
          <w:szCs w:val="17"/>
          <w:lang w:eastAsia="ru-RU"/>
        </w:rPr>
        <w:t>L</w:t>
      </w:r>
      <w:r w:rsidR="005B01A2" w:rsidRPr="005E454A">
        <w:rPr>
          <w:sz w:val="20"/>
          <w:szCs w:val="17"/>
          <w:lang w:val="ru-RU" w:eastAsia="ru-RU"/>
        </w:rPr>
        <w:t>1</w:t>
      </w:r>
      <w:r w:rsidR="00E43B9B" w:rsidRPr="005E454A">
        <w:rPr>
          <w:sz w:val="20"/>
          <w:szCs w:val="17"/>
          <w:lang w:val="ru-RU" w:eastAsia="ru-RU"/>
        </w:rPr>
        <w:t xml:space="preserve"> </w:t>
      </w:r>
      <w:r w:rsidR="00E43B9B" w:rsidRPr="005E454A">
        <w:rPr>
          <w:i/>
          <w:sz w:val="20"/>
          <w:szCs w:val="17"/>
          <w:lang w:eastAsia="ru-RU"/>
        </w:rPr>
        <w:t>e</w:t>
      </w:r>
      <w:r w:rsidR="007D1284" w:rsidRPr="005E454A">
        <w:rPr>
          <w:i/>
          <w:sz w:val="20"/>
          <w:szCs w:val="17"/>
          <w:vertAlign w:val="superscript"/>
          <w:lang w:eastAsia="ru-RU"/>
        </w:rPr>
        <w:t>w</w:t>
      </w:r>
      <w:r w:rsidR="00E43B9B" w:rsidRPr="005E454A">
        <w:rPr>
          <w:sz w:val="20"/>
          <w:szCs w:val="17"/>
          <w:lang w:val="ru-RU" w:eastAsia="ru-RU"/>
        </w:rPr>
        <w:t xml:space="preserve"> и </w:t>
      </w:r>
      <w:r w:rsidR="00E43B9B" w:rsidRPr="005E454A">
        <w:rPr>
          <w:i/>
          <w:sz w:val="20"/>
          <w:szCs w:val="17"/>
          <w:lang w:eastAsia="ru-RU"/>
        </w:rPr>
        <w:t>e</w:t>
      </w:r>
      <w:r w:rsidR="00E43B9B" w:rsidRPr="005E454A">
        <w:rPr>
          <w:i/>
          <w:sz w:val="20"/>
          <w:szCs w:val="17"/>
          <w:vertAlign w:val="superscript"/>
          <w:lang w:eastAsia="ru-RU"/>
        </w:rPr>
        <w:t>t</w:t>
      </w:r>
      <w:r w:rsidR="00E43B9B" w:rsidRPr="005E454A">
        <w:rPr>
          <w:sz w:val="20"/>
          <w:szCs w:val="17"/>
          <w:lang w:val="ru-RU" w:eastAsia="ru-RU"/>
        </w:rPr>
        <w:t xml:space="preserve"> это манхэттенские отклонения объекта, </w:t>
      </w:r>
      <w:r w:rsidR="00E43B9B" w:rsidRPr="005E454A">
        <w:rPr>
          <w:i/>
          <w:sz w:val="20"/>
          <w:szCs w:val="17"/>
          <w:lang w:eastAsia="ru-RU"/>
        </w:rPr>
        <w:t>s</w:t>
      </w:r>
      <w:r w:rsidR="00E43B9B" w:rsidRPr="005E454A">
        <w:rPr>
          <w:sz w:val="20"/>
          <w:szCs w:val="17"/>
          <w:lang w:val="ru-RU" w:eastAsia="ru-RU"/>
        </w:rPr>
        <w:t xml:space="preserve"> это среднее абсолютное отклонение в кластере от его центроида, а </w:t>
      </w:r>
      <w:r w:rsidR="00E43B9B" w:rsidRPr="005E454A">
        <w:rPr>
          <w:i/>
          <w:sz w:val="20"/>
          <w:szCs w:val="17"/>
          <w:lang w:eastAsia="ru-RU"/>
        </w:rPr>
        <w:t>d</w:t>
      </w:r>
      <w:r w:rsidR="00E43B9B" w:rsidRPr="005E454A">
        <w:rPr>
          <w:sz w:val="20"/>
          <w:szCs w:val="17"/>
          <w:lang w:val="ru-RU" w:eastAsia="ru-RU"/>
        </w:rPr>
        <w:t xml:space="preserve"> это манхэттенское расстояние между центроидами кластеров.</w:t>
      </w:r>
    </w:p>
    <w:p w14:paraId="61CBB319" w14:textId="77777777" w:rsidR="006013F1" w:rsidRPr="00D86E07" w:rsidRDefault="006013F1" w:rsidP="00AC3928">
      <w:pPr>
        <w:autoSpaceDE w:val="0"/>
        <w:autoSpaceDN w:val="0"/>
        <w:adjustRightInd w:val="0"/>
        <w:rPr>
          <w:sz w:val="20"/>
          <w:szCs w:val="17"/>
          <w:lang w:val="ru-RU" w:eastAsia="ru-RU"/>
        </w:rPr>
      </w:pPr>
    </w:p>
    <w:p w14:paraId="5EA2A46A" w14:textId="77777777" w:rsidR="00AC3928" w:rsidRPr="00FC3FBF" w:rsidRDefault="00AC3928" w:rsidP="00AC3928">
      <w:pPr>
        <w:autoSpaceDE w:val="0"/>
        <w:autoSpaceDN w:val="0"/>
        <w:adjustRightInd w:val="0"/>
        <w:rPr>
          <w:b/>
          <w:i/>
          <w:sz w:val="20"/>
          <w:szCs w:val="17"/>
          <w:lang w:val="ru-RU" w:eastAsia="ru-RU"/>
        </w:rPr>
      </w:pPr>
      <w:r w:rsidRPr="00FC3FBF">
        <w:rPr>
          <w:b/>
          <w:i/>
          <w:sz w:val="20"/>
          <w:szCs w:val="17"/>
          <w:lang w:val="ru-RU" w:eastAsia="ru-RU"/>
        </w:rPr>
        <w:t>Особые режимы</w:t>
      </w:r>
    </w:p>
    <w:p w14:paraId="208A6AA6" w14:textId="77777777" w:rsidR="00AC3928" w:rsidRDefault="00AC3928" w:rsidP="00AC3928">
      <w:pPr>
        <w:autoSpaceDE w:val="0"/>
        <w:autoSpaceDN w:val="0"/>
        <w:adjustRightInd w:val="0"/>
        <w:rPr>
          <w:sz w:val="20"/>
          <w:szCs w:val="17"/>
          <w:lang w:val="ru-RU" w:eastAsia="ru-RU"/>
        </w:rPr>
      </w:pPr>
    </w:p>
    <w:p w14:paraId="7FDE91DA" w14:textId="6784DABB" w:rsidR="00D03795" w:rsidRPr="0085294E" w:rsidRDefault="00D03795" w:rsidP="00D03795">
      <w:pPr>
        <w:autoSpaceDE w:val="0"/>
        <w:autoSpaceDN w:val="0"/>
        <w:adjustRightInd w:val="0"/>
        <w:rPr>
          <w:sz w:val="20"/>
          <w:szCs w:val="17"/>
          <w:lang w:val="ru-RU" w:eastAsia="ru-RU"/>
        </w:rPr>
      </w:pPr>
      <w:bookmarkStart w:id="16" w:name="_МАКРОС_!DAVBOULM:_КРИТЕРИЙ"/>
      <w:bookmarkStart w:id="17" w:name="_МАКРОС_!DAVBOULM:_КРИТЕРИЙ_1"/>
      <w:bookmarkStart w:id="18" w:name="_МАКРОС_!DAVBOULM:_КРИТЕРИИ"/>
      <w:bookmarkEnd w:id="16"/>
      <w:bookmarkEnd w:id="17"/>
      <w:bookmarkEnd w:id="18"/>
      <w:r w:rsidRPr="00D03795">
        <w:rPr>
          <w:sz w:val="20"/>
          <w:szCs w:val="17"/>
          <w:lang w:val="ru-RU" w:eastAsia="ru-RU"/>
        </w:rPr>
        <w:t xml:space="preserve">Макрос не слушается взвешивания </w:t>
      </w:r>
      <w:r w:rsidR="00C33A92" w:rsidRPr="006644EC">
        <w:rPr>
          <w:sz w:val="20"/>
          <w:lang w:val="ru-RU"/>
        </w:rPr>
        <w:t>(</w:t>
      </w:r>
      <w:r w:rsidR="00C33A92">
        <w:rPr>
          <w:sz w:val="20"/>
          <w:lang w:val="ru-RU"/>
        </w:rPr>
        <w:t>впрочем, он не берет в процедуру наблюдения с пропущенными и неположительными весами</w:t>
      </w:r>
      <w:r w:rsidR="00C33A92" w:rsidRPr="006644EC">
        <w:rPr>
          <w:sz w:val="20"/>
          <w:lang w:val="ru-RU"/>
        </w:rPr>
        <w:t>)</w:t>
      </w:r>
      <w:r w:rsidR="00C33A92" w:rsidRPr="00C33A92">
        <w:rPr>
          <w:sz w:val="20"/>
          <w:lang w:val="ru-RU"/>
        </w:rPr>
        <w:t xml:space="preserve"> </w:t>
      </w:r>
      <w:r w:rsidRPr="00D03795">
        <w:rPr>
          <w:sz w:val="20"/>
          <w:szCs w:val="17"/>
          <w:lang w:val="ru-RU" w:eastAsia="ru-RU"/>
        </w:rPr>
        <w:t>и не рассчитан на расщепленное состояние массива (</w:t>
      </w:r>
      <w:r w:rsidRPr="00D03795">
        <w:rPr>
          <w:sz w:val="20"/>
          <w:szCs w:val="17"/>
          <w:lang w:eastAsia="ru-RU"/>
        </w:rPr>
        <w:t>SPLIT</w:t>
      </w:r>
      <w:r w:rsidRPr="00D03795">
        <w:rPr>
          <w:sz w:val="20"/>
          <w:szCs w:val="17"/>
          <w:lang w:val="ru-RU" w:eastAsia="ru-RU"/>
        </w:rPr>
        <w:t xml:space="preserve"> </w:t>
      </w:r>
      <w:r w:rsidRPr="00D03795">
        <w:rPr>
          <w:sz w:val="20"/>
          <w:szCs w:val="17"/>
          <w:lang w:eastAsia="ru-RU"/>
        </w:rPr>
        <w:t>FILE</w:t>
      </w:r>
      <w:r w:rsidRPr="00D03795">
        <w:rPr>
          <w:sz w:val="20"/>
          <w:szCs w:val="17"/>
          <w:lang w:val="ru-RU" w:eastAsia="ru-RU"/>
        </w:rPr>
        <w:t xml:space="preserve">). Он не слушается временных операций (стоящих под </w:t>
      </w:r>
      <w:r w:rsidRPr="00D03795">
        <w:rPr>
          <w:sz w:val="20"/>
          <w:szCs w:val="17"/>
          <w:lang w:eastAsia="ru-RU"/>
        </w:rPr>
        <w:t>TEMPORARY</w:t>
      </w:r>
      <w:r w:rsidRPr="00D03795">
        <w:rPr>
          <w:sz w:val="20"/>
          <w:szCs w:val="17"/>
          <w:lang w:val="ru-RU" w:eastAsia="ru-RU"/>
        </w:rPr>
        <w:t>). Для отбора наблюдений в анализ вы можете использовать фильтрацию (</w:t>
      </w:r>
      <w:r w:rsidRPr="00D03795">
        <w:rPr>
          <w:sz w:val="20"/>
          <w:szCs w:val="17"/>
          <w:lang w:eastAsia="ru-RU"/>
        </w:rPr>
        <w:t>FILTER</w:t>
      </w:r>
      <w:r w:rsidRPr="00D03795">
        <w:rPr>
          <w:sz w:val="20"/>
          <w:szCs w:val="17"/>
          <w:lang w:val="ru-RU" w:eastAsia="ru-RU"/>
        </w:rPr>
        <w:t xml:space="preserve"> или </w:t>
      </w:r>
      <w:r w:rsidRPr="00D03795">
        <w:rPr>
          <w:sz w:val="20"/>
          <w:szCs w:val="17"/>
          <w:lang w:eastAsia="ru-RU"/>
        </w:rPr>
        <w:t>USE</w:t>
      </w:r>
      <w:r w:rsidRPr="00D03795">
        <w:rPr>
          <w:sz w:val="20"/>
          <w:szCs w:val="17"/>
          <w:lang w:val="ru-RU" w:eastAsia="ru-RU"/>
        </w:rPr>
        <w:t xml:space="preserve">) и </w:t>
      </w:r>
      <w:r w:rsidRPr="00D03795">
        <w:rPr>
          <w:sz w:val="20"/>
          <w:szCs w:val="17"/>
          <w:lang w:eastAsia="ru-RU"/>
        </w:rPr>
        <w:t>SELECT</w:t>
      </w:r>
      <w:r w:rsidRPr="00D03795">
        <w:rPr>
          <w:sz w:val="20"/>
          <w:szCs w:val="17"/>
          <w:lang w:val="ru-RU" w:eastAsia="ru-RU"/>
        </w:rPr>
        <w:t xml:space="preserve"> </w:t>
      </w:r>
      <w:r w:rsidRPr="00D03795">
        <w:rPr>
          <w:sz w:val="20"/>
          <w:szCs w:val="17"/>
          <w:lang w:eastAsia="ru-RU"/>
        </w:rPr>
        <w:t>IF</w:t>
      </w:r>
      <w:r w:rsidRPr="00D03795">
        <w:rPr>
          <w:sz w:val="20"/>
          <w:szCs w:val="17"/>
          <w:lang w:val="ru-RU" w:eastAsia="ru-RU"/>
        </w:rPr>
        <w:t xml:space="preserve">. Кроме того, вы можете исключать из анализа разные наблюдения в разных кластерных решениях, приписав им </w:t>
      </w:r>
      <w:r w:rsidRPr="00D03795">
        <w:rPr>
          <w:sz w:val="20"/>
          <w:szCs w:val="17"/>
          <w:lang w:eastAsia="ru-RU"/>
        </w:rPr>
        <w:t>missing</w:t>
      </w:r>
      <w:r w:rsidRPr="00D03795">
        <w:rPr>
          <w:sz w:val="20"/>
          <w:szCs w:val="17"/>
          <w:lang w:val="ru-RU" w:eastAsia="ru-RU"/>
        </w:rPr>
        <w:t xml:space="preserve"> или нулевые коды (см. об этом в п/к </w:t>
      </w:r>
      <w:r w:rsidRPr="00D03795">
        <w:rPr>
          <w:sz w:val="20"/>
          <w:szCs w:val="17"/>
          <w:lang w:eastAsia="ru-RU"/>
        </w:rPr>
        <w:t>CLUSOL</w:t>
      </w:r>
      <w:r w:rsidRPr="00D03795">
        <w:rPr>
          <w:sz w:val="20"/>
          <w:szCs w:val="17"/>
          <w:lang w:val="ru-RU" w:eastAsia="ru-RU"/>
        </w:rPr>
        <w:t>).</w:t>
      </w:r>
    </w:p>
    <w:p w14:paraId="036BD7B8" w14:textId="77777777" w:rsidR="00945BAC" w:rsidRPr="00945BAC" w:rsidRDefault="00945BAC" w:rsidP="00945BAC">
      <w:pPr>
        <w:autoSpaceDE w:val="0"/>
        <w:autoSpaceDN w:val="0"/>
        <w:adjustRightInd w:val="0"/>
        <w:rPr>
          <w:sz w:val="20"/>
          <w:szCs w:val="17"/>
          <w:lang w:val="ru-RU" w:eastAsia="ru-RU"/>
        </w:rPr>
      </w:pPr>
    </w:p>
    <w:p w14:paraId="61B18760" w14:textId="6EBC7057" w:rsidR="00AC3928" w:rsidRPr="00192EA8" w:rsidRDefault="00AC3928" w:rsidP="00AC3928">
      <w:pPr>
        <w:pStyle w:val="1"/>
      </w:pPr>
      <w:bookmarkStart w:id="19" w:name="_МАКРОС_!KO_DAVBOULM:_КРИТЕРИИ"/>
      <w:bookmarkEnd w:id="19"/>
      <w:r>
        <w:br w:type="page"/>
      </w:r>
      <w:r w:rsidRPr="00192EA8">
        <w:lastRenderedPageBreak/>
        <w:t xml:space="preserve">МАКРОС </w:t>
      </w:r>
      <w:r w:rsidR="00A44AC6">
        <w:rPr>
          <w:color w:val="0000FF"/>
        </w:rPr>
        <w:t>!KO_</w:t>
      </w:r>
      <w:r w:rsidRPr="00192EA8">
        <w:rPr>
          <w:color w:val="0000FF"/>
          <w:lang w:val="en-US"/>
        </w:rPr>
        <w:t>DAVBOULM</w:t>
      </w:r>
      <w:r w:rsidRPr="00192EA8">
        <w:t xml:space="preserve">: </w:t>
      </w:r>
      <w:r w:rsidR="0095667B" w:rsidRPr="00192EA8">
        <w:t xml:space="preserve">КРИТЕРИИ </w:t>
      </w:r>
      <w:r w:rsidR="0095667B" w:rsidRPr="00192EA8">
        <w:rPr>
          <w:lang w:val="en-US"/>
        </w:rPr>
        <w:t>DAVIES</w:t>
      </w:r>
      <w:r w:rsidR="0095667B" w:rsidRPr="00192EA8">
        <w:t>-</w:t>
      </w:r>
      <w:r w:rsidR="0095667B" w:rsidRPr="00192EA8">
        <w:rPr>
          <w:lang w:val="en-US"/>
        </w:rPr>
        <w:t>BOULDIN</w:t>
      </w:r>
      <w:r w:rsidR="0095667B" w:rsidRPr="00192EA8">
        <w:t xml:space="preserve"> и </w:t>
      </w:r>
      <w:r w:rsidR="0095667B" w:rsidRPr="00192EA8">
        <w:rPr>
          <w:lang w:val="en-US"/>
        </w:rPr>
        <w:t>PBM</w:t>
      </w:r>
      <w:r w:rsidR="0095667B" w:rsidRPr="00192EA8">
        <w:t xml:space="preserve"> </w:t>
      </w:r>
      <w:r w:rsidRPr="00192EA8">
        <w:t>(ВХОДЯЩИЕ – МАТРИЦА)</w:t>
      </w:r>
    </w:p>
    <w:p w14:paraId="72A34C82" w14:textId="77777777" w:rsidR="00AC3928" w:rsidRPr="00D60DDF" w:rsidRDefault="0095667B" w:rsidP="00AC3928">
      <w:pPr>
        <w:rPr>
          <w:sz w:val="20"/>
          <w:szCs w:val="20"/>
        </w:rPr>
      </w:pPr>
      <w:r w:rsidRPr="00192EA8">
        <w:rPr>
          <w:sz w:val="20"/>
          <w:szCs w:val="20"/>
        </w:rPr>
        <w:t>Version 2, Jun 2018 (</w:t>
      </w:r>
      <w:r w:rsidR="00AC3928" w:rsidRPr="00192EA8">
        <w:rPr>
          <w:sz w:val="20"/>
          <w:szCs w:val="20"/>
        </w:rPr>
        <w:t>Version 1, Sep 2012</w:t>
      </w:r>
      <w:r w:rsidRPr="00192EA8">
        <w:rPr>
          <w:sz w:val="20"/>
          <w:szCs w:val="20"/>
        </w:rPr>
        <w:t>)</w:t>
      </w:r>
      <w:r w:rsidR="00AC3928" w:rsidRPr="00192EA8">
        <w:rPr>
          <w:sz w:val="20"/>
          <w:szCs w:val="20"/>
        </w:rPr>
        <w:t>. Tested on SPSS</w:t>
      </w:r>
      <w:r w:rsidR="00F25979" w:rsidRPr="00192EA8">
        <w:rPr>
          <w:sz w:val="20"/>
          <w:szCs w:val="20"/>
        </w:rPr>
        <w:t xml:space="preserve"> Statistics</w:t>
      </w:r>
      <w:r w:rsidR="00AC3928" w:rsidRPr="00192EA8">
        <w:rPr>
          <w:sz w:val="20"/>
          <w:szCs w:val="20"/>
        </w:rPr>
        <w:t xml:space="preserve"> 1</w:t>
      </w:r>
      <w:r w:rsidRPr="00192EA8">
        <w:rPr>
          <w:sz w:val="20"/>
          <w:szCs w:val="20"/>
        </w:rPr>
        <w:t>7</w:t>
      </w:r>
      <w:r w:rsidR="00AC3928" w:rsidRPr="00192EA8">
        <w:rPr>
          <w:sz w:val="20"/>
          <w:szCs w:val="20"/>
        </w:rPr>
        <w:t xml:space="preserve">, </w:t>
      </w:r>
      <w:r w:rsidRPr="00192EA8">
        <w:rPr>
          <w:sz w:val="20"/>
          <w:szCs w:val="20"/>
        </w:rPr>
        <w:t>20</w:t>
      </w:r>
      <w:r w:rsidR="00AC3928" w:rsidRPr="00192EA8">
        <w:rPr>
          <w:sz w:val="20"/>
          <w:szCs w:val="20"/>
        </w:rPr>
        <w:t>, 2</w:t>
      </w:r>
      <w:r w:rsidRPr="00192EA8">
        <w:rPr>
          <w:sz w:val="20"/>
          <w:szCs w:val="20"/>
        </w:rPr>
        <w:t>2</w:t>
      </w:r>
      <w:r w:rsidR="00AC3928" w:rsidRPr="00192EA8">
        <w:rPr>
          <w:sz w:val="20"/>
          <w:szCs w:val="20"/>
        </w:rPr>
        <w:t>.</w:t>
      </w:r>
    </w:p>
    <w:p w14:paraId="7DBB00DF" w14:textId="77777777" w:rsidR="00AC3928" w:rsidRDefault="00AC3928" w:rsidP="00AC3928">
      <w:pPr>
        <w:autoSpaceDE w:val="0"/>
        <w:autoSpaceDN w:val="0"/>
        <w:adjustRightInd w:val="0"/>
        <w:rPr>
          <w:sz w:val="20"/>
          <w:szCs w:val="17"/>
          <w:lang w:eastAsia="ru-RU"/>
        </w:rPr>
      </w:pPr>
    </w:p>
    <w:p w14:paraId="0A1D6FB7" w14:textId="6E033554" w:rsidR="00AC3928" w:rsidRPr="00DE7CF3" w:rsidRDefault="00A44AC6" w:rsidP="00AC3928">
      <w:pPr>
        <w:autoSpaceDE w:val="0"/>
        <w:autoSpaceDN w:val="0"/>
        <w:adjustRightInd w:val="0"/>
        <w:ind w:left="3120" w:hanging="3120"/>
        <w:rPr>
          <w:rFonts w:ascii="Courier New CYR" w:hAnsi="Courier New CYR" w:cs="Courier New CYR"/>
          <w:color w:val="0000FF"/>
          <w:sz w:val="16"/>
          <w:szCs w:val="16"/>
          <w:lang w:val="ru-RU"/>
        </w:rPr>
      </w:pPr>
      <w:r>
        <w:rPr>
          <w:rFonts w:ascii="Courier New CYR" w:hAnsi="Courier New CYR" w:cs="Courier New CYR"/>
          <w:color w:val="0000FF"/>
          <w:sz w:val="16"/>
          <w:szCs w:val="16"/>
          <w:lang w:val="ru-RU"/>
        </w:rPr>
        <w:t>!KO_</w:t>
      </w:r>
      <w:r w:rsidR="00AC3928">
        <w:rPr>
          <w:rFonts w:ascii="Courier New CYR" w:hAnsi="Courier New CYR" w:cs="Courier New CYR"/>
          <w:color w:val="0000FF"/>
          <w:sz w:val="16"/>
          <w:szCs w:val="16"/>
        </w:rPr>
        <w:t>davboulm</w:t>
      </w:r>
      <w:r w:rsidR="00AC3928" w:rsidRPr="00DE7CF3">
        <w:rPr>
          <w:rFonts w:ascii="Courier New CYR" w:hAnsi="Courier New CYR" w:cs="Courier New CYR"/>
          <w:color w:val="0000FF"/>
          <w:sz w:val="16"/>
          <w:szCs w:val="16"/>
          <w:lang w:val="ru-RU"/>
        </w:rPr>
        <w:t xml:space="preserve">  matrix= </w:t>
      </w:r>
      <w:r w:rsidR="00AC3928" w:rsidRPr="000626A4">
        <w:rPr>
          <w:rFonts w:ascii="Courier New CYR" w:hAnsi="Courier New CYR" w:cs="Courier New CYR"/>
          <w:i/>
          <w:color w:val="0000FF"/>
          <w:sz w:val="16"/>
          <w:szCs w:val="16"/>
          <w:lang w:val="ru-RU"/>
        </w:rPr>
        <w:t>var1 to var100</w:t>
      </w:r>
      <w:r w:rsidR="00AC3928" w:rsidRPr="00DE7CF3">
        <w:rPr>
          <w:rFonts w:ascii="Courier New CYR" w:hAnsi="Courier New CYR" w:cs="Courier New CYR"/>
          <w:color w:val="0000FF"/>
          <w:sz w:val="16"/>
          <w:szCs w:val="16"/>
          <w:lang w:val="ru-RU"/>
        </w:rPr>
        <w:t xml:space="preserve"> /*Переменные, </w:t>
      </w:r>
      <w:r w:rsidR="00AC3928">
        <w:rPr>
          <w:rFonts w:ascii="Courier New CYR" w:hAnsi="Courier New CYR" w:cs="Courier New CYR"/>
          <w:color w:val="0000FF"/>
          <w:sz w:val="16"/>
          <w:szCs w:val="16"/>
          <w:lang w:val="ru-RU"/>
        </w:rPr>
        <w:t>составляющие матрицу расстояний</w:t>
      </w:r>
      <w:r w:rsidR="00AC3928" w:rsidRPr="00DE7CF3">
        <w:rPr>
          <w:rFonts w:ascii="Courier New CYR" w:hAnsi="Courier New CYR" w:cs="Courier New CYR"/>
          <w:color w:val="0000FF"/>
          <w:sz w:val="16"/>
          <w:szCs w:val="16"/>
          <w:lang w:val="ru-RU"/>
        </w:rPr>
        <w:t xml:space="preserve"> </w:t>
      </w:r>
      <w:r w:rsidR="00AC3928" w:rsidRPr="00F21B62">
        <w:rPr>
          <w:rFonts w:ascii="Courier New CYR" w:hAnsi="Courier New CYR" w:cs="Courier New CYR"/>
          <w:color w:val="0000FF"/>
          <w:sz w:val="16"/>
          <w:szCs w:val="16"/>
          <w:lang w:val="ru-RU"/>
        </w:rPr>
        <w:t>(</w:t>
      </w:r>
      <w:r w:rsidR="00AC3928">
        <w:rPr>
          <w:rFonts w:ascii="Courier New CYR" w:hAnsi="Courier New CYR" w:cs="Courier New CYR"/>
          <w:color w:val="0000FF"/>
          <w:sz w:val="16"/>
          <w:szCs w:val="16"/>
          <w:lang w:val="ru-RU"/>
        </w:rPr>
        <w:t xml:space="preserve">поименно и/или ч-з </w:t>
      </w:r>
      <w:r w:rsidR="00AC3928">
        <w:rPr>
          <w:rFonts w:ascii="Courier New CYR" w:hAnsi="Courier New CYR" w:cs="Courier New CYR"/>
          <w:color w:val="0000FF"/>
          <w:sz w:val="16"/>
          <w:szCs w:val="16"/>
        </w:rPr>
        <w:t>to</w:t>
      </w:r>
      <w:r w:rsidR="00AC3928" w:rsidRPr="00F21B62">
        <w:rPr>
          <w:rFonts w:ascii="Courier New CYR" w:hAnsi="Courier New CYR" w:cs="Courier New CYR"/>
          <w:color w:val="0000FF"/>
          <w:sz w:val="16"/>
          <w:szCs w:val="16"/>
          <w:lang w:val="ru-RU"/>
        </w:rPr>
        <w:t>)</w:t>
      </w:r>
    </w:p>
    <w:p w14:paraId="265366F8" w14:textId="77777777" w:rsidR="00AC3928" w:rsidRPr="00AC3928" w:rsidRDefault="00AC3928" w:rsidP="00AC3928">
      <w:pPr>
        <w:autoSpaceDE w:val="0"/>
        <w:autoSpaceDN w:val="0"/>
        <w:adjustRightInd w:val="0"/>
        <w:ind w:left="3120" w:hanging="3120"/>
        <w:rPr>
          <w:rFonts w:ascii="Courier New CYR" w:hAnsi="Courier New CYR" w:cs="Courier New CYR"/>
          <w:color w:val="0000FF"/>
          <w:sz w:val="16"/>
          <w:szCs w:val="16"/>
          <w:lang w:val="ru-RU"/>
        </w:rPr>
      </w:pPr>
      <w:r>
        <w:rPr>
          <w:rFonts w:ascii="Courier New CYR" w:hAnsi="Courier New CYR" w:cs="Courier New CYR"/>
          <w:color w:val="0000FF"/>
          <w:sz w:val="16"/>
          <w:szCs w:val="16"/>
          <w:lang w:val="ru-RU"/>
        </w:rPr>
        <w:t xml:space="preserve">         </w:t>
      </w:r>
      <w:r w:rsidRPr="00AC3928">
        <w:rPr>
          <w:rFonts w:ascii="Courier New CYR" w:hAnsi="Courier New CYR" w:cs="Courier New CYR"/>
          <w:color w:val="0000FF"/>
          <w:sz w:val="16"/>
          <w:szCs w:val="16"/>
          <w:lang w:val="ru-RU"/>
        </w:rPr>
        <w:t xml:space="preserve"> </w:t>
      </w:r>
      <w:r>
        <w:rPr>
          <w:rFonts w:ascii="Courier New CYR" w:hAnsi="Courier New CYR" w:cs="Courier New CYR"/>
          <w:color w:val="0000FF"/>
          <w:sz w:val="16"/>
          <w:szCs w:val="16"/>
          <w:lang w:val="ru-RU"/>
        </w:rPr>
        <w:t xml:space="preserve">/square= NO </w:t>
      </w:r>
      <w:r w:rsidRPr="00DE7CF3">
        <w:rPr>
          <w:rFonts w:ascii="Courier New CYR" w:hAnsi="Courier New CYR" w:cs="Courier New CYR"/>
          <w:color w:val="0000FF"/>
          <w:sz w:val="16"/>
          <w:szCs w:val="16"/>
          <w:lang w:val="ru-RU"/>
        </w:rPr>
        <w:t>/*Возводить ли расстояния в квадрат (YES) или не возводить (NO, тж п/у),</w:t>
      </w:r>
    </w:p>
    <w:p w14:paraId="68A2075E" w14:textId="77777777" w:rsidR="00AC3928" w:rsidRPr="00DE7CF3" w:rsidRDefault="00AC3928" w:rsidP="00AC3928">
      <w:pPr>
        <w:autoSpaceDE w:val="0"/>
        <w:autoSpaceDN w:val="0"/>
        <w:adjustRightInd w:val="0"/>
        <w:ind w:left="3120" w:hanging="3120"/>
        <w:rPr>
          <w:rFonts w:ascii="Courier New CYR" w:hAnsi="Courier New CYR" w:cs="Courier New CYR"/>
          <w:color w:val="0000FF"/>
          <w:sz w:val="16"/>
          <w:szCs w:val="16"/>
          <w:lang w:val="ru-RU"/>
        </w:rPr>
      </w:pPr>
      <w:r w:rsidRPr="00DE7A70">
        <w:rPr>
          <w:rFonts w:ascii="Courier New CYR" w:hAnsi="Courier New CYR" w:cs="Courier New CYR"/>
          <w:color w:val="0000FF"/>
          <w:sz w:val="16"/>
          <w:szCs w:val="16"/>
          <w:lang w:val="ru-RU"/>
        </w:rPr>
        <w:t xml:space="preserve">                     /*</w:t>
      </w:r>
      <w:r w:rsidRPr="00DE7CF3">
        <w:rPr>
          <w:rFonts w:ascii="Courier New CYR" w:hAnsi="Courier New CYR" w:cs="Courier New CYR"/>
          <w:color w:val="0000FF"/>
          <w:sz w:val="16"/>
          <w:szCs w:val="16"/>
          <w:lang w:val="ru-RU"/>
        </w:rPr>
        <w:t>т к они уже квадратные</w:t>
      </w:r>
    </w:p>
    <w:p w14:paraId="2B0181BC" w14:textId="77777777" w:rsidR="00AC3928" w:rsidRPr="003170D7" w:rsidRDefault="00AC3928" w:rsidP="00AC3928">
      <w:pPr>
        <w:autoSpaceDE w:val="0"/>
        <w:autoSpaceDN w:val="0"/>
        <w:adjustRightInd w:val="0"/>
        <w:ind w:left="3120" w:hanging="3120"/>
        <w:rPr>
          <w:rFonts w:ascii="Courier New CYR" w:hAnsi="Courier New CYR" w:cs="Courier New CYR"/>
          <w:i/>
          <w:color w:val="0000FF"/>
          <w:sz w:val="16"/>
          <w:szCs w:val="16"/>
          <w:lang w:val="ru-RU"/>
        </w:rPr>
      </w:pPr>
      <w:r w:rsidRPr="003170D7">
        <w:rPr>
          <w:rFonts w:ascii="Courier New CYR" w:hAnsi="Courier New CYR" w:cs="Courier New CYR"/>
          <w:color w:val="0000FF"/>
          <w:sz w:val="16"/>
          <w:szCs w:val="16"/>
          <w:lang w:val="ru-RU"/>
        </w:rPr>
        <w:t xml:space="preserve">          /</w:t>
      </w:r>
      <w:r w:rsidRPr="00AC3928">
        <w:rPr>
          <w:rFonts w:ascii="Courier New CYR" w:hAnsi="Courier New CYR" w:cs="Courier New CYR"/>
          <w:color w:val="0000FF"/>
          <w:sz w:val="16"/>
          <w:szCs w:val="16"/>
        </w:rPr>
        <w:t>clusol</w:t>
      </w:r>
      <w:r w:rsidRPr="003170D7">
        <w:rPr>
          <w:rFonts w:ascii="Courier New CYR" w:hAnsi="Courier New CYR" w:cs="Courier New CYR"/>
          <w:color w:val="0000FF"/>
          <w:sz w:val="16"/>
          <w:szCs w:val="16"/>
          <w:lang w:val="ru-RU"/>
        </w:rPr>
        <w:t xml:space="preserve">= </w:t>
      </w:r>
      <w:r w:rsidRPr="00AC3928">
        <w:rPr>
          <w:rFonts w:ascii="Courier New CYR" w:hAnsi="Courier New CYR" w:cs="Courier New CYR"/>
          <w:i/>
          <w:color w:val="0000FF"/>
          <w:sz w:val="16"/>
          <w:szCs w:val="16"/>
        </w:rPr>
        <w:t>clu</w:t>
      </w:r>
      <w:r w:rsidRPr="003170D7">
        <w:rPr>
          <w:rFonts w:ascii="Courier New CYR" w:hAnsi="Courier New CYR" w:cs="Courier New CYR"/>
          <w:i/>
          <w:color w:val="0000FF"/>
          <w:sz w:val="16"/>
          <w:szCs w:val="16"/>
          <w:lang w:val="ru-RU"/>
        </w:rPr>
        <w:t xml:space="preserve">10_1 </w:t>
      </w:r>
      <w:r w:rsidRPr="00AC3928">
        <w:rPr>
          <w:rFonts w:ascii="Courier New CYR" w:hAnsi="Courier New CYR" w:cs="Courier New CYR"/>
          <w:i/>
          <w:color w:val="0000FF"/>
          <w:sz w:val="16"/>
          <w:szCs w:val="16"/>
        </w:rPr>
        <w:t>clu</w:t>
      </w:r>
      <w:r w:rsidRPr="003170D7">
        <w:rPr>
          <w:rFonts w:ascii="Courier New CYR" w:hAnsi="Courier New CYR" w:cs="Courier New CYR"/>
          <w:i/>
          <w:color w:val="0000FF"/>
          <w:sz w:val="16"/>
          <w:szCs w:val="16"/>
          <w:lang w:val="ru-RU"/>
        </w:rPr>
        <w:t xml:space="preserve">9_1 </w:t>
      </w:r>
      <w:r w:rsidRPr="00AC3928">
        <w:rPr>
          <w:rFonts w:ascii="Courier New CYR" w:hAnsi="Courier New CYR" w:cs="Courier New CYR"/>
          <w:i/>
          <w:color w:val="0000FF"/>
          <w:sz w:val="16"/>
          <w:szCs w:val="16"/>
        </w:rPr>
        <w:t>clu</w:t>
      </w:r>
      <w:r w:rsidRPr="003170D7">
        <w:rPr>
          <w:rFonts w:ascii="Courier New CYR" w:hAnsi="Courier New CYR" w:cs="Courier New CYR"/>
          <w:i/>
          <w:color w:val="0000FF"/>
          <w:sz w:val="16"/>
          <w:szCs w:val="16"/>
          <w:lang w:val="ru-RU"/>
        </w:rPr>
        <w:t xml:space="preserve">8_1 </w:t>
      </w:r>
      <w:r w:rsidRPr="00AC3928">
        <w:rPr>
          <w:rFonts w:ascii="Courier New CYR" w:hAnsi="Courier New CYR" w:cs="Courier New CYR"/>
          <w:i/>
          <w:color w:val="0000FF"/>
          <w:sz w:val="16"/>
          <w:szCs w:val="16"/>
        </w:rPr>
        <w:t>clu</w:t>
      </w:r>
      <w:r w:rsidRPr="003170D7">
        <w:rPr>
          <w:rFonts w:ascii="Courier New CYR" w:hAnsi="Courier New CYR" w:cs="Courier New CYR"/>
          <w:i/>
          <w:color w:val="0000FF"/>
          <w:sz w:val="16"/>
          <w:szCs w:val="16"/>
          <w:lang w:val="ru-RU"/>
        </w:rPr>
        <w:t xml:space="preserve">7_1 </w:t>
      </w:r>
      <w:r w:rsidRPr="00AC3928">
        <w:rPr>
          <w:rFonts w:ascii="Courier New CYR" w:hAnsi="Courier New CYR" w:cs="Courier New CYR"/>
          <w:i/>
          <w:color w:val="0000FF"/>
          <w:sz w:val="16"/>
          <w:szCs w:val="16"/>
        </w:rPr>
        <w:t>clu</w:t>
      </w:r>
      <w:r w:rsidRPr="003170D7">
        <w:rPr>
          <w:rFonts w:ascii="Courier New CYR" w:hAnsi="Courier New CYR" w:cs="Courier New CYR"/>
          <w:i/>
          <w:color w:val="0000FF"/>
          <w:sz w:val="16"/>
          <w:szCs w:val="16"/>
          <w:lang w:val="ru-RU"/>
        </w:rPr>
        <w:t xml:space="preserve">6_1 </w:t>
      </w:r>
      <w:r w:rsidRPr="00AC3928">
        <w:rPr>
          <w:rFonts w:ascii="Courier New CYR" w:hAnsi="Courier New CYR" w:cs="Courier New CYR"/>
          <w:i/>
          <w:color w:val="0000FF"/>
          <w:sz w:val="16"/>
          <w:szCs w:val="16"/>
        </w:rPr>
        <w:t>clu</w:t>
      </w:r>
      <w:r w:rsidRPr="003170D7">
        <w:rPr>
          <w:rFonts w:ascii="Courier New CYR" w:hAnsi="Courier New CYR" w:cs="Courier New CYR"/>
          <w:i/>
          <w:color w:val="0000FF"/>
          <w:sz w:val="16"/>
          <w:szCs w:val="16"/>
          <w:lang w:val="ru-RU"/>
        </w:rPr>
        <w:t xml:space="preserve">5_1 </w:t>
      </w:r>
      <w:r w:rsidRPr="00AC3928">
        <w:rPr>
          <w:rFonts w:ascii="Courier New CYR" w:hAnsi="Courier New CYR" w:cs="Courier New CYR"/>
          <w:i/>
          <w:color w:val="0000FF"/>
          <w:sz w:val="16"/>
          <w:szCs w:val="16"/>
        </w:rPr>
        <w:t>clu</w:t>
      </w:r>
      <w:r w:rsidRPr="003170D7">
        <w:rPr>
          <w:rFonts w:ascii="Courier New CYR" w:hAnsi="Courier New CYR" w:cs="Courier New CYR"/>
          <w:i/>
          <w:color w:val="0000FF"/>
          <w:sz w:val="16"/>
          <w:szCs w:val="16"/>
          <w:lang w:val="ru-RU"/>
        </w:rPr>
        <w:t xml:space="preserve">4_1 </w:t>
      </w:r>
      <w:r w:rsidRPr="00AC3928">
        <w:rPr>
          <w:rFonts w:ascii="Courier New CYR" w:hAnsi="Courier New CYR" w:cs="Courier New CYR"/>
          <w:i/>
          <w:color w:val="0000FF"/>
          <w:sz w:val="16"/>
          <w:szCs w:val="16"/>
        </w:rPr>
        <w:t>clu</w:t>
      </w:r>
      <w:r w:rsidRPr="003170D7">
        <w:rPr>
          <w:rFonts w:ascii="Courier New CYR" w:hAnsi="Courier New CYR" w:cs="Courier New CYR"/>
          <w:i/>
          <w:color w:val="0000FF"/>
          <w:sz w:val="16"/>
          <w:szCs w:val="16"/>
          <w:lang w:val="ru-RU"/>
        </w:rPr>
        <w:t xml:space="preserve">3_1 </w:t>
      </w:r>
      <w:r w:rsidRPr="00AC3928">
        <w:rPr>
          <w:rFonts w:ascii="Courier New CYR" w:hAnsi="Courier New CYR" w:cs="Courier New CYR"/>
          <w:i/>
          <w:color w:val="0000FF"/>
          <w:sz w:val="16"/>
          <w:szCs w:val="16"/>
        </w:rPr>
        <w:t>clu</w:t>
      </w:r>
      <w:r w:rsidRPr="003170D7">
        <w:rPr>
          <w:rFonts w:ascii="Courier New CYR" w:hAnsi="Courier New CYR" w:cs="Courier New CYR"/>
          <w:i/>
          <w:color w:val="0000FF"/>
          <w:sz w:val="16"/>
          <w:szCs w:val="16"/>
          <w:lang w:val="ru-RU"/>
        </w:rPr>
        <w:t>2_1</w:t>
      </w:r>
    </w:p>
    <w:p w14:paraId="73DAC1F1" w14:textId="77777777" w:rsidR="00AC3928" w:rsidRPr="00DE7CF3" w:rsidRDefault="00AC3928" w:rsidP="00AC3928">
      <w:pPr>
        <w:autoSpaceDE w:val="0"/>
        <w:autoSpaceDN w:val="0"/>
        <w:adjustRightInd w:val="0"/>
        <w:ind w:left="3120" w:hanging="3120"/>
        <w:rPr>
          <w:rFonts w:ascii="Courier New CYR" w:hAnsi="Courier New CYR" w:cs="Courier New CYR"/>
          <w:color w:val="0000FF"/>
          <w:sz w:val="16"/>
          <w:szCs w:val="16"/>
          <w:lang w:val="ru-RU"/>
        </w:rPr>
      </w:pPr>
      <w:r w:rsidRPr="003170D7">
        <w:rPr>
          <w:rFonts w:ascii="Courier New CYR" w:hAnsi="Courier New CYR" w:cs="Courier New CYR"/>
          <w:i/>
          <w:color w:val="0000FF"/>
          <w:sz w:val="16"/>
          <w:szCs w:val="16"/>
          <w:lang w:val="ru-RU"/>
        </w:rPr>
        <w:t xml:space="preserve">                    </w:t>
      </w:r>
      <w:r w:rsidRPr="003170D7">
        <w:rPr>
          <w:rFonts w:ascii="Courier New CYR" w:hAnsi="Courier New CYR" w:cs="Courier New CYR"/>
          <w:color w:val="0000FF"/>
          <w:sz w:val="16"/>
          <w:szCs w:val="16"/>
          <w:lang w:val="ru-RU"/>
        </w:rPr>
        <w:t xml:space="preserve"> </w:t>
      </w:r>
      <w:r w:rsidRPr="00DE7CF3">
        <w:rPr>
          <w:rFonts w:ascii="Courier New CYR" w:hAnsi="Courier New CYR" w:cs="Courier New CYR"/>
          <w:color w:val="0000FF"/>
          <w:sz w:val="16"/>
          <w:szCs w:val="16"/>
          <w:lang w:val="ru-RU"/>
        </w:rPr>
        <w:t>/*Переменные, являющие собой кластерные решения (поименный список).</w:t>
      </w:r>
    </w:p>
    <w:p w14:paraId="2A4F20AE" w14:textId="77777777" w:rsidR="00AC3928" w:rsidRDefault="00AC3928" w:rsidP="00AC3928">
      <w:pPr>
        <w:pStyle w:val="a4"/>
        <w:rPr>
          <w:rFonts w:ascii="Courier New" w:hAnsi="Courier New" w:cs="Courier New"/>
          <w:sz w:val="16"/>
          <w:szCs w:val="24"/>
          <w:lang w:val="ru-RU"/>
        </w:rPr>
      </w:pPr>
      <w:r>
        <w:rPr>
          <w:rFonts w:ascii="Courier New" w:hAnsi="Courier New" w:cs="Courier New"/>
          <w:sz w:val="16"/>
          <w:szCs w:val="24"/>
          <w:lang w:val="ru-RU"/>
        </w:rPr>
        <w:t xml:space="preserve">Минимум надо задать </w:t>
      </w:r>
      <w:r>
        <w:rPr>
          <w:rFonts w:ascii="Courier New" w:hAnsi="Courier New" w:cs="Courier New"/>
          <w:sz w:val="16"/>
          <w:szCs w:val="24"/>
        </w:rPr>
        <w:t>MATRIX</w:t>
      </w:r>
      <w:r>
        <w:rPr>
          <w:rFonts w:ascii="Courier New" w:hAnsi="Courier New" w:cs="Courier New"/>
          <w:sz w:val="16"/>
          <w:szCs w:val="24"/>
          <w:lang w:val="ru-RU"/>
        </w:rPr>
        <w:t xml:space="preserve">, </w:t>
      </w:r>
      <w:r>
        <w:rPr>
          <w:rFonts w:ascii="Courier New" w:hAnsi="Courier New" w:cs="Courier New"/>
          <w:sz w:val="16"/>
          <w:szCs w:val="24"/>
        </w:rPr>
        <w:t>CLUSOL</w:t>
      </w:r>
      <w:r>
        <w:rPr>
          <w:rFonts w:ascii="Courier New" w:hAnsi="Courier New" w:cs="Courier New"/>
          <w:sz w:val="16"/>
          <w:szCs w:val="24"/>
          <w:lang w:val="ru-RU"/>
        </w:rPr>
        <w:t>.</w:t>
      </w:r>
    </w:p>
    <w:p w14:paraId="38A57CDE" w14:textId="77777777" w:rsidR="00AC3928" w:rsidRPr="003170D7" w:rsidRDefault="00AC3928" w:rsidP="00F66CB9">
      <w:pPr>
        <w:pStyle w:val="1"/>
      </w:pPr>
    </w:p>
    <w:p w14:paraId="3FB41954" w14:textId="75F29070" w:rsidR="00505EC4" w:rsidRPr="00AD70F6" w:rsidRDefault="0095667B" w:rsidP="00505EC4">
      <w:pPr>
        <w:autoSpaceDE w:val="0"/>
        <w:autoSpaceDN w:val="0"/>
        <w:adjustRightInd w:val="0"/>
        <w:rPr>
          <w:sz w:val="20"/>
          <w:szCs w:val="20"/>
          <w:lang w:val="ru-RU"/>
        </w:rPr>
      </w:pPr>
      <w:r w:rsidRPr="00AD70F6">
        <w:rPr>
          <w:sz w:val="20"/>
          <w:szCs w:val="17"/>
          <w:lang w:val="ru-RU" w:eastAsia="ru-RU"/>
        </w:rPr>
        <w:t>Этот макрос вычисляет критерии</w:t>
      </w:r>
      <w:r w:rsidR="00505EC4" w:rsidRPr="00AD70F6">
        <w:rPr>
          <w:sz w:val="20"/>
          <w:szCs w:val="17"/>
          <w:lang w:val="ru-RU" w:eastAsia="ru-RU"/>
        </w:rPr>
        <w:t xml:space="preserve"> </w:t>
      </w:r>
      <w:r w:rsidR="00505EC4" w:rsidRPr="00AD70F6">
        <w:rPr>
          <w:sz w:val="20"/>
          <w:szCs w:val="17"/>
          <w:lang w:eastAsia="ru-RU"/>
        </w:rPr>
        <w:t>Davies</w:t>
      </w:r>
      <w:r w:rsidR="00505EC4" w:rsidRPr="00AD70F6">
        <w:rPr>
          <w:sz w:val="20"/>
          <w:szCs w:val="17"/>
          <w:lang w:val="ru-RU" w:eastAsia="ru-RU"/>
        </w:rPr>
        <w:t>-</w:t>
      </w:r>
      <w:r w:rsidR="00505EC4" w:rsidRPr="00AD70F6">
        <w:rPr>
          <w:sz w:val="20"/>
          <w:szCs w:val="17"/>
          <w:lang w:eastAsia="ru-RU"/>
        </w:rPr>
        <w:t>Bouldin</w:t>
      </w:r>
      <w:r w:rsidRPr="00AD70F6">
        <w:rPr>
          <w:sz w:val="20"/>
          <w:szCs w:val="17"/>
          <w:lang w:val="ru-RU" w:eastAsia="ru-RU"/>
        </w:rPr>
        <w:t xml:space="preserve"> и </w:t>
      </w:r>
      <w:r w:rsidRPr="00AD70F6">
        <w:rPr>
          <w:sz w:val="20"/>
          <w:szCs w:val="17"/>
          <w:lang w:eastAsia="ru-RU"/>
        </w:rPr>
        <w:t>PBM</w:t>
      </w:r>
      <w:r w:rsidR="00505EC4" w:rsidRPr="00AD70F6">
        <w:rPr>
          <w:sz w:val="20"/>
          <w:szCs w:val="17"/>
          <w:lang w:val="ru-RU" w:eastAsia="ru-RU"/>
        </w:rPr>
        <w:t xml:space="preserve">, как макрос </w:t>
      </w:r>
      <w:r w:rsidR="00A44AC6">
        <w:rPr>
          <w:sz w:val="20"/>
          <w:szCs w:val="17"/>
          <w:lang w:val="ru-RU" w:eastAsia="ru-RU"/>
        </w:rPr>
        <w:t>!KO_</w:t>
      </w:r>
      <w:r w:rsidR="00505EC4" w:rsidRPr="00AD70F6">
        <w:rPr>
          <w:sz w:val="20"/>
          <w:szCs w:val="17"/>
          <w:lang w:eastAsia="ru-RU"/>
        </w:rPr>
        <w:t>DAVBOULV</w:t>
      </w:r>
      <w:r w:rsidR="00C05E16" w:rsidRPr="00AD70F6">
        <w:rPr>
          <w:sz w:val="20"/>
          <w:szCs w:val="17"/>
          <w:lang w:val="ru-RU" w:eastAsia="ru-RU"/>
        </w:rPr>
        <w:t xml:space="preserve"> (с </w:t>
      </w:r>
      <w:r w:rsidR="00C05E16" w:rsidRPr="00AD70F6">
        <w:rPr>
          <w:sz w:val="20"/>
          <w:szCs w:val="17"/>
          <w:lang w:eastAsia="ru-RU"/>
        </w:rPr>
        <w:t>NORM</w:t>
      </w:r>
      <w:r w:rsidR="00C05E16" w:rsidRPr="00AD70F6">
        <w:rPr>
          <w:sz w:val="20"/>
          <w:szCs w:val="17"/>
          <w:lang w:val="ru-RU" w:eastAsia="ru-RU"/>
        </w:rPr>
        <w:t>=</w:t>
      </w:r>
      <w:r w:rsidR="00C05E16" w:rsidRPr="00AD70F6">
        <w:rPr>
          <w:sz w:val="20"/>
          <w:szCs w:val="17"/>
          <w:lang w:eastAsia="ru-RU"/>
        </w:rPr>
        <w:t>L</w:t>
      </w:r>
      <w:r w:rsidR="00C05E16" w:rsidRPr="00AD70F6">
        <w:rPr>
          <w:sz w:val="20"/>
          <w:szCs w:val="17"/>
          <w:lang w:val="ru-RU" w:eastAsia="ru-RU"/>
        </w:rPr>
        <w:t>2)</w:t>
      </w:r>
      <w:r w:rsidR="00505EC4" w:rsidRPr="00AD70F6">
        <w:rPr>
          <w:sz w:val="20"/>
          <w:szCs w:val="17"/>
          <w:lang w:val="ru-RU" w:eastAsia="ru-RU"/>
        </w:rPr>
        <w:t xml:space="preserve">, но принимает в качестве входящих не переменные-признаки, а квадратную симметрическую матрицу расстояний между объектами. </w:t>
      </w:r>
      <w:r w:rsidR="00505EC4" w:rsidRPr="00AD70F6">
        <w:rPr>
          <w:sz w:val="20"/>
          <w:szCs w:val="20"/>
          <w:lang w:val="ru-RU"/>
        </w:rPr>
        <w:t>Ради геометрической правильности требуется, чтобы это были квадратные евклидовы расстояния или евклидовы расстояния (макрос может оквадратить их сам). Если это другие расстояния</w:t>
      </w:r>
      <w:r w:rsidR="006E1141" w:rsidRPr="00AD70F6">
        <w:rPr>
          <w:sz w:val="20"/>
          <w:szCs w:val="20"/>
          <w:lang w:val="ru-RU"/>
        </w:rPr>
        <w:t>/различия</w:t>
      </w:r>
      <w:r w:rsidR="00505EC4" w:rsidRPr="00AD70F6">
        <w:rPr>
          <w:sz w:val="20"/>
          <w:szCs w:val="20"/>
          <w:lang w:val="ru-RU"/>
        </w:rPr>
        <w:t xml:space="preserve"> чем евклидовы, </w:t>
      </w:r>
      <w:r w:rsidR="00505EC4" w:rsidRPr="00AD70F6">
        <w:rPr>
          <w:sz w:val="20"/>
          <w:szCs w:val="17"/>
          <w:lang w:eastAsia="ru-RU"/>
        </w:rPr>
        <w:t>Davies</w:t>
      </w:r>
      <w:r w:rsidR="00505EC4" w:rsidRPr="00AD70F6">
        <w:rPr>
          <w:sz w:val="20"/>
          <w:szCs w:val="17"/>
          <w:lang w:val="ru-RU" w:eastAsia="ru-RU"/>
        </w:rPr>
        <w:t>-</w:t>
      </w:r>
      <w:r w:rsidR="00505EC4" w:rsidRPr="00AD70F6">
        <w:rPr>
          <w:sz w:val="20"/>
          <w:szCs w:val="17"/>
          <w:lang w:eastAsia="ru-RU"/>
        </w:rPr>
        <w:t>Bouldin</w:t>
      </w:r>
      <w:r w:rsidR="00505EC4" w:rsidRPr="00AD70F6">
        <w:rPr>
          <w:sz w:val="20"/>
          <w:szCs w:val="20"/>
          <w:lang w:val="ru-RU"/>
        </w:rPr>
        <w:t xml:space="preserve"> </w:t>
      </w:r>
      <w:r w:rsidRPr="00AD70F6">
        <w:rPr>
          <w:sz w:val="20"/>
          <w:szCs w:val="20"/>
          <w:lang w:val="ru-RU"/>
        </w:rPr>
        <w:t xml:space="preserve">и </w:t>
      </w:r>
      <w:r w:rsidRPr="00AD70F6">
        <w:rPr>
          <w:sz w:val="20"/>
          <w:szCs w:val="20"/>
        </w:rPr>
        <w:t>PBM</w:t>
      </w:r>
      <w:r w:rsidRPr="00AD70F6">
        <w:rPr>
          <w:sz w:val="20"/>
          <w:szCs w:val="20"/>
          <w:lang w:val="ru-RU"/>
        </w:rPr>
        <w:t xml:space="preserve"> </w:t>
      </w:r>
      <w:r w:rsidR="00505EC4" w:rsidRPr="00AD70F6">
        <w:rPr>
          <w:sz w:val="20"/>
          <w:szCs w:val="20"/>
          <w:lang w:val="ru-RU"/>
        </w:rPr>
        <w:t>коррект</w:t>
      </w:r>
      <w:r w:rsidRPr="00AD70F6">
        <w:rPr>
          <w:sz w:val="20"/>
          <w:szCs w:val="20"/>
          <w:lang w:val="ru-RU"/>
        </w:rPr>
        <w:t>ны</w:t>
      </w:r>
      <w:r w:rsidR="00505EC4" w:rsidRPr="00AD70F6">
        <w:rPr>
          <w:sz w:val="20"/>
          <w:szCs w:val="20"/>
          <w:lang w:val="ru-RU"/>
        </w:rPr>
        <w:t xml:space="preserve"> ровно настолько, насколько расстояния близки к евклидовым. В</w:t>
      </w:r>
      <w:r w:rsidR="00DF08C8" w:rsidRPr="00AD70F6">
        <w:rPr>
          <w:sz w:val="20"/>
          <w:szCs w:val="20"/>
          <w:lang w:val="ru-RU"/>
        </w:rPr>
        <w:t xml:space="preserve">о всяком случае, им следует быть </w:t>
      </w:r>
      <w:r w:rsidR="00505EC4" w:rsidRPr="00AD70F6">
        <w:rPr>
          <w:sz w:val="20"/>
          <w:szCs w:val="20"/>
          <w:lang w:val="ru-RU"/>
        </w:rPr>
        <w:t>метрическими</w:t>
      </w:r>
      <w:r w:rsidR="00DF08C8" w:rsidRPr="00AD70F6">
        <w:rPr>
          <w:sz w:val="20"/>
          <w:szCs w:val="20"/>
          <w:lang w:val="ru-RU"/>
        </w:rPr>
        <w:t>. Ситуация и ввод матрицы точно такие</w:t>
      </w:r>
      <w:r w:rsidR="006E1141" w:rsidRPr="00AD70F6">
        <w:rPr>
          <w:sz w:val="20"/>
          <w:szCs w:val="20"/>
          <w:lang w:val="ru-RU"/>
        </w:rPr>
        <w:t>,</w:t>
      </w:r>
      <w:r w:rsidR="00DF08C8" w:rsidRPr="00AD70F6">
        <w:rPr>
          <w:sz w:val="20"/>
          <w:szCs w:val="20"/>
          <w:lang w:val="ru-RU"/>
        </w:rPr>
        <w:t xml:space="preserve"> как в макросе </w:t>
      </w:r>
      <w:hyperlink w:anchor="_МАКРОС_!CALHARM:_КРИТЕРИЙ" w:history="1">
        <w:r w:rsidR="00A44AC6" w:rsidRPr="00AA2DB3">
          <w:rPr>
            <w:rStyle w:val="a3"/>
            <w:sz w:val="20"/>
            <w:szCs w:val="20"/>
            <w:lang w:val="ru-RU"/>
          </w:rPr>
          <w:t>!KO_</w:t>
        </w:r>
        <w:r w:rsidR="00DF08C8" w:rsidRPr="00AA2DB3">
          <w:rPr>
            <w:rStyle w:val="a3"/>
            <w:sz w:val="20"/>
            <w:szCs w:val="20"/>
          </w:rPr>
          <w:t>CALHARM</w:t>
        </w:r>
      </w:hyperlink>
      <w:r w:rsidR="00DF08C8" w:rsidRPr="00AA2DB3">
        <w:rPr>
          <w:sz w:val="20"/>
          <w:szCs w:val="20"/>
          <w:lang w:val="ru-RU"/>
        </w:rPr>
        <w:t>.</w:t>
      </w:r>
    </w:p>
    <w:p w14:paraId="7B3C8CB2" w14:textId="77777777" w:rsidR="00AC3928" w:rsidRPr="00AD70F6" w:rsidRDefault="00AC3928" w:rsidP="00F66CB9">
      <w:pPr>
        <w:pStyle w:val="1"/>
      </w:pPr>
    </w:p>
    <w:p w14:paraId="5CEE790E" w14:textId="77777777" w:rsidR="000D7BF4" w:rsidRDefault="002768EB" w:rsidP="000D7BF4">
      <w:pPr>
        <w:autoSpaceDE w:val="0"/>
        <w:autoSpaceDN w:val="0"/>
        <w:adjustRightInd w:val="0"/>
        <w:rPr>
          <w:sz w:val="20"/>
          <w:szCs w:val="20"/>
          <w:lang w:val="ru-RU"/>
        </w:rPr>
      </w:pPr>
      <w:r w:rsidRPr="00AD70F6">
        <w:rPr>
          <w:sz w:val="20"/>
          <w:szCs w:val="17"/>
          <w:lang w:eastAsia="ru-RU"/>
        </w:rPr>
        <w:t>Davies</w:t>
      </w:r>
      <w:r w:rsidRPr="00AD70F6">
        <w:rPr>
          <w:sz w:val="20"/>
          <w:szCs w:val="17"/>
          <w:lang w:val="ru-RU" w:eastAsia="ru-RU"/>
        </w:rPr>
        <w:t>-</w:t>
      </w:r>
      <w:r w:rsidRPr="00AD70F6">
        <w:rPr>
          <w:sz w:val="20"/>
          <w:szCs w:val="17"/>
          <w:lang w:eastAsia="ru-RU"/>
        </w:rPr>
        <w:t>Bouldin</w:t>
      </w:r>
      <w:r w:rsidRPr="00AD70F6">
        <w:rPr>
          <w:sz w:val="20"/>
          <w:szCs w:val="20"/>
          <w:lang w:val="ru-RU"/>
        </w:rPr>
        <w:t xml:space="preserve"> </w:t>
      </w:r>
      <w:r w:rsidR="000D7BF4" w:rsidRPr="00AD70F6">
        <w:rPr>
          <w:sz w:val="20"/>
          <w:szCs w:val="20"/>
          <w:lang w:val="ru-RU"/>
        </w:rPr>
        <w:t>нечувствителен</w:t>
      </w:r>
      <w:r w:rsidRPr="00AD70F6">
        <w:rPr>
          <w:sz w:val="20"/>
          <w:szCs w:val="20"/>
          <w:lang w:val="ru-RU"/>
        </w:rPr>
        <w:t xml:space="preserve">, а </w:t>
      </w:r>
      <w:r w:rsidRPr="00AD70F6">
        <w:rPr>
          <w:sz w:val="20"/>
          <w:szCs w:val="20"/>
        </w:rPr>
        <w:t>PBM</w:t>
      </w:r>
      <w:r w:rsidRPr="00AD70F6">
        <w:rPr>
          <w:sz w:val="20"/>
          <w:szCs w:val="20"/>
          <w:lang w:val="ru-RU"/>
        </w:rPr>
        <w:t xml:space="preserve"> чувствителен</w:t>
      </w:r>
      <w:r w:rsidR="000D7BF4" w:rsidRPr="00AD70F6">
        <w:rPr>
          <w:sz w:val="20"/>
          <w:szCs w:val="20"/>
          <w:lang w:val="ru-RU"/>
        </w:rPr>
        <w:t xml:space="preserve"> к пропорциональному изменению близостей (квадратных или неквадратных входящих расстояний).</w:t>
      </w:r>
    </w:p>
    <w:p w14:paraId="43A6F99C" w14:textId="77777777" w:rsidR="000D7BF4" w:rsidRPr="000D7BF4" w:rsidRDefault="000D7BF4" w:rsidP="000D7BF4">
      <w:pPr>
        <w:rPr>
          <w:sz w:val="20"/>
          <w:szCs w:val="20"/>
          <w:lang w:val="ru-RU"/>
        </w:rPr>
      </w:pPr>
    </w:p>
    <w:p w14:paraId="77C2A23F" w14:textId="77777777" w:rsidR="00AC3928" w:rsidRPr="00946055" w:rsidRDefault="00AC3928" w:rsidP="00AC3928">
      <w:pPr>
        <w:autoSpaceDE w:val="0"/>
        <w:autoSpaceDN w:val="0"/>
        <w:adjustRightInd w:val="0"/>
        <w:rPr>
          <w:b/>
          <w:i/>
          <w:sz w:val="20"/>
          <w:szCs w:val="17"/>
          <w:lang w:val="ru-RU" w:eastAsia="ru-RU"/>
        </w:rPr>
      </w:pPr>
      <w:r w:rsidRPr="00946055">
        <w:rPr>
          <w:b/>
          <w:i/>
          <w:sz w:val="20"/>
          <w:szCs w:val="17"/>
          <w:lang w:val="ru-RU" w:eastAsia="ru-RU"/>
        </w:rPr>
        <w:t>Подкоманды</w:t>
      </w:r>
    </w:p>
    <w:p w14:paraId="00D73D28" w14:textId="77777777" w:rsidR="00AC3928" w:rsidRPr="00751833" w:rsidRDefault="00AC3928" w:rsidP="00AC3928">
      <w:pPr>
        <w:autoSpaceDE w:val="0"/>
        <w:autoSpaceDN w:val="0"/>
        <w:adjustRightInd w:val="0"/>
        <w:rPr>
          <w:sz w:val="20"/>
          <w:szCs w:val="17"/>
          <w:lang w:val="ru-RU" w:eastAsia="ru-RU"/>
        </w:rPr>
      </w:pPr>
    </w:p>
    <w:p w14:paraId="5C51DB28" w14:textId="77777777" w:rsidR="00AC3928" w:rsidRPr="001B195B" w:rsidRDefault="00AC3928" w:rsidP="00AC3928">
      <w:pPr>
        <w:autoSpaceDE w:val="0"/>
        <w:autoSpaceDN w:val="0"/>
        <w:adjustRightInd w:val="0"/>
        <w:rPr>
          <w:b/>
          <w:sz w:val="20"/>
          <w:szCs w:val="17"/>
          <w:lang w:val="ru-RU" w:eastAsia="ru-RU"/>
        </w:rPr>
      </w:pPr>
      <w:r w:rsidRPr="001B195B">
        <w:rPr>
          <w:b/>
          <w:sz w:val="20"/>
          <w:szCs w:val="17"/>
          <w:lang w:eastAsia="ru-RU"/>
        </w:rPr>
        <w:t>MATRIX</w:t>
      </w:r>
    </w:p>
    <w:p w14:paraId="4B516D24" w14:textId="715260AC" w:rsidR="00880B9C" w:rsidRPr="003C0D4A" w:rsidRDefault="00880B9C" w:rsidP="00880B9C">
      <w:pPr>
        <w:autoSpaceDE w:val="0"/>
        <w:autoSpaceDN w:val="0"/>
        <w:adjustRightInd w:val="0"/>
        <w:rPr>
          <w:sz w:val="20"/>
          <w:szCs w:val="17"/>
          <w:lang w:val="ru-RU" w:eastAsia="ru-RU"/>
        </w:rPr>
      </w:pPr>
      <w:r>
        <w:rPr>
          <w:sz w:val="20"/>
          <w:szCs w:val="17"/>
          <w:lang w:val="ru-RU" w:eastAsia="ru-RU"/>
        </w:rPr>
        <w:t xml:space="preserve">Укажите переменные, являющиеся столбцами собственно матрицы расстояний. Матрица должна быть квадратной симметрической и не может содержать пропуски. Вы можете указать список поименно и/или диапазоном через </w:t>
      </w:r>
      <w:r w:rsidRPr="003C0D4A">
        <w:rPr>
          <w:sz w:val="20"/>
          <w:szCs w:val="17"/>
          <w:lang w:val="ru-RU" w:eastAsia="ru-RU"/>
        </w:rPr>
        <w:t>“</w:t>
      </w:r>
      <w:r>
        <w:rPr>
          <w:sz w:val="20"/>
          <w:szCs w:val="17"/>
          <w:lang w:eastAsia="ru-RU"/>
        </w:rPr>
        <w:t>to</w:t>
      </w:r>
      <w:r w:rsidRPr="003C0D4A">
        <w:rPr>
          <w:sz w:val="20"/>
          <w:szCs w:val="17"/>
          <w:lang w:val="ru-RU" w:eastAsia="ru-RU"/>
        </w:rPr>
        <w:t>”.</w:t>
      </w:r>
      <w:r w:rsidR="00257CCE">
        <w:rPr>
          <w:sz w:val="20"/>
          <w:szCs w:val="17"/>
          <w:lang w:val="ru-RU" w:eastAsia="ru-RU"/>
        </w:rPr>
        <w:t xml:space="preserve"> Тело матрицы, находящееся в рабочем массиве, должно быть квадратным и симметричным, и вы должны ввести подкомандой </w:t>
      </w:r>
      <w:r w:rsidR="00257CCE">
        <w:rPr>
          <w:sz w:val="20"/>
          <w:szCs w:val="17"/>
          <w:lang w:eastAsia="ru-RU"/>
        </w:rPr>
        <w:t>MATRIX</w:t>
      </w:r>
      <w:r w:rsidR="00257CCE" w:rsidRPr="00EF567C">
        <w:rPr>
          <w:sz w:val="20"/>
          <w:szCs w:val="17"/>
          <w:lang w:val="ru-RU" w:eastAsia="ru-RU"/>
        </w:rPr>
        <w:t xml:space="preserve"> </w:t>
      </w:r>
      <w:r w:rsidR="00257CCE">
        <w:rPr>
          <w:sz w:val="20"/>
          <w:szCs w:val="17"/>
          <w:lang w:val="ru-RU" w:eastAsia="ru-RU"/>
        </w:rPr>
        <w:t>все столбцы тела.</w:t>
      </w:r>
    </w:p>
    <w:p w14:paraId="0DD4DAB1" w14:textId="77777777" w:rsidR="00880B9C" w:rsidRPr="003C0D4A" w:rsidRDefault="00880B9C" w:rsidP="00880B9C">
      <w:pPr>
        <w:autoSpaceDE w:val="0"/>
        <w:autoSpaceDN w:val="0"/>
        <w:adjustRightInd w:val="0"/>
        <w:rPr>
          <w:sz w:val="20"/>
          <w:szCs w:val="17"/>
          <w:lang w:val="ru-RU" w:eastAsia="ru-RU"/>
        </w:rPr>
      </w:pPr>
    </w:p>
    <w:p w14:paraId="39D67F42" w14:textId="77777777" w:rsidR="00880B9C" w:rsidRPr="009C2549" w:rsidRDefault="00880B9C" w:rsidP="00880B9C">
      <w:pPr>
        <w:autoSpaceDE w:val="0"/>
        <w:autoSpaceDN w:val="0"/>
        <w:adjustRightInd w:val="0"/>
        <w:rPr>
          <w:sz w:val="20"/>
          <w:szCs w:val="17"/>
          <w:lang w:val="ru-RU" w:eastAsia="ru-RU"/>
        </w:rPr>
      </w:pPr>
      <w:r w:rsidRPr="003C0D4A">
        <w:rPr>
          <w:i/>
          <w:sz w:val="20"/>
          <w:szCs w:val="17"/>
          <w:lang w:val="ru-RU" w:eastAsia="ru-RU"/>
        </w:rPr>
        <w:t xml:space="preserve">Задание </w:t>
      </w:r>
      <w:r>
        <w:rPr>
          <w:i/>
          <w:sz w:val="20"/>
          <w:szCs w:val="17"/>
          <w:lang w:val="ru-RU" w:eastAsia="ru-RU"/>
        </w:rPr>
        <w:t>открытым</w:t>
      </w:r>
      <w:r w:rsidRPr="003C0D4A">
        <w:rPr>
          <w:i/>
          <w:sz w:val="20"/>
          <w:szCs w:val="17"/>
          <w:lang w:val="ru-RU" w:eastAsia="ru-RU"/>
        </w:rPr>
        <w:t xml:space="preserve"> диапазоном с помощью “?”</w:t>
      </w:r>
      <w:r w:rsidRPr="003C0D4A">
        <w:rPr>
          <w:sz w:val="20"/>
          <w:szCs w:val="17"/>
          <w:lang w:val="ru-RU" w:eastAsia="ru-RU"/>
        </w:rPr>
        <w:t xml:space="preserve">. </w:t>
      </w:r>
      <w:r>
        <w:rPr>
          <w:sz w:val="20"/>
          <w:szCs w:val="17"/>
          <w:lang w:val="ru-RU" w:eastAsia="ru-RU"/>
        </w:rPr>
        <w:t xml:space="preserve">В некоторых случаях возникает нужда указать диапазон, заключенный между парой переменных, которые сами не входят в диапазон. Используйте для этого </w:t>
      </w:r>
      <w:r w:rsidRPr="005115E0">
        <w:rPr>
          <w:sz w:val="20"/>
          <w:szCs w:val="17"/>
          <w:lang w:val="ru-RU" w:eastAsia="ru-RU"/>
        </w:rPr>
        <w:t>“?”</w:t>
      </w:r>
      <w:r>
        <w:rPr>
          <w:sz w:val="20"/>
          <w:szCs w:val="17"/>
          <w:lang w:val="ru-RU" w:eastAsia="ru-RU"/>
        </w:rPr>
        <w:t xml:space="preserve"> по краям</w:t>
      </w:r>
      <w:r w:rsidRPr="005115E0">
        <w:rPr>
          <w:sz w:val="20"/>
          <w:szCs w:val="17"/>
          <w:lang w:val="ru-RU" w:eastAsia="ru-RU"/>
        </w:rPr>
        <w:t xml:space="preserve">. </w:t>
      </w:r>
      <w:r>
        <w:rPr>
          <w:sz w:val="20"/>
          <w:szCs w:val="17"/>
          <w:lang w:val="ru-RU" w:eastAsia="ru-RU"/>
        </w:rPr>
        <w:t xml:space="preserve">Например, </w:t>
      </w:r>
      <w:r w:rsidRPr="005115E0">
        <w:rPr>
          <w:i/>
          <w:sz w:val="20"/>
          <w:szCs w:val="17"/>
          <w:lang w:val="ru-RU" w:eastAsia="ru-RU"/>
        </w:rPr>
        <w:t>?</w:t>
      </w:r>
      <w:r w:rsidRPr="005115E0">
        <w:rPr>
          <w:i/>
          <w:sz w:val="20"/>
          <w:szCs w:val="17"/>
          <w:lang w:eastAsia="ru-RU"/>
        </w:rPr>
        <w:t>VARNAME</w:t>
      </w:r>
      <w:r w:rsidRPr="005115E0">
        <w:rPr>
          <w:i/>
          <w:sz w:val="20"/>
          <w:szCs w:val="17"/>
          <w:lang w:val="ru-RU" w:eastAsia="ru-RU"/>
        </w:rPr>
        <w:t xml:space="preserve">_ </w:t>
      </w:r>
      <w:r w:rsidRPr="005115E0">
        <w:rPr>
          <w:i/>
          <w:sz w:val="20"/>
          <w:szCs w:val="17"/>
          <w:lang w:eastAsia="ru-RU"/>
        </w:rPr>
        <w:t>to</w:t>
      </w:r>
      <w:r w:rsidRPr="005115E0">
        <w:rPr>
          <w:i/>
          <w:sz w:val="20"/>
          <w:szCs w:val="17"/>
          <w:lang w:val="ru-RU" w:eastAsia="ru-RU"/>
        </w:rPr>
        <w:t xml:space="preserve"> </w:t>
      </w:r>
      <w:r w:rsidRPr="005115E0">
        <w:rPr>
          <w:i/>
          <w:sz w:val="20"/>
          <w:szCs w:val="17"/>
          <w:lang w:eastAsia="ru-RU"/>
        </w:rPr>
        <w:t>ENDVAR</w:t>
      </w:r>
      <w:r w:rsidRPr="005115E0">
        <w:rPr>
          <w:i/>
          <w:sz w:val="20"/>
          <w:szCs w:val="17"/>
          <w:lang w:val="ru-RU" w:eastAsia="ru-RU"/>
        </w:rPr>
        <w:t>?</w:t>
      </w:r>
      <w:r>
        <w:rPr>
          <w:sz w:val="20"/>
          <w:szCs w:val="17"/>
          <w:lang w:val="ru-RU" w:eastAsia="ru-RU"/>
        </w:rPr>
        <w:t xml:space="preserve"> означает все переменные, находящиеся в массиве между переменными </w:t>
      </w:r>
      <w:r w:rsidRPr="005115E0">
        <w:rPr>
          <w:i/>
          <w:sz w:val="20"/>
          <w:szCs w:val="17"/>
          <w:lang w:eastAsia="ru-RU"/>
        </w:rPr>
        <w:t>VARNAME</w:t>
      </w:r>
      <w:r w:rsidRPr="005115E0">
        <w:rPr>
          <w:i/>
          <w:sz w:val="20"/>
          <w:szCs w:val="17"/>
          <w:lang w:val="ru-RU" w:eastAsia="ru-RU"/>
        </w:rPr>
        <w:t xml:space="preserve">_ </w:t>
      </w:r>
      <w:r>
        <w:rPr>
          <w:sz w:val="20"/>
          <w:szCs w:val="17"/>
          <w:lang w:val="ru-RU" w:eastAsia="ru-RU"/>
        </w:rPr>
        <w:t xml:space="preserve">и </w:t>
      </w:r>
      <w:r w:rsidRPr="005115E0">
        <w:rPr>
          <w:i/>
          <w:sz w:val="20"/>
          <w:szCs w:val="17"/>
          <w:lang w:eastAsia="ru-RU"/>
        </w:rPr>
        <w:t>ENDVAR</w:t>
      </w:r>
      <w:r>
        <w:rPr>
          <w:sz w:val="20"/>
          <w:szCs w:val="17"/>
          <w:lang w:val="ru-RU" w:eastAsia="ru-RU"/>
        </w:rPr>
        <w:t xml:space="preserve">, не включая их самих. Для обозначения диапазона, открытого с одного конца, используйте </w:t>
      </w:r>
      <w:r w:rsidRPr="009C2549">
        <w:rPr>
          <w:sz w:val="20"/>
          <w:szCs w:val="17"/>
          <w:lang w:val="ru-RU" w:eastAsia="ru-RU"/>
        </w:rPr>
        <w:t xml:space="preserve">“?” </w:t>
      </w:r>
      <w:r>
        <w:rPr>
          <w:sz w:val="20"/>
          <w:szCs w:val="17"/>
          <w:lang w:val="ru-RU" w:eastAsia="ru-RU"/>
        </w:rPr>
        <w:t xml:space="preserve">только у этого конца. Например: </w:t>
      </w:r>
      <w:r w:rsidRPr="005115E0">
        <w:rPr>
          <w:i/>
          <w:sz w:val="20"/>
          <w:szCs w:val="17"/>
          <w:lang w:val="ru-RU" w:eastAsia="ru-RU"/>
        </w:rPr>
        <w:t>?</w:t>
      </w:r>
      <w:r w:rsidRPr="005115E0">
        <w:rPr>
          <w:i/>
          <w:sz w:val="20"/>
          <w:szCs w:val="17"/>
          <w:lang w:eastAsia="ru-RU"/>
        </w:rPr>
        <w:t>VARNAME</w:t>
      </w:r>
      <w:r w:rsidRPr="005115E0">
        <w:rPr>
          <w:i/>
          <w:sz w:val="20"/>
          <w:szCs w:val="17"/>
          <w:lang w:val="ru-RU" w:eastAsia="ru-RU"/>
        </w:rPr>
        <w:t xml:space="preserve">_ </w:t>
      </w:r>
      <w:r w:rsidRPr="005115E0">
        <w:rPr>
          <w:i/>
          <w:sz w:val="20"/>
          <w:szCs w:val="17"/>
          <w:lang w:eastAsia="ru-RU"/>
        </w:rPr>
        <w:t>to</w:t>
      </w:r>
      <w:r w:rsidRPr="005115E0">
        <w:rPr>
          <w:i/>
          <w:sz w:val="20"/>
          <w:szCs w:val="17"/>
          <w:lang w:val="ru-RU" w:eastAsia="ru-RU"/>
        </w:rPr>
        <w:t xml:space="preserve"> </w:t>
      </w:r>
      <w:r>
        <w:rPr>
          <w:i/>
          <w:sz w:val="20"/>
          <w:szCs w:val="17"/>
          <w:lang w:eastAsia="ru-RU"/>
        </w:rPr>
        <w:t>VAR</w:t>
      </w:r>
      <w:r w:rsidRPr="009C2549">
        <w:rPr>
          <w:i/>
          <w:sz w:val="20"/>
          <w:szCs w:val="17"/>
          <w:lang w:val="ru-RU" w:eastAsia="ru-RU"/>
        </w:rPr>
        <w:t>100</w:t>
      </w:r>
      <w:r w:rsidRPr="009C2549">
        <w:rPr>
          <w:sz w:val="20"/>
          <w:szCs w:val="17"/>
          <w:lang w:val="ru-RU" w:eastAsia="ru-RU"/>
        </w:rPr>
        <w:t xml:space="preserve"> </w:t>
      </w:r>
      <w:r>
        <w:rPr>
          <w:sz w:val="20"/>
          <w:szCs w:val="17"/>
          <w:lang w:val="ru-RU" w:eastAsia="ru-RU"/>
        </w:rPr>
        <w:t xml:space="preserve">или </w:t>
      </w:r>
      <w:r>
        <w:rPr>
          <w:i/>
          <w:sz w:val="20"/>
          <w:szCs w:val="17"/>
          <w:lang w:eastAsia="ru-RU"/>
        </w:rPr>
        <w:t>VAR</w:t>
      </w:r>
      <w:r w:rsidRPr="009C2549">
        <w:rPr>
          <w:i/>
          <w:sz w:val="20"/>
          <w:szCs w:val="17"/>
          <w:lang w:val="ru-RU" w:eastAsia="ru-RU"/>
        </w:rPr>
        <w:t>1</w:t>
      </w:r>
      <w:r w:rsidRPr="005115E0">
        <w:rPr>
          <w:i/>
          <w:sz w:val="20"/>
          <w:szCs w:val="17"/>
          <w:lang w:val="ru-RU" w:eastAsia="ru-RU"/>
        </w:rPr>
        <w:t xml:space="preserve"> </w:t>
      </w:r>
      <w:r w:rsidRPr="005115E0">
        <w:rPr>
          <w:i/>
          <w:sz w:val="20"/>
          <w:szCs w:val="17"/>
          <w:lang w:eastAsia="ru-RU"/>
        </w:rPr>
        <w:t>to</w:t>
      </w:r>
      <w:r w:rsidRPr="005115E0">
        <w:rPr>
          <w:i/>
          <w:sz w:val="20"/>
          <w:szCs w:val="17"/>
          <w:lang w:val="ru-RU" w:eastAsia="ru-RU"/>
        </w:rPr>
        <w:t xml:space="preserve"> </w:t>
      </w:r>
      <w:r w:rsidRPr="005115E0">
        <w:rPr>
          <w:i/>
          <w:sz w:val="20"/>
          <w:szCs w:val="17"/>
          <w:lang w:eastAsia="ru-RU"/>
        </w:rPr>
        <w:t>ENDVAR</w:t>
      </w:r>
      <w:r w:rsidRPr="005115E0">
        <w:rPr>
          <w:i/>
          <w:sz w:val="20"/>
          <w:szCs w:val="17"/>
          <w:lang w:val="ru-RU" w:eastAsia="ru-RU"/>
        </w:rPr>
        <w:t>?</w:t>
      </w:r>
      <w:r>
        <w:rPr>
          <w:sz w:val="20"/>
          <w:szCs w:val="17"/>
          <w:lang w:val="ru-RU" w:eastAsia="ru-RU"/>
        </w:rPr>
        <w:t>.</w:t>
      </w:r>
    </w:p>
    <w:p w14:paraId="74DCE156" w14:textId="77777777" w:rsidR="00AC3928" w:rsidRPr="001B195B" w:rsidRDefault="00AC3928" w:rsidP="00AC3928">
      <w:pPr>
        <w:autoSpaceDE w:val="0"/>
        <w:autoSpaceDN w:val="0"/>
        <w:adjustRightInd w:val="0"/>
        <w:rPr>
          <w:sz w:val="20"/>
          <w:szCs w:val="17"/>
          <w:lang w:val="ru-RU" w:eastAsia="ru-RU"/>
        </w:rPr>
      </w:pPr>
    </w:p>
    <w:p w14:paraId="58BDA2B1" w14:textId="77777777" w:rsidR="00AC3928" w:rsidRPr="00673C54" w:rsidRDefault="00AC3928" w:rsidP="00AC3928">
      <w:pPr>
        <w:autoSpaceDE w:val="0"/>
        <w:autoSpaceDN w:val="0"/>
        <w:adjustRightInd w:val="0"/>
        <w:rPr>
          <w:b/>
          <w:sz w:val="20"/>
          <w:szCs w:val="17"/>
          <w:lang w:val="ru-RU" w:eastAsia="ru-RU"/>
        </w:rPr>
      </w:pPr>
      <w:r w:rsidRPr="00673C54">
        <w:rPr>
          <w:b/>
          <w:sz w:val="20"/>
          <w:szCs w:val="17"/>
          <w:lang w:eastAsia="ru-RU"/>
        </w:rPr>
        <w:t>SQUARE</w:t>
      </w:r>
    </w:p>
    <w:p w14:paraId="7E174347" w14:textId="77777777" w:rsidR="00AC3928" w:rsidRPr="00673C54" w:rsidRDefault="00AC3928" w:rsidP="00AC3928">
      <w:pPr>
        <w:autoSpaceDE w:val="0"/>
        <w:autoSpaceDN w:val="0"/>
        <w:adjustRightInd w:val="0"/>
        <w:rPr>
          <w:sz w:val="20"/>
          <w:szCs w:val="17"/>
          <w:lang w:val="ru-RU" w:eastAsia="ru-RU"/>
        </w:rPr>
      </w:pPr>
      <w:r>
        <w:rPr>
          <w:sz w:val="20"/>
          <w:szCs w:val="17"/>
          <w:lang w:val="ru-RU" w:eastAsia="ru-RU"/>
        </w:rPr>
        <w:t xml:space="preserve">Макрос относится к входящим расстояниям как к квадратным евклидовым. Если ваша матрица содержит неквадратные евклидовы расстояния (или меры, которые вы трактуете как неквадратные евклидовы расстояния), то вам следует указать макросу, чтобы он возвел их в квадрат: </w:t>
      </w:r>
      <w:r>
        <w:rPr>
          <w:sz w:val="20"/>
          <w:szCs w:val="17"/>
          <w:lang w:eastAsia="ru-RU"/>
        </w:rPr>
        <w:t>SQUARE</w:t>
      </w:r>
      <w:r w:rsidRPr="00673C54">
        <w:rPr>
          <w:sz w:val="20"/>
          <w:szCs w:val="17"/>
          <w:lang w:val="ru-RU" w:eastAsia="ru-RU"/>
        </w:rPr>
        <w:t>=</w:t>
      </w:r>
      <w:r>
        <w:rPr>
          <w:sz w:val="20"/>
          <w:szCs w:val="17"/>
          <w:lang w:eastAsia="ru-RU"/>
        </w:rPr>
        <w:t>YES</w:t>
      </w:r>
      <w:r w:rsidRPr="00673C54">
        <w:rPr>
          <w:sz w:val="20"/>
          <w:szCs w:val="17"/>
          <w:lang w:val="ru-RU" w:eastAsia="ru-RU"/>
        </w:rPr>
        <w:t>.</w:t>
      </w:r>
    </w:p>
    <w:p w14:paraId="5D7CF8F9" w14:textId="77777777" w:rsidR="00AC3928" w:rsidRPr="001B195B" w:rsidRDefault="00AC3928" w:rsidP="00AC3928">
      <w:pPr>
        <w:autoSpaceDE w:val="0"/>
        <w:autoSpaceDN w:val="0"/>
        <w:adjustRightInd w:val="0"/>
        <w:rPr>
          <w:sz w:val="20"/>
          <w:szCs w:val="17"/>
          <w:lang w:val="ru-RU" w:eastAsia="ru-RU"/>
        </w:rPr>
      </w:pPr>
    </w:p>
    <w:p w14:paraId="1E683DCD" w14:textId="77777777" w:rsidR="00AC3928" w:rsidRPr="00AF6369" w:rsidRDefault="00AC3928" w:rsidP="00AC3928">
      <w:pPr>
        <w:autoSpaceDE w:val="0"/>
        <w:autoSpaceDN w:val="0"/>
        <w:adjustRightInd w:val="0"/>
        <w:rPr>
          <w:b/>
          <w:sz w:val="20"/>
          <w:szCs w:val="17"/>
          <w:lang w:val="ru-RU" w:eastAsia="ru-RU"/>
        </w:rPr>
      </w:pPr>
      <w:r w:rsidRPr="00AF6369">
        <w:rPr>
          <w:b/>
          <w:sz w:val="20"/>
          <w:szCs w:val="17"/>
          <w:lang w:eastAsia="ru-RU"/>
        </w:rPr>
        <w:t>CLUSOL</w:t>
      </w:r>
    </w:p>
    <w:p w14:paraId="2017B70B" w14:textId="2F9615E5" w:rsidR="00AC3928" w:rsidRPr="00DB3DB8" w:rsidRDefault="00AC3928" w:rsidP="00AC3928">
      <w:pPr>
        <w:autoSpaceDE w:val="0"/>
        <w:autoSpaceDN w:val="0"/>
        <w:adjustRightInd w:val="0"/>
        <w:rPr>
          <w:sz w:val="20"/>
          <w:szCs w:val="17"/>
          <w:lang w:val="ru-RU" w:eastAsia="ru-RU"/>
        </w:rPr>
      </w:pPr>
      <w:r>
        <w:rPr>
          <w:sz w:val="20"/>
          <w:szCs w:val="17"/>
          <w:lang w:val="ru-RU" w:eastAsia="ru-RU"/>
        </w:rPr>
        <w:t xml:space="preserve">Поименный список группирующих наблюдения переменных – см. описание подкоманды выше, в макросе </w:t>
      </w:r>
      <w:hyperlink w:anchor="_МАКРОС_!CALHARV:_КРИТЕРИИ" w:history="1">
        <w:r w:rsidR="00A44AC6">
          <w:rPr>
            <w:rStyle w:val="a3"/>
            <w:sz w:val="20"/>
            <w:szCs w:val="17"/>
            <w:lang w:val="ru-RU" w:eastAsia="ru-RU"/>
          </w:rPr>
          <w:t>!KO_</w:t>
        </w:r>
        <w:r w:rsidRPr="00CD7A92">
          <w:rPr>
            <w:rStyle w:val="a3"/>
            <w:sz w:val="20"/>
            <w:szCs w:val="17"/>
            <w:lang w:eastAsia="ru-RU"/>
          </w:rPr>
          <w:t>CALHARV</w:t>
        </w:r>
      </w:hyperlink>
      <w:r w:rsidRPr="00DB3DB8">
        <w:rPr>
          <w:sz w:val="20"/>
          <w:szCs w:val="17"/>
          <w:lang w:val="ru-RU" w:eastAsia="ru-RU"/>
        </w:rPr>
        <w:t>.</w:t>
      </w:r>
    </w:p>
    <w:p w14:paraId="48D5E51B" w14:textId="77777777" w:rsidR="00AC3928" w:rsidRPr="00A70DC6" w:rsidRDefault="00AC3928" w:rsidP="00AC3928">
      <w:pPr>
        <w:autoSpaceDE w:val="0"/>
        <w:autoSpaceDN w:val="0"/>
        <w:adjustRightInd w:val="0"/>
        <w:rPr>
          <w:sz w:val="20"/>
          <w:szCs w:val="17"/>
          <w:lang w:val="ru-RU" w:eastAsia="ru-RU"/>
        </w:rPr>
      </w:pPr>
    </w:p>
    <w:p w14:paraId="50C31AEB" w14:textId="77777777" w:rsidR="00AC3928" w:rsidRPr="00FC3FBF" w:rsidRDefault="00AC3928" w:rsidP="00AC3928">
      <w:pPr>
        <w:autoSpaceDE w:val="0"/>
        <w:autoSpaceDN w:val="0"/>
        <w:adjustRightInd w:val="0"/>
        <w:rPr>
          <w:b/>
          <w:i/>
          <w:sz w:val="20"/>
          <w:szCs w:val="17"/>
          <w:lang w:val="ru-RU" w:eastAsia="ru-RU"/>
        </w:rPr>
      </w:pPr>
      <w:r w:rsidRPr="00FC3FBF">
        <w:rPr>
          <w:b/>
          <w:i/>
          <w:sz w:val="20"/>
          <w:szCs w:val="17"/>
          <w:lang w:val="ru-RU" w:eastAsia="ru-RU"/>
        </w:rPr>
        <w:t>Особые режимы</w:t>
      </w:r>
    </w:p>
    <w:p w14:paraId="67EC889A" w14:textId="77777777" w:rsidR="00AC3928" w:rsidRDefault="00AC3928" w:rsidP="00AC3928">
      <w:pPr>
        <w:autoSpaceDE w:val="0"/>
        <w:autoSpaceDN w:val="0"/>
        <w:adjustRightInd w:val="0"/>
        <w:rPr>
          <w:sz w:val="20"/>
          <w:szCs w:val="17"/>
          <w:lang w:val="ru-RU" w:eastAsia="ru-RU"/>
        </w:rPr>
      </w:pPr>
    </w:p>
    <w:p w14:paraId="05978868" w14:textId="3D10818D" w:rsidR="00D03795" w:rsidRPr="0085294E" w:rsidRDefault="00D03795" w:rsidP="00D03795">
      <w:pPr>
        <w:autoSpaceDE w:val="0"/>
        <w:autoSpaceDN w:val="0"/>
        <w:adjustRightInd w:val="0"/>
        <w:rPr>
          <w:sz w:val="20"/>
          <w:szCs w:val="17"/>
          <w:lang w:val="ru-RU" w:eastAsia="ru-RU"/>
        </w:rPr>
      </w:pPr>
      <w:r w:rsidRPr="00D03795">
        <w:rPr>
          <w:sz w:val="20"/>
          <w:szCs w:val="17"/>
          <w:lang w:val="ru-RU" w:eastAsia="ru-RU"/>
        </w:rPr>
        <w:t xml:space="preserve">Макрос не слушается взвешивания </w:t>
      </w:r>
      <w:r w:rsidR="009B2AAC" w:rsidRPr="006644EC">
        <w:rPr>
          <w:sz w:val="20"/>
          <w:lang w:val="ru-RU"/>
        </w:rPr>
        <w:t>(</w:t>
      </w:r>
      <w:r w:rsidR="009B2AAC">
        <w:rPr>
          <w:sz w:val="20"/>
          <w:lang w:val="ru-RU"/>
        </w:rPr>
        <w:t>впрочем, он не берет в процедуру наблюдения с пропущенными и неположительными весами</w:t>
      </w:r>
      <w:r w:rsidR="009B2AAC" w:rsidRPr="006644EC">
        <w:rPr>
          <w:sz w:val="20"/>
          <w:lang w:val="ru-RU"/>
        </w:rPr>
        <w:t>)</w:t>
      </w:r>
      <w:r w:rsidR="009B2AAC" w:rsidRPr="009B2AAC">
        <w:rPr>
          <w:sz w:val="20"/>
          <w:lang w:val="ru-RU"/>
        </w:rPr>
        <w:t xml:space="preserve"> </w:t>
      </w:r>
      <w:r w:rsidRPr="00D03795">
        <w:rPr>
          <w:sz w:val="20"/>
          <w:szCs w:val="17"/>
          <w:lang w:val="ru-RU" w:eastAsia="ru-RU"/>
        </w:rPr>
        <w:t>и не рассчитан на расщепленное состояние массива (</w:t>
      </w:r>
      <w:r w:rsidRPr="00D03795">
        <w:rPr>
          <w:sz w:val="20"/>
          <w:szCs w:val="17"/>
          <w:lang w:eastAsia="ru-RU"/>
        </w:rPr>
        <w:t>SPLIT</w:t>
      </w:r>
      <w:r w:rsidRPr="00D03795">
        <w:rPr>
          <w:sz w:val="20"/>
          <w:szCs w:val="17"/>
          <w:lang w:val="ru-RU" w:eastAsia="ru-RU"/>
        </w:rPr>
        <w:t xml:space="preserve"> </w:t>
      </w:r>
      <w:r w:rsidRPr="00D03795">
        <w:rPr>
          <w:sz w:val="20"/>
          <w:szCs w:val="17"/>
          <w:lang w:eastAsia="ru-RU"/>
        </w:rPr>
        <w:t>FILE</w:t>
      </w:r>
      <w:r w:rsidRPr="00D03795">
        <w:rPr>
          <w:sz w:val="20"/>
          <w:szCs w:val="17"/>
          <w:lang w:val="ru-RU" w:eastAsia="ru-RU"/>
        </w:rPr>
        <w:t xml:space="preserve">). Он не слушается временных операций (стоящих под </w:t>
      </w:r>
      <w:r w:rsidRPr="00D03795">
        <w:rPr>
          <w:sz w:val="20"/>
          <w:szCs w:val="17"/>
          <w:lang w:eastAsia="ru-RU"/>
        </w:rPr>
        <w:t>TEMPORARY</w:t>
      </w:r>
      <w:r w:rsidRPr="00D03795">
        <w:rPr>
          <w:sz w:val="20"/>
          <w:szCs w:val="17"/>
          <w:lang w:val="ru-RU" w:eastAsia="ru-RU"/>
        </w:rPr>
        <w:t xml:space="preserve">). Не применяйте перед макросом </w:t>
      </w:r>
      <w:r w:rsidRPr="00D03795">
        <w:rPr>
          <w:sz w:val="20"/>
          <w:szCs w:val="17"/>
          <w:lang w:eastAsia="ru-RU"/>
        </w:rPr>
        <w:t>SELECT</w:t>
      </w:r>
      <w:r w:rsidRPr="00D03795">
        <w:rPr>
          <w:sz w:val="20"/>
          <w:szCs w:val="17"/>
          <w:lang w:val="ru-RU" w:eastAsia="ru-RU"/>
        </w:rPr>
        <w:t xml:space="preserve"> </w:t>
      </w:r>
      <w:r w:rsidRPr="00D03795">
        <w:rPr>
          <w:sz w:val="20"/>
          <w:szCs w:val="17"/>
          <w:lang w:eastAsia="ru-RU"/>
        </w:rPr>
        <w:t>IF</w:t>
      </w:r>
      <w:r w:rsidRPr="00D03795">
        <w:rPr>
          <w:sz w:val="20"/>
          <w:szCs w:val="17"/>
          <w:lang w:val="ru-RU" w:eastAsia="ru-RU"/>
        </w:rPr>
        <w:t>, т.к. порушите квадратность матрицы. Вы можете, однако, использовать для отбора наблюдений фильтрацию (</w:t>
      </w:r>
      <w:r w:rsidRPr="00D03795">
        <w:rPr>
          <w:sz w:val="20"/>
          <w:szCs w:val="17"/>
          <w:lang w:eastAsia="ru-RU"/>
        </w:rPr>
        <w:t>FILTER</w:t>
      </w:r>
      <w:r w:rsidRPr="00D03795">
        <w:rPr>
          <w:sz w:val="20"/>
          <w:szCs w:val="17"/>
          <w:lang w:val="ru-RU" w:eastAsia="ru-RU"/>
        </w:rPr>
        <w:t xml:space="preserve"> или </w:t>
      </w:r>
      <w:r w:rsidRPr="00D03795">
        <w:rPr>
          <w:sz w:val="20"/>
          <w:szCs w:val="17"/>
          <w:lang w:eastAsia="ru-RU"/>
        </w:rPr>
        <w:t>USE</w:t>
      </w:r>
      <w:r w:rsidRPr="00D03795">
        <w:rPr>
          <w:sz w:val="20"/>
          <w:szCs w:val="17"/>
          <w:lang w:val="ru-RU" w:eastAsia="ru-RU"/>
        </w:rPr>
        <w:t xml:space="preserve">). Кроме того, вы можете исключать из анализа разные наблюдения в разных кластерных решениях, приписав им </w:t>
      </w:r>
      <w:r w:rsidRPr="00D03795">
        <w:rPr>
          <w:sz w:val="20"/>
          <w:szCs w:val="17"/>
          <w:lang w:eastAsia="ru-RU"/>
        </w:rPr>
        <w:t>missing</w:t>
      </w:r>
      <w:r w:rsidRPr="00D03795">
        <w:rPr>
          <w:sz w:val="20"/>
          <w:szCs w:val="17"/>
          <w:lang w:val="ru-RU" w:eastAsia="ru-RU"/>
        </w:rPr>
        <w:t xml:space="preserve"> или нулевые коды (см. об этом в п/к </w:t>
      </w:r>
      <w:r w:rsidRPr="00D03795">
        <w:rPr>
          <w:sz w:val="20"/>
          <w:szCs w:val="17"/>
          <w:lang w:eastAsia="ru-RU"/>
        </w:rPr>
        <w:t>CLUSOL</w:t>
      </w:r>
      <w:r w:rsidRPr="00D03795">
        <w:rPr>
          <w:sz w:val="20"/>
          <w:szCs w:val="17"/>
          <w:lang w:val="ru-RU" w:eastAsia="ru-RU"/>
        </w:rPr>
        <w:t>).</w:t>
      </w:r>
    </w:p>
    <w:p w14:paraId="027E3867" w14:textId="77777777" w:rsidR="00AC3928" w:rsidRPr="003170D7" w:rsidRDefault="00AC3928" w:rsidP="00F66CB9">
      <w:pPr>
        <w:pStyle w:val="1"/>
      </w:pPr>
    </w:p>
    <w:p w14:paraId="3F468A54" w14:textId="77777777" w:rsidR="007167A3" w:rsidRPr="0091681D" w:rsidRDefault="007167A3">
      <w:pPr>
        <w:rPr>
          <w:b/>
          <w:bCs/>
          <w:sz w:val="20"/>
          <w:szCs w:val="20"/>
          <w:lang w:val="ru-RU"/>
        </w:rPr>
      </w:pPr>
      <w:bookmarkStart w:id="20" w:name="_МАКРОС_!RATLAN:_КРИТЕРИЙ"/>
      <w:bookmarkEnd w:id="20"/>
      <w:r w:rsidRPr="0091681D">
        <w:rPr>
          <w:lang w:val="ru-RU"/>
        </w:rPr>
        <w:br w:type="page"/>
      </w:r>
    </w:p>
    <w:p w14:paraId="10359A3A" w14:textId="432DC4E0" w:rsidR="007167A3" w:rsidRPr="00336A5C" w:rsidRDefault="007167A3" w:rsidP="007167A3">
      <w:pPr>
        <w:pStyle w:val="1"/>
      </w:pPr>
      <w:bookmarkStart w:id="21" w:name="_МАКРОС_!CCCRITV:_КУБИЧЕСКИЙ"/>
      <w:bookmarkStart w:id="22" w:name="_МАКРОС_!KO_CCCRITV:_КУБИЧЕСКИЙ"/>
      <w:bookmarkEnd w:id="21"/>
      <w:bookmarkEnd w:id="22"/>
      <w:r w:rsidRPr="00336A5C">
        <w:lastRenderedPageBreak/>
        <w:t xml:space="preserve">МАКРОС </w:t>
      </w:r>
      <w:r w:rsidR="00A44AC6">
        <w:rPr>
          <w:color w:val="0000FF"/>
        </w:rPr>
        <w:t>!KO_</w:t>
      </w:r>
      <w:r w:rsidRPr="00336A5C">
        <w:rPr>
          <w:color w:val="0000FF"/>
          <w:lang w:val="en-US"/>
        </w:rPr>
        <w:t>CCCRIT</w:t>
      </w:r>
      <w:r w:rsidRPr="00336A5C">
        <w:rPr>
          <w:color w:val="0000FF"/>
        </w:rPr>
        <w:t>V</w:t>
      </w:r>
      <w:r w:rsidRPr="00336A5C">
        <w:t>: КУБИЧЕСКИЙ КЛАСТЕРНЫЙ КРИТЕРИЙ</w:t>
      </w:r>
      <w:r w:rsidR="00C35480" w:rsidRPr="00336A5C">
        <w:t>, КРИТЕРИЙ LOG DET RATIO</w:t>
      </w:r>
      <w:r w:rsidRPr="00336A5C">
        <w:t xml:space="preserve"> (ВХОДЯЩИЕ – ПЕРЕМЕННЫЕ)</w:t>
      </w:r>
    </w:p>
    <w:p w14:paraId="736A6827" w14:textId="77777777" w:rsidR="007167A3" w:rsidRPr="00D60DDF" w:rsidRDefault="00C35480" w:rsidP="007167A3">
      <w:pPr>
        <w:rPr>
          <w:sz w:val="20"/>
          <w:szCs w:val="20"/>
        </w:rPr>
      </w:pPr>
      <w:r w:rsidRPr="00336A5C">
        <w:rPr>
          <w:sz w:val="20"/>
          <w:szCs w:val="20"/>
        </w:rPr>
        <w:t>Version 2, Jul 2018 (</w:t>
      </w:r>
      <w:r w:rsidR="007167A3" w:rsidRPr="00336A5C">
        <w:rPr>
          <w:sz w:val="20"/>
          <w:szCs w:val="20"/>
        </w:rPr>
        <w:t>Version 1, Jul 2016</w:t>
      </w:r>
      <w:r w:rsidRPr="00336A5C">
        <w:rPr>
          <w:sz w:val="20"/>
          <w:szCs w:val="20"/>
        </w:rPr>
        <w:t>)</w:t>
      </w:r>
      <w:r w:rsidR="007167A3" w:rsidRPr="00336A5C">
        <w:rPr>
          <w:sz w:val="20"/>
          <w:szCs w:val="20"/>
        </w:rPr>
        <w:t>. Tested on SPSS</w:t>
      </w:r>
      <w:r w:rsidR="00F25979" w:rsidRPr="00336A5C">
        <w:rPr>
          <w:sz w:val="20"/>
          <w:szCs w:val="20"/>
        </w:rPr>
        <w:t xml:space="preserve"> Statistics</w:t>
      </w:r>
      <w:r w:rsidR="007167A3" w:rsidRPr="00336A5C">
        <w:rPr>
          <w:sz w:val="20"/>
          <w:szCs w:val="20"/>
        </w:rPr>
        <w:t xml:space="preserve"> 17, 20, 22.</w:t>
      </w:r>
    </w:p>
    <w:p w14:paraId="542A8C24" w14:textId="77777777" w:rsidR="007167A3" w:rsidRPr="00D60DDF" w:rsidRDefault="007167A3" w:rsidP="007167A3">
      <w:pPr>
        <w:rPr>
          <w:sz w:val="20"/>
        </w:rPr>
      </w:pPr>
    </w:p>
    <w:p w14:paraId="7F4F112C" w14:textId="23DB6E21" w:rsidR="007167A3" w:rsidRPr="00AC3928" w:rsidRDefault="00A44AC6" w:rsidP="007167A3">
      <w:pPr>
        <w:autoSpaceDE w:val="0"/>
        <w:autoSpaceDN w:val="0"/>
        <w:adjustRightInd w:val="0"/>
        <w:ind w:left="2760" w:hanging="2760"/>
        <w:rPr>
          <w:rFonts w:ascii="Courier New CYR" w:hAnsi="Courier New CYR" w:cs="Courier New CYR"/>
          <w:color w:val="0000FF"/>
          <w:sz w:val="16"/>
          <w:szCs w:val="16"/>
          <w:lang w:val="ru-RU"/>
        </w:rPr>
      </w:pPr>
      <w:r>
        <w:rPr>
          <w:rFonts w:ascii="Courier New CYR" w:hAnsi="Courier New CYR" w:cs="Courier New CYR"/>
          <w:color w:val="0000FF"/>
          <w:sz w:val="16"/>
          <w:szCs w:val="16"/>
          <w:lang w:val="ru-RU"/>
        </w:rPr>
        <w:t>!KO_</w:t>
      </w:r>
      <w:r w:rsidR="007167A3">
        <w:rPr>
          <w:rFonts w:ascii="Courier New CYR" w:hAnsi="Courier New CYR" w:cs="Courier New CYR"/>
          <w:color w:val="0000FF"/>
          <w:sz w:val="16"/>
          <w:szCs w:val="16"/>
        </w:rPr>
        <w:t>cccrit</w:t>
      </w:r>
      <w:r w:rsidR="007167A3" w:rsidRPr="00F21B62">
        <w:rPr>
          <w:rFonts w:ascii="Courier New CYR" w:hAnsi="Courier New CYR" w:cs="Courier New CYR"/>
          <w:color w:val="0000FF"/>
          <w:sz w:val="16"/>
          <w:szCs w:val="16"/>
          <w:lang w:val="ru-RU"/>
        </w:rPr>
        <w:t xml:space="preserve">v  vars= </w:t>
      </w:r>
      <w:r w:rsidR="007167A3" w:rsidRPr="000626A4">
        <w:rPr>
          <w:rFonts w:ascii="Courier New CYR" w:hAnsi="Courier New CYR" w:cs="Courier New CYR"/>
          <w:i/>
          <w:color w:val="0000FF"/>
          <w:sz w:val="16"/>
          <w:szCs w:val="16"/>
          <w:lang w:val="ru-RU"/>
        </w:rPr>
        <w:t xml:space="preserve">v1 </w:t>
      </w:r>
      <w:r w:rsidR="007167A3" w:rsidRPr="000626A4">
        <w:rPr>
          <w:rFonts w:ascii="Courier New CYR" w:hAnsi="Courier New CYR" w:cs="Courier New CYR"/>
          <w:i/>
          <w:color w:val="0000FF"/>
          <w:sz w:val="16"/>
          <w:szCs w:val="16"/>
        </w:rPr>
        <w:t>v</w:t>
      </w:r>
      <w:r w:rsidR="007167A3" w:rsidRPr="000626A4">
        <w:rPr>
          <w:rFonts w:ascii="Courier New CYR" w:hAnsi="Courier New CYR" w:cs="Courier New CYR"/>
          <w:i/>
          <w:color w:val="0000FF"/>
          <w:sz w:val="16"/>
          <w:szCs w:val="16"/>
          <w:lang w:val="ru-RU"/>
        </w:rPr>
        <w:t>3 to v10</w:t>
      </w:r>
      <w:r w:rsidR="007167A3" w:rsidRPr="00F21B62">
        <w:rPr>
          <w:rFonts w:ascii="Courier New CYR" w:hAnsi="Courier New CYR" w:cs="Courier New CYR"/>
          <w:color w:val="0000FF"/>
          <w:sz w:val="16"/>
          <w:szCs w:val="16"/>
          <w:lang w:val="ru-RU"/>
        </w:rPr>
        <w:t xml:space="preserve"> /*Количественные переменные, по которым сравнить кластерные решения</w:t>
      </w:r>
    </w:p>
    <w:p w14:paraId="1752CBDC" w14:textId="77777777" w:rsidR="007167A3" w:rsidRPr="00F21B62" w:rsidRDefault="007167A3" w:rsidP="007167A3">
      <w:pPr>
        <w:autoSpaceDE w:val="0"/>
        <w:autoSpaceDN w:val="0"/>
        <w:adjustRightInd w:val="0"/>
        <w:ind w:left="2760" w:hanging="2760"/>
        <w:rPr>
          <w:rFonts w:ascii="Courier New CYR" w:hAnsi="Courier New CYR" w:cs="Courier New CYR"/>
          <w:color w:val="0000FF"/>
          <w:sz w:val="16"/>
          <w:szCs w:val="16"/>
          <w:lang w:val="ru-RU"/>
        </w:rPr>
      </w:pPr>
      <w:r w:rsidRPr="00DE7A70">
        <w:rPr>
          <w:rFonts w:ascii="Courier New CYR" w:hAnsi="Courier New CYR" w:cs="Courier New CYR"/>
          <w:color w:val="0000FF"/>
          <w:sz w:val="16"/>
          <w:szCs w:val="16"/>
          <w:lang w:val="ru-RU"/>
        </w:rPr>
        <w:t xml:space="preserve">                             /*</w:t>
      </w:r>
      <w:r w:rsidRPr="00F21B62">
        <w:rPr>
          <w:rFonts w:ascii="Courier New CYR" w:hAnsi="Courier New CYR" w:cs="Courier New CYR"/>
          <w:color w:val="0000FF"/>
          <w:sz w:val="16"/>
          <w:szCs w:val="16"/>
          <w:lang w:val="ru-RU"/>
        </w:rPr>
        <w:t>(</w:t>
      </w:r>
      <w:r>
        <w:rPr>
          <w:rFonts w:ascii="Courier New CYR" w:hAnsi="Courier New CYR" w:cs="Courier New CYR"/>
          <w:color w:val="0000FF"/>
          <w:sz w:val="16"/>
          <w:szCs w:val="16"/>
          <w:lang w:val="ru-RU"/>
        </w:rPr>
        <w:t xml:space="preserve">поименно и/или ч-з </w:t>
      </w:r>
      <w:r>
        <w:rPr>
          <w:rFonts w:ascii="Courier New CYR" w:hAnsi="Courier New CYR" w:cs="Courier New CYR"/>
          <w:color w:val="0000FF"/>
          <w:sz w:val="16"/>
          <w:szCs w:val="16"/>
        </w:rPr>
        <w:t>to</w:t>
      </w:r>
      <w:r w:rsidRPr="00F21B62">
        <w:rPr>
          <w:rFonts w:ascii="Courier New CYR" w:hAnsi="Courier New CYR" w:cs="Courier New CYR"/>
          <w:color w:val="0000FF"/>
          <w:sz w:val="16"/>
          <w:szCs w:val="16"/>
          <w:lang w:val="ru-RU"/>
        </w:rPr>
        <w:t>)</w:t>
      </w:r>
    </w:p>
    <w:p w14:paraId="5E636899" w14:textId="77777777" w:rsidR="007167A3" w:rsidRDefault="007167A3" w:rsidP="007167A3">
      <w:pPr>
        <w:autoSpaceDE w:val="0"/>
        <w:autoSpaceDN w:val="0"/>
        <w:adjustRightInd w:val="0"/>
        <w:ind w:left="2760" w:hanging="2760"/>
        <w:rPr>
          <w:rFonts w:ascii="Courier New CYR" w:hAnsi="Courier New CYR" w:cs="Courier New CYR"/>
          <w:color w:val="0000FF"/>
          <w:sz w:val="16"/>
          <w:szCs w:val="16"/>
        </w:rPr>
      </w:pPr>
      <w:r w:rsidRPr="0091681D">
        <w:rPr>
          <w:rFonts w:ascii="Courier New CYR" w:hAnsi="Courier New CYR" w:cs="Courier New CYR"/>
          <w:color w:val="0000FF"/>
          <w:sz w:val="16"/>
          <w:szCs w:val="16"/>
          <w:lang w:val="ru-RU"/>
        </w:rPr>
        <w:t xml:space="preserve">         </w:t>
      </w:r>
      <w:r w:rsidRPr="00DE7A70">
        <w:rPr>
          <w:rFonts w:ascii="Courier New CYR" w:hAnsi="Courier New CYR" w:cs="Courier New CYR"/>
          <w:color w:val="0000FF"/>
          <w:sz w:val="16"/>
          <w:szCs w:val="16"/>
        </w:rPr>
        <w:t xml:space="preserve">/clusol= </w:t>
      </w:r>
      <w:r w:rsidRPr="00DE7A70">
        <w:rPr>
          <w:rFonts w:ascii="Courier New CYR" w:hAnsi="Courier New CYR" w:cs="Courier New CYR"/>
          <w:i/>
          <w:color w:val="0000FF"/>
          <w:sz w:val="16"/>
          <w:szCs w:val="16"/>
        </w:rPr>
        <w:t>clu10_1 clu9_1 clu8_1 clu7_1 clu6_1 clu5_1 clu4_1 clu3_1 clu2_1</w:t>
      </w:r>
    </w:p>
    <w:p w14:paraId="26B09FD5" w14:textId="77777777" w:rsidR="007167A3" w:rsidRDefault="007167A3" w:rsidP="007167A3">
      <w:pPr>
        <w:autoSpaceDE w:val="0"/>
        <w:autoSpaceDN w:val="0"/>
        <w:adjustRightInd w:val="0"/>
        <w:ind w:left="2760" w:hanging="2760"/>
        <w:rPr>
          <w:rFonts w:ascii="Courier New CYR" w:hAnsi="Courier New CYR" w:cs="Courier New CYR"/>
          <w:color w:val="0000FF"/>
          <w:sz w:val="16"/>
          <w:szCs w:val="16"/>
          <w:lang w:val="ru-RU"/>
        </w:rPr>
      </w:pPr>
      <w:r w:rsidRPr="001049CE">
        <w:rPr>
          <w:rFonts w:ascii="Courier New CYR" w:hAnsi="Courier New CYR" w:cs="Courier New CYR"/>
          <w:color w:val="0000FF"/>
          <w:sz w:val="16"/>
          <w:szCs w:val="16"/>
        </w:rPr>
        <w:t xml:space="preserve">                            </w:t>
      </w:r>
      <w:r w:rsidRPr="00F21B62">
        <w:rPr>
          <w:rFonts w:ascii="Courier New CYR" w:hAnsi="Courier New CYR" w:cs="Courier New CYR"/>
          <w:color w:val="0000FF"/>
          <w:sz w:val="16"/>
          <w:szCs w:val="16"/>
          <w:lang w:val="ru-RU"/>
        </w:rPr>
        <w:t>/*Переменные, являющие собой класте</w:t>
      </w:r>
      <w:r w:rsidR="006A350B">
        <w:rPr>
          <w:rFonts w:ascii="Courier New CYR" w:hAnsi="Courier New CYR" w:cs="Courier New CYR"/>
          <w:color w:val="0000FF"/>
          <w:sz w:val="16"/>
          <w:szCs w:val="16"/>
          <w:lang w:val="ru-RU"/>
        </w:rPr>
        <w:t>рные решения (поименный список)</w:t>
      </w:r>
    </w:p>
    <w:p w14:paraId="60F07795" w14:textId="77777777" w:rsidR="006A350B" w:rsidRPr="001762A1" w:rsidRDefault="006A350B" w:rsidP="007167A3">
      <w:pPr>
        <w:autoSpaceDE w:val="0"/>
        <w:autoSpaceDN w:val="0"/>
        <w:adjustRightInd w:val="0"/>
        <w:ind w:left="2760" w:hanging="2760"/>
        <w:rPr>
          <w:rFonts w:ascii="Courier New CYR" w:hAnsi="Courier New CYR" w:cs="Courier New CYR"/>
          <w:color w:val="0000FF"/>
          <w:sz w:val="16"/>
          <w:szCs w:val="16"/>
          <w:lang w:val="ru-RU"/>
        </w:rPr>
      </w:pPr>
      <w:r w:rsidRPr="006A350B">
        <w:rPr>
          <w:rFonts w:ascii="Courier New CYR" w:hAnsi="Courier New CYR" w:cs="Courier New CYR"/>
          <w:color w:val="0000FF"/>
          <w:sz w:val="16"/>
          <w:szCs w:val="16"/>
          <w:lang w:val="ru-RU"/>
        </w:rPr>
        <w:t xml:space="preserve">         /fast= YES /*Быстрый режим: YES или NO (тж п/у).</w:t>
      </w:r>
    </w:p>
    <w:p w14:paraId="04287ABB" w14:textId="77777777" w:rsidR="007167A3" w:rsidRDefault="007167A3" w:rsidP="007167A3">
      <w:pPr>
        <w:pStyle w:val="a4"/>
        <w:rPr>
          <w:rFonts w:ascii="Courier New" w:hAnsi="Courier New" w:cs="Courier New"/>
          <w:sz w:val="16"/>
          <w:szCs w:val="24"/>
          <w:lang w:val="ru-RU"/>
        </w:rPr>
      </w:pPr>
      <w:r>
        <w:rPr>
          <w:rFonts w:ascii="Courier New" w:hAnsi="Courier New" w:cs="Courier New"/>
          <w:sz w:val="16"/>
          <w:szCs w:val="24"/>
          <w:lang w:val="ru-RU"/>
        </w:rPr>
        <w:t xml:space="preserve">Минимум надо задать </w:t>
      </w:r>
      <w:r>
        <w:rPr>
          <w:rFonts w:ascii="Courier New" w:hAnsi="Courier New" w:cs="Courier New"/>
          <w:sz w:val="16"/>
          <w:szCs w:val="24"/>
        </w:rPr>
        <w:t>VARS</w:t>
      </w:r>
      <w:r>
        <w:rPr>
          <w:rFonts w:ascii="Courier New" w:hAnsi="Courier New" w:cs="Courier New"/>
          <w:sz w:val="16"/>
          <w:szCs w:val="24"/>
          <w:lang w:val="ru-RU"/>
        </w:rPr>
        <w:t xml:space="preserve">, </w:t>
      </w:r>
      <w:r>
        <w:rPr>
          <w:rFonts w:ascii="Courier New" w:hAnsi="Courier New" w:cs="Courier New"/>
          <w:sz w:val="16"/>
          <w:szCs w:val="24"/>
        </w:rPr>
        <w:t>CLUSOL</w:t>
      </w:r>
      <w:r>
        <w:rPr>
          <w:rFonts w:ascii="Courier New" w:hAnsi="Courier New" w:cs="Courier New"/>
          <w:sz w:val="16"/>
          <w:szCs w:val="24"/>
          <w:lang w:val="ru-RU"/>
        </w:rPr>
        <w:t>.</w:t>
      </w:r>
    </w:p>
    <w:p w14:paraId="1FF9051E" w14:textId="77777777" w:rsidR="007167A3" w:rsidRDefault="007167A3" w:rsidP="00594F9F">
      <w:pPr>
        <w:rPr>
          <w:sz w:val="20"/>
          <w:szCs w:val="20"/>
          <w:lang w:val="ru-RU"/>
        </w:rPr>
      </w:pPr>
    </w:p>
    <w:p w14:paraId="2F4617AE" w14:textId="77777777" w:rsidR="00C35480" w:rsidRPr="00C35480" w:rsidRDefault="00C35480" w:rsidP="00594F9F">
      <w:pPr>
        <w:rPr>
          <w:b/>
          <w:sz w:val="20"/>
          <w:szCs w:val="20"/>
          <w:lang w:val="ru-RU"/>
        </w:rPr>
      </w:pPr>
      <w:r w:rsidRPr="00336A5C">
        <w:rPr>
          <w:b/>
          <w:sz w:val="20"/>
          <w:szCs w:val="20"/>
          <w:lang w:val="ru-RU"/>
        </w:rPr>
        <w:t>Кубический кластерный критерий</w:t>
      </w:r>
    </w:p>
    <w:p w14:paraId="2F074880" w14:textId="77777777" w:rsidR="00C35480" w:rsidRPr="001049CE" w:rsidRDefault="00C35480" w:rsidP="00594F9F">
      <w:pPr>
        <w:rPr>
          <w:sz w:val="20"/>
          <w:szCs w:val="20"/>
          <w:lang w:val="ru-RU"/>
        </w:rPr>
      </w:pPr>
    </w:p>
    <w:p w14:paraId="45752B9E" w14:textId="77777777" w:rsidR="007167A3" w:rsidRPr="00594F9F" w:rsidRDefault="00AD6E46" w:rsidP="00594F9F">
      <w:pPr>
        <w:rPr>
          <w:sz w:val="20"/>
          <w:szCs w:val="20"/>
        </w:rPr>
      </w:pPr>
      <w:r w:rsidRPr="001049CE">
        <w:rPr>
          <w:sz w:val="20"/>
          <w:szCs w:val="20"/>
          <w:lang w:val="ru-RU"/>
        </w:rPr>
        <w:t xml:space="preserve">Этот индекс основан на отношении внутрикластерной суммы квадратов отклонений к полной сумме квадратов отклонений, </w:t>
      </w:r>
      <w:r w:rsidRPr="00C827E6">
        <w:rPr>
          <w:i/>
          <w:sz w:val="20"/>
          <w:szCs w:val="20"/>
        </w:rPr>
        <w:t>W</w:t>
      </w:r>
      <w:r w:rsidRPr="00C827E6">
        <w:rPr>
          <w:i/>
          <w:sz w:val="20"/>
          <w:szCs w:val="20"/>
          <w:lang w:val="ru-RU"/>
        </w:rPr>
        <w:t>/</w:t>
      </w:r>
      <w:r w:rsidRPr="00C827E6">
        <w:rPr>
          <w:i/>
          <w:sz w:val="20"/>
          <w:szCs w:val="20"/>
        </w:rPr>
        <w:t>T</w:t>
      </w:r>
      <w:r w:rsidRPr="001049CE">
        <w:rPr>
          <w:sz w:val="20"/>
          <w:szCs w:val="20"/>
          <w:lang w:val="ru-RU"/>
        </w:rPr>
        <w:t xml:space="preserve">, величине, </w:t>
      </w:r>
      <w:r w:rsidR="00593387" w:rsidRPr="001049CE">
        <w:rPr>
          <w:sz w:val="20"/>
          <w:szCs w:val="20"/>
          <w:lang w:val="ru-RU"/>
        </w:rPr>
        <w:t>известной как лямбда Уилкса. В многомерных данных лямбда учитывает и ковариационные отношения, но в случае кубического кластерного критерия (</w:t>
      </w:r>
      <w:r w:rsidR="00593387" w:rsidRPr="00594F9F">
        <w:rPr>
          <w:sz w:val="20"/>
          <w:szCs w:val="20"/>
        </w:rPr>
        <w:t>CCC</w:t>
      </w:r>
      <w:r w:rsidR="00593387" w:rsidRPr="001049CE">
        <w:rPr>
          <w:sz w:val="20"/>
          <w:szCs w:val="20"/>
          <w:lang w:val="ru-RU"/>
        </w:rPr>
        <w:t xml:space="preserve">) они игнорируются, поэтому можно говорить о многомерной псевдо-лямбде Уилкса (как в случае критерия </w:t>
      </w:r>
      <w:r w:rsidR="00593387" w:rsidRPr="00594F9F">
        <w:rPr>
          <w:sz w:val="20"/>
          <w:szCs w:val="20"/>
        </w:rPr>
        <w:t>Calinski</w:t>
      </w:r>
      <w:r w:rsidR="00593387" w:rsidRPr="001049CE">
        <w:rPr>
          <w:sz w:val="20"/>
          <w:szCs w:val="20"/>
          <w:lang w:val="ru-RU"/>
        </w:rPr>
        <w:t>-</w:t>
      </w:r>
      <w:r w:rsidR="00593387" w:rsidRPr="00594F9F">
        <w:rPr>
          <w:sz w:val="20"/>
          <w:szCs w:val="20"/>
        </w:rPr>
        <w:t>Harabasz</w:t>
      </w:r>
      <w:r w:rsidR="00593387" w:rsidRPr="001049CE">
        <w:rPr>
          <w:sz w:val="20"/>
          <w:szCs w:val="20"/>
          <w:lang w:val="ru-RU"/>
        </w:rPr>
        <w:t xml:space="preserve"> мы говорим о псевдо-</w:t>
      </w:r>
      <w:r w:rsidR="00593387" w:rsidRPr="00594F9F">
        <w:rPr>
          <w:sz w:val="20"/>
          <w:szCs w:val="20"/>
        </w:rPr>
        <w:t>F</w:t>
      </w:r>
      <w:r w:rsidR="00593387" w:rsidRPr="001049CE">
        <w:rPr>
          <w:sz w:val="20"/>
          <w:szCs w:val="20"/>
          <w:lang w:val="ru-RU"/>
        </w:rPr>
        <w:t xml:space="preserve"> Фишера).</w:t>
      </w:r>
      <w:r w:rsidR="00F61499" w:rsidRPr="001049CE">
        <w:rPr>
          <w:sz w:val="20"/>
          <w:szCs w:val="20"/>
          <w:lang w:val="ru-RU"/>
        </w:rPr>
        <w:t xml:space="preserve"> </w:t>
      </w:r>
      <w:r w:rsidR="00F61499" w:rsidRPr="00594F9F">
        <w:rPr>
          <w:sz w:val="20"/>
          <w:szCs w:val="20"/>
        </w:rPr>
        <w:t>1-W/T есть R-squared = Eta-squared. CCC имеет формулу (Sarle, W.S. Cubic clustering criterion // SAS Technical Report A-108, 1983</w:t>
      </w:r>
      <w:r w:rsidR="00055D86" w:rsidRPr="00594F9F">
        <w:rPr>
          <w:sz w:val="20"/>
          <w:szCs w:val="20"/>
        </w:rPr>
        <w:t>, SAS Institute):</w:t>
      </w:r>
    </w:p>
    <w:p w14:paraId="3B17336D" w14:textId="77777777" w:rsidR="00055D86" w:rsidRPr="00594F9F" w:rsidRDefault="00055D86" w:rsidP="00594F9F">
      <w:pPr>
        <w:rPr>
          <w:sz w:val="20"/>
          <w:szCs w:val="20"/>
        </w:rPr>
      </w:pPr>
    </w:p>
    <w:p w14:paraId="041CAD13" w14:textId="77777777" w:rsidR="007167A3" w:rsidRPr="00594F9F" w:rsidRDefault="00000000" w:rsidP="00594F9F">
      <w:pPr>
        <w:rPr>
          <w:sz w:val="20"/>
          <w:szCs w:val="20"/>
        </w:rPr>
      </w:pPr>
      <m:oMathPara>
        <m:oMathParaPr>
          <m:jc m:val="left"/>
        </m:oMathParaPr>
        <m:oMath>
          <m:func>
            <m:funcPr>
              <m:ctrlPr>
                <w:rPr>
                  <w:rFonts w:ascii="Cambria Math" w:hAnsi="Cambria Math"/>
                  <w:b/>
                  <w:sz w:val="20"/>
                  <w:szCs w:val="20"/>
                </w:rPr>
              </m:ctrlPr>
            </m:funcPr>
            <m:fName>
              <m:r>
                <m:rPr>
                  <m:sty m:val="p"/>
                </m:rPr>
                <w:rPr>
                  <w:rFonts w:ascii="Cambria Math" w:hAnsi="Cambria Math"/>
                  <w:sz w:val="20"/>
                  <w:szCs w:val="20"/>
                </w:rPr>
                <m:t>ln</m:t>
              </m:r>
            </m:fName>
            <m:e>
              <m:r>
                <m:rPr>
                  <m:sty m:val="p"/>
                </m:rPr>
                <w:rPr>
                  <w:rFonts w:ascii="Cambria Math" w:hAnsi="Cambria Math"/>
                  <w:sz w:val="20"/>
                  <w:szCs w:val="20"/>
                </w:rPr>
                <m:t>[</m:t>
              </m:r>
              <m:f>
                <m:fPr>
                  <m:ctrlPr>
                    <w:rPr>
                      <w:rFonts w:ascii="Cambria Math" w:hAnsi="Cambria Math"/>
                      <w:b/>
                      <w:sz w:val="20"/>
                      <w:szCs w:val="20"/>
                    </w:rPr>
                  </m:ctrlPr>
                </m:fPr>
                <m:num>
                  <m:r>
                    <m:rPr>
                      <m:sty m:val="p"/>
                    </m:rPr>
                    <w:rPr>
                      <w:rFonts w:ascii="Cambria Math" w:hAnsi="Cambria Math"/>
                      <w:sz w:val="20"/>
                      <w:szCs w:val="20"/>
                    </w:rPr>
                    <m:t>1-</m:t>
                  </m:r>
                  <m:sSub>
                    <m:sSubPr>
                      <m:ctrlPr>
                        <w:rPr>
                          <w:rFonts w:ascii="Cambria Math" w:hAnsi="Cambria Math"/>
                          <w:b/>
                          <w:sz w:val="20"/>
                          <w:szCs w:val="20"/>
                        </w:rPr>
                      </m:ctrlPr>
                    </m:sSubPr>
                    <m:e>
                      <m:r>
                        <w:rPr>
                          <w:rFonts w:ascii="Cambria Math" w:hAnsi="Cambria Math"/>
                          <w:sz w:val="20"/>
                          <w:szCs w:val="20"/>
                        </w:rPr>
                        <m:t>Rsq</m:t>
                      </m:r>
                    </m:e>
                    <m:sub>
                      <m:r>
                        <w:rPr>
                          <w:rFonts w:ascii="Cambria Math" w:hAnsi="Cambria Math"/>
                          <w:sz w:val="20"/>
                          <w:szCs w:val="20"/>
                        </w:rPr>
                        <m:t>E</m:t>
                      </m:r>
                    </m:sub>
                  </m:sSub>
                </m:num>
                <m:den>
                  <m:r>
                    <m:rPr>
                      <m:sty m:val="p"/>
                    </m:rPr>
                    <w:rPr>
                      <w:rFonts w:ascii="Cambria Math" w:hAnsi="Cambria Math"/>
                      <w:sz w:val="20"/>
                      <w:szCs w:val="20"/>
                    </w:rPr>
                    <m:t>1-</m:t>
                  </m:r>
                  <m:r>
                    <w:rPr>
                      <w:rFonts w:ascii="Cambria Math" w:hAnsi="Cambria Math"/>
                      <w:sz w:val="20"/>
                      <w:szCs w:val="20"/>
                    </w:rPr>
                    <m:t>Rsq</m:t>
                  </m:r>
                </m:den>
              </m:f>
              <m:r>
                <m:rPr>
                  <m:sty m:val="p"/>
                </m:rPr>
                <w:rPr>
                  <w:rFonts w:ascii="Cambria Math" w:hAnsi="Cambria Math"/>
                  <w:sz w:val="20"/>
                  <w:szCs w:val="20"/>
                </w:rPr>
                <m:t>]</m:t>
              </m:r>
            </m:e>
          </m:func>
          <m:r>
            <w:rPr>
              <w:rFonts w:ascii="Cambria Math" w:hAnsi="Cambria Math"/>
              <w:sz w:val="20"/>
              <w:szCs w:val="20"/>
            </w:rPr>
            <m:t>Stab</m:t>
          </m:r>
        </m:oMath>
      </m:oMathPara>
    </w:p>
    <w:p w14:paraId="5B286886" w14:textId="77777777" w:rsidR="00055D86" w:rsidRPr="00594F9F" w:rsidRDefault="00055D86" w:rsidP="00594F9F">
      <w:pPr>
        <w:rPr>
          <w:sz w:val="20"/>
          <w:szCs w:val="20"/>
        </w:rPr>
      </w:pPr>
    </w:p>
    <w:p w14:paraId="383EC67B" w14:textId="77777777" w:rsidR="00BC5909" w:rsidRPr="001049CE" w:rsidRDefault="00055D86" w:rsidP="00594F9F">
      <w:pPr>
        <w:rPr>
          <w:sz w:val="20"/>
          <w:szCs w:val="20"/>
          <w:lang w:val="ru-RU"/>
        </w:rPr>
      </w:pPr>
      <w:r w:rsidRPr="001049CE">
        <w:rPr>
          <w:sz w:val="20"/>
          <w:szCs w:val="20"/>
          <w:lang w:val="ru-RU"/>
        </w:rPr>
        <w:t>где</w:t>
      </w:r>
      <w:r w:rsidR="00BC5909" w:rsidRPr="001049CE">
        <w:rPr>
          <w:sz w:val="20"/>
          <w:szCs w:val="20"/>
          <w:lang w:val="ru-RU"/>
        </w:rPr>
        <w:t xml:space="preserve"> </w:t>
      </w:r>
    </w:p>
    <w:p w14:paraId="5B512271" w14:textId="77777777" w:rsidR="00BC5909" w:rsidRPr="001049CE" w:rsidRDefault="00BC5909" w:rsidP="00594F9F">
      <w:pPr>
        <w:rPr>
          <w:sz w:val="20"/>
          <w:szCs w:val="20"/>
          <w:lang w:val="ru-RU"/>
        </w:rPr>
      </w:pPr>
    </w:p>
    <w:p w14:paraId="52A32703" w14:textId="77777777" w:rsidR="00540EDF" w:rsidRDefault="00BC5909" w:rsidP="00BC5909">
      <w:pPr>
        <w:ind w:left="2880" w:hanging="2880"/>
        <w:rPr>
          <w:sz w:val="20"/>
          <w:szCs w:val="20"/>
          <w:lang w:val="ru-RU"/>
        </w:rPr>
      </w:pPr>
      <m:oMath>
        <m:r>
          <w:rPr>
            <w:rFonts w:ascii="Cambria Math" w:hAnsi="Cambria Math"/>
            <w:sz w:val="20"/>
            <w:szCs w:val="20"/>
          </w:rPr>
          <m:t>Rsq</m:t>
        </m:r>
        <m:r>
          <w:rPr>
            <w:rFonts w:ascii="Cambria Math" w:hAnsi="Cambria Math"/>
            <w:sz w:val="20"/>
            <w:szCs w:val="20"/>
            <w:lang w:val="ru-RU"/>
          </w:rPr>
          <m:t>=1-</m:t>
        </m:r>
        <m:f>
          <m:fPr>
            <m:ctrlPr>
              <w:rPr>
                <w:rFonts w:ascii="Cambria Math" w:hAnsi="Cambria Math"/>
                <w:i/>
                <w:sz w:val="20"/>
                <w:szCs w:val="20"/>
              </w:rPr>
            </m:ctrlPr>
          </m:fPr>
          <m:num>
            <m:r>
              <w:rPr>
                <w:rFonts w:ascii="Cambria Math" w:hAnsi="Cambria Math"/>
                <w:sz w:val="20"/>
                <w:szCs w:val="20"/>
              </w:rPr>
              <m:t>W</m:t>
            </m:r>
          </m:num>
          <m:den>
            <m:r>
              <w:rPr>
                <w:rFonts w:ascii="Cambria Math" w:hAnsi="Cambria Math"/>
                <w:sz w:val="20"/>
                <w:szCs w:val="20"/>
              </w:rPr>
              <m:t>T</m:t>
            </m:r>
          </m:den>
        </m:f>
        <m:r>
          <w:rPr>
            <w:rFonts w:ascii="Cambria Math" w:hAnsi="Cambria Math"/>
            <w:sz w:val="20"/>
            <w:szCs w:val="20"/>
            <w:lang w:val="ru-RU"/>
          </w:rPr>
          <m:t>=1-</m:t>
        </m:r>
        <m:f>
          <m:fPr>
            <m:ctrlPr>
              <w:rPr>
                <w:rFonts w:ascii="Cambria Math" w:hAnsi="Cambria Math"/>
                <w:i/>
                <w:sz w:val="20"/>
                <w:szCs w:val="20"/>
              </w:rPr>
            </m:ctrlPr>
          </m:fPr>
          <m:num>
            <m:r>
              <m:rPr>
                <m:sty m:val="p"/>
              </m:rPr>
              <w:rPr>
                <w:rFonts w:ascii="Cambria Math" w:hAnsi="Cambria Math"/>
                <w:sz w:val="20"/>
                <w:szCs w:val="20"/>
              </w:rPr>
              <m:t>tr</m:t>
            </m:r>
            <m:r>
              <w:rPr>
                <w:rFonts w:ascii="Cambria Math" w:hAnsi="Cambria Math"/>
                <w:sz w:val="20"/>
                <w:szCs w:val="20"/>
                <w:lang w:val="ru-RU"/>
              </w:rPr>
              <m:t xml:space="preserve"> </m:t>
            </m:r>
            <m:r>
              <m:rPr>
                <m:sty m:val="b"/>
              </m:rPr>
              <w:rPr>
                <w:rFonts w:ascii="Cambria Math" w:hAnsi="Cambria Math"/>
                <w:sz w:val="20"/>
                <w:szCs w:val="20"/>
              </w:rPr>
              <m:t>W</m:t>
            </m:r>
          </m:num>
          <m:den>
            <m:r>
              <m:rPr>
                <m:sty m:val="p"/>
              </m:rPr>
              <w:rPr>
                <w:rFonts w:ascii="Cambria Math" w:hAnsi="Cambria Math"/>
                <w:sz w:val="20"/>
                <w:szCs w:val="20"/>
              </w:rPr>
              <m:t>tr</m:t>
            </m:r>
            <m:r>
              <m:rPr>
                <m:sty m:val="b"/>
              </m:rPr>
              <w:rPr>
                <w:rFonts w:ascii="Cambria Math" w:hAnsi="Cambria Math"/>
                <w:sz w:val="20"/>
                <w:szCs w:val="20"/>
                <w:lang w:val="ru-RU"/>
              </w:rPr>
              <m:t xml:space="preserve"> </m:t>
            </m:r>
            <m:r>
              <m:rPr>
                <m:sty m:val="b"/>
              </m:rPr>
              <w:rPr>
                <w:rFonts w:ascii="Cambria Math" w:hAnsi="Cambria Math"/>
                <w:sz w:val="20"/>
                <w:szCs w:val="20"/>
              </w:rPr>
              <m:t>T</m:t>
            </m:r>
          </m:den>
        </m:f>
      </m:oMath>
      <w:r>
        <w:rPr>
          <w:sz w:val="20"/>
          <w:szCs w:val="20"/>
          <w:lang w:val="ru-RU"/>
        </w:rPr>
        <w:tab/>
      </w:r>
      <w:r w:rsidRPr="00BC5909">
        <w:rPr>
          <w:sz w:val="20"/>
          <w:szCs w:val="20"/>
          <w:lang w:val="ru-RU"/>
        </w:rPr>
        <w:t>(</w:t>
      </w:r>
      <w:r w:rsidRPr="00BC5909">
        <w:rPr>
          <w:b/>
          <w:sz w:val="20"/>
          <w:szCs w:val="20"/>
        </w:rPr>
        <w:t>W</w:t>
      </w:r>
      <w:r w:rsidRPr="00BC5909">
        <w:rPr>
          <w:sz w:val="20"/>
          <w:szCs w:val="20"/>
          <w:lang w:val="ru-RU"/>
        </w:rPr>
        <w:t xml:space="preserve"> </w:t>
      </w:r>
      <w:r>
        <w:rPr>
          <w:sz w:val="20"/>
          <w:szCs w:val="20"/>
          <w:lang w:val="ru-RU"/>
        </w:rPr>
        <w:t xml:space="preserve">есть совокупная внутрикластерная матрица рассеяния; </w:t>
      </w:r>
      <w:r w:rsidRPr="00BC5909">
        <w:rPr>
          <w:b/>
          <w:sz w:val="20"/>
          <w:szCs w:val="20"/>
        </w:rPr>
        <w:t>T</w:t>
      </w:r>
      <w:r w:rsidRPr="00BC5909">
        <w:rPr>
          <w:sz w:val="20"/>
          <w:szCs w:val="20"/>
          <w:lang w:val="ru-RU"/>
        </w:rPr>
        <w:t xml:space="preserve"> </w:t>
      </w:r>
      <w:r>
        <w:rPr>
          <w:sz w:val="20"/>
          <w:szCs w:val="20"/>
          <w:lang w:val="ru-RU"/>
        </w:rPr>
        <w:t>есть матрица рассеяния всей выборки</w:t>
      </w:r>
      <w:r w:rsidR="00540EDF">
        <w:rPr>
          <w:sz w:val="20"/>
          <w:szCs w:val="20"/>
          <w:lang w:val="ru-RU"/>
        </w:rPr>
        <w:t>)</w:t>
      </w:r>
    </w:p>
    <w:p w14:paraId="581C6F63" w14:textId="77777777" w:rsidR="00540EDF" w:rsidRPr="00540EDF" w:rsidRDefault="00540EDF" w:rsidP="00540EDF">
      <w:pPr>
        <w:rPr>
          <w:sz w:val="20"/>
          <w:szCs w:val="20"/>
          <w:lang w:val="ru-RU"/>
        </w:rPr>
      </w:pPr>
    </w:p>
    <w:p w14:paraId="55EA05E0" w14:textId="77777777" w:rsidR="007167A3" w:rsidRDefault="00540EDF" w:rsidP="00540EDF">
      <w:pPr>
        <w:rPr>
          <w:sz w:val="20"/>
          <w:szCs w:val="20"/>
          <w:lang w:val="ru-RU"/>
        </w:rPr>
      </w:pPr>
      <w:r w:rsidRPr="005A7AB4">
        <w:rPr>
          <w:i/>
          <w:sz w:val="20"/>
          <w:szCs w:val="20"/>
        </w:rPr>
        <w:t>Rsq</w:t>
      </w:r>
      <w:r w:rsidR="005A7AB4" w:rsidRPr="005A7AB4">
        <w:rPr>
          <w:i/>
          <w:sz w:val="20"/>
          <w:szCs w:val="20"/>
          <w:vertAlign w:val="subscript"/>
        </w:rPr>
        <w:t>E</w:t>
      </w:r>
      <w:r w:rsidR="005A7AB4" w:rsidRPr="005A7AB4">
        <w:rPr>
          <w:sz w:val="20"/>
          <w:szCs w:val="20"/>
          <w:lang w:val="ru-RU"/>
        </w:rPr>
        <w:t xml:space="preserve"> </w:t>
      </w:r>
      <w:r w:rsidR="005A7AB4">
        <w:rPr>
          <w:sz w:val="20"/>
          <w:szCs w:val="20"/>
          <w:lang w:val="ru-RU"/>
        </w:rPr>
        <w:t xml:space="preserve">есть ожидаемое значение </w:t>
      </w:r>
      <w:r w:rsidR="005A7AB4" w:rsidRPr="005A7AB4">
        <w:rPr>
          <w:i/>
          <w:sz w:val="20"/>
          <w:szCs w:val="20"/>
        </w:rPr>
        <w:t>Rsq</w:t>
      </w:r>
      <w:r w:rsidR="005A7AB4" w:rsidRPr="005A7AB4">
        <w:rPr>
          <w:sz w:val="20"/>
          <w:szCs w:val="20"/>
          <w:lang w:val="ru-RU"/>
        </w:rPr>
        <w:t xml:space="preserve"> </w:t>
      </w:r>
      <w:r w:rsidR="005A7AB4">
        <w:rPr>
          <w:sz w:val="20"/>
          <w:szCs w:val="20"/>
          <w:lang w:val="ru-RU"/>
        </w:rPr>
        <w:t>в условиях, когда наши данные были бы бескластерно-однородны и представляли собой прямоугольный брик</w:t>
      </w:r>
      <w:r w:rsidR="00283E4F">
        <w:rPr>
          <w:sz w:val="20"/>
          <w:szCs w:val="20"/>
          <w:lang w:val="ru-RU"/>
        </w:rPr>
        <w:t xml:space="preserve">ет из соприкасающихся </w:t>
      </w:r>
      <w:r w:rsidR="005A7AB4">
        <w:rPr>
          <w:sz w:val="20"/>
          <w:szCs w:val="20"/>
          <w:lang w:val="ru-RU"/>
        </w:rPr>
        <w:t xml:space="preserve">кубиков. Таким образом, </w:t>
      </w:r>
      <w:r w:rsidR="005A7AB4">
        <w:rPr>
          <w:sz w:val="20"/>
          <w:szCs w:val="20"/>
        </w:rPr>
        <w:t>CCC</w:t>
      </w:r>
      <w:r w:rsidR="005A7AB4" w:rsidRPr="00710CE3">
        <w:rPr>
          <w:sz w:val="20"/>
          <w:szCs w:val="20"/>
          <w:lang w:val="ru-RU"/>
        </w:rPr>
        <w:t xml:space="preserve"> </w:t>
      </w:r>
      <w:r w:rsidR="005A7AB4">
        <w:rPr>
          <w:sz w:val="20"/>
          <w:szCs w:val="20"/>
          <w:lang w:val="ru-RU"/>
        </w:rPr>
        <w:t xml:space="preserve">это логарифм отношения </w:t>
      </w:r>
      <w:r w:rsidR="00710CE3">
        <w:rPr>
          <w:sz w:val="20"/>
          <w:szCs w:val="20"/>
          <w:lang w:val="ru-RU"/>
        </w:rPr>
        <w:t xml:space="preserve">наблюдаемого </w:t>
      </w:r>
      <w:r w:rsidR="00710CE3" w:rsidRPr="00710CE3">
        <w:rPr>
          <w:i/>
          <w:sz w:val="20"/>
          <w:szCs w:val="20"/>
        </w:rPr>
        <w:t>W</w:t>
      </w:r>
      <w:r w:rsidR="00710CE3" w:rsidRPr="00710CE3">
        <w:rPr>
          <w:i/>
          <w:sz w:val="20"/>
          <w:szCs w:val="20"/>
          <w:lang w:val="ru-RU"/>
        </w:rPr>
        <w:t>/</w:t>
      </w:r>
      <w:r w:rsidR="00710CE3" w:rsidRPr="00710CE3">
        <w:rPr>
          <w:i/>
          <w:sz w:val="20"/>
          <w:szCs w:val="20"/>
        </w:rPr>
        <w:t>T</w:t>
      </w:r>
      <w:r w:rsidR="00710CE3">
        <w:rPr>
          <w:sz w:val="20"/>
          <w:szCs w:val="20"/>
          <w:lang w:val="ru-RU"/>
        </w:rPr>
        <w:t xml:space="preserve"> к ожидаемому в отсутствие кластеров </w:t>
      </w:r>
      <w:r w:rsidR="00710CE3" w:rsidRPr="00710CE3">
        <w:rPr>
          <w:i/>
          <w:sz w:val="20"/>
          <w:szCs w:val="20"/>
        </w:rPr>
        <w:t>W</w:t>
      </w:r>
      <w:r w:rsidR="00710CE3" w:rsidRPr="00710CE3">
        <w:rPr>
          <w:i/>
          <w:sz w:val="20"/>
          <w:szCs w:val="20"/>
          <w:lang w:val="ru-RU"/>
        </w:rPr>
        <w:t>/</w:t>
      </w:r>
      <w:r w:rsidR="00710CE3" w:rsidRPr="00710CE3">
        <w:rPr>
          <w:i/>
          <w:sz w:val="20"/>
          <w:szCs w:val="20"/>
        </w:rPr>
        <w:t>T</w:t>
      </w:r>
      <w:r w:rsidR="00710CE3">
        <w:rPr>
          <w:sz w:val="20"/>
          <w:szCs w:val="20"/>
          <w:lang w:val="ru-RU"/>
        </w:rPr>
        <w:t xml:space="preserve">. </w:t>
      </w:r>
      <w:r w:rsidR="00710CE3" w:rsidRPr="00710CE3">
        <w:rPr>
          <w:i/>
          <w:sz w:val="20"/>
          <w:szCs w:val="20"/>
        </w:rPr>
        <w:t>Stab</w:t>
      </w:r>
      <w:r w:rsidR="00710CE3" w:rsidRPr="000A7ADE">
        <w:rPr>
          <w:sz w:val="20"/>
          <w:szCs w:val="20"/>
          <w:lang w:val="ru-RU"/>
        </w:rPr>
        <w:t xml:space="preserve"> </w:t>
      </w:r>
      <w:r w:rsidR="00710CE3">
        <w:rPr>
          <w:sz w:val="20"/>
          <w:szCs w:val="20"/>
          <w:lang w:val="ru-RU"/>
        </w:rPr>
        <w:t>это эмпирически подобранный стабилизатор (см. ниже).</w:t>
      </w:r>
    </w:p>
    <w:p w14:paraId="0DF04535" w14:textId="77777777" w:rsidR="00710CE3" w:rsidRDefault="00710CE3" w:rsidP="00540EDF">
      <w:pPr>
        <w:rPr>
          <w:sz w:val="20"/>
          <w:szCs w:val="20"/>
          <w:lang w:val="ru-RU"/>
        </w:rPr>
      </w:pPr>
    </w:p>
    <w:p w14:paraId="559BCC22" w14:textId="77777777" w:rsidR="00710CE3" w:rsidRPr="00A37D00" w:rsidRDefault="00000000" w:rsidP="00540EDF">
      <w:pPr>
        <w:rPr>
          <w:i/>
          <w:sz w:val="20"/>
          <w:szCs w:val="20"/>
        </w:rPr>
      </w:pPr>
      <m:oMathPara>
        <m:oMathParaPr>
          <m:jc m:val="left"/>
        </m:oMathParaPr>
        <m:oMath>
          <m:sSub>
            <m:sSubPr>
              <m:ctrlPr>
                <w:rPr>
                  <w:rFonts w:ascii="Cambria Math" w:hAnsi="Cambria Math"/>
                  <w:i/>
                  <w:sz w:val="20"/>
                  <w:szCs w:val="20"/>
                  <w:lang w:val="ru-RU"/>
                </w:rPr>
              </m:ctrlPr>
            </m:sSubPr>
            <m:e>
              <m:r>
                <w:rPr>
                  <w:rFonts w:ascii="Cambria Math" w:hAnsi="Cambria Math"/>
                  <w:sz w:val="20"/>
                  <w:szCs w:val="20"/>
                  <w:lang w:val="ru-RU"/>
                </w:rPr>
                <m:t>Rsq</m:t>
              </m:r>
            </m:e>
            <m:sub>
              <m:r>
                <w:rPr>
                  <w:rFonts w:ascii="Cambria Math" w:hAnsi="Cambria Math"/>
                  <w:sz w:val="20"/>
                  <w:szCs w:val="20"/>
                  <w:lang w:val="ru-RU"/>
                </w:rPr>
                <m:t>E</m:t>
              </m:r>
            </m:sub>
          </m:sSub>
          <m:r>
            <w:rPr>
              <w:rFonts w:ascii="Cambria Math" w:hAnsi="Cambria Math"/>
              <w:sz w:val="20"/>
              <w:szCs w:val="20"/>
              <w:lang w:val="ru-RU"/>
            </w:rPr>
            <m:t>=1-</m:t>
          </m:r>
          <m:f>
            <m:fPr>
              <m:ctrlPr>
                <w:rPr>
                  <w:rFonts w:ascii="Cambria Math" w:hAnsi="Cambria Math"/>
                  <w:i/>
                  <w:sz w:val="20"/>
                  <w:szCs w:val="20"/>
                  <w:lang w:val="ru-RU"/>
                </w:rPr>
              </m:ctrlPr>
            </m:fPr>
            <m:num>
              <m:nary>
                <m:naryPr>
                  <m:chr m:val="∑"/>
                  <m:limLoc m:val="undOvr"/>
                  <m:ctrlPr>
                    <w:rPr>
                      <w:rFonts w:ascii="Cambria Math" w:hAnsi="Cambria Math"/>
                      <w:i/>
                      <w:sz w:val="20"/>
                      <w:szCs w:val="20"/>
                      <w:lang w:val="ru-RU"/>
                    </w:rPr>
                  </m:ctrlPr>
                </m:naryPr>
                <m:sub>
                  <m:r>
                    <w:rPr>
                      <w:rFonts w:ascii="Cambria Math" w:hAnsi="Cambria Math"/>
                      <w:sz w:val="20"/>
                      <w:szCs w:val="20"/>
                      <w:lang w:val="ru-RU"/>
                    </w:rPr>
                    <m:t>q=1</m:t>
                  </m:r>
                </m:sub>
                <m:sup>
                  <m:r>
                    <w:rPr>
                      <w:rFonts w:ascii="Cambria Math" w:hAnsi="Cambria Math"/>
                      <w:sz w:val="20"/>
                      <w:szCs w:val="20"/>
                      <w:lang w:val="ru-RU"/>
                    </w:rPr>
                    <m:t>p*</m:t>
                  </m:r>
                </m:sup>
                <m:e>
                  <m:f>
                    <m:fPr>
                      <m:ctrlPr>
                        <w:rPr>
                          <w:rFonts w:ascii="Cambria Math" w:hAnsi="Cambria Math"/>
                          <w:i/>
                          <w:sz w:val="20"/>
                          <w:szCs w:val="20"/>
                          <w:lang w:val="ru-RU"/>
                        </w:rPr>
                      </m:ctrlPr>
                    </m:fPr>
                    <m:num>
                      <m:r>
                        <w:rPr>
                          <w:rFonts w:ascii="Cambria Math" w:hAnsi="Cambria Math"/>
                          <w:sz w:val="20"/>
                          <w:szCs w:val="20"/>
                          <w:lang w:val="ru-RU"/>
                        </w:rPr>
                        <m:t>1</m:t>
                      </m:r>
                    </m:num>
                    <m:den>
                      <m:r>
                        <w:rPr>
                          <w:rFonts w:ascii="Cambria Math" w:hAnsi="Cambria Math"/>
                          <w:sz w:val="20"/>
                          <w:szCs w:val="20"/>
                          <w:lang w:val="ru-RU"/>
                        </w:rPr>
                        <m:t>n+</m:t>
                      </m:r>
                      <m:sSub>
                        <m:sSubPr>
                          <m:ctrlPr>
                            <w:rPr>
                              <w:rFonts w:ascii="Cambria Math" w:hAnsi="Cambria Math"/>
                              <w:i/>
                              <w:sz w:val="20"/>
                              <w:szCs w:val="20"/>
                              <w:lang w:val="ru-RU"/>
                            </w:rPr>
                          </m:ctrlPr>
                        </m:sSubPr>
                        <m:e>
                          <m:r>
                            <w:rPr>
                              <w:rFonts w:ascii="Cambria Math" w:hAnsi="Cambria Math"/>
                              <w:sz w:val="20"/>
                              <w:szCs w:val="20"/>
                              <w:lang w:val="ru-RU"/>
                            </w:rPr>
                            <m:t>u</m:t>
                          </m:r>
                        </m:e>
                        <m:sub>
                          <m:r>
                            <w:rPr>
                              <w:rFonts w:ascii="Cambria Math" w:hAnsi="Cambria Math"/>
                              <w:sz w:val="20"/>
                              <w:szCs w:val="20"/>
                              <w:lang w:val="ru-RU"/>
                            </w:rPr>
                            <m:t>q</m:t>
                          </m:r>
                        </m:sub>
                      </m:sSub>
                    </m:den>
                  </m:f>
                  <m:r>
                    <w:rPr>
                      <w:rFonts w:ascii="Cambria Math" w:hAnsi="Cambria Math"/>
                      <w:sz w:val="20"/>
                      <w:szCs w:val="20"/>
                      <w:lang w:val="ru-RU"/>
                    </w:rPr>
                    <m:t>+</m:t>
                  </m:r>
                  <m:nary>
                    <m:naryPr>
                      <m:chr m:val="∑"/>
                      <m:limLoc m:val="undOvr"/>
                      <m:ctrlPr>
                        <w:rPr>
                          <w:rFonts w:ascii="Cambria Math" w:hAnsi="Cambria Math"/>
                          <w:i/>
                          <w:sz w:val="20"/>
                          <w:szCs w:val="20"/>
                          <w:lang w:val="ru-RU"/>
                        </w:rPr>
                      </m:ctrlPr>
                    </m:naryPr>
                    <m:sub>
                      <m:r>
                        <w:rPr>
                          <w:rFonts w:ascii="Cambria Math" w:hAnsi="Cambria Math"/>
                          <w:sz w:val="20"/>
                          <w:szCs w:val="20"/>
                          <w:lang w:val="ru-RU"/>
                        </w:rPr>
                        <m:t>q=p*+1</m:t>
                      </m:r>
                    </m:sub>
                    <m:sup>
                      <m:r>
                        <w:rPr>
                          <w:rFonts w:ascii="Cambria Math" w:hAnsi="Cambria Math"/>
                          <w:sz w:val="20"/>
                          <w:szCs w:val="20"/>
                          <w:lang w:val="ru-RU"/>
                        </w:rPr>
                        <m:t>p</m:t>
                      </m:r>
                    </m:sup>
                    <m:e>
                      <m:f>
                        <m:fPr>
                          <m:ctrlPr>
                            <w:rPr>
                              <w:rFonts w:ascii="Cambria Math" w:hAnsi="Cambria Math"/>
                              <w:i/>
                              <w:sz w:val="20"/>
                              <w:szCs w:val="20"/>
                              <w:lang w:val="ru-RU"/>
                            </w:rPr>
                          </m:ctrlPr>
                        </m:fPr>
                        <m:num>
                          <m:sSubSup>
                            <m:sSubSupPr>
                              <m:ctrlPr>
                                <w:rPr>
                                  <w:rFonts w:ascii="Cambria Math" w:hAnsi="Cambria Math"/>
                                  <w:i/>
                                  <w:sz w:val="20"/>
                                  <w:szCs w:val="20"/>
                                  <w:lang w:val="ru-RU"/>
                                </w:rPr>
                              </m:ctrlPr>
                            </m:sSubSupPr>
                            <m:e>
                              <m:r>
                                <w:rPr>
                                  <w:rFonts w:ascii="Cambria Math" w:hAnsi="Cambria Math"/>
                                  <w:sz w:val="20"/>
                                  <w:szCs w:val="20"/>
                                  <w:lang w:val="ru-RU"/>
                                </w:rPr>
                                <m:t>u</m:t>
                              </m:r>
                            </m:e>
                            <m:sub>
                              <m:r>
                                <w:rPr>
                                  <w:rFonts w:ascii="Cambria Math" w:hAnsi="Cambria Math"/>
                                  <w:sz w:val="20"/>
                                  <w:szCs w:val="20"/>
                                  <w:lang w:val="ru-RU"/>
                                </w:rPr>
                                <m:t>q</m:t>
                              </m:r>
                            </m:sub>
                            <m:sup>
                              <m:r>
                                <w:rPr>
                                  <w:rFonts w:ascii="Cambria Math" w:hAnsi="Cambria Math"/>
                                  <w:sz w:val="20"/>
                                  <w:szCs w:val="20"/>
                                  <w:lang w:val="ru-RU"/>
                                </w:rPr>
                                <m:t>2</m:t>
                              </m:r>
                            </m:sup>
                          </m:sSubSup>
                        </m:num>
                        <m:den>
                          <m:r>
                            <w:rPr>
                              <w:rFonts w:ascii="Cambria Math" w:hAnsi="Cambria Math"/>
                              <w:sz w:val="20"/>
                              <w:szCs w:val="20"/>
                              <w:lang w:val="ru-RU"/>
                            </w:rPr>
                            <m:t>n+</m:t>
                          </m:r>
                          <m:sSub>
                            <m:sSubPr>
                              <m:ctrlPr>
                                <w:rPr>
                                  <w:rFonts w:ascii="Cambria Math" w:hAnsi="Cambria Math"/>
                                  <w:i/>
                                  <w:sz w:val="20"/>
                                  <w:szCs w:val="20"/>
                                  <w:lang w:val="ru-RU"/>
                                </w:rPr>
                              </m:ctrlPr>
                            </m:sSubPr>
                            <m:e>
                              <m:r>
                                <w:rPr>
                                  <w:rFonts w:ascii="Cambria Math" w:hAnsi="Cambria Math"/>
                                  <w:sz w:val="20"/>
                                  <w:szCs w:val="20"/>
                                  <w:lang w:val="ru-RU"/>
                                </w:rPr>
                                <m:t>u</m:t>
                              </m:r>
                            </m:e>
                            <m:sub>
                              <m:r>
                                <w:rPr>
                                  <w:rFonts w:ascii="Cambria Math" w:hAnsi="Cambria Math"/>
                                  <w:sz w:val="20"/>
                                  <w:szCs w:val="20"/>
                                  <w:lang w:val="ru-RU"/>
                                </w:rPr>
                                <m:t>q</m:t>
                              </m:r>
                            </m:sub>
                          </m:sSub>
                        </m:den>
                      </m:f>
                    </m:e>
                  </m:nary>
                </m:e>
              </m:nary>
            </m:num>
            <m:den>
              <m:nary>
                <m:naryPr>
                  <m:chr m:val="∑"/>
                  <m:limLoc m:val="subSup"/>
                  <m:ctrlPr>
                    <w:rPr>
                      <w:rFonts w:ascii="Cambria Math" w:hAnsi="Cambria Math"/>
                      <w:i/>
                      <w:sz w:val="20"/>
                      <w:szCs w:val="20"/>
                      <w:lang w:val="ru-RU"/>
                    </w:rPr>
                  </m:ctrlPr>
                </m:naryPr>
                <m:sub>
                  <m:r>
                    <w:rPr>
                      <w:rFonts w:ascii="Cambria Math" w:hAnsi="Cambria Math"/>
                      <w:sz w:val="20"/>
                      <w:szCs w:val="20"/>
                      <w:lang w:val="ru-RU"/>
                    </w:rPr>
                    <m:t>q</m:t>
                  </m:r>
                </m:sub>
                <m:sup>
                  <m:r>
                    <w:rPr>
                      <w:rFonts w:ascii="Cambria Math" w:hAnsi="Cambria Math"/>
                      <w:sz w:val="20"/>
                      <w:szCs w:val="20"/>
                      <w:lang w:val="ru-RU"/>
                    </w:rPr>
                    <m:t>p</m:t>
                  </m:r>
                </m:sup>
                <m:e>
                  <m:sSubSup>
                    <m:sSubSupPr>
                      <m:ctrlPr>
                        <w:rPr>
                          <w:rFonts w:ascii="Cambria Math" w:hAnsi="Cambria Math"/>
                          <w:i/>
                          <w:sz w:val="20"/>
                          <w:szCs w:val="20"/>
                          <w:lang w:val="ru-RU"/>
                        </w:rPr>
                      </m:ctrlPr>
                    </m:sSubSupPr>
                    <m:e>
                      <m:r>
                        <w:rPr>
                          <w:rFonts w:ascii="Cambria Math" w:hAnsi="Cambria Math"/>
                          <w:sz w:val="20"/>
                          <w:szCs w:val="20"/>
                          <w:lang w:val="ru-RU"/>
                        </w:rPr>
                        <m:t>u</m:t>
                      </m:r>
                    </m:e>
                    <m:sub>
                      <m:r>
                        <w:rPr>
                          <w:rFonts w:ascii="Cambria Math" w:hAnsi="Cambria Math"/>
                          <w:sz w:val="20"/>
                          <w:szCs w:val="20"/>
                          <w:lang w:val="ru-RU"/>
                        </w:rPr>
                        <m:t>q</m:t>
                      </m:r>
                    </m:sub>
                    <m:sup>
                      <m:r>
                        <w:rPr>
                          <w:rFonts w:ascii="Cambria Math" w:hAnsi="Cambria Math"/>
                          <w:sz w:val="20"/>
                          <w:szCs w:val="20"/>
                          <w:lang w:val="ru-RU"/>
                        </w:rPr>
                        <m:t>2</m:t>
                      </m:r>
                    </m:sup>
                  </m:sSubSup>
                </m:e>
              </m:nary>
            </m:den>
          </m:f>
          <m:f>
            <m:fPr>
              <m:ctrlPr>
                <w:rPr>
                  <w:rFonts w:ascii="Cambria Math" w:hAnsi="Cambria Math"/>
                  <w:i/>
                  <w:sz w:val="20"/>
                  <w:szCs w:val="20"/>
                  <w:lang w:val="ru-RU"/>
                </w:rPr>
              </m:ctrlPr>
            </m:fPr>
            <m:num>
              <m:sSup>
                <m:sSupPr>
                  <m:ctrlPr>
                    <w:rPr>
                      <w:rFonts w:ascii="Cambria Math" w:hAnsi="Cambria Math"/>
                      <w:i/>
                      <w:sz w:val="20"/>
                      <w:szCs w:val="20"/>
                      <w:lang w:val="ru-RU"/>
                    </w:rPr>
                  </m:ctrlPr>
                </m:sSupPr>
                <m:e>
                  <m:d>
                    <m:dPr>
                      <m:ctrlPr>
                        <w:rPr>
                          <w:rFonts w:ascii="Cambria Math" w:hAnsi="Cambria Math"/>
                          <w:i/>
                          <w:sz w:val="20"/>
                          <w:szCs w:val="20"/>
                          <w:lang w:val="ru-RU"/>
                        </w:rPr>
                      </m:ctrlPr>
                    </m:dPr>
                    <m:e>
                      <m:r>
                        <w:rPr>
                          <w:rFonts w:ascii="Cambria Math" w:hAnsi="Cambria Math"/>
                          <w:sz w:val="20"/>
                          <w:szCs w:val="20"/>
                          <w:lang w:val="ru-RU"/>
                        </w:rPr>
                        <m:t>n-k</m:t>
                      </m:r>
                    </m:e>
                  </m:d>
                </m:e>
                <m:sup>
                  <m:r>
                    <w:rPr>
                      <w:rFonts w:ascii="Cambria Math" w:hAnsi="Cambria Math"/>
                      <w:sz w:val="20"/>
                      <w:szCs w:val="20"/>
                      <w:lang w:val="ru-RU"/>
                    </w:rPr>
                    <m:t>2</m:t>
                  </m:r>
                </m:sup>
              </m:sSup>
            </m:num>
            <m:den>
              <m:r>
                <w:rPr>
                  <w:rFonts w:ascii="Cambria Math" w:hAnsi="Cambria Math"/>
                  <w:sz w:val="20"/>
                  <w:szCs w:val="20"/>
                  <w:lang w:val="ru-RU"/>
                </w:rPr>
                <m:t>n</m:t>
              </m:r>
            </m:den>
          </m:f>
          <m:r>
            <w:rPr>
              <w:rFonts w:ascii="Cambria Math" w:hAnsi="Cambria Math"/>
              <w:sz w:val="20"/>
              <w:szCs w:val="20"/>
              <w:lang w:val="ru-RU"/>
            </w:rPr>
            <m:t>[1+</m:t>
          </m:r>
          <m:f>
            <m:fPr>
              <m:ctrlPr>
                <w:rPr>
                  <w:rFonts w:ascii="Cambria Math" w:hAnsi="Cambria Math"/>
                  <w:i/>
                  <w:sz w:val="20"/>
                  <w:szCs w:val="20"/>
                  <w:lang w:val="ru-RU"/>
                </w:rPr>
              </m:ctrlPr>
            </m:fPr>
            <m:num>
              <m:r>
                <w:rPr>
                  <w:rFonts w:ascii="Cambria Math" w:hAnsi="Cambria Math"/>
                  <w:sz w:val="20"/>
                  <w:szCs w:val="20"/>
                  <w:lang w:val="ru-RU"/>
                </w:rPr>
                <m:t>4</m:t>
              </m:r>
            </m:num>
            <m:den>
              <m:r>
                <w:rPr>
                  <w:rFonts w:ascii="Cambria Math" w:hAnsi="Cambria Math"/>
                  <w:sz w:val="20"/>
                  <w:szCs w:val="20"/>
                  <w:lang w:val="ru-RU"/>
                </w:rPr>
                <m:t>n</m:t>
              </m:r>
            </m:den>
          </m:f>
          <m:r>
            <w:rPr>
              <w:rFonts w:ascii="Cambria Math" w:hAnsi="Cambria Math"/>
              <w:sz w:val="20"/>
              <w:szCs w:val="20"/>
              <w:lang w:val="ru-RU"/>
            </w:rPr>
            <m:t>]</m:t>
          </m:r>
        </m:oMath>
      </m:oMathPara>
    </w:p>
    <w:p w14:paraId="54F311F0" w14:textId="77777777" w:rsidR="00710CE3" w:rsidRPr="00540EDF" w:rsidRDefault="00710CE3" w:rsidP="00540EDF">
      <w:pPr>
        <w:rPr>
          <w:b/>
          <w:bCs/>
          <w:sz w:val="20"/>
          <w:szCs w:val="20"/>
          <w:lang w:val="ru-RU"/>
        </w:rPr>
      </w:pPr>
    </w:p>
    <w:p w14:paraId="0C03F903" w14:textId="77777777" w:rsidR="00B85948" w:rsidRPr="00B85948" w:rsidRDefault="00A37D00" w:rsidP="00A37D00">
      <w:pPr>
        <w:rPr>
          <w:sz w:val="20"/>
          <w:szCs w:val="20"/>
          <w:lang w:val="ru-RU"/>
        </w:rPr>
      </w:pPr>
      <w:r w:rsidRPr="00A37D00">
        <w:rPr>
          <w:sz w:val="20"/>
          <w:szCs w:val="20"/>
          <w:lang w:val="ru-RU"/>
        </w:rPr>
        <w:t xml:space="preserve">где </w:t>
      </w:r>
      <w:r w:rsidRPr="00AD05AD">
        <w:rPr>
          <w:i/>
          <w:sz w:val="20"/>
          <w:szCs w:val="20"/>
        </w:rPr>
        <w:t>n</w:t>
      </w:r>
      <w:r w:rsidRPr="00AD05AD">
        <w:rPr>
          <w:sz w:val="20"/>
          <w:szCs w:val="20"/>
          <w:lang w:val="ru-RU"/>
        </w:rPr>
        <w:t xml:space="preserve"> </w:t>
      </w:r>
      <w:r w:rsidR="00AD05AD">
        <w:rPr>
          <w:sz w:val="20"/>
          <w:szCs w:val="20"/>
          <w:lang w:val="ru-RU"/>
        </w:rPr>
        <w:t xml:space="preserve">число объектов в данных; </w:t>
      </w:r>
      <w:r w:rsidR="00AD05AD" w:rsidRPr="00AD05AD">
        <w:rPr>
          <w:i/>
          <w:sz w:val="20"/>
          <w:szCs w:val="20"/>
        </w:rPr>
        <w:t>k</w:t>
      </w:r>
      <w:r w:rsidR="00AD05AD" w:rsidRPr="00AD05AD">
        <w:rPr>
          <w:sz w:val="20"/>
          <w:szCs w:val="20"/>
          <w:lang w:val="ru-RU"/>
        </w:rPr>
        <w:t xml:space="preserve"> </w:t>
      </w:r>
      <w:r w:rsidR="00AD05AD">
        <w:rPr>
          <w:sz w:val="20"/>
          <w:szCs w:val="20"/>
          <w:lang w:val="ru-RU"/>
        </w:rPr>
        <w:t xml:space="preserve">это число кластеров; </w:t>
      </w:r>
      <w:r w:rsidR="00AD05AD" w:rsidRPr="00AD05AD">
        <w:rPr>
          <w:i/>
          <w:sz w:val="20"/>
          <w:szCs w:val="20"/>
        </w:rPr>
        <w:t>p</w:t>
      </w:r>
      <w:r w:rsidR="00AD05AD" w:rsidRPr="00AD05AD">
        <w:rPr>
          <w:sz w:val="20"/>
          <w:szCs w:val="20"/>
          <w:lang w:val="ru-RU"/>
        </w:rPr>
        <w:t xml:space="preserve"> </w:t>
      </w:r>
      <w:r w:rsidR="00AD05AD">
        <w:rPr>
          <w:sz w:val="20"/>
          <w:szCs w:val="20"/>
          <w:lang w:val="ru-RU"/>
        </w:rPr>
        <w:t>это размерность данных, которая равна числу ненулевых сингулярных чисел ковариационной матрицы</w:t>
      </w:r>
      <w:r w:rsidR="00AD05AD" w:rsidRPr="00AD05AD">
        <w:rPr>
          <w:sz w:val="20"/>
          <w:szCs w:val="20"/>
          <w:lang w:val="ru-RU"/>
        </w:rPr>
        <w:t xml:space="preserve"> </w:t>
      </w:r>
      <w:r w:rsidR="00AD05AD">
        <w:rPr>
          <w:sz w:val="20"/>
          <w:szCs w:val="20"/>
          <w:lang w:val="ru-RU"/>
        </w:rPr>
        <w:t xml:space="preserve">данных </w:t>
      </w:r>
      <w:r w:rsidR="00AD05AD" w:rsidRPr="00AD05AD">
        <w:rPr>
          <w:b/>
          <w:sz w:val="20"/>
          <w:szCs w:val="20"/>
        </w:rPr>
        <w:t>T</w:t>
      </w:r>
      <w:r w:rsidR="00AD05AD" w:rsidRPr="00AD05AD">
        <w:rPr>
          <w:i/>
          <w:sz w:val="20"/>
          <w:szCs w:val="20"/>
          <w:lang w:val="ru-RU"/>
        </w:rPr>
        <w:t>/(</w:t>
      </w:r>
      <w:r w:rsidR="00AD05AD" w:rsidRPr="00AD05AD">
        <w:rPr>
          <w:i/>
          <w:sz w:val="20"/>
          <w:szCs w:val="20"/>
        </w:rPr>
        <w:t>n</w:t>
      </w:r>
      <w:r w:rsidR="00AD05AD" w:rsidRPr="00AD05AD">
        <w:rPr>
          <w:i/>
          <w:sz w:val="20"/>
          <w:szCs w:val="20"/>
          <w:lang w:val="ru-RU"/>
        </w:rPr>
        <w:t>-1)</w:t>
      </w:r>
      <w:r w:rsidR="00AD05AD" w:rsidRPr="00AD05AD">
        <w:rPr>
          <w:sz w:val="20"/>
          <w:szCs w:val="20"/>
          <w:lang w:val="ru-RU"/>
        </w:rPr>
        <w:t>.</w:t>
      </w:r>
      <w:r w:rsidR="00AD05AD">
        <w:rPr>
          <w:sz w:val="20"/>
          <w:szCs w:val="20"/>
          <w:lang w:val="ru-RU"/>
        </w:rPr>
        <w:t xml:space="preserve"> </w:t>
      </w:r>
      <w:r w:rsidR="00B85948">
        <w:rPr>
          <w:sz w:val="20"/>
          <w:szCs w:val="20"/>
          <w:lang w:val="ru-RU"/>
        </w:rPr>
        <w:t xml:space="preserve">Величины </w:t>
      </w:r>
      <w:r w:rsidR="00AD05AD" w:rsidRPr="00AD05AD">
        <w:rPr>
          <w:i/>
          <w:sz w:val="20"/>
          <w:szCs w:val="20"/>
        </w:rPr>
        <w:t>u</w:t>
      </w:r>
      <w:r w:rsidR="00AD05AD" w:rsidRPr="00AD05AD">
        <w:rPr>
          <w:sz w:val="20"/>
          <w:szCs w:val="20"/>
          <w:lang w:val="ru-RU"/>
        </w:rPr>
        <w:t xml:space="preserve"> </w:t>
      </w:r>
      <w:r w:rsidR="00B85948">
        <w:rPr>
          <w:sz w:val="20"/>
          <w:szCs w:val="20"/>
          <w:lang w:val="ru-RU"/>
        </w:rPr>
        <w:t>есть эти</w:t>
      </w:r>
      <w:r w:rsidR="00AD05AD">
        <w:rPr>
          <w:sz w:val="20"/>
          <w:szCs w:val="20"/>
          <w:lang w:val="ru-RU"/>
        </w:rPr>
        <w:t xml:space="preserve"> сингулярн</w:t>
      </w:r>
      <w:r w:rsidR="00B85948">
        <w:rPr>
          <w:sz w:val="20"/>
          <w:szCs w:val="20"/>
          <w:lang w:val="ru-RU"/>
        </w:rPr>
        <w:t>ые числа</w:t>
      </w:r>
      <w:r w:rsidR="00BD5C05" w:rsidRPr="00BD5C05">
        <w:rPr>
          <w:sz w:val="20"/>
          <w:szCs w:val="20"/>
          <w:lang w:val="ru-RU"/>
        </w:rPr>
        <w:t xml:space="preserve"> </w:t>
      </w:r>
      <w:r w:rsidR="00BD5C05">
        <w:rPr>
          <w:sz w:val="20"/>
          <w:szCs w:val="20"/>
          <w:lang w:val="ru-RU"/>
        </w:rPr>
        <w:t>нормированные</w:t>
      </w:r>
      <w:r w:rsidR="00B85948">
        <w:rPr>
          <w:sz w:val="20"/>
          <w:szCs w:val="20"/>
          <w:lang w:val="ru-RU"/>
        </w:rPr>
        <w:t xml:space="preserve">, т.е. деленные на константу </w:t>
      </w:r>
      <w:r w:rsidR="00B85948" w:rsidRPr="00B85948">
        <w:rPr>
          <w:i/>
          <w:sz w:val="20"/>
          <w:szCs w:val="20"/>
        </w:rPr>
        <w:t>c</w:t>
      </w:r>
      <w:r w:rsidR="00B85948" w:rsidRPr="00B85948">
        <w:rPr>
          <w:sz w:val="20"/>
          <w:szCs w:val="20"/>
          <w:lang w:val="ru-RU"/>
        </w:rPr>
        <w:t xml:space="preserve">, </w:t>
      </w:r>
      <w:r w:rsidR="00B85948">
        <w:rPr>
          <w:sz w:val="20"/>
          <w:szCs w:val="20"/>
          <w:lang w:val="ru-RU"/>
        </w:rPr>
        <w:t>которая определяется следующим образом</w:t>
      </w:r>
      <w:r w:rsidR="00B85948" w:rsidRPr="00B85948">
        <w:rPr>
          <w:sz w:val="20"/>
          <w:szCs w:val="20"/>
          <w:lang w:val="ru-RU"/>
        </w:rPr>
        <w:t>:</w:t>
      </w:r>
    </w:p>
    <w:p w14:paraId="0F748CE2" w14:textId="77777777" w:rsidR="00B85948" w:rsidRPr="00BD5C05" w:rsidRDefault="00B85948" w:rsidP="00A37D00">
      <w:pPr>
        <w:rPr>
          <w:sz w:val="20"/>
          <w:szCs w:val="20"/>
          <w:lang w:val="ru-RU"/>
        </w:rPr>
      </w:pPr>
    </w:p>
    <w:p w14:paraId="054D74B3" w14:textId="77777777" w:rsidR="00B85948" w:rsidRPr="00B85948" w:rsidRDefault="00B85948" w:rsidP="00A37D00">
      <w:pPr>
        <w:rPr>
          <w:bCs/>
          <w:sz w:val="20"/>
          <w:szCs w:val="20"/>
        </w:rPr>
      </w:pPr>
      <m:oMathPara>
        <m:oMathParaPr>
          <m:jc m:val="left"/>
        </m:oMathParaPr>
        <m:oMath>
          <m:r>
            <w:rPr>
              <w:rFonts w:ascii="Cambria Math" w:hAnsi="Cambria Math"/>
              <w:sz w:val="20"/>
              <w:szCs w:val="20"/>
              <w:lang w:val="ru-RU"/>
            </w:rPr>
            <m:t>c=</m:t>
          </m:r>
          <m:sSup>
            <m:sSupPr>
              <m:ctrlPr>
                <w:rPr>
                  <w:rFonts w:ascii="Cambria Math" w:hAnsi="Cambria Math"/>
                  <w:bCs/>
                  <w:i/>
                  <w:sz w:val="20"/>
                  <w:szCs w:val="20"/>
                  <w:lang w:val="ru-RU"/>
                </w:rPr>
              </m:ctrlPr>
            </m:sSupPr>
            <m:e>
              <m:r>
                <w:rPr>
                  <w:rFonts w:ascii="Cambria Math" w:hAnsi="Cambria Math"/>
                  <w:sz w:val="20"/>
                  <w:szCs w:val="20"/>
                  <w:lang w:val="ru-RU"/>
                </w:rPr>
                <m:t>(P/k)</m:t>
              </m:r>
            </m:e>
            <m:sup>
              <m:r>
                <w:rPr>
                  <w:rFonts w:ascii="Cambria Math" w:hAnsi="Cambria Math"/>
                  <w:sz w:val="20"/>
                  <w:szCs w:val="20"/>
                  <w:lang w:val="ru-RU"/>
                </w:rPr>
                <m:t>1/p*</m:t>
              </m:r>
            </m:sup>
          </m:sSup>
        </m:oMath>
      </m:oMathPara>
    </w:p>
    <w:p w14:paraId="0782AC28" w14:textId="77777777" w:rsidR="00B85948" w:rsidRDefault="00B85948" w:rsidP="00A37D00">
      <w:pPr>
        <w:rPr>
          <w:b/>
          <w:bCs/>
          <w:sz w:val="20"/>
          <w:szCs w:val="20"/>
        </w:rPr>
      </w:pPr>
    </w:p>
    <w:p w14:paraId="3B1325B1" w14:textId="77777777" w:rsidR="00B85948" w:rsidRDefault="00B85948" w:rsidP="00A37D00">
      <w:pPr>
        <w:rPr>
          <w:bCs/>
          <w:sz w:val="20"/>
          <w:szCs w:val="20"/>
          <w:lang w:val="ru-RU"/>
        </w:rPr>
      </w:pPr>
      <w:r>
        <w:rPr>
          <w:bCs/>
          <w:sz w:val="20"/>
          <w:szCs w:val="20"/>
          <w:lang w:val="ru-RU"/>
        </w:rPr>
        <w:t xml:space="preserve">где </w:t>
      </w:r>
      <w:r w:rsidRPr="00B85948">
        <w:rPr>
          <w:bCs/>
          <w:i/>
          <w:sz w:val="20"/>
          <w:szCs w:val="20"/>
        </w:rPr>
        <w:t>P</w:t>
      </w:r>
      <w:r w:rsidRPr="00B85948">
        <w:rPr>
          <w:bCs/>
          <w:sz w:val="20"/>
          <w:szCs w:val="20"/>
          <w:lang w:val="ru-RU"/>
        </w:rPr>
        <w:t xml:space="preserve"> </w:t>
      </w:r>
      <w:r>
        <w:rPr>
          <w:bCs/>
          <w:sz w:val="20"/>
          <w:szCs w:val="20"/>
          <w:lang w:val="ru-RU"/>
        </w:rPr>
        <w:t xml:space="preserve">есть произведение первых </w:t>
      </w:r>
      <w:r w:rsidRPr="00B85948">
        <w:rPr>
          <w:bCs/>
          <w:i/>
          <w:sz w:val="20"/>
          <w:szCs w:val="20"/>
        </w:rPr>
        <w:t>p</w:t>
      </w:r>
      <w:r w:rsidRPr="00B85948">
        <w:rPr>
          <w:bCs/>
          <w:i/>
          <w:sz w:val="20"/>
          <w:szCs w:val="20"/>
          <w:lang w:val="ru-RU"/>
        </w:rPr>
        <w:t>*</w:t>
      </w:r>
      <w:r w:rsidRPr="00B85948">
        <w:rPr>
          <w:bCs/>
          <w:sz w:val="20"/>
          <w:szCs w:val="20"/>
          <w:lang w:val="ru-RU"/>
        </w:rPr>
        <w:t xml:space="preserve"> </w:t>
      </w:r>
      <w:r>
        <w:rPr>
          <w:bCs/>
          <w:sz w:val="20"/>
          <w:szCs w:val="20"/>
          <w:lang w:val="ru-RU"/>
        </w:rPr>
        <w:t xml:space="preserve">сингулярных чисел. Перебирая </w:t>
      </w:r>
      <w:r w:rsidR="005976A2" w:rsidRPr="005976A2">
        <w:rPr>
          <w:bCs/>
          <w:i/>
          <w:sz w:val="20"/>
          <w:szCs w:val="20"/>
        </w:rPr>
        <w:t>p</w:t>
      </w:r>
      <w:r w:rsidR="005976A2" w:rsidRPr="005976A2">
        <w:rPr>
          <w:bCs/>
          <w:i/>
          <w:sz w:val="20"/>
          <w:szCs w:val="20"/>
          <w:lang w:val="ru-RU"/>
        </w:rPr>
        <w:t xml:space="preserve">*= </w:t>
      </w:r>
      <w:r w:rsidR="005976A2" w:rsidRPr="005976A2">
        <w:rPr>
          <w:bCs/>
          <w:i/>
          <w:sz w:val="20"/>
          <w:szCs w:val="20"/>
        </w:rPr>
        <w:t>p</w:t>
      </w:r>
      <w:r w:rsidR="005976A2" w:rsidRPr="005976A2">
        <w:rPr>
          <w:bCs/>
          <w:i/>
          <w:sz w:val="20"/>
          <w:szCs w:val="20"/>
          <w:lang w:val="ru-RU"/>
        </w:rPr>
        <w:t xml:space="preserve">, </w:t>
      </w:r>
      <w:r w:rsidR="005976A2" w:rsidRPr="005976A2">
        <w:rPr>
          <w:bCs/>
          <w:i/>
          <w:sz w:val="20"/>
          <w:szCs w:val="20"/>
        </w:rPr>
        <w:t>p</w:t>
      </w:r>
      <w:r w:rsidR="005976A2" w:rsidRPr="005976A2">
        <w:rPr>
          <w:bCs/>
          <w:i/>
          <w:sz w:val="20"/>
          <w:szCs w:val="20"/>
          <w:lang w:val="ru-RU"/>
        </w:rPr>
        <w:t xml:space="preserve">-1, </w:t>
      </w:r>
      <w:r w:rsidR="005976A2" w:rsidRPr="005976A2">
        <w:rPr>
          <w:bCs/>
          <w:i/>
          <w:sz w:val="20"/>
          <w:szCs w:val="20"/>
        </w:rPr>
        <w:t>p</w:t>
      </w:r>
      <w:r w:rsidR="005976A2" w:rsidRPr="005976A2">
        <w:rPr>
          <w:bCs/>
          <w:i/>
          <w:sz w:val="20"/>
          <w:szCs w:val="20"/>
          <w:lang w:val="ru-RU"/>
        </w:rPr>
        <w:t>-2</w:t>
      </w:r>
      <w:r w:rsidR="005976A2">
        <w:rPr>
          <w:bCs/>
          <w:i/>
          <w:sz w:val="20"/>
          <w:szCs w:val="20"/>
          <w:lang w:val="ru-RU"/>
        </w:rPr>
        <w:t>…</w:t>
      </w:r>
      <w:r w:rsidR="005976A2" w:rsidRPr="005976A2">
        <w:rPr>
          <w:bCs/>
          <w:i/>
          <w:sz w:val="20"/>
          <w:szCs w:val="20"/>
          <w:lang w:val="ru-RU"/>
        </w:rPr>
        <w:t xml:space="preserve">, </w:t>
      </w:r>
      <w:r w:rsidR="005976A2" w:rsidRPr="005976A2">
        <w:rPr>
          <w:bCs/>
          <w:sz w:val="20"/>
          <w:szCs w:val="20"/>
          <w:lang w:val="ru-RU"/>
        </w:rPr>
        <w:t>вычисляют</w:t>
      </w:r>
      <w:r w:rsidR="005976A2">
        <w:rPr>
          <w:bCs/>
          <w:sz w:val="20"/>
          <w:szCs w:val="20"/>
          <w:lang w:val="ru-RU"/>
        </w:rPr>
        <w:t xml:space="preserve"> повторно </w:t>
      </w:r>
      <w:r w:rsidR="005976A2" w:rsidRPr="005976A2">
        <w:rPr>
          <w:bCs/>
          <w:i/>
          <w:sz w:val="20"/>
          <w:szCs w:val="20"/>
          <w:lang w:val="ru-RU"/>
        </w:rPr>
        <w:t>с</w:t>
      </w:r>
      <w:r w:rsidR="005976A2">
        <w:rPr>
          <w:bCs/>
          <w:sz w:val="20"/>
          <w:szCs w:val="20"/>
          <w:lang w:val="ru-RU"/>
        </w:rPr>
        <w:t xml:space="preserve"> и нормируют им сингулярные числа; останавливают выбор на таком </w:t>
      </w:r>
      <w:r w:rsidR="005976A2" w:rsidRPr="005976A2">
        <w:rPr>
          <w:bCs/>
          <w:i/>
          <w:sz w:val="20"/>
          <w:szCs w:val="20"/>
        </w:rPr>
        <w:t>p</w:t>
      </w:r>
      <w:r w:rsidR="005976A2" w:rsidRPr="005976A2">
        <w:rPr>
          <w:bCs/>
          <w:i/>
          <w:sz w:val="20"/>
          <w:szCs w:val="20"/>
          <w:lang w:val="ru-RU"/>
        </w:rPr>
        <w:t>*</w:t>
      </w:r>
      <w:r w:rsidR="005976A2" w:rsidRPr="005976A2">
        <w:rPr>
          <w:bCs/>
          <w:sz w:val="20"/>
          <w:szCs w:val="20"/>
          <w:lang w:val="ru-RU"/>
        </w:rPr>
        <w:t xml:space="preserve"> </w:t>
      </w:r>
      <w:r w:rsidR="005976A2">
        <w:rPr>
          <w:bCs/>
          <w:sz w:val="20"/>
          <w:szCs w:val="20"/>
          <w:lang w:val="ru-RU"/>
        </w:rPr>
        <w:t xml:space="preserve">и следовательно таких </w:t>
      </w:r>
      <w:r w:rsidR="005976A2" w:rsidRPr="005976A2">
        <w:rPr>
          <w:bCs/>
          <w:i/>
          <w:sz w:val="20"/>
          <w:szCs w:val="20"/>
        </w:rPr>
        <w:t>u</w:t>
      </w:r>
      <w:r w:rsidR="005976A2">
        <w:rPr>
          <w:bCs/>
          <w:sz w:val="20"/>
          <w:szCs w:val="20"/>
          <w:lang w:val="ru-RU"/>
        </w:rPr>
        <w:t xml:space="preserve"> для формулы</w:t>
      </w:r>
      <w:r w:rsidR="005976A2" w:rsidRPr="005976A2">
        <w:rPr>
          <w:bCs/>
          <w:sz w:val="20"/>
          <w:szCs w:val="20"/>
          <w:lang w:val="ru-RU"/>
        </w:rPr>
        <w:t xml:space="preserve">, </w:t>
      </w:r>
      <w:r w:rsidR="005976A2">
        <w:rPr>
          <w:bCs/>
          <w:sz w:val="20"/>
          <w:szCs w:val="20"/>
          <w:lang w:val="ru-RU"/>
        </w:rPr>
        <w:t xml:space="preserve">чтобы </w:t>
      </w:r>
      <w:r w:rsidR="005976A2" w:rsidRPr="005976A2">
        <w:rPr>
          <w:bCs/>
          <w:i/>
          <w:sz w:val="20"/>
          <w:szCs w:val="20"/>
        </w:rPr>
        <w:t>p</w:t>
      </w:r>
      <w:r w:rsidR="005976A2" w:rsidRPr="005976A2">
        <w:rPr>
          <w:bCs/>
          <w:i/>
          <w:sz w:val="20"/>
          <w:szCs w:val="20"/>
          <w:lang w:val="ru-RU"/>
        </w:rPr>
        <w:t>*</w:t>
      </w:r>
      <w:r w:rsidR="005976A2" w:rsidRPr="005976A2">
        <w:rPr>
          <w:bCs/>
          <w:sz w:val="20"/>
          <w:szCs w:val="20"/>
          <w:lang w:val="ru-RU"/>
        </w:rPr>
        <w:t xml:space="preserve"> </w:t>
      </w:r>
      <w:r w:rsidR="005976A2">
        <w:rPr>
          <w:bCs/>
          <w:sz w:val="20"/>
          <w:szCs w:val="20"/>
          <w:lang w:val="ru-RU"/>
        </w:rPr>
        <w:t xml:space="preserve">было меньше </w:t>
      </w:r>
      <w:r w:rsidR="005976A2" w:rsidRPr="005976A2">
        <w:rPr>
          <w:bCs/>
          <w:i/>
          <w:sz w:val="20"/>
          <w:szCs w:val="20"/>
        </w:rPr>
        <w:t>k</w:t>
      </w:r>
      <w:r w:rsidR="005976A2" w:rsidRPr="005976A2">
        <w:rPr>
          <w:bCs/>
          <w:sz w:val="20"/>
          <w:szCs w:val="20"/>
          <w:lang w:val="ru-RU"/>
        </w:rPr>
        <w:t xml:space="preserve">, </w:t>
      </w:r>
      <w:r w:rsidR="005976A2">
        <w:rPr>
          <w:bCs/>
          <w:sz w:val="20"/>
          <w:szCs w:val="20"/>
          <w:lang w:val="ru-RU"/>
        </w:rPr>
        <w:t xml:space="preserve">а </w:t>
      </w:r>
      <w:r w:rsidR="005976A2" w:rsidRPr="005976A2">
        <w:rPr>
          <w:bCs/>
          <w:i/>
          <w:sz w:val="20"/>
          <w:szCs w:val="20"/>
        </w:rPr>
        <w:t>u</w:t>
      </w:r>
      <w:r w:rsidR="005976A2" w:rsidRPr="005976A2">
        <w:rPr>
          <w:bCs/>
          <w:i/>
          <w:sz w:val="20"/>
          <w:szCs w:val="20"/>
          <w:vertAlign w:val="subscript"/>
        </w:rPr>
        <w:t>p</w:t>
      </w:r>
      <w:r w:rsidR="005976A2" w:rsidRPr="005976A2">
        <w:rPr>
          <w:bCs/>
          <w:i/>
          <w:sz w:val="20"/>
          <w:szCs w:val="20"/>
          <w:vertAlign w:val="subscript"/>
          <w:lang w:val="ru-RU"/>
        </w:rPr>
        <w:t>*</w:t>
      </w:r>
      <w:r w:rsidR="005976A2" w:rsidRPr="005976A2">
        <w:rPr>
          <w:bCs/>
          <w:sz w:val="20"/>
          <w:szCs w:val="20"/>
          <w:lang w:val="ru-RU"/>
        </w:rPr>
        <w:t xml:space="preserve"> </w:t>
      </w:r>
      <w:r w:rsidR="005976A2">
        <w:rPr>
          <w:bCs/>
          <w:sz w:val="20"/>
          <w:szCs w:val="20"/>
          <w:lang w:val="ru-RU"/>
        </w:rPr>
        <w:t>было не меньше 1.</w:t>
      </w:r>
    </w:p>
    <w:p w14:paraId="6899C2C0" w14:textId="77777777" w:rsidR="005976A2" w:rsidRDefault="005976A2" w:rsidP="00A37D00">
      <w:pPr>
        <w:rPr>
          <w:bCs/>
          <w:sz w:val="20"/>
          <w:szCs w:val="20"/>
          <w:lang w:val="ru-RU"/>
        </w:rPr>
      </w:pPr>
    </w:p>
    <w:p w14:paraId="6DD13C94" w14:textId="77777777" w:rsidR="005976A2" w:rsidRPr="005976A2" w:rsidRDefault="005976A2" w:rsidP="00A37D00">
      <w:pPr>
        <w:rPr>
          <w:bCs/>
          <w:sz w:val="20"/>
          <w:szCs w:val="20"/>
          <w:lang w:val="ru-RU"/>
        </w:rPr>
      </w:pPr>
      <m:oMathPara>
        <m:oMathParaPr>
          <m:jc m:val="left"/>
        </m:oMathParaPr>
        <m:oMath>
          <m:r>
            <w:rPr>
              <w:rFonts w:ascii="Cambria Math" w:hAnsi="Cambria Math"/>
              <w:sz w:val="20"/>
              <w:szCs w:val="20"/>
              <w:lang w:val="ru-RU"/>
            </w:rPr>
            <m:t>Stab=</m:t>
          </m:r>
          <m:f>
            <m:fPr>
              <m:ctrlPr>
                <w:rPr>
                  <w:rFonts w:ascii="Cambria Math" w:hAnsi="Cambria Math"/>
                  <w:bCs/>
                  <w:i/>
                  <w:sz w:val="20"/>
                  <w:szCs w:val="20"/>
                  <w:lang w:val="ru-RU"/>
                </w:rPr>
              </m:ctrlPr>
            </m:fPr>
            <m:num>
              <m:rad>
                <m:radPr>
                  <m:degHide m:val="1"/>
                  <m:ctrlPr>
                    <w:rPr>
                      <w:rFonts w:ascii="Cambria Math" w:hAnsi="Cambria Math"/>
                      <w:bCs/>
                      <w:i/>
                      <w:sz w:val="20"/>
                      <w:szCs w:val="20"/>
                      <w:lang w:val="ru-RU"/>
                    </w:rPr>
                  </m:ctrlPr>
                </m:radPr>
                <m:deg/>
                <m:e>
                  <m:r>
                    <w:rPr>
                      <w:rFonts w:ascii="Cambria Math" w:hAnsi="Cambria Math"/>
                      <w:sz w:val="20"/>
                      <w:szCs w:val="20"/>
                    </w:rPr>
                    <m:t>np*</m:t>
                  </m:r>
                  <m:r>
                    <w:rPr>
                      <w:rFonts w:ascii="Cambria Math" w:hAnsi="Cambria Math"/>
                      <w:sz w:val="20"/>
                      <w:szCs w:val="20"/>
                      <w:lang w:val="ru-RU"/>
                    </w:rPr>
                    <m:t>/2</m:t>
                  </m:r>
                </m:e>
              </m:rad>
            </m:num>
            <m:den>
              <m:sSup>
                <m:sSupPr>
                  <m:ctrlPr>
                    <w:rPr>
                      <w:rFonts w:ascii="Cambria Math" w:hAnsi="Cambria Math"/>
                      <w:bCs/>
                      <w:i/>
                      <w:sz w:val="20"/>
                      <w:szCs w:val="20"/>
                      <w:lang w:val="ru-RU"/>
                    </w:rPr>
                  </m:ctrlPr>
                </m:sSupPr>
                <m:e>
                  <m:r>
                    <w:rPr>
                      <w:rFonts w:ascii="Cambria Math" w:hAnsi="Cambria Math"/>
                      <w:sz w:val="20"/>
                      <w:szCs w:val="20"/>
                      <w:lang w:val="ru-RU"/>
                    </w:rPr>
                    <m:t>(.001+</m:t>
                  </m:r>
                  <m:sSub>
                    <m:sSubPr>
                      <m:ctrlPr>
                        <w:rPr>
                          <w:rFonts w:ascii="Cambria Math" w:hAnsi="Cambria Math"/>
                          <w:i/>
                          <w:sz w:val="20"/>
                          <w:szCs w:val="20"/>
                          <w:lang w:val="ru-RU"/>
                        </w:rPr>
                      </m:ctrlPr>
                    </m:sSubPr>
                    <m:e>
                      <m:r>
                        <w:rPr>
                          <w:rFonts w:ascii="Cambria Math" w:hAnsi="Cambria Math"/>
                          <w:sz w:val="20"/>
                          <w:szCs w:val="20"/>
                          <w:lang w:val="ru-RU"/>
                        </w:rPr>
                        <m:t>Rsq</m:t>
                      </m:r>
                    </m:e>
                    <m:sub>
                      <m:r>
                        <w:rPr>
                          <w:rFonts w:ascii="Cambria Math" w:hAnsi="Cambria Math"/>
                          <w:sz w:val="20"/>
                          <w:szCs w:val="20"/>
                          <w:lang w:val="ru-RU"/>
                        </w:rPr>
                        <m:t>E</m:t>
                      </m:r>
                    </m:sub>
                  </m:sSub>
                  <m:r>
                    <w:rPr>
                      <w:rFonts w:ascii="Cambria Math" w:hAnsi="Cambria Math"/>
                      <w:sz w:val="20"/>
                      <w:szCs w:val="20"/>
                      <w:lang w:val="ru-RU"/>
                    </w:rPr>
                    <m:t>)</m:t>
                  </m:r>
                </m:e>
                <m:sup>
                  <m:r>
                    <w:rPr>
                      <w:rFonts w:ascii="Cambria Math" w:hAnsi="Cambria Math"/>
                      <w:sz w:val="20"/>
                      <w:szCs w:val="20"/>
                      <w:lang w:val="ru-RU"/>
                    </w:rPr>
                    <m:t>1.2</m:t>
                  </m:r>
                </m:sup>
              </m:sSup>
            </m:den>
          </m:f>
        </m:oMath>
      </m:oMathPara>
    </w:p>
    <w:p w14:paraId="0F0DEB23" w14:textId="77777777" w:rsidR="00B85948" w:rsidRDefault="00B85948" w:rsidP="00A37D00">
      <w:pPr>
        <w:rPr>
          <w:b/>
          <w:bCs/>
          <w:sz w:val="20"/>
          <w:szCs w:val="20"/>
        </w:rPr>
      </w:pPr>
    </w:p>
    <w:p w14:paraId="24024A73" w14:textId="77777777" w:rsidR="00D96647" w:rsidRDefault="00226EAE" w:rsidP="00A37D00">
      <w:pPr>
        <w:rPr>
          <w:bCs/>
          <w:sz w:val="20"/>
          <w:szCs w:val="20"/>
          <w:lang w:val="ru-RU"/>
        </w:rPr>
      </w:pPr>
      <w:r w:rsidRPr="002433F4">
        <w:rPr>
          <w:bCs/>
          <w:sz w:val="20"/>
          <w:szCs w:val="20"/>
          <w:lang w:val="ru-RU"/>
        </w:rPr>
        <w:t xml:space="preserve">есть поправка, позволяющая сравнивать значения </w:t>
      </w:r>
      <w:r w:rsidRPr="002433F4">
        <w:rPr>
          <w:bCs/>
          <w:sz w:val="20"/>
          <w:szCs w:val="20"/>
        </w:rPr>
        <w:t>CCC</w:t>
      </w:r>
      <w:r w:rsidRPr="002433F4">
        <w:rPr>
          <w:bCs/>
          <w:sz w:val="20"/>
          <w:szCs w:val="20"/>
          <w:lang w:val="ru-RU"/>
        </w:rPr>
        <w:t xml:space="preserve"> в данных с разной размерностью (числе переменных) и разным числом объектов.</w:t>
      </w:r>
      <w:r w:rsidR="002433F4">
        <w:rPr>
          <w:bCs/>
          <w:sz w:val="20"/>
          <w:szCs w:val="20"/>
          <w:lang w:val="ru-RU"/>
        </w:rPr>
        <w:t xml:space="preserve"> </w:t>
      </w:r>
      <w:r>
        <w:rPr>
          <w:bCs/>
          <w:sz w:val="20"/>
          <w:szCs w:val="20"/>
          <w:lang w:val="ru-RU"/>
        </w:rPr>
        <w:t xml:space="preserve">Таким образом, </w:t>
      </w:r>
      <w:r>
        <w:rPr>
          <w:bCs/>
          <w:sz w:val="20"/>
          <w:szCs w:val="20"/>
        </w:rPr>
        <w:t>CCC</w:t>
      </w:r>
      <w:r w:rsidRPr="00226EAE">
        <w:rPr>
          <w:bCs/>
          <w:sz w:val="20"/>
          <w:szCs w:val="20"/>
          <w:lang w:val="ru-RU"/>
        </w:rPr>
        <w:t xml:space="preserve"> – </w:t>
      </w:r>
      <w:r>
        <w:rPr>
          <w:bCs/>
          <w:sz w:val="20"/>
          <w:szCs w:val="20"/>
          <w:lang w:val="ru-RU"/>
        </w:rPr>
        <w:t xml:space="preserve">один из немногих кластерных индексов, который при разработке попытались </w:t>
      </w:r>
      <w:r w:rsidR="0079579A">
        <w:rPr>
          <w:bCs/>
          <w:sz w:val="20"/>
          <w:szCs w:val="20"/>
          <w:lang w:val="ru-RU"/>
        </w:rPr>
        <w:t xml:space="preserve">(насколько успешно – вопрос) </w:t>
      </w:r>
      <w:r>
        <w:rPr>
          <w:bCs/>
          <w:sz w:val="20"/>
          <w:szCs w:val="20"/>
          <w:lang w:val="ru-RU"/>
        </w:rPr>
        <w:t>стандартизовать</w:t>
      </w:r>
      <w:r w:rsidR="003F3288">
        <w:rPr>
          <w:bCs/>
          <w:sz w:val="20"/>
          <w:szCs w:val="20"/>
          <w:lang w:val="ru-RU"/>
        </w:rPr>
        <w:t xml:space="preserve"> для разных массивов данных</w:t>
      </w:r>
      <w:r>
        <w:rPr>
          <w:bCs/>
          <w:sz w:val="20"/>
          <w:szCs w:val="20"/>
          <w:lang w:val="ru-RU"/>
        </w:rPr>
        <w:t>.</w:t>
      </w:r>
      <w:r w:rsidR="003F3288">
        <w:rPr>
          <w:bCs/>
          <w:sz w:val="20"/>
          <w:szCs w:val="20"/>
          <w:lang w:val="ru-RU"/>
        </w:rPr>
        <w:t xml:space="preserve"> Еще он отталкивается от конкретной «нулевой» гипотезы: бе</w:t>
      </w:r>
      <w:r w:rsidR="00F40520">
        <w:rPr>
          <w:bCs/>
          <w:sz w:val="20"/>
          <w:szCs w:val="20"/>
          <w:lang w:val="ru-RU"/>
        </w:rPr>
        <w:t>з</w:t>
      </w:r>
      <w:r w:rsidR="003F3288">
        <w:rPr>
          <w:bCs/>
          <w:sz w:val="20"/>
          <w:szCs w:val="20"/>
          <w:lang w:val="ru-RU"/>
        </w:rPr>
        <w:t>кластерные данные исходят из многомерного равномерного распределения («гиперкоробка»)</w:t>
      </w:r>
      <w:r w:rsidR="00D96647">
        <w:rPr>
          <w:bCs/>
          <w:sz w:val="20"/>
          <w:szCs w:val="20"/>
          <w:lang w:val="ru-RU"/>
        </w:rPr>
        <w:t>. Сложность формул обязана не базовой идее (</w:t>
      </w:r>
      <w:r w:rsidR="00D96647" w:rsidRPr="00D96647">
        <w:rPr>
          <w:bCs/>
          <w:i/>
          <w:sz w:val="20"/>
          <w:szCs w:val="20"/>
        </w:rPr>
        <w:t>W</w:t>
      </w:r>
      <w:r w:rsidR="00D96647" w:rsidRPr="00D96647">
        <w:rPr>
          <w:bCs/>
          <w:i/>
          <w:sz w:val="20"/>
          <w:szCs w:val="20"/>
          <w:lang w:val="ru-RU"/>
        </w:rPr>
        <w:t>/</w:t>
      </w:r>
      <w:r w:rsidR="00D96647" w:rsidRPr="00D96647">
        <w:rPr>
          <w:bCs/>
          <w:i/>
          <w:sz w:val="20"/>
          <w:szCs w:val="20"/>
        </w:rPr>
        <w:t>T</w:t>
      </w:r>
      <w:r w:rsidR="00D96647" w:rsidRPr="00D96647">
        <w:rPr>
          <w:bCs/>
          <w:sz w:val="20"/>
          <w:szCs w:val="20"/>
          <w:lang w:val="ru-RU"/>
        </w:rPr>
        <w:t xml:space="preserve">) </w:t>
      </w:r>
      <w:r w:rsidR="00D96647">
        <w:rPr>
          <w:bCs/>
          <w:sz w:val="20"/>
          <w:szCs w:val="20"/>
          <w:lang w:val="ru-RU"/>
        </w:rPr>
        <w:t>критерия, а стандартизации его значения.</w:t>
      </w:r>
      <w:r w:rsidR="006E5B88">
        <w:rPr>
          <w:bCs/>
          <w:sz w:val="20"/>
          <w:szCs w:val="20"/>
          <w:lang w:val="ru-RU"/>
        </w:rPr>
        <w:t xml:space="preserve"> </w:t>
      </w:r>
      <w:r w:rsidR="006E5B88">
        <w:rPr>
          <w:bCs/>
          <w:sz w:val="20"/>
          <w:szCs w:val="20"/>
        </w:rPr>
        <w:t>CCC</w:t>
      </w:r>
      <w:r w:rsidR="006E5B88" w:rsidRPr="003F3288">
        <w:rPr>
          <w:bCs/>
          <w:sz w:val="20"/>
          <w:szCs w:val="20"/>
          <w:lang w:val="ru-RU"/>
        </w:rPr>
        <w:t xml:space="preserve"> </w:t>
      </w:r>
      <w:r w:rsidR="006E5B88">
        <w:rPr>
          <w:bCs/>
          <w:sz w:val="20"/>
          <w:szCs w:val="20"/>
          <w:lang w:val="ru-RU"/>
        </w:rPr>
        <w:t xml:space="preserve">может быть положительным или отрицательным. Чем выше значение, тем лучше кластерное решение, т.е. тем выраженнее </w:t>
      </w:r>
      <w:r w:rsidR="006E5B88" w:rsidRPr="003F3288">
        <w:rPr>
          <w:bCs/>
          <w:sz w:val="20"/>
          <w:szCs w:val="20"/>
          <w:lang w:val="ru-RU"/>
        </w:rPr>
        <w:t>кластеры.</w:t>
      </w:r>
    </w:p>
    <w:p w14:paraId="06EEE21E" w14:textId="77777777" w:rsidR="002433F4" w:rsidRDefault="002433F4" w:rsidP="00A37D00">
      <w:pPr>
        <w:rPr>
          <w:bCs/>
          <w:sz w:val="20"/>
          <w:szCs w:val="20"/>
          <w:lang w:val="ru-RU"/>
        </w:rPr>
      </w:pPr>
    </w:p>
    <w:p w14:paraId="15653F31" w14:textId="77777777" w:rsidR="002433F4" w:rsidRPr="00510BB5" w:rsidRDefault="002433F4" w:rsidP="002433F4">
      <w:pPr>
        <w:rPr>
          <w:sz w:val="20"/>
          <w:szCs w:val="20"/>
          <w:lang w:val="ru-RU"/>
        </w:rPr>
      </w:pPr>
      <w:r>
        <w:rPr>
          <w:bCs/>
          <w:sz w:val="20"/>
          <w:szCs w:val="20"/>
          <w:lang w:val="ru-RU"/>
        </w:rPr>
        <w:t xml:space="preserve">Замечу, что моя проверка данного критерия, выдаваемая макросом, заставляет усомниться в достаточной стандартизованности </w:t>
      </w:r>
      <w:r>
        <w:rPr>
          <w:bCs/>
          <w:sz w:val="20"/>
          <w:szCs w:val="20"/>
        </w:rPr>
        <w:t>CCC</w:t>
      </w:r>
      <w:r>
        <w:rPr>
          <w:bCs/>
          <w:sz w:val="20"/>
          <w:szCs w:val="20"/>
          <w:lang w:val="ru-RU"/>
        </w:rPr>
        <w:t>.</w:t>
      </w:r>
      <w:r w:rsidRPr="002433F4">
        <w:rPr>
          <w:bCs/>
          <w:sz w:val="20"/>
          <w:szCs w:val="20"/>
          <w:lang w:val="ru-RU"/>
        </w:rPr>
        <w:t xml:space="preserve"> </w:t>
      </w:r>
      <w:r>
        <w:rPr>
          <w:bCs/>
          <w:sz w:val="20"/>
          <w:szCs w:val="20"/>
          <w:lang w:val="ru-RU"/>
        </w:rPr>
        <w:t>В частности, к</w:t>
      </w:r>
      <w:r w:rsidRPr="002433F4">
        <w:rPr>
          <w:sz w:val="20"/>
          <w:szCs w:val="20"/>
          <w:lang w:val="ru-RU"/>
        </w:rPr>
        <w:t xml:space="preserve">ритерий </w:t>
      </w:r>
      <w:r>
        <w:rPr>
          <w:sz w:val="20"/>
          <w:szCs w:val="20"/>
          <w:lang w:val="ru-RU"/>
        </w:rPr>
        <w:t xml:space="preserve">оказался весьма </w:t>
      </w:r>
      <w:r w:rsidRPr="002433F4">
        <w:rPr>
          <w:sz w:val="20"/>
          <w:szCs w:val="20"/>
          <w:lang w:val="ru-RU"/>
        </w:rPr>
        <w:t>чувствителен к ч</w:t>
      </w:r>
      <w:r>
        <w:rPr>
          <w:sz w:val="20"/>
          <w:szCs w:val="20"/>
          <w:lang w:val="ru-RU"/>
        </w:rPr>
        <w:t xml:space="preserve">ислу объектов в данных, поэтому, по моему мнению, </w:t>
      </w:r>
      <w:r w:rsidRPr="002433F4">
        <w:rPr>
          <w:sz w:val="20"/>
          <w:szCs w:val="20"/>
          <w:lang w:val="ru-RU"/>
        </w:rPr>
        <w:t xml:space="preserve">сравниваемые кластерные разбиения должны состоять из равного общего числа объектов </w:t>
      </w:r>
      <w:r w:rsidRPr="002433F4">
        <w:rPr>
          <w:i/>
          <w:sz w:val="20"/>
          <w:szCs w:val="20"/>
        </w:rPr>
        <w:t>n</w:t>
      </w:r>
      <w:r w:rsidRPr="002433F4">
        <w:rPr>
          <w:sz w:val="20"/>
          <w:szCs w:val="20"/>
          <w:lang w:val="ru-RU"/>
        </w:rPr>
        <w:t>.</w:t>
      </w:r>
    </w:p>
    <w:p w14:paraId="6835E74E" w14:textId="77777777" w:rsidR="00D96647" w:rsidRDefault="00D96647" w:rsidP="00A37D00">
      <w:pPr>
        <w:rPr>
          <w:bCs/>
          <w:sz w:val="20"/>
          <w:szCs w:val="20"/>
          <w:lang w:val="ru-RU"/>
        </w:rPr>
      </w:pPr>
    </w:p>
    <w:p w14:paraId="76F7977D" w14:textId="77777777" w:rsidR="00E07295" w:rsidRPr="00144C8B" w:rsidRDefault="00E07295" w:rsidP="00A37D00">
      <w:pPr>
        <w:rPr>
          <w:sz w:val="20"/>
          <w:szCs w:val="20"/>
          <w:lang w:val="ru-RU" w:eastAsia="ru-RU"/>
        </w:rPr>
      </w:pPr>
      <w:r>
        <w:rPr>
          <w:bCs/>
          <w:sz w:val="20"/>
          <w:szCs w:val="20"/>
          <w:lang w:val="ru-RU"/>
        </w:rPr>
        <w:t>Как основанный на идее дисперсионного анализа</w:t>
      </w:r>
      <w:r w:rsidR="003F3288">
        <w:rPr>
          <w:sz w:val="20"/>
          <w:szCs w:val="20"/>
          <w:lang w:val="ru-RU" w:eastAsia="ru-RU"/>
        </w:rPr>
        <w:t xml:space="preserve"> </w:t>
      </w:r>
      <w:r w:rsidR="003F3288">
        <w:rPr>
          <w:sz w:val="20"/>
          <w:szCs w:val="20"/>
          <w:lang w:eastAsia="ru-RU"/>
        </w:rPr>
        <w:t>CCC</w:t>
      </w:r>
      <w:r w:rsidR="003F3288" w:rsidRPr="003F3288">
        <w:rPr>
          <w:sz w:val="20"/>
          <w:szCs w:val="20"/>
          <w:lang w:val="ru-RU" w:eastAsia="ru-RU"/>
        </w:rPr>
        <w:t xml:space="preserve"> </w:t>
      </w:r>
      <w:r w:rsidR="003F3288">
        <w:rPr>
          <w:sz w:val="20"/>
          <w:szCs w:val="20"/>
          <w:lang w:val="ru-RU" w:eastAsia="ru-RU"/>
        </w:rPr>
        <w:t xml:space="preserve">лучше всего подходит для обнаружения </w:t>
      </w:r>
      <w:r w:rsidR="006E5B88">
        <w:rPr>
          <w:sz w:val="20"/>
          <w:szCs w:val="20"/>
          <w:lang w:val="ru-RU" w:eastAsia="ru-RU"/>
        </w:rPr>
        <w:t xml:space="preserve">выпуклых кластеров. </w:t>
      </w:r>
      <w:r>
        <w:rPr>
          <w:sz w:val="20"/>
          <w:szCs w:val="20"/>
          <w:lang w:val="ru-RU" w:eastAsia="ru-RU"/>
        </w:rPr>
        <w:t xml:space="preserve">Он напоминает </w:t>
      </w:r>
      <w:r w:rsidRPr="00594F9F">
        <w:rPr>
          <w:sz w:val="20"/>
          <w:szCs w:val="20"/>
        </w:rPr>
        <w:t>Calinski</w:t>
      </w:r>
      <w:r w:rsidRPr="001049CE">
        <w:rPr>
          <w:sz w:val="20"/>
          <w:szCs w:val="20"/>
          <w:lang w:val="ru-RU"/>
        </w:rPr>
        <w:t>-</w:t>
      </w:r>
      <w:r w:rsidRPr="00594F9F">
        <w:rPr>
          <w:sz w:val="20"/>
          <w:szCs w:val="20"/>
        </w:rPr>
        <w:t>Harabasz</w:t>
      </w:r>
      <w:r>
        <w:rPr>
          <w:sz w:val="20"/>
          <w:szCs w:val="20"/>
          <w:lang w:val="ru-RU"/>
        </w:rPr>
        <w:t xml:space="preserve"> по ряду свойств, но, в отличие от него, предпочитает круглые кластеры продолговатым</w:t>
      </w:r>
      <w:r w:rsidR="001563F7">
        <w:rPr>
          <w:sz w:val="20"/>
          <w:szCs w:val="20"/>
          <w:lang w:val="ru-RU"/>
        </w:rPr>
        <w:t xml:space="preserve"> (при размерности пространства </w:t>
      </w:r>
      <w:r w:rsidR="00411F0A" w:rsidRPr="00411F0A">
        <w:rPr>
          <w:i/>
          <w:sz w:val="20"/>
          <w:szCs w:val="20"/>
        </w:rPr>
        <w:t>p</w:t>
      </w:r>
      <w:r w:rsidR="00411F0A" w:rsidRPr="00411F0A">
        <w:rPr>
          <w:sz w:val="20"/>
          <w:szCs w:val="20"/>
          <w:lang w:val="ru-RU"/>
        </w:rPr>
        <w:t xml:space="preserve"> </w:t>
      </w:r>
      <w:r w:rsidR="001563F7">
        <w:rPr>
          <w:sz w:val="20"/>
          <w:szCs w:val="20"/>
          <w:lang w:val="ru-RU"/>
        </w:rPr>
        <w:t>выше 2 или 3)</w:t>
      </w:r>
      <w:r>
        <w:rPr>
          <w:sz w:val="20"/>
          <w:szCs w:val="20"/>
          <w:lang w:val="ru-RU"/>
        </w:rPr>
        <w:t>, а из последних – параллельные в виде стопки.</w:t>
      </w:r>
      <w:r w:rsidR="001563F7">
        <w:rPr>
          <w:sz w:val="20"/>
          <w:szCs w:val="20"/>
          <w:lang w:val="ru-RU"/>
        </w:rPr>
        <w:t xml:space="preserve"> </w:t>
      </w:r>
      <w:r w:rsidR="00C1091B">
        <w:rPr>
          <w:sz w:val="20"/>
          <w:szCs w:val="20"/>
          <w:lang w:val="ru-RU"/>
        </w:rPr>
        <w:lastRenderedPageBreak/>
        <w:t xml:space="preserve">Почему </w:t>
      </w:r>
      <w:r w:rsidR="00C1091B">
        <w:rPr>
          <w:sz w:val="20"/>
          <w:szCs w:val="20"/>
        </w:rPr>
        <w:t>CCC</w:t>
      </w:r>
      <w:r w:rsidR="00C1091B" w:rsidRPr="00C1091B">
        <w:rPr>
          <w:sz w:val="20"/>
          <w:szCs w:val="20"/>
          <w:lang w:val="ru-RU"/>
        </w:rPr>
        <w:t xml:space="preserve"> </w:t>
      </w:r>
      <w:r w:rsidR="00C1091B">
        <w:rPr>
          <w:sz w:val="20"/>
          <w:szCs w:val="20"/>
          <w:lang w:val="ru-RU"/>
        </w:rPr>
        <w:t xml:space="preserve">имеет такие предпочтения, становится понятно, если проанализировать формулу </w:t>
      </w:r>
      <w:r w:rsidR="00C1091B" w:rsidRPr="005A7AB4">
        <w:rPr>
          <w:i/>
          <w:sz w:val="20"/>
          <w:szCs w:val="20"/>
        </w:rPr>
        <w:t>Rsq</w:t>
      </w:r>
      <w:r w:rsidR="00C1091B" w:rsidRPr="005A7AB4">
        <w:rPr>
          <w:i/>
          <w:sz w:val="20"/>
          <w:szCs w:val="20"/>
          <w:vertAlign w:val="subscript"/>
        </w:rPr>
        <w:t>E</w:t>
      </w:r>
      <w:r w:rsidR="001563F7">
        <w:rPr>
          <w:sz w:val="20"/>
          <w:szCs w:val="20"/>
          <w:lang w:val="ru-RU"/>
        </w:rPr>
        <w:t>, как эта величина реагирует на п</w:t>
      </w:r>
      <w:r w:rsidR="00144C8B">
        <w:rPr>
          <w:sz w:val="20"/>
          <w:szCs w:val="20"/>
          <w:lang w:val="ru-RU"/>
        </w:rPr>
        <w:t>ространственные мутации облака.</w:t>
      </w:r>
    </w:p>
    <w:p w14:paraId="137B95CB" w14:textId="77777777" w:rsidR="0091681D" w:rsidRDefault="0091681D" w:rsidP="00A37D00">
      <w:pPr>
        <w:rPr>
          <w:bCs/>
          <w:sz w:val="20"/>
          <w:szCs w:val="20"/>
          <w:lang w:val="ru-RU"/>
        </w:rPr>
      </w:pPr>
    </w:p>
    <w:p w14:paraId="072E3822" w14:textId="77777777" w:rsidR="00C35480" w:rsidRPr="00144C8B" w:rsidRDefault="00C35480" w:rsidP="00A37D00">
      <w:pPr>
        <w:rPr>
          <w:b/>
          <w:bCs/>
          <w:sz w:val="20"/>
          <w:szCs w:val="20"/>
          <w:lang w:val="ru-RU"/>
        </w:rPr>
      </w:pPr>
      <w:r w:rsidRPr="00144C8B">
        <w:rPr>
          <w:b/>
          <w:bCs/>
          <w:sz w:val="20"/>
          <w:szCs w:val="20"/>
          <w:lang w:val="ru-RU"/>
        </w:rPr>
        <w:t xml:space="preserve">Критерий </w:t>
      </w:r>
      <w:r w:rsidRPr="00144C8B">
        <w:rPr>
          <w:b/>
          <w:bCs/>
          <w:sz w:val="20"/>
          <w:szCs w:val="20"/>
        </w:rPr>
        <w:t>Log</w:t>
      </w:r>
      <w:r w:rsidRPr="00144C8B">
        <w:rPr>
          <w:b/>
          <w:bCs/>
          <w:sz w:val="20"/>
          <w:szCs w:val="20"/>
          <w:lang w:val="ru-RU"/>
        </w:rPr>
        <w:t xml:space="preserve"> </w:t>
      </w:r>
      <w:r w:rsidRPr="00144C8B">
        <w:rPr>
          <w:b/>
          <w:bCs/>
          <w:sz w:val="20"/>
          <w:szCs w:val="20"/>
        </w:rPr>
        <w:t>Det</w:t>
      </w:r>
      <w:r w:rsidRPr="00144C8B">
        <w:rPr>
          <w:b/>
          <w:bCs/>
          <w:sz w:val="20"/>
          <w:szCs w:val="20"/>
          <w:lang w:val="ru-RU"/>
        </w:rPr>
        <w:t xml:space="preserve"> </w:t>
      </w:r>
      <w:r w:rsidRPr="00144C8B">
        <w:rPr>
          <w:b/>
          <w:bCs/>
          <w:sz w:val="20"/>
          <w:szCs w:val="20"/>
        </w:rPr>
        <w:t>Ratio</w:t>
      </w:r>
    </w:p>
    <w:p w14:paraId="132C2A59" w14:textId="77777777" w:rsidR="00C35480" w:rsidRPr="00144C8B" w:rsidRDefault="00C35480" w:rsidP="00A37D00">
      <w:pPr>
        <w:rPr>
          <w:bCs/>
          <w:sz w:val="20"/>
          <w:szCs w:val="20"/>
          <w:lang w:val="ru-RU"/>
        </w:rPr>
      </w:pPr>
    </w:p>
    <w:p w14:paraId="20616270" w14:textId="77777777" w:rsidR="00965F1E" w:rsidRPr="00144C8B" w:rsidRDefault="00000000" w:rsidP="00965F1E">
      <w:pPr>
        <w:autoSpaceDE w:val="0"/>
        <w:autoSpaceDN w:val="0"/>
        <w:adjustRightInd w:val="0"/>
        <w:rPr>
          <w:sz w:val="20"/>
          <w:szCs w:val="20"/>
        </w:rPr>
      </w:pPr>
      <m:oMathPara>
        <m:oMathParaPr>
          <m:jc m:val="left"/>
        </m:oMathParaPr>
        <m:oMath>
          <m:func>
            <m:funcPr>
              <m:ctrlPr>
                <w:rPr>
                  <w:rFonts w:ascii="Cambria Math" w:hAnsi="Cambria Math"/>
                  <w:i/>
                  <w:sz w:val="20"/>
                  <w:szCs w:val="20"/>
                </w:rPr>
              </m:ctrlPr>
            </m:funcPr>
            <m:fName>
              <m:r>
                <m:rPr>
                  <m:sty m:val="p"/>
                </m:rPr>
                <w:rPr>
                  <w:rFonts w:ascii="Cambria Math" w:hAnsi="Cambria Math"/>
                  <w:sz w:val="20"/>
                  <w:szCs w:val="20"/>
                </w:rPr>
                <m:t>ln</m:t>
              </m:r>
            </m:fName>
            <m:e>
              <m:f>
                <m:fPr>
                  <m:ctrlPr>
                    <w:rPr>
                      <w:rFonts w:ascii="Cambria Math" w:hAnsi="Cambria Math"/>
                      <w:i/>
                      <w:sz w:val="20"/>
                      <w:szCs w:val="20"/>
                    </w:rPr>
                  </m:ctrlPr>
                </m:fPr>
                <m:num>
                  <m:func>
                    <m:funcPr>
                      <m:ctrlPr>
                        <w:rPr>
                          <w:rFonts w:ascii="Cambria Math" w:hAnsi="Cambria Math"/>
                          <w:sz w:val="20"/>
                          <w:szCs w:val="20"/>
                        </w:rPr>
                      </m:ctrlPr>
                    </m:funcPr>
                    <m:fName>
                      <m:r>
                        <m:rPr>
                          <m:sty m:val="p"/>
                        </m:rPr>
                        <w:rPr>
                          <w:rFonts w:ascii="Cambria Math" w:hAnsi="Cambria Math"/>
                          <w:sz w:val="20"/>
                          <w:szCs w:val="20"/>
                        </w:rPr>
                        <m:t>det</m:t>
                      </m:r>
                    </m:fName>
                    <m:e>
                      <m:r>
                        <m:rPr>
                          <m:sty m:val="b"/>
                        </m:rPr>
                        <w:rPr>
                          <w:rFonts w:ascii="Cambria Math" w:hAnsi="Cambria Math"/>
                          <w:sz w:val="20"/>
                          <w:szCs w:val="20"/>
                        </w:rPr>
                        <m:t>T</m:t>
                      </m:r>
                    </m:e>
                  </m:func>
                </m:num>
                <m:den>
                  <m:func>
                    <m:funcPr>
                      <m:ctrlPr>
                        <w:rPr>
                          <w:rFonts w:ascii="Cambria Math" w:hAnsi="Cambria Math"/>
                          <w:sz w:val="20"/>
                          <w:szCs w:val="20"/>
                        </w:rPr>
                      </m:ctrlPr>
                    </m:funcPr>
                    <m:fName>
                      <m:r>
                        <m:rPr>
                          <m:sty m:val="p"/>
                        </m:rPr>
                        <w:rPr>
                          <w:rFonts w:ascii="Cambria Math" w:hAnsi="Cambria Math"/>
                          <w:sz w:val="20"/>
                          <w:szCs w:val="20"/>
                        </w:rPr>
                        <m:t>det</m:t>
                      </m:r>
                    </m:fName>
                    <m:e>
                      <m:r>
                        <m:rPr>
                          <m:sty m:val="b"/>
                        </m:rPr>
                        <w:rPr>
                          <w:rFonts w:ascii="Cambria Math" w:hAnsi="Cambria Math"/>
                          <w:sz w:val="20"/>
                          <w:szCs w:val="20"/>
                        </w:rPr>
                        <m:t>W</m:t>
                      </m:r>
                    </m:e>
                  </m:func>
                  <m:r>
                    <m:rPr>
                      <m:sty m:val="b"/>
                    </m:rPr>
                    <w:rPr>
                      <w:rFonts w:ascii="Cambria Math" w:hAnsi="Cambria Math"/>
                      <w:sz w:val="20"/>
                      <w:szCs w:val="20"/>
                    </w:rPr>
                    <m:t xml:space="preserve"> </m:t>
                  </m:r>
                </m:den>
              </m:f>
            </m:e>
          </m:func>
          <m:r>
            <w:rPr>
              <w:rFonts w:ascii="Cambria Math" w:hAnsi="Cambria Math"/>
              <w:sz w:val="20"/>
              <w:szCs w:val="20"/>
            </w:rPr>
            <m:t>=</m:t>
          </m:r>
          <m:func>
            <m:funcPr>
              <m:ctrlPr>
                <w:rPr>
                  <w:rFonts w:ascii="Cambria Math" w:hAnsi="Cambria Math"/>
                  <w:i/>
                  <w:sz w:val="20"/>
                  <w:szCs w:val="20"/>
                </w:rPr>
              </m:ctrlPr>
            </m:funcPr>
            <m:fName>
              <m:r>
                <m:rPr>
                  <m:sty m:val="p"/>
                </m:rPr>
                <w:rPr>
                  <w:rFonts w:ascii="Cambria Math" w:hAnsi="Cambria Math"/>
                  <w:sz w:val="20"/>
                  <w:szCs w:val="20"/>
                </w:rPr>
                <m:t>ln</m:t>
              </m:r>
            </m:fName>
            <m:e>
              <m:f>
                <m:fPr>
                  <m:ctrlPr>
                    <w:rPr>
                      <w:rFonts w:ascii="Cambria Math" w:hAnsi="Cambria Math"/>
                      <w:i/>
                      <w:sz w:val="20"/>
                      <w:szCs w:val="20"/>
                    </w:rPr>
                  </m:ctrlPr>
                </m:fPr>
                <m:num>
                  <m:r>
                    <w:rPr>
                      <w:rFonts w:ascii="Cambria Math" w:hAnsi="Cambria Math"/>
                      <w:sz w:val="20"/>
                      <w:szCs w:val="20"/>
                    </w:rPr>
                    <m:t>1</m:t>
                  </m:r>
                </m:num>
                <m:den>
                  <m:r>
                    <w:rPr>
                      <w:rFonts w:ascii="Cambria Math" w:hAnsi="Cambria Math"/>
                      <w:sz w:val="20"/>
                      <w:szCs w:val="20"/>
                    </w:rPr>
                    <m:t>Wilk</m:t>
                  </m:r>
                  <m:sSup>
                    <m:sSupPr>
                      <m:ctrlPr>
                        <w:rPr>
                          <w:rFonts w:ascii="Cambria Math" w:hAnsi="Cambria Math"/>
                          <w:i/>
                          <w:sz w:val="20"/>
                          <w:szCs w:val="20"/>
                        </w:rPr>
                      </m:ctrlPr>
                    </m:sSupPr>
                    <m:e>
                      <m:r>
                        <w:rPr>
                          <w:rFonts w:ascii="Cambria Math" w:hAnsi="Cambria Math"/>
                          <w:sz w:val="20"/>
                          <w:szCs w:val="20"/>
                        </w:rPr>
                        <m:t>s</m:t>
                      </m:r>
                    </m:e>
                    <m:sup>
                      <m:r>
                        <w:rPr>
                          <w:rFonts w:ascii="Cambria Math" w:hAnsi="Cambria Math"/>
                          <w:sz w:val="20"/>
                          <w:szCs w:val="20"/>
                        </w:rPr>
                        <m:t>'</m:t>
                      </m:r>
                    </m:sup>
                  </m:sSup>
                  <m:r>
                    <w:rPr>
                      <w:rFonts w:ascii="Cambria Math" w:hAnsi="Cambria Math"/>
                      <w:sz w:val="20"/>
                      <w:szCs w:val="20"/>
                    </w:rPr>
                    <m:t>Lambda</m:t>
                  </m:r>
                </m:den>
              </m:f>
            </m:e>
          </m:func>
        </m:oMath>
      </m:oMathPara>
    </w:p>
    <w:p w14:paraId="530A2ED0" w14:textId="77777777" w:rsidR="00C35480" w:rsidRPr="00144C8B" w:rsidRDefault="00C35480" w:rsidP="00A37D00">
      <w:pPr>
        <w:rPr>
          <w:bCs/>
          <w:sz w:val="20"/>
          <w:szCs w:val="20"/>
          <w:lang w:val="ru-RU"/>
        </w:rPr>
      </w:pPr>
    </w:p>
    <w:p w14:paraId="48B2D062" w14:textId="77777777" w:rsidR="00C35480" w:rsidRPr="0063448B" w:rsidRDefault="009B3EA0" w:rsidP="009B3EA0">
      <w:pPr>
        <w:rPr>
          <w:bCs/>
          <w:sz w:val="20"/>
          <w:szCs w:val="20"/>
          <w:lang w:val="ru-RU"/>
        </w:rPr>
      </w:pPr>
      <w:r w:rsidRPr="00510E84">
        <w:rPr>
          <w:bCs/>
          <w:sz w:val="20"/>
          <w:szCs w:val="20"/>
          <w:lang w:val="ru-RU"/>
        </w:rPr>
        <w:t xml:space="preserve">где </w:t>
      </w:r>
      <w:r w:rsidRPr="00510E84">
        <w:rPr>
          <w:b/>
          <w:bCs/>
          <w:sz w:val="20"/>
          <w:szCs w:val="20"/>
        </w:rPr>
        <w:t>T</w:t>
      </w:r>
      <w:r w:rsidRPr="00510E84">
        <w:rPr>
          <w:bCs/>
          <w:sz w:val="20"/>
          <w:szCs w:val="20"/>
          <w:lang w:val="ru-RU"/>
        </w:rPr>
        <w:t xml:space="preserve"> и </w:t>
      </w:r>
      <w:r w:rsidRPr="00510E84">
        <w:rPr>
          <w:b/>
          <w:bCs/>
          <w:sz w:val="20"/>
          <w:szCs w:val="20"/>
        </w:rPr>
        <w:t>W</w:t>
      </w:r>
      <w:r w:rsidRPr="00510E84">
        <w:rPr>
          <w:bCs/>
          <w:sz w:val="20"/>
          <w:szCs w:val="20"/>
          <w:lang w:val="ru-RU"/>
        </w:rPr>
        <w:t xml:space="preserve"> есть, соответственно, полная матрица рассеяния и совокупная внутригрупповая матрица рассеяния. В оригинале (</w:t>
      </w:r>
      <w:r w:rsidRPr="00510E84">
        <w:rPr>
          <w:bCs/>
          <w:sz w:val="20"/>
          <w:szCs w:val="20"/>
        </w:rPr>
        <w:t>Scott</w:t>
      </w:r>
      <w:r w:rsidRPr="00510E84">
        <w:rPr>
          <w:bCs/>
          <w:sz w:val="20"/>
          <w:szCs w:val="20"/>
          <w:lang w:val="ru-RU"/>
        </w:rPr>
        <w:t xml:space="preserve">, </w:t>
      </w:r>
      <w:r w:rsidRPr="00510E84">
        <w:rPr>
          <w:bCs/>
          <w:sz w:val="20"/>
          <w:szCs w:val="20"/>
        </w:rPr>
        <w:t>A</w:t>
      </w:r>
      <w:r w:rsidRPr="00510E84">
        <w:rPr>
          <w:bCs/>
          <w:sz w:val="20"/>
          <w:szCs w:val="20"/>
          <w:lang w:val="ru-RU"/>
        </w:rPr>
        <w:t>.</w:t>
      </w:r>
      <w:r w:rsidRPr="00510E84">
        <w:rPr>
          <w:bCs/>
          <w:sz w:val="20"/>
          <w:szCs w:val="20"/>
        </w:rPr>
        <w:t>J</w:t>
      </w:r>
      <w:r w:rsidRPr="00510E84">
        <w:rPr>
          <w:bCs/>
          <w:sz w:val="20"/>
          <w:szCs w:val="20"/>
          <w:lang w:val="ru-RU"/>
        </w:rPr>
        <w:t xml:space="preserve">., </w:t>
      </w:r>
      <w:r w:rsidRPr="00510E84">
        <w:rPr>
          <w:bCs/>
          <w:sz w:val="20"/>
          <w:szCs w:val="20"/>
        </w:rPr>
        <w:t>Symons</w:t>
      </w:r>
      <w:r w:rsidRPr="00510E84">
        <w:rPr>
          <w:bCs/>
          <w:sz w:val="20"/>
          <w:szCs w:val="20"/>
          <w:lang w:val="ru-RU"/>
        </w:rPr>
        <w:t xml:space="preserve">, </w:t>
      </w:r>
      <w:r w:rsidRPr="00510E84">
        <w:rPr>
          <w:bCs/>
          <w:sz w:val="20"/>
          <w:szCs w:val="20"/>
        </w:rPr>
        <w:t>M</w:t>
      </w:r>
      <w:r w:rsidRPr="00510E84">
        <w:rPr>
          <w:bCs/>
          <w:sz w:val="20"/>
          <w:szCs w:val="20"/>
          <w:lang w:val="ru-RU"/>
        </w:rPr>
        <w:t>.</w:t>
      </w:r>
      <w:r w:rsidRPr="00510E84">
        <w:rPr>
          <w:bCs/>
          <w:sz w:val="20"/>
          <w:szCs w:val="20"/>
        </w:rPr>
        <w:t>J</w:t>
      </w:r>
      <w:r w:rsidRPr="00510E84">
        <w:rPr>
          <w:bCs/>
          <w:sz w:val="20"/>
          <w:szCs w:val="20"/>
          <w:lang w:val="ru-RU"/>
        </w:rPr>
        <w:t xml:space="preserve">. </w:t>
      </w:r>
      <w:r w:rsidRPr="00510E84">
        <w:rPr>
          <w:bCs/>
          <w:sz w:val="20"/>
          <w:szCs w:val="20"/>
        </w:rPr>
        <w:t>Clustering</w:t>
      </w:r>
      <w:r w:rsidRPr="00510E84">
        <w:rPr>
          <w:bCs/>
          <w:sz w:val="20"/>
          <w:szCs w:val="20"/>
          <w:lang w:val="ru-RU"/>
        </w:rPr>
        <w:t xml:space="preserve"> </w:t>
      </w:r>
      <w:r w:rsidRPr="00510E84">
        <w:rPr>
          <w:bCs/>
          <w:sz w:val="20"/>
          <w:szCs w:val="20"/>
        </w:rPr>
        <w:t>methods</w:t>
      </w:r>
      <w:r w:rsidRPr="00510E84">
        <w:rPr>
          <w:bCs/>
          <w:sz w:val="20"/>
          <w:szCs w:val="20"/>
          <w:lang w:val="ru-RU"/>
        </w:rPr>
        <w:t xml:space="preserve"> </w:t>
      </w:r>
      <w:r w:rsidRPr="00510E84">
        <w:rPr>
          <w:bCs/>
          <w:sz w:val="20"/>
          <w:szCs w:val="20"/>
        </w:rPr>
        <w:t>based</w:t>
      </w:r>
      <w:r w:rsidRPr="00510E84">
        <w:rPr>
          <w:bCs/>
          <w:sz w:val="20"/>
          <w:szCs w:val="20"/>
          <w:lang w:val="ru-RU"/>
        </w:rPr>
        <w:t xml:space="preserve"> </w:t>
      </w:r>
      <w:r w:rsidRPr="00510E84">
        <w:rPr>
          <w:bCs/>
          <w:sz w:val="20"/>
          <w:szCs w:val="20"/>
        </w:rPr>
        <w:t>on</w:t>
      </w:r>
      <w:r w:rsidRPr="00510E84">
        <w:rPr>
          <w:bCs/>
          <w:sz w:val="20"/>
          <w:szCs w:val="20"/>
          <w:lang w:val="ru-RU"/>
        </w:rPr>
        <w:t xml:space="preserve"> </w:t>
      </w:r>
      <w:r w:rsidRPr="00510E84">
        <w:rPr>
          <w:bCs/>
          <w:sz w:val="20"/>
          <w:szCs w:val="20"/>
        </w:rPr>
        <w:t>likelihood</w:t>
      </w:r>
      <w:r w:rsidRPr="00510E84">
        <w:rPr>
          <w:bCs/>
          <w:sz w:val="20"/>
          <w:szCs w:val="20"/>
          <w:lang w:val="ru-RU"/>
        </w:rPr>
        <w:t xml:space="preserve"> </w:t>
      </w:r>
      <w:r w:rsidRPr="00510E84">
        <w:rPr>
          <w:bCs/>
          <w:sz w:val="20"/>
          <w:szCs w:val="20"/>
        </w:rPr>
        <w:t>ratio</w:t>
      </w:r>
      <w:r w:rsidRPr="00510E84">
        <w:rPr>
          <w:bCs/>
          <w:sz w:val="20"/>
          <w:szCs w:val="20"/>
          <w:lang w:val="ru-RU"/>
        </w:rPr>
        <w:t xml:space="preserve"> </w:t>
      </w:r>
      <w:r w:rsidRPr="00510E84">
        <w:rPr>
          <w:bCs/>
          <w:sz w:val="20"/>
          <w:szCs w:val="20"/>
        </w:rPr>
        <w:t>criteria</w:t>
      </w:r>
      <w:r w:rsidRPr="00510E84">
        <w:rPr>
          <w:bCs/>
          <w:sz w:val="20"/>
          <w:szCs w:val="20"/>
          <w:lang w:val="ru-RU"/>
        </w:rPr>
        <w:t xml:space="preserve"> // </w:t>
      </w:r>
      <w:r w:rsidRPr="00510E84">
        <w:rPr>
          <w:bCs/>
          <w:sz w:val="20"/>
          <w:szCs w:val="20"/>
        </w:rPr>
        <w:t>Biometrics</w:t>
      </w:r>
      <w:r w:rsidRPr="00510E84">
        <w:rPr>
          <w:bCs/>
          <w:sz w:val="20"/>
          <w:szCs w:val="20"/>
          <w:lang w:val="ru-RU"/>
        </w:rPr>
        <w:t>, 1971</w:t>
      </w:r>
      <w:r w:rsidR="008D4ABE" w:rsidRPr="00510E84">
        <w:rPr>
          <w:bCs/>
          <w:sz w:val="20"/>
          <w:szCs w:val="20"/>
          <w:lang w:val="ru-RU"/>
        </w:rPr>
        <w:t xml:space="preserve">, </w:t>
      </w:r>
      <w:r w:rsidRPr="00510E84">
        <w:rPr>
          <w:bCs/>
          <w:sz w:val="20"/>
          <w:szCs w:val="20"/>
          <w:lang w:val="ru-RU"/>
        </w:rPr>
        <w:t>27,</w:t>
      </w:r>
      <w:r w:rsidR="008D4ABE" w:rsidRPr="00510E84">
        <w:rPr>
          <w:bCs/>
          <w:sz w:val="20"/>
          <w:szCs w:val="20"/>
          <w:lang w:val="ru-RU"/>
        </w:rPr>
        <w:t xml:space="preserve"> 387-397) критерий еще умножен на </w:t>
      </w:r>
      <w:r w:rsidR="008D4ABE" w:rsidRPr="00510E84">
        <w:rPr>
          <w:bCs/>
          <w:i/>
          <w:sz w:val="20"/>
          <w:szCs w:val="20"/>
        </w:rPr>
        <w:t>n</w:t>
      </w:r>
      <w:r w:rsidR="00930DE5" w:rsidRPr="00510E84">
        <w:rPr>
          <w:bCs/>
          <w:sz w:val="20"/>
          <w:szCs w:val="20"/>
          <w:lang w:val="ru-RU"/>
        </w:rPr>
        <w:t xml:space="preserve">, но это излишне. Если один или оба определителя нулевые, критерий не вычисляется. </w:t>
      </w:r>
      <w:r w:rsidR="008D4ABE" w:rsidRPr="00510E84">
        <w:rPr>
          <w:bCs/>
          <w:sz w:val="20"/>
          <w:szCs w:val="20"/>
          <w:lang w:val="ru-RU"/>
        </w:rPr>
        <w:t xml:space="preserve">Данный </w:t>
      </w:r>
      <w:r w:rsidR="00B40252" w:rsidRPr="00510E84">
        <w:rPr>
          <w:bCs/>
          <w:sz w:val="20"/>
          <w:szCs w:val="20"/>
          <w:lang w:val="ru-RU"/>
        </w:rPr>
        <w:t>показатель</w:t>
      </w:r>
      <w:r w:rsidR="008D4ABE" w:rsidRPr="00510E84">
        <w:rPr>
          <w:bCs/>
          <w:sz w:val="20"/>
          <w:szCs w:val="20"/>
          <w:lang w:val="ru-RU"/>
        </w:rPr>
        <w:t xml:space="preserve"> выражает идеологию </w:t>
      </w:r>
      <w:r w:rsidR="008D4ABE" w:rsidRPr="00510E84">
        <w:rPr>
          <w:bCs/>
          <w:sz w:val="20"/>
          <w:szCs w:val="20"/>
        </w:rPr>
        <w:t>MANOVA</w:t>
      </w:r>
      <w:r w:rsidR="008D4ABE" w:rsidRPr="00510E84">
        <w:rPr>
          <w:bCs/>
          <w:sz w:val="20"/>
          <w:szCs w:val="20"/>
          <w:lang w:val="ru-RU"/>
        </w:rPr>
        <w:t>, т.</w:t>
      </w:r>
      <w:r w:rsidR="00930DE5" w:rsidRPr="00510E84">
        <w:rPr>
          <w:bCs/>
          <w:sz w:val="20"/>
          <w:szCs w:val="20"/>
          <w:lang w:val="ru-RU"/>
        </w:rPr>
        <w:t>е</w:t>
      </w:r>
      <w:r w:rsidR="008D4ABE" w:rsidRPr="00510E84">
        <w:rPr>
          <w:bCs/>
          <w:sz w:val="20"/>
          <w:szCs w:val="20"/>
          <w:lang w:val="ru-RU"/>
        </w:rPr>
        <w:t xml:space="preserve">. </w:t>
      </w:r>
      <w:r w:rsidR="00930DE5" w:rsidRPr="00510E84">
        <w:rPr>
          <w:bCs/>
          <w:sz w:val="20"/>
          <w:szCs w:val="20"/>
          <w:lang w:val="ru-RU"/>
        </w:rPr>
        <w:t xml:space="preserve">откровенно </w:t>
      </w:r>
      <w:r w:rsidR="008D4ABE" w:rsidRPr="00510E84">
        <w:rPr>
          <w:bCs/>
          <w:sz w:val="20"/>
          <w:szCs w:val="20"/>
          <w:lang w:val="ru-RU"/>
        </w:rPr>
        <w:t xml:space="preserve">чувствителен к форме облака данных и </w:t>
      </w:r>
      <w:r w:rsidR="00930DE5" w:rsidRPr="00510E84">
        <w:rPr>
          <w:bCs/>
          <w:sz w:val="20"/>
          <w:szCs w:val="20"/>
          <w:lang w:val="ru-RU"/>
        </w:rPr>
        <w:t xml:space="preserve">к </w:t>
      </w:r>
      <w:r w:rsidR="008D4ABE" w:rsidRPr="00510E84">
        <w:rPr>
          <w:bCs/>
          <w:sz w:val="20"/>
          <w:szCs w:val="20"/>
          <w:lang w:val="ru-RU"/>
        </w:rPr>
        <w:t>форме совокупного (совмещенного центроидами) кластера.</w:t>
      </w:r>
      <w:r w:rsidR="00930DE5" w:rsidRPr="00510E84">
        <w:rPr>
          <w:bCs/>
          <w:sz w:val="20"/>
          <w:szCs w:val="20"/>
          <w:lang w:val="ru-RU"/>
        </w:rPr>
        <w:t xml:space="preserve"> Это понятно, ведь определитель </w:t>
      </w:r>
      <w:r w:rsidR="00930DE5" w:rsidRPr="00510E84">
        <w:rPr>
          <w:bCs/>
          <w:sz w:val="20"/>
          <w:szCs w:val="20"/>
        </w:rPr>
        <w:t>det</w:t>
      </w:r>
      <w:r w:rsidR="00930DE5" w:rsidRPr="00510E84">
        <w:rPr>
          <w:bCs/>
          <w:sz w:val="20"/>
          <w:szCs w:val="20"/>
          <w:lang w:val="ru-RU"/>
        </w:rPr>
        <w:t xml:space="preserve"> связан с объемом многомерной фигуры. Значение критерия </w:t>
      </w:r>
      <w:r w:rsidR="00E95057" w:rsidRPr="00510E84">
        <w:rPr>
          <w:bCs/>
          <w:sz w:val="20"/>
          <w:szCs w:val="20"/>
          <w:lang w:val="ru-RU"/>
        </w:rPr>
        <w:t>увеличено, если кластеры продолговаты и параллельны, но совокупно занимают большой объем (т.е. не «цепочка» кластеров). Впрочем, критерий относится к типу критериев-сгибов, а не критериев-экстремумов.</w:t>
      </w:r>
      <w:r w:rsidR="0063448B" w:rsidRPr="00510E84">
        <w:rPr>
          <w:bCs/>
          <w:sz w:val="20"/>
          <w:szCs w:val="20"/>
          <w:lang w:val="ru-RU"/>
        </w:rPr>
        <w:t xml:space="preserve"> Лучшее число кластеров – такое </w:t>
      </w:r>
      <w:r w:rsidR="0063448B" w:rsidRPr="00510E84">
        <w:rPr>
          <w:bCs/>
          <w:sz w:val="20"/>
          <w:szCs w:val="20"/>
        </w:rPr>
        <w:t>k</w:t>
      </w:r>
      <w:r w:rsidR="0063448B" w:rsidRPr="00510E84">
        <w:rPr>
          <w:bCs/>
          <w:sz w:val="20"/>
          <w:szCs w:val="20"/>
          <w:lang w:val="ru-RU"/>
        </w:rPr>
        <w:t>, дальнейшее увеличение которого сопровождается лишь пологим ростом значения критерия.</w:t>
      </w:r>
    </w:p>
    <w:p w14:paraId="0EF10BE2" w14:textId="77777777" w:rsidR="00C35480" w:rsidRPr="008D4ABE" w:rsidRDefault="00C35480" w:rsidP="00A37D00">
      <w:pPr>
        <w:rPr>
          <w:bCs/>
          <w:sz w:val="20"/>
          <w:szCs w:val="20"/>
          <w:lang w:val="ru-RU"/>
        </w:rPr>
      </w:pPr>
    </w:p>
    <w:p w14:paraId="50618D21" w14:textId="77777777" w:rsidR="006A350B" w:rsidRPr="00946055" w:rsidRDefault="006A350B" w:rsidP="006A350B">
      <w:pPr>
        <w:autoSpaceDE w:val="0"/>
        <w:autoSpaceDN w:val="0"/>
        <w:adjustRightInd w:val="0"/>
        <w:rPr>
          <w:b/>
          <w:i/>
          <w:sz w:val="20"/>
          <w:szCs w:val="17"/>
          <w:lang w:val="ru-RU" w:eastAsia="ru-RU"/>
        </w:rPr>
      </w:pPr>
      <w:r w:rsidRPr="00946055">
        <w:rPr>
          <w:b/>
          <w:i/>
          <w:sz w:val="20"/>
          <w:szCs w:val="17"/>
          <w:lang w:val="ru-RU" w:eastAsia="ru-RU"/>
        </w:rPr>
        <w:t>Подкоманды</w:t>
      </w:r>
    </w:p>
    <w:p w14:paraId="49701563" w14:textId="77777777" w:rsidR="006A350B" w:rsidRPr="006B15CB" w:rsidRDefault="006A350B" w:rsidP="006A350B">
      <w:pPr>
        <w:rPr>
          <w:sz w:val="20"/>
          <w:szCs w:val="20"/>
          <w:lang w:val="ru-RU"/>
        </w:rPr>
      </w:pPr>
    </w:p>
    <w:p w14:paraId="6BF14E1B" w14:textId="77777777" w:rsidR="006A350B" w:rsidRPr="00AC3928" w:rsidRDefault="006A350B" w:rsidP="006A350B">
      <w:pPr>
        <w:autoSpaceDE w:val="0"/>
        <w:autoSpaceDN w:val="0"/>
        <w:adjustRightInd w:val="0"/>
        <w:rPr>
          <w:b/>
          <w:sz w:val="20"/>
          <w:szCs w:val="17"/>
          <w:lang w:val="ru-RU" w:eastAsia="ru-RU"/>
        </w:rPr>
      </w:pPr>
      <w:r w:rsidRPr="002A04B8">
        <w:rPr>
          <w:b/>
          <w:sz w:val="20"/>
          <w:szCs w:val="17"/>
          <w:lang w:eastAsia="ru-RU"/>
        </w:rPr>
        <w:t>VARS</w:t>
      </w:r>
    </w:p>
    <w:p w14:paraId="234E452A" w14:textId="77777777" w:rsidR="006C3462" w:rsidRPr="00AC3928" w:rsidRDefault="006C3462" w:rsidP="006C3462">
      <w:pPr>
        <w:autoSpaceDE w:val="0"/>
        <w:autoSpaceDN w:val="0"/>
        <w:adjustRightInd w:val="0"/>
        <w:rPr>
          <w:sz w:val="20"/>
          <w:szCs w:val="17"/>
          <w:lang w:val="ru-RU" w:eastAsia="ru-RU"/>
        </w:rPr>
      </w:pPr>
      <w:r>
        <w:rPr>
          <w:sz w:val="20"/>
          <w:szCs w:val="17"/>
          <w:lang w:val="ru-RU" w:eastAsia="ru-RU"/>
        </w:rPr>
        <w:t>Переменные</w:t>
      </w:r>
      <w:r w:rsidRPr="003170D7">
        <w:rPr>
          <w:sz w:val="20"/>
          <w:szCs w:val="17"/>
          <w:lang w:val="ru-RU" w:eastAsia="ru-RU"/>
        </w:rPr>
        <w:t xml:space="preserve"> (</w:t>
      </w:r>
      <w:r>
        <w:rPr>
          <w:sz w:val="20"/>
          <w:szCs w:val="17"/>
          <w:lang w:val="ru-RU" w:eastAsia="ru-RU"/>
        </w:rPr>
        <w:t>количественные</w:t>
      </w:r>
      <w:r w:rsidRPr="003170D7">
        <w:rPr>
          <w:sz w:val="20"/>
          <w:szCs w:val="17"/>
          <w:lang w:val="ru-RU" w:eastAsia="ru-RU"/>
        </w:rPr>
        <w:t xml:space="preserve">), </w:t>
      </w:r>
      <w:r>
        <w:rPr>
          <w:sz w:val="20"/>
          <w:szCs w:val="17"/>
          <w:lang w:val="ru-RU" w:eastAsia="ru-RU"/>
        </w:rPr>
        <w:t>по</w:t>
      </w:r>
      <w:r w:rsidRPr="003170D7">
        <w:rPr>
          <w:sz w:val="20"/>
          <w:szCs w:val="17"/>
          <w:lang w:val="ru-RU" w:eastAsia="ru-RU"/>
        </w:rPr>
        <w:t xml:space="preserve"> </w:t>
      </w:r>
      <w:r>
        <w:rPr>
          <w:sz w:val="20"/>
          <w:szCs w:val="17"/>
          <w:lang w:val="ru-RU" w:eastAsia="ru-RU"/>
        </w:rPr>
        <w:t>которым требуется оценивать кластерные разбиения</w:t>
      </w:r>
      <w:r w:rsidRPr="006C3462">
        <w:rPr>
          <w:sz w:val="20"/>
          <w:szCs w:val="17"/>
          <w:lang w:val="ru-RU" w:eastAsia="ru-RU"/>
        </w:rPr>
        <w:t xml:space="preserve"> </w:t>
      </w:r>
      <w:r>
        <w:rPr>
          <w:sz w:val="20"/>
          <w:szCs w:val="17"/>
          <w:lang w:val="ru-RU" w:eastAsia="ru-RU"/>
        </w:rPr>
        <w:t>наблюдений. Макрос исключает наблюдения, имеющие пропуски, списочно.</w:t>
      </w:r>
    </w:p>
    <w:p w14:paraId="0CC030B5" w14:textId="77777777" w:rsidR="006A350B" w:rsidRPr="002A04B8" w:rsidRDefault="006A350B" w:rsidP="006A350B">
      <w:pPr>
        <w:autoSpaceDE w:val="0"/>
        <w:autoSpaceDN w:val="0"/>
        <w:adjustRightInd w:val="0"/>
        <w:rPr>
          <w:sz w:val="20"/>
          <w:szCs w:val="17"/>
          <w:lang w:val="ru-RU" w:eastAsia="ru-RU"/>
        </w:rPr>
      </w:pPr>
    </w:p>
    <w:p w14:paraId="44193811" w14:textId="77777777" w:rsidR="006A350B" w:rsidRPr="00AF6369" w:rsidRDefault="006A350B" w:rsidP="006A350B">
      <w:pPr>
        <w:autoSpaceDE w:val="0"/>
        <w:autoSpaceDN w:val="0"/>
        <w:adjustRightInd w:val="0"/>
        <w:rPr>
          <w:b/>
          <w:sz w:val="20"/>
          <w:szCs w:val="17"/>
          <w:lang w:val="ru-RU" w:eastAsia="ru-RU"/>
        </w:rPr>
      </w:pPr>
      <w:r w:rsidRPr="00AF6369">
        <w:rPr>
          <w:b/>
          <w:sz w:val="20"/>
          <w:szCs w:val="17"/>
          <w:lang w:eastAsia="ru-RU"/>
        </w:rPr>
        <w:t>CLUSOL</w:t>
      </w:r>
    </w:p>
    <w:p w14:paraId="1688B361" w14:textId="6E5FFCD7" w:rsidR="006A350B" w:rsidRDefault="006A350B" w:rsidP="006A350B">
      <w:pPr>
        <w:autoSpaceDE w:val="0"/>
        <w:autoSpaceDN w:val="0"/>
        <w:adjustRightInd w:val="0"/>
        <w:rPr>
          <w:sz w:val="20"/>
          <w:szCs w:val="17"/>
          <w:lang w:val="ru-RU" w:eastAsia="ru-RU"/>
        </w:rPr>
      </w:pPr>
      <w:r>
        <w:rPr>
          <w:sz w:val="20"/>
          <w:szCs w:val="17"/>
          <w:lang w:val="ru-RU" w:eastAsia="ru-RU"/>
        </w:rPr>
        <w:t xml:space="preserve">Поименный список группирующих наблюдения переменных – см. описание подкоманды выше, в макросе </w:t>
      </w:r>
      <w:hyperlink w:anchor="_МАКРОС_!CALHARV:_КРИТЕРИИ" w:history="1">
        <w:r w:rsidR="00A44AC6">
          <w:rPr>
            <w:rStyle w:val="a3"/>
            <w:sz w:val="20"/>
            <w:szCs w:val="17"/>
            <w:lang w:val="ru-RU" w:eastAsia="ru-RU"/>
          </w:rPr>
          <w:t>!KO_</w:t>
        </w:r>
        <w:r w:rsidRPr="00CD7A92">
          <w:rPr>
            <w:rStyle w:val="a3"/>
            <w:sz w:val="20"/>
            <w:szCs w:val="17"/>
            <w:lang w:eastAsia="ru-RU"/>
          </w:rPr>
          <w:t>CALHARV</w:t>
        </w:r>
      </w:hyperlink>
      <w:r w:rsidRPr="00DB3DB8">
        <w:rPr>
          <w:sz w:val="20"/>
          <w:szCs w:val="17"/>
          <w:lang w:val="ru-RU" w:eastAsia="ru-RU"/>
        </w:rPr>
        <w:t>.</w:t>
      </w:r>
    </w:p>
    <w:p w14:paraId="1556437E" w14:textId="77777777" w:rsidR="006A350B" w:rsidRDefault="006A350B" w:rsidP="006A350B">
      <w:pPr>
        <w:autoSpaceDE w:val="0"/>
        <w:autoSpaceDN w:val="0"/>
        <w:adjustRightInd w:val="0"/>
        <w:rPr>
          <w:sz w:val="20"/>
          <w:szCs w:val="17"/>
          <w:lang w:val="ru-RU" w:eastAsia="ru-RU"/>
        </w:rPr>
      </w:pPr>
    </w:p>
    <w:p w14:paraId="2967F58B" w14:textId="77777777" w:rsidR="006A350B" w:rsidRPr="006A350B" w:rsidRDefault="006A350B" w:rsidP="006A350B">
      <w:pPr>
        <w:autoSpaceDE w:val="0"/>
        <w:autoSpaceDN w:val="0"/>
        <w:adjustRightInd w:val="0"/>
        <w:rPr>
          <w:b/>
          <w:sz w:val="20"/>
          <w:szCs w:val="17"/>
          <w:lang w:val="ru-RU" w:eastAsia="ru-RU"/>
        </w:rPr>
      </w:pPr>
      <w:r w:rsidRPr="006A350B">
        <w:rPr>
          <w:b/>
          <w:sz w:val="20"/>
          <w:szCs w:val="17"/>
          <w:lang w:eastAsia="ru-RU"/>
        </w:rPr>
        <w:t>FAST</w:t>
      </w:r>
    </w:p>
    <w:p w14:paraId="144394E3" w14:textId="77777777" w:rsidR="006A350B" w:rsidRPr="001049CE" w:rsidRDefault="006A350B" w:rsidP="006A350B">
      <w:pPr>
        <w:autoSpaceDE w:val="0"/>
        <w:autoSpaceDN w:val="0"/>
        <w:adjustRightInd w:val="0"/>
        <w:rPr>
          <w:sz w:val="20"/>
          <w:szCs w:val="17"/>
          <w:lang w:val="ru-RU" w:eastAsia="ru-RU"/>
        </w:rPr>
      </w:pPr>
      <w:r>
        <w:rPr>
          <w:sz w:val="20"/>
          <w:szCs w:val="17"/>
          <w:lang w:val="ru-RU" w:eastAsia="ru-RU"/>
        </w:rPr>
        <w:t xml:space="preserve">Эта подкоманда действует, только если в </w:t>
      </w:r>
      <w:r>
        <w:rPr>
          <w:sz w:val="20"/>
          <w:szCs w:val="17"/>
          <w:lang w:eastAsia="ru-RU"/>
        </w:rPr>
        <w:t>CLUSOL</w:t>
      </w:r>
      <w:r w:rsidRPr="006A350B">
        <w:rPr>
          <w:sz w:val="20"/>
          <w:szCs w:val="17"/>
          <w:lang w:val="ru-RU" w:eastAsia="ru-RU"/>
        </w:rPr>
        <w:t xml:space="preserve"> </w:t>
      </w:r>
      <w:r>
        <w:rPr>
          <w:sz w:val="20"/>
          <w:szCs w:val="17"/>
          <w:lang w:val="ru-RU" w:eastAsia="ru-RU"/>
        </w:rPr>
        <w:t xml:space="preserve">указано более одной переменной. </w:t>
      </w:r>
      <w:r>
        <w:rPr>
          <w:sz w:val="20"/>
          <w:szCs w:val="17"/>
          <w:lang w:eastAsia="ru-RU"/>
        </w:rPr>
        <w:t>FAST</w:t>
      </w:r>
      <w:r w:rsidRPr="00F80EB6">
        <w:rPr>
          <w:sz w:val="20"/>
          <w:szCs w:val="17"/>
          <w:lang w:val="ru-RU" w:eastAsia="ru-RU"/>
        </w:rPr>
        <w:t>=</w:t>
      </w:r>
      <w:r>
        <w:rPr>
          <w:sz w:val="20"/>
          <w:szCs w:val="17"/>
          <w:lang w:eastAsia="ru-RU"/>
        </w:rPr>
        <w:t>YES</w:t>
      </w:r>
      <w:r w:rsidRPr="00F80EB6">
        <w:rPr>
          <w:sz w:val="20"/>
          <w:szCs w:val="17"/>
          <w:lang w:val="ru-RU" w:eastAsia="ru-RU"/>
        </w:rPr>
        <w:t xml:space="preserve"> </w:t>
      </w:r>
      <w:r>
        <w:rPr>
          <w:sz w:val="20"/>
          <w:szCs w:val="17"/>
          <w:lang w:val="ru-RU" w:eastAsia="ru-RU"/>
        </w:rPr>
        <w:t>ускоряет работу макроса</w:t>
      </w:r>
      <w:r w:rsidR="00F80EB6">
        <w:rPr>
          <w:sz w:val="20"/>
          <w:szCs w:val="17"/>
          <w:lang w:val="ru-RU" w:eastAsia="ru-RU"/>
        </w:rPr>
        <w:t xml:space="preserve">, что может быть заметно в случае больших данных (много переменных </w:t>
      </w:r>
      <w:r w:rsidR="00F80EB6">
        <w:rPr>
          <w:sz w:val="20"/>
          <w:szCs w:val="17"/>
          <w:lang w:eastAsia="ru-RU"/>
        </w:rPr>
        <w:t>VARS</w:t>
      </w:r>
      <w:r w:rsidR="00F80EB6" w:rsidRPr="00F80EB6">
        <w:rPr>
          <w:sz w:val="20"/>
          <w:szCs w:val="17"/>
          <w:lang w:val="ru-RU" w:eastAsia="ru-RU"/>
        </w:rPr>
        <w:t xml:space="preserve"> </w:t>
      </w:r>
      <w:r w:rsidR="00F80EB6">
        <w:rPr>
          <w:sz w:val="20"/>
          <w:szCs w:val="17"/>
          <w:lang w:val="ru-RU" w:eastAsia="ru-RU"/>
        </w:rPr>
        <w:t xml:space="preserve">и много кластерных решений </w:t>
      </w:r>
      <w:r w:rsidR="00F80EB6">
        <w:rPr>
          <w:sz w:val="20"/>
          <w:szCs w:val="17"/>
          <w:lang w:eastAsia="ru-RU"/>
        </w:rPr>
        <w:t>CLUSOL</w:t>
      </w:r>
      <w:r w:rsidR="00F80EB6" w:rsidRPr="00F80EB6">
        <w:rPr>
          <w:sz w:val="20"/>
          <w:szCs w:val="17"/>
          <w:lang w:val="ru-RU" w:eastAsia="ru-RU"/>
        </w:rPr>
        <w:t xml:space="preserve">). </w:t>
      </w:r>
      <w:r w:rsidR="00F80EB6">
        <w:rPr>
          <w:sz w:val="20"/>
          <w:szCs w:val="17"/>
          <w:lang w:val="ru-RU" w:eastAsia="ru-RU"/>
        </w:rPr>
        <w:t xml:space="preserve">Не применяйте </w:t>
      </w:r>
      <w:r w:rsidR="00F80EB6">
        <w:rPr>
          <w:sz w:val="20"/>
          <w:szCs w:val="17"/>
          <w:lang w:eastAsia="ru-RU"/>
        </w:rPr>
        <w:t>FAST</w:t>
      </w:r>
      <w:r w:rsidR="00F80EB6" w:rsidRPr="00F80EB6">
        <w:rPr>
          <w:sz w:val="20"/>
          <w:szCs w:val="17"/>
          <w:lang w:val="ru-RU" w:eastAsia="ru-RU"/>
        </w:rPr>
        <w:t>=</w:t>
      </w:r>
      <w:r w:rsidR="00F80EB6">
        <w:rPr>
          <w:sz w:val="20"/>
          <w:szCs w:val="17"/>
          <w:lang w:eastAsia="ru-RU"/>
        </w:rPr>
        <w:t>YES</w:t>
      </w:r>
      <w:r w:rsidR="00F80EB6" w:rsidRPr="00F80EB6">
        <w:rPr>
          <w:sz w:val="20"/>
          <w:szCs w:val="17"/>
          <w:lang w:val="ru-RU" w:eastAsia="ru-RU"/>
        </w:rPr>
        <w:t xml:space="preserve">, </w:t>
      </w:r>
      <w:r w:rsidR="00F80EB6">
        <w:rPr>
          <w:sz w:val="20"/>
          <w:szCs w:val="17"/>
          <w:lang w:val="ru-RU" w:eastAsia="ru-RU"/>
        </w:rPr>
        <w:t xml:space="preserve">если в каких-л. переменных </w:t>
      </w:r>
      <w:r w:rsidR="00F80EB6">
        <w:rPr>
          <w:sz w:val="20"/>
          <w:szCs w:val="17"/>
          <w:lang w:eastAsia="ru-RU"/>
        </w:rPr>
        <w:t>CLUSOL</w:t>
      </w:r>
      <w:r w:rsidR="00F80EB6">
        <w:rPr>
          <w:sz w:val="20"/>
          <w:szCs w:val="17"/>
          <w:lang w:val="ru-RU" w:eastAsia="ru-RU"/>
        </w:rPr>
        <w:t xml:space="preserve"> наличествуют пропущенные значения или нули. По умолчанию/незаданию </w:t>
      </w:r>
      <w:r w:rsidR="00F80EB6">
        <w:rPr>
          <w:sz w:val="20"/>
          <w:szCs w:val="17"/>
          <w:lang w:eastAsia="ru-RU"/>
        </w:rPr>
        <w:t>FAST</w:t>
      </w:r>
      <w:r w:rsidR="00F80EB6" w:rsidRPr="001049CE">
        <w:rPr>
          <w:sz w:val="20"/>
          <w:szCs w:val="17"/>
          <w:lang w:val="ru-RU" w:eastAsia="ru-RU"/>
        </w:rPr>
        <w:t>=</w:t>
      </w:r>
      <w:r w:rsidR="00F80EB6">
        <w:rPr>
          <w:sz w:val="20"/>
          <w:szCs w:val="17"/>
          <w:lang w:eastAsia="ru-RU"/>
        </w:rPr>
        <w:t>NO</w:t>
      </w:r>
      <w:r w:rsidR="00F80EB6" w:rsidRPr="001049CE">
        <w:rPr>
          <w:sz w:val="20"/>
          <w:szCs w:val="17"/>
          <w:lang w:val="ru-RU" w:eastAsia="ru-RU"/>
        </w:rPr>
        <w:t>.</w:t>
      </w:r>
    </w:p>
    <w:p w14:paraId="7FB39590" w14:textId="77777777" w:rsidR="006A350B" w:rsidRPr="00FB6767" w:rsidRDefault="006A350B" w:rsidP="006A350B">
      <w:pPr>
        <w:autoSpaceDE w:val="0"/>
        <w:autoSpaceDN w:val="0"/>
        <w:adjustRightInd w:val="0"/>
        <w:rPr>
          <w:sz w:val="20"/>
          <w:szCs w:val="17"/>
          <w:lang w:val="ru-RU" w:eastAsia="ru-RU"/>
        </w:rPr>
      </w:pPr>
    </w:p>
    <w:p w14:paraId="277DB1FF" w14:textId="77777777" w:rsidR="006A350B" w:rsidRPr="00FC3FBF" w:rsidRDefault="006A350B" w:rsidP="006A350B">
      <w:pPr>
        <w:autoSpaceDE w:val="0"/>
        <w:autoSpaceDN w:val="0"/>
        <w:adjustRightInd w:val="0"/>
        <w:rPr>
          <w:b/>
          <w:i/>
          <w:sz w:val="20"/>
          <w:szCs w:val="17"/>
          <w:lang w:val="ru-RU" w:eastAsia="ru-RU"/>
        </w:rPr>
      </w:pPr>
      <w:r w:rsidRPr="00FC3FBF">
        <w:rPr>
          <w:b/>
          <w:i/>
          <w:sz w:val="20"/>
          <w:szCs w:val="17"/>
          <w:lang w:val="ru-RU" w:eastAsia="ru-RU"/>
        </w:rPr>
        <w:t>Особые режимы</w:t>
      </w:r>
    </w:p>
    <w:p w14:paraId="1C2240B5" w14:textId="77777777" w:rsidR="006A350B" w:rsidRDefault="006A350B" w:rsidP="006A350B">
      <w:pPr>
        <w:autoSpaceDE w:val="0"/>
        <w:autoSpaceDN w:val="0"/>
        <w:adjustRightInd w:val="0"/>
        <w:rPr>
          <w:sz w:val="20"/>
          <w:szCs w:val="17"/>
          <w:lang w:val="ru-RU" w:eastAsia="ru-RU"/>
        </w:rPr>
      </w:pPr>
    </w:p>
    <w:p w14:paraId="1F1E585D" w14:textId="1CF035EB" w:rsidR="00D03795" w:rsidRPr="0085294E" w:rsidRDefault="00D03795" w:rsidP="00D03795">
      <w:pPr>
        <w:autoSpaceDE w:val="0"/>
        <w:autoSpaceDN w:val="0"/>
        <w:adjustRightInd w:val="0"/>
        <w:rPr>
          <w:sz w:val="20"/>
          <w:szCs w:val="17"/>
          <w:lang w:val="ru-RU" w:eastAsia="ru-RU"/>
        </w:rPr>
      </w:pPr>
      <w:r w:rsidRPr="00D03795">
        <w:rPr>
          <w:sz w:val="20"/>
          <w:szCs w:val="17"/>
          <w:lang w:val="ru-RU" w:eastAsia="ru-RU"/>
        </w:rPr>
        <w:t xml:space="preserve">Макрос не слушается взвешивания </w:t>
      </w:r>
      <w:r w:rsidR="00C33A92" w:rsidRPr="006644EC">
        <w:rPr>
          <w:sz w:val="20"/>
          <w:lang w:val="ru-RU"/>
        </w:rPr>
        <w:t>(</w:t>
      </w:r>
      <w:r w:rsidR="00C33A92">
        <w:rPr>
          <w:sz w:val="20"/>
          <w:lang w:val="ru-RU"/>
        </w:rPr>
        <w:t>впрочем, он не берет в процедуру наблюдения с пропущенными и неположительными весами</w:t>
      </w:r>
      <w:r w:rsidR="00C33A92" w:rsidRPr="006644EC">
        <w:rPr>
          <w:sz w:val="20"/>
          <w:lang w:val="ru-RU"/>
        </w:rPr>
        <w:t>)</w:t>
      </w:r>
      <w:r w:rsidR="00C33A92" w:rsidRPr="00C33A92">
        <w:rPr>
          <w:sz w:val="20"/>
          <w:lang w:val="ru-RU"/>
        </w:rPr>
        <w:t xml:space="preserve"> </w:t>
      </w:r>
      <w:r w:rsidRPr="00D03795">
        <w:rPr>
          <w:sz w:val="20"/>
          <w:szCs w:val="17"/>
          <w:lang w:val="ru-RU" w:eastAsia="ru-RU"/>
        </w:rPr>
        <w:t>и не рассчитан на расщепленное состояние массива (</w:t>
      </w:r>
      <w:r w:rsidRPr="00D03795">
        <w:rPr>
          <w:sz w:val="20"/>
          <w:szCs w:val="17"/>
          <w:lang w:eastAsia="ru-RU"/>
        </w:rPr>
        <w:t>SPLIT</w:t>
      </w:r>
      <w:r w:rsidRPr="00D03795">
        <w:rPr>
          <w:sz w:val="20"/>
          <w:szCs w:val="17"/>
          <w:lang w:val="ru-RU" w:eastAsia="ru-RU"/>
        </w:rPr>
        <w:t xml:space="preserve"> </w:t>
      </w:r>
      <w:r w:rsidRPr="00D03795">
        <w:rPr>
          <w:sz w:val="20"/>
          <w:szCs w:val="17"/>
          <w:lang w:eastAsia="ru-RU"/>
        </w:rPr>
        <w:t>FILE</w:t>
      </w:r>
      <w:r w:rsidRPr="00D03795">
        <w:rPr>
          <w:sz w:val="20"/>
          <w:szCs w:val="17"/>
          <w:lang w:val="ru-RU" w:eastAsia="ru-RU"/>
        </w:rPr>
        <w:t xml:space="preserve">). Он не слушается временных операций (стоящих под </w:t>
      </w:r>
      <w:r w:rsidRPr="00D03795">
        <w:rPr>
          <w:sz w:val="20"/>
          <w:szCs w:val="17"/>
          <w:lang w:eastAsia="ru-RU"/>
        </w:rPr>
        <w:t>TEMPORARY</w:t>
      </w:r>
      <w:r w:rsidRPr="00D03795">
        <w:rPr>
          <w:sz w:val="20"/>
          <w:szCs w:val="17"/>
          <w:lang w:val="ru-RU" w:eastAsia="ru-RU"/>
        </w:rPr>
        <w:t>). Для отбора наблюдений в анализ вы можете использовать фильтрацию (</w:t>
      </w:r>
      <w:r w:rsidRPr="00D03795">
        <w:rPr>
          <w:sz w:val="20"/>
          <w:szCs w:val="17"/>
          <w:lang w:eastAsia="ru-RU"/>
        </w:rPr>
        <w:t>FILTER</w:t>
      </w:r>
      <w:r w:rsidRPr="00D03795">
        <w:rPr>
          <w:sz w:val="20"/>
          <w:szCs w:val="17"/>
          <w:lang w:val="ru-RU" w:eastAsia="ru-RU"/>
        </w:rPr>
        <w:t xml:space="preserve"> или </w:t>
      </w:r>
      <w:r w:rsidRPr="00D03795">
        <w:rPr>
          <w:sz w:val="20"/>
          <w:szCs w:val="17"/>
          <w:lang w:eastAsia="ru-RU"/>
        </w:rPr>
        <w:t>USE</w:t>
      </w:r>
      <w:r w:rsidRPr="00D03795">
        <w:rPr>
          <w:sz w:val="20"/>
          <w:szCs w:val="17"/>
          <w:lang w:val="ru-RU" w:eastAsia="ru-RU"/>
        </w:rPr>
        <w:t xml:space="preserve">) и </w:t>
      </w:r>
      <w:r w:rsidRPr="00D03795">
        <w:rPr>
          <w:sz w:val="20"/>
          <w:szCs w:val="17"/>
          <w:lang w:eastAsia="ru-RU"/>
        </w:rPr>
        <w:t>SELECT</w:t>
      </w:r>
      <w:r w:rsidRPr="00D03795">
        <w:rPr>
          <w:sz w:val="20"/>
          <w:szCs w:val="17"/>
          <w:lang w:val="ru-RU" w:eastAsia="ru-RU"/>
        </w:rPr>
        <w:t xml:space="preserve"> </w:t>
      </w:r>
      <w:r w:rsidRPr="00D03795">
        <w:rPr>
          <w:sz w:val="20"/>
          <w:szCs w:val="17"/>
          <w:lang w:eastAsia="ru-RU"/>
        </w:rPr>
        <w:t>IF</w:t>
      </w:r>
      <w:r w:rsidRPr="00D03795">
        <w:rPr>
          <w:sz w:val="20"/>
          <w:szCs w:val="17"/>
          <w:lang w:val="ru-RU" w:eastAsia="ru-RU"/>
        </w:rPr>
        <w:t xml:space="preserve">. Кроме того, вы можете исключать из анализа разные наблюдения в разных кластерных решениях, приписав им </w:t>
      </w:r>
      <w:r w:rsidRPr="00D03795">
        <w:rPr>
          <w:sz w:val="20"/>
          <w:szCs w:val="17"/>
          <w:lang w:eastAsia="ru-RU"/>
        </w:rPr>
        <w:t>missing</w:t>
      </w:r>
      <w:r w:rsidRPr="00D03795">
        <w:rPr>
          <w:sz w:val="20"/>
          <w:szCs w:val="17"/>
          <w:lang w:val="ru-RU" w:eastAsia="ru-RU"/>
        </w:rPr>
        <w:t xml:space="preserve"> или нулевые коды (см. об этом в п/к </w:t>
      </w:r>
      <w:r w:rsidRPr="00D03795">
        <w:rPr>
          <w:sz w:val="20"/>
          <w:szCs w:val="17"/>
          <w:lang w:eastAsia="ru-RU"/>
        </w:rPr>
        <w:t>CLUSOL</w:t>
      </w:r>
      <w:r w:rsidRPr="00D03795">
        <w:rPr>
          <w:sz w:val="20"/>
          <w:szCs w:val="17"/>
          <w:lang w:val="ru-RU" w:eastAsia="ru-RU"/>
        </w:rPr>
        <w:t>).</w:t>
      </w:r>
    </w:p>
    <w:p w14:paraId="023A2DA7" w14:textId="77777777" w:rsidR="0091681D" w:rsidRPr="003F3288" w:rsidRDefault="0091681D" w:rsidP="00A37D00">
      <w:pPr>
        <w:rPr>
          <w:bCs/>
          <w:sz w:val="20"/>
          <w:szCs w:val="20"/>
          <w:lang w:val="ru-RU"/>
        </w:rPr>
      </w:pPr>
    </w:p>
    <w:p w14:paraId="0CF61120" w14:textId="77777777" w:rsidR="00710CE3" w:rsidRPr="00B85948" w:rsidRDefault="00710CE3" w:rsidP="00A37D00">
      <w:pPr>
        <w:rPr>
          <w:b/>
          <w:bCs/>
          <w:sz w:val="20"/>
          <w:szCs w:val="20"/>
          <w:lang w:val="ru-RU"/>
        </w:rPr>
      </w:pPr>
      <w:r w:rsidRPr="00B85948">
        <w:rPr>
          <w:b/>
          <w:bCs/>
          <w:sz w:val="20"/>
          <w:szCs w:val="20"/>
          <w:lang w:val="ru-RU"/>
        </w:rPr>
        <w:br w:type="page"/>
      </w:r>
    </w:p>
    <w:p w14:paraId="56FBA79B" w14:textId="6D26E4A5" w:rsidR="007167A3" w:rsidRDefault="007167A3" w:rsidP="007167A3">
      <w:pPr>
        <w:pStyle w:val="1"/>
      </w:pPr>
      <w:bookmarkStart w:id="23" w:name="_МАКРОС_!CCCRITM:_КУБИЧЕСКИЙ"/>
      <w:bookmarkStart w:id="24" w:name="_МАКРОС_!KO_CCCRITM:_КУБИЧЕСКИЙ"/>
      <w:bookmarkEnd w:id="23"/>
      <w:bookmarkEnd w:id="24"/>
      <w:r>
        <w:lastRenderedPageBreak/>
        <w:t xml:space="preserve">МАКРОС </w:t>
      </w:r>
      <w:r w:rsidR="00A44AC6">
        <w:rPr>
          <w:color w:val="0000FF"/>
        </w:rPr>
        <w:t>!KO_</w:t>
      </w:r>
      <w:r>
        <w:rPr>
          <w:color w:val="0000FF"/>
          <w:lang w:val="en-US"/>
        </w:rPr>
        <w:t>CCCRITM</w:t>
      </w:r>
      <w:r>
        <w:t>:</w:t>
      </w:r>
      <w:r w:rsidRPr="0064543D">
        <w:t xml:space="preserve"> </w:t>
      </w:r>
      <w:r>
        <w:t>КУБИЧЕСКИЙ КЛАСТЕРНЫЙ КРИТЕРИЙ</w:t>
      </w:r>
      <w:r w:rsidRPr="00AC3928">
        <w:t xml:space="preserve"> </w:t>
      </w:r>
      <w:r>
        <w:t>(ВХОДЯЩИЕ – МАТРИЦА)</w:t>
      </w:r>
    </w:p>
    <w:p w14:paraId="0F59D1E0" w14:textId="77777777" w:rsidR="007167A3" w:rsidRPr="00D60DDF" w:rsidRDefault="007167A3" w:rsidP="007167A3">
      <w:pPr>
        <w:rPr>
          <w:sz w:val="20"/>
          <w:szCs w:val="20"/>
        </w:rPr>
      </w:pPr>
      <w:r w:rsidRPr="00D60DDF">
        <w:rPr>
          <w:sz w:val="20"/>
          <w:szCs w:val="20"/>
        </w:rPr>
        <w:t xml:space="preserve">Version 1, </w:t>
      </w:r>
      <w:r>
        <w:rPr>
          <w:sz w:val="20"/>
          <w:szCs w:val="20"/>
        </w:rPr>
        <w:t>Jul</w:t>
      </w:r>
      <w:r w:rsidRPr="00D60DDF">
        <w:rPr>
          <w:sz w:val="20"/>
          <w:szCs w:val="20"/>
        </w:rPr>
        <w:t xml:space="preserve"> 20</w:t>
      </w:r>
      <w:r>
        <w:rPr>
          <w:sz w:val="20"/>
          <w:szCs w:val="20"/>
        </w:rPr>
        <w:t>16</w:t>
      </w:r>
      <w:r w:rsidRPr="00D60DDF">
        <w:rPr>
          <w:sz w:val="20"/>
          <w:szCs w:val="20"/>
        </w:rPr>
        <w:t xml:space="preserve">. Tested on SPSS </w:t>
      </w:r>
      <w:r w:rsidR="00F25979">
        <w:rPr>
          <w:sz w:val="20"/>
          <w:szCs w:val="20"/>
        </w:rPr>
        <w:t>Statistics</w:t>
      </w:r>
      <w:r w:rsidR="00F25979" w:rsidRPr="00D60DDF">
        <w:rPr>
          <w:sz w:val="20"/>
          <w:szCs w:val="20"/>
        </w:rPr>
        <w:t xml:space="preserve"> </w:t>
      </w:r>
      <w:r>
        <w:rPr>
          <w:sz w:val="20"/>
          <w:szCs w:val="20"/>
        </w:rPr>
        <w:t>1</w:t>
      </w:r>
      <w:r w:rsidRPr="007167A3">
        <w:rPr>
          <w:sz w:val="20"/>
          <w:szCs w:val="20"/>
        </w:rPr>
        <w:t>7</w:t>
      </w:r>
      <w:r>
        <w:rPr>
          <w:sz w:val="20"/>
          <w:szCs w:val="20"/>
        </w:rPr>
        <w:t xml:space="preserve">, </w:t>
      </w:r>
      <w:r w:rsidRPr="007167A3">
        <w:rPr>
          <w:sz w:val="20"/>
          <w:szCs w:val="20"/>
        </w:rPr>
        <w:t>20</w:t>
      </w:r>
      <w:r>
        <w:rPr>
          <w:sz w:val="20"/>
          <w:szCs w:val="20"/>
        </w:rPr>
        <w:t>, 2</w:t>
      </w:r>
      <w:r w:rsidRPr="007167A3">
        <w:rPr>
          <w:sz w:val="20"/>
          <w:szCs w:val="20"/>
        </w:rPr>
        <w:t>2</w:t>
      </w:r>
      <w:r w:rsidRPr="00D60DDF">
        <w:rPr>
          <w:sz w:val="20"/>
          <w:szCs w:val="20"/>
        </w:rPr>
        <w:t>.</w:t>
      </w:r>
    </w:p>
    <w:p w14:paraId="03D52A23" w14:textId="77777777" w:rsidR="007167A3" w:rsidRPr="0091681D" w:rsidRDefault="007167A3" w:rsidP="00F66CB9">
      <w:pPr>
        <w:pStyle w:val="1"/>
        <w:rPr>
          <w:lang w:val="en-US"/>
        </w:rPr>
      </w:pPr>
    </w:p>
    <w:p w14:paraId="23BE3731" w14:textId="16A1DA3B" w:rsidR="007167A3" w:rsidRPr="00DE7CF3" w:rsidRDefault="00A44AC6" w:rsidP="007167A3">
      <w:pPr>
        <w:autoSpaceDE w:val="0"/>
        <w:autoSpaceDN w:val="0"/>
        <w:adjustRightInd w:val="0"/>
        <w:ind w:left="3120" w:hanging="3120"/>
        <w:rPr>
          <w:rFonts w:ascii="Courier New CYR" w:hAnsi="Courier New CYR" w:cs="Courier New CYR"/>
          <w:color w:val="0000FF"/>
          <w:sz w:val="16"/>
          <w:szCs w:val="16"/>
          <w:lang w:val="ru-RU"/>
        </w:rPr>
      </w:pPr>
      <w:r>
        <w:rPr>
          <w:rFonts w:ascii="Courier New CYR" w:hAnsi="Courier New CYR" w:cs="Courier New CYR"/>
          <w:color w:val="0000FF"/>
          <w:sz w:val="16"/>
          <w:szCs w:val="16"/>
          <w:lang w:val="ru-RU"/>
        </w:rPr>
        <w:t>!KO_</w:t>
      </w:r>
      <w:r w:rsidR="007167A3">
        <w:rPr>
          <w:rFonts w:ascii="Courier New CYR" w:hAnsi="Courier New CYR" w:cs="Courier New CYR"/>
          <w:color w:val="0000FF"/>
          <w:sz w:val="16"/>
          <w:szCs w:val="16"/>
        </w:rPr>
        <w:t>cccritm</w:t>
      </w:r>
      <w:r w:rsidR="007167A3" w:rsidRPr="00DE7CF3">
        <w:rPr>
          <w:rFonts w:ascii="Courier New CYR" w:hAnsi="Courier New CYR" w:cs="Courier New CYR"/>
          <w:color w:val="0000FF"/>
          <w:sz w:val="16"/>
          <w:szCs w:val="16"/>
          <w:lang w:val="ru-RU"/>
        </w:rPr>
        <w:t xml:space="preserve">  matrix= </w:t>
      </w:r>
      <w:r w:rsidR="007167A3" w:rsidRPr="000626A4">
        <w:rPr>
          <w:rFonts w:ascii="Courier New CYR" w:hAnsi="Courier New CYR" w:cs="Courier New CYR"/>
          <w:i/>
          <w:color w:val="0000FF"/>
          <w:sz w:val="16"/>
          <w:szCs w:val="16"/>
          <w:lang w:val="ru-RU"/>
        </w:rPr>
        <w:t>var1 to var100</w:t>
      </w:r>
      <w:r w:rsidR="007167A3" w:rsidRPr="00DE7CF3">
        <w:rPr>
          <w:rFonts w:ascii="Courier New CYR" w:hAnsi="Courier New CYR" w:cs="Courier New CYR"/>
          <w:color w:val="0000FF"/>
          <w:sz w:val="16"/>
          <w:szCs w:val="16"/>
          <w:lang w:val="ru-RU"/>
        </w:rPr>
        <w:t xml:space="preserve"> /*Переменные, </w:t>
      </w:r>
      <w:r w:rsidR="007167A3">
        <w:rPr>
          <w:rFonts w:ascii="Courier New CYR" w:hAnsi="Courier New CYR" w:cs="Courier New CYR"/>
          <w:color w:val="0000FF"/>
          <w:sz w:val="16"/>
          <w:szCs w:val="16"/>
          <w:lang w:val="ru-RU"/>
        </w:rPr>
        <w:t>составляющие матрицу расстояний</w:t>
      </w:r>
      <w:r w:rsidR="007167A3" w:rsidRPr="00DE7CF3">
        <w:rPr>
          <w:rFonts w:ascii="Courier New CYR" w:hAnsi="Courier New CYR" w:cs="Courier New CYR"/>
          <w:color w:val="0000FF"/>
          <w:sz w:val="16"/>
          <w:szCs w:val="16"/>
          <w:lang w:val="ru-RU"/>
        </w:rPr>
        <w:t xml:space="preserve"> </w:t>
      </w:r>
      <w:r w:rsidR="007167A3" w:rsidRPr="00F21B62">
        <w:rPr>
          <w:rFonts w:ascii="Courier New CYR" w:hAnsi="Courier New CYR" w:cs="Courier New CYR"/>
          <w:color w:val="0000FF"/>
          <w:sz w:val="16"/>
          <w:szCs w:val="16"/>
          <w:lang w:val="ru-RU"/>
        </w:rPr>
        <w:t>(</w:t>
      </w:r>
      <w:r w:rsidR="007167A3">
        <w:rPr>
          <w:rFonts w:ascii="Courier New CYR" w:hAnsi="Courier New CYR" w:cs="Courier New CYR"/>
          <w:color w:val="0000FF"/>
          <w:sz w:val="16"/>
          <w:szCs w:val="16"/>
          <w:lang w:val="ru-RU"/>
        </w:rPr>
        <w:t xml:space="preserve">поименно и/или ч-з </w:t>
      </w:r>
      <w:r w:rsidR="007167A3">
        <w:rPr>
          <w:rFonts w:ascii="Courier New CYR" w:hAnsi="Courier New CYR" w:cs="Courier New CYR"/>
          <w:color w:val="0000FF"/>
          <w:sz w:val="16"/>
          <w:szCs w:val="16"/>
        </w:rPr>
        <w:t>to</w:t>
      </w:r>
      <w:r w:rsidR="007167A3" w:rsidRPr="00F21B62">
        <w:rPr>
          <w:rFonts w:ascii="Courier New CYR" w:hAnsi="Courier New CYR" w:cs="Courier New CYR"/>
          <w:color w:val="0000FF"/>
          <w:sz w:val="16"/>
          <w:szCs w:val="16"/>
          <w:lang w:val="ru-RU"/>
        </w:rPr>
        <w:t>)</w:t>
      </w:r>
    </w:p>
    <w:p w14:paraId="5358084C" w14:textId="77777777" w:rsidR="007167A3" w:rsidRPr="00AC3928" w:rsidRDefault="007167A3" w:rsidP="007167A3">
      <w:pPr>
        <w:autoSpaceDE w:val="0"/>
        <w:autoSpaceDN w:val="0"/>
        <w:adjustRightInd w:val="0"/>
        <w:ind w:left="3120" w:hanging="3120"/>
        <w:rPr>
          <w:rFonts w:ascii="Courier New CYR" w:hAnsi="Courier New CYR" w:cs="Courier New CYR"/>
          <w:color w:val="0000FF"/>
          <w:sz w:val="16"/>
          <w:szCs w:val="16"/>
          <w:lang w:val="ru-RU"/>
        </w:rPr>
      </w:pPr>
      <w:r>
        <w:rPr>
          <w:rFonts w:ascii="Courier New CYR" w:hAnsi="Courier New CYR" w:cs="Courier New CYR"/>
          <w:color w:val="0000FF"/>
          <w:sz w:val="16"/>
          <w:szCs w:val="16"/>
          <w:lang w:val="ru-RU"/>
        </w:rPr>
        <w:t xml:space="preserve">         /square= NO </w:t>
      </w:r>
      <w:r w:rsidRPr="00DE7CF3">
        <w:rPr>
          <w:rFonts w:ascii="Courier New CYR" w:hAnsi="Courier New CYR" w:cs="Courier New CYR"/>
          <w:color w:val="0000FF"/>
          <w:sz w:val="16"/>
          <w:szCs w:val="16"/>
          <w:lang w:val="ru-RU"/>
        </w:rPr>
        <w:t>/*Возводить ли расстояния в квадрат (YES) или не возводить (NO, тж п/у),</w:t>
      </w:r>
    </w:p>
    <w:p w14:paraId="73433FF8" w14:textId="77777777" w:rsidR="007167A3" w:rsidRPr="00DE7CF3" w:rsidRDefault="007167A3" w:rsidP="007167A3">
      <w:pPr>
        <w:autoSpaceDE w:val="0"/>
        <w:autoSpaceDN w:val="0"/>
        <w:adjustRightInd w:val="0"/>
        <w:ind w:left="3120" w:hanging="3120"/>
        <w:rPr>
          <w:rFonts w:ascii="Courier New CYR" w:hAnsi="Courier New CYR" w:cs="Courier New CYR"/>
          <w:color w:val="0000FF"/>
          <w:sz w:val="16"/>
          <w:szCs w:val="16"/>
          <w:lang w:val="ru-RU"/>
        </w:rPr>
      </w:pPr>
      <w:r w:rsidRPr="00DE7A70">
        <w:rPr>
          <w:rFonts w:ascii="Courier New CYR" w:hAnsi="Courier New CYR" w:cs="Courier New CYR"/>
          <w:color w:val="0000FF"/>
          <w:sz w:val="16"/>
          <w:szCs w:val="16"/>
          <w:lang w:val="ru-RU"/>
        </w:rPr>
        <w:t xml:space="preserve">                     /*</w:t>
      </w:r>
      <w:r w:rsidRPr="00DE7CF3">
        <w:rPr>
          <w:rFonts w:ascii="Courier New CYR" w:hAnsi="Courier New CYR" w:cs="Courier New CYR"/>
          <w:color w:val="0000FF"/>
          <w:sz w:val="16"/>
          <w:szCs w:val="16"/>
          <w:lang w:val="ru-RU"/>
        </w:rPr>
        <w:t>т к они уже квадратные</w:t>
      </w:r>
    </w:p>
    <w:p w14:paraId="75FA10AA" w14:textId="77777777" w:rsidR="007167A3" w:rsidRPr="0091681D" w:rsidRDefault="007167A3" w:rsidP="007167A3">
      <w:pPr>
        <w:autoSpaceDE w:val="0"/>
        <w:autoSpaceDN w:val="0"/>
        <w:adjustRightInd w:val="0"/>
        <w:ind w:left="3120" w:hanging="3120"/>
        <w:rPr>
          <w:rFonts w:ascii="Courier New CYR" w:hAnsi="Courier New CYR" w:cs="Courier New CYR"/>
          <w:i/>
          <w:color w:val="0000FF"/>
          <w:sz w:val="16"/>
          <w:szCs w:val="16"/>
          <w:lang w:val="ru-RU"/>
        </w:rPr>
      </w:pPr>
      <w:r w:rsidRPr="0091681D">
        <w:rPr>
          <w:rFonts w:ascii="Courier New CYR" w:hAnsi="Courier New CYR" w:cs="Courier New CYR"/>
          <w:color w:val="0000FF"/>
          <w:sz w:val="16"/>
          <w:szCs w:val="16"/>
          <w:lang w:val="ru-RU"/>
        </w:rPr>
        <w:t xml:space="preserve">         /</w:t>
      </w:r>
      <w:r w:rsidRPr="00AC3928">
        <w:rPr>
          <w:rFonts w:ascii="Courier New CYR" w:hAnsi="Courier New CYR" w:cs="Courier New CYR"/>
          <w:color w:val="0000FF"/>
          <w:sz w:val="16"/>
          <w:szCs w:val="16"/>
        </w:rPr>
        <w:t>clusol</w:t>
      </w:r>
      <w:r w:rsidRPr="0091681D">
        <w:rPr>
          <w:rFonts w:ascii="Courier New CYR" w:hAnsi="Courier New CYR" w:cs="Courier New CYR"/>
          <w:color w:val="0000FF"/>
          <w:sz w:val="16"/>
          <w:szCs w:val="16"/>
          <w:lang w:val="ru-RU"/>
        </w:rPr>
        <w:t xml:space="preserve">= </w:t>
      </w:r>
      <w:r w:rsidRPr="00AC3928">
        <w:rPr>
          <w:rFonts w:ascii="Courier New CYR" w:hAnsi="Courier New CYR" w:cs="Courier New CYR"/>
          <w:i/>
          <w:color w:val="0000FF"/>
          <w:sz w:val="16"/>
          <w:szCs w:val="16"/>
        </w:rPr>
        <w:t>clu</w:t>
      </w:r>
      <w:r w:rsidRPr="0091681D">
        <w:rPr>
          <w:rFonts w:ascii="Courier New CYR" w:hAnsi="Courier New CYR" w:cs="Courier New CYR"/>
          <w:i/>
          <w:color w:val="0000FF"/>
          <w:sz w:val="16"/>
          <w:szCs w:val="16"/>
          <w:lang w:val="ru-RU"/>
        </w:rPr>
        <w:t xml:space="preserve">10_1 </w:t>
      </w:r>
      <w:r w:rsidRPr="00AC3928">
        <w:rPr>
          <w:rFonts w:ascii="Courier New CYR" w:hAnsi="Courier New CYR" w:cs="Courier New CYR"/>
          <w:i/>
          <w:color w:val="0000FF"/>
          <w:sz w:val="16"/>
          <w:szCs w:val="16"/>
        </w:rPr>
        <w:t>clu</w:t>
      </w:r>
      <w:r w:rsidRPr="0091681D">
        <w:rPr>
          <w:rFonts w:ascii="Courier New CYR" w:hAnsi="Courier New CYR" w:cs="Courier New CYR"/>
          <w:i/>
          <w:color w:val="0000FF"/>
          <w:sz w:val="16"/>
          <w:szCs w:val="16"/>
          <w:lang w:val="ru-RU"/>
        </w:rPr>
        <w:t xml:space="preserve">9_1 </w:t>
      </w:r>
      <w:r w:rsidRPr="00AC3928">
        <w:rPr>
          <w:rFonts w:ascii="Courier New CYR" w:hAnsi="Courier New CYR" w:cs="Courier New CYR"/>
          <w:i/>
          <w:color w:val="0000FF"/>
          <w:sz w:val="16"/>
          <w:szCs w:val="16"/>
        </w:rPr>
        <w:t>clu</w:t>
      </w:r>
      <w:r w:rsidRPr="0091681D">
        <w:rPr>
          <w:rFonts w:ascii="Courier New CYR" w:hAnsi="Courier New CYR" w:cs="Courier New CYR"/>
          <w:i/>
          <w:color w:val="0000FF"/>
          <w:sz w:val="16"/>
          <w:szCs w:val="16"/>
          <w:lang w:val="ru-RU"/>
        </w:rPr>
        <w:t xml:space="preserve">8_1 </w:t>
      </w:r>
      <w:r w:rsidRPr="00AC3928">
        <w:rPr>
          <w:rFonts w:ascii="Courier New CYR" w:hAnsi="Courier New CYR" w:cs="Courier New CYR"/>
          <w:i/>
          <w:color w:val="0000FF"/>
          <w:sz w:val="16"/>
          <w:szCs w:val="16"/>
        </w:rPr>
        <w:t>clu</w:t>
      </w:r>
      <w:r w:rsidRPr="0091681D">
        <w:rPr>
          <w:rFonts w:ascii="Courier New CYR" w:hAnsi="Courier New CYR" w:cs="Courier New CYR"/>
          <w:i/>
          <w:color w:val="0000FF"/>
          <w:sz w:val="16"/>
          <w:szCs w:val="16"/>
          <w:lang w:val="ru-RU"/>
        </w:rPr>
        <w:t xml:space="preserve">7_1 </w:t>
      </w:r>
      <w:r w:rsidRPr="00AC3928">
        <w:rPr>
          <w:rFonts w:ascii="Courier New CYR" w:hAnsi="Courier New CYR" w:cs="Courier New CYR"/>
          <w:i/>
          <w:color w:val="0000FF"/>
          <w:sz w:val="16"/>
          <w:szCs w:val="16"/>
        </w:rPr>
        <w:t>clu</w:t>
      </w:r>
      <w:r w:rsidRPr="0091681D">
        <w:rPr>
          <w:rFonts w:ascii="Courier New CYR" w:hAnsi="Courier New CYR" w:cs="Courier New CYR"/>
          <w:i/>
          <w:color w:val="0000FF"/>
          <w:sz w:val="16"/>
          <w:szCs w:val="16"/>
          <w:lang w:val="ru-RU"/>
        </w:rPr>
        <w:t xml:space="preserve">6_1 </w:t>
      </w:r>
      <w:r w:rsidRPr="00AC3928">
        <w:rPr>
          <w:rFonts w:ascii="Courier New CYR" w:hAnsi="Courier New CYR" w:cs="Courier New CYR"/>
          <w:i/>
          <w:color w:val="0000FF"/>
          <w:sz w:val="16"/>
          <w:szCs w:val="16"/>
        </w:rPr>
        <w:t>clu</w:t>
      </w:r>
      <w:r w:rsidRPr="0091681D">
        <w:rPr>
          <w:rFonts w:ascii="Courier New CYR" w:hAnsi="Courier New CYR" w:cs="Courier New CYR"/>
          <w:i/>
          <w:color w:val="0000FF"/>
          <w:sz w:val="16"/>
          <w:szCs w:val="16"/>
          <w:lang w:val="ru-RU"/>
        </w:rPr>
        <w:t xml:space="preserve">5_1 </w:t>
      </w:r>
      <w:r w:rsidRPr="00AC3928">
        <w:rPr>
          <w:rFonts w:ascii="Courier New CYR" w:hAnsi="Courier New CYR" w:cs="Courier New CYR"/>
          <w:i/>
          <w:color w:val="0000FF"/>
          <w:sz w:val="16"/>
          <w:szCs w:val="16"/>
        </w:rPr>
        <w:t>clu</w:t>
      </w:r>
      <w:r w:rsidRPr="0091681D">
        <w:rPr>
          <w:rFonts w:ascii="Courier New CYR" w:hAnsi="Courier New CYR" w:cs="Courier New CYR"/>
          <w:i/>
          <w:color w:val="0000FF"/>
          <w:sz w:val="16"/>
          <w:szCs w:val="16"/>
          <w:lang w:val="ru-RU"/>
        </w:rPr>
        <w:t xml:space="preserve">4_1 </w:t>
      </w:r>
      <w:r w:rsidRPr="00AC3928">
        <w:rPr>
          <w:rFonts w:ascii="Courier New CYR" w:hAnsi="Courier New CYR" w:cs="Courier New CYR"/>
          <w:i/>
          <w:color w:val="0000FF"/>
          <w:sz w:val="16"/>
          <w:szCs w:val="16"/>
        </w:rPr>
        <w:t>clu</w:t>
      </w:r>
      <w:r w:rsidRPr="0091681D">
        <w:rPr>
          <w:rFonts w:ascii="Courier New CYR" w:hAnsi="Courier New CYR" w:cs="Courier New CYR"/>
          <w:i/>
          <w:color w:val="0000FF"/>
          <w:sz w:val="16"/>
          <w:szCs w:val="16"/>
          <w:lang w:val="ru-RU"/>
        </w:rPr>
        <w:t xml:space="preserve">3_1 </w:t>
      </w:r>
      <w:r w:rsidRPr="00AC3928">
        <w:rPr>
          <w:rFonts w:ascii="Courier New CYR" w:hAnsi="Courier New CYR" w:cs="Courier New CYR"/>
          <w:i/>
          <w:color w:val="0000FF"/>
          <w:sz w:val="16"/>
          <w:szCs w:val="16"/>
        </w:rPr>
        <w:t>clu</w:t>
      </w:r>
      <w:r w:rsidRPr="0091681D">
        <w:rPr>
          <w:rFonts w:ascii="Courier New CYR" w:hAnsi="Courier New CYR" w:cs="Courier New CYR"/>
          <w:i/>
          <w:color w:val="0000FF"/>
          <w:sz w:val="16"/>
          <w:szCs w:val="16"/>
          <w:lang w:val="ru-RU"/>
        </w:rPr>
        <w:t>2_1</w:t>
      </w:r>
    </w:p>
    <w:p w14:paraId="155E4877" w14:textId="77777777" w:rsidR="007167A3" w:rsidRPr="001762A1" w:rsidRDefault="007167A3" w:rsidP="007167A3">
      <w:pPr>
        <w:autoSpaceDE w:val="0"/>
        <w:autoSpaceDN w:val="0"/>
        <w:adjustRightInd w:val="0"/>
        <w:ind w:left="3120" w:hanging="3120"/>
        <w:rPr>
          <w:rFonts w:ascii="Courier New CYR" w:hAnsi="Courier New CYR" w:cs="Courier New CYR"/>
          <w:color w:val="0000FF"/>
          <w:sz w:val="16"/>
          <w:szCs w:val="16"/>
          <w:lang w:val="ru-RU"/>
        </w:rPr>
      </w:pPr>
      <w:r w:rsidRPr="0091681D">
        <w:rPr>
          <w:rFonts w:ascii="Courier New CYR" w:hAnsi="Courier New CYR" w:cs="Courier New CYR"/>
          <w:i/>
          <w:color w:val="0000FF"/>
          <w:sz w:val="16"/>
          <w:szCs w:val="16"/>
          <w:lang w:val="ru-RU"/>
        </w:rPr>
        <w:t xml:space="preserve">                    </w:t>
      </w:r>
      <w:r w:rsidRPr="0091681D">
        <w:rPr>
          <w:rFonts w:ascii="Courier New CYR" w:hAnsi="Courier New CYR" w:cs="Courier New CYR"/>
          <w:color w:val="0000FF"/>
          <w:sz w:val="16"/>
          <w:szCs w:val="16"/>
          <w:lang w:val="ru-RU"/>
        </w:rPr>
        <w:t xml:space="preserve"> </w:t>
      </w:r>
      <w:r w:rsidRPr="00DE7CF3">
        <w:rPr>
          <w:rFonts w:ascii="Courier New CYR" w:hAnsi="Courier New CYR" w:cs="Courier New CYR"/>
          <w:color w:val="0000FF"/>
          <w:sz w:val="16"/>
          <w:szCs w:val="16"/>
          <w:lang w:val="ru-RU"/>
        </w:rPr>
        <w:t>/*Переменные, являющие собой класте</w:t>
      </w:r>
      <w:r w:rsidR="001762A1">
        <w:rPr>
          <w:rFonts w:ascii="Courier New CYR" w:hAnsi="Courier New CYR" w:cs="Courier New CYR"/>
          <w:color w:val="0000FF"/>
          <w:sz w:val="16"/>
          <w:szCs w:val="16"/>
          <w:lang w:val="ru-RU"/>
        </w:rPr>
        <w:t>рные решения (поименный список)</w:t>
      </w:r>
    </w:p>
    <w:p w14:paraId="5D0EB6B3" w14:textId="77777777" w:rsidR="001762A1" w:rsidRPr="001762A1" w:rsidRDefault="001762A1" w:rsidP="007167A3">
      <w:pPr>
        <w:autoSpaceDE w:val="0"/>
        <w:autoSpaceDN w:val="0"/>
        <w:adjustRightInd w:val="0"/>
        <w:ind w:left="3120" w:hanging="3120"/>
        <w:rPr>
          <w:rFonts w:ascii="Courier New CYR" w:hAnsi="Courier New CYR" w:cs="Courier New CYR"/>
          <w:color w:val="0000FF"/>
          <w:sz w:val="16"/>
          <w:szCs w:val="16"/>
          <w:lang w:val="ru-RU"/>
        </w:rPr>
      </w:pPr>
      <w:r w:rsidRPr="001762A1">
        <w:rPr>
          <w:rFonts w:ascii="Courier New CYR" w:hAnsi="Courier New CYR" w:cs="Courier New CYR"/>
          <w:color w:val="0000FF"/>
          <w:sz w:val="16"/>
          <w:szCs w:val="16"/>
          <w:lang w:val="ru-RU"/>
        </w:rPr>
        <w:t xml:space="preserve">         /fast= YES /*Быстрый режим: YES или NO (тж п/у).</w:t>
      </w:r>
    </w:p>
    <w:p w14:paraId="1883D715" w14:textId="77777777" w:rsidR="007167A3" w:rsidRDefault="007167A3" w:rsidP="007167A3">
      <w:pPr>
        <w:pStyle w:val="a4"/>
        <w:rPr>
          <w:rFonts w:ascii="Courier New" w:hAnsi="Courier New" w:cs="Courier New"/>
          <w:sz w:val="16"/>
          <w:szCs w:val="24"/>
          <w:lang w:val="ru-RU"/>
        </w:rPr>
      </w:pPr>
      <w:r>
        <w:rPr>
          <w:rFonts w:ascii="Courier New" w:hAnsi="Courier New" w:cs="Courier New"/>
          <w:sz w:val="16"/>
          <w:szCs w:val="24"/>
          <w:lang w:val="ru-RU"/>
        </w:rPr>
        <w:t xml:space="preserve">Минимум надо задать </w:t>
      </w:r>
      <w:r>
        <w:rPr>
          <w:rFonts w:ascii="Courier New" w:hAnsi="Courier New" w:cs="Courier New"/>
          <w:sz w:val="16"/>
          <w:szCs w:val="24"/>
        </w:rPr>
        <w:t>MATRIX</w:t>
      </w:r>
      <w:r>
        <w:rPr>
          <w:rFonts w:ascii="Courier New" w:hAnsi="Courier New" w:cs="Courier New"/>
          <w:sz w:val="16"/>
          <w:szCs w:val="24"/>
          <w:lang w:val="ru-RU"/>
        </w:rPr>
        <w:t xml:space="preserve">, </w:t>
      </w:r>
      <w:r>
        <w:rPr>
          <w:rFonts w:ascii="Courier New" w:hAnsi="Courier New" w:cs="Courier New"/>
          <w:sz w:val="16"/>
          <w:szCs w:val="24"/>
        </w:rPr>
        <w:t>CLUSOL</w:t>
      </w:r>
      <w:r>
        <w:rPr>
          <w:rFonts w:ascii="Courier New" w:hAnsi="Courier New" w:cs="Courier New"/>
          <w:sz w:val="16"/>
          <w:szCs w:val="24"/>
          <w:lang w:val="ru-RU"/>
        </w:rPr>
        <w:t>.</w:t>
      </w:r>
    </w:p>
    <w:p w14:paraId="14DF033E" w14:textId="77777777" w:rsidR="007167A3" w:rsidRDefault="007167A3" w:rsidP="00F66CB9">
      <w:pPr>
        <w:pStyle w:val="1"/>
      </w:pPr>
    </w:p>
    <w:p w14:paraId="4A8C275B" w14:textId="33F6C07B" w:rsidR="001762A1" w:rsidRPr="001049CE" w:rsidRDefault="001762A1" w:rsidP="001762A1">
      <w:pPr>
        <w:autoSpaceDE w:val="0"/>
        <w:autoSpaceDN w:val="0"/>
        <w:adjustRightInd w:val="0"/>
        <w:rPr>
          <w:rStyle w:val="a3"/>
          <w:sz w:val="20"/>
          <w:szCs w:val="20"/>
          <w:lang w:val="ru-RU"/>
        </w:rPr>
      </w:pPr>
      <w:r>
        <w:rPr>
          <w:sz w:val="20"/>
          <w:szCs w:val="17"/>
          <w:lang w:val="ru-RU" w:eastAsia="ru-RU"/>
        </w:rPr>
        <w:t>Этот макрос вычисляет кубический кластерный критерий</w:t>
      </w:r>
      <w:r w:rsidRPr="001762A1">
        <w:rPr>
          <w:sz w:val="20"/>
          <w:szCs w:val="17"/>
          <w:lang w:val="ru-RU" w:eastAsia="ru-RU"/>
        </w:rPr>
        <w:t xml:space="preserve"> (</w:t>
      </w:r>
      <w:r>
        <w:rPr>
          <w:sz w:val="20"/>
          <w:szCs w:val="17"/>
          <w:lang w:eastAsia="ru-RU"/>
        </w:rPr>
        <w:t>CCC</w:t>
      </w:r>
      <w:r w:rsidRPr="001762A1">
        <w:rPr>
          <w:sz w:val="20"/>
          <w:szCs w:val="17"/>
          <w:lang w:val="ru-RU" w:eastAsia="ru-RU"/>
        </w:rPr>
        <w:t>)</w:t>
      </w:r>
      <w:r>
        <w:rPr>
          <w:sz w:val="20"/>
          <w:szCs w:val="17"/>
          <w:lang w:val="ru-RU" w:eastAsia="ru-RU"/>
        </w:rPr>
        <w:t xml:space="preserve">, как макрос </w:t>
      </w:r>
      <w:r w:rsidR="00A44AC6">
        <w:rPr>
          <w:sz w:val="20"/>
          <w:szCs w:val="17"/>
          <w:lang w:val="ru-RU" w:eastAsia="ru-RU"/>
        </w:rPr>
        <w:t>!KO_</w:t>
      </w:r>
      <w:r>
        <w:rPr>
          <w:sz w:val="20"/>
          <w:szCs w:val="17"/>
          <w:lang w:eastAsia="ru-RU"/>
        </w:rPr>
        <w:t>CCCRITV</w:t>
      </w:r>
      <w:r w:rsidRPr="002773EB">
        <w:rPr>
          <w:sz w:val="20"/>
          <w:szCs w:val="17"/>
          <w:lang w:val="ru-RU" w:eastAsia="ru-RU"/>
        </w:rPr>
        <w:t xml:space="preserve">, </w:t>
      </w:r>
      <w:r>
        <w:rPr>
          <w:sz w:val="20"/>
          <w:szCs w:val="17"/>
          <w:lang w:val="ru-RU" w:eastAsia="ru-RU"/>
        </w:rPr>
        <w:t>но принимает в качестве входящих не переменные</w:t>
      </w:r>
      <w:r w:rsidRPr="00684647">
        <w:rPr>
          <w:sz w:val="20"/>
          <w:szCs w:val="17"/>
          <w:lang w:val="ru-RU" w:eastAsia="ru-RU"/>
        </w:rPr>
        <w:t>-</w:t>
      </w:r>
      <w:r>
        <w:rPr>
          <w:sz w:val="20"/>
          <w:szCs w:val="17"/>
          <w:lang w:val="ru-RU" w:eastAsia="ru-RU"/>
        </w:rPr>
        <w:t xml:space="preserve">признаки, а квадратную симметрическую матрицу расстояний между объектами. </w:t>
      </w:r>
      <w:r w:rsidRPr="00A70DC6">
        <w:rPr>
          <w:sz w:val="20"/>
          <w:szCs w:val="20"/>
          <w:lang w:val="ru-RU"/>
        </w:rPr>
        <w:t xml:space="preserve">Ради геометрической правильности требуется, чтобы </w:t>
      </w:r>
      <w:r>
        <w:rPr>
          <w:sz w:val="20"/>
          <w:szCs w:val="20"/>
          <w:lang w:val="ru-RU"/>
        </w:rPr>
        <w:t>это были квадратные евклидовы расстояния или евклидовы расстояния</w:t>
      </w:r>
      <w:r w:rsidRPr="00A70DC6">
        <w:rPr>
          <w:sz w:val="20"/>
          <w:szCs w:val="20"/>
          <w:lang w:val="ru-RU"/>
        </w:rPr>
        <w:t xml:space="preserve"> (</w:t>
      </w:r>
      <w:r>
        <w:rPr>
          <w:sz w:val="20"/>
          <w:szCs w:val="20"/>
          <w:lang w:val="ru-RU"/>
        </w:rPr>
        <w:t>макрос может оквадратить их сам</w:t>
      </w:r>
      <w:r w:rsidRPr="00A70DC6">
        <w:rPr>
          <w:sz w:val="20"/>
          <w:szCs w:val="20"/>
          <w:lang w:val="ru-RU"/>
        </w:rPr>
        <w:t xml:space="preserve">). Если </w:t>
      </w:r>
      <w:r>
        <w:rPr>
          <w:sz w:val="20"/>
          <w:szCs w:val="20"/>
          <w:lang w:val="ru-RU"/>
        </w:rPr>
        <w:t>это другие расстояния чем евклидовы</w:t>
      </w:r>
      <w:r w:rsidRPr="00A70DC6">
        <w:rPr>
          <w:sz w:val="20"/>
          <w:szCs w:val="20"/>
          <w:lang w:val="ru-RU"/>
        </w:rPr>
        <w:t xml:space="preserve">, критерий </w:t>
      </w:r>
      <w:r>
        <w:rPr>
          <w:sz w:val="20"/>
          <w:szCs w:val="17"/>
          <w:lang w:eastAsia="ru-RU"/>
        </w:rPr>
        <w:t>CCC</w:t>
      </w:r>
      <w:r w:rsidRPr="00A70DC6">
        <w:rPr>
          <w:sz w:val="20"/>
          <w:szCs w:val="20"/>
          <w:lang w:val="ru-RU"/>
        </w:rPr>
        <w:t xml:space="preserve"> </w:t>
      </w:r>
      <w:r>
        <w:rPr>
          <w:sz w:val="20"/>
          <w:szCs w:val="20"/>
          <w:lang w:val="ru-RU"/>
        </w:rPr>
        <w:t xml:space="preserve">корректен ровно настолько, насколько расстояния близки к евклидовым. Во всяком случае, им следует быть метрическими. Ситуация и ввод матрицы точно такие как в макросе </w:t>
      </w:r>
      <w:hyperlink w:anchor="_МАКРОС_!CALHARM:_КРИТЕРИЙ" w:history="1">
        <w:r w:rsidR="00A44AC6" w:rsidRPr="00AA2DB3">
          <w:rPr>
            <w:rStyle w:val="a3"/>
            <w:sz w:val="20"/>
            <w:szCs w:val="20"/>
            <w:lang w:val="ru-RU"/>
          </w:rPr>
          <w:t>!KO_</w:t>
        </w:r>
        <w:r w:rsidRPr="00AA2DB3">
          <w:rPr>
            <w:rStyle w:val="a3"/>
            <w:sz w:val="20"/>
            <w:szCs w:val="20"/>
          </w:rPr>
          <w:t>CALHARM</w:t>
        </w:r>
      </w:hyperlink>
      <w:r w:rsidRPr="00AA2DB3">
        <w:rPr>
          <w:sz w:val="20"/>
          <w:szCs w:val="20"/>
          <w:lang w:val="ru-RU"/>
        </w:rPr>
        <w:t>.</w:t>
      </w:r>
    </w:p>
    <w:p w14:paraId="7DCEB2FC" w14:textId="77777777" w:rsidR="00975E40" w:rsidRPr="001049CE" w:rsidRDefault="00975E40" w:rsidP="001762A1">
      <w:pPr>
        <w:autoSpaceDE w:val="0"/>
        <w:autoSpaceDN w:val="0"/>
        <w:adjustRightInd w:val="0"/>
        <w:rPr>
          <w:rStyle w:val="a3"/>
          <w:sz w:val="20"/>
          <w:szCs w:val="20"/>
          <w:lang w:val="ru-RU"/>
        </w:rPr>
      </w:pPr>
    </w:p>
    <w:p w14:paraId="7DB56115" w14:textId="77777777" w:rsidR="000D7BF4" w:rsidRPr="00FF6575" w:rsidRDefault="000D7BF4" w:rsidP="000D7BF4">
      <w:pPr>
        <w:autoSpaceDE w:val="0"/>
        <w:autoSpaceDN w:val="0"/>
        <w:adjustRightInd w:val="0"/>
        <w:rPr>
          <w:sz w:val="20"/>
          <w:szCs w:val="20"/>
          <w:lang w:val="ru-RU"/>
        </w:rPr>
      </w:pPr>
      <w:r>
        <w:rPr>
          <w:sz w:val="20"/>
          <w:szCs w:val="20"/>
          <w:lang w:val="ru-RU"/>
        </w:rPr>
        <w:t>Индекс нечувствителен к пропорциональному изменению близостей (квадратных или неквадратных входящих расстояний).</w:t>
      </w:r>
    </w:p>
    <w:p w14:paraId="325A666E" w14:textId="77777777" w:rsidR="00FF6575" w:rsidRPr="00654EF9" w:rsidRDefault="00FF6575" w:rsidP="000D7BF4">
      <w:pPr>
        <w:autoSpaceDE w:val="0"/>
        <w:autoSpaceDN w:val="0"/>
        <w:adjustRightInd w:val="0"/>
        <w:rPr>
          <w:sz w:val="20"/>
          <w:szCs w:val="20"/>
          <w:lang w:val="ru-RU"/>
        </w:rPr>
      </w:pPr>
    </w:p>
    <w:p w14:paraId="511850EB" w14:textId="231641C1" w:rsidR="00FF6575" w:rsidRPr="00491B8E" w:rsidRDefault="00FF6575" w:rsidP="000D7BF4">
      <w:pPr>
        <w:autoSpaceDE w:val="0"/>
        <w:autoSpaceDN w:val="0"/>
        <w:adjustRightInd w:val="0"/>
        <w:rPr>
          <w:sz w:val="20"/>
          <w:szCs w:val="20"/>
          <w:lang w:val="ru-RU"/>
        </w:rPr>
      </w:pPr>
      <w:r w:rsidRPr="002541B4">
        <w:rPr>
          <w:sz w:val="20"/>
          <w:szCs w:val="20"/>
          <w:lang w:val="ru-RU"/>
        </w:rPr>
        <w:t xml:space="preserve">В отличие от </w:t>
      </w:r>
      <w:r w:rsidR="00A44AC6">
        <w:rPr>
          <w:sz w:val="20"/>
          <w:szCs w:val="20"/>
          <w:lang w:val="ru-RU"/>
        </w:rPr>
        <w:t>!KO_</w:t>
      </w:r>
      <w:r w:rsidRPr="002541B4">
        <w:rPr>
          <w:sz w:val="20"/>
          <w:szCs w:val="20"/>
        </w:rPr>
        <w:t>CCCRITV</w:t>
      </w:r>
      <w:r w:rsidRPr="002541B4">
        <w:rPr>
          <w:sz w:val="20"/>
          <w:szCs w:val="20"/>
          <w:lang w:val="ru-RU"/>
        </w:rPr>
        <w:t xml:space="preserve"> данный макрос не вычисляет критерий </w:t>
      </w:r>
      <w:r w:rsidRPr="002541B4">
        <w:rPr>
          <w:sz w:val="20"/>
          <w:szCs w:val="20"/>
        </w:rPr>
        <w:t>Log</w:t>
      </w:r>
      <w:r w:rsidRPr="002541B4">
        <w:rPr>
          <w:sz w:val="20"/>
          <w:szCs w:val="20"/>
          <w:lang w:val="ru-RU"/>
        </w:rPr>
        <w:t xml:space="preserve"> </w:t>
      </w:r>
      <w:r w:rsidRPr="002541B4">
        <w:rPr>
          <w:sz w:val="20"/>
          <w:szCs w:val="20"/>
        </w:rPr>
        <w:t>Det</w:t>
      </w:r>
      <w:r w:rsidRPr="002541B4">
        <w:rPr>
          <w:sz w:val="20"/>
          <w:szCs w:val="20"/>
          <w:lang w:val="ru-RU"/>
        </w:rPr>
        <w:t xml:space="preserve"> </w:t>
      </w:r>
      <w:r w:rsidRPr="002541B4">
        <w:rPr>
          <w:sz w:val="20"/>
          <w:szCs w:val="20"/>
        </w:rPr>
        <w:t>Ratio</w:t>
      </w:r>
      <w:r w:rsidRPr="002541B4">
        <w:rPr>
          <w:sz w:val="20"/>
          <w:szCs w:val="20"/>
          <w:lang w:val="ru-RU"/>
        </w:rPr>
        <w:t xml:space="preserve">. Если нужен этот критерий, создайте из матрицы расстояний данные «объекты </w:t>
      </w:r>
      <w:r w:rsidR="001C6152" w:rsidRPr="001C6152">
        <w:rPr>
          <w:sz w:val="20"/>
          <w:szCs w:val="20"/>
          <w:lang w:val="ru-RU"/>
        </w:rPr>
        <w:t>×</w:t>
      </w:r>
      <w:r w:rsidRPr="002541B4">
        <w:rPr>
          <w:sz w:val="20"/>
          <w:szCs w:val="20"/>
          <w:lang w:val="ru-RU"/>
        </w:rPr>
        <w:t xml:space="preserve"> переменные», т.е. координаты, и используйте </w:t>
      </w:r>
      <w:r w:rsidR="00A44AC6">
        <w:rPr>
          <w:sz w:val="20"/>
          <w:szCs w:val="20"/>
          <w:lang w:val="ru-RU"/>
        </w:rPr>
        <w:t>!KO_</w:t>
      </w:r>
      <w:r w:rsidRPr="002541B4">
        <w:rPr>
          <w:sz w:val="20"/>
          <w:szCs w:val="20"/>
        </w:rPr>
        <w:t>CCCRITV</w:t>
      </w:r>
      <w:r w:rsidRPr="002541B4">
        <w:rPr>
          <w:sz w:val="20"/>
          <w:szCs w:val="20"/>
          <w:lang w:val="ru-RU"/>
        </w:rPr>
        <w:t xml:space="preserve">. Координаты создаются из матрицы расстояний метрическим многомерным шкалированием, например, методом Торгерсона, или </w:t>
      </w:r>
      <w:r w:rsidRPr="002541B4">
        <w:rPr>
          <w:sz w:val="20"/>
          <w:szCs w:val="20"/>
        </w:rPr>
        <w:t>PCoA</w:t>
      </w:r>
      <w:r w:rsidRPr="002541B4">
        <w:rPr>
          <w:sz w:val="20"/>
          <w:szCs w:val="20"/>
          <w:lang w:val="ru-RU"/>
        </w:rPr>
        <w:t xml:space="preserve">; при этом надо затребовать создать переменных побольше, чтобы исчерпать всю или почти всю дисперсию. Простой макрос </w:t>
      </w:r>
      <w:r w:rsidRPr="002541B4">
        <w:rPr>
          <w:sz w:val="20"/>
          <w:szCs w:val="20"/>
        </w:rPr>
        <w:t>PCoA</w:t>
      </w:r>
      <w:r w:rsidRPr="002541B4">
        <w:rPr>
          <w:sz w:val="20"/>
          <w:szCs w:val="20"/>
          <w:lang w:val="ru-RU"/>
        </w:rPr>
        <w:t xml:space="preserve"> можно найти среди </w:t>
      </w:r>
      <w:r w:rsidR="00491B8E" w:rsidRPr="002541B4">
        <w:rPr>
          <w:sz w:val="20"/>
          <w:szCs w:val="20"/>
          <w:lang w:val="ru-RU"/>
        </w:rPr>
        <w:t xml:space="preserve">моих </w:t>
      </w:r>
      <w:r w:rsidRPr="002541B4">
        <w:rPr>
          <w:sz w:val="20"/>
          <w:szCs w:val="20"/>
          <w:lang w:val="ru-RU"/>
        </w:rPr>
        <w:t>матричных функций “</w:t>
      </w:r>
      <w:r w:rsidRPr="002541B4">
        <w:rPr>
          <w:sz w:val="20"/>
          <w:szCs w:val="20"/>
        </w:rPr>
        <w:t>MATRIX</w:t>
      </w:r>
      <w:r w:rsidRPr="002541B4">
        <w:rPr>
          <w:sz w:val="20"/>
          <w:szCs w:val="20"/>
          <w:lang w:val="ru-RU"/>
        </w:rPr>
        <w:t xml:space="preserve"> – </w:t>
      </w:r>
      <w:r w:rsidRPr="002541B4">
        <w:rPr>
          <w:sz w:val="20"/>
          <w:szCs w:val="20"/>
        </w:rPr>
        <w:t>END</w:t>
      </w:r>
      <w:r w:rsidRPr="002541B4">
        <w:rPr>
          <w:sz w:val="20"/>
          <w:szCs w:val="20"/>
          <w:lang w:val="ru-RU"/>
        </w:rPr>
        <w:t xml:space="preserve"> </w:t>
      </w:r>
      <w:r w:rsidRPr="002541B4">
        <w:rPr>
          <w:sz w:val="20"/>
          <w:szCs w:val="20"/>
        </w:rPr>
        <w:t>MATRIX</w:t>
      </w:r>
      <w:r w:rsidRPr="002541B4">
        <w:rPr>
          <w:sz w:val="20"/>
          <w:szCs w:val="20"/>
          <w:lang w:val="ru-RU"/>
        </w:rPr>
        <w:t xml:space="preserve"> </w:t>
      </w:r>
      <w:r w:rsidR="00491B8E" w:rsidRPr="002541B4">
        <w:rPr>
          <w:sz w:val="20"/>
          <w:szCs w:val="20"/>
        </w:rPr>
        <w:t>functions</w:t>
      </w:r>
      <w:r w:rsidR="00491B8E" w:rsidRPr="002541B4">
        <w:rPr>
          <w:sz w:val="20"/>
          <w:szCs w:val="20"/>
          <w:lang w:val="ru-RU"/>
        </w:rPr>
        <w:t>”.</w:t>
      </w:r>
    </w:p>
    <w:p w14:paraId="2CE521BC" w14:textId="77777777" w:rsidR="001762A1" w:rsidRPr="00505EC4" w:rsidRDefault="001762A1" w:rsidP="001762A1">
      <w:pPr>
        <w:pStyle w:val="1"/>
      </w:pPr>
    </w:p>
    <w:p w14:paraId="6D4C0562" w14:textId="77777777" w:rsidR="001762A1" w:rsidRPr="00946055" w:rsidRDefault="001762A1" w:rsidP="001762A1">
      <w:pPr>
        <w:autoSpaceDE w:val="0"/>
        <w:autoSpaceDN w:val="0"/>
        <w:adjustRightInd w:val="0"/>
        <w:rPr>
          <w:b/>
          <w:i/>
          <w:sz w:val="20"/>
          <w:szCs w:val="17"/>
          <w:lang w:val="ru-RU" w:eastAsia="ru-RU"/>
        </w:rPr>
      </w:pPr>
      <w:r w:rsidRPr="00946055">
        <w:rPr>
          <w:b/>
          <w:i/>
          <w:sz w:val="20"/>
          <w:szCs w:val="17"/>
          <w:lang w:val="ru-RU" w:eastAsia="ru-RU"/>
        </w:rPr>
        <w:t>Подкоманды</w:t>
      </w:r>
    </w:p>
    <w:p w14:paraId="18776382" w14:textId="77777777" w:rsidR="001762A1" w:rsidRPr="00751833" w:rsidRDefault="001762A1" w:rsidP="001762A1">
      <w:pPr>
        <w:autoSpaceDE w:val="0"/>
        <w:autoSpaceDN w:val="0"/>
        <w:adjustRightInd w:val="0"/>
        <w:rPr>
          <w:sz w:val="20"/>
          <w:szCs w:val="17"/>
          <w:lang w:val="ru-RU" w:eastAsia="ru-RU"/>
        </w:rPr>
      </w:pPr>
    </w:p>
    <w:p w14:paraId="37314313" w14:textId="77777777" w:rsidR="001762A1" w:rsidRPr="001B195B" w:rsidRDefault="001762A1" w:rsidP="001762A1">
      <w:pPr>
        <w:autoSpaceDE w:val="0"/>
        <w:autoSpaceDN w:val="0"/>
        <w:adjustRightInd w:val="0"/>
        <w:rPr>
          <w:b/>
          <w:sz w:val="20"/>
          <w:szCs w:val="17"/>
          <w:lang w:val="ru-RU" w:eastAsia="ru-RU"/>
        </w:rPr>
      </w:pPr>
      <w:r w:rsidRPr="001B195B">
        <w:rPr>
          <w:b/>
          <w:sz w:val="20"/>
          <w:szCs w:val="17"/>
          <w:lang w:eastAsia="ru-RU"/>
        </w:rPr>
        <w:t>MATRIX</w:t>
      </w:r>
    </w:p>
    <w:p w14:paraId="77E7095D" w14:textId="598CD781" w:rsidR="001762A1" w:rsidRPr="003C0D4A" w:rsidRDefault="001762A1" w:rsidP="001762A1">
      <w:pPr>
        <w:autoSpaceDE w:val="0"/>
        <w:autoSpaceDN w:val="0"/>
        <w:adjustRightInd w:val="0"/>
        <w:rPr>
          <w:sz w:val="20"/>
          <w:szCs w:val="17"/>
          <w:lang w:val="ru-RU" w:eastAsia="ru-RU"/>
        </w:rPr>
      </w:pPr>
      <w:r>
        <w:rPr>
          <w:sz w:val="20"/>
          <w:szCs w:val="17"/>
          <w:lang w:val="ru-RU" w:eastAsia="ru-RU"/>
        </w:rPr>
        <w:t xml:space="preserve">Укажите переменные, являющиеся столбцами собственно матрицы расстояний. Матрица должна быть квадратной симметрической и не может содержать пропуски. Вы можете указать список поименно и/или диапазоном через </w:t>
      </w:r>
      <w:r w:rsidRPr="003C0D4A">
        <w:rPr>
          <w:sz w:val="20"/>
          <w:szCs w:val="17"/>
          <w:lang w:val="ru-RU" w:eastAsia="ru-RU"/>
        </w:rPr>
        <w:t>“</w:t>
      </w:r>
      <w:r>
        <w:rPr>
          <w:sz w:val="20"/>
          <w:szCs w:val="17"/>
          <w:lang w:eastAsia="ru-RU"/>
        </w:rPr>
        <w:t>to</w:t>
      </w:r>
      <w:r w:rsidRPr="003C0D4A">
        <w:rPr>
          <w:sz w:val="20"/>
          <w:szCs w:val="17"/>
          <w:lang w:val="ru-RU" w:eastAsia="ru-RU"/>
        </w:rPr>
        <w:t>”.</w:t>
      </w:r>
      <w:r w:rsidR="00257CCE">
        <w:rPr>
          <w:sz w:val="20"/>
          <w:szCs w:val="17"/>
          <w:lang w:val="ru-RU" w:eastAsia="ru-RU"/>
        </w:rPr>
        <w:t xml:space="preserve"> Тело матрицы, находящееся в рабочем массиве, должно быть квадратным и симметричным, и вы должны ввести подкомандой </w:t>
      </w:r>
      <w:r w:rsidR="00257CCE">
        <w:rPr>
          <w:sz w:val="20"/>
          <w:szCs w:val="17"/>
          <w:lang w:eastAsia="ru-RU"/>
        </w:rPr>
        <w:t>MATRIX</w:t>
      </w:r>
      <w:r w:rsidR="00257CCE" w:rsidRPr="00EF567C">
        <w:rPr>
          <w:sz w:val="20"/>
          <w:szCs w:val="17"/>
          <w:lang w:val="ru-RU" w:eastAsia="ru-RU"/>
        </w:rPr>
        <w:t xml:space="preserve"> </w:t>
      </w:r>
      <w:r w:rsidR="00257CCE">
        <w:rPr>
          <w:sz w:val="20"/>
          <w:szCs w:val="17"/>
          <w:lang w:val="ru-RU" w:eastAsia="ru-RU"/>
        </w:rPr>
        <w:t>все столбцы тела.</w:t>
      </w:r>
    </w:p>
    <w:p w14:paraId="755F3057" w14:textId="77777777" w:rsidR="001762A1" w:rsidRPr="003C0D4A" w:rsidRDefault="001762A1" w:rsidP="001762A1">
      <w:pPr>
        <w:autoSpaceDE w:val="0"/>
        <w:autoSpaceDN w:val="0"/>
        <w:adjustRightInd w:val="0"/>
        <w:rPr>
          <w:sz w:val="20"/>
          <w:szCs w:val="17"/>
          <w:lang w:val="ru-RU" w:eastAsia="ru-RU"/>
        </w:rPr>
      </w:pPr>
    </w:p>
    <w:p w14:paraId="5FCE67AC" w14:textId="77777777" w:rsidR="001762A1" w:rsidRPr="009C2549" w:rsidRDefault="001762A1" w:rsidP="001762A1">
      <w:pPr>
        <w:autoSpaceDE w:val="0"/>
        <w:autoSpaceDN w:val="0"/>
        <w:adjustRightInd w:val="0"/>
        <w:rPr>
          <w:sz w:val="20"/>
          <w:szCs w:val="17"/>
          <w:lang w:val="ru-RU" w:eastAsia="ru-RU"/>
        </w:rPr>
      </w:pPr>
      <w:r w:rsidRPr="003C0D4A">
        <w:rPr>
          <w:i/>
          <w:sz w:val="20"/>
          <w:szCs w:val="17"/>
          <w:lang w:val="ru-RU" w:eastAsia="ru-RU"/>
        </w:rPr>
        <w:t xml:space="preserve">Задание </w:t>
      </w:r>
      <w:r>
        <w:rPr>
          <w:i/>
          <w:sz w:val="20"/>
          <w:szCs w:val="17"/>
          <w:lang w:val="ru-RU" w:eastAsia="ru-RU"/>
        </w:rPr>
        <w:t>открытым</w:t>
      </w:r>
      <w:r w:rsidRPr="003C0D4A">
        <w:rPr>
          <w:i/>
          <w:sz w:val="20"/>
          <w:szCs w:val="17"/>
          <w:lang w:val="ru-RU" w:eastAsia="ru-RU"/>
        </w:rPr>
        <w:t xml:space="preserve"> диапазоном с помощью “?”</w:t>
      </w:r>
      <w:r w:rsidRPr="003C0D4A">
        <w:rPr>
          <w:sz w:val="20"/>
          <w:szCs w:val="17"/>
          <w:lang w:val="ru-RU" w:eastAsia="ru-RU"/>
        </w:rPr>
        <w:t xml:space="preserve">. </w:t>
      </w:r>
      <w:r>
        <w:rPr>
          <w:sz w:val="20"/>
          <w:szCs w:val="17"/>
          <w:lang w:val="ru-RU" w:eastAsia="ru-RU"/>
        </w:rPr>
        <w:t xml:space="preserve">В некоторых случаях возникает нужда указать диапазон, заключенный между парой переменных, которые сами не входят в диапазон. Используйте для этого </w:t>
      </w:r>
      <w:r w:rsidRPr="005115E0">
        <w:rPr>
          <w:sz w:val="20"/>
          <w:szCs w:val="17"/>
          <w:lang w:val="ru-RU" w:eastAsia="ru-RU"/>
        </w:rPr>
        <w:t>“?”</w:t>
      </w:r>
      <w:r>
        <w:rPr>
          <w:sz w:val="20"/>
          <w:szCs w:val="17"/>
          <w:lang w:val="ru-RU" w:eastAsia="ru-RU"/>
        </w:rPr>
        <w:t xml:space="preserve"> по краям</w:t>
      </w:r>
      <w:r w:rsidRPr="005115E0">
        <w:rPr>
          <w:sz w:val="20"/>
          <w:szCs w:val="17"/>
          <w:lang w:val="ru-RU" w:eastAsia="ru-RU"/>
        </w:rPr>
        <w:t xml:space="preserve">. </w:t>
      </w:r>
      <w:r>
        <w:rPr>
          <w:sz w:val="20"/>
          <w:szCs w:val="17"/>
          <w:lang w:val="ru-RU" w:eastAsia="ru-RU"/>
        </w:rPr>
        <w:t xml:space="preserve">Например, </w:t>
      </w:r>
      <w:r w:rsidRPr="005115E0">
        <w:rPr>
          <w:i/>
          <w:sz w:val="20"/>
          <w:szCs w:val="17"/>
          <w:lang w:val="ru-RU" w:eastAsia="ru-RU"/>
        </w:rPr>
        <w:t>?</w:t>
      </w:r>
      <w:r w:rsidRPr="005115E0">
        <w:rPr>
          <w:i/>
          <w:sz w:val="20"/>
          <w:szCs w:val="17"/>
          <w:lang w:eastAsia="ru-RU"/>
        </w:rPr>
        <w:t>VARNAME</w:t>
      </w:r>
      <w:r w:rsidRPr="005115E0">
        <w:rPr>
          <w:i/>
          <w:sz w:val="20"/>
          <w:szCs w:val="17"/>
          <w:lang w:val="ru-RU" w:eastAsia="ru-RU"/>
        </w:rPr>
        <w:t xml:space="preserve">_ </w:t>
      </w:r>
      <w:r w:rsidRPr="005115E0">
        <w:rPr>
          <w:i/>
          <w:sz w:val="20"/>
          <w:szCs w:val="17"/>
          <w:lang w:eastAsia="ru-RU"/>
        </w:rPr>
        <w:t>to</w:t>
      </w:r>
      <w:r w:rsidRPr="005115E0">
        <w:rPr>
          <w:i/>
          <w:sz w:val="20"/>
          <w:szCs w:val="17"/>
          <w:lang w:val="ru-RU" w:eastAsia="ru-RU"/>
        </w:rPr>
        <w:t xml:space="preserve"> </w:t>
      </w:r>
      <w:r w:rsidRPr="005115E0">
        <w:rPr>
          <w:i/>
          <w:sz w:val="20"/>
          <w:szCs w:val="17"/>
          <w:lang w:eastAsia="ru-RU"/>
        </w:rPr>
        <w:t>ENDVAR</w:t>
      </w:r>
      <w:r w:rsidRPr="005115E0">
        <w:rPr>
          <w:i/>
          <w:sz w:val="20"/>
          <w:szCs w:val="17"/>
          <w:lang w:val="ru-RU" w:eastAsia="ru-RU"/>
        </w:rPr>
        <w:t>?</w:t>
      </w:r>
      <w:r>
        <w:rPr>
          <w:sz w:val="20"/>
          <w:szCs w:val="17"/>
          <w:lang w:val="ru-RU" w:eastAsia="ru-RU"/>
        </w:rPr>
        <w:t xml:space="preserve"> означает все переменные, находящиеся в массиве между переменными </w:t>
      </w:r>
      <w:r w:rsidRPr="005115E0">
        <w:rPr>
          <w:i/>
          <w:sz w:val="20"/>
          <w:szCs w:val="17"/>
          <w:lang w:eastAsia="ru-RU"/>
        </w:rPr>
        <w:t>VARNAME</w:t>
      </w:r>
      <w:r w:rsidRPr="005115E0">
        <w:rPr>
          <w:i/>
          <w:sz w:val="20"/>
          <w:szCs w:val="17"/>
          <w:lang w:val="ru-RU" w:eastAsia="ru-RU"/>
        </w:rPr>
        <w:t xml:space="preserve">_ </w:t>
      </w:r>
      <w:r>
        <w:rPr>
          <w:sz w:val="20"/>
          <w:szCs w:val="17"/>
          <w:lang w:val="ru-RU" w:eastAsia="ru-RU"/>
        </w:rPr>
        <w:t xml:space="preserve">и </w:t>
      </w:r>
      <w:r w:rsidRPr="005115E0">
        <w:rPr>
          <w:i/>
          <w:sz w:val="20"/>
          <w:szCs w:val="17"/>
          <w:lang w:eastAsia="ru-RU"/>
        </w:rPr>
        <w:t>ENDVAR</w:t>
      </w:r>
      <w:r>
        <w:rPr>
          <w:sz w:val="20"/>
          <w:szCs w:val="17"/>
          <w:lang w:val="ru-RU" w:eastAsia="ru-RU"/>
        </w:rPr>
        <w:t xml:space="preserve">, не включая их самих. Для обозначения диапазона, открытого с одного конца, используйте </w:t>
      </w:r>
      <w:r w:rsidRPr="009C2549">
        <w:rPr>
          <w:sz w:val="20"/>
          <w:szCs w:val="17"/>
          <w:lang w:val="ru-RU" w:eastAsia="ru-RU"/>
        </w:rPr>
        <w:t xml:space="preserve">“?” </w:t>
      </w:r>
      <w:r>
        <w:rPr>
          <w:sz w:val="20"/>
          <w:szCs w:val="17"/>
          <w:lang w:val="ru-RU" w:eastAsia="ru-RU"/>
        </w:rPr>
        <w:t xml:space="preserve">только у этого конца. Например: </w:t>
      </w:r>
      <w:r w:rsidRPr="005115E0">
        <w:rPr>
          <w:i/>
          <w:sz w:val="20"/>
          <w:szCs w:val="17"/>
          <w:lang w:val="ru-RU" w:eastAsia="ru-RU"/>
        </w:rPr>
        <w:t>?</w:t>
      </w:r>
      <w:r w:rsidRPr="005115E0">
        <w:rPr>
          <w:i/>
          <w:sz w:val="20"/>
          <w:szCs w:val="17"/>
          <w:lang w:eastAsia="ru-RU"/>
        </w:rPr>
        <w:t>VARNAME</w:t>
      </w:r>
      <w:r w:rsidRPr="005115E0">
        <w:rPr>
          <w:i/>
          <w:sz w:val="20"/>
          <w:szCs w:val="17"/>
          <w:lang w:val="ru-RU" w:eastAsia="ru-RU"/>
        </w:rPr>
        <w:t xml:space="preserve">_ </w:t>
      </w:r>
      <w:r w:rsidRPr="005115E0">
        <w:rPr>
          <w:i/>
          <w:sz w:val="20"/>
          <w:szCs w:val="17"/>
          <w:lang w:eastAsia="ru-RU"/>
        </w:rPr>
        <w:t>to</w:t>
      </w:r>
      <w:r w:rsidRPr="005115E0">
        <w:rPr>
          <w:i/>
          <w:sz w:val="20"/>
          <w:szCs w:val="17"/>
          <w:lang w:val="ru-RU" w:eastAsia="ru-RU"/>
        </w:rPr>
        <w:t xml:space="preserve"> </w:t>
      </w:r>
      <w:r>
        <w:rPr>
          <w:i/>
          <w:sz w:val="20"/>
          <w:szCs w:val="17"/>
          <w:lang w:eastAsia="ru-RU"/>
        </w:rPr>
        <w:t>VAR</w:t>
      </w:r>
      <w:r w:rsidRPr="009C2549">
        <w:rPr>
          <w:i/>
          <w:sz w:val="20"/>
          <w:szCs w:val="17"/>
          <w:lang w:val="ru-RU" w:eastAsia="ru-RU"/>
        </w:rPr>
        <w:t>100</w:t>
      </w:r>
      <w:r w:rsidRPr="009C2549">
        <w:rPr>
          <w:sz w:val="20"/>
          <w:szCs w:val="17"/>
          <w:lang w:val="ru-RU" w:eastAsia="ru-RU"/>
        </w:rPr>
        <w:t xml:space="preserve"> </w:t>
      </w:r>
      <w:r>
        <w:rPr>
          <w:sz w:val="20"/>
          <w:szCs w:val="17"/>
          <w:lang w:val="ru-RU" w:eastAsia="ru-RU"/>
        </w:rPr>
        <w:t xml:space="preserve">или </w:t>
      </w:r>
      <w:r>
        <w:rPr>
          <w:i/>
          <w:sz w:val="20"/>
          <w:szCs w:val="17"/>
          <w:lang w:eastAsia="ru-RU"/>
        </w:rPr>
        <w:t>VAR</w:t>
      </w:r>
      <w:r w:rsidRPr="009C2549">
        <w:rPr>
          <w:i/>
          <w:sz w:val="20"/>
          <w:szCs w:val="17"/>
          <w:lang w:val="ru-RU" w:eastAsia="ru-RU"/>
        </w:rPr>
        <w:t>1</w:t>
      </w:r>
      <w:r w:rsidRPr="005115E0">
        <w:rPr>
          <w:i/>
          <w:sz w:val="20"/>
          <w:szCs w:val="17"/>
          <w:lang w:val="ru-RU" w:eastAsia="ru-RU"/>
        </w:rPr>
        <w:t xml:space="preserve"> </w:t>
      </w:r>
      <w:r w:rsidRPr="005115E0">
        <w:rPr>
          <w:i/>
          <w:sz w:val="20"/>
          <w:szCs w:val="17"/>
          <w:lang w:eastAsia="ru-RU"/>
        </w:rPr>
        <w:t>to</w:t>
      </w:r>
      <w:r w:rsidRPr="005115E0">
        <w:rPr>
          <w:i/>
          <w:sz w:val="20"/>
          <w:szCs w:val="17"/>
          <w:lang w:val="ru-RU" w:eastAsia="ru-RU"/>
        </w:rPr>
        <w:t xml:space="preserve"> </w:t>
      </w:r>
      <w:r w:rsidRPr="005115E0">
        <w:rPr>
          <w:i/>
          <w:sz w:val="20"/>
          <w:szCs w:val="17"/>
          <w:lang w:eastAsia="ru-RU"/>
        </w:rPr>
        <w:t>ENDVAR</w:t>
      </w:r>
      <w:r w:rsidRPr="005115E0">
        <w:rPr>
          <w:i/>
          <w:sz w:val="20"/>
          <w:szCs w:val="17"/>
          <w:lang w:val="ru-RU" w:eastAsia="ru-RU"/>
        </w:rPr>
        <w:t>?</w:t>
      </w:r>
      <w:r>
        <w:rPr>
          <w:sz w:val="20"/>
          <w:szCs w:val="17"/>
          <w:lang w:val="ru-RU" w:eastAsia="ru-RU"/>
        </w:rPr>
        <w:t>.</w:t>
      </w:r>
    </w:p>
    <w:p w14:paraId="0C6C2B3F" w14:textId="77777777" w:rsidR="001762A1" w:rsidRPr="001B195B" w:rsidRDefault="001762A1" w:rsidP="001762A1">
      <w:pPr>
        <w:autoSpaceDE w:val="0"/>
        <w:autoSpaceDN w:val="0"/>
        <w:adjustRightInd w:val="0"/>
        <w:rPr>
          <w:sz w:val="20"/>
          <w:szCs w:val="17"/>
          <w:lang w:val="ru-RU" w:eastAsia="ru-RU"/>
        </w:rPr>
      </w:pPr>
    </w:p>
    <w:p w14:paraId="2CC3C9BC" w14:textId="77777777" w:rsidR="001762A1" w:rsidRPr="00673C54" w:rsidRDefault="001762A1" w:rsidP="001762A1">
      <w:pPr>
        <w:autoSpaceDE w:val="0"/>
        <w:autoSpaceDN w:val="0"/>
        <w:adjustRightInd w:val="0"/>
        <w:rPr>
          <w:b/>
          <w:sz w:val="20"/>
          <w:szCs w:val="17"/>
          <w:lang w:val="ru-RU" w:eastAsia="ru-RU"/>
        </w:rPr>
      </w:pPr>
      <w:r w:rsidRPr="00673C54">
        <w:rPr>
          <w:b/>
          <w:sz w:val="20"/>
          <w:szCs w:val="17"/>
          <w:lang w:eastAsia="ru-RU"/>
        </w:rPr>
        <w:t>SQUARE</w:t>
      </w:r>
    </w:p>
    <w:p w14:paraId="6E1EED76" w14:textId="77777777" w:rsidR="001762A1" w:rsidRPr="00673C54" w:rsidRDefault="001762A1" w:rsidP="001762A1">
      <w:pPr>
        <w:autoSpaceDE w:val="0"/>
        <w:autoSpaceDN w:val="0"/>
        <w:adjustRightInd w:val="0"/>
        <w:rPr>
          <w:sz w:val="20"/>
          <w:szCs w:val="17"/>
          <w:lang w:val="ru-RU" w:eastAsia="ru-RU"/>
        </w:rPr>
      </w:pPr>
      <w:r>
        <w:rPr>
          <w:sz w:val="20"/>
          <w:szCs w:val="17"/>
          <w:lang w:val="ru-RU" w:eastAsia="ru-RU"/>
        </w:rPr>
        <w:t xml:space="preserve">Макрос относится к входящим расстояниям как к квадратным евклидовым. Если ваша матрица содержит неквадратные евклидовы расстояния (или меры, которые вы трактуете как неквадратные евклидовы расстояния), то вам следует указать макросу, чтобы он возвел их в квадрат: </w:t>
      </w:r>
      <w:r>
        <w:rPr>
          <w:sz w:val="20"/>
          <w:szCs w:val="17"/>
          <w:lang w:eastAsia="ru-RU"/>
        </w:rPr>
        <w:t>SQUARE</w:t>
      </w:r>
      <w:r w:rsidRPr="00673C54">
        <w:rPr>
          <w:sz w:val="20"/>
          <w:szCs w:val="17"/>
          <w:lang w:val="ru-RU" w:eastAsia="ru-RU"/>
        </w:rPr>
        <w:t>=</w:t>
      </w:r>
      <w:r>
        <w:rPr>
          <w:sz w:val="20"/>
          <w:szCs w:val="17"/>
          <w:lang w:eastAsia="ru-RU"/>
        </w:rPr>
        <w:t>YES</w:t>
      </w:r>
      <w:r w:rsidRPr="00673C54">
        <w:rPr>
          <w:sz w:val="20"/>
          <w:szCs w:val="17"/>
          <w:lang w:val="ru-RU" w:eastAsia="ru-RU"/>
        </w:rPr>
        <w:t>.</w:t>
      </w:r>
    </w:p>
    <w:p w14:paraId="3388C29A" w14:textId="77777777" w:rsidR="001762A1" w:rsidRPr="001B195B" w:rsidRDefault="001762A1" w:rsidP="001762A1">
      <w:pPr>
        <w:autoSpaceDE w:val="0"/>
        <w:autoSpaceDN w:val="0"/>
        <w:adjustRightInd w:val="0"/>
        <w:rPr>
          <w:sz w:val="20"/>
          <w:szCs w:val="17"/>
          <w:lang w:val="ru-RU" w:eastAsia="ru-RU"/>
        </w:rPr>
      </w:pPr>
    </w:p>
    <w:p w14:paraId="209E55CE" w14:textId="77777777" w:rsidR="001762A1" w:rsidRPr="00AF6369" w:rsidRDefault="001762A1" w:rsidP="001762A1">
      <w:pPr>
        <w:autoSpaceDE w:val="0"/>
        <w:autoSpaceDN w:val="0"/>
        <w:adjustRightInd w:val="0"/>
        <w:rPr>
          <w:b/>
          <w:sz w:val="20"/>
          <w:szCs w:val="17"/>
          <w:lang w:val="ru-RU" w:eastAsia="ru-RU"/>
        </w:rPr>
      </w:pPr>
      <w:r w:rsidRPr="00AF6369">
        <w:rPr>
          <w:b/>
          <w:sz w:val="20"/>
          <w:szCs w:val="17"/>
          <w:lang w:eastAsia="ru-RU"/>
        </w:rPr>
        <w:t>CLUSOL</w:t>
      </w:r>
    </w:p>
    <w:p w14:paraId="754E7ABA" w14:textId="2ED4CC4A" w:rsidR="001762A1" w:rsidRPr="00DB3DB8" w:rsidRDefault="001762A1" w:rsidP="001762A1">
      <w:pPr>
        <w:autoSpaceDE w:val="0"/>
        <w:autoSpaceDN w:val="0"/>
        <w:adjustRightInd w:val="0"/>
        <w:rPr>
          <w:sz w:val="20"/>
          <w:szCs w:val="17"/>
          <w:lang w:val="ru-RU" w:eastAsia="ru-RU"/>
        </w:rPr>
      </w:pPr>
      <w:r>
        <w:rPr>
          <w:sz w:val="20"/>
          <w:szCs w:val="17"/>
          <w:lang w:val="ru-RU" w:eastAsia="ru-RU"/>
        </w:rPr>
        <w:t xml:space="preserve">Поименный список группирующих наблюдения переменных – см. описание подкоманды выше, в макросе </w:t>
      </w:r>
      <w:hyperlink w:anchor="_МАКРОС_!CALHARV:_КРИТЕРИИ" w:history="1">
        <w:r w:rsidR="00A44AC6">
          <w:rPr>
            <w:rStyle w:val="a3"/>
            <w:sz w:val="20"/>
            <w:szCs w:val="17"/>
            <w:lang w:val="ru-RU" w:eastAsia="ru-RU"/>
          </w:rPr>
          <w:t>!KO_</w:t>
        </w:r>
        <w:r w:rsidRPr="00CD7A92">
          <w:rPr>
            <w:rStyle w:val="a3"/>
            <w:sz w:val="20"/>
            <w:szCs w:val="17"/>
            <w:lang w:eastAsia="ru-RU"/>
          </w:rPr>
          <w:t>CALHARV</w:t>
        </w:r>
      </w:hyperlink>
      <w:r w:rsidRPr="00DB3DB8">
        <w:rPr>
          <w:sz w:val="20"/>
          <w:szCs w:val="17"/>
          <w:lang w:val="ru-RU" w:eastAsia="ru-RU"/>
        </w:rPr>
        <w:t>.</w:t>
      </w:r>
    </w:p>
    <w:p w14:paraId="5EC728EE" w14:textId="77777777" w:rsidR="001762A1" w:rsidRPr="001049CE" w:rsidRDefault="001762A1" w:rsidP="001762A1">
      <w:pPr>
        <w:autoSpaceDE w:val="0"/>
        <w:autoSpaceDN w:val="0"/>
        <w:adjustRightInd w:val="0"/>
        <w:rPr>
          <w:sz w:val="20"/>
          <w:szCs w:val="17"/>
          <w:lang w:val="ru-RU" w:eastAsia="ru-RU"/>
        </w:rPr>
      </w:pPr>
    </w:p>
    <w:p w14:paraId="197A19F1" w14:textId="77777777" w:rsidR="001762A1" w:rsidRPr="006A350B" w:rsidRDefault="001762A1" w:rsidP="001762A1">
      <w:pPr>
        <w:autoSpaceDE w:val="0"/>
        <w:autoSpaceDN w:val="0"/>
        <w:adjustRightInd w:val="0"/>
        <w:rPr>
          <w:b/>
          <w:sz w:val="20"/>
          <w:szCs w:val="17"/>
          <w:lang w:val="ru-RU" w:eastAsia="ru-RU"/>
        </w:rPr>
      </w:pPr>
      <w:r w:rsidRPr="006A350B">
        <w:rPr>
          <w:b/>
          <w:sz w:val="20"/>
          <w:szCs w:val="17"/>
          <w:lang w:eastAsia="ru-RU"/>
        </w:rPr>
        <w:t>FAST</w:t>
      </w:r>
    </w:p>
    <w:p w14:paraId="7C41E01B" w14:textId="77777777" w:rsidR="001762A1" w:rsidRPr="001049CE" w:rsidRDefault="001762A1" w:rsidP="001762A1">
      <w:pPr>
        <w:autoSpaceDE w:val="0"/>
        <w:autoSpaceDN w:val="0"/>
        <w:adjustRightInd w:val="0"/>
        <w:rPr>
          <w:sz w:val="20"/>
          <w:szCs w:val="17"/>
          <w:lang w:val="ru-RU" w:eastAsia="ru-RU"/>
        </w:rPr>
      </w:pPr>
      <w:r>
        <w:rPr>
          <w:sz w:val="20"/>
          <w:szCs w:val="17"/>
          <w:lang w:val="ru-RU" w:eastAsia="ru-RU"/>
        </w:rPr>
        <w:t xml:space="preserve">Эта подкоманда действует, только если в </w:t>
      </w:r>
      <w:r>
        <w:rPr>
          <w:sz w:val="20"/>
          <w:szCs w:val="17"/>
          <w:lang w:eastAsia="ru-RU"/>
        </w:rPr>
        <w:t>CLUSOL</w:t>
      </w:r>
      <w:r w:rsidRPr="006A350B">
        <w:rPr>
          <w:sz w:val="20"/>
          <w:szCs w:val="17"/>
          <w:lang w:val="ru-RU" w:eastAsia="ru-RU"/>
        </w:rPr>
        <w:t xml:space="preserve"> </w:t>
      </w:r>
      <w:r>
        <w:rPr>
          <w:sz w:val="20"/>
          <w:szCs w:val="17"/>
          <w:lang w:val="ru-RU" w:eastAsia="ru-RU"/>
        </w:rPr>
        <w:t xml:space="preserve">указано более одной переменной. </w:t>
      </w:r>
      <w:r>
        <w:rPr>
          <w:sz w:val="20"/>
          <w:szCs w:val="17"/>
          <w:lang w:eastAsia="ru-RU"/>
        </w:rPr>
        <w:t>FAST</w:t>
      </w:r>
      <w:r w:rsidRPr="00F80EB6">
        <w:rPr>
          <w:sz w:val="20"/>
          <w:szCs w:val="17"/>
          <w:lang w:val="ru-RU" w:eastAsia="ru-RU"/>
        </w:rPr>
        <w:t>=</w:t>
      </w:r>
      <w:r>
        <w:rPr>
          <w:sz w:val="20"/>
          <w:szCs w:val="17"/>
          <w:lang w:eastAsia="ru-RU"/>
        </w:rPr>
        <w:t>YES</w:t>
      </w:r>
      <w:r w:rsidRPr="00F80EB6">
        <w:rPr>
          <w:sz w:val="20"/>
          <w:szCs w:val="17"/>
          <w:lang w:val="ru-RU" w:eastAsia="ru-RU"/>
        </w:rPr>
        <w:t xml:space="preserve"> </w:t>
      </w:r>
      <w:r>
        <w:rPr>
          <w:sz w:val="20"/>
          <w:szCs w:val="17"/>
          <w:lang w:val="ru-RU" w:eastAsia="ru-RU"/>
        </w:rPr>
        <w:t xml:space="preserve">ускоряет работу макроса, что может быть заметно в случае больших данных (большая матрица </w:t>
      </w:r>
      <w:r>
        <w:rPr>
          <w:sz w:val="20"/>
          <w:szCs w:val="17"/>
          <w:lang w:eastAsia="ru-RU"/>
        </w:rPr>
        <w:t>MATRIX</w:t>
      </w:r>
      <w:r w:rsidRPr="00F80EB6">
        <w:rPr>
          <w:sz w:val="20"/>
          <w:szCs w:val="17"/>
          <w:lang w:val="ru-RU" w:eastAsia="ru-RU"/>
        </w:rPr>
        <w:t xml:space="preserve"> </w:t>
      </w:r>
      <w:r>
        <w:rPr>
          <w:sz w:val="20"/>
          <w:szCs w:val="17"/>
          <w:lang w:val="ru-RU" w:eastAsia="ru-RU"/>
        </w:rPr>
        <w:t xml:space="preserve">и много кластерных решений </w:t>
      </w:r>
      <w:r>
        <w:rPr>
          <w:sz w:val="20"/>
          <w:szCs w:val="17"/>
          <w:lang w:eastAsia="ru-RU"/>
        </w:rPr>
        <w:t>CLUSOL</w:t>
      </w:r>
      <w:r w:rsidRPr="00F80EB6">
        <w:rPr>
          <w:sz w:val="20"/>
          <w:szCs w:val="17"/>
          <w:lang w:val="ru-RU" w:eastAsia="ru-RU"/>
        </w:rPr>
        <w:t xml:space="preserve">). </w:t>
      </w:r>
      <w:r>
        <w:rPr>
          <w:sz w:val="20"/>
          <w:szCs w:val="17"/>
          <w:lang w:val="ru-RU" w:eastAsia="ru-RU"/>
        </w:rPr>
        <w:t xml:space="preserve">Не применяйте </w:t>
      </w:r>
      <w:r>
        <w:rPr>
          <w:sz w:val="20"/>
          <w:szCs w:val="17"/>
          <w:lang w:eastAsia="ru-RU"/>
        </w:rPr>
        <w:t>FAST</w:t>
      </w:r>
      <w:r w:rsidRPr="00F80EB6">
        <w:rPr>
          <w:sz w:val="20"/>
          <w:szCs w:val="17"/>
          <w:lang w:val="ru-RU" w:eastAsia="ru-RU"/>
        </w:rPr>
        <w:t>=</w:t>
      </w:r>
      <w:r>
        <w:rPr>
          <w:sz w:val="20"/>
          <w:szCs w:val="17"/>
          <w:lang w:eastAsia="ru-RU"/>
        </w:rPr>
        <w:t>YES</w:t>
      </w:r>
      <w:r w:rsidRPr="00F80EB6">
        <w:rPr>
          <w:sz w:val="20"/>
          <w:szCs w:val="17"/>
          <w:lang w:val="ru-RU" w:eastAsia="ru-RU"/>
        </w:rPr>
        <w:t xml:space="preserve">, </w:t>
      </w:r>
      <w:r>
        <w:rPr>
          <w:sz w:val="20"/>
          <w:szCs w:val="17"/>
          <w:lang w:val="ru-RU" w:eastAsia="ru-RU"/>
        </w:rPr>
        <w:t xml:space="preserve">если в каких-л. переменных </w:t>
      </w:r>
      <w:r>
        <w:rPr>
          <w:sz w:val="20"/>
          <w:szCs w:val="17"/>
          <w:lang w:eastAsia="ru-RU"/>
        </w:rPr>
        <w:t>CLUSOL</w:t>
      </w:r>
      <w:r>
        <w:rPr>
          <w:sz w:val="20"/>
          <w:szCs w:val="17"/>
          <w:lang w:val="ru-RU" w:eastAsia="ru-RU"/>
        </w:rPr>
        <w:t xml:space="preserve"> наличествуют пропущенные значения или нули. По умолчанию/незаданию </w:t>
      </w:r>
      <w:r>
        <w:rPr>
          <w:sz w:val="20"/>
          <w:szCs w:val="17"/>
          <w:lang w:eastAsia="ru-RU"/>
        </w:rPr>
        <w:t>FAST</w:t>
      </w:r>
      <w:r w:rsidRPr="001049CE">
        <w:rPr>
          <w:sz w:val="20"/>
          <w:szCs w:val="17"/>
          <w:lang w:val="ru-RU" w:eastAsia="ru-RU"/>
        </w:rPr>
        <w:t>=</w:t>
      </w:r>
      <w:r>
        <w:rPr>
          <w:sz w:val="20"/>
          <w:szCs w:val="17"/>
          <w:lang w:eastAsia="ru-RU"/>
        </w:rPr>
        <w:t>NO</w:t>
      </w:r>
      <w:r w:rsidRPr="001049CE">
        <w:rPr>
          <w:sz w:val="20"/>
          <w:szCs w:val="17"/>
          <w:lang w:val="ru-RU" w:eastAsia="ru-RU"/>
        </w:rPr>
        <w:t>.</w:t>
      </w:r>
    </w:p>
    <w:p w14:paraId="063F566F" w14:textId="77777777" w:rsidR="001762A1" w:rsidRPr="001049CE" w:rsidRDefault="001762A1" w:rsidP="001762A1">
      <w:pPr>
        <w:autoSpaceDE w:val="0"/>
        <w:autoSpaceDN w:val="0"/>
        <w:adjustRightInd w:val="0"/>
        <w:rPr>
          <w:sz w:val="20"/>
          <w:szCs w:val="17"/>
          <w:lang w:val="ru-RU" w:eastAsia="ru-RU"/>
        </w:rPr>
      </w:pPr>
    </w:p>
    <w:p w14:paraId="46E3A615" w14:textId="77777777" w:rsidR="001762A1" w:rsidRPr="00FC3FBF" w:rsidRDefault="001762A1" w:rsidP="001762A1">
      <w:pPr>
        <w:autoSpaceDE w:val="0"/>
        <w:autoSpaceDN w:val="0"/>
        <w:adjustRightInd w:val="0"/>
        <w:rPr>
          <w:b/>
          <w:i/>
          <w:sz w:val="20"/>
          <w:szCs w:val="17"/>
          <w:lang w:val="ru-RU" w:eastAsia="ru-RU"/>
        </w:rPr>
      </w:pPr>
      <w:r w:rsidRPr="00FC3FBF">
        <w:rPr>
          <w:b/>
          <w:i/>
          <w:sz w:val="20"/>
          <w:szCs w:val="17"/>
          <w:lang w:val="ru-RU" w:eastAsia="ru-RU"/>
        </w:rPr>
        <w:t>Особые режимы</w:t>
      </w:r>
    </w:p>
    <w:p w14:paraId="26675197" w14:textId="77777777" w:rsidR="001762A1" w:rsidRDefault="001762A1" w:rsidP="001762A1">
      <w:pPr>
        <w:autoSpaceDE w:val="0"/>
        <w:autoSpaceDN w:val="0"/>
        <w:adjustRightInd w:val="0"/>
        <w:rPr>
          <w:sz w:val="20"/>
          <w:szCs w:val="17"/>
          <w:lang w:val="ru-RU" w:eastAsia="ru-RU"/>
        </w:rPr>
      </w:pPr>
    </w:p>
    <w:p w14:paraId="2158A57F" w14:textId="54B2BF82" w:rsidR="00D03795" w:rsidRPr="0085294E" w:rsidRDefault="00D03795" w:rsidP="00D03795">
      <w:pPr>
        <w:autoSpaceDE w:val="0"/>
        <w:autoSpaceDN w:val="0"/>
        <w:adjustRightInd w:val="0"/>
        <w:rPr>
          <w:sz w:val="20"/>
          <w:szCs w:val="17"/>
          <w:lang w:val="ru-RU" w:eastAsia="ru-RU"/>
        </w:rPr>
      </w:pPr>
      <w:bookmarkStart w:id="25" w:name="_МАКРОС_!RATLAN:_КРИТЕРИЙ_1"/>
      <w:bookmarkEnd w:id="25"/>
      <w:r w:rsidRPr="00D03795">
        <w:rPr>
          <w:sz w:val="20"/>
          <w:szCs w:val="17"/>
          <w:lang w:val="ru-RU" w:eastAsia="ru-RU"/>
        </w:rPr>
        <w:t xml:space="preserve">Макрос не слушается взвешивания </w:t>
      </w:r>
      <w:r w:rsidR="009B2AAC" w:rsidRPr="006644EC">
        <w:rPr>
          <w:sz w:val="20"/>
          <w:lang w:val="ru-RU"/>
        </w:rPr>
        <w:t>(</w:t>
      </w:r>
      <w:r w:rsidR="009B2AAC">
        <w:rPr>
          <w:sz w:val="20"/>
          <w:lang w:val="ru-RU"/>
        </w:rPr>
        <w:t>впрочем, он не берет в процедуру наблюдения с пропущенными и неположительными весами</w:t>
      </w:r>
      <w:r w:rsidR="009B2AAC" w:rsidRPr="006644EC">
        <w:rPr>
          <w:sz w:val="20"/>
          <w:lang w:val="ru-RU"/>
        </w:rPr>
        <w:t>)</w:t>
      </w:r>
      <w:r w:rsidR="009B2AAC" w:rsidRPr="009B2AAC">
        <w:rPr>
          <w:sz w:val="20"/>
          <w:lang w:val="ru-RU"/>
        </w:rPr>
        <w:t xml:space="preserve"> </w:t>
      </w:r>
      <w:r w:rsidRPr="00D03795">
        <w:rPr>
          <w:sz w:val="20"/>
          <w:szCs w:val="17"/>
          <w:lang w:val="ru-RU" w:eastAsia="ru-RU"/>
        </w:rPr>
        <w:t>и не рассчитан на расщепленное состояние массива (</w:t>
      </w:r>
      <w:r w:rsidRPr="00D03795">
        <w:rPr>
          <w:sz w:val="20"/>
          <w:szCs w:val="17"/>
          <w:lang w:eastAsia="ru-RU"/>
        </w:rPr>
        <w:t>SPLIT</w:t>
      </w:r>
      <w:r w:rsidRPr="00D03795">
        <w:rPr>
          <w:sz w:val="20"/>
          <w:szCs w:val="17"/>
          <w:lang w:val="ru-RU" w:eastAsia="ru-RU"/>
        </w:rPr>
        <w:t xml:space="preserve"> </w:t>
      </w:r>
      <w:r w:rsidRPr="00D03795">
        <w:rPr>
          <w:sz w:val="20"/>
          <w:szCs w:val="17"/>
          <w:lang w:eastAsia="ru-RU"/>
        </w:rPr>
        <w:t>FILE</w:t>
      </w:r>
      <w:r w:rsidRPr="00D03795">
        <w:rPr>
          <w:sz w:val="20"/>
          <w:szCs w:val="17"/>
          <w:lang w:val="ru-RU" w:eastAsia="ru-RU"/>
        </w:rPr>
        <w:t xml:space="preserve">). Он не слушается временных операций (стоящих под </w:t>
      </w:r>
      <w:r w:rsidRPr="00D03795">
        <w:rPr>
          <w:sz w:val="20"/>
          <w:szCs w:val="17"/>
          <w:lang w:eastAsia="ru-RU"/>
        </w:rPr>
        <w:t>TEMPORARY</w:t>
      </w:r>
      <w:r w:rsidRPr="00D03795">
        <w:rPr>
          <w:sz w:val="20"/>
          <w:szCs w:val="17"/>
          <w:lang w:val="ru-RU" w:eastAsia="ru-RU"/>
        </w:rPr>
        <w:t xml:space="preserve">). Не применяйте перед макросом </w:t>
      </w:r>
      <w:r w:rsidRPr="00D03795">
        <w:rPr>
          <w:sz w:val="20"/>
          <w:szCs w:val="17"/>
          <w:lang w:eastAsia="ru-RU"/>
        </w:rPr>
        <w:t>SELECT</w:t>
      </w:r>
      <w:r w:rsidRPr="00D03795">
        <w:rPr>
          <w:sz w:val="20"/>
          <w:szCs w:val="17"/>
          <w:lang w:val="ru-RU" w:eastAsia="ru-RU"/>
        </w:rPr>
        <w:t xml:space="preserve"> </w:t>
      </w:r>
      <w:r w:rsidRPr="00D03795">
        <w:rPr>
          <w:sz w:val="20"/>
          <w:szCs w:val="17"/>
          <w:lang w:eastAsia="ru-RU"/>
        </w:rPr>
        <w:t>IF</w:t>
      </w:r>
      <w:r w:rsidRPr="00D03795">
        <w:rPr>
          <w:sz w:val="20"/>
          <w:szCs w:val="17"/>
          <w:lang w:val="ru-RU" w:eastAsia="ru-RU"/>
        </w:rPr>
        <w:t>, т.к. порушите квадратность матрицы. Вы можете, однако, использовать для отбора наблюдений фильтрацию (</w:t>
      </w:r>
      <w:r w:rsidRPr="00D03795">
        <w:rPr>
          <w:sz w:val="20"/>
          <w:szCs w:val="17"/>
          <w:lang w:eastAsia="ru-RU"/>
        </w:rPr>
        <w:t>FILTER</w:t>
      </w:r>
      <w:r w:rsidRPr="00D03795">
        <w:rPr>
          <w:sz w:val="20"/>
          <w:szCs w:val="17"/>
          <w:lang w:val="ru-RU" w:eastAsia="ru-RU"/>
        </w:rPr>
        <w:t xml:space="preserve"> или </w:t>
      </w:r>
      <w:r w:rsidRPr="00D03795">
        <w:rPr>
          <w:sz w:val="20"/>
          <w:szCs w:val="17"/>
          <w:lang w:eastAsia="ru-RU"/>
        </w:rPr>
        <w:t>USE</w:t>
      </w:r>
      <w:r w:rsidRPr="00D03795">
        <w:rPr>
          <w:sz w:val="20"/>
          <w:szCs w:val="17"/>
          <w:lang w:val="ru-RU" w:eastAsia="ru-RU"/>
        </w:rPr>
        <w:t xml:space="preserve">). Кроме того, вы можете исключать из анализа разные наблюдения в разных кластерных решениях, приписав им </w:t>
      </w:r>
      <w:r w:rsidRPr="00D03795">
        <w:rPr>
          <w:sz w:val="20"/>
          <w:szCs w:val="17"/>
          <w:lang w:eastAsia="ru-RU"/>
        </w:rPr>
        <w:t>missing</w:t>
      </w:r>
      <w:r w:rsidRPr="00D03795">
        <w:rPr>
          <w:sz w:val="20"/>
          <w:szCs w:val="17"/>
          <w:lang w:val="ru-RU" w:eastAsia="ru-RU"/>
        </w:rPr>
        <w:t xml:space="preserve"> или нулевые коды (см. об этом в п/к </w:t>
      </w:r>
      <w:r w:rsidRPr="00D03795">
        <w:rPr>
          <w:sz w:val="20"/>
          <w:szCs w:val="17"/>
          <w:lang w:eastAsia="ru-RU"/>
        </w:rPr>
        <w:t>CLUSOL</w:t>
      </w:r>
      <w:r w:rsidRPr="00D03795">
        <w:rPr>
          <w:sz w:val="20"/>
          <w:szCs w:val="17"/>
          <w:lang w:val="ru-RU" w:eastAsia="ru-RU"/>
        </w:rPr>
        <w:t>).</w:t>
      </w:r>
    </w:p>
    <w:p w14:paraId="62C55DFA" w14:textId="77777777" w:rsidR="00945BAC" w:rsidRPr="00945BAC" w:rsidRDefault="00945BAC" w:rsidP="00945BAC">
      <w:pPr>
        <w:autoSpaceDE w:val="0"/>
        <w:autoSpaceDN w:val="0"/>
        <w:adjustRightInd w:val="0"/>
        <w:rPr>
          <w:sz w:val="20"/>
          <w:szCs w:val="17"/>
          <w:lang w:val="ru-RU" w:eastAsia="ru-RU"/>
        </w:rPr>
      </w:pPr>
    </w:p>
    <w:p w14:paraId="16CAB815" w14:textId="04D07337" w:rsidR="00F66CB9" w:rsidRPr="00A44AC6" w:rsidRDefault="00AC3928" w:rsidP="00F66CB9">
      <w:pPr>
        <w:pStyle w:val="1"/>
      </w:pPr>
      <w:bookmarkStart w:id="26" w:name="_МАКРОС_!KO_RATLAN:_КРИТЕРИЙ"/>
      <w:bookmarkEnd w:id="26"/>
      <w:r w:rsidRPr="00A44AC6">
        <w:br w:type="page"/>
      </w:r>
      <w:r w:rsidR="00F66CB9" w:rsidRPr="003D03E0">
        <w:lastRenderedPageBreak/>
        <w:t>МАКРОС</w:t>
      </w:r>
      <w:r w:rsidR="00F66CB9" w:rsidRPr="00A44AC6">
        <w:t xml:space="preserve"> </w:t>
      </w:r>
      <w:r w:rsidR="00A44AC6" w:rsidRPr="00A44AC6">
        <w:rPr>
          <w:color w:val="0000FF"/>
        </w:rPr>
        <w:t>!</w:t>
      </w:r>
      <w:r w:rsidR="00A44AC6">
        <w:rPr>
          <w:color w:val="0000FF"/>
          <w:lang w:val="en-US"/>
        </w:rPr>
        <w:t>KO</w:t>
      </w:r>
      <w:r w:rsidR="00A44AC6" w:rsidRPr="00A44AC6">
        <w:rPr>
          <w:color w:val="0000FF"/>
        </w:rPr>
        <w:t>_</w:t>
      </w:r>
      <w:r w:rsidR="00726106">
        <w:rPr>
          <w:color w:val="0000FF"/>
          <w:lang w:val="en-US"/>
        </w:rPr>
        <w:t>RAT</w:t>
      </w:r>
      <w:r w:rsidR="00F66CB9">
        <w:rPr>
          <w:color w:val="0000FF"/>
          <w:lang w:val="en-US"/>
        </w:rPr>
        <w:t>LAN</w:t>
      </w:r>
      <w:r w:rsidR="00F66CB9" w:rsidRPr="00A44AC6">
        <w:t xml:space="preserve">: </w:t>
      </w:r>
      <w:r w:rsidR="00F66CB9">
        <w:t>КРИТЕРИЙ</w:t>
      </w:r>
      <w:r w:rsidR="00F66CB9" w:rsidRPr="00A44AC6">
        <w:t xml:space="preserve"> </w:t>
      </w:r>
      <w:r w:rsidR="00F66CB9">
        <w:rPr>
          <w:lang w:val="en-US"/>
        </w:rPr>
        <w:t>RATKOWSKY</w:t>
      </w:r>
      <w:r w:rsidR="00F66CB9" w:rsidRPr="00A44AC6">
        <w:t>–</w:t>
      </w:r>
      <w:r w:rsidR="00F66CB9">
        <w:rPr>
          <w:lang w:val="en-US"/>
        </w:rPr>
        <w:t>LANCE</w:t>
      </w:r>
    </w:p>
    <w:p w14:paraId="7A04BA18" w14:textId="77777777" w:rsidR="001741A5" w:rsidRPr="006237AD" w:rsidRDefault="001741A5" w:rsidP="001741A5">
      <w:pPr>
        <w:rPr>
          <w:sz w:val="20"/>
          <w:szCs w:val="20"/>
        </w:rPr>
      </w:pPr>
      <w:r w:rsidRPr="00D60DDF">
        <w:rPr>
          <w:sz w:val="20"/>
          <w:szCs w:val="20"/>
        </w:rPr>
        <w:t xml:space="preserve">Version </w:t>
      </w:r>
      <w:r>
        <w:rPr>
          <w:sz w:val="20"/>
          <w:szCs w:val="20"/>
        </w:rPr>
        <w:t>2</w:t>
      </w:r>
      <w:r w:rsidRPr="00D60DDF">
        <w:rPr>
          <w:sz w:val="20"/>
          <w:szCs w:val="20"/>
        </w:rPr>
        <w:t xml:space="preserve">, </w:t>
      </w:r>
      <w:r>
        <w:rPr>
          <w:sz w:val="20"/>
          <w:szCs w:val="20"/>
        </w:rPr>
        <w:t>Jul</w:t>
      </w:r>
      <w:r w:rsidRPr="00D60DDF">
        <w:rPr>
          <w:sz w:val="20"/>
          <w:szCs w:val="20"/>
        </w:rPr>
        <w:t xml:space="preserve"> 20</w:t>
      </w:r>
      <w:r>
        <w:rPr>
          <w:sz w:val="20"/>
          <w:szCs w:val="20"/>
        </w:rPr>
        <w:t>16 (</w:t>
      </w:r>
      <w:r w:rsidR="00AE1029" w:rsidRPr="00D60DDF">
        <w:rPr>
          <w:sz w:val="20"/>
          <w:szCs w:val="20"/>
        </w:rPr>
        <w:t>Version</w:t>
      </w:r>
      <w:r w:rsidR="00AE1029" w:rsidRPr="00F66CB9">
        <w:rPr>
          <w:sz w:val="20"/>
          <w:szCs w:val="20"/>
        </w:rPr>
        <w:t xml:space="preserve"> 1, </w:t>
      </w:r>
      <w:r w:rsidR="00AE1029">
        <w:rPr>
          <w:sz w:val="20"/>
          <w:szCs w:val="20"/>
        </w:rPr>
        <w:t>Jul</w:t>
      </w:r>
      <w:r w:rsidR="00AE1029" w:rsidRPr="00F66CB9">
        <w:rPr>
          <w:sz w:val="20"/>
          <w:szCs w:val="20"/>
        </w:rPr>
        <w:t xml:space="preserve"> 20</w:t>
      </w:r>
      <w:r w:rsidR="00AE1029">
        <w:rPr>
          <w:sz w:val="20"/>
          <w:szCs w:val="20"/>
        </w:rPr>
        <w:t>12)</w:t>
      </w:r>
      <w:r w:rsidRPr="00D60DDF">
        <w:rPr>
          <w:sz w:val="20"/>
          <w:szCs w:val="20"/>
        </w:rPr>
        <w:t>. Tested</w:t>
      </w:r>
      <w:r w:rsidRPr="006237AD">
        <w:rPr>
          <w:sz w:val="20"/>
          <w:szCs w:val="20"/>
        </w:rPr>
        <w:t xml:space="preserve"> </w:t>
      </w:r>
      <w:r w:rsidRPr="00D60DDF">
        <w:rPr>
          <w:sz w:val="20"/>
          <w:szCs w:val="20"/>
        </w:rPr>
        <w:t>on</w:t>
      </w:r>
      <w:r w:rsidRPr="006237AD">
        <w:rPr>
          <w:sz w:val="20"/>
          <w:szCs w:val="20"/>
        </w:rPr>
        <w:t xml:space="preserve"> </w:t>
      </w:r>
      <w:r w:rsidRPr="00D60DDF">
        <w:rPr>
          <w:sz w:val="20"/>
          <w:szCs w:val="20"/>
        </w:rPr>
        <w:t>SPSS</w:t>
      </w:r>
      <w:r w:rsidR="00F25979" w:rsidRPr="006237AD">
        <w:rPr>
          <w:sz w:val="20"/>
          <w:szCs w:val="20"/>
        </w:rPr>
        <w:t xml:space="preserve"> </w:t>
      </w:r>
      <w:r w:rsidR="00F25979">
        <w:rPr>
          <w:sz w:val="20"/>
          <w:szCs w:val="20"/>
        </w:rPr>
        <w:t>Statistics</w:t>
      </w:r>
      <w:r w:rsidRPr="006237AD">
        <w:rPr>
          <w:sz w:val="20"/>
          <w:szCs w:val="20"/>
        </w:rPr>
        <w:t xml:space="preserve"> 17, 20, 22.</w:t>
      </w:r>
    </w:p>
    <w:p w14:paraId="22641AF7" w14:textId="77777777" w:rsidR="00F66CB9" w:rsidRPr="006237AD" w:rsidRDefault="00F66CB9" w:rsidP="001E2E7B">
      <w:pPr>
        <w:pStyle w:val="1"/>
        <w:rPr>
          <w:lang w:val="en-US"/>
        </w:rPr>
      </w:pPr>
    </w:p>
    <w:p w14:paraId="756B2D19" w14:textId="049BAE81" w:rsidR="00EB2B3E" w:rsidRPr="00EB2B3E" w:rsidRDefault="00A44AC6" w:rsidP="00EB2B3E">
      <w:pPr>
        <w:autoSpaceDE w:val="0"/>
        <w:autoSpaceDN w:val="0"/>
        <w:adjustRightInd w:val="0"/>
        <w:ind w:left="2760" w:hanging="2760"/>
        <w:rPr>
          <w:rFonts w:ascii="Courier New CYR" w:hAnsi="Courier New CYR" w:cs="Courier New CYR"/>
          <w:color w:val="0000FF"/>
          <w:sz w:val="16"/>
          <w:szCs w:val="16"/>
          <w:lang w:val="ru-RU"/>
        </w:rPr>
      </w:pPr>
      <w:r>
        <w:rPr>
          <w:rFonts w:ascii="Courier New CYR" w:hAnsi="Courier New CYR" w:cs="Courier New CYR"/>
          <w:color w:val="0000FF"/>
          <w:sz w:val="16"/>
          <w:szCs w:val="16"/>
          <w:lang w:val="ru-RU"/>
        </w:rPr>
        <w:t>!KO_</w:t>
      </w:r>
      <w:r w:rsidR="00EB2B3E" w:rsidRPr="00EB2B3E">
        <w:rPr>
          <w:rFonts w:ascii="Courier New CYR" w:hAnsi="Courier New CYR" w:cs="Courier New CYR"/>
          <w:color w:val="0000FF"/>
          <w:sz w:val="16"/>
          <w:szCs w:val="16"/>
          <w:lang w:val="ru-RU"/>
        </w:rPr>
        <w:t xml:space="preserve">ratlan  scavars= </w:t>
      </w:r>
      <w:r w:rsidR="00EB2B3E" w:rsidRPr="00EB2B3E">
        <w:rPr>
          <w:rFonts w:ascii="Courier New CYR" w:hAnsi="Courier New CYR" w:cs="Courier New CYR"/>
          <w:i/>
          <w:color w:val="0000FF"/>
          <w:sz w:val="16"/>
          <w:szCs w:val="16"/>
          <w:lang w:val="ru-RU"/>
        </w:rPr>
        <w:t>V1</w:t>
      </w:r>
      <w:r w:rsidR="002E4351">
        <w:rPr>
          <w:rFonts w:ascii="Courier New CYR" w:hAnsi="Courier New CYR" w:cs="Courier New CYR"/>
          <w:i/>
          <w:color w:val="0000FF"/>
          <w:sz w:val="16"/>
          <w:szCs w:val="16"/>
          <w:lang w:val="ru-RU"/>
        </w:rPr>
        <w:t xml:space="preserve"> </w:t>
      </w:r>
      <w:r w:rsidR="002E4351">
        <w:rPr>
          <w:rFonts w:ascii="Courier New CYR" w:hAnsi="Courier New CYR" w:cs="Courier New CYR"/>
          <w:i/>
          <w:color w:val="0000FF"/>
          <w:sz w:val="16"/>
          <w:szCs w:val="16"/>
        </w:rPr>
        <w:t>V</w:t>
      </w:r>
      <w:r w:rsidR="002E4351" w:rsidRPr="002E4351">
        <w:rPr>
          <w:rFonts w:ascii="Courier New CYR" w:hAnsi="Courier New CYR" w:cs="Courier New CYR"/>
          <w:i/>
          <w:color w:val="0000FF"/>
          <w:sz w:val="16"/>
          <w:szCs w:val="16"/>
          <w:lang w:val="ru-RU"/>
        </w:rPr>
        <w:t>3</w:t>
      </w:r>
      <w:r w:rsidR="00EB2B3E" w:rsidRPr="00EB2B3E">
        <w:rPr>
          <w:rFonts w:ascii="Courier New CYR" w:hAnsi="Courier New CYR" w:cs="Courier New CYR"/>
          <w:i/>
          <w:color w:val="0000FF"/>
          <w:sz w:val="16"/>
          <w:szCs w:val="16"/>
          <w:lang w:val="ru-RU"/>
        </w:rPr>
        <w:t xml:space="preserve"> to V10</w:t>
      </w:r>
      <w:r w:rsidR="00EB2B3E" w:rsidRPr="00EB2B3E">
        <w:rPr>
          <w:rFonts w:ascii="Courier New CYR" w:hAnsi="Courier New CYR" w:cs="Courier New CYR"/>
          <w:color w:val="0000FF"/>
          <w:sz w:val="16"/>
          <w:szCs w:val="16"/>
          <w:lang w:val="ru-RU"/>
        </w:rPr>
        <w:t xml:space="preserve"> /*Количественные переменные, по которым сравнить кластерные решения (можно </w:t>
      </w:r>
      <w:r w:rsidR="002E4351" w:rsidRPr="002E4351">
        <w:rPr>
          <w:rFonts w:ascii="Courier New CYR" w:hAnsi="Courier New CYR" w:cs="Courier New CYR"/>
          <w:color w:val="0000FF"/>
          <w:sz w:val="16"/>
          <w:szCs w:val="16"/>
          <w:lang w:val="ru-RU"/>
        </w:rPr>
        <w:t>/*</w:t>
      </w:r>
      <w:r w:rsidR="00EB2B3E" w:rsidRPr="00EB2B3E">
        <w:rPr>
          <w:rFonts w:ascii="Courier New CYR" w:hAnsi="Courier New CYR" w:cs="Courier New CYR"/>
          <w:color w:val="0000FF"/>
          <w:sz w:val="16"/>
          <w:szCs w:val="16"/>
          <w:lang w:val="ru-RU"/>
        </w:rPr>
        <w:t>ч-з to)</w:t>
      </w:r>
    </w:p>
    <w:p w14:paraId="2BAE2134" w14:textId="77777777" w:rsidR="00EB2B3E" w:rsidRPr="00EB2B3E" w:rsidRDefault="00EB2B3E" w:rsidP="00EB2B3E">
      <w:pPr>
        <w:autoSpaceDE w:val="0"/>
        <w:autoSpaceDN w:val="0"/>
        <w:adjustRightInd w:val="0"/>
        <w:ind w:left="2760" w:hanging="2760"/>
        <w:rPr>
          <w:rFonts w:ascii="Courier New CYR" w:hAnsi="Courier New CYR" w:cs="Courier New CYR"/>
          <w:color w:val="0000FF"/>
          <w:sz w:val="16"/>
          <w:szCs w:val="16"/>
          <w:lang w:val="ru-RU"/>
        </w:rPr>
      </w:pPr>
      <w:r w:rsidRPr="00EB2B3E">
        <w:rPr>
          <w:rFonts w:ascii="Courier New CYR" w:hAnsi="Courier New CYR" w:cs="Courier New CYR"/>
          <w:color w:val="0000FF"/>
          <w:sz w:val="16"/>
          <w:szCs w:val="16"/>
          <w:lang w:val="ru-RU"/>
        </w:rPr>
        <w:t xml:space="preserve">        /catvars=   /*Категориальные переменные, по которым сравнить кластерные решения (можно ч-з to)</w:t>
      </w:r>
    </w:p>
    <w:p w14:paraId="523C8AF3" w14:textId="77777777" w:rsidR="00EB2B3E" w:rsidRPr="00EB2B3E" w:rsidRDefault="00EB2B3E" w:rsidP="00EB2B3E">
      <w:pPr>
        <w:autoSpaceDE w:val="0"/>
        <w:autoSpaceDN w:val="0"/>
        <w:adjustRightInd w:val="0"/>
        <w:ind w:left="2760" w:hanging="2760"/>
        <w:rPr>
          <w:rFonts w:ascii="Courier New CYR" w:hAnsi="Courier New CYR" w:cs="Courier New CYR"/>
          <w:i/>
          <w:color w:val="0000FF"/>
          <w:sz w:val="16"/>
          <w:szCs w:val="16"/>
        </w:rPr>
      </w:pPr>
      <w:r w:rsidRPr="00EB2B3E">
        <w:rPr>
          <w:rFonts w:ascii="Courier New CYR" w:hAnsi="Courier New CYR" w:cs="Courier New CYR"/>
          <w:color w:val="0000FF"/>
          <w:sz w:val="16"/>
          <w:szCs w:val="16"/>
          <w:lang w:val="ru-RU"/>
        </w:rPr>
        <w:t xml:space="preserve">        </w:t>
      </w:r>
      <w:r w:rsidRPr="00EB2B3E">
        <w:rPr>
          <w:rFonts w:ascii="Courier New CYR" w:hAnsi="Courier New CYR" w:cs="Courier New CYR"/>
          <w:color w:val="0000FF"/>
          <w:sz w:val="16"/>
          <w:szCs w:val="16"/>
        </w:rPr>
        <w:t xml:space="preserve">/clusol=  </w:t>
      </w:r>
      <w:r w:rsidRPr="00EB2B3E">
        <w:rPr>
          <w:rFonts w:ascii="Courier New CYR" w:hAnsi="Courier New CYR" w:cs="Courier New CYR"/>
          <w:i/>
          <w:color w:val="0000FF"/>
          <w:sz w:val="16"/>
          <w:szCs w:val="16"/>
        </w:rPr>
        <w:t>CLU10_2 CLU9_2 CLU8_2 CLU7_2 CLU6_2 CLU5_2 CLU4_2 CLU3_2 CLU2_2</w:t>
      </w:r>
    </w:p>
    <w:p w14:paraId="77AB7BEB" w14:textId="77777777" w:rsidR="00EB2B3E" w:rsidRDefault="00EB2B3E" w:rsidP="00EB2B3E">
      <w:pPr>
        <w:autoSpaceDE w:val="0"/>
        <w:autoSpaceDN w:val="0"/>
        <w:adjustRightInd w:val="0"/>
        <w:ind w:left="2760" w:hanging="2760"/>
        <w:rPr>
          <w:rFonts w:ascii="Courier New CYR" w:hAnsi="Courier New CYR" w:cs="Courier New CYR"/>
          <w:color w:val="0000FF"/>
          <w:sz w:val="16"/>
          <w:szCs w:val="16"/>
          <w:lang w:val="ru-RU"/>
        </w:rPr>
      </w:pPr>
      <w:r w:rsidRPr="0071225D">
        <w:rPr>
          <w:rFonts w:ascii="Courier New CYR" w:hAnsi="Courier New CYR" w:cs="Courier New CYR"/>
          <w:color w:val="0000FF"/>
          <w:sz w:val="16"/>
          <w:szCs w:val="16"/>
        </w:rPr>
        <w:t xml:space="preserve">                            </w:t>
      </w:r>
      <w:r w:rsidRPr="00EB2B3E">
        <w:rPr>
          <w:rFonts w:ascii="Courier New CYR" w:hAnsi="Courier New CYR" w:cs="Courier New CYR"/>
          <w:color w:val="0000FF"/>
          <w:sz w:val="16"/>
          <w:szCs w:val="16"/>
          <w:lang w:val="ru-RU"/>
        </w:rPr>
        <w:t>/*Переменные, являющие собой кластерные реш</w:t>
      </w:r>
      <w:r w:rsidR="00E94AAB">
        <w:rPr>
          <w:rFonts w:ascii="Courier New CYR" w:hAnsi="Courier New CYR" w:cs="Courier New CYR"/>
          <w:color w:val="0000FF"/>
          <w:sz w:val="16"/>
          <w:szCs w:val="16"/>
          <w:lang w:val="ru-RU"/>
        </w:rPr>
        <w:t>ения (поименный список)</w:t>
      </w:r>
    </w:p>
    <w:p w14:paraId="08BDD8F1" w14:textId="77777777" w:rsidR="00E94AAB" w:rsidRPr="00F21B62" w:rsidRDefault="00E94AAB" w:rsidP="00EB2B3E">
      <w:pPr>
        <w:autoSpaceDE w:val="0"/>
        <w:autoSpaceDN w:val="0"/>
        <w:adjustRightInd w:val="0"/>
        <w:ind w:left="2760" w:hanging="2760"/>
        <w:rPr>
          <w:rFonts w:ascii="Courier New CYR" w:hAnsi="Courier New CYR" w:cs="Courier New CYR"/>
          <w:color w:val="0000FF"/>
          <w:sz w:val="16"/>
          <w:szCs w:val="16"/>
          <w:lang w:val="ru-RU"/>
        </w:rPr>
      </w:pPr>
      <w:r w:rsidRPr="00E94AAB">
        <w:rPr>
          <w:rFonts w:ascii="Courier New CYR" w:hAnsi="Courier New CYR" w:cs="Courier New CYR"/>
          <w:color w:val="0000FF"/>
          <w:sz w:val="16"/>
          <w:szCs w:val="16"/>
          <w:lang w:val="ru-RU"/>
        </w:rPr>
        <w:t xml:space="preserve">        /univar= NO /*Сохранить и значение критерия для каждой переменной: YES или NO (тж п/у).</w:t>
      </w:r>
    </w:p>
    <w:p w14:paraId="76383EAF" w14:textId="77777777" w:rsidR="00F66CB9" w:rsidRPr="00DC5E1C" w:rsidRDefault="00660D0D" w:rsidP="007F6C4F">
      <w:pPr>
        <w:rPr>
          <w:rFonts w:ascii="Courier New" w:hAnsi="Courier New" w:cs="Courier New"/>
          <w:sz w:val="16"/>
          <w:szCs w:val="16"/>
          <w:lang w:val="ru-RU"/>
        </w:rPr>
      </w:pPr>
      <w:r w:rsidRPr="00DC5E1C">
        <w:rPr>
          <w:rFonts w:ascii="Courier New" w:hAnsi="Courier New" w:cs="Courier New"/>
          <w:sz w:val="16"/>
          <w:szCs w:val="16"/>
          <w:lang w:val="ru-RU"/>
        </w:rPr>
        <w:t xml:space="preserve">Минимум надо задать </w:t>
      </w:r>
      <w:r w:rsidRPr="007F6C4F">
        <w:rPr>
          <w:rFonts w:ascii="Courier New" w:hAnsi="Courier New" w:cs="Courier New"/>
          <w:sz w:val="16"/>
          <w:szCs w:val="16"/>
        </w:rPr>
        <w:t>CLUSOL</w:t>
      </w:r>
      <w:r w:rsidRPr="00DC5E1C">
        <w:rPr>
          <w:rFonts w:ascii="Courier New" w:hAnsi="Courier New" w:cs="Courier New"/>
          <w:sz w:val="16"/>
          <w:szCs w:val="16"/>
          <w:lang w:val="ru-RU"/>
        </w:rPr>
        <w:t xml:space="preserve"> и хотя бы одно из </w:t>
      </w:r>
      <w:r w:rsidRPr="007F6C4F">
        <w:rPr>
          <w:rFonts w:ascii="Courier New" w:hAnsi="Courier New" w:cs="Courier New"/>
          <w:sz w:val="16"/>
          <w:szCs w:val="16"/>
        </w:rPr>
        <w:t>SCAVARS</w:t>
      </w:r>
      <w:r w:rsidRPr="00DC5E1C">
        <w:rPr>
          <w:rFonts w:ascii="Courier New" w:hAnsi="Courier New" w:cs="Courier New"/>
          <w:sz w:val="16"/>
          <w:szCs w:val="16"/>
          <w:lang w:val="ru-RU"/>
        </w:rPr>
        <w:t xml:space="preserve">, </w:t>
      </w:r>
      <w:r w:rsidRPr="007F6C4F">
        <w:rPr>
          <w:rFonts w:ascii="Courier New" w:hAnsi="Courier New" w:cs="Courier New"/>
          <w:sz w:val="16"/>
          <w:szCs w:val="16"/>
        </w:rPr>
        <w:t>CATVARS</w:t>
      </w:r>
      <w:r w:rsidRPr="00DC5E1C">
        <w:rPr>
          <w:rFonts w:ascii="Courier New" w:hAnsi="Courier New" w:cs="Courier New"/>
          <w:sz w:val="16"/>
          <w:szCs w:val="16"/>
          <w:lang w:val="ru-RU"/>
        </w:rPr>
        <w:t>.</w:t>
      </w:r>
    </w:p>
    <w:p w14:paraId="66C9B50F" w14:textId="77777777" w:rsidR="00D27FBB" w:rsidRPr="00D27FBB" w:rsidRDefault="00D27FBB" w:rsidP="00CA3961">
      <w:pPr>
        <w:autoSpaceDE w:val="0"/>
        <w:autoSpaceDN w:val="0"/>
        <w:adjustRightInd w:val="0"/>
        <w:rPr>
          <w:sz w:val="20"/>
          <w:szCs w:val="17"/>
          <w:lang w:val="ru-RU" w:eastAsia="ru-RU"/>
        </w:rPr>
      </w:pPr>
    </w:p>
    <w:p w14:paraId="6333F975" w14:textId="3983242E" w:rsidR="00D27FBB" w:rsidRPr="004F383D" w:rsidRDefault="004F383D" w:rsidP="00CA3961">
      <w:pPr>
        <w:autoSpaceDE w:val="0"/>
        <w:autoSpaceDN w:val="0"/>
        <w:adjustRightInd w:val="0"/>
        <w:rPr>
          <w:sz w:val="20"/>
          <w:szCs w:val="17"/>
          <w:lang w:val="ru-RU" w:eastAsia="ru-RU"/>
        </w:rPr>
      </w:pPr>
      <w:r>
        <w:rPr>
          <w:sz w:val="20"/>
          <w:szCs w:val="17"/>
          <w:lang w:val="ru-RU" w:eastAsia="ru-RU"/>
        </w:rPr>
        <w:t>Данный</w:t>
      </w:r>
      <w:r w:rsidRPr="004F383D">
        <w:rPr>
          <w:sz w:val="20"/>
          <w:szCs w:val="17"/>
          <w:lang w:val="ru-RU" w:eastAsia="ru-RU"/>
        </w:rPr>
        <w:t xml:space="preserve"> </w:t>
      </w:r>
      <w:r>
        <w:rPr>
          <w:sz w:val="20"/>
          <w:szCs w:val="17"/>
          <w:lang w:val="ru-RU" w:eastAsia="ru-RU"/>
        </w:rPr>
        <w:t>индекс</w:t>
      </w:r>
      <w:r w:rsidRPr="004F383D">
        <w:rPr>
          <w:sz w:val="20"/>
          <w:szCs w:val="17"/>
          <w:lang w:val="ru-RU" w:eastAsia="ru-RU"/>
        </w:rPr>
        <w:t xml:space="preserve"> (</w:t>
      </w:r>
      <w:r w:rsidRPr="00CA3961">
        <w:rPr>
          <w:sz w:val="20"/>
          <w:szCs w:val="17"/>
          <w:lang w:eastAsia="ru-RU"/>
        </w:rPr>
        <w:t>R</w:t>
      </w:r>
      <w:r w:rsidR="00300332">
        <w:rPr>
          <w:sz w:val="20"/>
          <w:szCs w:val="17"/>
          <w:lang w:eastAsia="ru-RU"/>
        </w:rPr>
        <w:t>a</w:t>
      </w:r>
      <w:r w:rsidRPr="00CA3961">
        <w:rPr>
          <w:sz w:val="20"/>
          <w:szCs w:val="17"/>
          <w:lang w:eastAsia="ru-RU"/>
        </w:rPr>
        <w:t>tkowsky</w:t>
      </w:r>
      <w:r w:rsidRPr="004F383D">
        <w:rPr>
          <w:sz w:val="20"/>
          <w:szCs w:val="17"/>
          <w:lang w:val="ru-RU" w:eastAsia="ru-RU"/>
        </w:rPr>
        <w:t xml:space="preserve">,  </w:t>
      </w:r>
      <w:r w:rsidRPr="00CA3961">
        <w:rPr>
          <w:sz w:val="20"/>
          <w:szCs w:val="17"/>
          <w:lang w:eastAsia="ru-RU"/>
        </w:rPr>
        <w:t>D</w:t>
      </w:r>
      <w:r w:rsidRPr="004F383D">
        <w:rPr>
          <w:sz w:val="20"/>
          <w:szCs w:val="17"/>
          <w:lang w:val="ru-RU" w:eastAsia="ru-RU"/>
        </w:rPr>
        <w:t>.</w:t>
      </w:r>
      <w:r w:rsidR="00300332">
        <w:rPr>
          <w:sz w:val="20"/>
          <w:szCs w:val="17"/>
          <w:lang w:eastAsia="ru-RU"/>
        </w:rPr>
        <w:t>A</w:t>
      </w:r>
      <w:r w:rsidRPr="004F383D">
        <w:rPr>
          <w:sz w:val="20"/>
          <w:szCs w:val="17"/>
          <w:lang w:val="ru-RU" w:eastAsia="ru-RU"/>
        </w:rPr>
        <w:t xml:space="preserve">., </w:t>
      </w:r>
      <w:r w:rsidRPr="00CA3961">
        <w:rPr>
          <w:sz w:val="20"/>
          <w:szCs w:val="17"/>
          <w:lang w:eastAsia="ru-RU"/>
        </w:rPr>
        <w:t>L</w:t>
      </w:r>
      <w:r w:rsidR="00300332">
        <w:rPr>
          <w:sz w:val="20"/>
          <w:szCs w:val="17"/>
          <w:lang w:eastAsia="ru-RU"/>
        </w:rPr>
        <w:t>a</w:t>
      </w:r>
      <w:r w:rsidRPr="00CA3961">
        <w:rPr>
          <w:sz w:val="20"/>
          <w:szCs w:val="17"/>
          <w:lang w:eastAsia="ru-RU"/>
        </w:rPr>
        <w:t>nce</w:t>
      </w:r>
      <w:r w:rsidRPr="004F383D">
        <w:rPr>
          <w:sz w:val="20"/>
          <w:szCs w:val="17"/>
          <w:lang w:val="ru-RU" w:eastAsia="ru-RU"/>
        </w:rPr>
        <w:t xml:space="preserve">, </w:t>
      </w:r>
      <w:r w:rsidRPr="00CA3961">
        <w:rPr>
          <w:sz w:val="20"/>
          <w:szCs w:val="17"/>
          <w:lang w:eastAsia="ru-RU"/>
        </w:rPr>
        <w:t>G</w:t>
      </w:r>
      <w:r w:rsidRPr="004F383D">
        <w:rPr>
          <w:sz w:val="20"/>
          <w:szCs w:val="17"/>
          <w:lang w:val="ru-RU" w:eastAsia="ru-RU"/>
        </w:rPr>
        <w:t>.</w:t>
      </w:r>
      <w:r>
        <w:rPr>
          <w:sz w:val="20"/>
          <w:szCs w:val="17"/>
          <w:lang w:eastAsia="ru-RU"/>
        </w:rPr>
        <w:t>N</w:t>
      </w:r>
      <w:r w:rsidRPr="004F383D">
        <w:rPr>
          <w:sz w:val="20"/>
          <w:szCs w:val="17"/>
          <w:lang w:val="ru-RU" w:eastAsia="ru-RU"/>
        </w:rPr>
        <w:t xml:space="preserve">. </w:t>
      </w:r>
      <w:r w:rsidR="00300332">
        <w:rPr>
          <w:sz w:val="20"/>
          <w:szCs w:val="17"/>
          <w:lang w:eastAsia="ru-RU"/>
        </w:rPr>
        <w:t>A</w:t>
      </w:r>
      <w:r w:rsidRPr="004F383D">
        <w:rPr>
          <w:sz w:val="20"/>
          <w:szCs w:val="17"/>
          <w:lang w:val="ru-RU" w:eastAsia="ru-RU"/>
        </w:rPr>
        <w:t xml:space="preserve"> </w:t>
      </w:r>
      <w:r w:rsidRPr="00CA3961">
        <w:rPr>
          <w:sz w:val="20"/>
          <w:szCs w:val="17"/>
          <w:lang w:eastAsia="ru-RU"/>
        </w:rPr>
        <w:t>criterion</w:t>
      </w:r>
      <w:r w:rsidRPr="004F383D">
        <w:rPr>
          <w:sz w:val="20"/>
          <w:szCs w:val="17"/>
          <w:lang w:val="ru-RU" w:eastAsia="ru-RU"/>
        </w:rPr>
        <w:t xml:space="preserve">  </w:t>
      </w:r>
      <w:r w:rsidRPr="00CA3961">
        <w:rPr>
          <w:sz w:val="20"/>
          <w:szCs w:val="17"/>
          <w:lang w:eastAsia="ru-RU"/>
        </w:rPr>
        <w:t>for</w:t>
      </w:r>
      <w:r w:rsidRPr="004F383D">
        <w:rPr>
          <w:sz w:val="20"/>
          <w:szCs w:val="17"/>
          <w:lang w:val="ru-RU" w:eastAsia="ru-RU"/>
        </w:rPr>
        <w:t xml:space="preserve"> </w:t>
      </w:r>
      <w:r w:rsidRPr="00CA3961">
        <w:rPr>
          <w:sz w:val="20"/>
          <w:szCs w:val="17"/>
          <w:lang w:eastAsia="ru-RU"/>
        </w:rPr>
        <w:t>determining</w:t>
      </w:r>
      <w:r w:rsidRPr="004F383D">
        <w:rPr>
          <w:sz w:val="20"/>
          <w:szCs w:val="17"/>
          <w:lang w:val="ru-RU" w:eastAsia="ru-RU"/>
        </w:rPr>
        <w:t xml:space="preserve">  </w:t>
      </w:r>
      <w:r w:rsidRPr="00CA3961">
        <w:rPr>
          <w:sz w:val="20"/>
          <w:szCs w:val="17"/>
          <w:lang w:eastAsia="ru-RU"/>
        </w:rPr>
        <w:t>the</w:t>
      </w:r>
      <w:r w:rsidRPr="004F383D">
        <w:rPr>
          <w:sz w:val="20"/>
          <w:szCs w:val="17"/>
          <w:lang w:val="ru-RU" w:eastAsia="ru-RU"/>
        </w:rPr>
        <w:t xml:space="preserve"> </w:t>
      </w:r>
      <w:r w:rsidRPr="00CA3961">
        <w:rPr>
          <w:sz w:val="20"/>
          <w:szCs w:val="17"/>
          <w:lang w:eastAsia="ru-RU"/>
        </w:rPr>
        <w:t>number</w:t>
      </w:r>
      <w:r w:rsidRPr="004F383D">
        <w:rPr>
          <w:sz w:val="20"/>
          <w:szCs w:val="17"/>
          <w:lang w:val="ru-RU" w:eastAsia="ru-RU"/>
        </w:rPr>
        <w:t xml:space="preserve"> </w:t>
      </w:r>
      <w:r w:rsidRPr="00CA3961">
        <w:rPr>
          <w:sz w:val="20"/>
          <w:szCs w:val="17"/>
          <w:lang w:eastAsia="ru-RU"/>
        </w:rPr>
        <w:t>of</w:t>
      </w:r>
      <w:r w:rsidRPr="004F383D">
        <w:rPr>
          <w:sz w:val="20"/>
          <w:szCs w:val="17"/>
          <w:lang w:val="ru-RU" w:eastAsia="ru-RU"/>
        </w:rPr>
        <w:t xml:space="preserve"> </w:t>
      </w:r>
      <w:r w:rsidRPr="00CA3961">
        <w:rPr>
          <w:sz w:val="20"/>
          <w:szCs w:val="17"/>
          <w:lang w:eastAsia="ru-RU"/>
        </w:rPr>
        <w:t>groups</w:t>
      </w:r>
      <w:r w:rsidRPr="004F383D">
        <w:rPr>
          <w:sz w:val="20"/>
          <w:szCs w:val="17"/>
          <w:lang w:val="ru-RU" w:eastAsia="ru-RU"/>
        </w:rPr>
        <w:t xml:space="preserve"> </w:t>
      </w:r>
      <w:r w:rsidRPr="00CA3961">
        <w:rPr>
          <w:sz w:val="20"/>
          <w:szCs w:val="17"/>
          <w:lang w:eastAsia="ru-RU"/>
        </w:rPr>
        <w:t>in</w:t>
      </w:r>
      <w:r w:rsidRPr="004F383D">
        <w:rPr>
          <w:sz w:val="20"/>
          <w:szCs w:val="17"/>
          <w:lang w:val="ru-RU" w:eastAsia="ru-RU"/>
        </w:rPr>
        <w:t xml:space="preserve"> </w:t>
      </w:r>
      <w:r w:rsidRPr="00CA3961">
        <w:rPr>
          <w:sz w:val="20"/>
          <w:szCs w:val="17"/>
          <w:lang w:eastAsia="ru-RU"/>
        </w:rPr>
        <w:t>a</w:t>
      </w:r>
      <w:r w:rsidRPr="004F383D">
        <w:rPr>
          <w:sz w:val="20"/>
          <w:szCs w:val="17"/>
          <w:lang w:val="ru-RU" w:eastAsia="ru-RU"/>
        </w:rPr>
        <w:t xml:space="preserve"> </w:t>
      </w:r>
      <w:r>
        <w:rPr>
          <w:sz w:val="20"/>
          <w:szCs w:val="17"/>
          <w:lang w:eastAsia="ru-RU"/>
        </w:rPr>
        <w:t>classification</w:t>
      </w:r>
      <w:r w:rsidRPr="004F383D">
        <w:rPr>
          <w:sz w:val="20"/>
          <w:szCs w:val="17"/>
          <w:lang w:val="ru-RU" w:eastAsia="ru-RU"/>
        </w:rPr>
        <w:t xml:space="preserve"> // </w:t>
      </w:r>
      <w:r w:rsidR="00300332">
        <w:rPr>
          <w:sz w:val="20"/>
          <w:szCs w:val="17"/>
          <w:lang w:eastAsia="ru-RU"/>
        </w:rPr>
        <w:t>A</w:t>
      </w:r>
      <w:r w:rsidRPr="00CA3961">
        <w:rPr>
          <w:sz w:val="20"/>
          <w:szCs w:val="17"/>
          <w:lang w:eastAsia="ru-RU"/>
        </w:rPr>
        <w:t>ust</w:t>
      </w:r>
      <w:r>
        <w:rPr>
          <w:sz w:val="20"/>
          <w:szCs w:val="17"/>
          <w:lang w:eastAsia="ru-RU"/>
        </w:rPr>
        <w:t>r</w:t>
      </w:r>
      <w:r w:rsidRPr="00CA3961">
        <w:rPr>
          <w:sz w:val="20"/>
          <w:szCs w:val="17"/>
          <w:lang w:eastAsia="ru-RU"/>
        </w:rPr>
        <w:t>a</w:t>
      </w:r>
      <w:r>
        <w:rPr>
          <w:sz w:val="20"/>
          <w:szCs w:val="17"/>
          <w:lang w:eastAsia="ru-RU"/>
        </w:rPr>
        <w:t>l</w:t>
      </w:r>
      <w:r w:rsidRPr="00CA3961">
        <w:rPr>
          <w:sz w:val="20"/>
          <w:szCs w:val="17"/>
          <w:lang w:eastAsia="ru-RU"/>
        </w:rPr>
        <w:t>ian</w:t>
      </w:r>
      <w:r w:rsidRPr="004F383D">
        <w:rPr>
          <w:sz w:val="20"/>
          <w:szCs w:val="17"/>
          <w:lang w:val="ru-RU" w:eastAsia="ru-RU"/>
        </w:rPr>
        <w:t xml:space="preserve"> </w:t>
      </w:r>
      <w:r w:rsidRPr="00CA3961">
        <w:rPr>
          <w:sz w:val="20"/>
          <w:szCs w:val="17"/>
          <w:lang w:eastAsia="ru-RU"/>
        </w:rPr>
        <w:t>Compute</w:t>
      </w:r>
      <w:r>
        <w:rPr>
          <w:sz w:val="20"/>
          <w:szCs w:val="17"/>
          <w:lang w:eastAsia="ru-RU"/>
        </w:rPr>
        <w:t>r</w:t>
      </w:r>
      <w:r w:rsidRPr="004F383D">
        <w:rPr>
          <w:sz w:val="20"/>
          <w:szCs w:val="17"/>
          <w:lang w:val="ru-RU" w:eastAsia="ru-RU"/>
        </w:rPr>
        <w:t xml:space="preserve"> </w:t>
      </w:r>
      <w:r>
        <w:rPr>
          <w:sz w:val="20"/>
          <w:szCs w:val="17"/>
          <w:lang w:eastAsia="ru-RU"/>
        </w:rPr>
        <w:t>J</w:t>
      </w:r>
      <w:r w:rsidRPr="004F383D">
        <w:rPr>
          <w:sz w:val="20"/>
          <w:szCs w:val="17"/>
          <w:lang w:val="ru-RU" w:eastAsia="ru-RU"/>
        </w:rPr>
        <w:t xml:space="preserve">, 1978, 10, 115-117.) </w:t>
      </w:r>
      <w:r>
        <w:rPr>
          <w:sz w:val="20"/>
          <w:szCs w:val="17"/>
          <w:lang w:val="ru-RU" w:eastAsia="ru-RU"/>
        </w:rPr>
        <w:t xml:space="preserve">оценивает степень </w:t>
      </w:r>
      <w:r w:rsidR="002E4351">
        <w:rPr>
          <w:sz w:val="20"/>
          <w:szCs w:val="17"/>
          <w:lang w:val="ru-RU" w:eastAsia="ru-RU"/>
        </w:rPr>
        <w:t xml:space="preserve">рассеяния </w:t>
      </w:r>
      <w:r>
        <w:rPr>
          <w:sz w:val="20"/>
          <w:szCs w:val="17"/>
          <w:lang w:val="ru-RU" w:eastAsia="ru-RU"/>
        </w:rPr>
        <w:t>кластеров отдельно по каждой переменной, и значения индекса от всех переменных усредняются в одно значение. Критерий подходит как для мерных, так и для</w:t>
      </w:r>
      <w:r w:rsidR="00DB5AA8" w:rsidRPr="00DB5AA8">
        <w:rPr>
          <w:sz w:val="20"/>
          <w:szCs w:val="17"/>
          <w:lang w:val="ru-RU" w:eastAsia="ru-RU"/>
        </w:rPr>
        <w:t xml:space="preserve"> </w:t>
      </w:r>
      <w:r>
        <w:rPr>
          <w:sz w:val="20"/>
          <w:szCs w:val="17"/>
          <w:lang w:val="ru-RU" w:eastAsia="ru-RU"/>
        </w:rPr>
        <w:t>номинальных</w:t>
      </w:r>
      <w:r w:rsidR="00A03E2C">
        <w:rPr>
          <w:sz w:val="20"/>
          <w:szCs w:val="17"/>
          <w:lang w:val="ru-RU" w:eastAsia="ru-RU"/>
        </w:rPr>
        <w:t xml:space="preserve"> переменных.</w:t>
      </w:r>
    </w:p>
    <w:p w14:paraId="5BF5E4C1" w14:textId="77777777" w:rsidR="00D27FBB" w:rsidRPr="004F383D" w:rsidRDefault="00D27FBB" w:rsidP="00CA3961">
      <w:pPr>
        <w:autoSpaceDE w:val="0"/>
        <w:autoSpaceDN w:val="0"/>
        <w:adjustRightInd w:val="0"/>
        <w:rPr>
          <w:sz w:val="20"/>
          <w:szCs w:val="17"/>
          <w:lang w:val="ru-RU" w:eastAsia="ru-RU"/>
        </w:rPr>
      </w:pPr>
    </w:p>
    <w:p w14:paraId="0355A57F" w14:textId="77777777" w:rsidR="00D27FBB" w:rsidRPr="00D27FBB" w:rsidRDefault="00D27FBB" w:rsidP="00CA3961">
      <w:pPr>
        <w:autoSpaceDE w:val="0"/>
        <w:autoSpaceDN w:val="0"/>
        <w:adjustRightInd w:val="0"/>
        <w:rPr>
          <w:sz w:val="20"/>
          <w:szCs w:val="17"/>
          <w:lang w:val="ru-RU" w:eastAsia="ru-RU"/>
        </w:rPr>
      </w:pPr>
      <w:r>
        <w:rPr>
          <w:sz w:val="20"/>
          <w:szCs w:val="17"/>
          <w:lang w:val="ru-RU" w:eastAsia="ru-RU"/>
        </w:rPr>
        <w:t xml:space="preserve">Для каждой мерной переменной </w:t>
      </w:r>
      <w:r w:rsidR="00136A34" w:rsidRPr="00136A34">
        <w:rPr>
          <w:i/>
          <w:sz w:val="20"/>
          <w:szCs w:val="17"/>
          <w:lang w:eastAsia="ru-RU"/>
        </w:rPr>
        <w:t>q</w:t>
      </w:r>
      <w:r w:rsidR="00136A34" w:rsidRPr="00136A34">
        <w:rPr>
          <w:sz w:val="20"/>
          <w:szCs w:val="17"/>
          <w:lang w:val="ru-RU" w:eastAsia="ru-RU"/>
        </w:rPr>
        <w:t xml:space="preserve"> </w:t>
      </w:r>
      <w:r>
        <w:rPr>
          <w:sz w:val="20"/>
          <w:szCs w:val="17"/>
          <w:lang w:val="ru-RU" w:eastAsia="ru-RU"/>
        </w:rPr>
        <w:t xml:space="preserve">индекс есть (нормированное числом кластеров </w:t>
      </w:r>
      <w:r w:rsidRPr="00D27FBB">
        <w:rPr>
          <w:i/>
          <w:sz w:val="20"/>
          <w:szCs w:val="17"/>
          <w:lang w:eastAsia="ru-RU"/>
        </w:rPr>
        <w:t>k</w:t>
      </w:r>
      <w:r w:rsidRPr="00D27FBB">
        <w:rPr>
          <w:sz w:val="20"/>
          <w:szCs w:val="17"/>
          <w:lang w:val="ru-RU" w:eastAsia="ru-RU"/>
        </w:rPr>
        <w:t xml:space="preserve">) </w:t>
      </w:r>
      <w:r>
        <w:rPr>
          <w:sz w:val="20"/>
          <w:szCs w:val="17"/>
          <w:lang w:val="ru-RU" w:eastAsia="ru-RU"/>
        </w:rPr>
        <w:t>корреляционное отношение Эта:</w:t>
      </w:r>
    </w:p>
    <w:p w14:paraId="07BAA366" w14:textId="77777777" w:rsidR="00D27FBB" w:rsidRDefault="00D27FBB" w:rsidP="00CA3961">
      <w:pPr>
        <w:autoSpaceDE w:val="0"/>
        <w:autoSpaceDN w:val="0"/>
        <w:adjustRightInd w:val="0"/>
        <w:rPr>
          <w:sz w:val="20"/>
          <w:szCs w:val="17"/>
          <w:lang w:val="ru-RU" w:eastAsia="ru-RU"/>
        </w:rPr>
      </w:pPr>
    </w:p>
    <w:p w14:paraId="1E1B449E" w14:textId="77777777" w:rsidR="00D27FBB" w:rsidRPr="00404577" w:rsidRDefault="00000000" w:rsidP="00CA3961">
      <w:pPr>
        <w:autoSpaceDE w:val="0"/>
        <w:autoSpaceDN w:val="0"/>
        <w:adjustRightInd w:val="0"/>
        <w:rPr>
          <w:sz w:val="20"/>
          <w:szCs w:val="17"/>
          <w:lang w:val="ru-RU" w:eastAsia="ru-RU"/>
        </w:rPr>
      </w:pPr>
      <m:oMath>
        <m:f>
          <m:fPr>
            <m:type m:val="skw"/>
            <m:ctrlPr>
              <w:rPr>
                <w:rFonts w:ascii="Cambria Math" w:hAnsi="Cambria Math"/>
                <w:i/>
                <w:sz w:val="20"/>
                <w:szCs w:val="17"/>
                <w:lang w:val="ru-RU" w:eastAsia="ru-RU"/>
              </w:rPr>
            </m:ctrlPr>
          </m:fPr>
          <m:num>
            <m:r>
              <w:rPr>
                <w:rFonts w:ascii="Cambria Math" w:hAnsi="Cambria Math"/>
                <w:sz w:val="20"/>
                <w:szCs w:val="17"/>
                <w:lang w:eastAsia="ru-RU"/>
              </w:rPr>
              <m:t>Eta</m:t>
            </m:r>
          </m:num>
          <m:den>
            <m:rad>
              <m:radPr>
                <m:degHide m:val="1"/>
                <m:ctrlPr>
                  <w:rPr>
                    <w:rFonts w:ascii="Cambria Math" w:hAnsi="Cambria Math"/>
                    <w:i/>
                    <w:sz w:val="20"/>
                    <w:szCs w:val="17"/>
                    <w:lang w:val="ru-RU" w:eastAsia="ru-RU"/>
                  </w:rPr>
                </m:ctrlPr>
              </m:radPr>
              <m:deg/>
              <m:e>
                <m:r>
                  <w:rPr>
                    <w:rFonts w:ascii="Cambria Math" w:hAnsi="Cambria Math"/>
                    <w:sz w:val="20"/>
                    <w:szCs w:val="17"/>
                    <w:lang w:val="ru-RU" w:eastAsia="ru-RU"/>
                  </w:rPr>
                  <m:t>k</m:t>
                </m:r>
              </m:e>
            </m:rad>
          </m:den>
        </m:f>
        <m:r>
          <w:rPr>
            <w:rFonts w:ascii="Cambria Math" w:hAnsi="Cambria Math"/>
            <w:sz w:val="20"/>
            <w:szCs w:val="17"/>
            <w:lang w:val="ru-RU" w:eastAsia="ru-RU"/>
          </w:rPr>
          <m:t>=</m:t>
        </m:r>
        <m:rad>
          <m:radPr>
            <m:degHide m:val="1"/>
            <m:ctrlPr>
              <w:rPr>
                <w:rFonts w:ascii="Cambria Math" w:hAnsi="Cambria Math"/>
                <w:i/>
                <w:sz w:val="20"/>
                <w:szCs w:val="17"/>
                <w:lang w:val="ru-RU" w:eastAsia="ru-RU"/>
              </w:rPr>
            </m:ctrlPr>
          </m:radPr>
          <m:deg/>
          <m:e>
            <m:f>
              <m:fPr>
                <m:ctrlPr>
                  <w:rPr>
                    <w:rFonts w:ascii="Cambria Math" w:hAnsi="Cambria Math"/>
                    <w:i/>
                    <w:sz w:val="20"/>
                    <w:szCs w:val="17"/>
                    <w:lang w:val="ru-RU" w:eastAsia="ru-RU"/>
                  </w:rPr>
                </m:ctrlPr>
              </m:fPr>
              <m:num>
                <m:f>
                  <m:fPr>
                    <m:type m:val="skw"/>
                    <m:ctrlPr>
                      <w:rPr>
                        <w:rFonts w:ascii="Cambria Math" w:hAnsi="Cambria Math"/>
                        <w:i/>
                        <w:sz w:val="20"/>
                        <w:szCs w:val="17"/>
                        <w:lang w:val="ru-RU" w:eastAsia="ru-RU"/>
                      </w:rPr>
                    </m:ctrlPr>
                  </m:fPr>
                  <m:num>
                    <m:r>
                      <w:rPr>
                        <w:rFonts w:ascii="Cambria Math" w:hAnsi="Cambria Math"/>
                        <w:sz w:val="20"/>
                        <w:szCs w:val="17"/>
                        <w:lang w:val="ru-RU" w:eastAsia="ru-RU"/>
                      </w:rPr>
                      <m:t>B</m:t>
                    </m:r>
                  </m:num>
                  <m:den>
                    <m:r>
                      <w:rPr>
                        <w:rFonts w:ascii="Cambria Math" w:hAnsi="Cambria Math"/>
                        <w:sz w:val="20"/>
                        <w:szCs w:val="17"/>
                        <w:lang w:val="ru-RU" w:eastAsia="ru-RU"/>
                      </w:rPr>
                      <m:t>k</m:t>
                    </m:r>
                  </m:den>
                </m:f>
              </m:num>
              <m:den>
                <m:r>
                  <w:rPr>
                    <w:rFonts w:ascii="Cambria Math" w:hAnsi="Cambria Math"/>
                    <w:sz w:val="20"/>
                    <w:szCs w:val="17"/>
                    <w:lang w:val="ru-RU" w:eastAsia="ru-RU"/>
                  </w:rPr>
                  <m:t>T</m:t>
                </m:r>
              </m:den>
            </m:f>
          </m:e>
        </m:rad>
      </m:oMath>
      <w:r w:rsidR="00404577">
        <w:rPr>
          <w:sz w:val="20"/>
          <w:szCs w:val="17"/>
          <w:lang w:val="ru-RU" w:eastAsia="ru-RU"/>
        </w:rPr>
        <w:tab/>
      </w:r>
      <w:r w:rsidR="00404577">
        <w:rPr>
          <w:sz w:val="20"/>
          <w:szCs w:val="17"/>
          <w:lang w:val="ru-RU" w:eastAsia="ru-RU"/>
        </w:rPr>
        <w:tab/>
        <w:t>(</w:t>
      </w:r>
      <w:r w:rsidR="00404577" w:rsidRPr="00404577">
        <w:rPr>
          <w:i/>
          <w:sz w:val="20"/>
          <w:szCs w:val="17"/>
          <w:lang w:eastAsia="ru-RU"/>
        </w:rPr>
        <w:t>B</w:t>
      </w:r>
      <w:r w:rsidR="00404577" w:rsidRPr="00404577">
        <w:rPr>
          <w:sz w:val="20"/>
          <w:szCs w:val="17"/>
          <w:lang w:val="ru-RU" w:eastAsia="ru-RU"/>
        </w:rPr>
        <w:t xml:space="preserve"> </w:t>
      </w:r>
      <w:r w:rsidR="00404577">
        <w:rPr>
          <w:sz w:val="20"/>
          <w:szCs w:val="17"/>
          <w:lang w:val="ru-RU" w:eastAsia="ru-RU"/>
        </w:rPr>
        <w:t xml:space="preserve">и </w:t>
      </w:r>
      <w:r w:rsidR="00404577" w:rsidRPr="00404577">
        <w:rPr>
          <w:i/>
          <w:sz w:val="20"/>
          <w:szCs w:val="17"/>
          <w:lang w:eastAsia="ru-RU"/>
        </w:rPr>
        <w:t>T</w:t>
      </w:r>
      <w:r w:rsidR="00404577" w:rsidRPr="00404577">
        <w:rPr>
          <w:sz w:val="20"/>
          <w:szCs w:val="17"/>
          <w:lang w:val="ru-RU" w:eastAsia="ru-RU"/>
        </w:rPr>
        <w:t xml:space="preserve"> </w:t>
      </w:r>
      <w:r w:rsidR="00404577">
        <w:rPr>
          <w:sz w:val="20"/>
          <w:szCs w:val="17"/>
          <w:lang w:val="ru-RU" w:eastAsia="ru-RU"/>
        </w:rPr>
        <w:t>есть соответственно междукластерная и полная сумма квадратов отклонений)</w:t>
      </w:r>
    </w:p>
    <w:p w14:paraId="17241C98" w14:textId="77777777" w:rsidR="00D27FBB" w:rsidRPr="00D27FBB" w:rsidRDefault="00D27FBB" w:rsidP="00CA3961">
      <w:pPr>
        <w:autoSpaceDE w:val="0"/>
        <w:autoSpaceDN w:val="0"/>
        <w:adjustRightInd w:val="0"/>
        <w:rPr>
          <w:sz w:val="20"/>
          <w:szCs w:val="17"/>
          <w:lang w:val="ru-RU" w:eastAsia="ru-RU"/>
        </w:rPr>
      </w:pPr>
    </w:p>
    <w:p w14:paraId="5F69B9BA" w14:textId="77777777" w:rsidR="00D27FBB" w:rsidRPr="00D27FBB" w:rsidRDefault="00D27FBB" w:rsidP="00D27FBB">
      <w:pPr>
        <w:autoSpaceDE w:val="0"/>
        <w:autoSpaceDN w:val="0"/>
        <w:adjustRightInd w:val="0"/>
        <w:rPr>
          <w:sz w:val="20"/>
          <w:szCs w:val="17"/>
          <w:lang w:val="ru-RU" w:eastAsia="ru-RU"/>
        </w:rPr>
      </w:pPr>
      <w:r>
        <w:rPr>
          <w:sz w:val="20"/>
          <w:szCs w:val="17"/>
          <w:lang w:val="ru-RU" w:eastAsia="ru-RU"/>
        </w:rPr>
        <w:t xml:space="preserve">Для каждой номинальной переменной </w:t>
      </w:r>
      <w:r w:rsidR="00136A34" w:rsidRPr="00136A34">
        <w:rPr>
          <w:i/>
          <w:sz w:val="20"/>
          <w:szCs w:val="17"/>
          <w:lang w:eastAsia="ru-RU"/>
        </w:rPr>
        <w:t>r</w:t>
      </w:r>
      <w:r w:rsidR="00136A34" w:rsidRPr="00136A34">
        <w:rPr>
          <w:sz w:val="20"/>
          <w:szCs w:val="17"/>
          <w:lang w:val="ru-RU" w:eastAsia="ru-RU"/>
        </w:rPr>
        <w:t xml:space="preserve"> </w:t>
      </w:r>
      <w:r>
        <w:rPr>
          <w:sz w:val="20"/>
          <w:szCs w:val="17"/>
          <w:lang w:val="ru-RU" w:eastAsia="ru-RU"/>
        </w:rPr>
        <w:t>индекс есть (нормированн</w:t>
      </w:r>
      <w:r w:rsidR="00404577">
        <w:rPr>
          <w:sz w:val="20"/>
          <w:szCs w:val="17"/>
          <w:lang w:val="ru-RU" w:eastAsia="ru-RU"/>
        </w:rPr>
        <w:t>ый</w:t>
      </w:r>
      <w:r>
        <w:rPr>
          <w:sz w:val="20"/>
          <w:szCs w:val="17"/>
          <w:lang w:val="ru-RU" w:eastAsia="ru-RU"/>
        </w:rPr>
        <w:t xml:space="preserve"> числом кластеров </w:t>
      </w:r>
      <w:r w:rsidRPr="00D27FBB">
        <w:rPr>
          <w:i/>
          <w:sz w:val="20"/>
          <w:szCs w:val="17"/>
          <w:lang w:eastAsia="ru-RU"/>
        </w:rPr>
        <w:t>k</w:t>
      </w:r>
      <w:r w:rsidRPr="00D27FBB">
        <w:rPr>
          <w:sz w:val="20"/>
          <w:szCs w:val="17"/>
          <w:lang w:val="ru-RU" w:eastAsia="ru-RU"/>
        </w:rPr>
        <w:t xml:space="preserve">) </w:t>
      </w:r>
      <w:r>
        <w:rPr>
          <w:sz w:val="20"/>
          <w:szCs w:val="17"/>
          <w:lang w:val="ru-RU" w:eastAsia="ru-RU"/>
        </w:rPr>
        <w:t xml:space="preserve">ассоциативный показатель </w:t>
      </w:r>
      <w:r>
        <w:rPr>
          <w:sz w:val="20"/>
          <w:szCs w:val="17"/>
          <w:lang w:eastAsia="ru-RU"/>
        </w:rPr>
        <w:t>V</w:t>
      </w:r>
      <w:r w:rsidRPr="00D27FBB">
        <w:rPr>
          <w:sz w:val="20"/>
          <w:szCs w:val="17"/>
          <w:lang w:val="ru-RU" w:eastAsia="ru-RU"/>
        </w:rPr>
        <w:t xml:space="preserve"> </w:t>
      </w:r>
      <w:r>
        <w:rPr>
          <w:sz w:val="20"/>
          <w:szCs w:val="17"/>
          <w:lang w:val="ru-RU" w:eastAsia="ru-RU"/>
        </w:rPr>
        <w:t>Крамера:</w:t>
      </w:r>
    </w:p>
    <w:p w14:paraId="7606EB7C" w14:textId="77777777" w:rsidR="00D27FBB" w:rsidRPr="00D27FBB" w:rsidRDefault="00D27FBB" w:rsidP="00CA3961">
      <w:pPr>
        <w:autoSpaceDE w:val="0"/>
        <w:autoSpaceDN w:val="0"/>
        <w:adjustRightInd w:val="0"/>
        <w:rPr>
          <w:sz w:val="20"/>
          <w:szCs w:val="17"/>
          <w:lang w:val="ru-RU" w:eastAsia="ru-RU"/>
        </w:rPr>
      </w:pPr>
    </w:p>
    <w:p w14:paraId="0284E8DD" w14:textId="77777777" w:rsidR="00D27FBB" w:rsidRPr="00404577" w:rsidRDefault="00000000" w:rsidP="00404577">
      <w:pPr>
        <w:autoSpaceDE w:val="0"/>
        <w:autoSpaceDN w:val="0"/>
        <w:adjustRightInd w:val="0"/>
        <w:ind w:left="2880" w:hanging="2880"/>
        <w:rPr>
          <w:sz w:val="20"/>
          <w:szCs w:val="17"/>
          <w:lang w:val="ru-RU" w:eastAsia="ru-RU"/>
        </w:rPr>
      </w:pPr>
      <m:oMath>
        <m:f>
          <m:fPr>
            <m:type m:val="skw"/>
            <m:ctrlPr>
              <w:rPr>
                <w:rFonts w:ascii="Cambria Math" w:hAnsi="Cambria Math"/>
                <w:i/>
                <w:sz w:val="20"/>
                <w:szCs w:val="17"/>
                <w:lang w:val="ru-RU" w:eastAsia="ru-RU"/>
              </w:rPr>
            </m:ctrlPr>
          </m:fPr>
          <m:num>
            <m:r>
              <w:rPr>
                <w:rFonts w:ascii="Cambria Math" w:hAnsi="Cambria Math"/>
                <w:sz w:val="20"/>
                <w:szCs w:val="17"/>
                <w:lang w:eastAsia="ru-RU"/>
              </w:rPr>
              <m:t>CrV</m:t>
            </m:r>
          </m:num>
          <m:den>
            <m:rad>
              <m:radPr>
                <m:degHide m:val="1"/>
                <m:ctrlPr>
                  <w:rPr>
                    <w:rFonts w:ascii="Cambria Math" w:hAnsi="Cambria Math"/>
                    <w:i/>
                    <w:sz w:val="20"/>
                    <w:szCs w:val="17"/>
                    <w:lang w:val="ru-RU" w:eastAsia="ru-RU"/>
                  </w:rPr>
                </m:ctrlPr>
              </m:radPr>
              <m:deg/>
              <m:e>
                <m:r>
                  <w:rPr>
                    <w:rFonts w:ascii="Cambria Math" w:hAnsi="Cambria Math"/>
                    <w:sz w:val="20"/>
                    <w:szCs w:val="17"/>
                    <w:lang w:val="ru-RU" w:eastAsia="ru-RU"/>
                  </w:rPr>
                  <m:t>k</m:t>
                </m:r>
              </m:e>
            </m:rad>
          </m:den>
        </m:f>
        <m:r>
          <w:rPr>
            <w:rFonts w:ascii="Cambria Math" w:hAnsi="Cambria Math"/>
            <w:sz w:val="20"/>
            <w:szCs w:val="17"/>
            <w:lang w:val="ru-RU" w:eastAsia="ru-RU"/>
          </w:rPr>
          <m:t>=</m:t>
        </m:r>
        <m:rad>
          <m:radPr>
            <m:degHide m:val="1"/>
            <m:ctrlPr>
              <w:rPr>
                <w:rFonts w:ascii="Cambria Math" w:hAnsi="Cambria Math"/>
                <w:i/>
                <w:sz w:val="20"/>
                <w:szCs w:val="17"/>
                <w:lang w:val="ru-RU" w:eastAsia="ru-RU"/>
              </w:rPr>
            </m:ctrlPr>
          </m:radPr>
          <m:deg/>
          <m:e>
            <m:f>
              <m:fPr>
                <m:ctrlPr>
                  <w:rPr>
                    <w:rFonts w:ascii="Cambria Math" w:hAnsi="Cambria Math"/>
                    <w:i/>
                    <w:sz w:val="20"/>
                    <w:szCs w:val="17"/>
                    <w:lang w:val="ru-RU" w:eastAsia="ru-RU"/>
                  </w:rPr>
                </m:ctrlPr>
              </m:fPr>
              <m:num>
                <m:f>
                  <m:fPr>
                    <m:type m:val="skw"/>
                    <m:ctrlPr>
                      <w:rPr>
                        <w:rFonts w:ascii="Cambria Math" w:hAnsi="Cambria Math"/>
                        <w:i/>
                        <w:sz w:val="20"/>
                        <w:szCs w:val="17"/>
                        <w:lang w:val="ru-RU" w:eastAsia="ru-RU"/>
                      </w:rPr>
                    </m:ctrlPr>
                  </m:fPr>
                  <m:num>
                    <m:sSup>
                      <m:sSupPr>
                        <m:ctrlPr>
                          <w:rPr>
                            <w:rFonts w:ascii="Cambria Math" w:hAnsi="Cambria Math"/>
                            <w:i/>
                            <w:sz w:val="20"/>
                            <w:szCs w:val="17"/>
                            <w:lang w:val="ru-RU" w:eastAsia="ru-RU"/>
                          </w:rPr>
                        </m:ctrlPr>
                      </m:sSupPr>
                      <m:e>
                        <m:r>
                          <w:rPr>
                            <w:rFonts w:ascii="Cambria Math" w:hAnsi="Cambria Math"/>
                            <w:sz w:val="20"/>
                            <w:szCs w:val="17"/>
                            <w:lang w:val="ru-RU" w:eastAsia="ru-RU"/>
                          </w:rPr>
                          <m:t>χ</m:t>
                        </m:r>
                      </m:e>
                      <m:sup>
                        <m:r>
                          <w:rPr>
                            <w:rFonts w:ascii="Cambria Math" w:hAnsi="Cambria Math"/>
                            <w:sz w:val="20"/>
                            <w:szCs w:val="17"/>
                            <w:lang w:val="ru-RU" w:eastAsia="ru-RU"/>
                          </w:rPr>
                          <m:t>2</m:t>
                        </m:r>
                      </m:sup>
                    </m:sSup>
                  </m:num>
                  <m:den>
                    <m:r>
                      <w:rPr>
                        <w:rFonts w:ascii="Cambria Math" w:hAnsi="Cambria Math"/>
                        <w:sz w:val="20"/>
                        <w:szCs w:val="17"/>
                        <w:lang w:val="ru-RU" w:eastAsia="ru-RU"/>
                      </w:rPr>
                      <m:t>k</m:t>
                    </m:r>
                  </m:den>
                </m:f>
              </m:num>
              <m:den>
                <m:r>
                  <w:rPr>
                    <w:rFonts w:ascii="Cambria Math" w:hAnsi="Cambria Math"/>
                    <w:sz w:val="20"/>
                    <w:szCs w:val="17"/>
                    <w:lang w:val="ru-RU" w:eastAsia="ru-RU"/>
                  </w:rPr>
                  <m:t>n</m:t>
                </m:r>
                <m:func>
                  <m:funcPr>
                    <m:ctrlPr>
                      <w:rPr>
                        <w:rFonts w:ascii="Cambria Math" w:hAnsi="Cambria Math"/>
                        <w:i/>
                        <w:sz w:val="20"/>
                        <w:szCs w:val="17"/>
                        <w:lang w:val="ru-RU" w:eastAsia="ru-RU"/>
                      </w:rPr>
                    </m:ctrlPr>
                  </m:funcPr>
                  <m:fName>
                    <m:r>
                      <m:rPr>
                        <m:sty m:val="p"/>
                      </m:rPr>
                      <w:rPr>
                        <w:rFonts w:ascii="Cambria Math" w:hAnsi="Cambria Math"/>
                        <w:sz w:val="20"/>
                        <w:szCs w:val="17"/>
                        <w:lang w:val="ru-RU" w:eastAsia="ru-RU"/>
                      </w:rPr>
                      <m:t>min</m:t>
                    </m:r>
                  </m:fName>
                  <m:e>
                    <m:r>
                      <w:rPr>
                        <w:rFonts w:ascii="Cambria Math" w:hAnsi="Cambria Math"/>
                        <w:sz w:val="20"/>
                        <w:szCs w:val="17"/>
                        <w:lang w:val="ru-RU" w:eastAsia="ru-RU"/>
                      </w:rPr>
                      <m:t>(l-1,k-1)</m:t>
                    </m:r>
                  </m:e>
                </m:func>
              </m:den>
            </m:f>
          </m:e>
        </m:rad>
      </m:oMath>
      <w:r w:rsidR="00404577">
        <w:rPr>
          <w:sz w:val="20"/>
          <w:szCs w:val="17"/>
          <w:lang w:val="ru-RU" w:eastAsia="ru-RU"/>
        </w:rPr>
        <w:tab/>
        <w:t>(</w:t>
      </w:r>
      <w:r w:rsidR="00404577" w:rsidRPr="00404577">
        <w:rPr>
          <w:i/>
          <w:sz w:val="20"/>
          <w:szCs w:val="17"/>
          <w:lang w:val="ru-RU" w:eastAsia="ru-RU"/>
        </w:rPr>
        <w:t>χ</w:t>
      </w:r>
      <w:r w:rsidR="00404577" w:rsidRPr="00404577">
        <w:rPr>
          <w:i/>
          <w:sz w:val="20"/>
          <w:szCs w:val="17"/>
          <w:vertAlign w:val="superscript"/>
          <w:lang w:val="ru-RU" w:eastAsia="ru-RU"/>
        </w:rPr>
        <w:t>2</w:t>
      </w:r>
      <w:r w:rsidR="00404577">
        <w:rPr>
          <w:sz w:val="20"/>
          <w:szCs w:val="17"/>
          <w:lang w:val="ru-RU" w:eastAsia="ru-RU"/>
        </w:rPr>
        <w:t xml:space="preserve"> это мера связи </w:t>
      </w:r>
      <w:r w:rsidR="00404577" w:rsidRPr="00404577">
        <w:rPr>
          <w:sz w:val="20"/>
          <w:szCs w:val="17"/>
          <w:lang w:val="ru-RU" w:eastAsia="ru-RU"/>
        </w:rPr>
        <w:t>хи-квадрат</w:t>
      </w:r>
      <w:r w:rsidR="00404577">
        <w:rPr>
          <w:sz w:val="20"/>
          <w:szCs w:val="17"/>
          <w:lang w:val="ru-RU" w:eastAsia="ru-RU"/>
        </w:rPr>
        <w:t xml:space="preserve"> между этой переменной (с числом категорий </w:t>
      </w:r>
      <w:r w:rsidR="00404577" w:rsidRPr="00404577">
        <w:rPr>
          <w:i/>
          <w:sz w:val="20"/>
          <w:szCs w:val="17"/>
          <w:lang w:eastAsia="ru-RU"/>
        </w:rPr>
        <w:t>l</w:t>
      </w:r>
      <w:r w:rsidR="00404577" w:rsidRPr="00404577">
        <w:rPr>
          <w:sz w:val="20"/>
          <w:szCs w:val="17"/>
          <w:lang w:val="ru-RU" w:eastAsia="ru-RU"/>
        </w:rPr>
        <w:t xml:space="preserve">) </w:t>
      </w:r>
      <w:r w:rsidR="00404577">
        <w:rPr>
          <w:sz w:val="20"/>
          <w:szCs w:val="17"/>
          <w:lang w:val="ru-RU" w:eastAsia="ru-RU"/>
        </w:rPr>
        <w:t>и кластерной переменной</w:t>
      </w:r>
      <w:r w:rsidR="00AC4F9F" w:rsidRPr="00AC4F9F">
        <w:rPr>
          <w:sz w:val="20"/>
          <w:szCs w:val="17"/>
          <w:lang w:val="ru-RU" w:eastAsia="ru-RU"/>
        </w:rPr>
        <w:t xml:space="preserve">; </w:t>
      </w:r>
      <w:r w:rsidR="00AC4F9F" w:rsidRPr="00AC4F9F">
        <w:rPr>
          <w:i/>
          <w:sz w:val="20"/>
          <w:szCs w:val="17"/>
          <w:lang w:eastAsia="ru-RU"/>
        </w:rPr>
        <w:t>n</w:t>
      </w:r>
      <w:r w:rsidR="00AC4F9F" w:rsidRPr="00AC4F9F">
        <w:rPr>
          <w:sz w:val="20"/>
          <w:szCs w:val="17"/>
          <w:lang w:val="ru-RU" w:eastAsia="ru-RU"/>
        </w:rPr>
        <w:t xml:space="preserve"> </w:t>
      </w:r>
      <w:r w:rsidR="00AC4F9F">
        <w:rPr>
          <w:sz w:val="20"/>
          <w:szCs w:val="17"/>
          <w:lang w:val="ru-RU" w:eastAsia="ru-RU"/>
        </w:rPr>
        <w:t>есть размер выборки</w:t>
      </w:r>
      <w:r w:rsidR="00404577">
        <w:rPr>
          <w:sz w:val="20"/>
          <w:szCs w:val="17"/>
          <w:lang w:val="ru-RU" w:eastAsia="ru-RU"/>
        </w:rPr>
        <w:t>)</w:t>
      </w:r>
    </w:p>
    <w:p w14:paraId="3FE620A8" w14:textId="77777777" w:rsidR="00D27FBB" w:rsidRPr="00D27FBB" w:rsidRDefault="00D27FBB" w:rsidP="00CA3961">
      <w:pPr>
        <w:autoSpaceDE w:val="0"/>
        <w:autoSpaceDN w:val="0"/>
        <w:adjustRightInd w:val="0"/>
        <w:rPr>
          <w:sz w:val="20"/>
          <w:szCs w:val="17"/>
          <w:lang w:val="ru-RU" w:eastAsia="ru-RU"/>
        </w:rPr>
      </w:pPr>
    </w:p>
    <w:p w14:paraId="7A7F939D" w14:textId="77777777" w:rsidR="00D27FBB" w:rsidRPr="00DA0924" w:rsidRDefault="00AC4F9F" w:rsidP="00CA3961">
      <w:pPr>
        <w:autoSpaceDE w:val="0"/>
        <w:autoSpaceDN w:val="0"/>
        <w:adjustRightInd w:val="0"/>
        <w:rPr>
          <w:sz w:val="20"/>
          <w:szCs w:val="17"/>
          <w:lang w:val="ru-RU" w:eastAsia="ru-RU"/>
        </w:rPr>
      </w:pPr>
      <w:r>
        <w:rPr>
          <w:sz w:val="20"/>
          <w:szCs w:val="17"/>
          <w:lang w:val="ru-RU" w:eastAsia="ru-RU"/>
        </w:rPr>
        <w:t xml:space="preserve">Совокупный индекс есть </w:t>
      </w:r>
      <w:r w:rsidR="007336DE">
        <w:rPr>
          <w:sz w:val="20"/>
          <w:szCs w:val="17"/>
          <w:lang w:val="ru-RU" w:eastAsia="ru-RU"/>
        </w:rPr>
        <w:t xml:space="preserve">просто </w:t>
      </w:r>
      <w:r>
        <w:rPr>
          <w:sz w:val="20"/>
          <w:szCs w:val="17"/>
          <w:lang w:val="ru-RU" w:eastAsia="ru-RU"/>
        </w:rPr>
        <w:t>средняя арифметическая этих величин от всех переменных</w:t>
      </w:r>
      <w:r w:rsidR="00DA0924">
        <w:rPr>
          <w:sz w:val="20"/>
          <w:szCs w:val="17"/>
          <w:lang w:val="ru-RU" w:eastAsia="ru-RU"/>
        </w:rPr>
        <w:t xml:space="preserve">, </w:t>
      </w:r>
      <w:r w:rsidR="00DA0924" w:rsidRPr="00DA0924">
        <w:rPr>
          <w:i/>
          <w:sz w:val="20"/>
          <w:szCs w:val="17"/>
          <w:lang w:eastAsia="ru-RU"/>
        </w:rPr>
        <w:t>p</w:t>
      </w:r>
      <w:r w:rsidR="00DA0924" w:rsidRPr="00DA0924">
        <w:rPr>
          <w:i/>
          <w:sz w:val="20"/>
          <w:szCs w:val="17"/>
          <w:vertAlign w:val="subscript"/>
          <w:lang w:val="ru-RU" w:eastAsia="ru-RU"/>
        </w:rPr>
        <w:t>1</w:t>
      </w:r>
      <w:r w:rsidR="00DA0924" w:rsidRPr="00DA0924">
        <w:rPr>
          <w:sz w:val="20"/>
          <w:szCs w:val="17"/>
          <w:lang w:val="ru-RU" w:eastAsia="ru-RU"/>
        </w:rPr>
        <w:t xml:space="preserve"> </w:t>
      </w:r>
      <w:r w:rsidR="00DA0924">
        <w:rPr>
          <w:sz w:val="20"/>
          <w:szCs w:val="17"/>
          <w:lang w:val="ru-RU" w:eastAsia="ru-RU"/>
        </w:rPr>
        <w:t xml:space="preserve">мерных и </w:t>
      </w:r>
      <w:r w:rsidR="00DA0924" w:rsidRPr="00DA0924">
        <w:rPr>
          <w:i/>
          <w:sz w:val="20"/>
          <w:szCs w:val="17"/>
          <w:lang w:eastAsia="ru-RU"/>
        </w:rPr>
        <w:t>p</w:t>
      </w:r>
      <w:r w:rsidR="00DA0924" w:rsidRPr="00DA0924">
        <w:rPr>
          <w:i/>
          <w:sz w:val="20"/>
          <w:szCs w:val="17"/>
          <w:vertAlign w:val="subscript"/>
          <w:lang w:val="ru-RU" w:eastAsia="ru-RU"/>
        </w:rPr>
        <w:t>2</w:t>
      </w:r>
      <w:r w:rsidR="00DA0924">
        <w:rPr>
          <w:sz w:val="20"/>
          <w:szCs w:val="17"/>
          <w:lang w:val="ru-RU" w:eastAsia="ru-RU"/>
        </w:rPr>
        <w:t xml:space="preserve"> номинальных; </w:t>
      </w:r>
      <w:r w:rsidRPr="00DA0924">
        <w:rPr>
          <w:sz w:val="20"/>
          <w:szCs w:val="17"/>
          <w:lang w:val="ru-RU" w:eastAsia="ru-RU"/>
        </w:rPr>
        <w:t>иначе</w:t>
      </w:r>
      <w:r>
        <w:rPr>
          <w:sz w:val="20"/>
          <w:szCs w:val="17"/>
          <w:lang w:val="ru-RU" w:eastAsia="ru-RU"/>
        </w:rPr>
        <w:t xml:space="preserve"> говоря, </w:t>
      </w:r>
      <w:r w:rsidRPr="00CA3961">
        <w:rPr>
          <w:sz w:val="20"/>
          <w:szCs w:val="17"/>
          <w:lang w:eastAsia="ru-RU"/>
        </w:rPr>
        <w:t>Ratkowsky</w:t>
      </w:r>
      <w:r>
        <w:rPr>
          <w:sz w:val="20"/>
          <w:szCs w:val="17"/>
          <w:lang w:val="ru-RU" w:eastAsia="ru-RU"/>
        </w:rPr>
        <w:t>-</w:t>
      </w:r>
      <w:r w:rsidRPr="00CA3961">
        <w:rPr>
          <w:sz w:val="20"/>
          <w:szCs w:val="17"/>
          <w:lang w:eastAsia="ru-RU"/>
        </w:rPr>
        <w:t>Lance</w:t>
      </w:r>
      <w:r>
        <w:rPr>
          <w:sz w:val="20"/>
          <w:szCs w:val="17"/>
          <w:lang w:val="ru-RU" w:eastAsia="ru-RU"/>
        </w:rPr>
        <w:t xml:space="preserve"> </w:t>
      </w:r>
      <w:r w:rsidR="007336DE">
        <w:rPr>
          <w:sz w:val="20"/>
          <w:szCs w:val="17"/>
          <w:lang w:val="ru-RU" w:eastAsia="ru-RU"/>
        </w:rPr>
        <w:t>есть</w:t>
      </w:r>
    </w:p>
    <w:p w14:paraId="0B4EE2ED" w14:textId="77777777" w:rsidR="00AC4F9F" w:rsidRDefault="00AC4F9F" w:rsidP="00CA3961">
      <w:pPr>
        <w:autoSpaceDE w:val="0"/>
        <w:autoSpaceDN w:val="0"/>
        <w:adjustRightInd w:val="0"/>
        <w:rPr>
          <w:sz w:val="20"/>
          <w:szCs w:val="17"/>
          <w:lang w:val="ru-RU" w:eastAsia="ru-RU"/>
        </w:rPr>
      </w:pPr>
    </w:p>
    <w:p w14:paraId="6C645F5C" w14:textId="77777777" w:rsidR="00DA0924" w:rsidRDefault="00000000" w:rsidP="00CA3961">
      <w:pPr>
        <w:autoSpaceDE w:val="0"/>
        <w:autoSpaceDN w:val="0"/>
        <w:adjustRightInd w:val="0"/>
        <w:rPr>
          <w:sz w:val="20"/>
          <w:szCs w:val="17"/>
          <w:lang w:eastAsia="ru-RU"/>
        </w:rPr>
      </w:pPr>
      <m:oMathPara>
        <m:oMathParaPr>
          <m:jc m:val="left"/>
        </m:oMathParaPr>
        <m:oMath>
          <m:f>
            <m:fPr>
              <m:ctrlPr>
                <w:rPr>
                  <w:rFonts w:ascii="Cambria Math" w:hAnsi="Cambria Math"/>
                  <w:i/>
                  <w:sz w:val="20"/>
                  <w:szCs w:val="17"/>
                  <w:lang w:val="ru-RU" w:eastAsia="ru-RU"/>
                </w:rPr>
              </m:ctrlPr>
            </m:fPr>
            <m:num>
              <m:f>
                <m:fPr>
                  <m:ctrlPr>
                    <w:rPr>
                      <w:rFonts w:ascii="Cambria Math" w:hAnsi="Cambria Math"/>
                      <w:i/>
                      <w:sz w:val="20"/>
                      <w:szCs w:val="17"/>
                      <w:lang w:val="ru-RU" w:eastAsia="ru-RU"/>
                    </w:rPr>
                  </m:ctrlPr>
                </m:fPr>
                <m:num>
                  <m:r>
                    <w:rPr>
                      <w:rFonts w:ascii="Cambria Math" w:hAnsi="Cambria Math"/>
                      <w:sz w:val="20"/>
                      <w:szCs w:val="17"/>
                      <w:lang w:val="ru-RU" w:eastAsia="ru-RU"/>
                    </w:rPr>
                    <m:t>1</m:t>
                  </m:r>
                </m:num>
                <m:den>
                  <m:sSub>
                    <m:sSubPr>
                      <m:ctrlPr>
                        <w:rPr>
                          <w:rFonts w:ascii="Cambria Math" w:hAnsi="Cambria Math"/>
                          <w:i/>
                          <w:sz w:val="20"/>
                          <w:szCs w:val="17"/>
                          <w:lang w:eastAsia="ru-RU"/>
                        </w:rPr>
                      </m:ctrlPr>
                    </m:sSubPr>
                    <m:e>
                      <m:r>
                        <w:rPr>
                          <w:rFonts w:ascii="Cambria Math" w:hAnsi="Cambria Math"/>
                          <w:sz w:val="20"/>
                          <w:szCs w:val="17"/>
                          <w:lang w:eastAsia="ru-RU"/>
                        </w:rPr>
                        <m:t>p</m:t>
                      </m:r>
                    </m:e>
                    <m:sub>
                      <m:r>
                        <w:rPr>
                          <w:rFonts w:ascii="Cambria Math" w:hAnsi="Cambria Math"/>
                          <w:sz w:val="20"/>
                          <w:szCs w:val="17"/>
                          <w:lang w:val="ru-RU" w:eastAsia="ru-RU"/>
                        </w:rPr>
                        <m:t>1</m:t>
                      </m:r>
                    </m:sub>
                  </m:sSub>
                  <m:r>
                    <w:rPr>
                      <w:rFonts w:ascii="Cambria Math" w:hAnsi="Cambria Math"/>
                      <w:sz w:val="20"/>
                      <w:szCs w:val="17"/>
                      <w:lang w:val="ru-RU" w:eastAsia="ru-RU"/>
                    </w:rPr>
                    <m:t>+</m:t>
                  </m:r>
                  <m:sSub>
                    <m:sSubPr>
                      <m:ctrlPr>
                        <w:rPr>
                          <w:rFonts w:ascii="Cambria Math" w:hAnsi="Cambria Math"/>
                          <w:i/>
                          <w:sz w:val="20"/>
                          <w:szCs w:val="17"/>
                          <w:lang w:eastAsia="ru-RU"/>
                        </w:rPr>
                      </m:ctrlPr>
                    </m:sSubPr>
                    <m:e>
                      <m:r>
                        <w:rPr>
                          <w:rFonts w:ascii="Cambria Math" w:hAnsi="Cambria Math"/>
                          <w:sz w:val="20"/>
                          <w:szCs w:val="17"/>
                          <w:lang w:eastAsia="ru-RU"/>
                        </w:rPr>
                        <m:t>p</m:t>
                      </m:r>
                    </m:e>
                    <m:sub>
                      <m:r>
                        <w:rPr>
                          <w:rFonts w:ascii="Cambria Math" w:hAnsi="Cambria Math"/>
                          <w:sz w:val="20"/>
                          <w:szCs w:val="17"/>
                          <w:lang w:val="ru-RU" w:eastAsia="ru-RU"/>
                        </w:rPr>
                        <m:t>2</m:t>
                      </m:r>
                    </m:sub>
                  </m:sSub>
                </m:den>
              </m:f>
              <m:d>
                <m:dPr>
                  <m:ctrlPr>
                    <w:rPr>
                      <w:rFonts w:ascii="Cambria Math" w:hAnsi="Cambria Math"/>
                      <w:i/>
                      <w:sz w:val="20"/>
                      <w:szCs w:val="17"/>
                      <w:lang w:val="ru-RU" w:eastAsia="ru-RU"/>
                    </w:rPr>
                  </m:ctrlPr>
                </m:dPr>
                <m:e>
                  <m:nary>
                    <m:naryPr>
                      <m:chr m:val="∑"/>
                      <m:limLoc m:val="undOvr"/>
                      <m:ctrlPr>
                        <w:rPr>
                          <w:rFonts w:ascii="Cambria Math" w:hAnsi="Cambria Math"/>
                          <w:i/>
                          <w:sz w:val="20"/>
                          <w:szCs w:val="17"/>
                          <w:lang w:val="ru-RU" w:eastAsia="ru-RU"/>
                        </w:rPr>
                      </m:ctrlPr>
                    </m:naryPr>
                    <m:sub>
                      <m:r>
                        <w:rPr>
                          <w:rFonts w:ascii="Cambria Math" w:hAnsi="Cambria Math"/>
                          <w:sz w:val="20"/>
                          <w:szCs w:val="17"/>
                          <w:lang w:eastAsia="ru-RU"/>
                        </w:rPr>
                        <m:t>q</m:t>
                      </m:r>
                    </m:sub>
                    <m:sup>
                      <m:sSub>
                        <m:sSubPr>
                          <m:ctrlPr>
                            <w:rPr>
                              <w:rFonts w:ascii="Cambria Math" w:hAnsi="Cambria Math"/>
                              <w:i/>
                              <w:sz w:val="20"/>
                              <w:szCs w:val="17"/>
                              <w:lang w:eastAsia="ru-RU"/>
                            </w:rPr>
                          </m:ctrlPr>
                        </m:sSubPr>
                        <m:e>
                          <m:r>
                            <w:rPr>
                              <w:rFonts w:ascii="Cambria Math" w:hAnsi="Cambria Math"/>
                              <w:sz w:val="20"/>
                              <w:szCs w:val="17"/>
                              <w:lang w:eastAsia="ru-RU"/>
                            </w:rPr>
                            <m:t>p</m:t>
                          </m:r>
                        </m:e>
                        <m:sub>
                          <m:r>
                            <w:rPr>
                              <w:rFonts w:ascii="Cambria Math" w:hAnsi="Cambria Math"/>
                              <w:sz w:val="20"/>
                              <w:szCs w:val="17"/>
                              <w:lang w:val="ru-RU" w:eastAsia="ru-RU"/>
                            </w:rPr>
                            <m:t>1</m:t>
                          </m:r>
                        </m:sub>
                      </m:sSub>
                    </m:sup>
                    <m:e>
                      <m:sSub>
                        <m:sSubPr>
                          <m:ctrlPr>
                            <w:rPr>
                              <w:rFonts w:ascii="Cambria Math" w:hAnsi="Cambria Math"/>
                              <w:i/>
                              <w:sz w:val="20"/>
                              <w:szCs w:val="17"/>
                              <w:lang w:val="ru-RU" w:eastAsia="ru-RU"/>
                            </w:rPr>
                          </m:ctrlPr>
                        </m:sSubPr>
                        <m:e>
                          <m:r>
                            <w:rPr>
                              <w:rFonts w:ascii="Cambria Math" w:hAnsi="Cambria Math"/>
                              <w:sz w:val="20"/>
                              <w:szCs w:val="17"/>
                              <w:lang w:val="ru-RU" w:eastAsia="ru-RU"/>
                            </w:rPr>
                            <m:t>Eta</m:t>
                          </m:r>
                        </m:e>
                        <m:sub>
                          <m:r>
                            <w:rPr>
                              <w:rFonts w:ascii="Cambria Math" w:hAnsi="Cambria Math"/>
                              <w:sz w:val="20"/>
                              <w:szCs w:val="17"/>
                              <w:lang w:val="ru-RU" w:eastAsia="ru-RU"/>
                            </w:rPr>
                            <m:t>q</m:t>
                          </m:r>
                        </m:sub>
                      </m:sSub>
                    </m:e>
                  </m:nary>
                  <m:r>
                    <w:rPr>
                      <w:rFonts w:ascii="Cambria Math" w:hAnsi="Cambria Math"/>
                      <w:sz w:val="20"/>
                      <w:szCs w:val="17"/>
                      <w:lang w:val="ru-RU" w:eastAsia="ru-RU"/>
                    </w:rPr>
                    <m:t>+</m:t>
                  </m:r>
                  <m:nary>
                    <m:naryPr>
                      <m:chr m:val="∑"/>
                      <m:limLoc m:val="undOvr"/>
                      <m:ctrlPr>
                        <w:rPr>
                          <w:rFonts w:ascii="Cambria Math" w:hAnsi="Cambria Math"/>
                          <w:i/>
                          <w:sz w:val="20"/>
                          <w:szCs w:val="17"/>
                          <w:lang w:val="ru-RU" w:eastAsia="ru-RU"/>
                        </w:rPr>
                      </m:ctrlPr>
                    </m:naryPr>
                    <m:sub>
                      <m:r>
                        <w:rPr>
                          <w:rFonts w:ascii="Cambria Math" w:hAnsi="Cambria Math"/>
                          <w:sz w:val="20"/>
                          <w:szCs w:val="17"/>
                          <w:lang w:val="ru-RU" w:eastAsia="ru-RU"/>
                        </w:rPr>
                        <m:t>r</m:t>
                      </m:r>
                    </m:sub>
                    <m:sup>
                      <m:sSub>
                        <m:sSubPr>
                          <m:ctrlPr>
                            <w:rPr>
                              <w:rFonts w:ascii="Cambria Math" w:hAnsi="Cambria Math"/>
                              <w:i/>
                              <w:sz w:val="20"/>
                              <w:szCs w:val="17"/>
                              <w:lang w:eastAsia="ru-RU"/>
                            </w:rPr>
                          </m:ctrlPr>
                        </m:sSubPr>
                        <m:e>
                          <m:r>
                            <w:rPr>
                              <w:rFonts w:ascii="Cambria Math" w:hAnsi="Cambria Math"/>
                              <w:sz w:val="20"/>
                              <w:szCs w:val="17"/>
                              <w:lang w:eastAsia="ru-RU"/>
                            </w:rPr>
                            <m:t>p</m:t>
                          </m:r>
                        </m:e>
                        <m:sub>
                          <m:r>
                            <w:rPr>
                              <w:rFonts w:ascii="Cambria Math" w:hAnsi="Cambria Math"/>
                              <w:sz w:val="20"/>
                              <w:szCs w:val="17"/>
                              <w:lang w:val="ru-RU" w:eastAsia="ru-RU"/>
                            </w:rPr>
                            <m:t>2</m:t>
                          </m:r>
                        </m:sub>
                      </m:sSub>
                    </m:sup>
                    <m:e>
                      <m:sSub>
                        <m:sSubPr>
                          <m:ctrlPr>
                            <w:rPr>
                              <w:rFonts w:ascii="Cambria Math" w:hAnsi="Cambria Math"/>
                              <w:i/>
                              <w:sz w:val="20"/>
                              <w:szCs w:val="17"/>
                              <w:lang w:val="ru-RU" w:eastAsia="ru-RU"/>
                            </w:rPr>
                          </m:ctrlPr>
                        </m:sSubPr>
                        <m:e>
                          <m:r>
                            <w:rPr>
                              <w:rFonts w:ascii="Cambria Math" w:hAnsi="Cambria Math"/>
                              <w:sz w:val="20"/>
                              <w:szCs w:val="17"/>
                              <w:lang w:val="ru-RU" w:eastAsia="ru-RU"/>
                            </w:rPr>
                            <m:t>CrV</m:t>
                          </m:r>
                        </m:e>
                        <m:sub>
                          <m:r>
                            <w:rPr>
                              <w:rFonts w:ascii="Cambria Math" w:hAnsi="Cambria Math"/>
                              <w:sz w:val="20"/>
                              <w:szCs w:val="17"/>
                              <w:lang w:val="ru-RU" w:eastAsia="ru-RU"/>
                            </w:rPr>
                            <m:t>r</m:t>
                          </m:r>
                        </m:sub>
                      </m:sSub>
                    </m:e>
                  </m:nary>
                </m:e>
              </m:d>
            </m:num>
            <m:den>
              <m:rad>
                <m:radPr>
                  <m:degHide m:val="1"/>
                  <m:ctrlPr>
                    <w:rPr>
                      <w:rFonts w:ascii="Cambria Math" w:hAnsi="Cambria Math"/>
                      <w:i/>
                      <w:sz w:val="20"/>
                      <w:szCs w:val="17"/>
                      <w:lang w:val="ru-RU" w:eastAsia="ru-RU"/>
                    </w:rPr>
                  </m:ctrlPr>
                </m:radPr>
                <m:deg/>
                <m:e>
                  <m:r>
                    <w:rPr>
                      <w:rFonts w:ascii="Cambria Math" w:hAnsi="Cambria Math"/>
                      <w:sz w:val="20"/>
                      <w:szCs w:val="17"/>
                      <w:lang w:val="ru-RU" w:eastAsia="ru-RU"/>
                    </w:rPr>
                    <m:t>k</m:t>
                  </m:r>
                </m:e>
              </m:rad>
            </m:den>
          </m:f>
          <m:r>
            <m:rPr>
              <m:sty m:val="p"/>
            </m:rPr>
            <w:rPr>
              <w:sz w:val="20"/>
              <w:szCs w:val="17"/>
              <w:lang w:val="ru-RU" w:eastAsia="ru-RU"/>
            </w:rPr>
            <w:br/>
          </m:r>
        </m:oMath>
      </m:oMathPara>
      <w:r w:rsidR="00DA0924" w:rsidRPr="00DA0924">
        <w:rPr>
          <w:sz w:val="20"/>
          <w:szCs w:val="17"/>
          <w:lang w:val="ru-RU" w:eastAsia="ru-RU"/>
        </w:rPr>
        <w:tab/>
      </w:r>
      <w:r w:rsidR="00DA0924" w:rsidRPr="00DA0924">
        <w:rPr>
          <w:sz w:val="20"/>
          <w:szCs w:val="17"/>
          <w:lang w:val="ru-RU" w:eastAsia="ru-RU"/>
        </w:rPr>
        <w:tab/>
      </w:r>
    </w:p>
    <w:p w14:paraId="61AB2E47" w14:textId="77777777" w:rsidR="00DA0924" w:rsidRPr="00453696" w:rsidRDefault="00730F82" w:rsidP="00CA3961">
      <w:pPr>
        <w:autoSpaceDE w:val="0"/>
        <w:autoSpaceDN w:val="0"/>
        <w:adjustRightInd w:val="0"/>
        <w:rPr>
          <w:sz w:val="20"/>
          <w:szCs w:val="17"/>
          <w:lang w:val="ru-RU" w:eastAsia="ru-RU"/>
        </w:rPr>
      </w:pPr>
      <w:r>
        <w:rPr>
          <w:sz w:val="20"/>
          <w:szCs w:val="17"/>
          <w:lang w:val="ru-RU" w:eastAsia="ru-RU"/>
        </w:rPr>
        <w:t xml:space="preserve">Чем выше значение, тем лучше разбиение. </w:t>
      </w:r>
      <w:r w:rsidR="00F5108E">
        <w:rPr>
          <w:sz w:val="20"/>
          <w:szCs w:val="17"/>
          <w:lang w:val="ru-RU" w:eastAsia="ru-RU"/>
        </w:rPr>
        <w:t>Поскольку критерий является усреднительно-одномерным, он чувствителен к повороту облака данных в пространстве мерных переменных. На рисунке слева</w:t>
      </w:r>
      <w:r w:rsidR="003F1FD3">
        <w:rPr>
          <w:sz w:val="20"/>
          <w:szCs w:val="17"/>
          <w:lang w:val="ru-RU" w:eastAsia="ru-RU"/>
        </w:rPr>
        <w:t xml:space="preserve"> три кластера различаются центроидами вдоль </w:t>
      </w:r>
      <w:r w:rsidR="003F1FD3">
        <w:rPr>
          <w:sz w:val="20"/>
          <w:szCs w:val="17"/>
          <w:lang w:eastAsia="ru-RU"/>
        </w:rPr>
        <w:t>V</w:t>
      </w:r>
      <w:r w:rsidR="003F1FD3" w:rsidRPr="003F1FD3">
        <w:rPr>
          <w:sz w:val="20"/>
          <w:szCs w:val="17"/>
          <w:lang w:val="ru-RU" w:eastAsia="ru-RU"/>
        </w:rPr>
        <w:t>1</w:t>
      </w:r>
      <w:r w:rsidR="003F1FD3">
        <w:rPr>
          <w:sz w:val="20"/>
          <w:szCs w:val="17"/>
          <w:lang w:val="ru-RU" w:eastAsia="ru-RU"/>
        </w:rPr>
        <w:t xml:space="preserve"> и почти совпадают центроидами вдоль </w:t>
      </w:r>
      <w:r w:rsidR="003F1FD3">
        <w:rPr>
          <w:sz w:val="20"/>
          <w:szCs w:val="17"/>
          <w:lang w:eastAsia="ru-RU"/>
        </w:rPr>
        <w:t>V</w:t>
      </w:r>
      <w:r w:rsidR="003F1FD3" w:rsidRPr="003F1FD3">
        <w:rPr>
          <w:sz w:val="20"/>
          <w:szCs w:val="17"/>
          <w:lang w:val="ru-RU" w:eastAsia="ru-RU"/>
        </w:rPr>
        <w:t xml:space="preserve">2. </w:t>
      </w:r>
      <w:r w:rsidR="003F1FD3">
        <w:rPr>
          <w:sz w:val="20"/>
          <w:szCs w:val="17"/>
          <w:lang w:val="ru-RU" w:eastAsia="ru-RU"/>
        </w:rPr>
        <w:t xml:space="preserve">По переменной </w:t>
      </w:r>
      <w:r w:rsidR="003F1FD3">
        <w:rPr>
          <w:sz w:val="20"/>
          <w:szCs w:val="17"/>
          <w:lang w:eastAsia="ru-RU"/>
        </w:rPr>
        <w:t>V</w:t>
      </w:r>
      <w:r w:rsidR="003F1FD3" w:rsidRPr="003F1FD3">
        <w:rPr>
          <w:sz w:val="20"/>
          <w:szCs w:val="17"/>
          <w:lang w:val="ru-RU" w:eastAsia="ru-RU"/>
        </w:rPr>
        <w:t xml:space="preserve">2 </w:t>
      </w:r>
      <w:r w:rsidR="003F1FD3">
        <w:rPr>
          <w:sz w:val="20"/>
          <w:szCs w:val="17"/>
          <w:lang w:val="ru-RU" w:eastAsia="ru-RU"/>
        </w:rPr>
        <w:t xml:space="preserve">разброс центроидов относительно изменчивости данных очень мал и критерий по этой переменой близок к 0. Т.к. совокупный </w:t>
      </w:r>
      <w:r w:rsidR="003F1FD3">
        <w:rPr>
          <w:sz w:val="20"/>
          <w:szCs w:val="17"/>
          <w:lang w:eastAsia="ru-RU"/>
        </w:rPr>
        <w:t>Ratkowsky</w:t>
      </w:r>
      <w:r w:rsidR="003F1FD3" w:rsidRPr="003F1FD3">
        <w:rPr>
          <w:sz w:val="20"/>
          <w:szCs w:val="17"/>
          <w:lang w:val="ru-RU" w:eastAsia="ru-RU"/>
        </w:rPr>
        <w:t>-</w:t>
      </w:r>
      <w:r w:rsidR="003F1FD3">
        <w:rPr>
          <w:sz w:val="20"/>
          <w:szCs w:val="17"/>
          <w:lang w:eastAsia="ru-RU"/>
        </w:rPr>
        <w:t>Lance</w:t>
      </w:r>
      <w:r w:rsidR="003F1FD3" w:rsidRPr="003F1FD3">
        <w:rPr>
          <w:sz w:val="20"/>
          <w:szCs w:val="17"/>
          <w:lang w:val="ru-RU" w:eastAsia="ru-RU"/>
        </w:rPr>
        <w:t xml:space="preserve"> </w:t>
      </w:r>
      <w:r w:rsidR="003F1FD3">
        <w:rPr>
          <w:sz w:val="20"/>
          <w:szCs w:val="17"/>
          <w:lang w:val="ru-RU" w:eastAsia="ru-RU"/>
        </w:rPr>
        <w:t xml:space="preserve">есть простая невзвешенная средняя между значением критерия по </w:t>
      </w:r>
      <w:r w:rsidR="003F1FD3">
        <w:rPr>
          <w:sz w:val="20"/>
          <w:szCs w:val="17"/>
          <w:lang w:eastAsia="ru-RU"/>
        </w:rPr>
        <w:t>V</w:t>
      </w:r>
      <w:r w:rsidR="003F1FD3" w:rsidRPr="003F1FD3">
        <w:rPr>
          <w:sz w:val="20"/>
          <w:szCs w:val="17"/>
          <w:lang w:val="ru-RU" w:eastAsia="ru-RU"/>
        </w:rPr>
        <w:t xml:space="preserve">1 </w:t>
      </w:r>
      <w:r w:rsidR="003F1FD3">
        <w:rPr>
          <w:sz w:val="20"/>
          <w:szCs w:val="17"/>
          <w:lang w:val="ru-RU" w:eastAsia="ru-RU"/>
        </w:rPr>
        <w:t xml:space="preserve">и значением критерия по </w:t>
      </w:r>
      <w:r w:rsidR="003F1FD3">
        <w:rPr>
          <w:sz w:val="20"/>
          <w:szCs w:val="17"/>
          <w:lang w:eastAsia="ru-RU"/>
        </w:rPr>
        <w:t>V</w:t>
      </w:r>
      <w:r w:rsidR="003F1FD3" w:rsidRPr="003F1FD3">
        <w:rPr>
          <w:sz w:val="20"/>
          <w:szCs w:val="17"/>
          <w:lang w:val="ru-RU" w:eastAsia="ru-RU"/>
        </w:rPr>
        <w:t>2</w:t>
      </w:r>
      <w:r w:rsidR="003F1FD3">
        <w:rPr>
          <w:sz w:val="20"/>
          <w:szCs w:val="17"/>
          <w:lang w:val="ru-RU" w:eastAsia="ru-RU"/>
        </w:rPr>
        <w:t xml:space="preserve">, то </w:t>
      </w:r>
      <w:r w:rsidR="00916E02">
        <w:rPr>
          <w:sz w:val="20"/>
          <w:szCs w:val="17"/>
          <w:lang w:val="ru-RU" w:eastAsia="ru-RU"/>
        </w:rPr>
        <w:t xml:space="preserve">это </w:t>
      </w:r>
      <w:r w:rsidR="003F1FD3">
        <w:rPr>
          <w:sz w:val="20"/>
          <w:szCs w:val="17"/>
          <w:lang w:val="ru-RU" w:eastAsia="ru-RU"/>
        </w:rPr>
        <w:t xml:space="preserve">совокупное значение для рисунка слева будет мало, - ниже, чем таковое для рисунка справа, где облако данных </w:t>
      </w:r>
      <w:r w:rsidR="003F1FD3" w:rsidRPr="00453696">
        <w:rPr>
          <w:sz w:val="20"/>
          <w:szCs w:val="17"/>
          <w:lang w:val="ru-RU" w:eastAsia="ru-RU"/>
        </w:rPr>
        <w:t>повернуто так, что центроиды получаются достаточно сильно разбросаны по обеим переменным.</w:t>
      </w:r>
      <w:r w:rsidR="00453696" w:rsidRPr="00453696">
        <w:rPr>
          <w:sz w:val="20"/>
          <w:szCs w:val="17"/>
          <w:lang w:val="ru-RU" w:eastAsia="ru-RU"/>
        </w:rPr>
        <w:t xml:space="preserve"> </w:t>
      </w:r>
      <w:r w:rsidR="00453696" w:rsidRPr="00453696">
        <w:rPr>
          <w:sz w:val="20"/>
          <w:szCs w:val="17"/>
          <w:lang w:eastAsia="ru-RU"/>
        </w:rPr>
        <w:t>Ratkowsky</w:t>
      </w:r>
      <w:r w:rsidR="00453696" w:rsidRPr="00453696">
        <w:rPr>
          <w:sz w:val="20"/>
          <w:szCs w:val="17"/>
          <w:lang w:val="ru-RU" w:eastAsia="ru-RU"/>
        </w:rPr>
        <w:t>-</w:t>
      </w:r>
      <w:r w:rsidR="00453696" w:rsidRPr="00453696">
        <w:rPr>
          <w:sz w:val="20"/>
          <w:szCs w:val="17"/>
          <w:lang w:eastAsia="ru-RU"/>
        </w:rPr>
        <w:t>Lance</w:t>
      </w:r>
      <w:r w:rsidR="00453696" w:rsidRPr="00453696">
        <w:rPr>
          <w:sz w:val="20"/>
          <w:szCs w:val="17"/>
          <w:lang w:val="ru-RU" w:eastAsia="ru-RU"/>
        </w:rPr>
        <w:t xml:space="preserve"> поощряет данные, повернутые так, чтобы дисперсия мало различалась вдоль осей-переменных.</w:t>
      </w:r>
    </w:p>
    <w:p w14:paraId="7F1B3C52" w14:textId="77777777" w:rsidR="00F5108E" w:rsidRDefault="00F5108E" w:rsidP="00CA3961">
      <w:pPr>
        <w:autoSpaceDE w:val="0"/>
        <w:autoSpaceDN w:val="0"/>
        <w:adjustRightInd w:val="0"/>
        <w:rPr>
          <w:sz w:val="20"/>
          <w:szCs w:val="17"/>
          <w:lang w:val="ru-RU" w:eastAsia="ru-RU"/>
        </w:rPr>
      </w:pPr>
    </w:p>
    <w:p w14:paraId="52E61085" w14:textId="77777777" w:rsidR="00C6201B" w:rsidRDefault="00C6201B" w:rsidP="00CA3961">
      <w:pPr>
        <w:autoSpaceDE w:val="0"/>
        <w:autoSpaceDN w:val="0"/>
        <w:adjustRightInd w:val="0"/>
        <w:rPr>
          <w:sz w:val="20"/>
          <w:szCs w:val="17"/>
          <w:lang w:val="ru-RU" w:eastAsia="ru-RU"/>
        </w:rPr>
      </w:pPr>
      <w:r>
        <w:rPr>
          <w:noProof/>
          <w:sz w:val="20"/>
          <w:szCs w:val="17"/>
          <w:lang w:val="ru-RU" w:eastAsia="ru-RU"/>
        </w:rPr>
        <w:drawing>
          <wp:inline distT="0" distB="0" distL="0" distR="0" wp14:anchorId="4444074D" wp14:editId="00D8ED05">
            <wp:extent cx="4718685" cy="2009775"/>
            <wp:effectExtent l="0" t="0" r="5715" b="952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718685" cy="2009775"/>
                    </a:xfrm>
                    <a:prstGeom prst="rect">
                      <a:avLst/>
                    </a:prstGeom>
                    <a:noFill/>
                    <a:ln>
                      <a:noFill/>
                    </a:ln>
                  </pic:spPr>
                </pic:pic>
              </a:graphicData>
            </a:graphic>
          </wp:inline>
        </w:drawing>
      </w:r>
    </w:p>
    <w:p w14:paraId="5F14AC89" w14:textId="77777777" w:rsidR="00C6201B" w:rsidRDefault="00C6201B" w:rsidP="00CA3961">
      <w:pPr>
        <w:autoSpaceDE w:val="0"/>
        <w:autoSpaceDN w:val="0"/>
        <w:adjustRightInd w:val="0"/>
        <w:rPr>
          <w:sz w:val="20"/>
          <w:szCs w:val="17"/>
          <w:lang w:val="ru-RU" w:eastAsia="ru-RU"/>
        </w:rPr>
      </w:pPr>
    </w:p>
    <w:p w14:paraId="372BE507" w14:textId="77777777" w:rsidR="00221B4B" w:rsidRDefault="00F5108E" w:rsidP="00CA3961">
      <w:pPr>
        <w:autoSpaceDE w:val="0"/>
        <w:autoSpaceDN w:val="0"/>
        <w:adjustRightInd w:val="0"/>
        <w:rPr>
          <w:sz w:val="20"/>
          <w:szCs w:val="17"/>
          <w:lang w:val="ru-RU" w:eastAsia="ru-RU"/>
        </w:rPr>
      </w:pPr>
      <w:r>
        <w:rPr>
          <w:sz w:val="20"/>
          <w:szCs w:val="17"/>
          <w:lang w:val="ru-RU" w:eastAsia="ru-RU"/>
        </w:rPr>
        <w:t xml:space="preserve">Таким образом, </w:t>
      </w:r>
      <w:r w:rsidR="00E92772">
        <w:rPr>
          <w:sz w:val="20"/>
          <w:szCs w:val="17"/>
          <w:lang w:val="ru-RU" w:eastAsia="ru-RU"/>
        </w:rPr>
        <w:t xml:space="preserve">совокупный </w:t>
      </w:r>
      <w:r w:rsidRPr="00CA3961">
        <w:rPr>
          <w:sz w:val="20"/>
          <w:szCs w:val="17"/>
          <w:lang w:eastAsia="ru-RU"/>
        </w:rPr>
        <w:t>Ratkowsky</w:t>
      </w:r>
      <w:r>
        <w:rPr>
          <w:sz w:val="20"/>
          <w:szCs w:val="17"/>
          <w:lang w:val="ru-RU" w:eastAsia="ru-RU"/>
        </w:rPr>
        <w:t>-</w:t>
      </w:r>
      <w:r w:rsidRPr="00CA3961">
        <w:rPr>
          <w:sz w:val="20"/>
          <w:szCs w:val="17"/>
          <w:lang w:eastAsia="ru-RU"/>
        </w:rPr>
        <w:t>Lance</w:t>
      </w:r>
      <w:r>
        <w:rPr>
          <w:sz w:val="20"/>
          <w:szCs w:val="17"/>
          <w:lang w:val="ru-RU" w:eastAsia="ru-RU"/>
        </w:rPr>
        <w:t xml:space="preserve"> не подойдет вам, если для вас повернутые в пространстве данные – это «те же» данные, что до поворота.</w:t>
      </w:r>
      <w:r w:rsidR="00A36DBE">
        <w:rPr>
          <w:sz w:val="20"/>
          <w:szCs w:val="17"/>
          <w:lang w:val="ru-RU" w:eastAsia="ru-RU"/>
        </w:rPr>
        <w:t xml:space="preserve"> Вы можете хотеть заменить мерные переменные их главными компонентами до применения критерия; поворот в главные компоненты переведет конфигурации типа правой на рисунке</w:t>
      </w:r>
      <w:r w:rsidR="00D0654F">
        <w:rPr>
          <w:sz w:val="20"/>
          <w:szCs w:val="17"/>
          <w:lang w:val="ru-RU" w:eastAsia="ru-RU"/>
        </w:rPr>
        <w:t>, где главные оси диагональны,</w:t>
      </w:r>
      <w:r w:rsidR="00221B4B">
        <w:rPr>
          <w:sz w:val="20"/>
          <w:szCs w:val="17"/>
          <w:lang w:val="ru-RU" w:eastAsia="ru-RU"/>
        </w:rPr>
        <w:t xml:space="preserve"> в такую как слева.</w:t>
      </w:r>
    </w:p>
    <w:p w14:paraId="29FE0E8B" w14:textId="77777777" w:rsidR="00221B4B" w:rsidRDefault="00221B4B" w:rsidP="00CA3961">
      <w:pPr>
        <w:autoSpaceDE w:val="0"/>
        <w:autoSpaceDN w:val="0"/>
        <w:adjustRightInd w:val="0"/>
        <w:rPr>
          <w:sz w:val="20"/>
          <w:szCs w:val="17"/>
          <w:lang w:val="ru-RU" w:eastAsia="ru-RU"/>
        </w:rPr>
      </w:pPr>
    </w:p>
    <w:p w14:paraId="1280AB89" w14:textId="77777777" w:rsidR="00E92772" w:rsidRDefault="00A36DBE" w:rsidP="00CA3961">
      <w:pPr>
        <w:autoSpaceDE w:val="0"/>
        <w:autoSpaceDN w:val="0"/>
        <w:adjustRightInd w:val="0"/>
        <w:rPr>
          <w:sz w:val="20"/>
          <w:szCs w:val="17"/>
          <w:lang w:val="ru-RU" w:eastAsia="ru-RU"/>
        </w:rPr>
      </w:pPr>
      <w:r>
        <w:rPr>
          <w:sz w:val="20"/>
          <w:szCs w:val="17"/>
          <w:lang w:val="ru-RU" w:eastAsia="ru-RU"/>
        </w:rPr>
        <w:lastRenderedPageBreak/>
        <w:t>Е</w:t>
      </w:r>
      <w:r w:rsidR="00E92772">
        <w:rPr>
          <w:sz w:val="20"/>
          <w:szCs w:val="17"/>
          <w:lang w:val="ru-RU" w:eastAsia="ru-RU"/>
        </w:rPr>
        <w:t xml:space="preserve">сли кластеры разбросаны в пространстве мерных переменных равномерно, что обычно связано с некоррелированностью </w:t>
      </w:r>
      <w:r>
        <w:rPr>
          <w:sz w:val="20"/>
          <w:szCs w:val="17"/>
          <w:lang w:val="ru-RU" w:eastAsia="ru-RU"/>
        </w:rPr>
        <w:t>переменных</w:t>
      </w:r>
      <w:r w:rsidR="00E92772">
        <w:rPr>
          <w:sz w:val="20"/>
          <w:szCs w:val="17"/>
          <w:lang w:val="ru-RU" w:eastAsia="ru-RU"/>
        </w:rPr>
        <w:t xml:space="preserve">, тогда совокупный </w:t>
      </w:r>
      <w:r w:rsidR="00E92772" w:rsidRPr="00CA3961">
        <w:rPr>
          <w:sz w:val="20"/>
          <w:szCs w:val="17"/>
          <w:lang w:eastAsia="ru-RU"/>
        </w:rPr>
        <w:t>Ratkowsky</w:t>
      </w:r>
      <w:r w:rsidR="00E92772">
        <w:rPr>
          <w:sz w:val="20"/>
          <w:szCs w:val="17"/>
          <w:lang w:val="ru-RU" w:eastAsia="ru-RU"/>
        </w:rPr>
        <w:t>-</w:t>
      </w:r>
      <w:r w:rsidR="00E92772" w:rsidRPr="00CA3961">
        <w:rPr>
          <w:sz w:val="20"/>
          <w:szCs w:val="17"/>
          <w:lang w:eastAsia="ru-RU"/>
        </w:rPr>
        <w:t>Lance</w:t>
      </w:r>
      <w:r w:rsidR="00E92772">
        <w:rPr>
          <w:sz w:val="20"/>
          <w:szCs w:val="17"/>
          <w:lang w:val="ru-RU" w:eastAsia="ru-RU"/>
        </w:rPr>
        <w:t xml:space="preserve"> мало меняется при поворотах, как например при таких данных:</w:t>
      </w:r>
    </w:p>
    <w:p w14:paraId="6D4173B8" w14:textId="77777777" w:rsidR="00E92772" w:rsidRDefault="00E92772" w:rsidP="00CA3961">
      <w:pPr>
        <w:autoSpaceDE w:val="0"/>
        <w:autoSpaceDN w:val="0"/>
        <w:adjustRightInd w:val="0"/>
        <w:rPr>
          <w:sz w:val="20"/>
          <w:szCs w:val="17"/>
          <w:lang w:val="ru-RU" w:eastAsia="ru-RU"/>
        </w:rPr>
      </w:pPr>
    </w:p>
    <w:p w14:paraId="03014898" w14:textId="77777777" w:rsidR="00F5108E" w:rsidRPr="00E92772" w:rsidRDefault="00E92772" w:rsidP="00CA3961">
      <w:pPr>
        <w:autoSpaceDE w:val="0"/>
        <w:autoSpaceDN w:val="0"/>
        <w:adjustRightInd w:val="0"/>
        <w:rPr>
          <w:sz w:val="20"/>
          <w:szCs w:val="17"/>
          <w:lang w:val="ru-RU" w:eastAsia="ru-RU"/>
        </w:rPr>
      </w:pPr>
      <w:r>
        <w:rPr>
          <w:noProof/>
          <w:sz w:val="20"/>
          <w:szCs w:val="17"/>
          <w:lang w:val="ru-RU" w:eastAsia="ru-RU"/>
        </w:rPr>
        <w:drawing>
          <wp:inline distT="0" distB="0" distL="0" distR="0" wp14:anchorId="1D097657" wp14:editId="0F0DB0D1">
            <wp:extent cx="2449830" cy="2122170"/>
            <wp:effectExtent l="0" t="0" r="762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449830" cy="2122170"/>
                    </a:xfrm>
                    <a:prstGeom prst="rect">
                      <a:avLst/>
                    </a:prstGeom>
                    <a:noFill/>
                    <a:ln>
                      <a:noFill/>
                    </a:ln>
                  </pic:spPr>
                </pic:pic>
              </a:graphicData>
            </a:graphic>
          </wp:inline>
        </w:drawing>
      </w:r>
      <w:r>
        <w:rPr>
          <w:sz w:val="20"/>
          <w:szCs w:val="17"/>
          <w:lang w:val="ru-RU" w:eastAsia="ru-RU"/>
        </w:rPr>
        <w:t xml:space="preserve"> </w:t>
      </w:r>
    </w:p>
    <w:p w14:paraId="634A8E50" w14:textId="77777777" w:rsidR="00A36DBE" w:rsidRPr="00A36DBE" w:rsidRDefault="00A36DBE" w:rsidP="00CA3961">
      <w:pPr>
        <w:autoSpaceDE w:val="0"/>
        <w:autoSpaceDN w:val="0"/>
        <w:adjustRightInd w:val="0"/>
        <w:rPr>
          <w:sz w:val="20"/>
          <w:szCs w:val="17"/>
          <w:lang w:val="ru-RU" w:eastAsia="ru-RU"/>
        </w:rPr>
      </w:pPr>
    </w:p>
    <w:p w14:paraId="3E427B84" w14:textId="77777777" w:rsidR="006008A5" w:rsidRPr="00E30EDA" w:rsidRDefault="006008A5" w:rsidP="00CA3961">
      <w:pPr>
        <w:autoSpaceDE w:val="0"/>
        <w:autoSpaceDN w:val="0"/>
        <w:adjustRightInd w:val="0"/>
        <w:rPr>
          <w:sz w:val="20"/>
          <w:szCs w:val="17"/>
          <w:lang w:val="ru-RU" w:eastAsia="ru-RU"/>
        </w:rPr>
      </w:pPr>
      <w:r>
        <w:rPr>
          <w:sz w:val="20"/>
          <w:szCs w:val="17"/>
          <w:lang w:val="ru-RU" w:eastAsia="ru-RU"/>
        </w:rPr>
        <w:t xml:space="preserve">Критерий </w:t>
      </w:r>
      <w:r w:rsidRPr="00CA3961">
        <w:rPr>
          <w:sz w:val="20"/>
          <w:szCs w:val="17"/>
          <w:lang w:eastAsia="ru-RU"/>
        </w:rPr>
        <w:t>Ratkowsky</w:t>
      </w:r>
      <w:r>
        <w:rPr>
          <w:sz w:val="20"/>
          <w:szCs w:val="17"/>
          <w:lang w:val="ru-RU" w:eastAsia="ru-RU"/>
        </w:rPr>
        <w:t>-</w:t>
      </w:r>
      <w:r w:rsidRPr="00CA3961">
        <w:rPr>
          <w:sz w:val="20"/>
          <w:szCs w:val="17"/>
          <w:lang w:eastAsia="ru-RU"/>
        </w:rPr>
        <w:t>Lance</w:t>
      </w:r>
      <w:r>
        <w:rPr>
          <w:sz w:val="20"/>
          <w:szCs w:val="17"/>
          <w:lang w:val="ru-RU" w:eastAsia="ru-RU"/>
        </w:rPr>
        <w:t xml:space="preserve"> подвержен также влиянию формы кластеров и их повернутости относительно своих центроидов. На рисунке ниже два круглых кластера в пространстве мерных переменных </w:t>
      </w:r>
      <w:r>
        <w:rPr>
          <w:sz w:val="20"/>
          <w:szCs w:val="17"/>
          <w:lang w:eastAsia="ru-RU"/>
        </w:rPr>
        <w:t>V</w:t>
      </w:r>
      <w:r w:rsidRPr="006008A5">
        <w:rPr>
          <w:sz w:val="20"/>
          <w:szCs w:val="17"/>
          <w:lang w:val="ru-RU" w:eastAsia="ru-RU"/>
        </w:rPr>
        <w:t xml:space="preserve">1 </w:t>
      </w:r>
      <w:r>
        <w:rPr>
          <w:sz w:val="20"/>
          <w:szCs w:val="17"/>
          <w:lang w:val="ru-RU" w:eastAsia="ru-RU"/>
        </w:rPr>
        <w:t xml:space="preserve">и </w:t>
      </w:r>
      <w:r>
        <w:rPr>
          <w:sz w:val="20"/>
          <w:szCs w:val="17"/>
          <w:lang w:eastAsia="ru-RU"/>
        </w:rPr>
        <w:t>V</w:t>
      </w:r>
      <w:r w:rsidRPr="006008A5">
        <w:rPr>
          <w:sz w:val="20"/>
          <w:szCs w:val="17"/>
          <w:lang w:val="ru-RU" w:eastAsia="ru-RU"/>
        </w:rPr>
        <w:t xml:space="preserve">2 </w:t>
      </w:r>
      <w:r>
        <w:rPr>
          <w:sz w:val="20"/>
          <w:szCs w:val="17"/>
          <w:lang w:val="ru-RU" w:eastAsia="ru-RU"/>
        </w:rPr>
        <w:t xml:space="preserve">расходятся </w:t>
      </w:r>
      <w:r w:rsidR="00E30EDA">
        <w:rPr>
          <w:sz w:val="20"/>
          <w:szCs w:val="17"/>
          <w:lang w:val="ru-RU" w:eastAsia="ru-RU"/>
        </w:rPr>
        <w:t>сильнее по</w:t>
      </w:r>
      <w:r>
        <w:rPr>
          <w:sz w:val="20"/>
          <w:szCs w:val="17"/>
          <w:lang w:val="ru-RU" w:eastAsia="ru-RU"/>
        </w:rPr>
        <w:t xml:space="preserve"> </w:t>
      </w:r>
      <w:r w:rsidR="00E30EDA">
        <w:rPr>
          <w:sz w:val="20"/>
          <w:szCs w:val="17"/>
          <w:lang w:val="ru-RU" w:eastAsia="ru-RU"/>
        </w:rPr>
        <w:t xml:space="preserve">переменной </w:t>
      </w:r>
      <w:r w:rsidR="00E30EDA">
        <w:rPr>
          <w:sz w:val="20"/>
          <w:szCs w:val="17"/>
          <w:lang w:eastAsia="ru-RU"/>
        </w:rPr>
        <w:t>V</w:t>
      </w:r>
      <w:r w:rsidR="00E30EDA" w:rsidRPr="00E30EDA">
        <w:rPr>
          <w:sz w:val="20"/>
          <w:szCs w:val="17"/>
          <w:lang w:val="ru-RU" w:eastAsia="ru-RU"/>
        </w:rPr>
        <w:t>1</w:t>
      </w:r>
      <w:r w:rsidR="00E30EDA">
        <w:rPr>
          <w:sz w:val="20"/>
          <w:szCs w:val="17"/>
          <w:lang w:val="ru-RU" w:eastAsia="ru-RU"/>
        </w:rPr>
        <w:t xml:space="preserve"> (критерий = </w:t>
      </w:r>
      <w:r w:rsidR="00E30EDA" w:rsidRPr="00E30EDA">
        <w:rPr>
          <w:sz w:val="20"/>
          <w:szCs w:val="17"/>
          <w:lang w:val="ru-RU" w:eastAsia="ru-RU"/>
        </w:rPr>
        <w:t xml:space="preserve">.64), </w:t>
      </w:r>
      <w:r w:rsidR="00E30EDA">
        <w:rPr>
          <w:sz w:val="20"/>
          <w:szCs w:val="17"/>
          <w:lang w:val="ru-RU" w:eastAsia="ru-RU"/>
        </w:rPr>
        <w:t xml:space="preserve">чем по </w:t>
      </w:r>
      <w:r w:rsidR="00E30EDA">
        <w:rPr>
          <w:sz w:val="20"/>
          <w:szCs w:val="17"/>
          <w:lang w:eastAsia="ru-RU"/>
        </w:rPr>
        <w:t>V</w:t>
      </w:r>
      <w:r w:rsidR="00E30EDA" w:rsidRPr="00E30EDA">
        <w:rPr>
          <w:sz w:val="20"/>
          <w:szCs w:val="17"/>
          <w:lang w:val="ru-RU" w:eastAsia="ru-RU"/>
        </w:rPr>
        <w:t>2 (</w:t>
      </w:r>
      <w:r w:rsidR="00E30EDA">
        <w:rPr>
          <w:sz w:val="20"/>
          <w:szCs w:val="17"/>
          <w:lang w:val="ru-RU" w:eastAsia="ru-RU"/>
        </w:rPr>
        <w:t>критерий = .44); общий критерий = .54</w:t>
      </w:r>
      <w:r w:rsidR="00E30EDA" w:rsidRPr="00E30EDA">
        <w:rPr>
          <w:sz w:val="20"/>
          <w:szCs w:val="17"/>
          <w:lang w:val="ru-RU" w:eastAsia="ru-RU"/>
        </w:rPr>
        <w:t>.</w:t>
      </w:r>
    </w:p>
    <w:p w14:paraId="17894961" w14:textId="77777777" w:rsidR="006008A5" w:rsidRDefault="006008A5" w:rsidP="00CA3961">
      <w:pPr>
        <w:autoSpaceDE w:val="0"/>
        <w:autoSpaceDN w:val="0"/>
        <w:adjustRightInd w:val="0"/>
        <w:rPr>
          <w:sz w:val="20"/>
          <w:szCs w:val="17"/>
          <w:lang w:val="ru-RU" w:eastAsia="ru-RU"/>
        </w:rPr>
      </w:pPr>
    </w:p>
    <w:p w14:paraId="08D0BA3A" w14:textId="77777777" w:rsidR="00D27FBB" w:rsidRDefault="001519DD" w:rsidP="00CA3961">
      <w:pPr>
        <w:autoSpaceDE w:val="0"/>
        <w:autoSpaceDN w:val="0"/>
        <w:adjustRightInd w:val="0"/>
        <w:rPr>
          <w:sz w:val="20"/>
          <w:szCs w:val="17"/>
          <w:lang w:val="ru-RU" w:eastAsia="ru-RU"/>
        </w:rPr>
      </w:pPr>
      <w:r>
        <w:rPr>
          <w:noProof/>
          <w:sz w:val="20"/>
          <w:szCs w:val="17"/>
          <w:lang w:val="ru-RU" w:eastAsia="ru-RU"/>
        </w:rPr>
        <w:drawing>
          <wp:inline distT="0" distB="0" distL="0" distR="0" wp14:anchorId="1B44EC4D" wp14:editId="3E2A01CE">
            <wp:extent cx="6339600" cy="2545200"/>
            <wp:effectExtent l="0" t="0" r="4445" b="762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6339600" cy="2545200"/>
                    </a:xfrm>
                    <a:prstGeom prst="rect">
                      <a:avLst/>
                    </a:prstGeom>
                    <a:noFill/>
                    <a:ln>
                      <a:noFill/>
                    </a:ln>
                  </pic:spPr>
                </pic:pic>
              </a:graphicData>
            </a:graphic>
          </wp:inline>
        </w:drawing>
      </w:r>
    </w:p>
    <w:p w14:paraId="4A84E816" w14:textId="77777777" w:rsidR="001519DD" w:rsidRDefault="001519DD" w:rsidP="00CA3961">
      <w:pPr>
        <w:autoSpaceDE w:val="0"/>
        <w:autoSpaceDN w:val="0"/>
        <w:adjustRightInd w:val="0"/>
        <w:rPr>
          <w:sz w:val="20"/>
          <w:szCs w:val="17"/>
          <w:lang w:val="ru-RU" w:eastAsia="ru-RU"/>
        </w:rPr>
      </w:pPr>
    </w:p>
    <w:p w14:paraId="67C8637D" w14:textId="77777777" w:rsidR="00E30EDA" w:rsidRDefault="00E30EDA" w:rsidP="00CA3961">
      <w:pPr>
        <w:autoSpaceDE w:val="0"/>
        <w:autoSpaceDN w:val="0"/>
        <w:adjustRightInd w:val="0"/>
        <w:rPr>
          <w:sz w:val="20"/>
          <w:szCs w:val="17"/>
          <w:lang w:val="ru-RU" w:eastAsia="ru-RU"/>
        </w:rPr>
      </w:pPr>
      <w:r>
        <w:rPr>
          <w:sz w:val="20"/>
          <w:szCs w:val="17"/>
          <w:lang w:val="ru-RU" w:eastAsia="ru-RU"/>
        </w:rPr>
        <w:t xml:space="preserve">Слева эти кластеры вытянуты в эллипсы (с сохранением прежней двумерной внутрикластерной дисперсии) вдоль </w:t>
      </w:r>
      <w:r>
        <w:rPr>
          <w:sz w:val="20"/>
          <w:szCs w:val="17"/>
          <w:lang w:eastAsia="ru-RU"/>
        </w:rPr>
        <w:t>V</w:t>
      </w:r>
      <w:r>
        <w:rPr>
          <w:sz w:val="20"/>
          <w:szCs w:val="17"/>
          <w:lang w:val="ru-RU" w:eastAsia="ru-RU"/>
        </w:rPr>
        <w:t>1</w:t>
      </w:r>
      <w:r w:rsidRPr="00E30EDA">
        <w:rPr>
          <w:sz w:val="20"/>
          <w:szCs w:val="17"/>
          <w:lang w:val="ru-RU" w:eastAsia="ru-RU"/>
        </w:rPr>
        <w:t xml:space="preserve">, </w:t>
      </w:r>
      <w:r w:rsidR="00A23093">
        <w:rPr>
          <w:sz w:val="20"/>
          <w:szCs w:val="17"/>
          <w:lang w:val="ru-RU" w:eastAsia="ru-RU"/>
        </w:rPr>
        <w:t xml:space="preserve">представляя собою «цепь», </w:t>
      </w:r>
      <w:r>
        <w:rPr>
          <w:sz w:val="20"/>
          <w:szCs w:val="17"/>
          <w:lang w:val="ru-RU" w:eastAsia="ru-RU"/>
        </w:rPr>
        <w:t xml:space="preserve">а справа – </w:t>
      </w:r>
      <w:r w:rsidR="00A23093">
        <w:rPr>
          <w:sz w:val="20"/>
          <w:szCs w:val="17"/>
          <w:lang w:val="ru-RU" w:eastAsia="ru-RU"/>
        </w:rPr>
        <w:t>вытянуты</w:t>
      </w:r>
      <w:r>
        <w:rPr>
          <w:sz w:val="20"/>
          <w:szCs w:val="17"/>
          <w:lang w:val="ru-RU" w:eastAsia="ru-RU"/>
        </w:rPr>
        <w:t xml:space="preserve"> вдоль </w:t>
      </w:r>
      <w:r>
        <w:rPr>
          <w:sz w:val="20"/>
          <w:szCs w:val="17"/>
          <w:lang w:eastAsia="ru-RU"/>
        </w:rPr>
        <w:t>V</w:t>
      </w:r>
      <w:r>
        <w:rPr>
          <w:sz w:val="20"/>
          <w:szCs w:val="17"/>
          <w:lang w:val="ru-RU" w:eastAsia="ru-RU"/>
        </w:rPr>
        <w:t>2</w:t>
      </w:r>
      <w:r w:rsidR="00A23093">
        <w:rPr>
          <w:sz w:val="20"/>
          <w:szCs w:val="17"/>
          <w:lang w:val="ru-RU" w:eastAsia="ru-RU"/>
        </w:rPr>
        <w:t>, представляя собой «стопку»</w:t>
      </w:r>
      <w:r>
        <w:rPr>
          <w:sz w:val="20"/>
          <w:szCs w:val="17"/>
          <w:lang w:val="ru-RU" w:eastAsia="ru-RU"/>
        </w:rPr>
        <w:t>. Справа величина критерия не изменилась (</w:t>
      </w:r>
      <w:r w:rsidRPr="00E30EDA">
        <w:rPr>
          <w:sz w:val="20"/>
          <w:szCs w:val="17"/>
          <w:lang w:val="ru-RU" w:eastAsia="ru-RU"/>
        </w:rPr>
        <w:t xml:space="preserve">.54), </w:t>
      </w:r>
      <w:r>
        <w:rPr>
          <w:sz w:val="20"/>
          <w:szCs w:val="17"/>
          <w:lang w:val="ru-RU" w:eastAsia="ru-RU"/>
        </w:rPr>
        <w:t>но слева – возросла до .61. Это несколько неожиданно для глаза, который счел бы самым лучшим кластерное решение справа, где кластеры совсем не соприкасаются.</w:t>
      </w:r>
      <w:r w:rsidR="00D606A5">
        <w:rPr>
          <w:sz w:val="20"/>
          <w:szCs w:val="17"/>
          <w:lang w:val="ru-RU" w:eastAsia="ru-RU"/>
        </w:rPr>
        <w:t xml:space="preserve"> Но для критерия </w:t>
      </w:r>
      <w:r w:rsidR="00D606A5" w:rsidRPr="00CA3961">
        <w:rPr>
          <w:sz w:val="20"/>
          <w:szCs w:val="17"/>
          <w:lang w:eastAsia="ru-RU"/>
        </w:rPr>
        <w:t>Ratkowsky</w:t>
      </w:r>
      <w:r w:rsidR="00D606A5">
        <w:rPr>
          <w:sz w:val="20"/>
          <w:szCs w:val="17"/>
          <w:lang w:val="ru-RU" w:eastAsia="ru-RU"/>
        </w:rPr>
        <w:t>-</w:t>
      </w:r>
      <w:r w:rsidR="00D606A5" w:rsidRPr="00CA3961">
        <w:rPr>
          <w:sz w:val="20"/>
          <w:szCs w:val="17"/>
          <w:lang w:eastAsia="ru-RU"/>
        </w:rPr>
        <w:t>Lance</w:t>
      </w:r>
      <w:r w:rsidR="00D606A5">
        <w:rPr>
          <w:sz w:val="20"/>
          <w:szCs w:val="17"/>
          <w:lang w:val="ru-RU" w:eastAsia="ru-RU"/>
        </w:rPr>
        <w:t xml:space="preserve"> такое в порядке вещей и имеет свой смысл. </w:t>
      </w:r>
      <w:r w:rsidR="001E3F93" w:rsidRPr="007F770D">
        <w:rPr>
          <w:sz w:val="20"/>
          <w:szCs w:val="17"/>
          <w:lang w:eastAsia="ru-RU"/>
        </w:rPr>
        <w:t>Ratkowsky</w:t>
      </w:r>
      <w:r w:rsidR="001E3F93" w:rsidRPr="007F770D">
        <w:rPr>
          <w:sz w:val="20"/>
          <w:szCs w:val="17"/>
          <w:lang w:val="ru-RU" w:eastAsia="ru-RU"/>
        </w:rPr>
        <w:t>-</w:t>
      </w:r>
      <w:r w:rsidR="001E3F93" w:rsidRPr="007F770D">
        <w:rPr>
          <w:sz w:val="20"/>
          <w:szCs w:val="17"/>
          <w:lang w:eastAsia="ru-RU"/>
        </w:rPr>
        <w:t>Lance</w:t>
      </w:r>
      <w:r w:rsidR="001E3F93" w:rsidRPr="007F770D">
        <w:rPr>
          <w:sz w:val="20"/>
          <w:szCs w:val="17"/>
          <w:lang w:val="ru-RU" w:eastAsia="ru-RU"/>
        </w:rPr>
        <w:t xml:space="preserve"> акцентирует (поощряет) </w:t>
      </w:r>
      <w:r w:rsidR="008F25A6" w:rsidRPr="007F770D">
        <w:rPr>
          <w:sz w:val="20"/>
          <w:szCs w:val="17"/>
          <w:lang w:val="ru-RU" w:eastAsia="ru-RU"/>
        </w:rPr>
        <w:t>съеживание</w:t>
      </w:r>
      <w:r w:rsidR="001E3F93" w:rsidRPr="007F770D">
        <w:rPr>
          <w:sz w:val="20"/>
          <w:szCs w:val="17"/>
          <w:lang w:val="ru-RU" w:eastAsia="ru-RU"/>
        </w:rPr>
        <w:t xml:space="preserve"> (уплотнение) кластер</w:t>
      </w:r>
      <w:r w:rsidR="005059FB" w:rsidRPr="007F770D">
        <w:rPr>
          <w:sz w:val="20"/>
          <w:szCs w:val="17"/>
          <w:lang w:val="ru-RU" w:eastAsia="ru-RU"/>
        </w:rPr>
        <w:t>а</w:t>
      </w:r>
      <w:r w:rsidR="001E3F93" w:rsidRPr="007F770D">
        <w:rPr>
          <w:sz w:val="20"/>
          <w:szCs w:val="17"/>
          <w:lang w:val="ru-RU" w:eastAsia="ru-RU"/>
        </w:rPr>
        <w:t xml:space="preserve"> вдоль той переменной, по которой кластеры близки (своими центрами); если же кластеры далеки, их </w:t>
      </w:r>
      <w:r w:rsidR="001D2821">
        <w:rPr>
          <w:sz w:val="20"/>
          <w:szCs w:val="17"/>
          <w:lang w:val="ru-RU" w:eastAsia="ru-RU"/>
        </w:rPr>
        <w:t>внутреннее</w:t>
      </w:r>
      <w:r w:rsidR="001E3F93" w:rsidRPr="007F770D">
        <w:rPr>
          <w:sz w:val="20"/>
          <w:szCs w:val="17"/>
          <w:lang w:val="ru-RU" w:eastAsia="ru-RU"/>
        </w:rPr>
        <w:t xml:space="preserve"> </w:t>
      </w:r>
      <w:r w:rsidR="008F25A6" w:rsidRPr="007F770D">
        <w:rPr>
          <w:sz w:val="20"/>
          <w:szCs w:val="17"/>
          <w:lang w:val="ru-RU" w:eastAsia="ru-RU"/>
        </w:rPr>
        <w:t xml:space="preserve">съеживание </w:t>
      </w:r>
      <w:r w:rsidR="001E3F93" w:rsidRPr="007F770D">
        <w:rPr>
          <w:sz w:val="20"/>
          <w:szCs w:val="17"/>
          <w:lang w:val="ru-RU" w:eastAsia="ru-RU"/>
        </w:rPr>
        <w:t>вдоль переменной, их разделяющей, почти не поощряется</w:t>
      </w:r>
      <w:r w:rsidR="00925FD6" w:rsidRPr="007F770D">
        <w:rPr>
          <w:sz w:val="20"/>
          <w:szCs w:val="17"/>
          <w:lang w:val="ru-RU" w:eastAsia="ru-RU"/>
        </w:rPr>
        <w:t xml:space="preserve"> (</w:t>
      </w:r>
      <w:r w:rsidR="001E3F93" w:rsidRPr="007F770D">
        <w:rPr>
          <w:sz w:val="20"/>
          <w:szCs w:val="17"/>
          <w:lang w:val="ru-RU" w:eastAsia="ru-RU"/>
        </w:rPr>
        <w:t xml:space="preserve">т.к. оно в определенном смысле уже </w:t>
      </w:r>
      <w:r w:rsidR="00925FD6" w:rsidRPr="007F770D">
        <w:rPr>
          <w:sz w:val="20"/>
          <w:szCs w:val="17"/>
          <w:lang w:val="ru-RU" w:eastAsia="ru-RU"/>
        </w:rPr>
        <w:t>«излишне»).</w:t>
      </w:r>
    </w:p>
    <w:p w14:paraId="0D9DA7E7" w14:textId="77777777" w:rsidR="007F770D" w:rsidRDefault="007F770D" w:rsidP="00CA3961">
      <w:pPr>
        <w:autoSpaceDE w:val="0"/>
        <w:autoSpaceDN w:val="0"/>
        <w:adjustRightInd w:val="0"/>
        <w:rPr>
          <w:sz w:val="20"/>
          <w:szCs w:val="17"/>
          <w:lang w:val="ru-RU" w:eastAsia="ru-RU"/>
        </w:rPr>
      </w:pPr>
    </w:p>
    <w:p w14:paraId="743EF533" w14:textId="77777777" w:rsidR="00A23C17" w:rsidRPr="00510BB5" w:rsidRDefault="007F770D" w:rsidP="00A23C17">
      <w:pPr>
        <w:autoSpaceDE w:val="0"/>
        <w:autoSpaceDN w:val="0"/>
        <w:adjustRightInd w:val="0"/>
        <w:rPr>
          <w:sz w:val="20"/>
          <w:szCs w:val="20"/>
          <w:lang w:val="ru-RU"/>
        </w:rPr>
      </w:pPr>
      <w:r>
        <w:rPr>
          <w:sz w:val="20"/>
          <w:szCs w:val="17"/>
          <w:lang w:val="ru-RU" w:eastAsia="ru-RU"/>
        </w:rPr>
        <w:t xml:space="preserve">С увеличением размерности пространства критерий начинает </w:t>
      </w:r>
      <w:r w:rsidR="00D0654F">
        <w:rPr>
          <w:sz w:val="20"/>
          <w:szCs w:val="17"/>
          <w:lang w:val="ru-RU" w:eastAsia="ru-RU"/>
        </w:rPr>
        <w:t xml:space="preserve">регулярно </w:t>
      </w:r>
      <w:r>
        <w:rPr>
          <w:sz w:val="20"/>
          <w:szCs w:val="17"/>
          <w:lang w:val="ru-RU" w:eastAsia="ru-RU"/>
        </w:rPr>
        <w:t xml:space="preserve">предпочитать эллипсоидные кластеры </w:t>
      </w:r>
      <w:r w:rsidR="00B556BF">
        <w:rPr>
          <w:sz w:val="20"/>
          <w:szCs w:val="17"/>
          <w:lang w:val="ru-RU" w:eastAsia="ru-RU"/>
        </w:rPr>
        <w:t>сферическим</w:t>
      </w:r>
      <w:r>
        <w:rPr>
          <w:sz w:val="20"/>
          <w:szCs w:val="17"/>
          <w:lang w:val="ru-RU" w:eastAsia="ru-RU"/>
        </w:rPr>
        <w:t>.</w:t>
      </w:r>
      <w:r w:rsidR="005D5748" w:rsidRPr="005D5748">
        <w:rPr>
          <w:sz w:val="20"/>
          <w:szCs w:val="17"/>
          <w:lang w:val="ru-RU" w:eastAsia="ru-RU"/>
        </w:rPr>
        <w:t xml:space="preserve"> </w:t>
      </w:r>
      <w:r w:rsidR="00D0654F">
        <w:rPr>
          <w:sz w:val="20"/>
          <w:szCs w:val="20"/>
          <w:lang w:val="ru-RU"/>
        </w:rPr>
        <w:t xml:space="preserve">Он нечувствителен к форме распределения в кластерах (колокол </w:t>
      </w:r>
      <w:r w:rsidR="00D0654F">
        <w:rPr>
          <w:sz w:val="20"/>
          <w:szCs w:val="20"/>
        </w:rPr>
        <w:t>vs</w:t>
      </w:r>
      <w:r w:rsidR="00D0654F" w:rsidRPr="00292794">
        <w:rPr>
          <w:sz w:val="20"/>
          <w:szCs w:val="20"/>
          <w:lang w:val="ru-RU"/>
        </w:rPr>
        <w:t xml:space="preserve"> </w:t>
      </w:r>
      <w:r w:rsidR="00D0654F">
        <w:rPr>
          <w:sz w:val="20"/>
          <w:szCs w:val="20"/>
          <w:lang w:val="ru-RU"/>
        </w:rPr>
        <w:t>равномерное).</w:t>
      </w:r>
      <w:r w:rsidR="005D5748" w:rsidRPr="005D5748">
        <w:rPr>
          <w:sz w:val="20"/>
          <w:szCs w:val="20"/>
          <w:lang w:val="ru-RU"/>
        </w:rPr>
        <w:t xml:space="preserve"> </w:t>
      </w:r>
      <w:r w:rsidR="00A23C17">
        <w:rPr>
          <w:sz w:val="20"/>
          <w:szCs w:val="20"/>
          <w:lang w:val="ru-RU"/>
        </w:rPr>
        <w:t xml:space="preserve">Критерий нечувствителен к числу объектов в данных, поэтому сравниваемые кластерные разбиения могут состоять из неравного общего числа объектов </w:t>
      </w:r>
      <w:r w:rsidR="00A23C17" w:rsidRPr="002B5E61">
        <w:rPr>
          <w:i/>
          <w:sz w:val="20"/>
          <w:szCs w:val="20"/>
        </w:rPr>
        <w:t>n</w:t>
      </w:r>
      <w:r w:rsidR="00A23C17">
        <w:rPr>
          <w:sz w:val="20"/>
          <w:szCs w:val="20"/>
          <w:lang w:val="ru-RU"/>
        </w:rPr>
        <w:t>.</w:t>
      </w:r>
    </w:p>
    <w:p w14:paraId="2E518CC8" w14:textId="77777777" w:rsidR="006008A5" w:rsidRDefault="006008A5" w:rsidP="00CA3961">
      <w:pPr>
        <w:autoSpaceDE w:val="0"/>
        <w:autoSpaceDN w:val="0"/>
        <w:adjustRightInd w:val="0"/>
        <w:rPr>
          <w:sz w:val="20"/>
          <w:szCs w:val="17"/>
          <w:lang w:val="ru-RU" w:eastAsia="ru-RU"/>
        </w:rPr>
      </w:pPr>
    </w:p>
    <w:p w14:paraId="099293D3" w14:textId="77777777" w:rsidR="00AE76AF" w:rsidRPr="00AE76AF" w:rsidRDefault="00AE76AF" w:rsidP="00CA3961">
      <w:pPr>
        <w:autoSpaceDE w:val="0"/>
        <w:autoSpaceDN w:val="0"/>
        <w:adjustRightInd w:val="0"/>
        <w:rPr>
          <w:sz w:val="20"/>
          <w:szCs w:val="17"/>
          <w:lang w:val="ru-RU" w:eastAsia="ru-RU"/>
        </w:rPr>
      </w:pPr>
      <w:r>
        <w:rPr>
          <w:sz w:val="20"/>
          <w:szCs w:val="17"/>
          <w:lang w:val="ru-RU" w:eastAsia="ru-RU"/>
        </w:rPr>
        <w:t>Если переменная дихотомическая, то нет разницы, считать ее мерной или категориальной</w:t>
      </w:r>
      <w:r w:rsidR="002734EC">
        <w:rPr>
          <w:sz w:val="20"/>
          <w:szCs w:val="17"/>
          <w:lang w:val="ru-RU" w:eastAsia="ru-RU"/>
        </w:rPr>
        <w:t xml:space="preserve"> (поскольку в этом случае </w:t>
      </w:r>
      <w:r w:rsidR="002734EC">
        <w:rPr>
          <w:sz w:val="20"/>
          <w:szCs w:val="17"/>
          <w:lang w:eastAsia="ru-RU"/>
        </w:rPr>
        <w:t>Eta</w:t>
      </w:r>
      <w:r w:rsidR="002734EC" w:rsidRPr="002734EC">
        <w:rPr>
          <w:sz w:val="20"/>
          <w:szCs w:val="17"/>
          <w:lang w:val="ru-RU" w:eastAsia="ru-RU"/>
        </w:rPr>
        <w:t xml:space="preserve"> </w:t>
      </w:r>
      <w:r w:rsidR="002734EC">
        <w:rPr>
          <w:sz w:val="20"/>
          <w:szCs w:val="17"/>
          <w:lang w:val="ru-RU" w:eastAsia="ru-RU"/>
        </w:rPr>
        <w:t xml:space="preserve">и </w:t>
      </w:r>
      <w:r w:rsidR="002734EC">
        <w:rPr>
          <w:sz w:val="20"/>
          <w:szCs w:val="17"/>
          <w:lang w:eastAsia="ru-RU"/>
        </w:rPr>
        <w:t>Cramer</w:t>
      </w:r>
      <w:r w:rsidR="002734EC" w:rsidRPr="002734EC">
        <w:rPr>
          <w:sz w:val="20"/>
          <w:szCs w:val="17"/>
          <w:lang w:val="ru-RU" w:eastAsia="ru-RU"/>
        </w:rPr>
        <w:t>’</w:t>
      </w:r>
      <w:r w:rsidR="002734EC">
        <w:rPr>
          <w:sz w:val="20"/>
          <w:szCs w:val="17"/>
          <w:lang w:eastAsia="ru-RU"/>
        </w:rPr>
        <w:t>s</w:t>
      </w:r>
      <w:r w:rsidR="002734EC" w:rsidRPr="002734EC">
        <w:rPr>
          <w:sz w:val="20"/>
          <w:szCs w:val="17"/>
          <w:lang w:val="ru-RU" w:eastAsia="ru-RU"/>
        </w:rPr>
        <w:t xml:space="preserve"> </w:t>
      </w:r>
      <w:r w:rsidR="002734EC">
        <w:rPr>
          <w:sz w:val="20"/>
          <w:szCs w:val="17"/>
          <w:lang w:eastAsia="ru-RU"/>
        </w:rPr>
        <w:t>V</w:t>
      </w:r>
      <w:r w:rsidR="002734EC" w:rsidRPr="002734EC">
        <w:rPr>
          <w:sz w:val="20"/>
          <w:szCs w:val="17"/>
          <w:lang w:val="ru-RU" w:eastAsia="ru-RU"/>
        </w:rPr>
        <w:t xml:space="preserve"> </w:t>
      </w:r>
      <w:r w:rsidR="002734EC">
        <w:rPr>
          <w:sz w:val="20"/>
          <w:szCs w:val="17"/>
          <w:lang w:val="ru-RU" w:eastAsia="ru-RU"/>
        </w:rPr>
        <w:t>одинаковы)</w:t>
      </w:r>
      <w:r>
        <w:rPr>
          <w:sz w:val="20"/>
          <w:szCs w:val="17"/>
          <w:lang w:val="ru-RU" w:eastAsia="ru-RU"/>
        </w:rPr>
        <w:t>. Было показано</w:t>
      </w:r>
      <w:r w:rsidRPr="00AE76AF">
        <w:rPr>
          <w:sz w:val="20"/>
          <w:szCs w:val="17"/>
          <w:lang w:val="ru-RU" w:eastAsia="ru-RU"/>
        </w:rPr>
        <w:t xml:space="preserve">, </w:t>
      </w:r>
      <w:r>
        <w:rPr>
          <w:sz w:val="20"/>
          <w:szCs w:val="17"/>
          <w:lang w:val="ru-RU" w:eastAsia="ru-RU"/>
        </w:rPr>
        <w:t>что</w:t>
      </w:r>
      <w:r w:rsidRPr="00AE76AF">
        <w:rPr>
          <w:sz w:val="20"/>
          <w:szCs w:val="17"/>
          <w:lang w:val="ru-RU" w:eastAsia="ru-RU"/>
        </w:rPr>
        <w:t xml:space="preserve"> </w:t>
      </w:r>
      <w:r w:rsidRPr="00CA3961">
        <w:rPr>
          <w:sz w:val="20"/>
          <w:szCs w:val="17"/>
          <w:lang w:eastAsia="ru-RU"/>
        </w:rPr>
        <w:t>Ratkowsky</w:t>
      </w:r>
      <w:r w:rsidRPr="00AE76AF">
        <w:rPr>
          <w:sz w:val="20"/>
          <w:szCs w:val="17"/>
          <w:lang w:val="ru-RU" w:eastAsia="ru-RU"/>
        </w:rPr>
        <w:t>-</w:t>
      </w:r>
      <w:r w:rsidRPr="00CA3961">
        <w:rPr>
          <w:sz w:val="20"/>
          <w:szCs w:val="17"/>
          <w:lang w:eastAsia="ru-RU"/>
        </w:rPr>
        <w:t>Lance</w:t>
      </w:r>
      <w:r w:rsidRPr="00AE76AF">
        <w:rPr>
          <w:sz w:val="20"/>
          <w:szCs w:val="17"/>
          <w:lang w:val="ru-RU" w:eastAsia="ru-RU"/>
        </w:rPr>
        <w:t xml:space="preserve"> </w:t>
      </w:r>
      <w:r>
        <w:rPr>
          <w:sz w:val="20"/>
          <w:szCs w:val="17"/>
          <w:lang w:val="ru-RU" w:eastAsia="ru-RU"/>
        </w:rPr>
        <w:t>очень</w:t>
      </w:r>
      <w:r w:rsidRPr="00AE76AF">
        <w:rPr>
          <w:sz w:val="20"/>
          <w:szCs w:val="17"/>
          <w:lang w:val="ru-RU" w:eastAsia="ru-RU"/>
        </w:rPr>
        <w:t xml:space="preserve"> </w:t>
      </w:r>
      <w:r>
        <w:rPr>
          <w:sz w:val="20"/>
          <w:szCs w:val="17"/>
          <w:lang w:val="ru-RU" w:eastAsia="ru-RU"/>
        </w:rPr>
        <w:t>хорошо</w:t>
      </w:r>
      <w:r w:rsidRPr="00AE76AF">
        <w:rPr>
          <w:sz w:val="20"/>
          <w:szCs w:val="17"/>
          <w:lang w:val="ru-RU" w:eastAsia="ru-RU"/>
        </w:rPr>
        <w:t xml:space="preserve"> </w:t>
      </w:r>
      <w:r>
        <w:rPr>
          <w:sz w:val="20"/>
          <w:szCs w:val="17"/>
          <w:lang w:val="ru-RU" w:eastAsia="ru-RU"/>
        </w:rPr>
        <w:t>определяет</w:t>
      </w:r>
      <w:r w:rsidRPr="00AE76AF">
        <w:rPr>
          <w:sz w:val="20"/>
          <w:szCs w:val="17"/>
          <w:lang w:val="ru-RU" w:eastAsia="ru-RU"/>
        </w:rPr>
        <w:t xml:space="preserve"> </w:t>
      </w:r>
      <w:r>
        <w:rPr>
          <w:sz w:val="20"/>
          <w:szCs w:val="17"/>
          <w:lang w:val="ru-RU" w:eastAsia="ru-RU"/>
        </w:rPr>
        <w:t>число</w:t>
      </w:r>
      <w:r w:rsidRPr="00AE76AF">
        <w:rPr>
          <w:sz w:val="20"/>
          <w:szCs w:val="17"/>
          <w:lang w:val="ru-RU" w:eastAsia="ru-RU"/>
        </w:rPr>
        <w:t xml:space="preserve"> </w:t>
      </w:r>
      <w:r>
        <w:rPr>
          <w:sz w:val="20"/>
          <w:szCs w:val="17"/>
          <w:lang w:val="ru-RU" w:eastAsia="ru-RU"/>
        </w:rPr>
        <w:t>кластеров</w:t>
      </w:r>
      <w:r w:rsidRPr="00AE76AF">
        <w:rPr>
          <w:sz w:val="20"/>
          <w:szCs w:val="17"/>
          <w:lang w:val="ru-RU" w:eastAsia="ru-RU"/>
        </w:rPr>
        <w:t xml:space="preserve"> </w:t>
      </w:r>
      <w:r>
        <w:rPr>
          <w:sz w:val="20"/>
          <w:szCs w:val="17"/>
          <w:lang w:val="ru-RU" w:eastAsia="ru-RU"/>
        </w:rPr>
        <w:t>в</w:t>
      </w:r>
      <w:r w:rsidRPr="00AE76AF">
        <w:rPr>
          <w:sz w:val="20"/>
          <w:szCs w:val="17"/>
          <w:lang w:val="ru-RU" w:eastAsia="ru-RU"/>
        </w:rPr>
        <w:t xml:space="preserve"> </w:t>
      </w:r>
      <w:r>
        <w:rPr>
          <w:sz w:val="20"/>
          <w:szCs w:val="17"/>
          <w:lang w:val="ru-RU" w:eastAsia="ru-RU"/>
        </w:rPr>
        <w:t>дихотомических</w:t>
      </w:r>
      <w:r w:rsidRPr="00AE76AF">
        <w:rPr>
          <w:sz w:val="20"/>
          <w:szCs w:val="17"/>
          <w:lang w:val="ru-RU" w:eastAsia="ru-RU"/>
        </w:rPr>
        <w:t xml:space="preserve"> </w:t>
      </w:r>
      <w:r>
        <w:rPr>
          <w:sz w:val="20"/>
          <w:szCs w:val="17"/>
          <w:lang w:val="ru-RU" w:eastAsia="ru-RU"/>
        </w:rPr>
        <w:t>данных</w:t>
      </w:r>
      <w:r w:rsidRPr="00AE76AF">
        <w:rPr>
          <w:sz w:val="20"/>
          <w:szCs w:val="17"/>
          <w:lang w:val="ru-RU" w:eastAsia="ru-RU"/>
        </w:rPr>
        <w:t xml:space="preserve"> </w:t>
      </w:r>
      <w:r w:rsidRPr="00AE76AF">
        <w:rPr>
          <w:sz w:val="20"/>
          <w:szCs w:val="20"/>
          <w:lang w:val="ru-RU"/>
        </w:rPr>
        <w:t>(</w:t>
      </w:r>
      <w:r w:rsidRPr="00AD47C9">
        <w:rPr>
          <w:sz w:val="20"/>
          <w:szCs w:val="17"/>
          <w:lang w:eastAsia="ru-RU"/>
        </w:rPr>
        <w:t>Dimitriadou</w:t>
      </w:r>
      <w:r w:rsidRPr="00AE76AF">
        <w:rPr>
          <w:sz w:val="20"/>
          <w:szCs w:val="17"/>
          <w:lang w:val="ru-RU" w:eastAsia="ru-RU"/>
        </w:rPr>
        <w:t xml:space="preserve">, </w:t>
      </w:r>
      <w:r w:rsidRPr="00AD47C9">
        <w:rPr>
          <w:sz w:val="20"/>
          <w:szCs w:val="17"/>
          <w:lang w:eastAsia="ru-RU"/>
        </w:rPr>
        <w:t>E</w:t>
      </w:r>
      <w:r w:rsidRPr="00AE76AF">
        <w:rPr>
          <w:sz w:val="20"/>
          <w:szCs w:val="17"/>
          <w:lang w:val="ru-RU" w:eastAsia="ru-RU"/>
        </w:rPr>
        <w:t xml:space="preserve">., </w:t>
      </w:r>
      <w:r w:rsidRPr="00AD47C9">
        <w:rPr>
          <w:sz w:val="20"/>
          <w:szCs w:val="17"/>
          <w:lang w:eastAsia="ru-RU"/>
        </w:rPr>
        <w:t>Dolnicar</w:t>
      </w:r>
      <w:r w:rsidRPr="00AE76AF">
        <w:rPr>
          <w:sz w:val="20"/>
          <w:szCs w:val="17"/>
          <w:lang w:val="ru-RU" w:eastAsia="ru-RU"/>
        </w:rPr>
        <w:t xml:space="preserve">, </w:t>
      </w:r>
      <w:r w:rsidRPr="00AD47C9">
        <w:rPr>
          <w:sz w:val="20"/>
          <w:szCs w:val="17"/>
          <w:lang w:eastAsia="ru-RU"/>
        </w:rPr>
        <w:t>S</w:t>
      </w:r>
      <w:r w:rsidRPr="00AE76AF">
        <w:rPr>
          <w:sz w:val="20"/>
          <w:szCs w:val="17"/>
          <w:lang w:val="ru-RU" w:eastAsia="ru-RU"/>
        </w:rPr>
        <w:t xml:space="preserve">., </w:t>
      </w:r>
      <w:r w:rsidRPr="00AD47C9">
        <w:rPr>
          <w:sz w:val="20"/>
          <w:szCs w:val="17"/>
          <w:lang w:eastAsia="ru-RU"/>
        </w:rPr>
        <w:t>Weingassel</w:t>
      </w:r>
      <w:r w:rsidRPr="00AE76AF">
        <w:rPr>
          <w:sz w:val="20"/>
          <w:szCs w:val="17"/>
          <w:lang w:val="ru-RU" w:eastAsia="ru-RU"/>
        </w:rPr>
        <w:t xml:space="preserve">, </w:t>
      </w:r>
      <w:r w:rsidRPr="00AD47C9">
        <w:rPr>
          <w:sz w:val="20"/>
          <w:szCs w:val="17"/>
          <w:lang w:eastAsia="ru-RU"/>
        </w:rPr>
        <w:t>A</w:t>
      </w:r>
      <w:r w:rsidRPr="00AE76AF">
        <w:rPr>
          <w:sz w:val="20"/>
          <w:szCs w:val="17"/>
          <w:lang w:val="ru-RU" w:eastAsia="ru-RU"/>
        </w:rPr>
        <w:t xml:space="preserve">. </w:t>
      </w:r>
      <w:r w:rsidRPr="00AD47C9">
        <w:rPr>
          <w:sz w:val="20"/>
          <w:szCs w:val="17"/>
          <w:lang w:eastAsia="ru-RU"/>
        </w:rPr>
        <w:t>An</w:t>
      </w:r>
      <w:r w:rsidRPr="00AE76AF">
        <w:rPr>
          <w:sz w:val="20"/>
          <w:szCs w:val="17"/>
          <w:lang w:val="ru-RU" w:eastAsia="ru-RU"/>
        </w:rPr>
        <w:t xml:space="preserve"> </w:t>
      </w:r>
      <w:r>
        <w:rPr>
          <w:sz w:val="20"/>
          <w:szCs w:val="17"/>
          <w:lang w:eastAsia="ru-RU"/>
        </w:rPr>
        <w:t>e</w:t>
      </w:r>
      <w:r w:rsidRPr="00AD47C9">
        <w:rPr>
          <w:sz w:val="20"/>
          <w:szCs w:val="17"/>
          <w:lang w:eastAsia="ru-RU"/>
        </w:rPr>
        <w:t>xamination</w:t>
      </w:r>
      <w:r w:rsidRPr="00AE76AF">
        <w:rPr>
          <w:sz w:val="20"/>
          <w:szCs w:val="17"/>
          <w:lang w:val="ru-RU" w:eastAsia="ru-RU"/>
        </w:rPr>
        <w:t xml:space="preserve">  </w:t>
      </w:r>
      <w:r w:rsidRPr="00AD47C9">
        <w:rPr>
          <w:sz w:val="20"/>
          <w:szCs w:val="17"/>
          <w:lang w:eastAsia="ru-RU"/>
        </w:rPr>
        <w:t>of</w:t>
      </w:r>
      <w:r w:rsidRPr="00AE76AF">
        <w:rPr>
          <w:sz w:val="20"/>
          <w:szCs w:val="17"/>
          <w:lang w:val="ru-RU" w:eastAsia="ru-RU"/>
        </w:rPr>
        <w:t xml:space="preserve"> </w:t>
      </w:r>
      <w:r>
        <w:rPr>
          <w:sz w:val="20"/>
          <w:szCs w:val="17"/>
          <w:lang w:eastAsia="ru-RU"/>
        </w:rPr>
        <w:t>i</w:t>
      </w:r>
      <w:r w:rsidRPr="00AD47C9">
        <w:rPr>
          <w:sz w:val="20"/>
          <w:szCs w:val="17"/>
          <w:lang w:eastAsia="ru-RU"/>
        </w:rPr>
        <w:t>ndexes</w:t>
      </w:r>
      <w:r w:rsidRPr="00AE76AF">
        <w:rPr>
          <w:sz w:val="20"/>
          <w:szCs w:val="17"/>
          <w:lang w:val="ru-RU" w:eastAsia="ru-RU"/>
        </w:rPr>
        <w:t xml:space="preserve"> </w:t>
      </w:r>
      <w:r w:rsidRPr="00AD47C9">
        <w:rPr>
          <w:sz w:val="20"/>
          <w:szCs w:val="17"/>
          <w:lang w:eastAsia="ru-RU"/>
        </w:rPr>
        <w:t>for</w:t>
      </w:r>
      <w:r w:rsidRPr="00AE76AF">
        <w:rPr>
          <w:sz w:val="20"/>
          <w:szCs w:val="17"/>
          <w:lang w:val="ru-RU" w:eastAsia="ru-RU"/>
        </w:rPr>
        <w:t xml:space="preserve"> </w:t>
      </w:r>
      <w:r>
        <w:rPr>
          <w:sz w:val="20"/>
          <w:szCs w:val="17"/>
          <w:lang w:eastAsia="ru-RU"/>
        </w:rPr>
        <w:t>d</w:t>
      </w:r>
      <w:r w:rsidRPr="00AD47C9">
        <w:rPr>
          <w:sz w:val="20"/>
          <w:szCs w:val="17"/>
          <w:lang w:eastAsia="ru-RU"/>
        </w:rPr>
        <w:t>etermining</w:t>
      </w:r>
      <w:r w:rsidRPr="00AE76AF">
        <w:rPr>
          <w:sz w:val="20"/>
          <w:szCs w:val="17"/>
          <w:lang w:val="ru-RU" w:eastAsia="ru-RU"/>
        </w:rPr>
        <w:t xml:space="preserve"> </w:t>
      </w:r>
      <w:r w:rsidRPr="00AD47C9">
        <w:rPr>
          <w:sz w:val="20"/>
          <w:szCs w:val="17"/>
          <w:lang w:eastAsia="ru-RU"/>
        </w:rPr>
        <w:t>the</w:t>
      </w:r>
      <w:r w:rsidRPr="00AE76AF">
        <w:rPr>
          <w:sz w:val="20"/>
          <w:szCs w:val="17"/>
          <w:lang w:val="ru-RU" w:eastAsia="ru-RU"/>
        </w:rPr>
        <w:t xml:space="preserve"> </w:t>
      </w:r>
      <w:r>
        <w:rPr>
          <w:sz w:val="20"/>
          <w:szCs w:val="17"/>
          <w:lang w:eastAsia="ru-RU"/>
        </w:rPr>
        <w:t>n</w:t>
      </w:r>
      <w:r w:rsidRPr="00AD47C9">
        <w:rPr>
          <w:sz w:val="20"/>
          <w:szCs w:val="17"/>
          <w:lang w:eastAsia="ru-RU"/>
        </w:rPr>
        <w:t>umber</w:t>
      </w:r>
      <w:r w:rsidRPr="00AE76AF">
        <w:rPr>
          <w:sz w:val="20"/>
          <w:szCs w:val="17"/>
          <w:lang w:val="ru-RU" w:eastAsia="ru-RU"/>
        </w:rPr>
        <w:t xml:space="preserve"> </w:t>
      </w:r>
      <w:r w:rsidRPr="00AD47C9">
        <w:rPr>
          <w:sz w:val="20"/>
          <w:szCs w:val="17"/>
          <w:lang w:eastAsia="ru-RU"/>
        </w:rPr>
        <w:t>of</w:t>
      </w:r>
      <w:r w:rsidRPr="00AE76AF">
        <w:rPr>
          <w:sz w:val="20"/>
          <w:szCs w:val="17"/>
          <w:lang w:val="ru-RU" w:eastAsia="ru-RU"/>
        </w:rPr>
        <w:t xml:space="preserve"> </w:t>
      </w:r>
      <w:r>
        <w:rPr>
          <w:sz w:val="20"/>
          <w:szCs w:val="17"/>
          <w:lang w:eastAsia="ru-RU"/>
        </w:rPr>
        <w:t>c</w:t>
      </w:r>
      <w:r w:rsidRPr="00AD47C9">
        <w:rPr>
          <w:sz w:val="20"/>
          <w:szCs w:val="17"/>
          <w:lang w:eastAsia="ru-RU"/>
        </w:rPr>
        <w:t>lusters</w:t>
      </w:r>
      <w:r w:rsidRPr="00AE76AF">
        <w:rPr>
          <w:sz w:val="20"/>
          <w:szCs w:val="17"/>
          <w:lang w:val="ru-RU" w:eastAsia="ru-RU"/>
        </w:rPr>
        <w:t xml:space="preserve"> </w:t>
      </w:r>
      <w:r w:rsidRPr="00AD47C9">
        <w:rPr>
          <w:sz w:val="20"/>
          <w:szCs w:val="17"/>
          <w:lang w:eastAsia="ru-RU"/>
        </w:rPr>
        <w:t>in</w:t>
      </w:r>
      <w:r w:rsidRPr="00AE76AF">
        <w:rPr>
          <w:sz w:val="20"/>
          <w:szCs w:val="17"/>
          <w:lang w:val="ru-RU" w:eastAsia="ru-RU"/>
        </w:rPr>
        <w:t xml:space="preserve"> </w:t>
      </w:r>
      <w:r>
        <w:rPr>
          <w:sz w:val="20"/>
          <w:szCs w:val="17"/>
          <w:lang w:eastAsia="ru-RU"/>
        </w:rPr>
        <w:t>b</w:t>
      </w:r>
      <w:r w:rsidRPr="00AD47C9">
        <w:rPr>
          <w:sz w:val="20"/>
          <w:szCs w:val="17"/>
          <w:lang w:eastAsia="ru-RU"/>
        </w:rPr>
        <w:t>inary</w:t>
      </w:r>
      <w:r w:rsidRPr="00AE76AF">
        <w:rPr>
          <w:sz w:val="20"/>
          <w:szCs w:val="17"/>
          <w:lang w:val="ru-RU" w:eastAsia="ru-RU"/>
        </w:rPr>
        <w:t xml:space="preserve"> </w:t>
      </w:r>
      <w:r>
        <w:rPr>
          <w:sz w:val="20"/>
          <w:szCs w:val="17"/>
          <w:lang w:eastAsia="ru-RU"/>
        </w:rPr>
        <w:t>d</w:t>
      </w:r>
      <w:r w:rsidRPr="00AD47C9">
        <w:rPr>
          <w:sz w:val="20"/>
          <w:szCs w:val="17"/>
          <w:lang w:eastAsia="ru-RU"/>
        </w:rPr>
        <w:t>ata</w:t>
      </w:r>
      <w:r w:rsidRPr="00AE76AF">
        <w:rPr>
          <w:sz w:val="20"/>
          <w:szCs w:val="17"/>
          <w:lang w:val="ru-RU" w:eastAsia="ru-RU"/>
        </w:rPr>
        <w:t xml:space="preserve"> </w:t>
      </w:r>
      <w:r>
        <w:rPr>
          <w:sz w:val="20"/>
          <w:szCs w:val="17"/>
          <w:lang w:eastAsia="ru-RU"/>
        </w:rPr>
        <w:t>sets</w:t>
      </w:r>
      <w:r w:rsidRPr="00AE76AF">
        <w:rPr>
          <w:sz w:val="20"/>
          <w:szCs w:val="17"/>
          <w:lang w:val="ru-RU" w:eastAsia="ru-RU"/>
        </w:rPr>
        <w:t xml:space="preserve"> // </w:t>
      </w:r>
      <w:r w:rsidRPr="00AD47C9">
        <w:rPr>
          <w:sz w:val="20"/>
          <w:szCs w:val="17"/>
          <w:lang w:eastAsia="ru-RU"/>
        </w:rPr>
        <w:t>Psychometrika</w:t>
      </w:r>
      <w:r w:rsidRPr="00AE76AF">
        <w:rPr>
          <w:sz w:val="20"/>
          <w:szCs w:val="17"/>
          <w:lang w:val="ru-RU" w:eastAsia="ru-RU"/>
        </w:rPr>
        <w:t>, 2002, 67(1), 137-160.).</w:t>
      </w:r>
    </w:p>
    <w:p w14:paraId="573DBDD9" w14:textId="77777777" w:rsidR="00514481" w:rsidRPr="00514481" w:rsidRDefault="00514481" w:rsidP="00F66CB9">
      <w:pPr>
        <w:rPr>
          <w:sz w:val="20"/>
          <w:szCs w:val="20"/>
          <w:lang w:val="ru-RU"/>
        </w:rPr>
      </w:pPr>
    </w:p>
    <w:p w14:paraId="76A91082" w14:textId="77777777" w:rsidR="00F66CB9" w:rsidRPr="00F66CB9" w:rsidRDefault="00F66CB9" w:rsidP="00F66CB9">
      <w:pPr>
        <w:autoSpaceDE w:val="0"/>
        <w:autoSpaceDN w:val="0"/>
        <w:adjustRightInd w:val="0"/>
        <w:rPr>
          <w:b/>
          <w:i/>
          <w:sz w:val="20"/>
          <w:szCs w:val="17"/>
          <w:lang w:val="ru-RU" w:eastAsia="ru-RU"/>
        </w:rPr>
      </w:pPr>
      <w:r w:rsidRPr="002A04B8">
        <w:rPr>
          <w:b/>
          <w:i/>
          <w:sz w:val="20"/>
          <w:szCs w:val="17"/>
          <w:lang w:val="ru-RU" w:eastAsia="ru-RU"/>
        </w:rPr>
        <w:t>Подкоманды</w:t>
      </w:r>
    </w:p>
    <w:p w14:paraId="4EEB53E5" w14:textId="77777777" w:rsidR="00F66CB9" w:rsidRPr="00F66CB9" w:rsidRDefault="00F66CB9" w:rsidP="00F66CB9">
      <w:pPr>
        <w:autoSpaceDE w:val="0"/>
        <w:autoSpaceDN w:val="0"/>
        <w:adjustRightInd w:val="0"/>
        <w:rPr>
          <w:sz w:val="20"/>
          <w:szCs w:val="17"/>
          <w:lang w:val="ru-RU" w:eastAsia="ru-RU"/>
        </w:rPr>
      </w:pPr>
    </w:p>
    <w:p w14:paraId="34FE5E05" w14:textId="77777777" w:rsidR="00E94AAB" w:rsidRPr="00563F41" w:rsidRDefault="00E94AAB" w:rsidP="00E94AAB">
      <w:pPr>
        <w:rPr>
          <w:b/>
          <w:sz w:val="20"/>
          <w:szCs w:val="20"/>
          <w:lang w:val="ru-RU"/>
        </w:rPr>
      </w:pPr>
      <w:r w:rsidRPr="00563F41">
        <w:rPr>
          <w:b/>
          <w:sz w:val="20"/>
          <w:szCs w:val="20"/>
        </w:rPr>
        <w:t>SCAVARS</w:t>
      </w:r>
      <w:r w:rsidRPr="00563F41">
        <w:rPr>
          <w:b/>
          <w:sz w:val="20"/>
          <w:szCs w:val="20"/>
          <w:lang w:val="ru-RU"/>
        </w:rPr>
        <w:t xml:space="preserve">, </w:t>
      </w:r>
      <w:r w:rsidRPr="00563F41">
        <w:rPr>
          <w:b/>
          <w:sz w:val="20"/>
          <w:szCs w:val="20"/>
        </w:rPr>
        <w:t>CATVARS</w:t>
      </w:r>
    </w:p>
    <w:p w14:paraId="1D69B9E3" w14:textId="77777777" w:rsidR="00E94AAB" w:rsidRPr="00563F41" w:rsidRDefault="00E94AAB" w:rsidP="00E94AAB">
      <w:pPr>
        <w:rPr>
          <w:sz w:val="20"/>
          <w:szCs w:val="20"/>
          <w:lang w:val="ru-RU"/>
        </w:rPr>
      </w:pPr>
      <w:r>
        <w:rPr>
          <w:sz w:val="20"/>
          <w:szCs w:val="20"/>
          <w:lang w:val="ru-RU"/>
        </w:rPr>
        <w:t xml:space="preserve">В </w:t>
      </w:r>
      <w:r>
        <w:rPr>
          <w:sz w:val="20"/>
          <w:szCs w:val="20"/>
        </w:rPr>
        <w:t>SCAVARS</w:t>
      </w:r>
      <w:r w:rsidRPr="00563F41">
        <w:rPr>
          <w:sz w:val="20"/>
          <w:szCs w:val="20"/>
          <w:lang w:val="ru-RU"/>
        </w:rPr>
        <w:t xml:space="preserve"> </w:t>
      </w:r>
      <w:r>
        <w:rPr>
          <w:sz w:val="20"/>
          <w:szCs w:val="20"/>
          <w:lang w:val="ru-RU"/>
        </w:rPr>
        <w:t xml:space="preserve">укажите мерные переменные. В </w:t>
      </w:r>
      <w:r>
        <w:rPr>
          <w:sz w:val="20"/>
          <w:szCs w:val="20"/>
        </w:rPr>
        <w:t>CATVARS</w:t>
      </w:r>
      <w:r w:rsidRPr="00563F41">
        <w:rPr>
          <w:sz w:val="20"/>
          <w:szCs w:val="20"/>
          <w:lang w:val="ru-RU"/>
        </w:rPr>
        <w:t xml:space="preserve"> </w:t>
      </w:r>
      <w:r>
        <w:rPr>
          <w:sz w:val="20"/>
          <w:szCs w:val="20"/>
          <w:lang w:val="ru-RU"/>
        </w:rPr>
        <w:t xml:space="preserve">укажите категориальные переменные. Оба списка можно писать поименно и/или ч-з </w:t>
      </w:r>
      <w:r>
        <w:rPr>
          <w:sz w:val="20"/>
          <w:szCs w:val="20"/>
        </w:rPr>
        <w:t>to</w:t>
      </w:r>
      <w:r w:rsidRPr="00563F41">
        <w:rPr>
          <w:sz w:val="20"/>
          <w:szCs w:val="20"/>
          <w:lang w:val="ru-RU"/>
        </w:rPr>
        <w:t xml:space="preserve">. </w:t>
      </w:r>
      <w:r>
        <w:rPr>
          <w:sz w:val="20"/>
          <w:szCs w:val="20"/>
          <w:lang w:val="ru-RU"/>
        </w:rPr>
        <w:t xml:space="preserve">Вы должны задать хотя бы один список из двух. Макрос исключает пропущенные </w:t>
      </w:r>
      <w:r>
        <w:rPr>
          <w:sz w:val="20"/>
          <w:szCs w:val="20"/>
          <w:lang w:val="ru-RU"/>
        </w:rPr>
        <w:lastRenderedPageBreak/>
        <w:t xml:space="preserve">значения «списочно»: если хотя бы в одной переменной наблюдение есть пропуск, оно исключается из </w:t>
      </w:r>
      <w:r w:rsidR="00443D45">
        <w:rPr>
          <w:sz w:val="20"/>
          <w:szCs w:val="20"/>
          <w:lang w:val="ru-RU"/>
        </w:rPr>
        <w:t>калькуляций по всем переменным.</w:t>
      </w:r>
    </w:p>
    <w:p w14:paraId="7C0D0BA8" w14:textId="77777777" w:rsidR="00F66CB9" w:rsidRPr="002A04B8" w:rsidRDefault="00F66CB9" w:rsidP="00F66CB9">
      <w:pPr>
        <w:autoSpaceDE w:val="0"/>
        <w:autoSpaceDN w:val="0"/>
        <w:adjustRightInd w:val="0"/>
        <w:rPr>
          <w:sz w:val="20"/>
          <w:szCs w:val="17"/>
          <w:lang w:val="ru-RU" w:eastAsia="ru-RU"/>
        </w:rPr>
      </w:pPr>
    </w:p>
    <w:p w14:paraId="1B853634" w14:textId="77777777" w:rsidR="00F66CB9" w:rsidRPr="00ED22CF" w:rsidRDefault="00F66CB9" w:rsidP="00F66CB9">
      <w:pPr>
        <w:autoSpaceDE w:val="0"/>
        <w:autoSpaceDN w:val="0"/>
        <w:adjustRightInd w:val="0"/>
        <w:rPr>
          <w:b/>
          <w:sz w:val="20"/>
          <w:szCs w:val="17"/>
          <w:lang w:val="ru-RU" w:eastAsia="ru-RU"/>
        </w:rPr>
      </w:pPr>
      <w:r w:rsidRPr="00ED22CF">
        <w:rPr>
          <w:b/>
          <w:sz w:val="20"/>
          <w:szCs w:val="17"/>
          <w:lang w:eastAsia="ru-RU"/>
        </w:rPr>
        <w:t>CLUSOL</w:t>
      </w:r>
    </w:p>
    <w:p w14:paraId="607D1A44" w14:textId="0D335C65" w:rsidR="00CA3961" w:rsidRPr="00DB3DB8" w:rsidRDefault="00CA3961" w:rsidP="00CA3961">
      <w:pPr>
        <w:autoSpaceDE w:val="0"/>
        <w:autoSpaceDN w:val="0"/>
        <w:adjustRightInd w:val="0"/>
        <w:rPr>
          <w:sz w:val="20"/>
          <w:szCs w:val="17"/>
          <w:lang w:val="ru-RU" w:eastAsia="ru-RU"/>
        </w:rPr>
      </w:pPr>
      <w:r>
        <w:rPr>
          <w:sz w:val="20"/>
          <w:szCs w:val="17"/>
          <w:lang w:val="ru-RU" w:eastAsia="ru-RU"/>
        </w:rPr>
        <w:t xml:space="preserve">Поименный список группирующих наблюдения переменных – см. описание подкоманды выше, в макросе </w:t>
      </w:r>
      <w:hyperlink w:anchor="_МАКРОС_!CALHARV:_КРИТЕРИИ" w:history="1">
        <w:r w:rsidR="00A44AC6">
          <w:rPr>
            <w:rStyle w:val="a3"/>
            <w:sz w:val="20"/>
            <w:szCs w:val="17"/>
            <w:lang w:val="ru-RU" w:eastAsia="ru-RU"/>
          </w:rPr>
          <w:t>!KO_</w:t>
        </w:r>
        <w:r w:rsidRPr="00CD7A92">
          <w:rPr>
            <w:rStyle w:val="a3"/>
            <w:sz w:val="20"/>
            <w:szCs w:val="17"/>
            <w:lang w:eastAsia="ru-RU"/>
          </w:rPr>
          <w:t>CALHARV</w:t>
        </w:r>
      </w:hyperlink>
      <w:r w:rsidRPr="00DB3DB8">
        <w:rPr>
          <w:sz w:val="20"/>
          <w:szCs w:val="17"/>
          <w:lang w:val="ru-RU" w:eastAsia="ru-RU"/>
        </w:rPr>
        <w:t>.</w:t>
      </w:r>
    </w:p>
    <w:p w14:paraId="3A659771" w14:textId="77777777" w:rsidR="00F66CB9" w:rsidRDefault="00F66CB9" w:rsidP="00F66CB9">
      <w:pPr>
        <w:autoSpaceDE w:val="0"/>
        <w:autoSpaceDN w:val="0"/>
        <w:adjustRightInd w:val="0"/>
        <w:rPr>
          <w:sz w:val="20"/>
          <w:szCs w:val="17"/>
          <w:lang w:val="ru-RU" w:eastAsia="ru-RU"/>
        </w:rPr>
      </w:pPr>
    </w:p>
    <w:p w14:paraId="666FA3BD" w14:textId="77777777" w:rsidR="00DF18AE" w:rsidRPr="00ED22CF" w:rsidRDefault="00DF18AE" w:rsidP="00DF18AE">
      <w:pPr>
        <w:autoSpaceDE w:val="0"/>
        <w:autoSpaceDN w:val="0"/>
        <w:adjustRightInd w:val="0"/>
        <w:rPr>
          <w:b/>
          <w:sz w:val="20"/>
          <w:szCs w:val="17"/>
          <w:lang w:val="ru-RU" w:eastAsia="ru-RU"/>
        </w:rPr>
      </w:pPr>
      <w:r>
        <w:rPr>
          <w:b/>
          <w:sz w:val="20"/>
          <w:szCs w:val="17"/>
          <w:lang w:eastAsia="ru-RU"/>
        </w:rPr>
        <w:t>UNIVAR</w:t>
      </w:r>
    </w:p>
    <w:p w14:paraId="63E973C2" w14:textId="77777777" w:rsidR="00DF18AE" w:rsidRDefault="00DF18AE" w:rsidP="00DF18AE">
      <w:pPr>
        <w:autoSpaceDE w:val="0"/>
        <w:autoSpaceDN w:val="0"/>
        <w:adjustRightInd w:val="0"/>
        <w:rPr>
          <w:sz w:val="20"/>
          <w:szCs w:val="17"/>
          <w:lang w:val="ru-RU" w:eastAsia="ru-RU"/>
        </w:rPr>
      </w:pPr>
      <w:r>
        <w:rPr>
          <w:sz w:val="20"/>
          <w:szCs w:val="17"/>
          <w:lang w:val="ru-RU" w:eastAsia="ru-RU"/>
        </w:rPr>
        <w:t>Опциональная подкоманда, которой можно сохранить (</w:t>
      </w:r>
      <w:r>
        <w:rPr>
          <w:sz w:val="20"/>
          <w:szCs w:val="17"/>
          <w:lang w:eastAsia="ru-RU"/>
        </w:rPr>
        <w:t>UNIVAR</w:t>
      </w:r>
      <w:r w:rsidRPr="00DF18AE">
        <w:rPr>
          <w:sz w:val="20"/>
          <w:szCs w:val="17"/>
          <w:lang w:val="ru-RU" w:eastAsia="ru-RU"/>
        </w:rPr>
        <w:t>=</w:t>
      </w:r>
      <w:r>
        <w:rPr>
          <w:sz w:val="20"/>
          <w:szCs w:val="17"/>
          <w:lang w:eastAsia="ru-RU"/>
        </w:rPr>
        <w:t>YES</w:t>
      </w:r>
      <w:r w:rsidRPr="00DF18AE">
        <w:rPr>
          <w:sz w:val="20"/>
          <w:szCs w:val="17"/>
          <w:lang w:val="ru-RU" w:eastAsia="ru-RU"/>
        </w:rPr>
        <w:t xml:space="preserve">) </w:t>
      </w:r>
      <w:r>
        <w:rPr>
          <w:sz w:val="20"/>
          <w:szCs w:val="17"/>
          <w:lang w:val="ru-RU" w:eastAsia="ru-RU"/>
        </w:rPr>
        <w:t>в выходящий массив значения критерия для каждой переменной, а не только усредненное значение. Учтите, что критерий вычисляется, только если он вычислим для всех переменных, иначе выводится пропуск.</w:t>
      </w:r>
    </w:p>
    <w:p w14:paraId="469E55D0" w14:textId="77777777" w:rsidR="0012394E" w:rsidRDefault="0012394E" w:rsidP="00DF18AE">
      <w:pPr>
        <w:autoSpaceDE w:val="0"/>
        <w:autoSpaceDN w:val="0"/>
        <w:adjustRightInd w:val="0"/>
        <w:rPr>
          <w:sz w:val="20"/>
          <w:szCs w:val="17"/>
          <w:lang w:val="ru-RU" w:eastAsia="ru-RU"/>
        </w:rPr>
      </w:pPr>
    </w:p>
    <w:p w14:paraId="46767D3E" w14:textId="0E3CDFAE" w:rsidR="0012394E" w:rsidRPr="00DF18AE" w:rsidRDefault="0012394E" w:rsidP="00DF18AE">
      <w:pPr>
        <w:autoSpaceDE w:val="0"/>
        <w:autoSpaceDN w:val="0"/>
        <w:adjustRightInd w:val="0"/>
        <w:rPr>
          <w:sz w:val="20"/>
          <w:szCs w:val="17"/>
          <w:lang w:val="ru-RU" w:eastAsia="ru-RU"/>
        </w:rPr>
      </w:pPr>
      <w:r>
        <w:rPr>
          <w:sz w:val="20"/>
          <w:szCs w:val="17"/>
          <w:lang w:val="ru-RU" w:eastAsia="ru-RU"/>
        </w:rPr>
        <w:t xml:space="preserve">Благодаря этой опции вы можете </w:t>
      </w:r>
      <w:r w:rsidR="00752787">
        <w:rPr>
          <w:sz w:val="20"/>
          <w:szCs w:val="17"/>
          <w:lang w:val="ru-RU" w:eastAsia="ru-RU"/>
        </w:rPr>
        <w:t>видеть и сравнивать</w:t>
      </w:r>
      <w:r>
        <w:rPr>
          <w:sz w:val="20"/>
          <w:szCs w:val="17"/>
          <w:lang w:val="ru-RU" w:eastAsia="ru-RU"/>
        </w:rPr>
        <w:t xml:space="preserve"> вклад </w:t>
      </w:r>
      <w:r w:rsidR="002E2679">
        <w:rPr>
          <w:sz w:val="20"/>
          <w:szCs w:val="17"/>
          <w:lang w:val="ru-RU" w:eastAsia="ru-RU"/>
        </w:rPr>
        <w:t>различных</w:t>
      </w:r>
      <w:r>
        <w:rPr>
          <w:sz w:val="20"/>
          <w:szCs w:val="17"/>
          <w:lang w:val="ru-RU" w:eastAsia="ru-RU"/>
        </w:rPr>
        <w:t xml:space="preserve"> переменных в расхождения между кластерами.</w:t>
      </w:r>
    </w:p>
    <w:p w14:paraId="0E0ABB1D" w14:textId="77777777" w:rsidR="00DF18AE" w:rsidRPr="00DF18AE" w:rsidRDefault="00DF18AE" w:rsidP="00DF18AE">
      <w:pPr>
        <w:autoSpaceDE w:val="0"/>
        <w:autoSpaceDN w:val="0"/>
        <w:adjustRightInd w:val="0"/>
        <w:rPr>
          <w:sz w:val="20"/>
          <w:szCs w:val="17"/>
          <w:lang w:val="ru-RU" w:eastAsia="ru-RU"/>
        </w:rPr>
      </w:pPr>
    </w:p>
    <w:p w14:paraId="4CB8EEA6" w14:textId="77777777" w:rsidR="00F66CB9" w:rsidRPr="00FC3FBF" w:rsidRDefault="00F66CB9" w:rsidP="00F66CB9">
      <w:pPr>
        <w:autoSpaceDE w:val="0"/>
        <w:autoSpaceDN w:val="0"/>
        <w:adjustRightInd w:val="0"/>
        <w:rPr>
          <w:b/>
          <w:i/>
          <w:sz w:val="20"/>
          <w:szCs w:val="17"/>
          <w:lang w:val="ru-RU" w:eastAsia="ru-RU"/>
        </w:rPr>
      </w:pPr>
      <w:r w:rsidRPr="00FC3FBF">
        <w:rPr>
          <w:b/>
          <w:i/>
          <w:sz w:val="20"/>
          <w:szCs w:val="17"/>
          <w:lang w:val="ru-RU" w:eastAsia="ru-RU"/>
        </w:rPr>
        <w:t>Особые режимы</w:t>
      </w:r>
    </w:p>
    <w:p w14:paraId="6DA82919" w14:textId="77777777" w:rsidR="00F66CB9" w:rsidRDefault="00F66CB9" w:rsidP="00F66CB9">
      <w:pPr>
        <w:autoSpaceDE w:val="0"/>
        <w:autoSpaceDN w:val="0"/>
        <w:adjustRightInd w:val="0"/>
        <w:rPr>
          <w:sz w:val="20"/>
          <w:szCs w:val="17"/>
          <w:lang w:val="ru-RU" w:eastAsia="ru-RU"/>
        </w:rPr>
      </w:pPr>
    </w:p>
    <w:p w14:paraId="6A30ACA4" w14:textId="58B35753" w:rsidR="00D03795" w:rsidRPr="0085294E" w:rsidRDefault="00D03795" w:rsidP="00D03795">
      <w:pPr>
        <w:autoSpaceDE w:val="0"/>
        <w:autoSpaceDN w:val="0"/>
        <w:adjustRightInd w:val="0"/>
        <w:rPr>
          <w:sz w:val="20"/>
          <w:szCs w:val="17"/>
          <w:lang w:val="ru-RU" w:eastAsia="ru-RU"/>
        </w:rPr>
      </w:pPr>
      <w:r w:rsidRPr="00D03795">
        <w:rPr>
          <w:sz w:val="20"/>
          <w:szCs w:val="17"/>
          <w:lang w:val="ru-RU" w:eastAsia="ru-RU"/>
        </w:rPr>
        <w:t xml:space="preserve">Макрос не слушается взвешивания </w:t>
      </w:r>
      <w:r w:rsidR="00C33A92" w:rsidRPr="006644EC">
        <w:rPr>
          <w:sz w:val="20"/>
          <w:lang w:val="ru-RU"/>
        </w:rPr>
        <w:t>(</w:t>
      </w:r>
      <w:r w:rsidR="00C33A92">
        <w:rPr>
          <w:sz w:val="20"/>
          <w:lang w:val="ru-RU"/>
        </w:rPr>
        <w:t>впрочем, он не берет в процедуру наблюдения с пропущенными и неположительными весами</w:t>
      </w:r>
      <w:r w:rsidR="00C33A92" w:rsidRPr="006644EC">
        <w:rPr>
          <w:sz w:val="20"/>
          <w:lang w:val="ru-RU"/>
        </w:rPr>
        <w:t>)</w:t>
      </w:r>
      <w:r w:rsidR="00C33A92" w:rsidRPr="00C33A92">
        <w:rPr>
          <w:sz w:val="20"/>
          <w:lang w:val="ru-RU"/>
        </w:rPr>
        <w:t xml:space="preserve"> </w:t>
      </w:r>
      <w:r w:rsidRPr="00D03795">
        <w:rPr>
          <w:sz w:val="20"/>
          <w:szCs w:val="17"/>
          <w:lang w:val="ru-RU" w:eastAsia="ru-RU"/>
        </w:rPr>
        <w:t>и не рассчитан на расщепленное состояние массива (</w:t>
      </w:r>
      <w:r w:rsidRPr="00D03795">
        <w:rPr>
          <w:sz w:val="20"/>
          <w:szCs w:val="17"/>
          <w:lang w:eastAsia="ru-RU"/>
        </w:rPr>
        <w:t>SPLIT</w:t>
      </w:r>
      <w:r w:rsidRPr="00D03795">
        <w:rPr>
          <w:sz w:val="20"/>
          <w:szCs w:val="17"/>
          <w:lang w:val="ru-RU" w:eastAsia="ru-RU"/>
        </w:rPr>
        <w:t xml:space="preserve"> </w:t>
      </w:r>
      <w:r w:rsidRPr="00D03795">
        <w:rPr>
          <w:sz w:val="20"/>
          <w:szCs w:val="17"/>
          <w:lang w:eastAsia="ru-RU"/>
        </w:rPr>
        <w:t>FILE</w:t>
      </w:r>
      <w:r w:rsidRPr="00D03795">
        <w:rPr>
          <w:sz w:val="20"/>
          <w:szCs w:val="17"/>
          <w:lang w:val="ru-RU" w:eastAsia="ru-RU"/>
        </w:rPr>
        <w:t xml:space="preserve">). Он не слушается временных операций (стоящих под </w:t>
      </w:r>
      <w:r w:rsidRPr="00D03795">
        <w:rPr>
          <w:sz w:val="20"/>
          <w:szCs w:val="17"/>
          <w:lang w:eastAsia="ru-RU"/>
        </w:rPr>
        <w:t>TEMPORARY</w:t>
      </w:r>
      <w:r w:rsidRPr="00D03795">
        <w:rPr>
          <w:sz w:val="20"/>
          <w:szCs w:val="17"/>
          <w:lang w:val="ru-RU" w:eastAsia="ru-RU"/>
        </w:rPr>
        <w:t>). Для отбора наблюдений в анализ вы можете использовать фильтрацию (</w:t>
      </w:r>
      <w:r w:rsidRPr="00D03795">
        <w:rPr>
          <w:sz w:val="20"/>
          <w:szCs w:val="17"/>
          <w:lang w:eastAsia="ru-RU"/>
        </w:rPr>
        <w:t>FILTER</w:t>
      </w:r>
      <w:r w:rsidRPr="00D03795">
        <w:rPr>
          <w:sz w:val="20"/>
          <w:szCs w:val="17"/>
          <w:lang w:val="ru-RU" w:eastAsia="ru-RU"/>
        </w:rPr>
        <w:t xml:space="preserve"> или </w:t>
      </w:r>
      <w:r w:rsidRPr="00D03795">
        <w:rPr>
          <w:sz w:val="20"/>
          <w:szCs w:val="17"/>
          <w:lang w:eastAsia="ru-RU"/>
        </w:rPr>
        <w:t>USE</w:t>
      </w:r>
      <w:r w:rsidRPr="00D03795">
        <w:rPr>
          <w:sz w:val="20"/>
          <w:szCs w:val="17"/>
          <w:lang w:val="ru-RU" w:eastAsia="ru-RU"/>
        </w:rPr>
        <w:t xml:space="preserve">) и </w:t>
      </w:r>
      <w:r w:rsidRPr="00D03795">
        <w:rPr>
          <w:sz w:val="20"/>
          <w:szCs w:val="17"/>
          <w:lang w:eastAsia="ru-RU"/>
        </w:rPr>
        <w:t>SELECT</w:t>
      </w:r>
      <w:r w:rsidRPr="00D03795">
        <w:rPr>
          <w:sz w:val="20"/>
          <w:szCs w:val="17"/>
          <w:lang w:val="ru-RU" w:eastAsia="ru-RU"/>
        </w:rPr>
        <w:t xml:space="preserve"> </w:t>
      </w:r>
      <w:r w:rsidRPr="00D03795">
        <w:rPr>
          <w:sz w:val="20"/>
          <w:szCs w:val="17"/>
          <w:lang w:eastAsia="ru-RU"/>
        </w:rPr>
        <w:t>IF</w:t>
      </w:r>
      <w:r w:rsidRPr="00D03795">
        <w:rPr>
          <w:sz w:val="20"/>
          <w:szCs w:val="17"/>
          <w:lang w:val="ru-RU" w:eastAsia="ru-RU"/>
        </w:rPr>
        <w:t xml:space="preserve">. Кроме того, вы можете исключать из анализа разные наблюдения в разных кластерных решениях, приписав им </w:t>
      </w:r>
      <w:r w:rsidRPr="00D03795">
        <w:rPr>
          <w:sz w:val="20"/>
          <w:szCs w:val="17"/>
          <w:lang w:eastAsia="ru-RU"/>
        </w:rPr>
        <w:t>missing</w:t>
      </w:r>
      <w:r w:rsidRPr="00D03795">
        <w:rPr>
          <w:sz w:val="20"/>
          <w:szCs w:val="17"/>
          <w:lang w:val="ru-RU" w:eastAsia="ru-RU"/>
        </w:rPr>
        <w:t xml:space="preserve"> или нулевые коды (см. об этом в п/к </w:t>
      </w:r>
      <w:r w:rsidRPr="00D03795">
        <w:rPr>
          <w:sz w:val="20"/>
          <w:szCs w:val="17"/>
          <w:lang w:eastAsia="ru-RU"/>
        </w:rPr>
        <w:t>CLUSOL</w:t>
      </w:r>
      <w:r w:rsidRPr="00D03795">
        <w:rPr>
          <w:sz w:val="20"/>
          <w:szCs w:val="17"/>
          <w:lang w:val="ru-RU" w:eastAsia="ru-RU"/>
        </w:rPr>
        <w:t>).</w:t>
      </w:r>
    </w:p>
    <w:p w14:paraId="412DC934" w14:textId="77777777" w:rsidR="00CA3961" w:rsidRPr="003170D7" w:rsidRDefault="00CA3961" w:rsidP="001E2E7B">
      <w:pPr>
        <w:pStyle w:val="1"/>
      </w:pPr>
    </w:p>
    <w:p w14:paraId="148CA144" w14:textId="48E768CF" w:rsidR="00DE7CF3" w:rsidRPr="00203912" w:rsidRDefault="00CA3961" w:rsidP="001E2E7B">
      <w:pPr>
        <w:pStyle w:val="1"/>
      </w:pPr>
      <w:bookmarkStart w:id="27" w:name="_МАКРОС_!RPBCLU:_ТОЧЕЧНО-БИСЕРИАЛЬНА"/>
      <w:bookmarkStart w:id="28" w:name="_МАКРОС_!KO_RPBCLU:_ТОЧЕЧНО-БИСЕРИАЛ"/>
      <w:bookmarkEnd w:id="27"/>
      <w:bookmarkEnd w:id="28"/>
      <w:r>
        <w:br w:type="page"/>
      </w:r>
      <w:r w:rsidR="00DE7CF3" w:rsidRPr="00203912">
        <w:lastRenderedPageBreak/>
        <w:t xml:space="preserve">МАКРОС </w:t>
      </w:r>
      <w:r w:rsidR="00A44AC6">
        <w:rPr>
          <w:color w:val="0000FF"/>
        </w:rPr>
        <w:t>!KO_</w:t>
      </w:r>
      <w:r w:rsidR="00937889" w:rsidRPr="00203912">
        <w:rPr>
          <w:color w:val="0000FF"/>
          <w:lang w:val="en-US"/>
        </w:rPr>
        <w:t>RPBCLU</w:t>
      </w:r>
      <w:r w:rsidR="00DE7CF3" w:rsidRPr="00203912">
        <w:t xml:space="preserve">: </w:t>
      </w:r>
      <w:r w:rsidR="00937889" w:rsidRPr="00203912">
        <w:t>ТОЧЕЧНО-БИСЕРИАЛЬНАЯ КОРРЕЛЯЦИЯ</w:t>
      </w:r>
      <w:r w:rsidR="0093657E" w:rsidRPr="00203912">
        <w:t xml:space="preserve"> и M</w:t>
      </w:r>
      <w:r w:rsidR="0093657E" w:rsidRPr="00203912">
        <w:rPr>
          <w:lang w:val="en-US"/>
        </w:rPr>
        <w:t>c</w:t>
      </w:r>
      <w:r w:rsidR="0093657E" w:rsidRPr="00203912">
        <w:t>CLAIN-RAO</w:t>
      </w:r>
    </w:p>
    <w:p w14:paraId="72136B37" w14:textId="77777777" w:rsidR="00DE7CF3" w:rsidRPr="00203912" w:rsidRDefault="0093657E" w:rsidP="00D60DDF">
      <w:pPr>
        <w:rPr>
          <w:sz w:val="20"/>
          <w:szCs w:val="20"/>
        </w:rPr>
      </w:pPr>
      <w:r w:rsidRPr="00203912">
        <w:rPr>
          <w:sz w:val="20"/>
          <w:szCs w:val="20"/>
        </w:rPr>
        <w:t>Version 2, Jul 2018 (</w:t>
      </w:r>
      <w:r w:rsidR="00DE7CF3" w:rsidRPr="00203912">
        <w:rPr>
          <w:sz w:val="20"/>
          <w:szCs w:val="20"/>
        </w:rPr>
        <w:t xml:space="preserve">Version 1, </w:t>
      </w:r>
      <w:r w:rsidR="00F411E2" w:rsidRPr="00203912">
        <w:rPr>
          <w:sz w:val="20"/>
          <w:szCs w:val="20"/>
        </w:rPr>
        <w:t>Sep</w:t>
      </w:r>
      <w:r w:rsidR="00DE7CF3" w:rsidRPr="00203912">
        <w:rPr>
          <w:sz w:val="20"/>
          <w:szCs w:val="20"/>
        </w:rPr>
        <w:t xml:space="preserve"> 2001</w:t>
      </w:r>
      <w:r w:rsidRPr="00203912">
        <w:rPr>
          <w:sz w:val="20"/>
          <w:szCs w:val="20"/>
        </w:rPr>
        <w:t>)</w:t>
      </w:r>
      <w:r w:rsidR="00D60DDF" w:rsidRPr="00203912">
        <w:rPr>
          <w:sz w:val="20"/>
          <w:szCs w:val="20"/>
        </w:rPr>
        <w:t>. Tested on SPSS</w:t>
      </w:r>
      <w:r w:rsidR="00F25979" w:rsidRPr="00203912">
        <w:rPr>
          <w:sz w:val="20"/>
          <w:szCs w:val="20"/>
        </w:rPr>
        <w:t xml:space="preserve"> </w:t>
      </w:r>
      <w:r w:rsidRPr="00203912">
        <w:rPr>
          <w:sz w:val="20"/>
          <w:szCs w:val="20"/>
        </w:rPr>
        <w:t>17, 20, 22</w:t>
      </w:r>
      <w:r w:rsidR="00D60DDF" w:rsidRPr="00203912">
        <w:rPr>
          <w:sz w:val="20"/>
          <w:szCs w:val="20"/>
        </w:rPr>
        <w:t>.</w:t>
      </w:r>
    </w:p>
    <w:p w14:paraId="6E05220D" w14:textId="77777777" w:rsidR="00DE7CF3" w:rsidRPr="00203912" w:rsidRDefault="00DE7CF3">
      <w:pPr>
        <w:autoSpaceDE w:val="0"/>
        <w:autoSpaceDN w:val="0"/>
        <w:adjustRightInd w:val="0"/>
        <w:rPr>
          <w:sz w:val="20"/>
          <w:szCs w:val="17"/>
          <w:lang w:eastAsia="ru-RU"/>
        </w:rPr>
      </w:pPr>
    </w:p>
    <w:p w14:paraId="55F83D57" w14:textId="2D627BD8" w:rsidR="00DE7A70" w:rsidRPr="00203912" w:rsidRDefault="00A44AC6" w:rsidP="00F411E2">
      <w:pPr>
        <w:autoSpaceDE w:val="0"/>
        <w:autoSpaceDN w:val="0"/>
        <w:adjustRightInd w:val="0"/>
        <w:ind w:left="3120" w:hanging="3120"/>
        <w:rPr>
          <w:rFonts w:ascii="Courier New CYR" w:hAnsi="Courier New CYR" w:cs="Courier New CYR"/>
          <w:color w:val="0000FF"/>
          <w:sz w:val="16"/>
          <w:szCs w:val="16"/>
          <w:lang w:val="ru-RU"/>
        </w:rPr>
      </w:pPr>
      <w:r>
        <w:rPr>
          <w:rFonts w:ascii="Courier New CYR" w:hAnsi="Courier New CYR" w:cs="Courier New CYR"/>
          <w:color w:val="0000FF"/>
          <w:sz w:val="16"/>
          <w:szCs w:val="16"/>
          <w:lang w:val="ru-RU"/>
        </w:rPr>
        <w:t>!KO_</w:t>
      </w:r>
      <w:r w:rsidR="00937889" w:rsidRPr="00203912">
        <w:rPr>
          <w:rFonts w:ascii="Courier New CYR" w:hAnsi="Courier New CYR" w:cs="Courier New CYR"/>
          <w:color w:val="0000FF"/>
          <w:sz w:val="16"/>
          <w:szCs w:val="16"/>
        </w:rPr>
        <w:t>rpbclu</w:t>
      </w:r>
      <w:r w:rsidR="00F411E2" w:rsidRPr="00203912">
        <w:rPr>
          <w:rFonts w:ascii="Courier New CYR" w:hAnsi="Courier New CYR" w:cs="Courier New CYR"/>
          <w:color w:val="0000FF"/>
          <w:sz w:val="16"/>
          <w:szCs w:val="16"/>
          <w:lang w:val="ru-RU"/>
        </w:rPr>
        <w:t xml:space="preserve">  matrix= </w:t>
      </w:r>
      <w:r w:rsidR="00F411E2" w:rsidRPr="00203912">
        <w:rPr>
          <w:rFonts w:ascii="Courier New CYR" w:hAnsi="Courier New CYR" w:cs="Courier New CYR"/>
          <w:i/>
          <w:color w:val="0000FF"/>
          <w:sz w:val="16"/>
          <w:szCs w:val="16"/>
          <w:lang w:val="ru-RU"/>
        </w:rPr>
        <w:t>var1 to var200</w:t>
      </w:r>
      <w:r w:rsidR="00F411E2" w:rsidRPr="00203912">
        <w:rPr>
          <w:rFonts w:ascii="Courier New CYR" w:hAnsi="Courier New CYR" w:cs="Courier New CYR"/>
          <w:color w:val="0000FF"/>
          <w:sz w:val="16"/>
          <w:szCs w:val="16"/>
          <w:lang w:val="ru-RU"/>
        </w:rPr>
        <w:t xml:space="preserve"> /*Переменные, составляющие матрицу сходств или расстояний</w:t>
      </w:r>
    </w:p>
    <w:p w14:paraId="2F560CBF" w14:textId="77777777" w:rsidR="00F411E2" w:rsidRPr="00203912" w:rsidRDefault="00DE7A70" w:rsidP="00F411E2">
      <w:pPr>
        <w:autoSpaceDE w:val="0"/>
        <w:autoSpaceDN w:val="0"/>
        <w:adjustRightInd w:val="0"/>
        <w:ind w:left="3120" w:hanging="3120"/>
        <w:rPr>
          <w:rFonts w:ascii="Courier New CYR" w:hAnsi="Courier New CYR" w:cs="Courier New CYR"/>
          <w:color w:val="0000FF"/>
          <w:sz w:val="16"/>
          <w:szCs w:val="16"/>
          <w:lang w:val="ru-RU"/>
        </w:rPr>
      </w:pPr>
      <w:r w:rsidRPr="00203912">
        <w:rPr>
          <w:rFonts w:ascii="Courier New CYR" w:hAnsi="Courier New CYR" w:cs="Courier New CYR"/>
          <w:color w:val="0000FF"/>
          <w:sz w:val="16"/>
          <w:szCs w:val="16"/>
          <w:lang w:val="ru-RU"/>
        </w:rPr>
        <w:t xml:space="preserve">                                /*</w:t>
      </w:r>
      <w:r w:rsidR="00F411E2" w:rsidRPr="00203912">
        <w:rPr>
          <w:rFonts w:ascii="Courier New CYR" w:hAnsi="Courier New CYR" w:cs="Courier New CYR"/>
          <w:color w:val="0000FF"/>
          <w:sz w:val="16"/>
          <w:szCs w:val="16"/>
          <w:lang w:val="ru-RU"/>
        </w:rPr>
        <w:t xml:space="preserve">(поименно и/или ч-з </w:t>
      </w:r>
      <w:r w:rsidR="00F411E2" w:rsidRPr="00203912">
        <w:rPr>
          <w:rFonts w:ascii="Courier New CYR" w:hAnsi="Courier New CYR" w:cs="Courier New CYR"/>
          <w:color w:val="0000FF"/>
          <w:sz w:val="16"/>
          <w:szCs w:val="16"/>
        </w:rPr>
        <w:t>to</w:t>
      </w:r>
      <w:r w:rsidR="00F411E2" w:rsidRPr="00203912">
        <w:rPr>
          <w:rFonts w:ascii="Courier New CYR" w:hAnsi="Courier New CYR" w:cs="Courier New CYR"/>
          <w:color w:val="0000FF"/>
          <w:sz w:val="16"/>
          <w:szCs w:val="16"/>
          <w:lang w:val="ru-RU"/>
        </w:rPr>
        <w:t>)</w:t>
      </w:r>
    </w:p>
    <w:p w14:paraId="1333C292" w14:textId="77777777" w:rsidR="00DE7A70" w:rsidRPr="00203912" w:rsidRDefault="00F411E2" w:rsidP="00F411E2">
      <w:pPr>
        <w:autoSpaceDE w:val="0"/>
        <w:autoSpaceDN w:val="0"/>
        <w:adjustRightInd w:val="0"/>
        <w:ind w:left="3120" w:hanging="3120"/>
        <w:rPr>
          <w:rFonts w:ascii="Courier New CYR" w:hAnsi="Courier New CYR" w:cs="Courier New CYR"/>
          <w:i/>
          <w:color w:val="0000FF"/>
          <w:sz w:val="16"/>
          <w:szCs w:val="16"/>
        </w:rPr>
      </w:pPr>
      <w:r w:rsidRPr="00203912">
        <w:rPr>
          <w:rFonts w:ascii="Courier New CYR" w:hAnsi="Courier New CYR" w:cs="Courier New CYR"/>
          <w:color w:val="0000FF"/>
          <w:sz w:val="16"/>
          <w:szCs w:val="16"/>
          <w:lang w:val="ru-RU"/>
        </w:rPr>
        <w:t xml:space="preserve">        </w:t>
      </w:r>
      <w:r w:rsidRPr="00203912">
        <w:rPr>
          <w:rFonts w:ascii="Courier New CYR" w:hAnsi="Courier New CYR" w:cs="Courier New CYR"/>
          <w:color w:val="0000FF"/>
          <w:sz w:val="16"/>
          <w:szCs w:val="16"/>
        </w:rPr>
        <w:t xml:space="preserve">/clusol= </w:t>
      </w:r>
      <w:r w:rsidRPr="00203912">
        <w:rPr>
          <w:rFonts w:ascii="Courier New CYR" w:hAnsi="Courier New CYR" w:cs="Courier New CYR"/>
          <w:i/>
          <w:color w:val="0000FF"/>
          <w:sz w:val="16"/>
          <w:szCs w:val="16"/>
        </w:rPr>
        <w:t>clu6 clu5 clu4 clu3 clu2</w:t>
      </w:r>
    </w:p>
    <w:p w14:paraId="43BC23F2" w14:textId="77777777" w:rsidR="00F411E2" w:rsidRPr="00203912" w:rsidRDefault="00DE7A70" w:rsidP="00F411E2">
      <w:pPr>
        <w:autoSpaceDE w:val="0"/>
        <w:autoSpaceDN w:val="0"/>
        <w:adjustRightInd w:val="0"/>
        <w:ind w:left="3120" w:hanging="3120"/>
        <w:rPr>
          <w:rFonts w:ascii="Courier New CYR" w:hAnsi="Courier New CYR" w:cs="Courier New CYR"/>
          <w:color w:val="0000FF"/>
          <w:sz w:val="16"/>
          <w:szCs w:val="16"/>
          <w:lang w:val="ru-RU"/>
        </w:rPr>
      </w:pPr>
      <w:r w:rsidRPr="00203912">
        <w:rPr>
          <w:rFonts w:ascii="Courier New CYR" w:hAnsi="Courier New CYR" w:cs="Courier New CYR"/>
          <w:i/>
          <w:color w:val="0000FF"/>
          <w:sz w:val="16"/>
          <w:szCs w:val="16"/>
        </w:rPr>
        <w:t xml:space="preserve">                               </w:t>
      </w:r>
      <w:r w:rsidR="00F411E2" w:rsidRPr="00203912">
        <w:rPr>
          <w:rFonts w:ascii="Courier New CYR" w:hAnsi="Courier New CYR" w:cs="Courier New CYR"/>
          <w:color w:val="0000FF"/>
          <w:sz w:val="16"/>
          <w:szCs w:val="16"/>
        </w:rPr>
        <w:t xml:space="preserve"> </w:t>
      </w:r>
      <w:r w:rsidR="00F411E2" w:rsidRPr="00203912">
        <w:rPr>
          <w:rFonts w:ascii="Courier New CYR" w:hAnsi="Courier New CYR" w:cs="Courier New CYR"/>
          <w:color w:val="0000FF"/>
          <w:sz w:val="16"/>
          <w:szCs w:val="16"/>
          <w:lang w:val="ru-RU"/>
        </w:rPr>
        <w:t>/*Переменные, являющие собой кластерные решения (поименный список).</w:t>
      </w:r>
    </w:p>
    <w:p w14:paraId="23BBCAA4" w14:textId="77777777" w:rsidR="00F411E2" w:rsidRPr="00203912" w:rsidRDefault="00F411E2" w:rsidP="00F411E2">
      <w:pPr>
        <w:pStyle w:val="a4"/>
        <w:rPr>
          <w:rFonts w:ascii="Courier New" w:hAnsi="Courier New" w:cs="Courier New"/>
          <w:sz w:val="16"/>
          <w:szCs w:val="24"/>
          <w:lang w:val="ru-RU"/>
        </w:rPr>
      </w:pPr>
      <w:r w:rsidRPr="00203912">
        <w:rPr>
          <w:rFonts w:ascii="Courier New" w:hAnsi="Courier New" w:cs="Courier New"/>
          <w:sz w:val="16"/>
          <w:szCs w:val="24"/>
          <w:lang w:val="ru-RU"/>
        </w:rPr>
        <w:t xml:space="preserve">Минимум надо задать </w:t>
      </w:r>
      <w:r w:rsidRPr="00203912">
        <w:rPr>
          <w:rFonts w:ascii="Courier New" w:hAnsi="Courier New" w:cs="Courier New"/>
          <w:sz w:val="16"/>
          <w:szCs w:val="24"/>
        </w:rPr>
        <w:t>MATRIX</w:t>
      </w:r>
      <w:r w:rsidRPr="00203912">
        <w:rPr>
          <w:rFonts w:ascii="Courier New" w:hAnsi="Courier New" w:cs="Courier New"/>
          <w:sz w:val="16"/>
          <w:szCs w:val="24"/>
          <w:lang w:val="ru-RU"/>
        </w:rPr>
        <w:t xml:space="preserve">, </w:t>
      </w:r>
      <w:r w:rsidRPr="00203912">
        <w:rPr>
          <w:rFonts w:ascii="Courier New" w:hAnsi="Courier New" w:cs="Courier New"/>
          <w:sz w:val="16"/>
          <w:szCs w:val="24"/>
        </w:rPr>
        <w:t>CLUSOL</w:t>
      </w:r>
      <w:r w:rsidRPr="00203912">
        <w:rPr>
          <w:rFonts w:ascii="Courier New" w:hAnsi="Courier New" w:cs="Courier New"/>
          <w:sz w:val="16"/>
          <w:szCs w:val="24"/>
          <w:lang w:val="ru-RU"/>
        </w:rPr>
        <w:t>.</w:t>
      </w:r>
    </w:p>
    <w:p w14:paraId="7659B33E" w14:textId="77777777" w:rsidR="00F411E2" w:rsidRPr="00203912" w:rsidRDefault="00F411E2" w:rsidP="00F411E2">
      <w:pPr>
        <w:rPr>
          <w:sz w:val="20"/>
          <w:szCs w:val="20"/>
          <w:lang w:val="ru-RU"/>
        </w:rPr>
      </w:pPr>
    </w:p>
    <w:p w14:paraId="6A3E3E2B" w14:textId="77777777" w:rsidR="0093657E" w:rsidRPr="00203912" w:rsidRDefault="0093657E" w:rsidP="00F411E2">
      <w:pPr>
        <w:rPr>
          <w:b/>
          <w:sz w:val="20"/>
          <w:szCs w:val="20"/>
          <w:lang w:val="ru-RU"/>
        </w:rPr>
      </w:pPr>
      <w:r w:rsidRPr="00203912">
        <w:rPr>
          <w:b/>
          <w:sz w:val="20"/>
          <w:szCs w:val="20"/>
          <w:lang w:val="ru-RU"/>
        </w:rPr>
        <w:t>Критерий точечно-бисериальная корреляция</w:t>
      </w:r>
    </w:p>
    <w:p w14:paraId="70E3E025" w14:textId="77777777" w:rsidR="0093657E" w:rsidRPr="00203912" w:rsidRDefault="0093657E" w:rsidP="00F411E2">
      <w:pPr>
        <w:rPr>
          <w:sz w:val="20"/>
          <w:szCs w:val="20"/>
          <w:lang w:val="ru-RU"/>
        </w:rPr>
      </w:pPr>
    </w:p>
    <w:p w14:paraId="711AD430" w14:textId="77777777" w:rsidR="00F411E2" w:rsidRPr="00937889" w:rsidRDefault="00937889" w:rsidP="00F411E2">
      <w:pPr>
        <w:rPr>
          <w:sz w:val="20"/>
          <w:szCs w:val="20"/>
          <w:lang w:val="ru-RU"/>
        </w:rPr>
      </w:pPr>
      <w:r w:rsidRPr="00203912">
        <w:rPr>
          <w:sz w:val="20"/>
          <w:szCs w:val="20"/>
          <w:lang w:val="ru-RU"/>
        </w:rPr>
        <w:t>Идея коррелирования непохожести объектов с их классификацией очевидна и проста</w:t>
      </w:r>
      <w:r w:rsidR="00C27E9F" w:rsidRPr="00203912">
        <w:rPr>
          <w:sz w:val="20"/>
          <w:szCs w:val="20"/>
          <w:lang w:val="ru-RU"/>
        </w:rPr>
        <w:t>, и называется кофенетической</w:t>
      </w:r>
      <w:r w:rsidR="00C27E9F">
        <w:rPr>
          <w:sz w:val="20"/>
          <w:szCs w:val="20"/>
          <w:lang w:val="ru-RU"/>
        </w:rPr>
        <w:t xml:space="preserve"> корреляцией</w:t>
      </w:r>
      <w:r>
        <w:rPr>
          <w:sz w:val="20"/>
          <w:szCs w:val="20"/>
          <w:lang w:val="ru-RU"/>
        </w:rPr>
        <w:t xml:space="preserve">. </w:t>
      </w:r>
      <w:r w:rsidR="00C27E9F">
        <w:rPr>
          <w:sz w:val="20"/>
          <w:szCs w:val="20"/>
          <w:lang w:val="ru-RU"/>
        </w:rPr>
        <w:t xml:space="preserve">Когда классификация это разбитие на кластеры, то речь идет о замере </w:t>
      </w:r>
      <w:r>
        <w:rPr>
          <w:sz w:val="20"/>
          <w:szCs w:val="20"/>
          <w:lang w:val="ru-RU"/>
        </w:rPr>
        <w:t xml:space="preserve">согласованности </w:t>
      </w:r>
      <w:r w:rsidR="00C67D1E">
        <w:rPr>
          <w:sz w:val="20"/>
          <w:szCs w:val="20"/>
          <w:lang w:val="ru-RU"/>
        </w:rPr>
        <w:t xml:space="preserve">между </w:t>
      </w:r>
      <w:r>
        <w:rPr>
          <w:sz w:val="20"/>
          <w:szCs w:val="20"/>
          <w:lang w:val="ru-RU"/>
        </w:rPr>
        <w:t>непохожестью</w:t>
      </w:r>
      <w:r w:rsidR="00C67D1E">
        <w:rPr>
          <w:sz w:val="20"/>
          <w:szCs w:val="20"/>
          <w:lang w:val="ru-RU"/>
        </w:rPr>
        <w:t xml:space="preserve"> объектов друг </w:t>
      </w:r>
      <w:r>
        <w:rPr>
          <w:sz w:val="20"/>
          <w:szCs w:val="20"/>
          <w:lang w:val="ru-RU"/>
        </w:rPr>
        <w:t>на</w:t>
      </w:r>
      <w:r w:rsidR="00C67D1E">
        <w:rPr>
          <w:sz w:val="20"/>
          <w:szCs w:val="20"/>
          <w:lang w:val="ru-RU"/>
        </w:rPr>
        <w:t xml:space="preserve"> друга, с одной стороны, и фактом, принадлежат эти объекты разным кластерам или же одному и тому же кластеру</w:t>
      </w:r>
      <w:r w:rsidR="00C27E9F">
        <w:rPr>
          <w:sz w:val="20"/>
          <w:szCs w:val="20"/>
          <w:lang w:val="ru-RU"/>
        </w:rPr>
        <w:t>, с другой стороны</w:t>
      </w:r>
      <w:r w:rsidR="00C67D1E">
        <w:rPr>
          <w:sz w:val="20"/>
          <w:szCs w:val="20"/>
          <w:lang w:val="ru-RU"/>
        </w:rPr>
        <w:t xml:space="preserve">. </w:t>
      </w:r>
      <w:r w:rsidR="006230A6">
        <w:rPr>
          <w:sz w:val="20"/>
          <w:szCs w:val="20"/>
          <w:lang w:val="ru-RU"/>
        </w:rPr>
        <w:t xml:space="preserve">Если </w:t>
      </w:r>
      <w:r>
        <w:rPr>
          <w:sz w:val="20"/>
          <w:szCs w:val="20"/>
          <w:lang w:val="ru-RU"/>
        </w:rPr>
        <w:t xml:space="preserve">более похожие объекты попадают </w:t>
      </w:r>
      <w:r w:rsidR="006230A6">
        <w:rPr>
          <w:sz w:val="20"/>
          <w:szCs w:val="20"/>
          <w:lang w:val="ru-RU"/>
        </w:rPr>
        <w:t xml:space="preserve">в один кластер, </w:t>
      </w:r>
      <w:r>
        <w:rPr>
          <w:sz w:val="20"/>
          <w:szCs w:val="20"/>
          <w:lang w:val="ru-RU"/>
        </w:rPr>
        <w:t xml:space="preserve">а </w:t>
      </w:r>
      <w:r w:rsidR="007E25CC">
        <w:rPr>
          <w:sz w:val="20"/>
          <w:szCs w:val="20"/>
          <w:lang w:val="ru-RU"/>
        </w:rPr>
        <w:t xml:space="preserve">более </w:t>
      </w:r>
      <w:r>
        <w:rPr>
          <w:sz w:val="20"/>
          <w:szCs w:val="20"/>
          <w:lang w:val="ru-RU"/>
        </w:rPr>
        <w:t>непохожие</w:t>
      </w:r>
      <w:r w:rsidR="007E25CC">
        <w:rPr>
          <w:sz w:val="20"/>
          <w:szCs w:val="20"/>
          <w:lang w:val="ru-RU"/>
        </w:rPr>
        <w:t xml:space="preserve"> </w:t>
      </w:r>
      <w:r>
        <w:rPr>
          <w:sz w:val="20"/>
          <w:szCs w:val="20"/>
          <w:lang w:val="ru-RU"/>
        </w:rPr>
        <w:t xml:space="preserve">попадают </w:t>
      </w:r>
      <w:r w:rsidR="006230A6">
        <w:rPr>
          <w:sz w:val="20"/>
          <w:szCs w:val="20"/>
          <w:lang w:val="ru-RU"/>
        </w:rPr>
        <w:t>в разные кластеры</w:t>
      </w:r>
      <w:r>
        <w:rPr>
          <w:sz w:val="20"/>
          <w:szCs w:val="20"/>
          <w:lang w:val="ru-RU"/>
        </w:rPr>
        <w:t xml:space="preserve">, </w:t>
      </w:r>
      <w:r w:rsidR="006230A6">
        <w:rPr>
          <w:sz w:val="20"/>
          <w:szCs w:val="20"/>
          <w:lang w:val="ru-RU"/>
        </w:rPr>
        <w:t xml:space="preserve">корреляция </w:t>
      </w:r>
      <w:r w:rsidR="00E6087E">
        <w:rPr>
          <w:sz w:val="20"/>
          <w:szCs w:val="20"/>
          <w:lang w:val="ru-RU"/>
        </w:rPr>
        <w:t xml:space="preserve">будет </w:t>
      </w:r>
      <w:r w:rsidR="006230A6">
        <w:rPr>
          <w:sz w:val="20"/>
          <w:szCs w:val="20"/>
          <w:lang w:val="ru-RU"/>
        </w:rPr>
        <w:t>высока</w:t>
      </w:r>
      <w:r w:rsidR="00E6087E">
        <w:rPr>
          <w:sz w:val="20"/>
          <w:szCs w:val="20"/>
          <w:lang w:val="ru-RU"/>
        </w:rPr>
        <w:t>,</w:t>
      </w:r>
      <w:r w:rsidR="006230A6">
        <w:rPr>
          <w:sz w:val="20"/>
          <w:szCs w:val="20"/>
          <w:lang w:val="ru-RU"/>
        </w:rPr>
        <w:t xml:space="preserve"> </w:t>
      </w:r>
      <w:r w:rsidR="00C27E9F">
        <w:rPr>
          <w:sz w:val="20"/>
          <w:szCs w:val="20"/>
          <w:lang w:val="ru-RU"/>
        </w:rPr>
        <w:t xml:space="preserve">значит </w:t>
      </w:r>
      <w:r w:rsidR="006230A6">
        <w:rPr>
          <w:sz w:val="20"/>
          <w:szCs w:val="20"/>
          <w:lang w:val="ru-RU"/>
        </w:rPr>
        <w:t xml:space="preserve">и данное кластерное решение – хорошее. </w:t>
      </w:r>
      <w:r w:rsidR="007E25CC">
        <w:rPr>
          <w:sz w:val="20"/>
          <w:szCs w:val="20"/>
          <w:lang w:val="ru-RU"/>
        </w:rPr>
        <w:t>П</w:t>
      </w:r>
      <w:r w:rsidR="004335A3">
        <w:rPr>
          <w:sz w:val="20"/>
          <w:szCs w:val="20"/>
          <w:lang w:val="ru-RU"/>
        </w:rPr>
        <w:t xml:space="preserve">ривлекательность </w:t>
      </w:r>
      <w:r w:rsidR="007E25CC">
        <w:rPr>
          <w:sz w:val="20"/>
          <w:szCs w:val="20"/>
          <w:lang w:val="ru-RU"/>
        </w:rPr>
        <w:t xml:space="preserve">корреляционных индексов </w:t>
      </w:r>
      <w:r w:rsidR="004335A3">
        <w:rPr>
          <w:sz w:val="20"/>
          <w:szCs w:val="20"/>
          <w:lang w:val="ru-RU"/>
        </w:rPr>
        <w:t xml:space="preserve">перед такими мерами как </w:t>
      </w:r>
      <w:r w:rsidR="003A4917">
        <w:rPr>
          <w:sz w:val="20"/>
          <w:szCs w:val="20"/>
          <w:lang w:val="ru-RU"/>
        </w:rPr>
        <w:t xml:space="preserve">дисперсионный </w:t>
      </w:r>
      <w:r w:rsidR="004335A3">
        <w:rPr>
          <w:sz w:val="20"/>
          <w:szCs w:val="20"/>
          <w:lang w:val="ru-RU"/>
        </w:rPr>
        <w:t xml:space="preserve">индекс </w:t>
      </w:r>
      <w:r w:rsidR="003A4917">
        <w:rPr>
          <w:sz w:val="20"/>
          <w:szCs w:val="17"/>
          <w:lang w:val="ru-RU" w:eastAsia="ru-RU"/>
        </w:rPr>
        <w:t>Calinski</w:t>
      </w:r>
      <w:r w:rsidR="003A4917" w:rsidRPr="003A4917">
        <w:rPr>
          <w:sz w:val="20"/>
          <w:szCs w:val="17"/>
          <w:lang w:val="ru-RU" w:eastAsia="ru-RU"/>
        </w:rPr>
        <w:t>–</w:t>
      </w:r>
      <w:r w:rsidR="004335A3" w:rsidRPr="002773EB">
        <w:rPr>
          <w:sz w:val="20"/>
          <w:szCs w:val="17"/>
          <w:lang w:val="ru-RU" w:eastAsia="ru-RU"/>
        </w:rPr>
        <w:t>Harabasz</w:t>
      </w:r>
      <w:r w:rsidR="004335A3">
        <w:rPr>
          <w:sz w:val="20"/>
          <w:szCs w:val="17"/>
          <w:lang w:val="ru-RU" w:eastAsia="ru-RU"/>
        </w:rPr>
        <w:t xml:space="preserve"> заключается в их универсальности: они могут применяться как к расстояниям, так и к сходствам как мерам близости между объектами</w:t>
      </w:r>
      <w:r w:rsidR="00BE1645">
        <w:rPr>
          <w:sz w:val="20"/>
          <w:szCs w:val="17"/>
          <w:lang w:val="ru-RU" w:eastAsia="ru-RU"/>
        </w:rPr>
        <w:t xml:space="preserve">, – </w:t>
      </w:r>
      <w:r w:rsidR="004335A3">
        <w:rPr>
          <w:sz w:val="20"/>
          <w:szCs w:val="17"/>
          <w:lang w:val="ru-RU" w:eastAsia="ru-RU"/>
        </w:rPr>
        <w:t xml:space="preserve"> причем к любым мерам, независимо от того, согласуются ли последние с геометрией евклидового (и вообще метрического) пространства или нет.</w:t>
      </w:r>
    </w:p>
    <w:p w14:paraId="2D4B333E" w14:textId="77777777" w:rsidR="004335A3" w:rsidRDefault="004335A3" w:rsidP="00F411E2">
      <w:pPr>
        <w:rPr>
          <w:sz w:val="20"/>
          <w:szCs w:val="17"/>
          <w:lang w:val="ru-RU" w:eastAsia="ru-RU"/>
        </w:rPr>
      </w:pPr>
    </w:p>
    <w:p w14:paraId="38F9AA77" w14:textId="77777777" w:rsidR="00B2652B" w:rsidRDefault="00B548B5" w:rsidP="009459DE">
      <w:pPr>
        <w:autoSpaceDE w:val="0"/>
        <w:autoSpaceDN w:val="0"/>
        <w:adjustRightInd w:val="0"/>
        <w:rPr>
          <w:sz w:val="20"/>
          <w:szCs w:val="20"/>
          <w:lang w:val="ru-RU" w:eastAsia="ru-RU"/>
        </w:rPr>
      </w:pPr>
      <w:r w:rsidRPr="009459DE">
        <w:rPr>
          <w:sz w:val="20"/>
          <w:szCs w:val="20"/>
          <w:lang w:val="ru-RU" w:eastAsia="ru-RU"/>
        </w:rPr>
        <w:t xml:space="preserve">Точечно-бисериальный коэффициент </w:t>
      </w:r>
      <w:r w:rsidR="00947552" w:rsidRPr="001D31AC">
        <w:rPr>
          <w:i/>
          <w:sz w:val="20"/>
          <w:szCs w:val="20"/>
          <w:lang w:eastAsia="ru-RU"/>
        </w:rPr>
        <w:t>rpb</w:t>
      </w:r>
      <w:r w:rsidR="00947552" w:rsidRPr="00947552">
        <w:rPr>
          <w:sz w:val="20"/>
          <w:szCs w:val="20"/>
          <w:lang w:val="ru-RU" w:eastAsia="ru-RU"/>
        </w:rPr>
        <w:t xml:space="preserve"> </w:t>
      </w:r>
      <w:r w:rsidRPr="009459DE">
        <w:rPr>
          <w:sz w:val="20"/>
          <w:szCs w:val="20"/>
          <w:lang w:val="ru-RU" w:eastAsia="ru-RU"/>
        </w:rPr>
        <w:t xml:space="preserve">корреляции это обыкновенный </w:t>
      </w:r>
      <w:r w:rsidRPr="001D31AC">
        <w:rPr>
          <w:i/>
          <w:sz w:val="20"/>
          <w:szCs w:val="20"/>
          <w:lang w:eastAsia="ru-RU"/>
        </w:rPr>
        <w:t>r</w:t>
      </w:r>
      <w:r w:rsidRPr="009459DE">
        <w:rPr>
          <w:sz w:val="20"/>
          <w:szCs w:val="20"/>
          <w:lang w:val="ru-RU" w:eastAsia="ru-RU"/>
        </w:rPr>
        <w:t xml:space="preserve"> Пирсона между величиной близости</w:t>
      </w:r>
      <w:r w:rsidR="007E25CC">
        <w:rPr>
          <w:sz w:val="20"/>
          <w:szCs w:val="20"/>
          <w:lang w:val="ru-RU" w:eastAsia="ru-RU"/>
        </w:rPr>
        <w:t xml:space="preserve"> (похожести) </w:t>
      </w:r>
      <w:r w:rsidRPr="009459DE">
        <w:rPr>
          <w:sz w:val="20"/>
          <w:szCs w:val="20"/>
          <w:lang w:val="ru-RU" w:eastAsia="ru-RU"/>
        </w:rPr>
        <w:t xml:space="preserve"> и фактом «в одном кластере / в разных кластерах»</w:t>
      </w:r>
      <w:r w:rsidR="007E25CC">
        <w:rPr>
          <w:sz w:val="20"/>
          <w:szCs w:val="20"/>
          <w:lang w:val="ru-RU" w:eastAsia="ru-RU"/>
        </w:rPr>
        <w:t>. О</w:t>
      </w:r>
      <w:r w:rsidR="009459DE">
        <w:rPr>
          <w:sz w:val="20"/>
          <w:szCs w:val="20"/>
          <w:lang w:val="ru-RU" w:eastAsia="ru-RU"/>
        </w:rPr>
        <w:t xml:space="preserve">н показывает относительную разницу между </w:t>
      </w:r>
      <w:r w:rsidR="00A17C8E">
        <w:rPr>
          <w:sz w:val="20"/>
          <w:szCs w:val="20"/>
          <w:lang w:val="ru-RU" w:eastAsia="ru-RU"/>
        </w:rPr>
        <w:t>средней величиной внутрикластерных парных близостей и средней величиной</w:t>
      </w:r>
      <w:r w:rsidR="00B2652B">
        <w:rPr>
          <w:sz w:val="20"/>
          <w:szCs w:val="20"/>
          <w:lang w:val="ru-RU" w:eastAsia="ru-RU"/>
        </w:rPr>
        <w:t xml:space="preserve"> межкластерных парных близостей:</w:t>
      </w:r>
    </w:p>
    <w:p w14:paraId="5D0D6202" w14:textId="77777777" w:rsidR="000D5163" w:rsidRDefault="000D5163" w:rsidP="009459DE">
      <w:pPr>
        <w:autoSpaceDE w:val="0"/>
        <w:autoSpaceDN w:val="0"/>
        <w:adjustRightInd w:val="0"/>
        <w:rPr>
          <w:sz w:val="20"/>
          <w:szCs w:val="20"/>
          <w:lang w:val="ru-RU" w:eastAsia="ru-RU"/>
        </w:rPr>
      </w:pPr>
    </w:p>
    <w:p w14:paraId="6575CB34" w14:textId="77777777" w:rsidR="000D5163" w:rsidRPr="000D5163" w:rsidRDefault="00000000" w:rsidP="009459DE">
      <w:pPr>
        <w:autoSpaceDE w:val="0"/>
        <w:autoSpaceDN w:val="0"/>
        <w:adjustRightInd w:val="0"/>
        <w:rPr>
          <w:sz w:val="20"/>
          <w:szCs w:val="20"/>
          <w:lang w:val="ru-RU" w:eastAsia="ru-RU"/>
        </w:rPr>
      </w:pPr>
      <m:oMathPara>
        <m:oMathParaPr>
          <m:jc m:val="left"/>
        </m:oMathParaPr>
        <m:oMath>
          <m:f>
            <m:fPr>
              <m:ctrlPr>
                <w:rPr>
                  <w:rFonts w:ascii="Cambria Math" w:hAnsi="Cambria Math"/>
                  <w:i/>
                  <w:sz w:val="20"/>
                  <w:szCs w:val="20"/>
                  <w:lang w:val="ru-RU" w:eastAsia="ru-RU"/>
                </w:rPr>
              </m:ctrlPr>
            </m:fPr>
            <m:num>
              <m:sSub>
                <m:sSubPr>
                  <m:ctrlPr>
                    <w:rPr>
                      <w:rFonts w:ascii="Cambria Math" w:hAnsi="Cambria Math"/>
                      <w:i/>
                      <w:sz w:val="20"/>
                      <w:szCs w:val="20"/>
                      <w:lang w:val="ru-RU" w:eastAsia="ru-RU"/>
                    </w:rPr>
                  </m:ctrlPr>
                </m:sSubPr>
                <m:e>
                  <m:r>
                    <w:rPr>
                      <w:rFonts w:ascii="Cambria Math" w:hAnsi="Cambria Math"/>
                      <w:sz w:val="20"/>
                      <w:szCs w:val="20"/>
                      <w:lang w:eastAsia="ru-RU"/>
                    </w:rPr>
                    <m:t>M</m:t>
                  </m:r>
                </m:e>
                <m:sub>
                  <m:r>
                    <w:rPr>
                      <w:rFonts w:ascii="Cambria Math" w:hAnsi="Cambria Math"/>
                      <w:sz w:val="20"/>
                      <w:szCs w:val="20"/>
                      <w:lang w:val="ru-RU" w:eastAsia="ru-RU"/>
                    </w:rPr>
                    <m:t>b</m:t>
                  </m:r>
                </m:sub>
              </m:sSub>
              <m:r>
                <w:rPr>
                  <w:rFonts w:ascii="Cambria Math" w:hAnsi="Cambria Math"/>
                  <w:sz w:val="20"/>
                  <w:szCs w:val="20"/>
                  <w:lang w:val="ru-RU" w:eastAsia="ru-RU"/>
                </w:rPr>
                <m:t>-</m:t>
              </m:r>
              <m:sSub>
                <m:sSubPr>
                  <m:ctrlPr>
                    <w:rPr>
                      <w:rFonts w:ascii="Cambria Math" w:hAnsi="Cambria Math"/>
                      <w:i/>
                      <w:sz w:val="20"/>
                      <w:szCs w:val="20"/>
                      <w:lang w:val="ru-RU" w:eastAsia="ru-RU"/>
                    </w:rPr>
                  </m:ctrlPr>
                </m:sSubPr>
                <m:e>
                  <m:r>
                    <w:rPr>
                      <w:rFonts w:ascii="Cambria Math" w:hAnsi="Cambria Math"/>
                      <w:sz w:val="20"/>
                      <w:szCs w:val="20"/>
                      <w:lang w:val="ru-RU" w:eastAsia="ru-RU"/>
                    </w:rPr>
                    <m:t>M</m:t>
                  </m:r>
                </m:e>
                <m:sub>
                  <m:r>
                    <w:rPr>
                      <w:rFonts w:ascii="Cambria Math" w:hAnsi="Cambria Math"/>
                      <w:sz w:val="20"/>
                      <w:szCs w:val="20"/>
                      <w:lang w:val="ru-RU" w:eastAsia="ru-RU"/>
                    </w:rPr>
                    <m:t>w</m:t>
                  </m:r>
                </m:sub>
              </m:sSub>
            </m:num>
            <m:den>
              <m:r>
                <w:rPr>
                  <w:rFonts w:ascii="Cambria Math" w:hAnsi="Cambria Math"/>
                  <w:sz w:val="20"/>
                  <w:szCs w:val="20"/>
                  <w:lang w:val="ru-RU" w:eastAsia="ru-RU"/>
                </w:rPr>
                <m:t>s</m:t>
              </m:r>
            </m:den>
          </m:f>
          <m:rad>
            <m:radPr>
              <m:degHide m:val="1"/>
              <m:ctrlPr>
                <w:rPr>
                  <w:rFonts w:ascii="Cambria Math" w:hAnsi="Cambria Math"/>
                  <w:i/>
                  <w:sz w:val="20"/>
                  <w:szCs w:val="20"/>
                  <w:lang w:val="ru-RU" w:eastAsia="ru-RU"/>
                </w:rPr>
              </m:ctrlPr>
            </m:radPr>
            <m:deg/>
            <m:e>
              <m:f>
                <m:fPr>
                  <m:ctrlPr>
                    <w:rPr>
                      <w:rFonts w:ascii="Cambria Math" w:hAnsi="Cambria Math"/>
                      <w:i/>
                      <w:sz w:val="20"/>
                      <w:szCs w:val="20"/>
                      <w:lang w:val="ru-RU" w:eastAsia="ru-RU"/>
                    </w:rPr>
                  </m:ctrlPr>
                </m:fPr>
                <m:num>
                  <m:sSub>
                    <m:sSubPr>
                      <m:ctrlPr>
                        <w:rPr>
                          <w:rFonts w:ascii="Cambria Math" w:hAnsi="Cambria Math"/>
                          <w:i/>
                          <w:sz w:val="20"/>
                          <w:szCs w:val="20"/>
                          <w:lang w:val="ru-RU" w:eastAsia="ru-RU"/>
                        </w:rPr>
                      </m:ctrlPr>
                    </m:sSubPr>
                    <m:e>
                      <m:r>
                        <w:rPr>
                          <w:rFonts w:ascii="Cambria Math" w:hAnsi="Cambria Math"/>
                          <w:sz w:val="20"/>
                          <w:szCs w:val="20"/>
                          <w:lang w:eastAsia="ru-RU"/>
                        </w:rPr>
                        <m:t>f</m:t>
                      </m:r>
                    </m:e>
                    <m:sub>
                      <m:r>
                        <w:rPr>
                          <w:rFonts w:ascii="Cambria Math" w:hAnsi="Cambria Math"/>
                          <w:sz w:val="20"/>
                          <w:szCs w:val="20"/>
                          <w:lang w:val="ru-RU" w:eastAsia="ru-RU"/>
                        </w:rPr>
                        <m:t>b</m:t>
                      </m:r>
                    </m:sub>
                  </m:sSub>
                  <m:sSub>
                    <m:sSubPr>
                      <m:ctrlPr>
                        <w:rPr>
                          <w:rFonts w:ascii="Cambria Math" w:hAnsi="Cambria Math"/>
                          <w:i/>
                          <w:sz w:val="20"/>
                          <w:szCs w:val="20"/>
                          <w:lang w:val="ru-RU" w:eastAsia="ru-RU"/>
                        </w:rPr>
                      </m:ctrlPr>
                    </m:sSubPr>
                    <m:e>
                      <m:r>
                        <w:rPr>
                          <w:rFonts w:ascii="Cambria Math" w:hAnsi="Cambria Math"/>
                          <w:sz w:val="20"/>
                          <w:szCs w:val="20"/>
                          <w:lang w:val="ru-RU" w:eastAsia="ru-RU"/>
                        </w:rPr>
                        <m:t>f</m:t>
                      </m:r>
                    </m:e>
                    <m:sub>
                      <m:r>
                        <w:rPr>
                          <w:rFonts w:ascii="Cambria Math" w:hAnsi="Cambria Math"/>
                          <w:sz w:val="20"/>
                          <w:szCs w:val="20"/>
                          <w:lang w:val="ru-RU" w:eastAsia="ru-RU"/>
                        </w:rPr>
                        <m:t>w</m:t>
                      </m:r>
                    </m:sub>
                  </m:sSub>
                </m:num>
                <m:den>
                  <m:r>
                    <w:rPr>
                      <w:rFonts w:ascii="Cambria Math" w:hAnsi="Cambria Math"/>
                      <w:sz w:val="20"/>
                      <w:szCs w:val="20"/>
                      <w:lang w:val="ru-RU" w:eastAsia="ru-RU"/>
                    </w:rPr>
                    <m:t>f(f-1)</m:t>
                  </m:r>
                </m:den>
              </m:f>
            </m:e>
          </m:rad>
        </m:oMath>
      </m:oMathPara>
    </w:p>
    <w:p w14:paraId="730179FB" w14:textId="77777777" w:rsidR="000D5163" w:rsidRPr="00B2652B" w:rsidRDefault="000D5163" w:rsidP="009459DE">
      <w:pPr>
        <w:autoSpaceDE w:val="0"/>
        <w:autoSpaceDN w:val="0"/>
        <w:adjustRightInd w:val="0"/>
        <w:rPr>
          <w:sz w:val="20"/>
          <w:szCs w:val="20"/>
          <w:lang w:val="ru-RU" w:eastAsia="ru-RU"/>
        </w:rPr>
      </w:pPr>
    </w:p>
    <w:p w14:paraId="1AB18833" w14:textId="77777777" w:rsidR="00B2652B" w:rsidRPr="003F47BC" w:rsidRDefault="00B2652B" w:rsidP="009459DE">
      <w:pPr>
        <w:autoSpaceDE w:val="0"/>
        <w:autoSpaceDN w:val="0"/>
        <w:adjustRightInd w:val="0"/>
        <w:rPr>
          <w:sz w:val="20"/>
          <w:szCs w:val="20"/>
          <w:lang w:val="ru-RU" w:eastAsia="ru-RU"/>
        </w:rPr>
      </w:pPr>
      <w:r>
        <w:rPr>
          <w:sz w:val="20"/>
          <w:szCs w:val="20"/>
          <w:lang w:val="ru-RU" w:eastAsia="ru-RU"/>
        </w:rPr>
        <w:t xml:space="preserve">где </w:t>
      </w:r>
      <w:r w:rsidRPr="00C27E9F">
        <w:rPr>
          <w:i/>
          <w:sz w:val="20"/>
          <w:szCs w:val="20"/>
          <w:lang w:eastAsia="ru-RU"/>
        </w:rPr>
        <w:t>M</w:t>
      </w:r>
      <w:r w:rsidRPr="00C27E9F">
        <w:rPr>
          <w:i/>
          <w:sz w:val="20"/>
          <w:szCs w:val="20"/>
          <w:vertAlign w:val="subscript"/>
          <w:lang w:eastAsia="ru-RU"/>
        </w:rPr>
        <w:t>b</w:t>
      </w:r>
      <w:r w:rsidRPr="00B2652B">
        <w:rPr>
          <w:sz w:val="20"/>
          <w:szCs w:val="20"/>
          <w:lang w:val="ru-RU" w:eastAsia="ru-RU"/>
        </w:rPr>
        <w:t xml:space="preserve"> </w:t>
      </w:r>
      <w:r w:rsidR="004A0110">
        <w:rPr>
          <w:sz w:val="20"/>
          <w:szCs w:val="20"/>
          <w:lang w:val="ru-RU" w:eastAsia="ru-RU"/>
        </w:rPr>
        <w:t xml:space="preserve">это среднее расстояние между разнокластерными объектами (таких расстояний </w:t>
      </w:r>
      <w:r w:rsidR="00C27E9F">
        <w:rPr>
          <w:i/>
          <w:sz w:val="20"/>
          <w:szCs w:val="20"/>
          <w:lang w:eastAsia="ru-RU"/>
        </w:rPr>
        <w:t>f</w:t>
      </w:r>
      <w:r w:rsidR="004A0110" w:rsidRPr="00C27E9F">
        <w:rPr>
          <w:i/>
          <w:sz w:val="20"/>
          <w:szCs w:val="20"/>
          <w:vertAlign w:val="subscript"/>
          <w:lang w:eastAsia="ru-RU"/>
        </w:rPr>
        <w:t>b</w:t>
      </w:r>
      <w:r w:rsidR="004A0110" w:rsidRPr="004A0110">
        <w:rPr>
          <w:sz w:val="20"/>
          <w:szCs w:val="20"/>
          <w:lang w:val="ru-RU" w:eastAsia="ru-RU"/>
        </w:rPr>
        <w:t xml:space="preserve">), </w:t>
      </w:r>
      <w:r w:rsidR="004A0110">
        <w:rPr>
          <w:sz w:val="20"/>
          <w:szCs w:val="20"/>
          <w:lang w:val="ru-RU" w:eastAsia="ru-RU"/>
        </w:rPr>
        <w:t xml:space="preserve">а </w:t>
      </w:r>
      <w:r w:rsidR="004A0110" w:rsidRPr="00C27E9F">
        <w:rPr>
          <w:i/>
          <w:sz w:val="20"/>
          <w:szCs w:val="20"/>
          <w:lang w:eastAsia="ru-RU"/>
        </w:rPr>
        <w:t>M</w:t>
      </w:r>
      <w:r w:rsidR="004A0110" w:rsidRPr="00C27E9F">
        <w:rPr>
          <w:i/>
          <w:sz w:val="20"/>
          <w:szCs w:val="20"/>
          <w:vertAlign w:val="subscript"/>
          <w:lang w:eastAsia="ru-RU"/>
        </w:rPr>
        <w:t>w</w:t>
      </w:r>
      <w:r w:rsidR="004A0110" w:rsidRPr="004A0110">
        <w:rPr>
          <w:sz w:val="20"/>
          <w:szCs w:val="20"/>
          <w:lang w:val="ru-RU" w:eastAsia="ru-RU"/>
        </w:rPr>
        <w:t xml:space="preserve"> </w:t>
      </w:r>
      <w:r w:rsidR="004A0110">
        <w:rPr>
          <w:sz w:val="20"/>
          <w:szCs w:val="20"/>
          <w:lang w:val="ru-RU" w:eastAsia="ru-RU"/>
        </w:rPr>
        <w:t xml:space="preserve">это среднее расстояние между однокластерными объектами (таких расстояний </w:t>
      </w:r>
      <w:r w:rsidR="00C27E9F">
        <w:rPr>
          <w:i/>
          <w:sz w:val="20"/>
          <w:szCs w:val="20"/>
          <w:lang w:eastAsia="ru-RU"/>
        </w:rPr>
        <w:t>f</w:t>
      </w:r>
      <w:r w:rsidR="004A0110" w:rsidRPr="00C27E9F">
        <w:rPr>
          <w:i/>
          <w:sz w:val="20"/>
          <w:szCs w:val="20"/>
          <w:vertAlign w:val="subscript"/>
          <w:lang w:eastAsia="ru-RU"/>
        </w:rPr>
        <w:t>w</w:t>
      </w:r>
      <w:r w:rsidR="004A0110">
        <w:rPr>
          <w:sz w:val="20"/>
          <w:szCs w:val="20"/>
          <w:lang w:val="ru-RU" w:eastAsia="ru-RU"/>
        </w:rPr>
        <w:t>)</w:t>
      </w:r>
      <w:r w:rsidR="004A0110" w:rsidRPr="004A0110">
        <w:rPr>
          <w:sz w:val="20"/>
          <w:szCs w:val="20"/>
          <w:lang w:val="ru-RU" w:eastAsia="ru-RU"/>
        </w:rPr>
        <w:t xml:space="preserve">; </w:t>
      </w:r>
      <w:r w:rsidR="004A0110">
        <w:rPr>
          <w:sz w:val="20"/>
          <w:szCs w:val="20"/>
          <w:lang w:val="ru-RU" w:eastAsia="ru-RU"/>
        </w:rPr>
        <w:t xml:space="preserve">всего </w:t>
      </w:r>
      <w:r w:rsidR="00C27E9F" w:rsidRPr="00C27E9F">
        <w:rPr>
          <w:i/>
          <w:sz w:val="20"/>
          <w:szCs w:val="20"/>
          <w:lang w:eastAsia="ru-RU"/>
        </w:rPr>
        <w:t>f</w:t>
      </w:r>
      <w:r w:rsidR="004A0110" w:rsidRPr="004A0110">
        <w:rPr>
          <w:sz w:val="20"/>
          <w:szCs w:val="20"/>
          <w:lang w:val="ru-RU" w:eastAsia="ru-RU"/>
        </w:rPr>
        <w:t xml:space="preserve"> </w:t>
      </w:r>
      <w:r w:rsidR="004A0110">
        <w:rPr>
          <w:sz w:val="20"/>
          <w:szCs w:val="20"/>
          <w:lang w:val="ru-RU" w:eastAsia="ru-RU"/>
        </w:rPr>
        <w:t>расстояний.</w:t>
      </w:r>
      <w:r w:rsidR="00803A01" w:rsidRPr="00803A01">
        <w:rPr>
          <w:sz w:val="20"/>
          <w:szCs w:val="20"/>
          <w:lang w:val="ru-RU" w:eastAsia="ru-RU"/>
        </w:rPr>
        <w:t xml:space="preserve"> </w:t>
      </w:r>
      <w:r w:rsidR="00C27E9F" w:rsidRPr="00AB1BAE">
        <w:rPr>
          <w:i/>
          <w:sz w:val="20"/>
          <w:szCs w:val="20"/>
          <w:lang w:eastAsia="ru-RU"/>
        </w:rPr>
        <w:t>s</w:t>
      </w:r>
      <w:r w:rsidR="00803A01" w:rsidRPr="00AB1BAE">
        <w:rPr>
          <w:sz w:val="20"/>
          <w:szCs w:val="20"/>
          <w:lang w:val="ru-RU" w:eastAsia="ru-RU"/>
        </w:rPr>
        <w:t xml:space="preserve"> </w:t>
      </w:r>
      <w:r w:rsidR="00C27E9F" w:rsidRPr="00AB1BAE">
        <w:rPr>
          <w:sz w:val="20"/>
          <w:szCs w:val="20"/>
          <w:lang w:val="ru-RU" w:eastAsia="ru-RU"/>
        </w:rPr>
        <w:t>э</w:t>
      </w:r>
      <w:r w:rsidR="00C27E9F">
        <w:rPr>
          <w:sz w:val="20"/>
          <w:szCs w:val="20"/>
          <w:lang w:val="ru-RU" w:eastAsia="ru-RU"/>
        </w:rPr>
        <w:t>то стандартное</w:t>
      </w:r>
      <w:r w:rsidR="00803A01">
        <w:rPr>
          <w:sz w:val="20"/>
          <w:szCs w:val="20"/>
          <w:lang w:val="ru-RU" w:eastAsia="ru-RU"/>
        </w:rPr>
        <w:t xml:space="preserve"> отклонение </w:t>
      </w:r>
      <w:r w:rsidR="00965E18">
        <w:rPr>
          <w:sz w:val="20"/>
          <w:szCs w:val="20"/>
          <w:lang w:val="ru-RU" w:eastAsia="ru-RU"/>
        </w:rPr>
        <w:t xml:space="preserve">в распределении </w:t>
      </w:r>
      <w:r w:rsidR="00803A01">
        <w:rPr>
          <w:sz w:val="20"/>
          <w:szCs w:val="20"/>
          <w:lang w:val="ru-RU" w:eastAsia="ru-RU"/>
        </w:rPr>
        <w:t>всех расстояний.</w:t>
      </w:r>
      <w:r w:rsidR="004B1229" w:rsidRPr="004B1229">
        <w:rPr>
          <w:sz w:val="20"/>
          <w:szCs w:val="20"/>
          <w:lang w:val="ru-RU" w:eastAsia="ru-RU"/>
        </w:rPr>
        <w:t xml:space="preserve"> </w:t>
      </w:r>
      <w:r w:rsidR="004B1229">
        <w:rPr>
          <w:sz w:val="20"/>
          <w:szCs w:val="20"/>
          <w:lang w:val="ru-RU"/>
        </w:rPr>
        <w:t xml:space="preserve">Точечно-бисериальный </w:t>
      </w:r>
      <w:r w:rsidR="004B1229">
        <w:rPr>
          <w:sz w:val="20"/>
          <w:szCs w:val="20"/>
        </w:rPr>
        <w:t>r</w:t>
      </w:r>
      <w:r w:rsidR="004B1229">
        <w:rPr>
          <w:sz w:val="20"/>
          <w:szCs w:val="20"/>
          <w:lang w:val="ru-RU"/>
        </w:rPr>
        <w:t xml:space="preserve"> варьирует между -1 до 1. Чем выше значение</w:t>
      </w:r>
      <w:r w:rsidR="004B1229" w:rsidRPr="008E2AA6">
        <w:rPr>
          <w:sz w:val="20"/>
          <w:szCs w:val="20"/>
          <w:lang w:val="ru-RU"/>
        </w:rPr>
        <w:t xml:space="preserve">, </w:t>
      </w:r>
      <w:r w:rsidR="004B1229">
        <w:rPr>
          <w:sz w:val="20"/>
          <w:szCs w:val="20"/>
          <w:lang w:val="ru-RU"/>
        </w:rPr>
        <w:t>тем лучше кластерное разбиение</w:t>
      </w:r>
      <w:r w:rsidR="004B1229" w:rsidRPr="000607A8">
        <w:rPr>
          <w:sz w:val="20"/>
          <w:szCs w:val="20"/>
          <w:lang w:val="ru-RU"/>
        </w:rPr>
        <w:t>.</w:t>
      </w:r>
      <w:r w:rsidR="003F47BC" w:rsidRPr="000607A8">
        <w:rPr>
          <w:sz w:val="20"/>
          <w:szCs w:val="20"/>
          <w:lang w:val="ru-RU"/>
        </w:rPr>
        <w:t xml:space="preserve"> </w:t>
      </w:r>
      <w:r w:rsidR="003F47BC" w:rsidRPr="000607A8">
        <w:rPr>
          <w:i/>
          <w:sz w:val="20"/>
          <w:szCs w:val="20"/>
        </w:rPr>
        <w:t>Rpb</w:t>
      </w:r>
      <w:r w:rsidR="003F47BC" w:rsidRPr="000607A8">
        <w:rPr>
          <w:sz w:val="20"/>
          <w:szCs w:val="20"/>
          <w:lang w:val="ru-RU"/>
        </w:rPr>
        <w:t xml:space="preserve"> имеет умеренно выраженное фоновое предпочтение к среднему (в районе 4-10) числу кластеров.</w:t>
      </w:r>
    </w:p>
    <w:p w14:paraId="27C2C34D" w14:textId="77777777" w:rsidR="007E25CC" w:rsidRDefault="007E25CC" w:rsidP="009459DE">
      <w:pPr>
        <w:autoSpaceDE w:val="0"/>
        <w:autoSpaceDN w:val="0"/>
        <w:adjustRightInd w:val="0"/>
        <w:rPr>
          <w:sz w:val="20"/>
          <w:szCs w:val="20"/>
          <w:lang w:val="ru-RU"/>
        </w:rPr>
      </w:pPr>
    </w:p>
    <w:p w14:paraId="75CB3258" w14:textId="77777777" w:rsidR="004335A3" w:rsidRDefault="00A24353" w:rsidP="009459DE">
      <w:pPr>
        <w:autoSpaceDE w:val="0"/>
        <w:autoSpaceDN w:val="0"/>
        <w:adjustRightInd w:val="0"/>
        <w:rPr>
          <w:sz w:val="20"/>
          <w:szCs w:val="20"/>
          <w:lang w:val="ru-RU"/>
        </w:rPr>
      </w:pPr>
      <w:r>
        <w:rPr>
          <w:sz w:val="20"/>
          <w:szCs w:val="20"/>
          <w:lang w:val="ru-RU"/>
        </w:rPr>
        <w:t>Э</w:t>
      </w:r>
      <w:r w:rsidR="007E25CC">
        <w:rPr>
          <w:sz w:val="20"/>
          <w:szCs w:val="20"/>
          <w:lang w:val="ru-RU"/>
        </w:rPr>
        <w:t>тот индекс</w:t>
      </w:r>
      <w:r w:rsidR="00735211">
        <w:rPr>
          <w:sz w:val="20"/>
          <w:szCs w:val="20"/>
          <w:lang w:val="ru-RU"/>
        </w:rPr>
        <w:t xml:space="preserve"> нечувствител</w:t>
      </w:r>
      <w:r w:rsidR="00CA66A0">
        <w:rPr>
          <w:sz w:val="20"/>
          <w:szCs w:val="20"/>
          <w:lang w:val="ru-RU"/>
        </w:rPr>
        <w:t>ен к прибавлению</w:t>
      </w:r>
      <w:r w:rsidR="00B303C2">
        <w:rPr>
          <w:sz w:val="20"/>
          <w:szCs w:val="20"/>
          <w:lang w:val="ru-RU"/>
        </w:rPr>
        <w:t xml:space="preserve"> к близостям константы</w:t>
      </w:r>
      <w:r w:rsidR="006F1547">
        <w:rPr>
          <w:sz w:val="20"/>
          <w:szCs w:val="20"/>
          <w:lang w:val="ru-RU"/>
        </w:rPr>
        <w:t xml:space="preserve"> (вообще, к линейному преобразованию близостей)</w:t>
      </w:r>
      <w:r w:rsidR="00B303C2">
        <w:rPr>
          <w:sz w:val="20"/>
          <w:szCs w:val="20"/>
          <w:lang w:val="ru-RU"/>
        </w:rPr>
        <w:t>. Например, на следующем рисунк</w:t>
      </w:r>
      <w:r w:rsidR="00D50F1A">
        <w:rPr>
          <w:sz w:val="20"/>
          <w:szCs w:val="20"/>
          <w:lang w:val="ru-RU"/>
        </w:rPr>
        <w:t>е показаны два кластера</w:t>
      </w:r>
      <w:r w:rsidR="00B303C2">
        <w:rPr>
          <w:sz w:val="20"/>
          <w:szCs w:val="20"/>
          <w:lang w:val="ru-RU"/>
        </w:rPr>
        <w:t xml:space="preserve">, а </w:t>
      </w:r>
      <w:r w:rsidR="00FF171C">
        <w:rPr>
          <w:sz w:val="20"/>
          <w:szCs w:val="20"/>
          <w:lang w:val="ru-RU"/>
        </w:rPr>
        <w:t>правее</w:t>
      </w:r>
      <w:r w:rsidR="00B303C2">
        <w:rPr>
          <w:sz w:val="20"/>
          <w:szCs w:val="20"/>
          <w:lang w:val="ru-RU"/>
        </w:rPr>
        <w:t xml:space="preserve"> – они же после прибавки 10 мм ко всем попарным расстояниям. </w:t>
      </w:r>
      <w:r w:rsidR="007E25CC">
        <w:rPr>
          <w:sz w:val="20"/>
          <w:szCs w:val="20"/>
          <w:lang w:val="ru-RU"/>
        </w:rPr>
        <w:t xml:space="preserve">Многие </w:t>
      </w:r>
      <w:r>
        <w:rPr>
          <w:sz w:val="20"/>
          <w:szCs w:val="20"/>
          <w:lang w:val="ru-RU"/>
        </w:rPr>
        <w:t xml:space="preserve">другие кластерные критерии </w:t>
      </w:r>
      <w:r w:rsidR="007E25CC">
        <w:rPr>
          <w:sz w:val="20"/>
          <w:szCs w:val="20"/>
          <w:lang w:val="ru-RU"/>
        </w:rPr>
        <w:t>сочтут</w:t>
      </w:r>
      <w:r w:rsidR="00B303C2">
        <w:rPr>
          <w:sz w:val="20"/>
          <w:szCs w:val="20"/>
          <w:lang w:val="ru-RU"/>
        </w:rPr>
        <w:t>, чт</w:t>
      </w:r>
      <w:r w:rsidR="00713289">
        <w:rPr>
          <w:sz w:val="20"/>
          <w:szCs w:val="20"/>
          <w:lang w:val="ru-RU"/>
        </w:rPr>
        <w:t xml:space="preserve">о </w:t>
      </w:r>
      <w:r w:rsidR="00654A9E">
        <w:rPr>
          <w:sz w:val="20"/>
          <w:szCs w:val="20"/>
          <w:lang w:val="ru-RU"/>
        </w:rPr>
        <w:t>кластерность</w:t>
      </w:r>
      <w:r w:rsidR="00713289">
        <w:rPr>
          <w:sz w:val="20"/>
          <w:szCs w:val="20"/>
          <w:lang w:val="ru-RU"/>
        </w:rPr>
        <w:t xml:space="preserve"> </w:t>
      </w:r>
      <w:r w:rsidR="00654A9E">
        <w:rPr>
          <w:sz w:val="20"/>
          <w:szCs w:val="20"/>
          <w:lang w:val="ru-RU"/>
        </w:rPr>
        <w:t>справа менее убедительна</w:t>
      </w:r>
      <w:r w:rsidR="00B303C2">
        <w:rPr>
          <w:sz w:val="20"/>
          <w:szCs w:val="20"/>
          <w:lang w:val="ru-RU"/>
        </w:rPr>
        <w:t xml:space="preserve">, чем </w:t>
      </w:r>
      <w:r w:rsidR="00654A9E">
        <w:rPr>
          <w:sz w:val="20"/>
          <w:szCs w:val="20"/>
          <w:lang w:val="ru-RU"/>
        </w:rPr>
        <w:t>т</w:t>
      </w:r>
      <w:r>
        <w:rPr>
          <w:sz w:val="20"/>
          <w:szCs w:val="20"/>
          <w:lang w:val="ru-RU"/>
        </w:rPr>
        <w:t>а</w:t>
      </w:r>
      <w:r w:rsidR="00B70392">
        <w:rPr>
          <w:sz w:val="20"/>
          <w:szCs w:val="20"/>
          <w:lang w:val="ru-RU"/>
        </w:rPr>
        <w:t>,</w:t>
      </w:r>
      <w:r w:rsidR="00654A9E">
        <w:rPr>
          <w:sz w:val="20"/>
          <w:szCs w:val="20"/>
          <w:lang w:val="ru-RU"/>
        </w:rPr>
        <w:t xml:space="preserve"> что слева</w:t>
      </w:r>
      <w:r w:rsidR="00B303C2">
        <w:rPr>
          <w:sz w:val="20"/>
          <w:szCs w:val="20"/>
          <w:lang w:val="ru-RU"/>
        </w:rPr>
        <w:t xml:space="preserve">, что согласуется и </w:t>
      </w:r>
      <w:r w:rsidR="00713289">
        <w:rPr>
          <w:sz w:val="20"/>
          <w:szCs w:val="20"/>
          <w:lang w:val="ru-RU"/>
        </w:rPr>
        <w:t>со зрительным</w:t>
      </w:r>
      <w:r w:rsidR="00B303C2">
        <w:rPr>
          <w:sz w:val="20"/>
          <w:szCs w:val="20"/>
          <w:lang w:val="ru-RU"/>
        </w:rPr>
        <w:t xml:space="preserve"> </w:t>
      </w:r>
      <w:r w:rsidR="00713289">
        <w:rPr>
          <w:sz w:val="20"/>
          <w:szCs w:val="20"/>
          <w:lang w:val="ru-RU"/>
        </w:rPr>
        <w:t>впечатлением</w:t>
      </w:r>
      <w:r w:rsidR="00B303C2">
        <w:rPr>
          <w:sz w:val="20"/>
          <w:szCs w:val="20"/>
          <w:lang w:val="ru-RU"/>
        </w:rPr>
        <w:t xml:space="preserve">. Но точечно-бисериальная корреляция </w:t>
      </w:r>
      <w:r w:rsidR="007E25CC">
        <w:rPr>
          <w:sz w:val="20"/>
          <w:szCs w:val="20"/>
          <w:lang w:val="ru-RU"/>
        </w:rPr>
        <w:t>сочтет</w:t>
      </w:r>
      <w:r w:rsidR="00B303C2">
        <w:rPr>
          <w:sz w:val="20"/>
          <w:szCs w:val="20"/>
          <w:lang w:val="ru-RU"/>
        </w:rPr>
        <w:t xml:space="preserve"> оба решения одинаково качественными</w:t>
      </w:r>
      <w:r w:rsidR="00E92D43">
        <w:rPr>
          <w:sz w:val="20"/>
          <w:szCs w:val="20"/>
          <w:lang w:val="ru-RU"/>
        </w:rPr>
        <w:t xml:space="preserve">. </w:t>
      </w:r>
      <w:r w:rsidR="006F1547">
        <w:rPr>
          <w:sz w:val="20"/>
          <w:szCs w:val="20"/>
          <w:lang w:val="ru-RU" w:eastAsia="ru-RU"/>
        </w:rPr>
        <w:t>Подобная «геометрическая» контр-интуитив</w:t>
      </w:r>
      <w:r>
        <w:rPr>
          <w:sz w:val="20"/>
          <w:szCs w:val="20"/>
          <w:lang w:val="ru-RU" w:eastAsia="ru-RU"/>
        </w:rPr>
        <w:t xml:space="preserve">ность критерия может иногда </w:t>
      </w:r>
      <w:r w:rsidR="006F1547">
        <w:rPr>
          <w:sz w:val="20"/>
          <w:szCs w:val="20"/>
          <w:lang w:val="ru-RU" w:eastAsia="ru-RU"/>
        </w:rPr>
        <w:t>считаться его недостатком.</w:t>
      </w:r>
    </w:p>
    <w:p w14:paraId="0F573DDA" w14:textId="77777777" w:rsidR="00FF171C" w:rsidRPr="00B303C2" w:rsidRDefault="00FF171C" w:rsidP="009459DE">
      <w:pPr>
        <w:autoSpaceDE w:val="0"/>
        <w:autoSpaceDN w:val="0"/>
        <w:adjustRightInd w:val="0"/>
        <w:rPr>
          <w:sz w:val="20"/>
          <w:szCs w:val="20"/>
          <w:lang w:val="ru-RU"/>
        </w:rPr>
      </w:pPr>
    </w:p>
    <w:p w14:paraId="20EC8C9E" w14:textId="77777777" w:rsidR="00B70BDE" w:rsidRDefault="00914D87" w:rsidP="00F411E2">
      <w:r>
        <w:rPr>
          <w:noProof/>
          <w:lang w:val="ru-RU" w:eastAsia="ru-RU"/>
        </w:rPr>
        <w:drawing>
          <wp:inline distT="0" distB="0" distL="0" distR="0" wp14:anchorId="6C940407" wp14:editId="056B6DF1">
            <wp:extent cx="4486275" cy="895350"/>
            <wp:effectExtent l="0" t="0" r="9525"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4486275" cy="895350"/>
                    </a:xfrm>
                    <a:prstGeom prst="rect">
                      <a:avLst/>
                    </a:prstGeom>
                    <a:noFill/>
                    <a:ln>
                      <a:noFill/>
                    </a:ln>
                  </pic:spPr>
                </pic:pic>
              </a:graphicData>
            </a:graphic>
          </wp:inline>
        </w:drawing>
      </w:r>
    </w:p>
    <w:p w14:paraId="2DDB5A9F" w14:textId="77777777" w:rsidR="00B303C2" w:rsidRDefault="00B303C2" w:rsidP="00F411E2">
      <w:pPr>
        <w:rPr>
          <w:sz w:val="20"/>
          <w:szCs w:val="20"/>
        </w:rPr>
      </w:pPr>
    </w:p>
    <w:p w14:paraId="53305BB4" w14:textId="77777777" w:rsidR="00716DD3" w:rsidRDefault="00716DD3" w:rsidP="00F411E2">
      <w:pPr>
        <w:rPr>
          <w:sz w:val="20"/>
          <w:szCs w:val="20"/>
          <w:lang w:val="ru-RU"/>
        </w:rPr>
      </w:pPr>
      <w:r w:rsidRPr="00936F5B">
        <w:rPr>
          <w:sz w:val="20"/>
          <w:szCs w:val="20"/>
          <w:lang w:val="ru-RU"/>
        </w:rPr>
        <w:t xml:space="preserve">В евклидовом пространстве с использованием евклидовых расстояний значение </w:t>
      </w:r>
      <w:r w:rsidRPr="00991470">
        <w:rPr>
          <w:i/>
          <w:sz w:val="20"/>
          <w:szCs w:val="20"/>
        </w:rPr>
        <w:t>rpb</w:t>
      </w:r>
      <w:r w:rsidRPr="00936F5B">
        <w:rPr>
          <w:sz w:val="20"/>
          <w:szCs w:val="20"/>
          <w:lang w:val="ru-RU"/>
        </w:rPr>
        <w:t xml:space="preserve"> будет тем выше, чем правее конфигурация на следующем рисунке</w:t>
      </w:r>
      <w:r w:rsidR="00D82100" w:rsidRPr="00936F5B">
        <w:rPr>
          <w:sz w:val="20"/>
          <w:szCs w:val="20"/>
          <w:lang w:val="ru-RU"/>
        </w:rPr>
        <w:t xml:space="preserve"> (расстояние между центроидами и внутрикластерные дисперсии тут удержаны </w:t>
      </w:r>
      <w:r w:rsidR="00D82100">
        <w:rPr>
          <w:sz w:val="20"/>
          <w:szCs w:val="20"/>
          <w:lang w:val="ru-RU"/>
        </w:rPr>
        <w:t>постоянными)</w:t>
      </w:r>
      <w:r>
        <w:rPr>
          <w:sz w:val="20"/>
          <w:szCs w:val="20"/>
          <w:lang w:val="ru-RU"/>
        </w:rPr>
        <w:t>.</w:t>
      </w:r>
    </w:p>
    <w:p w14:paraId="013AEF59" w14:textId="77777777" w:rsidR="00716DD3" w:rsidRDefault="00716DD3" w:rsidP="00F411E2">
      <w:pPr>
        <w:rPr>
          <w:sz w:val="20"/>
          <w:szCs w:val="20"/>
          <w:lang w:val="ru-RU"/>
        </w:rPr>
      </w:pPr>
    </w:p>
    <w:p w14:paraId="4CFCCC79" w14:textId="77777777" w:rsidR="00716DD3" w:rsidRPr="00716DD3" w:rsidRDefault="00716DD3" w:rsidP="00F411E2">
      <w:pPr>
        <w:rPr>
          <w:sz w:val="20"/>
          <w:szCs w:val="20"/>
          <w:lang w:val="ru-RU"/>
        </w:rPr>
      </w:pPr>
      <w:r>
        <w:rPr>
          <w:noProof/>
          <w:sz w:val="20"/>
          <w:szCs w:val="20"/>
          <w:lang w:val="ru-RU" w:eastAsia="ru-RU"/>
        </w:rPr>
        <w:drawing>
          <wp:inline distT="0" distB="0" distL="0" distR="0" wp14:anchorId="05657186" wp14:editId="1FC0D349">
            <wp:extent cx="6340475" cy="1716405"/>
            <wp:effectExtent l="0" t="0" r="3175"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6340475" cy="1716405"/>
                    </a:xfrm>
                    <a:prstGeom prst="rect">
                      <a:avLst/>
                    </a:prstGeom>
                    <a:noFill/>
                    <a:ln>
                      <a:noFill/>
                    </a:ln>
                  </pic:spPr>
                </pic:pic>
              </a:graphicData>
            </a:graphic>
          </wp:inline>
        </w:drawing>
      </w:r>
    </w:p>
    <w:p w14:paraId="193D1F11" w14:textId="77777777" w:rsidR="00716DD3" w:rsidRDefault="00716DD3" w:rsidP="00F411E2">
      <w:pPr>
        <w:rPr>
          <w:sz w:val="20"/>
          <w:szCs w:val="20"/>
          <w:lang w:val="ru-RU"/>
        </w:rPr>
      </w:pPr>
    </w:p>
    <w:p w14:paraId="58DD9DB3" w14:textId="77777777" w:rsidR="00716DD3" w:rsidRPr="00947552" w:rsidRDefault="00716DD3" w:rsidP="00F411E2">
      <w:pPr>
        <w:rPr>
          <w:sz w:val="20"/>
          <w:szCs w:val="20"/>
          <w:lang w:val="ru-RU"/>
        </w:rPr>
      </w:pPr>
      <w:r>
        <w:rPr>
          <w:sz w:val="20"/>
          <w:szCs w:val="20"/>
          <w:lang w:val="ru-RU"/>
        </w:rPr>
        <w:lastRenderedPageBreak/>
        <w:t xml:space="preserve">Т.е. критерий </w:t>
      </w:r>
      <w:r w:rsidR="00947552">
        <w:rPr>
          <w:sz w:val="20"/>
          <w:szCs w:val="20"/>
          <w:lang w:val="ru-RU"/>
        </w:rPr>
        <w:t xml:space="preserve">поощряет эллипсоиды, если они образуют стопку, не цепь. Однако с увеличением размерности пространства кластерные разбиения, состоящие из </w:t>
      </w:r>
      <w:r w:rsidR="00D82100">
        <w:rPr>
          <w:sz w:val="20"/>
          <w:szCs w:val="20"/>
          <w:lang w:val="ru-RU"/>
        </w:rPr>
        <w:t>эллипсоидных</w:t>
      </w:r>
      <w:r w:rsidR="00947552">
        <w:rPr>
          <w:sz w:val="20"/>
          <w:szCs w:val="20"/>
          <w:lang w:val="ru-RU"/>
        </w:rPr>
        <w:t xml:space="preserve"> кластеров, начинают </w:t>
      </w:r>
      <w:r w:rsidR="00936F5B">
        <w:rPr>
          <w:sz w:val="20"/>
          <w:szCs w:val="20"/>
          <w:lang w:val="ru-RU"/>
        </w:rPr>
        <w:t xml:space="preserve">стабильно </w:t>
      </w:r>
      <w:r w:rsidR="00947552">
        <w:rPr>
          <w:sz w:val="20"/>
          <w:szCs w:val="20"/>
          <w:lang w:val="ru-RU"/>
        </w:rPr>
        <w:t xml:space="preserve">проигрывать разбиениям, состоящим из круглых кластеров. Таким образом, </w:t>
      </w:r>
      <w:r w:rsidR="00947552">
        <w:rPr>
          <w:sz w:val="20"/>
          <w:szCs w:val="20"/>
        </w:rPr>
        <w:t>rpb</w:t>
      </w:r>
      <w:r w:rsidR="00947552" w:rsidRPr="00D82100">
        <w:rPr>
          <w:sz w:val="20"/>
          <w:szCs w:val="20"/>
          <w:lang w:val="ru-RU"/>
        </w:rPr>
        <w:t xml:space="preserve"> </w:t>
      </w:r>
      <w:r w:rsidR="00947552">
        <w:rPr>
          <w:sz w:val="20"/>
          <w:szCs w:val="20"/>
          <w:lang w:val="ru-RU"/>
        </w:rPr>
        <w:t xml:space="preserve">в общем симпатизирует больше </w:t>
      </w:r>
      <w:r w:rsidR="00D82100">
        <w:rPr>
          <w:sz w:val="20"/>
          <w:szCs w:val="20"/>
          <w:lang w:val="ru-RU"/>
        </w:rPr>
        <w:t>сферичным</w:t>
      </w:r>
      <w:r w:rsidR="00947552">
        <w:rPr>
          <w:sz w:val="20"/>
          <w:szCs w:val="20"/>
          <w:lang w:val="ru-RU"/>
        </w:rPr>
        <w:t xml:space="preserve"> кластерам.</w:t>
      </w:r>
    </w:p>
    <w:p w14:paraId="48F7C3A7" w14:textId="77777777" w:rsidR="0023189D" w:rsidRPr="0023189D" w:rsidRDefault="0023189D" w:rsidP="00F411E2">
      <w:pPr>
        <w:rPr>
          <w:sz w:val="20"/>
          <w:szCs w:val="20"/>
          <w:lang w:val="ru-RU"/>
        </w:rPr>
      </w:pPr>
    </w:p>
    <w:p w14:paraId="6419BF86" w14:textId="77777777" w:rsidR="00740D46" w:rsidRDefault="00740D46" w:rsidP="00740D46">
      <w:pPr>
        <w:rPr>
          <w:sz w:val="20"/>
          <w:szCs w:val="20"/>
          <w:lang w:val="ru-RU"/>
        </w:rPr>
      </w:pPr>
      <w:r>
        <w:rPr>
          <w:sz w:val="20"/>
          <w:szCs w:val="20"/>
          <w:lang w:val="ru-RU"/>
        </w:rPr>
        <w:t>Критерий точечно-бисериальная корреляция</w:t>
      </w:r>
      <w:r w:rsidRPr="00740D46">
        <w:rPr>
          <w:sz w:val="20"/>
          <w:szCs w:val="20"/>
          <w:lang w:val="ru-RU"/>
        </w:rPr>
        <w:t xml:space="preserve"> </w:t>
      </w:r>
      <w:r>
        <w:rPr>
          <w:sz w:val="20"/>
          <w:szCs w:val="20"/>
          <w:lang w:val="ru-RU"/>
        </w:rPr>
        <w:t>годится для расстояний и для сходств (сходства макрос внутренне переводит линейно в расстояния).</w:t>
      </w:r>
    </w:p>
    <w:p w14:paraId="4AD55A0F" w14:textId="77777777" w:rsidR="00A23C17" w:rsidRDefault="00A23C17" w:rsidP="00740D46">
      <w:pPr>
        <w:rPr>
          <w:sz w:val="20"/>
          <w:szCs w:val="20"/>
          <w:lang w:val="ru-RU"/>
        </w:rPr>
      </w:pPr>
    </w:p>
    <w:p w14:paraId="75ECDE3E" w14:textId="77777777" w:rsidR="00A23C17" w:rsidRDefault="00A23C17" w:rsidP="00A23C17">
      <w:pPr>
        <w:autoSpaceDE w:val="0"/>
        <w:autoSpaceDN w:val="0"/>
        <w:adjustRightInd w:val="0"/>
        <w:rPr>
          <w:sz w:val="20"/>
          <w:szCs w:val="20"/>
          <w:lang w:val="ru-RU"/>
        </w:rPr>
      </w:pPr>
      <w:r>
        <w:rPr>
          <w:sz w:val="20"/>
          <w:szCs w:val="20"/>
          <w:lang w:val="ru-RU"/>
        </w:rPr>
        <w:t xml:space="preserve">Критерий нечувствителен к числу объектов в данных, поэтому сравниваемые кластерные разбиения могут состоять из неравного общего числа объектов </w:t>
      </w:r>
      <w:r w:rsidRPr="002B5E61">
        <w:rPr>
          <w:i/>
          <w:sz w:val="20"/>
          <w:szCs w:val="20"/>
        </w:rPr>
        <w:t>n</w:t>
      </w:r>
      <w:r>
        <w:rPr>
          <w:sz w:val="20"/>
          <w:szCs w:val="20"/>
          <w:lang w:val="ru-RU"/>
        </w:rPr>
        <w:t>.</w:t>
      </w:r>
    </w:p>
    <w:p w14:paraId="1B16E6D6" w14:textId="77777777" w:rsidR="0093657E" w:rsidRDefault="0093657E" w:rsidP="00A23C17">
      <w:pPr>
        <w:autoSpaceDE w:val="0"/>
        <w:autoSpaceDN w:val="0"/>
        <w:adjustRightInd w:val="0"/>
        <w:rPr>
          <w:sz w:val="20"/>
          <w:szCs w:val="20"/>
          <w:lang w:val="ru-RU"/>
        </w:rPr>
      </w:pPr>
    </w:p>
    <w:p w14:paraId="58A27263" w14:textId="77777777" w:rsidR="0093657E" w:rsidRPr="00396B0F" w:rsidRDefault="0093657E" w:rsidP="00A23C17">
      <w:pPr>
        <w:autoSpaceDE w:val="0"/>
        <w:autoSpaceDN w:val="0"/>
        <w:adjustRightInd w:val="0"/>
        <w:rPr>
          <w:b/>
          <w:sz w:val="20"/>
          <w:szCs w:val="20"/>
          <w:lang w:val="ru-RU"/>
        </w:rPr>
      </w:pPr>
      <w:r w:rsidRPr="00396B0F">
        <w:rPr>
          <w:b/>
          <w:sz w:val="20"/>
          <w:szCs w:val="20"/>
          <w:lang w:val="ru-RU"/>
        </w:rPr>
        <w:t>Критерий McClain-Rao</w:t>
      </w:r>
    </w:p>
    <w:p w14:paraId="6B0B2737" w14:textId="77777777" w:rsidR="0093657E" w:rsidRPr="00396B0F" w:rsidRDefault="0093657E" w:rsidP="00A23C17">
      <w:pPr>
        <w:autoSpaceDE w:val="0"/>
        <w:autoSpaceDN w:val="0"/>
        <w:adjustRightInd w:val="0"/>
        <w:rPr>
          <w:sz w:val="20"/>
          <w:szCs w:val="20"/>
          <w:lang w:val="ru-RU"/>
        </w:rPr>
      </w:pPr>
    </w:p>
    <w:p w14:paraId="25EC4E5C" w14:textId="77777777" w:rsidR="0093657E" w:rsidRPr="00396B0F" w:rsidRDefault="0093657E" w:rsidP="002B1AA9">
      <w:pPr>
        <w:autoSpaceDE w:val="0"/>
        <w:autoSpaceDN w:val="0"/>
        <w:adjustRightInd w:val="0"/>
        <w:rPr>
          <w:sz w:val="20"/>
          <w:szCs w:val="20"/>
          <w:lang w:val="ru-RU"/>
        </w:rPr>
      </w:pPr>
      <w:r w:rsidRPr="00396B0F">
        <w:rPr>
          <w:sz w:val="20"/>
          <w:szCs w:val="20"/>
          <w:lang w:val="ru-RU"/>
        </w:rPr>
        <w:t>Определяется как отношение среднего расстояния между разнокластерными объектами к среднему расстоянию между однокластерными объектами (</w:t>
      </w:r>
      <w:r w:rsidR="002B1AA9" w:rsidRPr="00396B0F">
        <w:rPr>
          <w:sz w:val="20"/>
          <w:szCs w:val="20"/>
          <w:lang w:val="ru-RU"/>
        </w:rPr>
        <w:t xml:space="preserve">McClain, J.O., Rao,V.R. </w:t>
      </w:r>
      <w:r w:rsidR="002B1AA9" w:rsidRPr="00396B0F">
        <w:rPr>
          <w:sz w:val="20"/>
          <w:szCs w:val="20"/>
        </w:rPr>
        <w:t>Clustisz</w:t>
      </w:r>
      <w:r w:rsidR="002B1AA9" w:rsidRPr="00396B0F">
        <w:rPr>
          <w:sz w:val="20"/>
          <w:szCs w:val="20"/>
          <w:lang w:val="ru-RU"/>
        </w:rPr>
        <w:t xml:space="preserve">: </w:t>
      </w:r>
      <w:r w:rsidR="002B1AA9" w:rsidRPr="00396B0F">
        <w:rPr>
          <w:sz w:val="20"/>
          <w:szCs w:val="20"/>
        </w:rPr>
        <w:t>A</w:t>
      </w:r>
      <w:r w:rsidR="002B1AA9" w:rsidRPr="00396B0F">
        <w:rPr>
          <w:sz w:val="20"/>
          <w:szCs w:val="20"/>
          <w:lang w:val="ru-RU"/>
        </w:rPr>
        <w:t xml:space="preserve"> </w:t>
      </w:r>
      <w:r w:rsidR="002B1AA9" w:rsidRPr="00396B0F">
        <w:rPr>
          <w:sz w:val="20"/>
          <w:szCs w:val="20"/>
        </w:rPr>
        <w:t>program</w:t>
      </w:r>
      <w:r w:rsidR="002B1AA9" w:rsidRPr="00396B0F">
        <w:rPr>
          <w:sz w:val="20"/>
          <w:szCs w:val="20"/>
          <w:lang w:val="ru-RU"/>
        </w:rPr>
        <w:t xml:space="preserve"> </w:t>
      </w:r>
      <w:r w:rsidR="002B1AA9" w:rsidRPr="00396B0F">
        <w:rPr>
          <w:sz w:val="20"/>
          <w:szCs w:val="20"/>
        </w:rPr>
        <w:t>to</w:t>
      </w:r>
      <w:r w:rsidR="002B1AA9" w:rsidRPr="00396B0F">
        <w:rPr>
          <w:sz w:val="20"/>
          <w:szCs w:val="20"/>
          <w:lang w:val="ru-RU"/>
        </w:rPr>
        <w:t xml:space="preserve"> </w:t>
      </w:r>
      <w:r w:rsidR="002B1AA9" w:rsidRPr="00396B0F">
        <w:rPr>
          <w:sz w:val="20"/>
          <w:szCs w:val="20"/>
        </w:rPr>
        <w:t>test</w:t>
      </w:r>
      <w:r w:rsidR="002B1AA9" w:rsidRPr="00396B0F">
        <w:rPr>
          <w:sz w:val="20"/>
          <w:szCs w:val="20"/>
          <w:lang w:val="ru-RU"/>
        </w:rPr>
        <w:t xml:space="preserve"> </w:t>
      </w:r>
      <w:r w:rsidR="002B1AA9" w:rsidRPr="00396B0F">
        <w:rPr>
          <w:sz w:val="20"/>
          <w:szCs w:val="20"/>
        </w:rPr>
        <w:t>for</w:t>
      </w:r>
      <w:r w:rsidR="002B1AA9" w:rsidRPr="00396B0F">
        <w:rPr>
          <w:sz w:val="20"/>
          <w:szCs w:val="20"/>
          <w:lang w:val="ru-RU"/>
        </w:rPr>
        <w:t xml:space="preserve"> </w:t>
      </w:r>
      <w:r w:rsidR="002B1AA9" w:rsidRPr="00396B0F">
        <w:rPr>
          <w:sz w:val="20"/>
          <w:szCs w:val="20"/>
        </w:rPr>
        <w:t>the</w:t>
      </w:r>
      <w:r w:rsidR="002B1AA9" w:rsidRPr="00396B0F">
        <w:rPr>
          <w:sz w:val="20"/>
          <w:szCs w:val="20"/>
          <w:lang w:val="ru-RU"/>
        </w:rPr>
        <w:t xml:space="preserve"> </w:t>
      </w:r>
      <w:r w:rsidR="002B1AA9" w:rsidRPr="00396B0F">
        <w:rPr>
          <w:sz w:val="20"/>
          <w:szCs w:val="20"/>
        </w:rPr>
        <w:t>quality</w:t>
      </w:r>
      <w:r w:rsidR="002B1AA9" w:rsidRPr="00396B0F">
        <w:rPr>
          <w:sz w:val="20"/>
          <w:szCs w:val="20"/>
          <w:lang w:val="ru-RU"/>
        </w:rPr>
        <w:t xml:space="preserve"> </w:t>
      </w:r>
      <w:r w:rsidR="002B1AA9" w:rsidRPr="00396B0F">
        <w:rPr>
          <w:sz w:val="20"/>
          <w:szCs w:val="20"/>
        </w:rPr>
        <w:t>of</w:t>
      </w:r>
      <w:r w:rsidR="00203912" w:rsidRPr="00396B0F">
        <w:rPr>
          <w:sz w:val="20"/>
          <w:szCs w:val="20"/>
          <w:lang w:val="ru-RU"/>
        </w:rPr>
        <w:t xml:space="preserve"> </w:t>
      </w:r>
      <w:r w:rsidR="002B1AA9" w:rsidRPr="00396B0F">
        <w:rPr>
          <w:sz w:val="20"/>
          <w:szCs w:val="20"/>
        </w:rPr>
        <w:t>clustering</w:t>
      </w:r>
      <w:r w:rsidR="002B1AA9" w:rsidRPr="00396B0F">
        <w:rPr>
          <w:sz w:val="20"/>
          <w:szCs w:val="20"/>
          <w:lang w:val="ru-RU"/>
        </w:rPr>
        <w:t xml:space="preserve"> </w:t>
      </w:r>
      <w:r w:rsidR="002B1AA9" w:rsidRPr="00396B0F">
        <w:rPr>
          <w:sz w:val="20"/>
          <w:szCs w:val="20"/>
        </w:rPr>
        <w:t>of</w:t>
      </w:r>
      <w:r w:rsidR="002B1AA9" w:rsidRPr="00396B0F">
        <w:rPr>
          <w:sz w:val="20"/>
          <w:szCs w:val="20"/>
          <w:lang w:val="ru-RU"/>
        </w:rPr>
        <w:t xml:space="preserve"> </w:t>
      </w:r>
      <w:r w:rsidR="002B1AA9" w:rsidRPr="00396B0F">
        <w:rPr>
          <w:sz w:val="20"/>
          <w:szCs w:val="20"/>
        </w:rPr>
        <w:t>a</w:t>
      </w:r>
      <w:r w:rsidR="002B1AA9" w:rsidRPr="00396B0F">
        <w:rPr>
          <w:sz w:val="20"/>
          <w:szCs w:val="20"/>
          <w:lang w:val="ru-RU"/>
        </w:rPr>
        <w:t xml:space="preserve"> </w:t>
      </w:r>
      <w:r w:rsidR="002B1AA9" w:rsidRPr="00396B0F">
        <w:rPr>
          <w:sz w:val="20"/>
          <w:szCs w:val="20"/>
        </w:rPr>
        <w:t>set</w:t>
      </w:r>
      <w:r w:rsidR="002B1AA9" w:rsidRPr="00396B0F">
        <w:rPr>
          <w:sz w:val="20"/>
          <w:szCs w:val="20"/>
          <w:lang w:val="ru-RU"/>
        </w:rPr>
        <w:t xml:space="preserve"> </w:t>
      </w:r>
      <w:r w:rsidR="002B1AA9" w:rsidRPr="00396B0F">
        <w:rPr>
          <w:sz w:val="20"/>
          <w:szCs w:val="20"/>
        </w:rPr>
        <w:t>of</w:t>
      </w:r>
      <w:r w:rsidR="002B1AA9" w:rsidRPr="00396B0F">
        <w:rPr>
          <w:sz w:val="20"/>
          <w:szCs w:val="20"/>
          <w:lang w:val="ru-RU"/>
        </w:rPr>
        <w:t xml:space="preserve"> </w:t>
      </w:r>
      <w:r w:rsidR="002B1AA9" w:rsidRPr="00396B0F">
        <w:rPr>
          <w:sz w:val="20"/>
          <w:szCs w:val="20"/>
        </w:rPr>
        <w:t>objects</w:t>
      </w:r>
      <w:r w:rsidR="002B1AA9" w:rsidRPr="00396B0F">
        <w:rPr>
          <w:sz w:val="20"/>
          <w:szCs w:val="20"/>
          <w:lang w:val="ru-RU"/>
        </w:rPr>
        <w:t xml:space="preserve"> // </w:t>
      </w:r>
      <w:r w:rsidR="002B1AA9" w:rsidRPr="00396B0F">
        <w:rPr>
          <w:sz w:val="20"/>
          <w:szCs w:val="20"/>
        </w:rPr>
        <w:t>Journal</w:t>
      </w:r>
      <w:r w:rsidR="002B1AA9" w:rsidRPr="00396B0F">
        <w:rPr>
          <w:sz w:val="20"/>
          <w:szCs w:val="20"/>
          <w:lang w:val="ru-RU"/>
        </w:rPr>
        <w:t xml:space="preserve"> </w:t>
      </w:r>
      <w:r w:rsidR="002B1AA9" w:rsidRPr="00396B0F">
        <w:rPr>
          <w:sz w:val="20"/>
          <w:szCs w:val="20"/>
        </w:rPr>
        <w:t>of</w:t>
      </w:r>
      <w:r w:rsidR="002B1AA9" w:rsidRPr="00396B0F">
        <w:rPr>
          <w:sz w:val="20"/>
          <w:szCs w:val="20"/>
          <w:lang w:val="ru-RU"/>
        </w:rPr>
        <w:t xml:space="preserve"> </w:t>
      </w:r>
      <w:r w:rsidR="002B1AA9" w:rsidRPr="00396B0F">
        <w:rPr>
          <w:sz w:val="20"/>
          <w:szCs w:val="20"/>
        </w:rPr>
        <w:t>Marketing</w:t>
      </w:r>
      <w:r w:rsidR="002B1AA9" w:rsidRPr="00396B0F">
        <w:rPr>
          <w:sz w:val="20"/>
          <w:szCs w:val="20"/>
          <w:lang w:val="ru-RU"/>
        </w:rPr>
        <w:t xml:space="preserve"> </w:t>
      </w:r>
      <w:r w:rsidR="002B1AA9" w:rsidRPr="00396B0F">
        <w:rPr>
          <w:sz w:val="20"/>
          <w:szCs w:val="20"/>
        </w:rPr>
        <w:t>Research</w:t>
      </w:r>
      <w:r w:rsidR="002B1AA9" w:rsidRPr="00396B0F">
        <w:rPr>
          <w:sz w:val="20"/>
          <w:szCs w:val="20"/>
          <w:lang w:val="ru-RU"/>
        </w:rPr>
        <w:t>, 1975, 12(4), 456-460</w:t>
      </w:r>
      <w:r w:rsidRPr="00396B0F">
        <w:rPr>
          <w:sz w:val="20"/>
          <w:szCs w:val="20"/>
          <w:lang w:val="ru-RU"/>
        </w:rPr>
        <w:t>):</w:t>
      </w:r>
    </w:p>
    <w:p w14:paraId="7586F01E" w14:textId="77777777" w:rsidR="0093657E" w:rsidRPr="00396B0F" w:rsidRDefault="0093657E" w:rsidP="00A23C17">
      <w:pPr>
        <w:autoSpaceDE w:val="0"/>
        <w:autoSpaceDN w:val="0"/>
        <w:adjustRightInd w:val="0"/>
        <w:rPr>
          <w:sz w:val="20"/>
          <w:szCs w:val="20"/>
          <w:lang w:val="ru-RU"/>
        </w:rPr>
      </w:pPr>
    </w:p>
    <w:p w14:paraId="54B6A0CA" w14:textId="77777777" w:rsidR="0093657E" w:rsidRPr="00396B0F" w:rsidRDefault="00000000" w:rsidP="00A23C17">
      <w:pPr>
        <w:autoSpaceDE w:val="0"/>
        <w:autoSpaceDN w:val="0"/>
        <w:adjustRightInd w:val="0"/>
        <w:rPr>
          <w:sz w:val="20"/>
          <w:szCs w:val="20"/>
        </w:rPr>
      </w:pPr>
      <m:oMathPara>
        <m:oMathParaPr>
          <m:jc m:val="left"/>
        </m:oMathParaPr>
        <m:oMath>
          <m:f>
            <m:fPr>
              <m:ctrlPr>
                <w:rPr>
                  <w:rFonts w:ascii="Cambria Math" w:hAnsi="Cambria Math"/>
                  <w:i/>
                  <w:sz w:val="20"/>
                  <w:szCs w:val="20"/>
                  <w:lang w:val="ru-RU"/>
                </w:rPr>
              </m:ctrlPr>
            </m:fPr>
            <m:num>
              <m:sSub>
                <m:sSubPr>
                  <m:ctrlPr>
                    <w:rPr>
                      <w:rFonts w:ascii="Cambria Math" w:hAnsi="Cambria Math"/>
                      <w:i/>
                      <w:sz w:val="20"/>
                      <w:szCs w:val="20"/>
                      <w:lang w:val="ru-RU"/>
                    </w:rPr>
                  </m:ctrlPr>
                </m:sSubPr>
                <m:e>
                  <m:r>
                    <w:rPr>
                      <w:rFonts w:ascii="Cambria Math" w:hAnsi="Cambria Math"/>
                      <w:sz w:val="20"/>
                      <w:szCs w:val="20"/>
                    </w:rPr>
                    <m:t>M</m:t>
                  </m:r>
                </m:e>
                <m:sub>
                  <m:r>
                    <w:rPr>
                      <w:rFonts w:ascii="Cambria Math" w:hAnsi="Cambria Math"/>
                      <w:sz w:val="20"/>
                      <w:szCs w:val="20"/>
                      <w:lang w:val="ru-RU"/>
                    </w:rPr>
                    <m:t>w</m:t>
                  </m:r>
                </m:sub>
              </m:sSub>
            </m:num>
            <m:den>
              <m:sSub>
                <m:sSubPr>
                  <m:ctrlPr>
                    <w:rPr>
                      <w:rFonts w:ascii="Cambria Math" w:hAnsi="Cambria Math"/>
                      <w:i/>
                      <w:sz w:val="20"/>
                      <w:szCs w:val="20"/>
                      <w:lang w:val="ru-RU"/>
                    </w:rPr>
                  </m:ctrlPr>
                </m:sSubPr>
                <m:e>
                  <m:r>
                    <w:rPr>
                      <w:rFonts w:ascii="Cambria Math" w:hAnsi="Cambria Math"/>
                      <w:sz w:val="20"/>
                      <w:szCs w:val="20"/>
                      <w:lang w:val="ru-RU"/>
                    </w:rPr>
                    <m:t>M</m:t>
                  </m:r>
                </m:e>
                <m:sub>
                  <m:r>
                    <w:rPr>
                      <w:rFonts w:ascii="Cambria Math" w:hAnsi="Cambria Math"/>
                      <w:sz w:val="20"/>
                      <w:szCs w:val="20"/>
                      <w:lang w:val="ru-RU"/>
                    </w:rPr>
                    <m:t>b</m:t>
                  </m:r>
                </m:sub>
              </m:sSub>
            </m:den>
          </m:f>
          <m:r>
            <w:rPr>
              <w:rFonts w:ascii="Cambria Math" w:hAnsi="Cambria Math"/>
              <w:sz w:val="20"/>
              <w:szCs w:val="20"/>
              <w:lang w:val="ru-RU"/>
            </w:rPr>
            <m:t>=</m:t>
          </m:r>
          <m:f>
            <m:fPr>
              <m:ctrlPr>
                <w:rPr>
                  <w:rFonts w:ascii="Cambria Math" w:hAnsi="Cambria Math"/>
                  <w:i/>
                  <w:sz w:val="20"/>
                  <w:szCs w:val="20"/>
                  <w:lang w:val="ru-RU"/>
                </w:rPr>
              </m:ctrlPr>
            </m:fPr>
            <m:num>
              <m:f>
                <m:fPr>
                  <m:type m:val="lin"/>
                  <m:ctrlPr>
                    <w:rPr>
                      <w:rFonts w:ascii="Cambria Math" w:hAnsi="Cambria Math"/>
                      <w:i/>
                      <w:sz w:val="20"/>
                      <w:szCs w:val="20"/>
                      <w:lang w:val="ru-RU"/>
                    </w:rPr>
                  </m:ctrlPr>
                </m:fPr>
                <m:num>
                  <m:sSub>
                    <m:sSubPr>
                      <m:ctrlPr>
                        <w:rPr>
                          <w:rFonts w:ascii="Cambria Math" w:hAnsi="Cambria Math"/>
                          <w:i/>
                          <w:sz w:val="20"/>
                          <w:szCs w:val="20"/>
                          <w:lang w:val="ru-RU"/>
                        </w:rPr>
                      </m:ctrlPr>
                    </m:sSubPr>
                    <m:e>
                      <m:r>
                        <w:rPr>
                          <w:rFonts w:ascii="Cambria Math" w:hAnsi="Cambria Math"/>
                          <w:sz w:val="20"/>
                          <w:szCs w:val="20"/>
                          <w:lang w:val="ru-RU"/>
                        </w:rPr>
                        <m:t>S</m:t>
                      </m:r>
                    </m:e>
                    <m:sub>
                      <m:r>
                        <w:rPr>
                          <w:rFonts w:ascii="Cambria Math" w:hAnsi="Cambria Math"/>
                          <w:sz w:val="20"/>
                          <w:szCs w:val="20"/>
                          <w:lang w:val="ru-RU"/>
                        </w:rPr>
                        <m:t>w</m:t>
                      </m:r>
                    </m:sub>
                  </m:sSub>
                </m:num>
                <m:den>
                  <m:sSub>
                    <m:sSubPr>
                      <m:ctrlPr>
                        <w:rPr>
                          <w:rFonts w:ascii="Cambria Math" w:hAnsi="Cambria Math"/>
                          <w:i/>
                          <w:sz w:val="20"/>
                          <w:szCs w:val="20"/>
                          <w:lang w:val="ru-RU"/>
                        </w:rPr>
                      </m:ctrlPr>
                    </m:sSubPr>
                    <m:e>
                      <m:r>
                        <w:rPr>
                          <w:rFonts w:ascii="Cambria Math" w:hAnsi="Cambria Math"/>
                          <w:sz w:val="20"/>
                          <w:szCs w:val="20"/>
                          <w:lang w:val="ru-RU"/>
                        </w:rPr>
                        <m:t>f</m:t>
                      </m:r>
                    </m:e>
                    <m:sub>
                      <m:r>
                        <w:rPr>
                          <w:rFonts w:ascii="Cambria Math" w:hAnsi="Cambria Math"/>
                          <w:sz w:val="20"/>
                          <w:szCs w:val="20"/>
                          <w:lang w:val="ru-RU"/>
                        </w:rPr>
                        <m:t>w</m:t>
                      </m:r>
                    </m:sub>
                  </m:sSub>
                </m:den>
              </m:f>
            </m:num>
            <m:den>
              <m:f>
                <m:fPr>
                  <m:type m:val="lin"/>
                  <m:ctrlPr>
                    <w:rPr>
                      <w:rFonts w:ascii="Cambria Math" w:hAnsi="Cambria Math"/>
                      <w:i/>
                      <w:sz w:val="20"/>
                      <w:szCs w:val="20"/>
                      <w:lang w:val="ru-RU"/>
                    </w:rPr>
                  </m:ctrlPr>
                </m:fPr>
                <m:num>
                  <m:sSub>
                    <m:sSubPr>
                      <m:ctrlPr>
                        <w:rPr>
                          <w:rFonts w:ascii="Cambria Math" w:hAnsi="Cambria Math"/>
                          <w:i/>
                          <w:sz w:val="20"/>
                          <w:szCs w:val="20"/>
                          <w:lang w:val="ru-RU"/>
                        </w:rPr>
                      </m:ctrlPr>
                    </m:sSubPr>
                    <m:e>
                      <m:r>
                        <w:rPr>
                          <w:rFonts w:ascii="Cambria Math" w:hAnsi="Cambria Math"/>
                          <w:sz w:val="20"/>
                          <w:szCs w:val="20"/>
                          <w:lang w:val="ru-RU"/>
                        </w:rPr>
                        <m:t>S</m:t>
                      </m:r>
                    </m:e>
                    <m:sub>
                      <m:r>
                        <w:rPr>
                          <w:rFonts w:ascii="Cambria Math" w:hAnsi="Cambria Math"/>
                          <w:sz w:val="20"/>
                          <w:szCs w:val="20"/>
                          <w:lang w:val="ru-RU"/>
                        </w:rPr>
                        <m:t>b</m:t>
                      </m:r>
                    </m:sub>
                  </m:sSub>
                </m:num>
                <m:den>
                  <m:sSub>
                    <m:sSubPr>
                      <m:ctrlPr>
                        <w:rPr>
                          <w:rFonts w:ascii="Cambria Math" w:hAnsi="Cambria Math"/>
                          <w:i/>
                          <w:sz w:val="20"/>
                          <w:szCs w:val="20"/>
                          <w:lang w:val="ru-RU"/>
                        </w:rPr>
                      </m:ctrlPr>
                    </m:sSubPr>
                    <m:e>
                      <m:r>
                        <w:rPr>
                          <w:rFonts w:ascii="Cambria Math" w:hAnsi="Cambria Math"/>
                          <w:sz w:val="20"/>
                          <w:szCs w:val="20"/>
                          <w:lang w:val="ru-RU"/>
                        </w:rPr>
                        <m:t>f</m:t>
                      </m:r>
                    </m:e>
                    <m:sub>
                      <m:r>
                        <w:rPr>
                          <w:rFonts w:ascii="Cambria Math" w:hAnsi="Cambria Math"/>
                          <w:sz w:val="20"/>
                          <w:szCs w:val="20"/>
                          <w:lang w:val="ru-RU"/>
                        </w:rPr>
                        <m:t>b</m:t>
                      </m:r>
                    </m:sub>
                  </m:sSub>
                </m:den>
              </m:f>
            </m:den>
          </m:f>
        </m:oMath>
      </m:oMathPara>
    </w:p>
    <w:p w14:paraId="7D4342D1" w14:textId="77777777" w:rsidR="007E25CC" w:rsidRPr="00396B0F" w:rsidRDefault="007E25CC" w:rsidP="00F411E2">
      <w:pPr>
        <w:rPr>
          <w:sz w:val="20"/>
          <w:szCs w:val="20"/>
        </w:rPr>
      </w:pPr>
    </w:p>
    <w:p w14:paraId="1867392D" w14:textId="77777777" w:rsidR="0093657E" w:rsidRPr="00396B0F" w:rsidRDefault="002B1AA9" w:rsidP="00F411E2">
      <w:pPr>
        <w:rPr>
          <w:sz w:val="20"/>
          <w:szCs w:val="20"/>
          <w:lang w:val="ru-RU"/>
        </w:rPr>
      </w:pPr>
      <w:r w:rsidRPr="00396B0F">
        <w:rPr>
          <w:sz w:val="20"/>
          <w:szCs w:val="20"/>
          <w:lang w:val="ru-RU"/>
        </w:rPr>
        <w:t xml:space="preserve">где </w:t>
      </w:r>
      <w:r w:rsidRPr="00396B0F">
        <w:rPr>
          <w:i/>
          <w:sz w:val="20"/>
          <w:szCs w:val="20"/>
        </w:rPr>
        <w:t>S</w:t>
      </w:r>
      <w:r w:rsidRPr="00396B0F">
        <w:rPr>
          <w:i/>
          <w:sz w:val="20"/>
          <w:szCs w:val="20"/>
          <w:vertAlign w:val="subscript"/>
        </w:rPr>
        <w:t>b</w:t>
      </w:r>
      <w:r w:rsidRPr="00396B0F">
        <w:rPr>
          <w:sz w:val="20"/>
          <w:szCs w:val="20"/>
          <w:lang w:val="ru-RU"/>
        </w:rPr>
        <w:t xml:space="preserve"> и </w:t>
      </w:r>
      <w:r w:rsidRPr="00396B0F">
        <w:rPr>
          <w:i/>
          <w:sz w:val="20"/>
          <w:szCs w:val="20"/>
        </w:rPr>
        <w:t>S</w:t>
      </w:r>
      <w:r w:rsidRPr="00396B0F">
        <w:rPr>
          <w:i/>
          <w:sz w:val="20"/>
          <w:szCs w:val="20"/>
          <w:vertAlign w:val="subscript"/>
        </w:rPr>
        <w:t>w</w:t>
      </w:r>
      <w:r w:rsidRPr="00396B0F">
        <w:rPr>
          <w:sz w:val="20"/>
          <w:szCs w:val="20"/>
          <w:lang w:val="ru-RU"/>
        </w:rPr>
        <w:t xml:space="preserve"> это суммы расстояний между разнокластерными объектами и между однокластерными объектами, соответственно; остальные обозначения см. выше.</w:t>
      </w:r>
      <w:r w:rsidR="00F32948" w:rsidRPr="00396B0F">
        <w:rPr>
          <w:sz w:val="20"/>
          <w:szCs w:val="20"/>
          <w:lang w:val="ru-RU"/>
        </w:rPr>
        <w:t xml:space="preserve"> Если </w:t>
      </w:r>
      <w:r w:rsidR="00F32948" w:rsidRPr="00396B0F">
        <w:rPr>
          <w:i/>
          <w:sz w:val="20"/>
          <w:szCs w:val="20"/>
        </w:rPr>
        <w:t>S</w:t>
      </w:r>
      <w:r w:rsidR="00F32948" w:rsidRPr="00396B0F">
        <w:rPr>
          <w:i/>
          <w:sz w:val="20"/>
          <w:szCs w:val="20"/>
          <w:vertAlign w:val="subscript"/>
        </w:rPr>
        <w:t>b</w:t>
      </w:r>
      <w:r w:rsidR="00396B0F" w:rsidRPr="00396B0F">
        <w:rPr>
          <w:sz w:val="20"/>
          <w:szCs w:val="20"/>
          <w:lang w:val="ru-RU"/>
        </w:rPr>
        <w:t>=0, индекс</w:t>
      </w:r>
      <w:r w:rsidR="00F32948" w:rsidRPr="00396B0F">
        <w:rPr>
          <w:sz w:val="20"/>
          <w:szCs w:val="20"/>
          <w:lang w:val="ru-RU"/>
        </w:rPr>
        <w:t xml:space="preserve"> не вычисляется. </w:t>
      </w:r>
      <w:r w:rsidR="00B17D88" w:rsidRPr="00396B0F">
        <w:rPr>
          <w:sz w:val="20"/>
          <w:szCs w:val="20"/>
          <w:lang w:val="ru-RU"/>
        </w:rPr>
        <w:t>Формально ч</w:t>
      </w:r>
      <w:r w:rsidR="00F32948" w:rsidRPr="00396B0F">
        <w:rPr>
          <w:sz w:val="20"/>
          <w:szCs w:val="20"/>
          <w:lang w:val="ru-RU"/>
        </w:rPr>
        <w:t>ем ниже значение,</w:t>
      </w:r>
      <w:r w:rsidR="00B17D88" w:rsidRPr="00396B0F">
        <w:rPr>
          <w:sz w:val="20"/>
          <w:szCs w:val="20"/>
          <w:lang w:val="ru-RU"/>
        </w:rPr>
        <w:t xml:space="preserve"> тем лучше кластерное разбиение, но критерий </w:t>
      </w:r>
      <w:r w:rsidR="00396B0F" w:rsidRPr="00396B0F">
        <w:rPr>
          <w:sz w:val="20"/>
          <w:szCs w:val="20"/>
          <w:lang w:val="ru-RU"/>
        </w:rPr>
        <w:t>присуще</w:t>
      </w:r>
      <w:r w:rsidR="00B17D88" w:rsidRPr="00396B0F">
        <w:rPr>
          <w:sz w:val="20"/>
          <w:szCs w:val="20"/>
          <w:lang w:val="ru-RU"/>
        </w:rPr>
        <w:t xml:space="preserve"> сильно благоволит бо</w:t>
      </w:r>
      <w:r w:rsidR="00717E14" w:rsidRPr="00396B0F">
        <w:rPr>
          <w:sz w:val="20"/>
          <w:szCs w:val="20"/>
          <w:lang w:val="ru-RU"/>
        </w:rPr>
        <w:t>́</w:t>
      </w:r>
      <w:r w:rsidR="00B17D88" w:rsidRPr="00396B0F">
        <w:rPr>
          <w:sz w:val="20"/>
          <w:szCs w:val="20"/>
          <w:lang w:val="ru-RU"/>
        </w:rPr>
        <w:t xml:space="preserve">льшему </w:t>
      </w:r>
      <w:r w:rsidR="00B17D88" w:rsidRPr="00396B0F">
        <w:rPr>
          <w:sz w:val="20"/>
          <w:szCs w:val="20"/>
        </w:rPr>
        <w:t>k</w:t>
      </w:r>
      <w:r w:rsidR="00B17D88" w:rsidRPr="00396B0F">
        <w:rPr>
          <w:sz w:val="20"/>
          <w:szCs w:val="20"/>
          <w:lang w:val="ru-RU"/>
        </w:rPr>
        <w:t xml:space="preserve">, </w:t>
      </w:r>
      <w:r w:rsidR="00717E14" w:rsidRPr="00396B0F">
        <w:rPr>
          <w:sz w:val="20"/>
          <w:szCs w:val="20"/>
          <w:lang w:val="ru-RU"/>
        </w:rPr>
        <w:t xml:space="preserve">поэтому </w:t>
      </w:r>
      <w:r w:rsidR="0033160A" w:rsidRPr="00396B0F">
        <w:rPr>
          <w:sz w:val="20"/>
          <w:szCs w:val="20"/>
          <w:lang w:val="ru-RU"/>
        </w:rPr>
        <w:t xml:space="preserve">основной </w:t>
      </w:r>
      <w:r w:rsidR="00717E14" w:rsidRPr="00396B0F">
        <w:rPr>
          <w:sz w:val="20"/>
          <w:szCs w:val="20"/>
          <w:lang w:val="ru-RU"/>
        </w:rPr>
        <w:t xml:space="preserve">смысл </w:t>
      </w:r>
      <w:r w:rsidR="0033160A" w:rsidRPr="00396B0F">
        <w:rPr>
          <w:sz w:val="20"/>
          <w:szCs w:val="20"/>
          <w:lang w:val="ru-RU"/>
        </w:rPr>
        <w:t xml:space="preserve">есть </w:t>
      </w:r>
      <w:r w:rsidR="00717E14" w:rsidRPr="00396B0F">
        <w:rPr>
          <w:sz w:val="20"/>
          <w:szCs w:val="20"/>
          <w:lang w:val="ru-RU"/>
        </w:rPr>
        <w:t>смотреть на перегиб вверх (нижний «локоть»).</w:t>
      </w:r>
    </w:p>
    <w:p w14:paraId="4B092087" w14:textId="77777777" w:rsidR="002F1E61" w:rsidRPr="00396B0F" w:rsidRDefault="002F1E61" w:rsidP="00F411E2">
      <w:pPr>
        <w:rPr>
          <w:sz w:val="20"/>
          <w:szCs w:val="20"/>
          <w:lang w:val="ru-RU"/>
        </w:rPr>
      </w:pPr>
    </w:p>
    <w:p w14:paraId="3831C930" w14:textId="77777777" w:rsidR="002F1E61" w:rsidRPr="00396B0F" w:rsidRDefault="002F1E61" w:rsidP="002F1E61">
      <w:pPr>
        <w:rPr>
          <w:sz w:val="20"/>
          <w:szCs w:val="20"/>
          <w:lang w:val="ru-RU"/>
        </w:rPr>
      </w:pPr>
      <w:r w:rsidRPr="00396B0F">
        <w:rPr>
          <w:sz w:val="20"/>
          <w:szCs w:val="20"/>
          <w:lang w:val="ru-RU"/>
        </w:rPr>
        <w:t xml:space="preserve">Критерий </w:t>
      </w:r>
      <w:r w:rsidRPr="00396B0F">
        <w:rPr>
          <w:sz w:val="20"/>
          <w:szCs w:val="20"/>
        </w:rPr>
        <w:t>McClain</w:t>
      </w:r>
      <w:r w:rsidRPr="00396B0F">
        <w:rPr>
          <w:sz w:val="20"/>
          <w:szCs w:val="20"/>
          <w:lang w:val="ru-RU"/>
        </w:rPr>
        <w:t>–</w:t>
      </w:r>
      <w:r w:rsidRPr="00396B0F">
        <w:rPr>
          <w:sz w:val="20"/>
          <w:szCs w:val="20"/>
        </w:rPr>
        <w:t>Rao</w:t>
      </w:r>
      <w:r w:rsidRPr="00396B0F">
        <w:rPr>
          <w:sz w:val="20"/>
          <w:szCs w:val="20"/>
          <w:lang w:val="ru-RU"/>
        </w:rPr>
        <w:t xml:space="preserve"> годится для расстояний и для сходств (сходства макрос внутренне переводит линейно в расстояния).</w:t>
      </w:r>
    </w:p>
    <w:p w14:paraId="690010B9" w14:textId="77777777" w:rsidR="002F1E61" w:rsidRPr="00396B0F" w:rsidRDefault="002F1E61" w:rsidP="00F411E2">
      <w:pPr>
        <w:rPr>
          <w:sz w:val="20"/>
          <w:szCs w:val="20"/>
          <w:lang w:val="ru-RU"/>
        </w:rPr>
      </w:pPr>
    </w:p>
    <w:p w14:paraId="428E84B0" w14:textId="77777777" w:rsidR="00777344" w:rsidRPr="00396B0F" w:rsidRDefault="00777344" w:rsidP="0033160A">
      <w:pPr>
        <w:rPr>
          <w:sz w:val="20"/>
          <w:szCs w:val="20"/>
          <w:lang w:val="ru-RU"/>
        </w:rPr>
      </w:pPr>
      <w:r w:rsidRPr="00396B0F">
        <w:rPr>
          <w:sz w:val="20"/>
          <w:szCs w:val="20"/>
          <w:lang w:val="ru-RU"/>
        </w:rPr>
        <w:t>Критерий имеет незничительную тенденцию поощрять эллипсоидные кластеры, расположенные стопкой или кольцом. Прибавление к близостям константы изменяет критерий линейно.</w:t>
      </w:r>
      <w:r w:rsidR="0033160A" w:rsidRPr="00396B0F">
        <w:rPr>
          <w:sz w:val="20"/>
          <w:szCs w:val="20"/>
          <w:lang w:val="ru-RU"/>
        </w:rPr>
        <w:t xml:space="preserve"> </w:t>
      </w:r>
      <w:r w:rsidRPr="00396B0F">
        <w:rPr>
          <w:sz w:val="20"/>
          <w:szCs w:val="20"/>
          <w:lang w:val="ru-RU"/>
        </w:rPr>
        <w:t xml:space="preserve">Критерий нечувствителен к числу объектов в данных, поэтому сравниваемые кластерные разбиения могут состоять из неравного общего числа объектов </w:t>
      </w:r>
      <w:r w:rsidRPr="00396B0F">
        <w:rPr>
          <w:i/>
          <w:sz w:val="20"/>
          <w:szCs w:val="20"/>
        </w:rPr>
        <w:t>n</w:t>
      </w:r>
      <w:r w:rsidRPr="00396B0F">
        <w:rPr>
          <w:sz w:val="20"/>
          <w:szCs w:val="20"/>
          <w:lang w:val="ru-RU"/>
        </w:rPr>
        <w:t>.</w:t>
      </w:r>
    </w:p>
    <w:p w14:paraId="70853AF6" w14:textId="77777777" w:rsidR="0093657E" w:rsidRPr="00396B0F" w:rsidRDefault="0093657E" w:rsidP="00F411E2">
      <w:pPr>
        <w:rPr>
          <w:sz w:val="20"/>
          <w:szCs w:val="20"/>
          <w:lang w:val="ru-RU"/>
        </w:rPr>
      </w:pPr>
    </w:p>
    <w:p w14:paraId="4233E634" w14:textId="77777777" w:rsidR="00946055" w:rsidRPr="00946055" w:rsidRDefault="00946055" w:rsidP="00946055">
      <w:pPr>
        <w:autoSpaceDE w:val="0"/>
        <w:autoSpaceDN w:val="0"/>
        <w:adjustRightInd w:val="0"/>
        <w:rPr>
          <w:b/>
          <w:i/>
          <w:sz w:val="20"/>
          <w:szCs w:val="17"/>
          <w:lang w:val="ru-RU" w:eastAsia="ru-RU"/>
        </w:rPr>
      </w:pPr>
      <w:r w:rsidRPr="00396B0F">
        <w:rPr>
          <w:b/>
          <w:i/>
          <w:sz w:val="20"/>
          <w:szCs w:val="17"/>
          <w:lang w:val="ru-RU" w:eastAsia="ru-RU"/>
        </w:rPr>
        <w:t>Подкоманды</w:t>
      </w:r>
    </w:p>
    <w:p w14:paraId="5C133606" w14:textId="77777777" w:rsidR="00946055" w:rsidRPr="00983D17" w:rsidRDefault="00946055" w:rsidP="00F411E2">
      <w:pPr>
        <w:rPr>
          <w:sz w:val="20"/>
          <w:szCs w:val="20"/>
          <w:lang w:val="ru-RU"/>
        </w:rPr>
      </w:pPr>
    </w:p>
    <w:p w14:paraId="680C7BEA" w14:textId="77777777" w:rsidR="00983D17" w:rsidRPr="001B195B" w:rsidRDefault="00983D17" w:rsidP="00983D17">
      <w:pPr>
        <w:autoSpaceDE w:val="0"/>
        <w:autoSpaceDN w:val="0"/>
        <w:adjustRightInd w:val="0"/>
        <w:rPr>
          <w:b/>
          <w:sz w:val="20"/>
          <w:szCs w:val="17"/>
          <w:lang w:val="ru-RU" w:eastAsia="ru-RU"/>
        </w:rPr>
      </w:pPr>
      <w:r w:rsidRPr="001B195B">
        <w:rPr>
          <w:b/>
          <w:sz w:val="20"/>
          <w:szCs w:val="17"/>
          <w:lang w:eastAsia="ru-RU"/>
        </w:rPr>
        <w:t>MATRIX</w:t>
      </w:r>
    </w:p>
    <w:p w14:paraId="41FAA3E3" w14:textId="6D1A3D35" w:rsidR="00732315" w:rsidRPr="00EF567C" w:rsidRDefault="00732315" w:rsidP="00732315">
      <w:pPr>
        <w:autoSpaceDE w:val="0"/>
        <w:autoSpaceDN w:val="0"/>
        <w:adjustRightInd w:val="0"/>
        <w:rPr>
          <w:sz w:val="20"/>
          <w:szCs w:val="17"/>
          <w:lang w:val="ru-RU" w:eastAsia="ru-RU"/>
        </w:rPr>
      </w:pPr>
      <w:r>
        <w:rPr>
          <w:sz w:val="20"/>
          <w:szCs w:val="17"/>
          <w:lang w:val="ru-RU" w:eastAsia="ru-RU"/>
        </w:rPr>
        <w:t>Укажите переменные, являющиеся столбцами собственно матрицы расстояний (на диагонали должны быть нули, внедиагональные элементы должны быть неотрицательны, большее число отвечает большему различию) или матрицы сходств (на диагонали должны быть положительные числа, внедиагональные элементы могут иметь любой знак, большее число отвечает большей схожести). Матрица должна быть квадратной симметрической и не может содержать пропуски.</w:t>
      </w:r>
      <w:r w:rsidR="000D5180" w:rsidRPr="000D5180">
        <w:rPr>
          <w:sz w:val="20"/>
          <w:szCs w:val="17"/>
          <w:lang w:val="ru-RU" w:eastAsia="ru-RU"/>
        </w:rPr>
        <w:t xml:space="preserve"> </w:t>
      </w:r>
      <w:r w:rsidR="000D5180">
        <w:rPr>
          <w:sz w:val="20"/>
          <w:szCs w:val="17"/>
          <w:lang w:val="ru-RU" w:eastAsia="ru-RU"/>
        </w:rPr>
        <w:t>Учтите, что макрос не проверяет корректность матрицы: позаботьтесь, чтобы она отвечала вышеописанным требованиям.</w:t>
      </w:r>
      <w:r w:rsidR="00A8707E">
        <w:rPr>
          <w:sz w:val="20"/>
          <w:szCs w:val="17"/>
          <w:lang w:val="ru-RU" w:eastAsia="ru-RU"/>
        </w:rPr>
        <w:t xml:space="preserve"> Строение матрицы показано выше в макросе </w:t>
      </w:r>
      <w:hyperlink w:anchor="_МАКРОС_!CALHARM:_КРИТЕРИЙ" w:history="1">
        <w:r w:rsidR="00A44AC6">
          <w:rPr>
            <w:rStyle w:val="a3"/>
            <w:sz w:val="20"/>
            <w:szCs w:val="17"/>
            <w:lang w:val="ru-RU" w:eastAsia="ru-RU"/>
          </w:rPr>
          <w:t>!KO_</w:t>
        </w:r>
        <w:r w:rsidR="00A8707E" w:rsidRPr="00A8707E">
          <w:rPr>
            <w:rStyle w:val="a3"/>
            <w:sz w:val="20"/>
            <w:szCs w:val="17"/>
            <w:lang w:eastAsia="ru-RU"/>
          </w:rPr>
          <w:t>CALHARM</w:t>
        </w:r>
      </w:hyperlink>
      <w:r w:rsidR="00A8707E" w:rsidRPr="00322101">
        <w:rPr>
          <w:sz w:val="20"/>
          <w:szCs w:val="17"/>
          <w:lang w:val="ru-RU" w:eastAsia="ru-RU"/>
        </w:rPr>
        <w:t>.</w:t>
      </w:r>
      <w:r w:rsidR="00EF567C">
        <w:rPr>
          <w:sz w:val="20"/>
          <w:szCs w:val="17"/>
          <w:lang w:val="ru-RU" w:eastAsia="ru-RU"/>
        </w:rPr>
        <w:t xml:space="preserve"> </w:t>
      </w:r>
      <w:bookmarkStart w:id="29" w:name="_Hlk93175777"/>
      <w:r w:rsidR="00EF567C">
        <w:rPr>
          <w:sz w:val="20"/>
          <w:szCs w:val="17"/>
          <w:lang w:val="ru-RU" w:eastAsia="ru-RU"/>
        </w:rPr>
        <w:t xml:space="preserve">Тело матрицы, находящееся в рабочем массиве, должно быть квадратным и симметричным, и вы должны ввести подкомандой </w:t>
      </w:r>
      <w:r w:rsidR="00EF567C">
        <w:rPr>
          <w:sz w:val="20"/>
          <w:szCs w:val="17"/>
          <w:lang w:eastAsia="ru-RU"/>
        </w:rPr>
        <w:t>MATRIX</w:t>
      </w:r>
      <w:r w:rsidR="00EF567C" w:rsidRPr="00EF567C">
        <w:rPr>
          <w:sz w:val="20"/>
          <w:szCs w:val="17"/>
          <w:lang w:val="ru-RU" w:eastAsia="ru-RU"/>
        </w:rPr>
        <w:t xml:space="preserve"> </w:t>
      </w:r>
      <w:r w:rsidR="00EF567C">
        <w:rPr>
          <w:sz w:val="20"/>
          <w:szCs w:val="17"/>
          <w:lang w:val="ru-RU" w:eastAsia="ru-RU"/>
        </w:rPr>
        <w:t>все столбцы тела.</w:t>
      </w:r>
      <w:bookmarkEnd w:id="29"/>
    </w:p>
    <w:p w14:paraId="476E1A2D" w14:textId="77777777" w:rsidR="00A10FE8" w:rsidRDefault="00A10FE8" w:rsidP="00732315">
      <w:pPr>
        <w:autoSpaceDE w:val="0"/>
        <w:autoSpaceDN w:val="0"/>
        <w:adjustRightInd w:val="0"/>
        <w:rPr>
          <w:sz w:val="20"/>
          <w:szCs w:val="17"/>
          <w:lang w:val="ru-RU" w:eastAsia="ru-RU"/>
        </w:rPr>
      </w:pPr>
    </w:p>
    <w:p w14:paraId="65EEFA99" w14:textId="77777777" w:rsidR="00A10FE8" w:rsidRPr="009C2549" w:rsidRDefault="00A10FE8" w:rsidP="00A10FE8">
      <w:pPr>
        <w:autoSpaceDE w:val="0"/>
        <w:autoSpaceDN w:val="0"/>
        <w:adjustRightInd w:val="0"/>
        <w:rPr>
          <w:sz w:val="20"/>
          <w:szCs w:val="17"/>
          <w:lang w:val="ru-RU" w:eastAsia="ru-RU"/>
        </w:rPr>
      </w:pPr>
      <w:r w:rsidRPr="003C0D4A">
        <w:rPr>
          <w:i/>
          <w:sz w:val="20"/>
          <w:szCs w:val="17"/>
          <w:lang w:val="ru-RU" w:eastAsia="ru-RU"/>
        </w:rPr>
        <w:t xml:space="preserve">Задание </w:t>
      </w:r>
      <w:r>
        <w:rPr>
          <w:i/>
          <w:sz w:val="20"/>
          <w:szCs w:val="17"/>
          <w:lang w:val="ru-RU" w:eastAsia="ru-RU"/>
        </w:rPr>
        <w:t>открытым</w:t>
      </w:r>
      <w:r w:rsidRPr="003C0D4A">
        <w:rPr>
          <w:i/>
          <w:sz w:val="20"/>
          <w:szCs w:val="17"/>
          <w:lang w:val="ru-RU" w:eastAsia="ru-RU"/>
        </w:rPr>
        <w:t xml:space="preserve"> диапазоном с помощью “?”</w:t>
      </w:r>
      <w:r w:rsidRPr="003C0D4A">
        <w:rPr>
          <w:sz w:val="20"/>
          <w:szCs w:val="17"/>
          <w:lang w:val="ru-RU" w:eastAsia="ru-RU"/>
        </w:rPr>
        <w:t xml:space="preserve">. </w:t>
      </w:r>
      <w:r>
        <w:rPr>
          <w:sz w:val="20"/>
          <w:szCs w:val="17"/>
          <w:lang w:val="ru-RU" w:eastAsia="ru-RU"/>
        </w:rPr>
        <w:t xml:space="preserve">В некоторых случаях возникает нужда указать диапазон, заключенный между парой переменных, которые сами не входят в диапазон. Используйте для этого </w:t>
      </w:r>
      <w:r w:rsidRPr="005115E0">
        <w:rPr>
          <w:sz w:val="20"/>
          <w:szCs w:val="17"/>
          <w:lang w:val="ru-RU" w:eastAsia="ru-RU"/>
        </w:rPr>
        <w:t>“?”</w:t>
      </w:r>
      <w:r>
        <w:rPr>
          <w:sz w:val="20"/>
          <w:szCs w:val="17"/>
          <w:lang w:val="ru-RU" w:eastAsia="ru-RU"/>
        </w:rPr>
        <w:t xml:space="preserve"> по краям</w:t>
      </w:r>
      <w:r w:rsidRPr="005115E0">
        <w:rPr>
          <w:sz w:val="20"/>
          <w:szCs w:val="17"/>
          <w:lang w:val="ru-RU" w:eastAsia="ru-RU"/>
        </w:rPr>
        <w:t xml:space="preserve">. </w:t>
      </w:r>
      <w:r>
        <w:rPr>
          <w:sz w:val="20"/>
          <w:szCs w:val="17"/>
          <w:lang w:val="ru-RU" w:eastAsia="ru-RU"/>
        </w:rPr>
        <w:t xml:space="preserve">Например, </w:t>
      </w:r>
      <w:r w:rsidRPr="005115E0">
        <w:rPr>
          <w:i/>
          <w:sz w:val="20"/>
          <w:szCs w:val="17"/>
          <w:lang w:val="ru-RU" w:eastAsia="ru-RU"/>
        </w:rPr>
        <w:t>?</w:t>
      </w:r>
      <w:r w:rsidRPr="005115E0">
        <w:rPr>
          <w:i/>
          <w:sz w:val="20"/>
          <w:szCs w:val="17"/>
          <w:lang w:eastAsia="ru-RU"/>
        </w:rPr>
        <w:t>VARNAME</w:t>
      </w:r>
      <w:r w:rsidRPr="005115E0">
        <w:rPr>
          <w:i/>
          <w:sz w:val="20"/>
          <w:szCs w:val="17"/>
          <w:lang w:val="ru-RU" w:eastAsia="ru-RU"/>
        </w:rPr>
        <w:t xml:space="preserve">_ </w:t>
      </w:r>
      <w:r w:rsidRPr="005115E0">
        <w:rPr>
          <w:i/>
          <w:sz w:val="20"/>
          <w:szCs w:val="17"/>
          <w:lang w:eastAsia="ru-RU"/>
        </w:rPr>
        <w:t>to</w:t>
      </w:r>
      <w:r w:rsidRPr="005115E0">
        <w:rPr>
          <w:i/>
          <w:sz w:val="20"/>
          <w:szCs w:val="17"/>
          <w:lang w:val="ru-RU" w:eastAsia="ru-RU"/>
        </w:rPr>
        <w:t xml:space="preserve"> </w:t>
      </w:r>
      <w:r w:rsidRPr="005115E0">
        <w:rPr>
          <w:i/>
          <w:sz w:val="20"/>
          <w:szCs w:val="17"/>
          <w:lang w:eastAsia="ru-RU"/>
        </w:rPr>
        <w:t>ENDVAR</w:t>
      </w:r>
      <w:r w:rsidRPr="005115E0">
        <w:rPr>
          <w:i/>
          <w:sz w:val="20"/>
          <w:szCs w:val="17"/>
          <w:lang w:val="ru-RU" w:eastAsia="ru-RU"/>
        </w:rPr>
        <w:t>?</w:t>
      </w:r>
      <w:r>
        <w:rPr>
          <w:sz w:val="20"/>
          <w:szCs w:val="17"/>
          <w:lang w:val="ru-RU" w:eastAsia="ru-RU"/>
        </w:rPr>
        <w:t xml:space="preserve"> означает все переменные, находящиеся в массиве между переменными </w:t>
      </w:r>
      <w:r w:rsidRPr="005115E0">
        <w:rPr>
          <w:i/>
          <w:sz w:val="20"/>
          <w:szCs w:val="17"/>
          <w:lang w:eastAsia="ru-RU"/>
        </w:rPr>
        <w:t>VARNAME</w:t>
      </w:r>
      <w:r w:rsidRPr="005115E0">
        <w:rPr>
          <w:i/>
          <w:sz w:val="20"/>
          <w:szCs w:val="17"/>
          <w:lang w:val="ru-RU" w:eastAsia="ru-RU"/>
        </w:rPr>
        <w:t xml:space="preserve">_ </w:t>
      </w:r>
      <w:r>
        <w:rPr>
          <w:sz w:val="20"/>
          <w:szCs w:val="17"/>
          <w:lang w:val="ru-RU" w:eastAsia="ru-RU"/>
        </w:rPr>
        <w:t xml:space="preserve">и </w:t>
      </w:r>
      <w:r w:rsidRPr="005115E0">
        <w:rPr>
          <w:i/>
          <w:sz w:val="20"/>
          <w:szCs w:val="17"/>
          <w:lang w:eastAsia="ru-RU"/>
        </w:rPr>
        <w:t>ENDVAR</w:t>
      </w:r>
      <w:r>
        <w:rPr>
          <w:sz w:val="20"/>
          <w:szCs w:val="17"/>
          <w:lang w:val="ru-RU" w:eastAsia="ru-RU"/>
        </w:rPr>
        <w:t xml:space="preserve">, не включая их самих. Для обозначения диапазона, открытого с одного конца, используйте </w:t>
      </w:r>
      <w:r w:rsidRPr="009C2549">
        <w:rPr>
          <w:sz w:val="20"/>
          <w:szCs w:val="17"/>
          <w:lang w:val="ru-RU" w:eastAsia="ru-RU"/>
        </w:rPr>
        <w:t xml:space="preserve">“?” </w:t>
      </w:r>
      <w:r>
        <w:rPr>
          <w:sz w:val="20"/>
          <w:szCs w:val="17"/>
          <w:lang w:val="ru-RU" w:eastAsia="ru-RU"/>
        </w:rPr>
        <w:t xml:space="preserve">только у этого конца. Например: </w:t>
      </w:r>
      <w:r w:rsidRPr="005115E0">
        <w:rPr>
          <w:i/>
          <w:sz w:val="20"/>
          <w:szCs w:val="17"/>
          <w:lang w:val="ru-RU" w:eastAsia="ru-RU"/>
        </w:rPr>
        <w:t>?</w:t>
      </w:r>
      <w:r w:rsidRPr="005115E0">
        <w:rPr>
          <w:i/>
          <w:sz w:val="20"/>
          <w:szCs w:val="17"/>
          <w:lang w:eastAsia="ru-RU"/>
        </w:rPr>
        <w:t>VARNAME</w:t>
      </w:r>
      <w:r w:rsidRPr="005115E0">
        <w:rPr>
          <w:i/>
          <w:sz w:val="20"/>
          <w:szCs w:val="17"/>
          <w:lang w:val="ru-RU" w:eastAsia="ru-RU"/>
        </w:rPr>
        <w:t xml:space="preserve">_ </w:t>
      </w:r>
      <w:r w:rsidRPr="005115E0">
        <w:rPr>
          <w:i/>
          <w:sz w:val="20"/>
          <w:szCs w:val="17"/>
          <w:lang w:eastAsia="ru-RU"/>
        </w:rPr>
        <w:t>to</w:t>
      </w:r>
      <w:r w:rsidRPr="005115E0">
        <w:rPr>
          <w:i/>
          <w:sz w:val="20"/>
          <w:szCs w:val="17"/>
          <w:lang w:val="ru-RU" w:eastAsia="ru-RU"/>
        </w:rPr>
        <w:t xml:space="preserve"> </w:t>
      </w:r>
      <w:r>
        <w:rPr>
          <w:i/>
          <w:sz w:val="20"/>
          <w:szCs w:val="17"/>
          <w:lang w:eastAsia="ru-RU"/>
        </w:rPr>
        <w:t>VAR</w:t>
      </w:r>
      <w:r w:rsidRPr="009C2549">
        <w:rPr>
          <w:i/>
          <w:sz w:val="20"/>
          <w:szCs w:val="17"/>
          <w:lang w:val="ru-RU" w:eastAsia="ru-RU"/>
        </w:rPr>
        <w:t>100</w:t>
      </w:r>
      <w:r w:rsidRPr="009C2549">
        <w:rPr>
          <w:sz w:val="20"/>
          <w:szCs w:val="17"/>
          <w:lang w:val="ru-RU" w:eastAsia="ru-RU"/>
        </w:rPr>
        <w:t xml:space="preserve"> </w:t>
      </w:r>
      <w:r>
        <w:rPr>
          <w:sz w:val="20"/>
          <w:szCs w:val="17"/>
          <w:lang w:val="ru-RU" w:eastAsia="ru-RU"/>
        </w:rPr>
        <w:t xml:space="preserve">или </w:t>
      </w:r>
      <w:r>
        <w:rPr>
          <w:i/>
          <w:sz w:val="20"/>
          <w:szCs w:val="17"/>
          <w:lang w:eastAsia="ru-RU"/>
        </w:rPr>
        <w:t>VAR</w:t>
      </w:r>
      <w:r w:rsidRPr="009C2549">
        <w:rPr>
          <w:i/>
          <w:sz w:val="20"/>
          <w:szCs w:val="17"/>
          <w:lang w:val="ru-RU" w:eastAsia="ru-RU"/>
        </w:rPr>
        <w:t>1</w:t>
      </w:r>
      <w:r w:rsidRPr="005115E0">
        <w:rPr>
          <w:i/>
          <w:sz w:val="20"/>
          <w:szCs w:val="17"/>
          <w:lang w:val="ru-RU" w:eastAsia="ru-RU"/>
        </w:rPr>
        <w:t xml:space="preserve"> </w:t>
      </w:r>
      <w:r w:rsidRPr="005115E0">
        <w:rPr>
          <w:i/>
          <w:sz w:val="20"/>
          <w:szCs w:val="17"/>
          <w:lang w:eastAsia="ru-RU"/>
        </w:rPr>
        <w:t>to</w:t>
      </w:r>
      <w:r w:rsidRPr="005115E0">
        <w:rPr>
          <w:i/>
          <w:sz w:val="20"/>
          <w:szCs w:val="17"/>
          <w:lang w:val="ru-RU" w:eastAsia="ru-RU"/>
        </w:rPr>
        <w:t xml:space="preserve"> </w:t>
      </w:r>
      <w:r w:rsidRPr="005115E0">
        <w:rPr>
          <w:i/>
          <w:sz w:val="20"/>
          <w:szCs w:val="17"/>
          <w:lang w:eastAsia="ru-RU"/>
        </w:rPr>
        <w:t>ENDVAR</w:t>
      </w:r>
      <w:r w:rsidRPr="005115E0">
        <w:rPr>
          <w:i/>
          <w:sz w:val="20"/>
          <w:szCs w:val="17"/>
          <w:lang w:val="ru-RU" w:eastAsia="ru-RU"/>
        </w:rPr>
        <w:t>?</w:t>
      </w:r>
      <w:r>
        <w:rPr>
          <w:sz w:val="20"/>
          <w:szCs w:val="17"/>
          <w:lang w:val="ru-RU" w:eastAsia="ru-RU"/>
        </w:rPr>
        <w:t>.</w:t>
      </w:r>
    </w:p>
    <w:p w14:paraId="1C10C003" w14:textId="77777777" w:rsidR="00B70BDE" w:rsidRPr="00C67D1E" w:rsidRDefault="00B70BDE" w:rsidP="00F411E2">
      <w:pPr>
        <w:rPr>
          <w:sz w:val="20"/>
          <w:szCs w:val="20"/>
          <w:lang w:val="ru-RU"/>
        </w:rPr>
      </w:pPr>
    </w:p>
    <w:p w14:paraId="49A2F34E" w14:textId="77777777" w:rsidR="00946055" w:rsidRPr="00AF6369" w:rsidRDefault="00946055" w:rsidP="00946055">
      <w:pPr>
        <w:autoSpaceDE w:val="0"/>
        <w:autoSpaceDN w:val="0"/>
        <w:adjustRightInd w:val="0"/>
        <w:rPr>
          <w:b/>
          <w:sz w:val="20"/>
          <w:szCs w:val="17"/>
          <w:lang w:val="ru-RU" w:eastAsia="ru-RU"/>
        </w:rPr>
      </w:pPr>
      <w:r w:rsidRPr="00AF6369">
        <w:rPr>
          <w:b/>
          <w:sz w:val="20"/>
          <w:szCs w:val="17"/>
          <w:lang w:eastAsia="ru-RU"/>
        </w:rPr>
        <w:t>CLUSOL</w:t>
      </w:r>
    </w:p>
    <w:p w14:paraId="0B5CC45E" w14:textId="7BA87D92" w:rsidR="00946055" w:rsidRDefault="00946055" w:rsidP="00946055">
      <w:pPr>
        <w:autoSpaceDE w:val="0"/>
        <w:autoSpaceDN w:val="0"/>
        <w:adjustRightInd w:val="0"/>
        <w:rPr>
          <w:sz w:val="20"/>
          <w:szCs w:val="17"/>
          <w:lang w:val="ru-RU" w:eastAsia="ru-RU"/>
        </w:rPr>
      </w:pPr>
      <w:r>
        <w:rPr>
          <w:sz w:val="20"/>
          <w:szCs w:val="17"/>
          <w:lang w:val="ru-RU" w:eastAsia="ru-RU"/>
        </w:rPr>
        <w:t xml:space="preserve">Поименный список группирующих наблюдения переменных – см. описание подкоманды выше, в макросе </w:t>
      </w:r>
      <w:hyperlink w:anchor="_МАКРОС_!CALHARV:_КРИТЕРИИ" w:history="1">
        <w:r w:rsidR="00A44AC6">
          <w:rPr>
            <w:rStyle w:val="a3"/>
            <w:sz w:val="20"/>
            <w:szCs w:val="17"/>
            <w:lang w:val="ru-RU" w:eastAsia="ru-RU"/>
          </w:rPr>
          <w:t>!KO_</w:t>
        </w:r>
        <w:r w:rsidRPr="00CD7A92">
          <w:rPr>
            <w:rStyle w:val="a3"/>
            <w:sz w:val="20"/>
            <w:szCs w:val="17"/>
            <w:lang w:eastAsia="ru-RU"/>
          </w:rPr>
          <w:t>CALHARV</w:t>
        </w:r>
      </w:hyperlink>
      <w:r w:rsidRPr="00DB3DB8">
        <w:rPr>
          <w:sz w:val="20"/>
          <w:szCs w:val="17"/>
          <w:lang w:val="ru-RU" w:eastAsia="ru-RU"/>
        </w:rPr>
        <w:t>.</w:t>
      </w:r>
    </w:p>
    <w:p w14:paraId="00E5F323" w14:textId="77777777" w:rsidR="00DE3E59" w:rsidRPr="00DB3DB8" w:rsidRDefault="00DE3E59" w:rsidP="00946055">
      <w:pPr>
        <w:autoSpaceDE w:val="0"/>
        <w:autoSpaceDN w:val="0"/>
        <w:adjustRightInd w:val="0"/>
        <w:rPr>
          <w:sz w:val="20"/>
          <w:szCs w:val="17"/>
          <w:lang w:val="ru-RU" w:eastAsia="ru-RU"/>
        </w:rPr>
      </w:pPr>
    </w:p>
    <w:p w14:paraId="10AD46E8" w14:textId="77777777" w:rsidR="00946055" w:rsidRPr="00FC3FBF" w:rsidRDefault="00946055" w:rsidP="00946055">
      <w:pPr>
        <w:autoSpaceDE w:val="0"/>
        <w:autoSpaceDN w:val="0"/>
        <w:adjustRightInd w:val="0"/>
        <w:rPr>
          <w:b/>
          <w:i/>
          <w:sz w:val="20"/>
          <w:szCs w:val="17"/>
          <w:lang w:val="ru-RU" w:eastAsia="ru-RU"/>
        </w:rPr>
      </w:pPr>
      <w:r w:rsidRPr="00FC3FBF">
        <w:rPr>
          <w:b/>
          <w:i/>
          <w:sz w:val="20"/>
          <w:szCs w:val="17"/>
          <w:lang w:val="ru-RU" w:eastAsia="ru-RU"/>
        </w:rPr>
        <w:t>Особые режимы</w:t>
      </w:r>
    </w:p>
    <w:p w14:paraId="6285E6CE" w14:textId="77777777" w:rsidR="00946055" w:rsidRDefault="00946055" w:rsidP="00946055">
      <w:pPr>
        <w:autoSpaceDE w:val="0"/>
        <w:autoSpaceDN w:val="0"/>
        <w:adjustRightInd w:val="0"/>
        <w:rPr>
          <w:sz w:val="20"/>
          <w:szCs w:val="17"/>
          <w:lang w:val="ru-RU" w:eastAsia="ru-RU"/>
        </w:rPr>
      </w:pPr>
    </w:p>
    <w:p w14:paraId="60D1B6F3" w14:textId="0A80AD32" w:rsidR="00D03795" w:rsidRPr="0085294E" w:rsidRDefault="00D03795" w:rsidP="00D03795">
      <w:pPr>
        <w:autoSpaceDE w:val="0"/>
        <w:autoSpaceDN w:val="0"/>
        <w:adjustRightInd w:val="0"/>
        <w:rPr>
          <w:sz w:val="20"/>
          <w:szCs w:val="17"/>
          <w:lang w:val="ru-RU" w:eastAsia="ru-RU"/>
        </w:rPr>
      </w:pPr>
      <w:r w:rsidRPr="00D03795">
        <w:rPr>
          <w:sz w:val="20"/>
          <w:szCs w:val="17"/>
          <w:lang w:val="ru-RU" w:eastAsia="ru-RU"/>
        </w:rPr>
        <w:t xml:space="preserve">Макрос не слушается взвешивания </w:t>
      </w:r>
      <w:r w:rsidR="009B2AAC" w:rsidRPr="006644EC">
        <w:rPr>
          <w:sz w:val="20"/>
          <w:lang w:val="ru-RU"/>
        </w:rPr>
        <w:t>(</w:t>
      </w:r>
      <w:r w:rsidR="009B2AAC">
        <w:rPr>
          <w:sz w:val="20"/>
          <w:lang w:val="ru-RU"/>
        </w:rPr>
        <w:t>впрочем, он не берет в процедуру наблюдения с пропущенными и неположительными весами</w:t>
      </w:r>
      <w:r w:rsidR="009B2AAC" w:rsidRPr="006644EC">
        <w:rPr>
          <w:sz w:val="20"/>
          <w:lang w:val="ru-RU"/>
        </w:rPr>
        <w:t>)</w:t>
      </w:r>
      <w:r w:rsidR="009B2AAC" w:rsidRPr="009B2AAC">
        <w:rPr>
          <w:sz w:val="20"/>
          <w:lang w:val="ru-RU"/>
        </w:rPr>
        <w:t xml:space="preserve"> </w:t>
      </w:r>
      <w:r w:rsidRPr="00D03795">
        <w:rPr>
          <w:sz w:val="20"/>
          <w:szCs w:val="17"/>
          <w:lang w:val="ru-RU" w:eastAsia="ru-RU"/>
        </w:rPr>
        <w:t>и не рассчитан на расщепленное состояние массива (</w:t>
      </w:r>
      <w:r w:rsidRPr="00D03795">
        <w:rPr>
          <w:sz w:val="20"/>
          <w:szCs w:val="17"/>
          <w:lang w:eastAsia="ru-RU"/>
        </w:rPr>
        <w:t>SPLIT</w:t>
      </w:r>
      <w:r w:rsidRPr="00D03795">
        <w:rPr>
          <w:sz w:val="20"/>
          <w:szCs w:val="17"/>
          <w:lang w:val="ru-RU" w:eastAsia="ru-RU"/>
        </w:rPr>
        <w:t xml:space="preserve"> </w:t>
      </w:r>
      <w:r w:rsidRPr="00D03795">
        <w:rPr>
          <w:sz w:val="20"/>
          <w:szCs w:val="17"/>
          <w:lang w:eastAsia="ru-RU"/>
        </w:rPr>
        <w:t>FILE</w:t>
      </w:r>
      <w:r w:rsidRPr="00D03795">
        <w:rPr>
          <w:sz w:val="20"/>
          <w:szCs w:val="17"/>
          <w:lang w:val="ru-RU" w:eastAsia="ru-RU"/>
        </w:rPr>
        <w:t xml:space="preserve">). Он не слушается временных операций (стоящих под </w:t>
      </w:r>
      <w:r w:rsidRPr="00D03795">
        <w:rPr>
          <w:sz w:val="20"/>
          <w:szCs w:val="17"/>
          <w:lang w:eastAsia="ru-RU"/>
        </w:rPr>
        <w:t>TEMPORARY</w:t>
      </w:r>
      <w:r w:rsidRPr="00D03795">
        <w:rPr>
          <w:sz w:val="20"/>
          <w:szCs w:val="17"/>
          <w:lang w:val="ru-RU" w:eastAsia="ru-RU"/>
        </w:rPr>
        <w:t xml:space="preserve">). Не применяйте перед макросом </w:t>
      </w:r>
      <w:r w:rsidRPr="00D03795">
        <w:rPr>
          <w:sz w:val="20"/>
          <w:szCs w:val="17"/>
          <w:lang w:eastAsia="ru-RU"/>
        </w:rPr>
        <w:t>SELECT</w:t>
      </w:r>
      <w:r w:rsidRPr="00D03795">
        <w:rPr>
          <w:sz w:val="20"/>
          <w:szCs w:val="17"/>
          <w:lang w:val="ru-RU" w:eastAsia="ru-RU"/>
        </w:rPr>
        <w:t xml:space="preserve"> </w:t>
      </w:r>
      <w:r w:rsidRPr="00D03795">
        <w:rPr>
          <w:sz w:val="20"/>
          <w:szCs w:val="17"/>
          <w:lang w:eastAsia="ru-RU"/>
        </w:rPr>
        <w:t>IF</w:t>
      </w:r>
      <w:r w:rsidRPr="00D03795">
        <w:rPr>
          <w:sz w:val="20"/>
          <w:szCs w:val="17"/>
          <w:lang w:val="ru-RU" w:eastAsia="ru-RU"/>
        </w:rPr>
        <w:t>, т.к. порушите квадратность матрицы. Вы можете, однако, использовать для отбора наблюдений фильтрацию (</w:t>
      </w:r>
      <w:r w:rsidRPr="00D03795">
        <w:rPr>
          <w:sz w:val="20"/>
          <w:szCs w:val="17"/>
          <w:lang w:eastAsia="ru-RU"/>
        </w:rPr>
        <w:t>FILTER</w:t>
      </w:r>
      <w:r w:rsidRPr="00D03795">
        <w:rPr>
          <w:sz w:val="20"/>
          <w:szCs w:val="17"/>
          <w:lang w:val="ru-RU" w:eastAsia="ru-RU"/>
        </w:rPr>
        <w:t xml:space="preserve"> или </w:t>
      </w:r>
      <w:r w:rsidRPr="00D03795">
        <w:rPr>
          <w:sz w:val="20"/>
          <w:szCs w:val="17"/>
          <w:lang w:eastAsia="ru-RU"/>
        </w:rPr>
        <w:t>USE</w:t>
      </w:r>
      <w:r w:rsidRPr="00D03795">
        <w:rPr>
          <w:sz w:val="20"/>
          <w:szCs w:val="17"/>
          <w:lang w:val="ru-RU" w:eastAsia="ru-RU"/>
        </w:rPr>
        <w:t xml:space="preserve">). Кроме того, вы можете исключать из анализа разные наблюдения в разных кластерных решениях, приписав им </w:t>
      </w:r>
      <w:r w:rsidRPr="00D03795">
        <w:rPr>
          <w:sz w:val="20"/>
          <w:szCs w:val="17"/>
          <w:lang w:eastAsia="ru-RU"/>
        </w:rPr>
        <w:t>missing</w:t>
      </w:r>
      <w:r w:rsidRPr="00D03795">
        <w:rPr>
          <w:sz w:val="20"/>
          <w:szCs w:val="17"/>
          <w:lang w:val="ru-RU" w:eastAsia="ru-RU"/>
        </w:rPr>
        <w:t xml:space="preserve"> или нулевые коды (см. об этом в п/к </w:t>
      </w:r>
      <w:r w:rsidRPr="00D03795">
        <w:rPr>
          <w:sz w:val="20"/>
          <w:szCs w:val="17"/>
          <w:lang w:eastAsia="ru-RU"/>
        </w:rPr>
        <w:t>CLUSOL</w:t>
      </w:r>
      <w:r w:rsidRPr="00D03795">
        <w:rPr>
          <w:sz w:val="20"/>
          <w:szCs w:val="17"/>
          <w:lang w:val="ru-RU" w:eastAsia="ru-RU"/>
        </w:rPr>
        <w:t>).</w:t>
      </w:r>
    </w:p>
    <w:p w14:paraId="4AE732C6" w14:textId="77777777" w:rsidR="00B70BDE" w:rsidRPr="00C67D1E" w:rsidRDefault="00B70BDE" w:rsidP="00F411E2">
      <w:pPr>
        <w:rPr>
          <w:sz w:val="20"/>
          <w:szCs w:val="20"/>
          <w:lang w:val="ru-RU"/>
        </w:rPr>
      </w:pPr>
    </w:p>
    <w:p w14:paraId="2293B983" w14:textId="77777777" w:rsidR="00B70BDE" w:rsidRDefault="00B70BDE" w:rsidP="00F411E2">
      <w:pPr>
        <w:rPr>
          <w:sz w:val="20"/>
          <w:szCs w:val="20"/>
          <w:lang w:val="ru-RU"/>
        </w:rPr>
      </w:pPr>
    </w:p>
    <w:p w14:paraId="1840996E" w14:textId="4FECFC80" w:rsidR="0065791F" w:rsidRPr="00820343" w:rsidRDefault="00BA76D2" w:rsidP="0065791F">
      <w:pPr>
        <w:pStyle w:val="1"/>
        <w:rPr>
          <w:lang w:val="en-US"/>
        </w:rPr>
      </w:pPr>
      <w:bookmarkStart w:id="30" w:name="_МАКРОС_!SILHOU:_СИЛУЭТ-СТАТИСТИКА"/>
      <w:bookmarkStart w:id="31" w:name="_МАКРОС_!GAMMACLU:_ГАММА-СТАТИСТИКА"/>
      <w:bookmarkStart w:id="32" w:name="_МАКРОС_!KO_GAMMACLU:_ГАММА-СТАТИСТИ"/>
      <w:bookmarkEnd w:id="30"/>
      <w:bookmarkEnd w:id="31"/>
      <w:bookmarkEnd w:id="32"/>
      <w:r w:rsidRPr="00CD0328">
        <w:rPr>
          <w:lang w:val="en-US"/>
        </w:rPr>
        <w:br w:type="page"/>
      </w:r>
      <w:r w:rsidR="0065791F" w:rsidRPr="003D03E0">
        <w:lastRenderedPageBreak/>
        <w:t>МАКРОС</w:t>
      </w:r>
      <w:r w:rsidR="0065791F" w:rsidRPr="00820343">
        <w:rPr>
          <w:lang w:val="en-US"/>
        </w:rPr>
        <w:t xml:space="preserve"> </w:t>
      </w:r>
      <w:r w:rsidR="00A44AC6" w:rsidRPr="00820343">
        <w:rPr>
          <w:color w:val="0000FF"/>
          <w:lang w:val="en-US"/>
        </w:rPr>
        <w:t>!KO_</w:t>
      </w:r>
      <w:r w:rsidR="0065791F">
        <w:rPr>
          <w:color w:val="0000FF"/>
          <w:lang w:val="en-US"/>
        </w:rPr>
        <w:t>GAMMACLU</w:t>
      </w:r>
      <w:r w:rsidR="0065791F" w:rsidRPr="00820343">
        <w:rPr>
          <w:lang w:val="en-US"/>
        </w:rPr>
        <w:t xml:space="preserve">: </w:t>
      </w:r>
      <w:r w:rsidR="0065791F">
        <w:t>ГАММА</w:t>
      </w:r>
      <w:r w:rsidR="0065791F" w:rsidRPr="00820343">
        <w:rPr>
          <w:lang w:val="en-US"/>
        </w:rPr>
        <w:t>-</w:t>
      </w:r>
      <w:r w:rsidR="0065791F">
        <w:t>СТАТИСТИКА</w:t>
      </w:r>
    </w:p>
    <w:p w14:paraId="014AC557" w14:textId="5EE426FB" w:rsidR="00FC341B" w:rsidRPr="000141C8" w:rsidRDefault="000141C8" w:rsidP="00FC341B">
      <w:pPr>
        <w:rPr>
          <w:sz w:val="20"/>
          <w:szCs w:val="20"/>
        </w:rPr>
      </w:pPr>
      <w:r w:rsidRPr="00D60DDF">
        <w:rPr>
          <w:sz w:val="20"/>
          <w:szCs w:val="20"/>
        </w:rPr>
        <w:t>Version</w:t>
      </w:r>
      <w:r w:rsidRPr="000141C8">
        <w:rPr>
          <w:sz w:val="20"/>
          <w:szCs w:val="20"/>
        </w:rPr>
        <w:t xml:space="preserve"> </w:t>
      </w:r>
      <w:r>
        <w:rPr>
          <w:sz w:val="20"/>
          <w:szCs w:val="20"/>
        </w:rPr>
        <w:t>2</w:t>
      </w:r>
      <w:r w:rsidRPr="000141C8">
        <w:rPr>
          <w:sz w:val="20"/>
          <w:szCs w:val="20"/>
        </w:rPr>
        <w:t xml:space="preserve">, </w:t>
      </w:r>
      <w:r>
        <w:rPr>
          <w:sz w:val="20"/>
          <w:szCs w:val="20"/>
        </w:rPr>
        <w:t>Jan</w:t>
      </w:r>
      <w:r w:rsidRPr="000141C8">
        <w:rPr>
          <w:sz w:val="20"/>
          <w:szCs w:val="20"/>
        </w:rPr>
        <w:t xml:space="preserve"> 20</w:t>
      </w:r>
      <w:r>
        <w:rPr>
          <w:sz w:val="20"/>
          <w:szCs w:val="20"/>
        </w:rPr>
        <w:t>2</w:t>
      </w:r>
      <w:r w:rsidRPr="000141C8">
        <w:rPr>
          <w:sz w:val="20"/>
          <w:szCs w:val="20"/>
        </w:rPr>
        <w:t>2</w:t>
      </w:r>
      <w:r>
        <w:rPr>
          <w:sz w:val="20"/>
          <w:szCs w:val="20"/>
        </w:rPr>
        <w:t xml:space="preserve"> (</w:t>
      </w:r>
      <w:r w:rsidR="00FC341B" w:rsidRPr="00D60DDF">
        <w:rPr>
          <w:sz w:val="20"/>
          <w:szCs w:val="20"/>
        </w:rPr>
        <w:t>Version</w:t>
      </w:r>
      <w:r w:rsidR="00FC341B" w:rsidRPr="000141C8">
        <w:rPr>
          <w:sz w:val="20"/>
          <w:szCs w:val="20"/>
        </w:rPr>
        <w:t xml:space="preserve"> 1, </w:t>
      </w:r>
      <w:r w:rsidR="00FC341B">
        <w:rPr>
          <w:sz w:val="20"/>
          <w:szCs w:val="20"/>
        </w:rPr>
        <w:t>Jul</w:t>
      </w:r>
      <w:r w:rsidR="00FC341B" w:rsidRPr="000141C8">
        <w:rPr>
          <w:sz w:val="20"/>
          <w:szCs w:val="20"/>
        </w:rPr>
        <w:t xml:space="preserve"> 2012</w:t>
      </w:r>
      <w:r>
        <w:rPr>
          <w:sz w:val="20"/>
          <w:szCs w:val="20"/>
        </w:rPr>
        <w:t>)</w:t>
      </w:r>
      <w:r w:rsidR="00FC341B" w:rsidRPr="000141C8">
        <w:rPr>
          <w:sz w:val="20"/>
          <w:szCs w:val="20"/>
        </w:rPr>
        <w:t xml:space="preserve">. </w:t>
      </w:r>
      <w:r w:rsidR="00FC341B">
        <w:rPr>
          <w:sz w:val="20"/>
          <w:szCs w:val="20"/>
        </w:rPr>
        <w:t>Tested</w:t>
      </w:r>
      <w:r w:rsidR="00FC341B" w:rsidRPr="000141C8">
        <w:rPr>
          <w:sz w:val="20"/>
          <w:szCs w:val="20"/>
        </w:rPr>
        <w:t xml:space="preserve"> </w:t>
      </w:r>
      <w:r w:rsidR="00FC341B">
        <w:rPr>
          <w:sz w:val="20"/>
          <w:szCs w:val="20"/>
        </w:rPr>
        <w:t>on</w:t>
      </w:r>
      <w:r w:rsidR="00FC341B" w:rsidRPr="000141C8">
        <w:rPr>
          <w:sz w:val="20"/>
          <w:szCs w:val="20"/>
        </w:rPr>
        <w:t xml:space="preserve"> </w:t>
      </w:r>
      <w:r w:rsidR="00FC341B">
        <w:rPr>
          <w:sz w:val="20"/>
          <w:szCs w:val="20"/>
        </w:rPr>
        <w:t>SPSS</w:t>
      </w:r>
      <w:r w:rsidR="00F25979" w:rsidRPr="000141C8">
        <w:rPr>
          <w:sz w:val="20"/>
          <w:szCs w:val="20"/>
        </w:rPr>
        <w:t xml:space="preserve"> </w:t>
      </w:r>
      <w:r w:rsidR="00F25979">
        <w:rPr>
          <w:sz w:val="20"/>
          <w:szCs w:val="20"/>
        </w:rPr>
        <w:t>Statistics</w:t>
      </w:r>
      <w:r w:rsidR="00FC341B" w:rsidRPr="000141C8">
        <w:rPr>
          <w:sz w:val="20"/>
          <w:szCs w:val="20"/>
        </w:rPr>
        <w:t xml:space="preserve"> </w:t>
      </w:r>
      <w:r>
        <w:rPr>
          <w:sz w:val="20"/>
          <w:szCs w:val="20"/>
        </w:rPr>
        <w:t>20</w:t>
      </w:r>
      <w:r w:rsidR="00FC341B" w:rsidRPr="000141C8">
        <w:rPr>
          <w:sz w:val="20"/>
          <w:szCs w:val="20"/>
        </w:rPr>
        <w:t xml:space="preserve">, </w:t>
      </w:r>
      <w:r>
        <w:rPr>
          <w:sz w:val="20"/>
          <w:szCs w:val="20"/>
        </w:rPr>
        <w:t>22</w:t>
      </w:r>
      <w:r w:rsidR="00FC341B" w:rsidRPr="000141C8">
        <w:rPr>
          <w:sz w:val="20"/>
          <w:szCs w:val="20"/>
        </w:rPr>
        <w:t>, 2</w:t>
      </w:r>
      <w:r>
        <w:rPr>
          <w:sz w:val="20"/>
          <w:szCs w:val="20"/>
        </w:rPr>
        <w:t>6</w:t>
      </w:r>
      <w:r w:rsidR="00FC341B" w:rsidRPr="000141C8">
        <w:rPr>
          <w:sz w:val="20"/>
          <w:szCs w:val="20"/>
        </w:rPr>
        <w:t>.</w:t>
      </w:r>
    </w:p>
    <w:p w14:paraId="2C814CCF" w14:textId="77777777" w:rsidR="0065791F" w:rsidRPr="000141C8" w:rsidRDefault="0065791F" w:rsidP="0065791F">
      <w:pPr>
        <w:autoSpaceDE w:val="0"/>
        <w:autoSpaceDN w:val="0"/>
        <w:adjustRightInd w:val="0"/>
        <w:rPr>
          <w:sz w:val="20"/>
          <w:szCs w:val="17"/>
          <w:lang w:eastAsia="ru-RU"/>
        </w:rPr>
      </w:pPr>
    </w:p>
    <w:p w14:paraId="776C6F7F" w14:textId="5818FCCF" w:rsidR="00DE7A70" w:rsidRPr="00820343" w:rsidRDefault="00A44AC6" w:rsidP="0065791F">
      <w:pPr>
        <w:autoSpaceDE w:val="0"/>
        <w:autoSpaceDN w:val="0"/>
        <w:adjustRightInd w:val="0"/>
        <w:ind w:left="3120" w:hanging="3120"/>
        <w:rPr>
          <w:rFonts w:ascii="Courier New CYR" w:hAnsi="Courier New CYR" w:cs="Courier New CYR"/>
          <w:color w:val="0000FF"/>
          <w:sz w:val="16"/>
          <w:szCs w:val="16"/>
        </w:rPr>
      </w:pPr>
      <w:r w:rsidRPr="00820343">
        <w:rPr>
          <w:rFonts w:ascii="Courier New CYR" w:hAnsi="Courier New CYR" w:cs="Courier New CYR"/>
          <w:color w:val="0000FF"/>
          <w:sz w:val="16"/>
          <w:szCs w:val="16"/>
        </w:rPr>
        <w:t>!KO_</w:t>
      </w:r>
      <w:r w:rsidR="0065791F">
        <w:rPr>
          <w:rFonts w:ascii="Courier New CYR" w:hAnsi="Courier New CYR" w:cs="Courier New CYR"/>
          <w:color w:val="0000FF"/>
          <w:sz w:val="16"/>
          <w:szCs w:val="16"/>
        </w:rPr>
        <w:t>gammaclu</w:t>
      </w:r>
      <w:r w:rsidR="0065791F" w:rsidRPr="00820343">
        <w:rPr>
          <w:rFonts w:ascii="Courier New CYR" w:hAnsi="Courier New CYR" w:cs="Courier New CYR"/>
          <w:color w:val="0000FF"/>
          <w:sz w:val="16"/>
          <w:szCs w:val="16"/>
        </w:rPr>
        <w:t xml:space="preserve">  matrix= </w:t>
      </w:r>
      <w:r w:rsidR="0065791F" w:rsidRPr="00820343">
        <w:rPr>
          <w:rFonts w:ascii="Courier New CYR" w:hAnsi="Courier New CYR" w:cs="Courier New CYR"/>
          <w:i/>
          <w:color w:val="0000FF"/>
          <w:sz w:val="16"/>
          <w:szCs w:val="16"/>
        </w:rPr>
        <w:t>var1 to var200</w:t>
      </w:r>
      <w:r w:rsidR="0065791F" w:rsidRPr="00820343">
        <w:rPr>
          <w:rFonts w:ascii="Courier New CYR" w:hAnsi="Courier New CYR" w:cs="Courier New CYR"/>
          <w:color w:val="0000FF"/>
          <w:sz w:val="16"/>
          <w:szCs w:val="16"/>
        </w:rPr>
        <w:t xml:space="preserve"> /*</w:t>
      </w:r>
      <w:r w:rsidR="0065791F" w:rsidRPr="00F411E2">
        <w:rPr>
          <w:rFonts w:ascii="Courier New CYR" w:hAnsi="Courier New CYR" w:cs="Courier New CYR"/>
          <w:color w:val="0000FF"/>
          <w:sz w:val="16"/>
          <w:szCs w:val="16"/>
          <w:lang w:val="ru-RU"/>
        </w:rPr>
        <w:t>Переменные</w:t>
      </w:r>
      <w:r w:rsidR="0065791F" w:rsidRPr="00820343">
        <w:rPr>
          <w:rFonts w:ascii="Courier New CYR" w:hAnsi="Courier New CYR" w:cs="Courier New CYR"/>
          <w:color w:val="0000FF"/>
          <w:sz w:val="16"/>
          <w:szCs w:val="16"/>
        </w:rPr>
        <w:t xml:space="preserve">, </w:t>
      </w:r>
      <w:r w:rsidR="0065791F" w:rsidRPr="00F411E2">
        <w:rPr>
          <w:rFonts w:ascii="Courier New CYR" w:hAnsi="Courier New CYR" w:cs="Courier New CYR"/>
          <w:color w:val="0000FF"/>
          <w:sz w:val="16"/>
          <w:szCs w:val="16"/>
          <w:lang w:val="ru-RU"/>
        </w:rPr>
        <w:t>составляющие</w:t>
      </w:r>
      <w:r w:rsidR="0065791F" w:rsidRPr="00820343">
        <w:rPr>
          <w:rFonts w:ascii="Courier New CYR" w:hAnsi="Courier New CYR" w:cs="Courier New CYR"/>
          <w:color w:val="0000FF"/>
          <w:sz w:val="16"/>
          <w:szCs w:val="16"/>
        </w:rPr>
        <w:t xml:space="preserve"> </w:t>
      </w:r>
      <w:r w:rsidR="0065791F">
        <w:rPr>
          <w:rFonts w:ascii="Courier New CYR" w:hAnsi="Courier New CYR" w:cs="Courier New CYR"/>
          <w:color w:val="0000FF"/>
          <w:sz w:val="16"/>
          <w:szCs w:val="16"/>
          <w:lang w:val="ru-RU"/>
        </w:rPr>
        <w:t>матрицу</w:t>
      </w:r>
      <w:r w:rsidR="0065791F" w:rsidRPr="00820343">
        <w:rPr>
          <w:rFonts w:ascii="Courier New CYR" w:hAnsi="Courier New CYR" w:cs="Courier New CYR"/>
          <w:color w:val="0000FF"/>
          <w:sz w:val="16"/>
          <w:szCs w:val="16"/>
        </w:rPr>
        <w:t xml:space="preserve"> </w:t>
      </w:r>
      <w:r w:rsidR="0065791F">
        <w:rPr>
          <w:rFonts w:ascii="Courier New CYR" w:hAnsi="Courier New CYR" w:cs="Courier New CYR"/>
          <w:color w:val="0000FF"/>
          <w:sz w:val="16"/>
          <w:szCs w:val="16"/>
          <w:lang w:val="ru-RU"/>
        </w:rPr>
        <w:t>сходств</w:t>
      </w:r>
      <w:r w:rsidR="0065791F" w:rsidRPr="00820343">
        <w:rPr>
          <w:rFonts w:ascii="Courier New CYR" w:hAnsi="Courier New CYR" w:cs="Courier New CYR"/>
          <w:color w:val="0000FF"/>
          <w:sz w:val="16"/>
          <w:szCs w:val="16"/>
        </w:rPr>
        <w:t xml:space="preserve"> </w:t>
      </w:r>
      <w:r w:rsidR="0065791F">
        <w:rPr>
          <w:rFonts w:ascii="Courier New CYR" w:hAnsi="Courier New CYR" w:cs="Courier New CYR"/>
          <w:color w:val="0000FF"/>
          <w:sz w:val="16"/>
          <w:szCs w:val="16"/>
          <w:lang w:val="ru-RU"/>
        </w:rPr>
        <w:t>или</w:t>
      </w:r>
      <w:r w:rsidR="0065791F" w:rsidRPr="00820343">
        <w:rPr>
          <w:rFonts w:ascii="Courier New CYR" w:hAnsi="Courier New CYR" w:cs="Courier New CYR"/>
          <w:color w:val="0000FF"/>
          <w:sz w:val="16"/>
          <w:szCs w:val="16"/>
        </w:rPr>
        <w:t xml:space="preserve"> </w:t>
      </w:r>
      <w:r w:rsidR="0065791F">
        <w:rPr>
          <w:rFonts w:ascii="Courier New CYR" w:hAnsi="Courier New CYR" w:cs="Courier New CYR"/>
          <w:color w:val="0000FF"/>
          <w:sz w:val="16"/>
          <w:szCs w:val="16"/>
          <w:lang w:val="ru-RU"/>
        </w:rPr>
        <w:t>расстояний</w:t>
      </w:r>
    </w:p>
    <w:p w14:paraId="15FE5FBA" w14:textId="4535C757" w:rsidR="0065791F" w:rsidRDefault="00DE7A70" w:rsidP="0065791F">
      <w:pPr>
        <w:autoSpaceDE w:val="0"/>
        <w:autoSpaceDN w:val="0"/>
        <w:adjustRightInd w:val="0"/>
        <w:ind w:left="3120" w:hanging="3120"/>
        <w:rPr>
          <w:rFonts w:ascii="Courier New CYR" w:hAnsi="Courier New CYR" w:cs="Courier New CYR"/>
          <w:color w:val="0000FF"/>
          <w:sz w:val="16"/>
          <w:szCs w:val="16"/>
          <w:lang w:val="ru-RU"/>
        </w:rPr>
      </w:pPr>
      <w:r w:rsidRPr="00820343">
        <w:rPr>
          <w:rFonts w:ascii="Courier New CYR" w:hAnsi="Courier New CYR" w:cs="Courier New CYR"/>
          <w:color w:val="0000FF"/>
          <w:sz w:val="16"/>
          <w:szCs w:val="16"/>
        </w:rPr>
        <w:t xml:space="preserve">                                  </w:t>
      </w:r>
      <w:r w:rsidRPr="00DE7A70">
        <w:rPr>
          <w:rFonts w:ascii="Courier New CYR" w:hAnsi="Courier New CYR" w:cs="Courier New CYR"/>
          <w:color w:val="0000FF"/>
          <w:sz w:val="16"/>
          <w:szCs w:val="16"/>
          <w:lang w:val="ru-RU"/>
        </w:rPr>
        <w:t>/*</w:t>
      </w:r>
      <w:r w:rsidR="0065791F" w:rsidRPr="00F21B62">
        <w:rPr>
          <w:rFonts w:ascii="Courier New CYR" w:hAnsi="Courier New CYR" w:cs="Courier New CYR"/>
          <w:color w:val="0000FF"/>
          <w:sz w:val="16"/>
          <w:szCs w:val="16"/>
          <w:lang w:val="ru-RU"/>
        </w:rPr>
        <w:t>(</w:t>
      </w:r>
      <w:r w:rsidR="0065791F">
        <w:rPr>
          <w:rFonts w:ascii="Courier New CYR" w:hAnsi="Courier New CYR" w:cs="Courier New CYR"/>
          <w:color w:val="0000FF"/>
          <w:sz w:val="16"/>
          <w:szCs w:val="16"/>
          <w:lang w:val="ru-RU"/>
        </w:rPr>
        <w:t xml:space="preserve">поименно и/или ч-з </w:t>
      </w:r>
      <w:r w:rsidR="0065791F">
        <w:rPr>
          <w:rFonts w:ascii="Courier New CYR" w:hAnsi="Courier New CYR" w:cs="Courier New CYR"/>
          <w:color w:val="0000FF"/>
          <w:sz w:val="16"/>
          <w:szCs w:val="16"/>
        </w:rPr>
        <w:t>to</w:t>
      </w:r>
      <w:r w:rsidR="0065791F" w:rsidRPr="00F21B62">
        <w:rPr>
          <w:rFonts w:ascii="Courier New CYR" w:hAnsi="Courier New CYR" w:cs="Courier New CYR"/>
          <w:color w:val="0000FF"/>
          <w:sz w:val="16"/>
          <w:szCs w:val="16"/>
          <w:lang w:val="ru-RU"/>
        </w:rPr>
        <w:t>)</w:t>
      </w:r>
    </w:p>
    <w:p w14:paraId="3B2D3484" w14:textId="4025B7E9" w:rsidR="000141C8" w:rsidRPr="00F411E2" w:rsidRDefault="000141C8" w:rsidP="0065791F">
      <w:pPr>
        <w:autoSpaceDE w:val="0"/>
        <w:autoSpaceDN w:val="0"/>
        <w:adjustRightInd w:val="0"/>
        <w:ind w:left="3120" w:hanging="3120"/>
        <w:rPr>
          <w:rFonts w:ascii="Courier New CYR" w:hAnsi="Courier New CYR" w:cs="Courier New CYR"/>
          <w:color w:val="0000FF"/>
          <w:sz w:val="16"/>
          <w:szCs w:val="16"/>
          <w:lang w:val="ru-RU"/>
        </w:rPr>
      </w:pPr>
      <w:r w:rsidRPr="000141C8">
        <w:rPr>
          <w:rFonts w:ascii="Courier New CYR" w:hAnsi="Courier New CYR" w:cs="Courier New CYR"/>
          <w:color w:val="0000FF"/>
          <w:sz w:val="16"/>
          <w:szCs w:val="16"/>
          <w:lang w:val="ru-RU"/>
        </w:rPr>
        <w:t xml:space="preserve">            /rescrnd= </w:t>
      </w:r>
      <w:r w:rsidRPr="000141C8">
        <w:rPr>
          <w:rFonts w:ascii="Courier New CYR" w:hAnsi="Courier New CYR" w:cs="Courier New CYR"/>
          <w:i/>
          <w:iCs/>
          <w:color w:val="0000FF"/>
          <w:sz w:val="16"/>
          <w:szCs w:val="16"/>
          <w:lang w:val="ru-RU"/>
        </w:rPr>
        <w:t>3</w:t>
      </w:r>
      <w:r w:rsidRPr="000141C8">
        <w:rPr>
          <w:rFonts w:ascii="Courier New CYR" w:hAnsi="Courier New CYR" w:cs="Courier New CYR"/>
          <w:color w:val="0000FF"/>
          <w:sz w:val="16"/>
          <w:szCs w:val="16"/>
          <w:lang w:val="ru-RU"/>
        </w:rPr>
        <w:t xml:space="preserve"> /*Опционально: перешкалировать/округлить континуальные близости, ради скорости</w:t>
      </w:r>
    </w:p>
    <w:p w14:paraId="5AAB12BF" w14:textId="52857B7E" w:rsidR="00DE7A70" w:rsidRDefault="0065791F" w:rsidP="0065791F">
      <w:pPr>
        <w:autoSpaceDE w:val="0"/>
        <w:autoSpaceDN w:val="0"/>
        <w:adjustRightInd w:val="0"/>
        <w:ind w:left="3120" w:hanging="3120"/>
        <w:rPr>
          <w:rFonts w:ascii="Courier New CYR" w:hAnsi="Courier New CYR" w:cs="Courier New CYR"/>
          <w:i/>
          <w:color w:val="0000FF"/>
          <w:sz w:val="16"/>
          <w:szCs w:val="16"/>
        </w:rPr>
      </w:pPr>
      <w:r w:rsidRPr="00116287">
        <w:rPr>
          <w:rFonts w:ascii="Courier New CYR" w:hAnsi="Courier New CYR" w:cs="Courier New CYR"/>
          <w:color w:val="0000FF"/>
          <w:sz w:val="16"/>
          <w:szCs w:val="16"/>
          <w:lang w:val="ru-RU"/>
        </w:rPr>
        <w:t xml:space="preserve">          </w:t>
      </w:r>
      <w:r w:rsidR="000141C8" w:rsidRPr="00116287">
        <w:rPr>
          <w:rFonts w:ascii="Courier New CYR" w:hAnsi="Courier New CYR" w:cs="Courier New CYR"/>
          <w:color w:val="0000FF"/>
          <w:sz w:val="16"/>
          <w:szCs w:val="16"/>
          <w:lang w:val="ru-RU"/>
        </w:rPr>
        <w:t xml:space="preserve">  </w:t>
      </w:r>
      <w:r w:rsidRPr="003170D7">
        <w:rPr>
          <w:rFonts w:ascii="Courier New CYR" w:hAnsi="Courier New CYR" w:cs="Courier New CYR"/>
          <w:color w:val="0000FF"/>
          <w:sz w:val="16"/>
          <w:szCs w:val="16"/>
        </w:rPr>
        <w:t xml:space="preserve">/clusol= </w:t>
      </w:r>
      <w:r w:rsidRPr="000626A4">
        <w:rPr>
          <w:rFonts w:ascii="Courier New CYR" w:hAnsi="Courier New CYR" w:cs="Courier New CYR"/>
          <w:i/>
          <w:color w:val="0000FF"/>
          <w:sz w:val="16"/>
          <w:szCs w:val="16"/>
        </w:rPr>
        <w:t>clu</w:t>
      </w:r>
      <w:r w:rsidRPr="003170D7">
        <w:rPr>
          <w:rFonts w:ascii="Courier New CYR" w:hAnsi="Courier New CYR" w:cs="Courier New CYR"/>
          <w:i/>
          <w:color w:val="0000FF"/>
          <w:sz w:val="16"/>
          <w:szCs w:val="16"/>
        </w:rPr>
        <w:t>6 clu5 clu4 clu3 clu2</w:t>
      </w:r>
    </w:p>
    <w:p w14:paraId="6FFB21B8" w14:textId="77777777" w:rsidR="0065791F" w:rsidRPr="00F411E2" w:rsidRDefault="00DE7A70" w:rsidP="0065791F">
      <w:pPr>
        <w:autoSpaceDE w:val="0"/>
        <w:autoSpaceDN w:val="0"/>
        <w:adjustRightInd w:val="0"/>
        <w:ind w:left="3120" w:hanging="3120"/>
        <w:rPr>
          <w:rFonts w:ascii="Courier New CYR" w:hAnsi="Courier New CYR" w:cs="Courier New CYR"/>
          <w:color w:val="0000FF"/>
          <w:sz w:val="16"/>
          <w:szCs w:val="16"/>
          <w:lang w:val="ru-RU"/>
        </w:rPr>
      </w:pPr>
      <w:r w:rsidRPr="003170D7">
        <w:rPr>
          <w:rFonts w:ascii="Courier New CYR" w:hAnsi="Courier New CYR" w:cs="Courier New CYR"/>
          <w:i/>
          <w:color w:val="0000FF"/>
          <w:sz w:val="16"/>
          <w:szCs w:val="16"/>
        </w:rPr>
        <w:t xml:space="preserve">                                 </w:t>
      </w:r>
      <w:r w:rsidR="0065791F" w:rsidRPr="003170D7">
        <w:rPr>
          <w:rFonts w:ascii="Courier New CYR" w:hAnsi="Courier New CYR" w:cs="Courier New CYR"/>
          <w:color w:val="0000FF"/>
          <w:sz w:val="16"/>
          <w:szCs w:val="16"/>
        </w:rPr>
        <w:t xml:space="preserve"> </w:t>
      </w:r>
      <w:r w:rsidR="0065791F" w:rsidRPr="00F411E2">
        <w:rPr>
          <w:rFonts w:ascii="Courier New CYR" w:hAnsi="Courier New CYR" w:cs="Courier New CYR"/>
          <w:color w:val="0000FF"/>
          <w:sz w:val="16"/>
          <w:szCs w:val="16"/>
          <w:lang w:val="ru-RU"/>
        </w:rPr>
        <w:t>/*Переменные, являющие собой кластерные решения (поименный список).</w:t>
      </w:r>
    </w:p>
    <w:p w14:paraId="1049851C" w14:textId="77777777" w:rsidR="0065791F" w:rsidRPr="0065791F" w:rsidRDefault="0065791F" w:rsidP="0065791F">
      <w:pPr>
        <w:pStyle w:val="a4"/>
        <w:rPr>
          <w:rFonts w:ascii="Courier New" w:hAnsi="Courier New" w:cs="Courier New"/>
          <w:sz w:val="16"/>
          <w:szCs w:val="24"/>
          <w:lang w:val="ru-RU"/>
        </w:rPr>
      </w:pPr>
      <w:r>
        <w:rPr>
          <w:rFonts w:ascii="Courier New" w:hAnsi="Courier New" w:cs="Courier New"/>
          <w:sz w:val="16"/>
          <w:szCs w:val="24"/>
          <w:lang w:val="ru-RU"/>
        </w:rPr>
        <w:t xml:space="preserve">Минимум надо задать </w:t>
      </w:r>
      <w:r>
        <w:rPr>
          <w:rFonts w:ascii="Courier New" w:hAnsi="Courier New" w:cs="Courier New"/>
          <w:sz w:val="16"/>
          <w:szCs w:val="24"/>
        </w:rPr>
        <w:t>MATRIX</w:t>
      </w:r>
      <w:r>
        <w:rPr>
          <w:rFonts w:ascii="Courier New" w:hAnsi="Courier New" w:cs="Courier New"/>
          <w:sz w:val="16"/>
          <w:szCs w:val="24"/>
          <w:lang w:val="ru-RU"/>
        </w:rPr>
        <w:t xml:space="preserve">, </w:t>
      </w:r>
      <w:r>
        <w:rPr>
          <w:rFonts w:ascii="Courier New" w:hAnsi="Courier New" w:cs="Courier New"/>
          <w:sz w:val="16"/>
          <w:szCs w:val="24"/>
        </w:rPr>
        <w:t>CLUSOL</w:t>
      </w:r>
      <w:r>
        <w:rPr>
          <w:rFonts w:ascii="Courier New" w:hAnsi="Courier New" w:cs="Courier New"/>
          <w:sz w:val="16"/>
          <w:szCs w:val="24"/>
          <w:lang w:val="ru-RU"/>
        </w:rPr>
        <w:t>.</w:t>
      </w:r>
    </w:p>
    <w:p w14:paraId="6F8440FC" w14:textId="77777777" w:rsidR="007E25CC" w:rsidRDefault="007E25CC" w:rsidP="007E25CC">
      <w:pPr>
        <w:autoSpaceDE w:val="0"/>
        <w:autoSpaceDN w:val="0"/>
        <w:adjustRightInd w:val="0"/>
        <w:rPr>
          <w:sz w:val="20"/>
          <w:szCs w:val="20"/>
          <w:lang w:val="ru-RU" w:eastAsia="ru-RU"/>
        </w:rPr>
      </w:pPr>
    </w:p>
    <w:p w14:paraId="3FBDFE21" w14:textId="77777777" w:rsidR="0065791F" w:rsidRPr="006D6D52" w:rsidRDefault="0065791F" w:rsidP="007E25CC">
      <w:pPr>
        <w:autoSpaceDE w:val="0"/>
        <w:autoSpaceDN w:val="0"/>
        <w:adjustRightInd w:val="0"/>
        <w:rPr>
          <w:sz w:val="20"/>
          <w:szCs w:val="20"/>
          <w:lang w:val="ru-RU" w:eastAsia="ru-RU"/>
        </w:rPr>
      </w:pPr>
      <w:r w:rsidRPr="006D6D52">
        <w:rPr>
          <w:sz w:val="20"/>
          <w:szCs w:val="20"/>
          <w:lang w:val="ru-RU" w:eastAsia="ru-RU"/>
        </w:rPr>
        <w:t>Данный индекс есть гамма Гудмана–Краскела – статистика, выражающая собой непараметричекую ранговую корреляцию. В отличи</w:t>
      </w:r>
      <w:r w:rsidR="007C0D2B" w:rsidRPr="006D6D52">
        <w:rPr>
          <w:sz w:val="20"/>
          <w:szCs w:val="20"/>
          <w:lang w:val="ru-RU" w:eastAsia="ru-RU"/>
        </w:rPr>
        <w:t>е</w:t>
      </w:r>
      <w:r w:rsidRPr="006D6D52">
        <w:rPr>
          <w:sz w:val="20"/>
          <w:szCs w:val="20"/>
          <w:lang w:val="ru-RU" w:eastAsia="ru-RU"/>
        </w:rPr>
        <w:t xml:space="preserve"> от точечно-бисериальной корреляции </w:t>
      </w:r>
      <w:r w:rsidR="0006237D" w:rsidRPr="006D6D52">
        <w:rPr>
          <w:sz w:val="20"/>
          <w:szCs w:val="20"/>
          <w:lang w:val="ru-RU" w:eastAsia="ru-RU"/>
        </w:rPr>
        <w:t xml:space="preserve">гамма </w:t>
      </w:r>
      <w:r w:rsidRPr="006D6D52">
        <w:rPr>
          <w:sz w:val="20"/>
          <w:szCs w:val="20"/>
          <w:lang w:val="ru-RU" w:eastAsia="ru-RU"/>
        </w:rPr>
        <w:t xml:space="preserve">не оперирует самой величиной попарных близостей, а </w:t>
      </w:r>
      <w:r w:rsidR="00146CA6" w:rsidRPr="006D6D52">
        <w:rPr>
          <w:sz w:val="20"/>
          <w:szCs w:val="20"/>
          <w:lang w:val="ru-RU" w:eastAsia="ru-RU"/>
        </w:rPr>
        <w:t>оценивает вероятность того, что два случайно взятых однокластерных объекта будут иметь большее сходство, чем два случайно взятых разнокластерных объекта:</w:t>
      </w:r>
    </w:p>
    <w:p w14:paraId="76CB181E" w14:textId="77777777" w:rsidR="0006237D" w:rsidRPr="006D6D52" w:rsidRDefault="0006237D" w:rsidP="007E25CC">
      <w:pPr>
        <w:autoSpaceDE w:val="0"/>
        <w:autoSpaceDN w:val="0"/>
        <w:adjustRightInd w:val="0"/>
        <w:rPr>
          <w:sz w:val="20"/>
          <w:szCs w:val="20"/>
          <w:lang w:val="ru-RU" w:eastAsia="ru-RU"/>
        </w:rPr>
      </w:pPr>
    </w:p>
    <w:p w14:paraId="686938D2" w14:textId="77777777" w:rsidR="00146CA6" w:rsidRPr="006D6D52" w:rsidRDefault="0006237D" w:rsidP="007E25CC">
      <w:pPr>
        <w:autoSpaceDE w:val="0"/>
        <w:autoSpaceDN w:val="0"/>
        <w:adjustRightInd w:val="0"/>
        <w:rPr>
          <w:sz w:val="20"/>
          <w:szCs w:val="20"/>
          <w:lang w:val="ru-RU" w:eastAsia="ru-RU"/>
        </w:rPr>
      </w:pPr>
      <w:r w:rsidRPr="006D6D52">
        <w:rPr>
          <w:position w:val="-30"/>
          <w:sz w:val="20"/>
          <w:szCs w:val="20"/>
          <w:lang w:val="ru-RU" w:eastAsia="ru-RU"/>
        </w:rPr>
        <w:object w:dxaOrig="880" w:dyaOrig="680" w14:anchorId="43765470">
          <v:shape id="_x0000_i1026" type="#_x0000_t75" style="width:44.15pt;height:33.95pt" o:ole="">
            <v:imagedata r:id="rId23" o:title=""/>
          </v:shape>
          <o:OLEObject Type="Embed" ProgID="Equation.3" ShapeID="_x0000_i1026" DrawAspect="Content" ObjectID="_1774715715" r:id="rId24"/>
        </w:object>
      </w:r>
    </w:p>
    <w:p w14:paraId="27B5CF4B" w14:textId="77777777" w:rsidR="0006237D" w:rsidRPr="006D6D52" w:rsidRDefault="0006237D" w:rsidP="007E25CC">
      <w:pPr>
        <w:autoSpaceDE w:val="0"/>
        <w:autoSpaceDN w:val="0"/>
        <w:adjustRightInd w:val="0"/>
        <w:rPr>
          <w:sz w:val="20"/>
          <w:szCs w:val="20"/>
          <w:lang w:val="ru-RU" w:eastAsia="ru-RU"/>
        </w:rPr>
      </w:pPr>
    </w:p>
    <w:p w14:paraId="04DE4585" w14:textId="77777777" w:rsidR="00146CA6" w:rsidRPr="006D6D52" w:rsidRDefault="00146CA6" w:rsidP="007E25CC">
      <w:pPr>
        <w:autoSpaceDE w:val="0"/>
        <w:autoSpaceDN w:val="0"/>
        <w:adjustRightInd w:val="0"/>
        <w:rPr>
          <w:sz w:val="20"/>
          <w:szCs w:val="20"/>
          <w:lang w:val="ru-RU" w:eastAsia="ru-RU"/>
        </w:rPr>
      </w:pPr>
      <w:r w:rsidRPr="006D6D52">
        <w:rPr>
          <w:sz w:val="20"/>
          <w:szCs w:val="20"/>
          <w:lang w:val="ru-RU" w:eastAsia="ru-RU"/>
        </w:rPr>
        <w:t xml:space="preserve">где </w:t>
      </w:r>
      <w:r w:rsidR="0006237D" w:rsidRPr="006D6D52">
        <w:rPr>
          <w:i/>
          <w:sz w:val="20"/>
          <w:szCs w:val="20"/>
          <w:lang w:eastAsia="ru-RU"/>
        </w:rPr>
        <w:t>w</w:t>
      </w:r>
      <w:r w:rsidRPr="006D6D52">
        <w:rPr>
          <w:i/>
          <w:sz w:val="20"/>
          <w:szCs w:val="20"/>
          <w:vertAlign w:val="subscript"/>
          <w:lang w:val="ru-RU" w:eastAsia="ru-RU"/>
        </w:rPr>
        <w:t>+</w:t>
      </w:r>
      <w:r w:rsidRPr="006D6D52">
        <w:rPr>
          <w:sz w:val="20"/>
          <w:szCs w:val="20"/>
          <w:lang w:val="ru-RU" w:eastAsia="ru-RU"/>
        </w:rPr>
        <w:t xml:space="preserve"> </w:t>
      </w:r>
      <w:r w:rsidR="0006237D" w:rsidRPr="006D6D52">
        <w:rPr>
          <w:sz w:val="20"/>
          <w:szCs w:val="20"/>
          <w:lang w:val="ru-RU" w:eastAsia="ru-RU"/>
        </w:rPr>
        <w:t>это</w:t>
      </w:r>
      <w:r w:rsidRPr="006D6D52">
        <w:rPr>
          <w:sz w:val="20"/>
          <w:szCs w:val="20"/>
          <w:lang w:val="ru-RU" w:eastAsia="ru-RU"/>
        </w:rPr>
        <w:t xml:space="preserve"> число </w:t>
      </w:r>
      <w:r w:rsidR="00DD02DE" w:rsidRPr="006D6D52">
        <w:rPr>
          <w:sz w:val="20"/>
          <w:szCs w:val="20"/>
          <w:lang w:val="ru-RU" w:eastAsia="ru-RU"/>
        </w:rPr>
        <w:t xml:space="preserve">случаев </w:t>
      </w:r>
      <w:r w:rsidR="0006237D" w:rsidRPr="006D6D52">
        <w:rPr>
          <w:sz w:val="20"/>
          <w:szCs w:val="20"/>
          <w:lang w:val="ru-RU" w:eastAsia="ru-RU"/>
        </w:rPr>
        <w:t xml:space="preserve">(комбинаций) </w:t>
      </w:r>
      <w:r w:rsidR="00DD02DE" w:rsidRPr="006D6D52">
        <w:rPr>
          <w:sz w:val="20"/>
          <w:szCs w:val="20"/>
          <w:lang w:val="ru-RU" w:eastAsia="ru-RU"/>
        </w:rPr>
        <w:t xml:space="preserve">в данных, когда два однокластерных объекта ближе друг к другу, чем два разнокластерных объекта; </w:t>
      </w:r>
      <w:r w:rsidR="0006237D" w:rsidRPr="006D6D52">
        <w:rPr>
          <w:i/>
          <w:sz w:val="20"/>
          <w:szCs w:val="20"/>
          <w:lang w:eastAsia="ru-RU"/>
        </w:rPr>
        <w:t>w</w:t>
      </w:r>
      <w:r w:rsidR="0006237D" w:rsidRPr="006D6D52">
        <w:rPr>
          <w:i/>
          <w:sz w:val="20"/>
          <w:szCs w:val="20"/>
          <w:vertAlign w:val="subscript"/>
          <w:lang w:val="ru-RU" w:eastAsia="ru-RU"/>
        </w:rPr>
        <w:t>-</w:t>
      </w:r>
      <w:r w:rsidR="0006237D" w:rsidRPr="006D6D52">
        <w:rPr>
          <w:sz w:val="20"/>
          <w:szCs w:val="20"/>
          <w:lang w:val="ru-RU" w:eastAsia="ru-RU"/>
        </w:rPr>
        <w:t xml:space="preserve"> это </w:t>
      </w:r>
      <w:r w:rsidR="00DD02DE" w:rsidRPr="006D6D52">
        <w:rPr>
          <w:sz w:val="20"/>
          <w:szCs w:val="20"/>
          <w:lang w:val="ru-RU" w:eastAsia="ru-RU"/>
        </w:rPr>
        <w:t>число случаев в данных, когда два однокластерных объекта дальше друг от друга, чем два разнокластерных объекта.</w:t>
      </w:r>
      <w:r w:rsidR="002D25B2" w:rsidRPr="006D6D52">
        <w:rPr>
          <w:sz w:val="20"/>
          <w:szCs w:val="20"/>
          <w:lang w:val="ru-RU" w:eastAsia="ru-RU"/>
        </w:rPr>
        <w:t xml:space="preserve"> Гамма </w:t>
      </w:r>
      <w:r w:rsidR="002D25B2" w:rsidRPr="006D6D52">
        <w:rPr>
          <w:sz w:val="20"/>
          <w:szCs w:val="20"/>
          <w:lang w:val="ru-RU"/>
        </w:rPr>
        <w:t>варьирует между -1 до 1. Чем выше значение, тем лучше кластерное разбиение.</w:t>
      </w:r>
    </w:p>
    <w:p w14:paraId="5E1DA78D" w14:textId="77777777" w:rsidR="00DD02DE" w:rsidRPr="006D6D52" w:rsidRDefault="00DD02DE" w:rsidP="007E25CC">
      <w:pPr>
        <w:autoSpaceDE w:val="0"/>
        <w:autoSpaceDN w:val="0"/>
        <w:adjustRightInd w:val="0"/>
        <w:rPr>
          <w:sz w:val="20"/>
          <w:szCs w:val="20"/>
          <w:lang w:val="ru-RU" w:eastAsia="ru-RU"/>
        </w:rPr>
      </w:pPr>
    </w:p>
    <w:p w14:paraId="32B1BAD1" w14:textId="77777777" w:rsidR="00DD02DE" w:rsidRPr="006D6D52" w:rsidRDefault="007C40E4" w:rsidP="007E25CC">
      <w:pPr>
        <w:autoSpaceDE w:val="0"/>
        <w:autoSpaceDN w:val="0"/>
        <w:adjustRightInd w:val="0"/>
        <w:rPr>
          <w:sz w:val="20"/>
          <w:szCs w:val="20"/>
          <w:lang w:val="ru-RU" w:eastAsia="ru-RU"/>
        </w:rPr>
      </w:pPr>
      <w:r w:rsidRPr="006D6D52">
        <w:rPr>
          <w:sz w:val="20"/>
          <w:szCs w:val="20"/>
          <w:lang w:val="ru-RU" w:eastAsia="ru-RU"/>
        </w:rPr>
        <w:t>Поскольку гамма является мерой монотонной корреляции, она</w:t>
      </w:r>
      <w:r w:rsidR="00DD02DE" w:rsidRPr="006D6D52">
        <w:rPr>
          <w:sz w:val="20"/>
          <w:szCs w:val="20"/>
          <w:lang w:val="ru-RU" w:eastAsia="ru-RU"/>
        </w:rPr>
        <w:t xml:space="preserve"> нечувствительна к</w:t>
      </w:r>
      <w:r w:rsidRPr="006D6D52">
        <w:rPr>
          <w:sz w:val="20"/>
          <w:szCs w:val="20"/>
          <w:lang w:val="ru-RU" w:eastAsia="ru-RU"/>
        </w:rPr>
        <w:t>о всякому монотонному изменению близостей</w:t>
      </w:r>
      <w:r w:rsidR="00DD02DE" w:rsidRPr="006D6D52">
        <w:rPr>
          <w:sz w:val="20"/>
          <w:szCs w:val="20"/>
          <w:lang w:val="ru-RU" w:eastAsia="ru-RU"/>
        </w:rPr>
        <w:t>.</w:t>
      </w:r>
      <w:r w:rsidRPr="006D6D52">
        <w:rPr>
          <w:sz w:val="20"/>
          <w:szCs w:val="20"/>
          <w:lang w:val="ru-RU" w:eastAsia="ru-RU"/>
        </w:rPr>
        <w:t xml:space="preserve"> Поэтому, в частности, неважно, квадратные или неквадратные расстояния вы вводите. Подобная нечувствительность к величине близостей в определенном геометрическом смысле контринтуитивна</w:t>
      </w:r>
      <w:r w:rsidR="005E312A" w:rsidRPr="006D6D52">
        <w:rPr>
          <w:sz w:val="20"/>
          <w:szCs w:val="20"/>
          <w:lang w:val="ru-RU" w:eastAsia="ru-RU"/>
        </w:rPr>
        <w:t xml:space="preserve"> и может иногда </w:t>
      </w:r>
      <w:r w:rsidRPr="006D6D52">
        <w:rPr>
          <w:sz w:val="20"/>
          <w:szCs w:val="20"/>
          <w:lang w:val="ru-RU" w:eastAsia="ru-RU"/>
        </w:rPr>
        <w:t>считаться недостатком.</w:t>
      </w:r>
    </w:p>
    <w:p w14:paraId="6758C1A9" w14:textId="77777777" w:rsidR="00740D46" w:rsidRPr="006D6D52" w:rsidRDefault="00740D46" w:rsidP="007E25CC">
      <w:pPr>
        <w:autoSpaceDE w:val="0"/>
        <w:autoSpaceDN w:val="0"/>
        <w:adjustRightInd w:val="0"/>
        <w:rPr>
          <w:sz w:val="20"/>
          <w:szCs w:val="20"/>
          <w:lang w:val="ru-RU" w:eastAsia="ru-RU"/>
        </w:rPr>
      </w:pPr>
    </w:p>
    <w:p w14:paraId="530A5326" w14:textId="20715CE8" w:rsidR="00C85302" w:rsidRPr="006D6D52" w:rsidRDefault="00C85302" w:rsidP="00F83BF1">
      <w:pPr>
        <w:rPr>
          <w:sz w:val="20"/>
          <w:szCs w:val="20"/>
          <w:lang w:val="ru-RU"/>
        </w:rPr>
      </w:pPr>
      <w:r w:rsidRPr="006D6D52">
        <w:rPr>
          <w:sz w:val="20"/>
          <w:szCs w:val="20"/>
          <w:lang w:val="ru-RU" w:eastAsia="ru-RU"/>
        </w:rPr>
        <w:t>В</w:t>
      </w:r>
      <w:r w:rsidR="00F83BF1" w:rsidRPr="006D6D52">
        <w:rPr>
          <w:sz w:val="20"/>
          <w:szCs w:val="20"/>
          <w:lang w:val="ru-RU" w:eastAsia="ru-RU"/>
        </w:rPr>
        <w:t xml:space="preserve"> </w:t>
      </w:r>
      <w:r w:rsidR="00F83BF1" w:rsidRPr="006D6D52">
        <w:rPr>
          <w:sz w:val="20"/>
          <w:szCs w:val="20"/>
          <w:lang w:val="ru-RU"/>
        </w:rPr>
        <w:t xml:space="preserve">евклидовом пространстве с использованием евклидовых расстояний </w:t>
      </w:r>
      <w:r w:rsidRPr="006D6D52">
        <w:rPr>
          <w:sz w:val="20"/>
          <w:szCs w:val="20"/>
          <w:lang w:val="ru-RU"/>
        </w:rPr>
        <w:t xml:space="preserve">отношение </w:t>
      </w:r>
      <w:r w:rsidR="00F83BF1" w:rsidRPr="006D6D52">
        <w:rPr>
          <w:sz w:val="20"/>
          <w:szCs w:val="20"/>
          <w:lang w:val="ru-RU"/>
        </w:rPr>
        <w:t>гамм</w:t>
      </w:r>
      <w:r w:rsidRPr="006D6D52">
        <w:rPr>
          <w:sz w:val="20"/>
          <w:szCs w:val="20"/>
          <w:lang w:val="ru-RU"/>
        </w:rPr>
        <w:t>ы</w:t>
      </w:r>
      <w:r w:rsidR="00F83BF1" w:rsidRPr="006D6D52">
        <w:rPr>
          <w:sz w:val="20"/>
          <w:szCs w:val="20"/>
          <w:lang w:val="ru-RU"/>
        </w:rPr>
        <w:t xml:space="preserve"> </w:t>
      </w:r>
      <w:r w:rsidRPr="006D6D52">
        <w:rPr>
          <w:sz w:val="20"/>
          <w:szCs w:val="20"/>
          <w:lang w:val="ru-RU"/>
        </w:rPr>
        <w:t xml:space="preserve">к эллипсоидным кластерам по сравнению со сферичными сходно с таковым у точечно-бисериальной корреляции (см. описание </w:t>
      </w:r>
      <w:r w:rsidR="00A44AC6" w:rsidRPr="006D6D52">
        <w:rPr>
          <w:sz w:val="20"/>
          <w:szCs w:val="20"/>
          <w:lang w:val="ru-RU" w:eastAsia="ru-RU"/>
        </w:rPr>
        <w:t>!KO_</w:t>
      </w:r>
      <w:r w:rsidRPr="006D6D52">
        <w:rPr>
          <w:sz w:val="20"/>
          <w:szCs w:val="20"/>
          <w:lang w:eastAsia="ru-RU"/>
        </w:rPr>
        <w:t>RPBCLU</w:t>
      </w:r>
      <w:r w:rsidRPr="006D6D52">
        <w:rPr>
          <w:sz w:val="20"/>
          <w:szCs w:val="20"/>
          <w:lang w:val="ru-RU" w:eastAsia="ru-RU"/>
        </w:rPr>
        <w:t>): с увеличением размерности пространства усиливается предпочтение к сферичным кластерам.</w:t>
      </w:r>
    </w:p>
    <w:p w14:paraId="4E24C214" w14:textId="77777777" w:rsidR="0060482A" w:rsidRPr="006D6D52" w:rsidRDefault="0060482A" w:rsidP="007E25CC">
      <w:pPr>
        <w:autoSpaceDE w:val="0"/>
        <w:autoSpaceDN w:val="0"/>
        <w:adjustRightInd w:val="0"/>
        <w:rPr>
          <w:sz w:val="20"/>
          <w:szCs w:val="20"/>
          <w:lang w:val="ru-RU" w:eastAsia="ru-RU"/>
        </w:rPr>
      </w:pPr>
    </w:p>
    <w:p w14:paraId="73365AF8" w14:textId="1197BD7F" w:rsidR="00740D46" w:rsidRPr="006D6D52" w:rsidRDefault="00740D46" w:rsidP="00740D46">
      <w:pPr>
        <w:rPr>
          <w:sz w:val="20"/>
          <w:szCs w:val="20"/>
          <w:lang w:val="ru-RU"/>
        </w:rPr>
      </w:pPr>
      <w:r w:rsidRPr="006D6D52">
        <w:rPr>
          <w:sz w:val="20"/>
          <w:szCs w:val="20"/>
          <w:lang w:val="ru-RU"/>
        </w:rPr>
        <w:t>Критерий гамма годится для расстояний и для сходств.</w:t>
      </w:r>
    </w:p>
    <w:p w14:paraId="074CD6E8" w14:textId="77777777" w:rsidR="00A23C17" w:rsidRPr="006D6D52" w:rsidRDefault="00A23C17" w:rsidP="00740D46">
      <w:pPr>
        <w:rPr>
          <w:sz w:val="20"/>
          <w:szCs w:val="20"/>
          <w:lang w:val="ru-RU"/>
        </w:rPr>
      </w:pPr>
    </w:p>
    <w:p w14:paraId="29DD2AAB" w14:textId="77777777" w:rsidR="00A23C17" w:rsidRPr="00510BB5" w:rsidRDefault="00A23C17" w:rsidP="00A23C17">
      <w:pPr>
        <w:autoSpaceDE w:val="0"/>
        <w:autoSpaceDN w:val="0"/>
        <w:adjustRightInd w:val="0"/>
        <w:rPr>
          <w:sz w:val="20"/>
          <w:szCs w:val="20"/>
          <w:lang w:val="ru-RU"/>
        </w:rPr>
      </w:pPr>
      <w:r w:rsidRPr="006D6D52">
        <w:rPr>
          <w:sz w:val="20"/>
          <w:szCs w:val="20"/>
          <w:lang w:val="ru-RU"/>
        </w:rPr>
        <w:t xml:space="preserve">Критерий нечувствителен к числу объектов в данных, поэтому сравниваемые кластерные разбиения могут состоять из неравного общего числа объектов </w:t>
      </w:r>
      <w:r w:rsidRPr="006D6D52">
        <w:rPr>
          <w:i/>
          <w:sz w:val="20"/>
          <w:szCs w:val="20"/>
        </w:rPr>
        <w:t>n</w:t>
      </w:r>
      <w:r w:rsidRPr="006D6D52">
        <w:rPr>
          <w:sz w:val="20"/>
          <w:szCs w:val="20"/>
          <w:lang w:val="ru-RU"/>
        </w:rPr>
        <w:t>.</w:t>
      </w:r>
    </w:p>
    <w:p w14:paraId="24BAB84A" w14:textId="77777777" w:rsidR="00DD02DE" w:rsidRDefault="00DD02DE" w:rsidP="007E25CC">
      <w:pPr>
        <w:autoSpaceDE w:val="0"/>
        <w:autoSpaceDN w:val="0"/>
        <w:adjustRightInd w:val="0"/>
        <w:rPr>
          <w:sz w:val="20"/>
          <w:szCs w:val="20"/>
          <w:lang w:val="ru-RU" w:eastAsia="ru-RU"/>
        </w:rPr>
      </w:pPr>
    </w:p>
    <w:p w14:paraId="2A3CC461" w14:textId="2CE7A828" w:rsidR="00DD02DE" w:rsidRPr="00C428CE" w:rsidRDefault="00DD02DE" w:rsidP="007E25CC">
      <w:pPr>
        <w:autoSpaceDE w:val="0"/>
        <w:autoSpaceDN w:val="0"/>
        <w:adjustRightInd w:val="0"/>
        <w:rPr>
          <w:sz w:val="20"/>
          <w:szCs w:val="20"/>
          <w:lang w:val="ru-RU" w:eastAsia="ru-RU"/>
        </w:rPr>
      </w:pPr>
      <w:r>
        <w:rPr>
          <w:sz w:val="20"/>
          <w:szCs w:val="20"/>
          <w:lang w:val="ru-RU" w:eastAsia="ru-RU"/>
        </w:rPr>
        <w:t xml:space="preserve">Макрос </w:t>
      </w:r>
      <w:r w:rsidR="00A44AC6">
        <w:rPr>
          <w:sz w:val="20"/>
          <w:szCs w:val="20"/>
          <w:lang w:val="ru-RU" w:eastAsia="ru-RU"/>
        </w:rPr>
        <w:t>!KO_</w:t>
      </w:r>
      <w:r>
        <w:rPr>
          <w:sz w:val="20"/>
          <w:szCs w:val="20"/>
          <w:lang w:eastAsia="ru-RU"/>
        </w:rPr>
        <w:t>GAMMACLU</w:t>
      </w:r>
      <w:r w:rsidRPr="00DD02DE">
        <w:rPr>
          <w:sz w:val="20"/>
          <w:szCs w:val="20"/>
          <w:lang w:val="ru-RU" w:eastAsia="ru-RU"/>
        </w:rPr>
        <w:t xml:space="preserve"> </w:t>
      </w:r>
      <w:r w:rsidR="00744337">
        <w:rPr>
          <w:sz w:val="20"/>
          <w:szCs w:val="20"/>
          <w:lang w:val="ru-RU" w:eastAsia="ru-RU"/>
        </w:rPr>
        <w:t>довольно</w:t>
      </w:r>
      <w:r>
        <w:rPr>
          <w:sz w:val="20"/>
          <w:szCs w:val="20"/>
          <w:lang w:val="ru-RU" w:eastAsia="ru-RU"/>
        </w:rPr>
        <w:t xml:space="preserve"> медленный и </w:t>
      </w:r>
      <w:r w:rsidR="005E312A">
        <w:rPr>
          <w:sz w:val="20"/>
          <w:szCs w:val="20"/>
          <w:lang w:val="ru-RU" w:eastAsia="ru-RU"/>
        </w:rPr>
        <w:t xml:space="preserve">поэтому </w:t>
      </w:r>
      <w:r>
        <w:rPr>
          <w:sz w:val="20"/>
          <w:szCs w:val="20"/>
          <w:lang w:val="ru-RU" w:eastAsia="ru-RU"/>
        </w:rPr>
        <w:t xml:space="preserve">не рекомендуем для данных с </w:t>
      </w:r>
      <w:r w:rsidR="000141C8">
        <w:rPr>
          <w:sz w:val="20"/>
          <w:szCs w:val="20"/>
          <w:lang w:val="ru-RU" w:eastAsia="ru-RU"/>
        </w:rPr>
        <w:t>тысячами объектов</w:t>
      </w:r>
      <w:r>
        <w:rPr>
          <w:sz w:val="20"/>
          <w:szCs w:val="20"/>
          <w:lang w:val="ru-RU" w:eastAsia="ru-RU"/>
        </w:rPr>
        <w:t>.</w:t>
      </w:r>
      <w:r w:rsidR="000141C8">
        <w:rPr>
          <w:sz w:val="20"/>
          <w:szCs w:val="20"/>
          <w:lang w:val="ru-RU" w:eastAsia="ru-RU"/>
        </w:rPr>
        <w:t xml:space="preserve"> </w:t>
      </w:r>
      <w:r w:rsidR="00212AB3">
        <w:rPr>
          <w:sz w:val="20"/>
          <w:szCs w:val="20"/>
          <w:lang w:val="ru-RU" w:eastAsia="ru-RU"/>
        </w:rPr>
        <w:t>Но п</w:t>
      </w:r>
      <w:r w:rsidR="000141C8">
        <w:rPr>
          <w:sz w:val="20"/>
          <w:szCs w:val="20"/>
          <w:lang w:val="ru-RU" w:eastAsia="ru-RU"/>
        </w:rPr>
        <w:t xml:space="preserve">одкоманда </w:t>
      </w:r>
      <w:r w:rsidR="000141C8">
        <w:rPr>
          <w:sz w:val="20"/>
          <w:szCs w:val="20"/>
          <w:lang w:eastAsia="ru-RU"/>
        </w:rPr>
        <w:t>RESCRND</w:t>
      </w:r>
      <w:r w:rsidR="00C428CE" w:rsidRPr="00116287">
        <w:rPr>
          <w:sz w:val="20"/>
          <w:szCs w:val="20"/>
          <w:lang w:val="ru-RU" w:eastAsia="ru-RU"/>
        </w:rPr>
        <w:t xml:space="preserve"> </w:t>
      </w:r>
      <w:r w:rsidR="00C428CE">
        <w:rPr>
          <w:sz w:val="20"/>
          <w:szCs w:val="20"/>
          <w:lang w:val="ru-RU" w:eastAsia="ru-RU"/>
        </w:rPr>
        <w:t>может ускорить</w:t>
      </w:r>
      <w:r w:rsidR="00212AB3">
        <w:rPr>
          <w:sz w:val="20"/>
          <w:szCs w:val="20"/>
          <w:lang w:val="ru-RU" w:eastAsia="ru-RU"/>
        </w:rPr>
        <w:t xml:space="preserve"> его</w:t>
      </w:r>
      <w:r w:rsidR="00C428CE">
        <w:rPr>
          <w:sz w:val="20"/>
          <w:szCs w:val="20"/>
          <w:lang w:val="ru-RU" w:eastAsia="ru-RU"/>
        </w:rPr>
        <w:t xml:space="preserve"> работу.</w:t>
      </w:r>
    </w:p>
    <w:p w14:paraId="78467A60" w14:textId="77777777" w:rsidR="0065791F" w:rsidRPr="0065791F" w:rsidRDefault="0065791F" w:rsidP="007E25CC">
      <w:pPr>
        <w:autoSpaceDE w:val="0"/>
        <w:autoSpaceDN w:val="0"/>
        <w:adjustRightInd w:val="0"/>
        <w:rPr>
          <w:sz w:val="20"/>
          <w:szCs w:val="20"/>
          <w:lang w:val="ru-RU" w:eastAsia="ru-RU"/>
        </w:rPr>
      </w:pPr>
    </w:p>
    <w:p w14:paraId="42D1BD78" w14:textId="77777777" w:rsidR="0065791F" w:rsidRPr="00946055" w:rsidRDefault="0065791F" w:rsidP="0065791F">
      <w:pPr>
        <w:autoSpaceDE w:val="0"/>
        <w:autoSpaceDN w:val="0"/>
        <w:adjustRightInd w:val="0"/>
        <w:rPr>
          <w:b/>
          <w:i/>
          <w:sz w:val="20"/>
          <w:szCs w:val="17"/>
          <w:lang w:val="ru-RU" w:eastAsia="ru-RU"/>
        </w:rPr>
      </w:pPr>
      <w:r w:rsidRPr="00946055">
        <w:rPr>
          <w:b/>
          <w:i/>
          <w:sz w:val="20"/>
          <w:szCs w:val="17"/>
          <w:lang w:val="ru-RU" w:eastAsia="ru-RU"/>
        </w:rPr>
        <w:t>Подкоманды</w:t>
      </w:r>
    </w:p>
    <w:p w14:paraId="035E8388" w14:textId="77777777" w:rsidR="0065791F" w:rsidRPr="00983D17" w:rsidRDefault="0065791F" w:rsidP="0065791F">
      <w:pPr>
        <w:rPr>
          <w:sz w:val="20"/>
          <w:szCs w:val="20"/>
          <w:lang w:val="ru-RU"/>
        </w:rPr>
      </w:pPr>
    </w:p>
    <w:p w14:paraId="5BE8B133" w14:textId="77777777" w:rsidR="0065791F" w:rsidRPr="001B195B" w:rsidRDefault="0065791F" w:rsidP="0065791F">
      <w:pPr>
        <w:autoSpaceDE w:val="0"/>
        <w:autoSpaceDN w:val="0"/>
        <w:adjustRightInd w:val="0"/>
        <w:rPr>
          <w:b/>
          <w:sz w:val="20"/>
          <w:szCs w:val="17"/>
          <w:lang w:val="ru-RU" w:eastAsia="ru-RU"/>
        </w:rPr>
      </w:pPr>
      <w:r w:rsidRPr="001B195B">
        <w:rPr>
          <w:b/>
          <w:sz w:val="20"/>
          <w:szCs w:val="17"/>
          <w:lang w:eastAsia="ru-RU"/>
        </w:rPr>
        <w:t>MATRIX</w:t>
      </w:r>
    </w:p>
    <w:p w14:paraId="08E2E598" w14:textId="2F78F65B" w:rsidR="0065791F" w:rsidRPr="00A8707E" w:rsidRDefault="0065791F" w:rsidP="0065791F">
      <w:pPr>
        <w:autoSpaceDE w:val="0"/>
        <w:autoSpaceDN w:val="0"/>
        <w:adjustRightInd w:val="0"/>
        <w:rPr>
          <w:sz w:val="20"/>
          <w:szCs w:val="17"/>
          <w:lang w:val="ru-RU" w:eastAsia="ru-RU"/>
        </w:rPr>
      </w:pPr>
      <w:r>
        <w:rPr>
          <w:sz w:val="20"/>
          <w:szCs w:val="17"/>
          <w:lang w:val="ru-RU" w:eastAsia="ru-RU"/>
        </w:rPr>
        <w:t>Укажите переменные, являющиеся столбцами собственно матрицы расстояний (на диагонали должны быть нули, внедиагональные элементы должны быть неотрицательны, большее число отвечает большему различию) или матрицы сходств (на диагонали должны быть положительные числа, внедиагональные элементы могут иметь любой знак, большее число отвечает большей схожести). Матрица должна быть квадратной симметрической и не может содержать пропуски.</w:t>
      </w:r>
      <w:r w:rsidRPr="000D5180">
        <w:rPr>
          <w:sz w:val="20"/>
          <w:szCs w:val="17"/>
          <w:lang w:val="ru-RU" w:eastAsia="ru-RU"/>
        </w:rPr>
        <w:t xml:space="preserve"> </w:t>
      </w:r>
      <w:r>
        <w:rPr>
          <w:sz w:val="20"/>
          <w:szCs w:val="17"/>
          <w:lang w:val="ru-RU" w:eastAsia="ru-RU"/>
        </w:rPr>
        <w:t>Учтите, что макрос не проверяет корректность матрицы: позаботьтесь, чтобы она отвечала вышеописанным требованиям.</w:t>
      </w:r>
      <w:r w:rsidR="00A8707E" w:rsidRPr="00A8707E">
        <w:rPr>
          <w:sz w:val="20"/>
          <w:szCs w:val="17"/>
          <w:lang w:val="ru-RU" w:eastAsia="ru-RU"/>
        </w:rPr>
        <w:t xml:space="preserve"> </w:t>
      </w:r>
      <w:r w:rsidR="00A8707E">
        <w:rPr>
          <w:sz w:val="20"/>
          <w:szCs w:val="17"/>
          <w:lang w:val="ru-RU" w:eastAsia="ru-RU"/>
        </w:rPr>
        <w:t xml:space="preserve">Строение матрицы показано выше в макросе </w:t>
      </w:r>
      <w:hyperlink w:anchor="_МАКРОС_!CALHARM:_КРИТЕРИЙ" w:history="1">
        <w:r w:rsidR="00A44AC6">
          <w:rPr>
            <w:rStyle w:val="a3"/>
            <w:sz w:val="20"/>
            <w:szCs w:val="17"/>
            <w:lang w:val="ru-RU" w:eastAsia="ru-RU"/>
          </w:rPr>
          <w:t>!KO_</w:t>
        </w:r>
        <w:r w:rsidR="00A8707E" w:rsidRPr="00A8707E">
          <w:rPr>
            <w:rStyle w:val="a3"/>
            <w:sz w:val="20"/>
            <w:szCs w:val="17"/>
            <w:lang w:eastAsia="ru-RU"/>
          </w:rPr>
          <w:t>CALHARM</w:t>
        </w:r>
      </w:hyperlink>
      <w:r w:rsidR="00A8707E" w:rsidRPr="00322101">
        <w:rPr>
          <w:sz w:val="20"/>
          <w:szCs w:val="17"/>
          <w:lang w:val="ru-RU" w:eastAsia="ru-RU"/>
        </w:rPr>
        <w:t>.</w:t>
      </w:r>
      <w:r w:rsidR="00EF567C">
        <w:rPr>
          <w:sz w:val="20"/>
          <w:szCs w:val="17"/>
          <w:lang w:val="ru-RU" w:eastAsia="ru-RU"/>
        </w:rPr>
        <w:t xml:space="preserve"> Тело матрицы, находящееся в рабочем массиве, должно быть квадратным и симметричным, и вы должны ввести подкомандой </w:t>
      </w:r>
      <w:r w:rsidR="00EF567C">
        <w:rPr>
          <w:sz w:val="20"/>
          <w:szCs w:val="17"/>
          <w:lang w:eastAsia="ru-RU"/>
        </w:rPr>
        <w:t>MATRIX</w:t>
      </w:r>
      <w:r w:rsidR="00EF567C" w:rsidRPr="00EF567C">
        <w:rPr>
          <w:sz w:val="20"/>
          <w:szCs w:val="17"/>
          <w:lang w:val="ru-RU" w:eastAsia="ru-RU"/>
        </w:rPr>
        <w:t xml:space="preserve"> </w:t>
      </w:r>
      <w:r w:rsidR="00EF567C">
        <w:rPr>
          <w:sz w:val="20"/>
          <w:szCs w:val="17"/>
          <w:lang w:val="ru-RU" w:eastAsia="ru-RU"/>
        </w:rPr>
        <w:t>все столбцы тела.</w:t>
      </w:r>
    </w:p>
    <w:p w14:paraId="038EB98F" w14:textId="77777777" w:rsidR="00A10FE8" w:rsidRDefault="00A10FE8" w:rsidP="0065791F">
      <w:pPr>
        <w:autoSpaceDE w:val="0"/>
        <w:autoSpaceDN w:val="0"/>
        <w:adjustRightInd w:val="0"/>
        <w:rPr>
          <w:sz w:val="20"/>
          <w:szCs w:val="17"/>
          <w:lang w:val="ru-RU" w:eastAsia="ru-RU"/>
        </w:rPr>
      </w:pPr>
    </w:p>
    <w:p w14:paraId="1571656A" w14:textId="77777777" w:rsidR="00A10FE8" w:rsidRPr="009C2549" w:rsidRDefault="00A10FE8" w:rsidP="00A10FE8">
      <w:pPr>
        <w:autoSpaceDE w:val="0"/>
        <w:autoSpaceDN w:val="0"/>
        <w:adjustRightInd w:val="0"/>
        <w:rPr>
          <w:sz w:val="20"/>
          <w:szCs w:val="17"/>
          <w:lang w:val="ru-RU" w:eastAsia="ru-RU"/>
        </w:rPr>
      </w:pPr>
      <w:r w:rsidRPr="003C0D4A">
        <w:rPr>
          <w:i/>
          <w:sz w:val="20"/>
          <w:szCs w:val="17"/>
          <w:lang w:val="ru-RU" w:eastAsia="ru-RU"/>
        </w:rPr>
        <w:t xml:space="preserve">Задание </w:t>
      </w:r>
      <w:r>
        <w:rPr>
          <w:i/>
          <w:sz w:val="20"/>
          <w:szCs w:val="17"/>
          <w:lang w:val="ru-RU" w:eastAsia="ru-RU"/>
        </w:rPr>
        <w:t>открытым</w:t>
      </w:r>
      <w:r w:rsidRPr="003C0D4A">
        <w:rPr>
          <w:i/>
          <w:sz w:val="20"/>
          <w:szCs w:val="17"/>
          <w:lang w:val="ru-RU" w:eastAsia="ru-RU"/>
        </w:rPr>
        <w:t xml:space="preserve"> диапазоном с помощью “?”</w:t>
      </w:r>
      <w:r w:rsidRPr="003C0D4A">
        <w:rPr>
          <w:sz w:val="20"/>
          <w:szCs w:val="17"/>
          <w:lang w:val="ru-RU" w:eastAsia="ru-RU"/>
        </w:rPr>
        <w:t xml:space="preserve">. </w:t>
      </w:r>
      <w:r>
        <w:rPr>
          <w:sz w:val="20"/>
          <w:szCs w:val="17"/>
          <w:lang w:val="ru-RU" w:eastAsia="ru-RU"/>
        </w:rPr>
        <w:t xml:space="preserve">В некоторых случаях возникает нужда указать диапазон, заключенный между парой переменных, которые сами не входят в диапазон. Используйте для этого </w:t>
      </w:r>
      <w:r w:rsidRPr="005115E0">
        <w:rPr>
          <w:sz w:val="20"/>
          <w:szCs w:val="17"/>
          <w:lang w:val="ru-RU" w:eastAsia="ru-RU"/>
        </w:rPr>
        <w:t>“?”</w:t>
      </w:r>
      <w:r>
        <w:rPr>
          <w:sz w:val="20"/>
          <w:szCs w:val="17"/>
          <w:lang w:val="ru-RU" w:eastAsia="ru-RU"/>
        </w:rPr>
        <w:t xml:space="preserve"> по краям</w:t>
      </w:r>
      <w:r w:rsidRPr="005115E0">
        <w:rPr>
          <w:sz w:val="20"/>
          <w:szCs w:val="17"/>
          <w:lang w:val="ru-RU" w:eastAsia="ru-RU"/>
        </w:rPr>
        <w:t xml:space="preserve">. </w:t>
      </w:r>
      <w:r>
        <w:rPr>
          <w:sz w:val="20"/>
          <w:szCs w:val="17"/>
          <w:lang w:val="ru-RU" w:eastAsia="ru-RU"/>
        </w:rPr>
        <w:t xml:space="preserve">Например, </w:t>
      </w:r>
      <w:r w:rsidRPr="005115E0">
        <w:rPr>
          <w:i/>
          <w:sz w:val="20"/>
          <w:szCs w:val="17"/>
          <w:lang w:val="ru-RU" w:eastAsia="ru-RU"/>
        </w:rPr>
        <w:t>?</w:t>
      </w:r>
      <w:r w:rsidRPr="005115E0">
        <w:rPr>
          <w:i/>
          <w:sz w:val="20"/>
          <w:szCs w:val="17"/>
          <w:lang w:eastAsia="ru-RU"/>
        </w:rPr>
        <w:t>VARNAME</w:t>
      </w:r>
      <w:r w:rsidRPr="005115E0">
        <w:rPr>
          <w:i/>
          <w:sz w:val="20"/>
          <w:szCs w:val="17"/>
          <w:lang w:val="ru-RU" w:eastAsia="ru-RU"/>
        </w:rPr>
        <w:t xml:space="preserve">_ </w:t>
      </w:r>
      <w:r w:rsidRPr="005115E0">
        <w:rPr>
          <w:i/>
          <w:sz w:val="20"/>
          <w:szCs w:val="17"/>
          <w:lang w:eastAsia="ru-RU"/>
        </w:rPr>
        <w:t>to</w:t>
      </w:r>
      <w:r w:rsidRPr="005115E0">
        <w:rPr>
          <w:i/>
          <w:sz w:val="20"/>
          <w:szCs w:val="17"/>
          <w:lang w:val="ru-RU" w:eastAsia="ru-RU"/>
        </w:rPr>
        <w:t xml:space="preserve"> </w:t>
      </w:r>
      <w:r w:rsidRPr="005115E0">
        <w:rPr>
          <w:i/>
          <w:sz w:val="20"/>
          <w:szCs w:val="17"/>
          <w:lang w:eastAsia="ru-RU"/>
        </w:rPr>
        <w:t>ENDVAR</w:t>
      </w:r>
      <w:r w:rsidRPr="005115E0">
        <w:rPr>
          <w:i/>
          <w:sz w:val="20"/>
          <w:szCs w:val="17"/>
          <w:lang w:val="ru-RU" w:eastAsia="ru-RU"/>
        </w:rPr>
        <w:t>?</w:t>
      </w:r>
      <w:r>
        <w:rPr>
          <w:sz w:val="20"/>
          <w:szCs w:val="17"/>
          <w:lang w:val="ru-RU" w:eastAsia="ru-RU"/>
        </w:rPr>
        <w:t xml:space="preserve"> означает все переменные, находящиеся в массиве между переменными </w:t>
      </w:r>
      <w:r w:rsidRPr="005115E0">
        <w:rPr>
          <w:i/>
          <w:sz w:val="20"/>
          <w:szCs w:val="17"/>
          <w:lang w:eastAsia="ru-RU"/>
        </w:rPr>
        <w:t>VARNAME</w:t>
      </w:r>
      <w:r w:rsidRPr="005115E0">
        <w:rPr>
          <w:i/>
          <w:sz w:val="20"/>
          <w:szCs w:val="17"/>
          <w:lang w:val="ru-RU" w:eastAsia="ru-RU"/>
        </w:rPr>
        <w:t xml:space="preserve">_ </w:t>
      </w:r>
      <w:r>
        <w:rPr>
          <w:sz w:val="20"/>
          <w:szCs w:val="17"/>
          <w:lang w:val="ru-RU" w:eastAsia="ru-RU"/>
        </w:rPr>
        <w:t xml:space="preserve">и </w:t>
      </w:r>
      <w:r w:rsidRPr="005115E0">
        <w:rPr>
          <w:i/>
          <w:sz w:val="20"/>
          <w:szCs w:val="17"/>
          <w:lang w:eastAsia="ru-RU"/>
        </w:rPr>
        <w:t>ENDVAR</w:t>
      </w:r>
      <w:r>
        <w:rPr>
          <w:sz w:val="20"/>
          <w:szCs w:val="17"/>
          <w:lang w:val="ru-RU" w:eastAsia="ru-RU"/>
        </w:rPr>
        <w:t xml:space="preserve">, не включая их самих. Для обозначения диапазона, открытого с одного конца, используйте </w:t>
      </w:r>
      <w:r w:rsidRPr="009C2549">
        <w:rPr>
          <w:sz w:val="20"/>
          <w:szCs w:val="17"/>
          <w:lang w:val="ru-RU" w:eastAsia="ru-RU"/>
        </w:rPr>
        <w:t xml:space="preserve">“?” </w:t>
      </w:r>
      <w:r>
        <w:rPr>
          <w:sz w:val="20"/>
          <w:szCs w:val="17"/>
          <w:lang w:val="ru-RU" w:eastAsia="ru-RU"/>
        </w:rPr>
        <w:t xml:space="preserve">только у этого конца. Например: </w:t>
      </w:r>
      <w:r w:rsidRPr="005115E0">
        <w:rPr>
          <w:i/>
          <w:sz w:val="20"/>
          <w:szCs w:val="17"/>
          <w:lang w:val="ru-RU" w:eastAsia="ru-RU"/>
        </w:rPr>
        <w:t>?</w:t>
      </w:r>
      <w:r w:rsidRPr="005115E0">
        <w:rPr>
          <w:i/>
          <w:sz w:val="20"/>
          <w:szCs w:val="17"/>
          <w:lang w:eastAsia="ru-RU"/>
        </w:rPr>
        <w:t>VARNAME</w:t>
      </w:r>
      <w:r w:rsidRPr="005115E0">
        <w:rPr>
          <w:i/>
          <w:sz w:val="20"/>
          <w:szCs w:val="17"/>
          <w:lang w:val="ru-RU" w:eastAsia="ru-RU"/>
        </w:rPr>
        <w:t xml:space="preserve">_ </w:t>
      </w:r>
      <w:r w:rsidRPr="005115E0">
        <w:rPr>
          <w:i/>
          <w:sz w:val="20"/>
          <w:szCs w:val="17"/>
          <w:lang w:eastAsia="ru-RU"/>
        </w:rPr>
        <w:t>to</w:t>
      </w:r>
      <w:r w:rsidRPr="005115E0">
        <w:rPr>
          <w:i/>
          <w:sz w:val="20"/>
          <w:szCs w:val="17"/>
          <w:lang w:val="ru-RU" w:eastAsia="ru-RU"/>
        </w:rPr>
        <w:t xml:space="preserve"> </w:t>
      </w:r>
      <w:r>
        <w:rPr>
          <w:i/>
          <w:sz w:val="20"/>
          <w:szCs w:val="17"/>
          <w:lang w:eastAsia="ru-RU"/>
        </w:rPr>
        <w:t>VAR</w:t>
      </w:r>
      <w:r w:rsidRPr="009C2549">
        <w:rPr>
          <w:i/>
          <w:sz w:val="20"/>
          <w:szCs w:val="17"/>
          <w:lang w:val="ru-RU" w:eastAsia="ru-RU"/>
        </w:rPr>
        <w:t>100</w:t>
      </w:r>
      <w:r w:rsidRPr="009C2549">
        <w:rPr>
          <w:sz w:val="20"/>
          <w:szCs w:val="17"/>
          <w:lang w:val="ru-RU" w:eastAsia="ru-RU"/>
        </w:rPr>
        <w:t xml:space="preserve"> </w:t>
      </w:r>
      <w:r>
        <w:rPr>
          <w:sz w:val="20"/>
          <w:szCs w:val="17"/>
          <w:lang w:val="ru-RU" w:eastAsia="ru-RU"/>
        </w:rPr>
        <w:t xml:space="preserve">или </w:t>
      </w:r>
      <w:r>
        <w:rPr>
          <w:i/>
          <w:sz w:val="20"/>
          <w:szCs w:val="17"/>
          <w:lang w:eastAsia="ru-RU"/>
        </w:rPr>
        <w:t>VAR</w:t>
      </w:r>
      <w:r w:rsidRPr="009C2549">
        <w:rPr>
          <w:i/>
          <w:sz w:val="20"/>
          <w:szCs w:val="17"/>
          <w:lang w:val="ru-RU" w:eastAsia="ru-RU"/>
        </w:rPr>
        <w:t>1</w:t>
      </w:r>
      <w:r w:rsidRPr="005115E0">
        <w:rPr>
          <w:i/>
          <w:sz w:val="20"/>
          <w:szCs w:val="17"/>
          <w:lang w:val="ru-RU" w:eastAsia="ru-RU"/>
        </w:rPr>
        <w:t xml:space="preserve"> </w:t>
      </w:r>
      <w:r w:rsidRPr="005115E0">
        <w:rPr>
          <w:i/>
          <w:sz w:val="20"/>
          <w:szCs w:val="17"/>
          <w:lang w:eastAsia="ru-RU"/>
        </w:rPr>
        <w:t>to</w:t>
      </w:r>
      <w:r w:rsidRPr="005115E0">
        <w:rPr>
          <w:i/>
          <w:sz w:val="20"/>
          <w:szCs w:val="17"/>
          <w:lang w:val="ru-RU" w:eastAsia="ru-RU"/>
        </w:rPr>
        <w:t xml:space="preserve"> </w:t>
      </w:r>
      <w:r w:rsidRPr="005115E0">
        <w:rPr>
          <w:i/>
          <w:sz w:val="20"/>
          <w:szCs w:val="17"/>
          <w:lang w:eastAsia="ru-RU"/>
        </w:rPr>
        <w:t>ENDVAR</w:t>
      </w:r>
      <w:r w:rsidRPr="005115E0">
        <w:rPr>
          <w:i/>
          <w:sz w:val="20"/>
          <w:szCs w:val="17"/>
          <w:lang w:val="ru-RU" w:eastAsia="ru-RU"/>
        </w:rPr>
        <w:t>?</w:t>
      </w:r>
      <w:r>
        <w:rPr>
          <w:sz w:val="20"/>
          <w:szCs w:val="17"/>
          <w:lang w:val="ru-RU" w:eastAsia="ru-RU"/>
        </w:rPr>
        <w:t>.</w:t>
      </w:r>
    </w:p>
    <w:p w14:paraId="3A4C4B68" w14:textId="77777777" w:rsidR="0065791F" w:rsidRPr="00C67D1E" w:rsidRDefault="0065791F" w:rsidP="0065791F">
      <w:pPr>
        <w:rPr>
          <w:sz w:val="20"/>
          <w:szCs w:val="20"/>
          <w:lang w:val="ru-RU"/>
        </w:rPr>
      </w:pPr>
    </w:p>
    <w:p w14:paraId="1BF59B97" w14:textId="77777777" w:rsidR="0065791F" w:rsidRPr="00AF6369" w:rsidRDefault="0065791F" w:rsidP="0065791F">
      <w:pPr>
        <w:autoSpaceDE w:val="0"/>
        <w:autoSpaceDN w:val="0"/>
        <w:adjustRightInd w:val="0"/>
        <w:rPr>
          <w:b/>
          <w:sz w:val="20"/>
          <w:szCs w:val="17"/>
          <w:lang w:val="ru-RU" w:eastAsia="ru-RU"/>
        </w:rPr>
      </w:pPr>
      <w:r w:rsidRPr="00AF6369">
        <w:rPr>
          <w:b/>
          <w:sz w:val="20"/>
          <w:szCs w:val="17"/>
          <w:lang w:eastAsia="ru-RU"/>
        </w:rPr>
        <w:t>CLUSOL</w:t>
      </w:r>
    </w:p>
    <w:p w14:paraId="385EBC48" w14:textId="60E9EF67" w:rsidR="0065791F" w:rsidRPr="00DB3DB8" w:rsidRDefault="0065791F" w:rsidP="0065791F">
      <w:pPr>
        <w:autoSpaceDE w:val="0"/>
        <w:autoSpaceDN w:val="0"/>
        <w:adjustRightInd w:val="0"/>
        <w:rPr>
          <w:sz w:val="20"/>
          <w:szCs w:val="17"/>
          <w:lang w:val="ru-RU" w:eastAsia="ru-RU"/>
        </w:rPr>
      </w:pPr>
      <w:r>
        <w:rPr>
          <w:sz w:val="20"/>
          <w:szCs w:val="17"/>
          <w:lang w:val="ru-RU" w:eastAsia="ru-RU"/>
        </w:rPr>
        <w:t xml:space="preserve">Поименный список группирующих наблюдения переменных – см. описание подкоманды выше, в макросе </w:t>
      </w:r>
      <w:hyperlink w:anchor="_МАКРОС_!CALHARV:_КРИТЕРИИ" w:history="1">
        <w:r w:rsidR="00A44AC6">
          <w:rPr>
            <w:rStyle w:val="a3"/>
            <w:sz w:val="20"/>
            <w:szCs w:val="17"/>
            <w:lang w:val="ru-RU" w:eastAsia="ru-RU"/>
          </w:rPr>
          <w:t>!KO_</w:t>
        </w:r>
        <w:r w:rsidRPr="00CD7A92">
          <w:rPr>
            <w:rStyle w:val="a3"/>
            <w:sz w:val="20"/>
            <w:szCs w:val="17"/>
            <w:lang w:eastAsia="ru-RU"/>
          </w:rPr>
          <w:t>CALHARV</w:t>
        </w:r>
      </w:hyperlink>
      <w:r w:rsidRPr="00DB3DB8">
        <w:rPr>
          <w:sz w:val="20"/>
          <w:szCs w:val="17"/>
          <w:lang w:val="ru-RU" w:eastAsia="ru-RU"/>
        </w:rPr>
        <w:t>.</w:t>
      </w:r>
    </w:p>
    <w:p w14:paraId="2569FA7D" w14:textId="1ED2EC9A" w:rsidR="0065791F" w:rsidRDefault="0065791F" w:rsidP="0065791F">
      <w:pPr>
        <w:rPr>
          <w:sz w:val="20"/>
          <w:szCs w:val="20"/>
          <w:lang w:val="ru-RU"/>
        </w:rPr>
      </w:pPr>
    </w:p>
    <w:p w14:paraId="49F5CFF2" w14:textId="48E00126" w:rsidR="00C428CE" w:rsidRPr="00AF6369" w:rsidRDefault="00C428CE" w:rsidP="00C428CE">
      <w:pPr>
        <w:autoSpaceDE w:val="0"/>
        <w:autoSpaceDN w:val="0"/>
        <w:adjustRightInd w:val="0"/>
        <w:rPr>
          <w:b/>
          <w:sz w:val="20"/>
          <w:szCs w:val="17"/>
          <w:lang w:val="ru-RU" w:eastAsia="ru-RU"/>
        </w:rPr>
      </w:pPr>
      <w:bookmarkStart w:id="33" w:name="_Hlk94158780"/>
      <w:r>
        <w:rPr>
          <w:b/>
          <w:sz w:val="20"/>
          <w:szCs w:val="17"/>
          <w:lang w:eastAsia="ru-RU"/>
        </w:rPr>
        <w:t>RESCRND</w:t>
      </w:r>
    </w:p>
    <w:bookmarkEnd w:id="33"/>
    <w:p w14:paraId="47FF02F7" w14:textId="59F32DEA" w:rsidR="00C428CE" w:rsidRDefault="00C428CE" w:rsidP="00C428CE">
      <w:pPr>
        <w:rPr>
          <w:sz w:val="20"/>
          <w:szCs w:val="17"/>
          <w:lang w:val="ru-RU" w:eastAsia="ru-RU"/>
        </w:rPr>
      </w:pPr>
      <w:r>
        <w:rPr>
          <w:sz w:val="20"/>
          <w:szCs w:val="17"/>
          <w:lang w:val="ru-RU" w:eastAsia="ru-RU"/>
        </w:rPr>
        <w:t xml:space="preserve">Вычисление гаммы, </w:t>
      </w:r>
      <w:r w:rsidR="00D060AB">
        <w:rPr>
          <w:sz w:val="20"/>
          <w:szCs w:val="17"/>
          <w:lang w:val="ru-RU" w:eastAsia="ru-RU"/>
        </w:rPr>
        <w:t>если</w:t>
      </w:r>
      <w:r>
        <w:rPr>
          <w:sz w:val="20"/>
          <w:szCs w:val="17"/>
          <w:lang w:val="ru-RU" w:eastAsia="ru-RU"/>
        </w:rPr>
        <w:t xml:space="preserve"> данные</w:t>
      </w:r>
      <w:r w:rsidR="00D060AB">
        <w:rPr>
          <w:sz w:val="20"/>
          <w:szCs w:val="17"/>
          <w:lang w:val="ru-RU" w:eastAsia="ru-RU"/>
        </w:rPr>
        <w:t xml:space="preserve"> (в нашем случае это значения матрицы </w:t>
      </w:r>
      <w:r>
        <w:rPr>
          <w:sz w:val="20"/>
          <w:szCs w:val="17"/>
          <w:lang w:val="ru-RU" w:eastAsia="ru-RU"/>
        </w:rPr>
        <w:t>близост</w:t>
      </w:r>
      <w:r w:rsidR="00D060AB">
        <w:rPr>
          <w:sz w:val="20"/>
          <w:szCs w:val="17"/>
          <w:lang w:val="ru-RU" w:eastAsia="ru-RU"/>
        </w:rPr>
        <w:t>ей) континуальны, может занять много времени даже при матрице умеренного размера. Уменьшение числа различных значений в матрице существенно ускорит процесс</w:t>
      </w:r>
      <w:r w:rsidR="005D526B">
        <w:rPr>
          <w:sz w:val="20"/>
          <w:szCs w:val="17"/>
          <w:lang w:val="ru-RU" w:eastAsia="ru-RU"/>
        </w:rPr>
        <w:t xml:space="preserve">. П/к </w:t>
      </w:r>
      <w:r w:rsidR="00F43F15" w:rsidRPr="00F43F15">
        <w:rPr>
          <w:sz w:val="20"/>
          <w:szCs w:val="17"/>
          <w:lang w:eastAsia="ru-RU"/>
        </w:rPr>
        <w:t>RESCRND</w:t>
      </w:r>
      <w:r w:rsidR="00F43F15">
        <w:rPr>
          <w:sz w:val="20"/>
          <w:szCs w:val="17"/>
          <w:lang w:val="ru-RU" w:eastAsia="ru-RU"/>
        </w:rPr>
        <w:t xml:space="preserve"> </w:t>
      </w:r>
      <w:r w:rsidR="005D526B">
        <w:rPr>
          <w:sz w:val="20"/>
          <w:szCs w:val="17"/>
          <w:lang w:val="ru-RU" w:eastAsia="ru-RU"/>
        </w:rPr>
        <w:t xml:space="preserve">уменьшает число </w:t>
      </w:r>
      <w:r w:rsidR="00CB2163">
        <w:rPr>
          <w:sz w:val="20"/>
          <w:szCs w:val="17"/>
          <w:lang w:val="ru-RU" w:eastAsia="ru-RU"/>
        </w:rPr>
        <w:t xml:space="preserve">различных </w:t>
      </w:r>
      <w:r w:rsidR="005D526B">
        <w:rPr>
          <w:sz w:val="20"/>
          <w:szCs w:val="17"/>
          <w:lang w:val="ru-RU" w:eastAsia="ru-RU"/>
        </w:rPr>
        <w:t>значений во входящей матрице, дискретизируя их</w:t>
      </w:r>
      <w:r w:rsidR="004126CA">
        <w:rPr>
          <w:sz w:val="20"/>
          <w:szCs w:val="17"/>
          <w:lang w:val="ru-RU" w:eastAsia="ru-RU"/>
        </w:rPr>
        <w:t xml:space="preserve"> методом перешкалирования-округления</w:t>
      </w:r>
      <w:r w:rsidR="005D526B">
        <w:rPr>
          <w:sz w:val="20"/>
          <w:szCs w:val="17"/>
          <w:lang w:val="ru-RU" w:eastAsia="ru-RU"/>
        </w:rPr>
        <w:t xml:space="preserve">. Укажите цифру: </w:t>
      </w:r>
      <w:r w:rsidR="00EB0B40">
        <w:rPr>
          <w:sz w:val="20"/>
          <w:szCs w:val="17"/>
          <w:lang w:val="ru-RU" w:eastAsia="ru-RU"/>
        </w:rPr>
        <w:t xml:space="preserve">1, </w:t>
      </w:r>
      <w:r w:rsidR="005D526B">
        <w:rPr>
          <w:sz w:val="20"/>
          <w:szCs w:val="17"/>
          <w:lang w:val="ru-RU" w:eastAsia="ru-RU"/>
        </w:rPr>
        <w:t xml:space="preserve">2, 3, 4 или 5. Это количество </w:t>
      </w:r>
      <w:r w:rsidR="005D526B">
        <w:rPr>
          <w:sz w:val="20"/>
          <w:szCs w:val="17"/>
          <w:lang w:val="ru-RU" w:eastAsia="ru-RU"/>
        </w:rPr>
        <w:lastRenderedPageBreak/>
        <w:t>десятичных цифр</w:t>
      </w:r>
      <w:r w:rsidR="00411496">
        <w:rPr>
          <w:sz w:val="20"/>
          <w:szCs w:val="17"/>
          <w:lang w:val="ru-RU" w:eastAsia="ru-RU"/>
        </w:rPr>
        <w:t xml:space="preserve">, которое макрос оставит значениям в матрице после </w:t>
      </w:r>
      <w:r w:rsidR="00277BBC">
        <w:rPr>
          <w:sz w:val="20"/>
          <w:szCs w:val="17"/>
          <w:lang w:val="ru-RU" w:eastAsia="ru-RU"/>
        </w:rPr>
        <w:t xml:space="preserve">линейного </w:t>
      </w:r>
      <w:r w:rsidR="00411496">
        <w:rPr>
          <w:sz w:val="20"/>
          <w:szCs w:val="17"/>
          <w:lang w:val="ru-RU" w:eastAsia="ru-RU"/>
        </w:rPr>
        <w:t xml:space="preserve">перешкалирования </w:t>
      </w:r>
      <w:r w:rsidR="003C647A">
        <w:rPr>
          <w:sz w:val="20"/>
          <w:szCs w:val="17"/>
          <w:lang w:val="ru-RU" w:eastAsia="ru-RU"/>
        </w:rPr>
        <w:t>их</w:t>
      </w:r>
      <w:r w:rsidR="00411496">
        <w:rPr>
          <w:sz w:val="20"/>
          <w:szCs w:val="17"/>
          <w:lang w:val="ru-RU" w:eastAsia="ru-RU"/>
        </w:rPr>
        <w:t xml:space="preserve"> в диапазон 0–1. Самая быстрая работа </w:t>
      </w:r>
      <w:r w:rsidR="004126CA">
        <w:rPr>
          <w:sz w:val="20"/>
          <w:szCs w:val="17"/>
          <w:lang w:val="ru-RU" w:eastAsia="ru-RU"/>
        </w:rPr>
        <w:t xml:space="preserve">макроса </w:t>
      </w:r>
      <w:r w:rsidR="00411496">
        <w:rPr>
          <w:sz w:val="20"/>
          <w:szCs w:val="17"/>
          <w:lang w:val="ru-RU" w:eastAsia="ru-RU"/>
        </w:rPr>
        <w:t xml:space="preserve">будет при </w:t>
      </w:r>
      <w:r w:rsidR="00F43F15" w:rsidRPr="00F43F15">
        <w:rPr>
          <w:sz w:val="20"/>
          <w:szCs w:val="17"/>
          <w:lang w:eastAsia="ru-RU"/>
        </w:rPr>
        <w:t>RESCRND</w:t>
      </w:r>
      <w:r w:rsidR="00411496" w:rsidRPr="004126CA">
        <w:rPr>
          <w:sz w:val="20"/>
          <w:szCs w:val="17"/>
          <w:lang w:val="ru-RU" w:eastAsia="ru-RU"/>
        </w:rPr>
        <w:t>=</w:t>
      </w:r>
      <w:r w:rsidR="00EB0B40">
        <w:rPr>
          <w:sz w:val="20"/>
          <w:szCs w:val="17"/>
          <w:lang w:val="ru-RU" w:eastAsia="ru-RU"/>
        </w:rPr>
        <w:t>1</w:t>
      </w:r>
      <w:r w:rsidR="00411496" w:rsidRPr="004126CA">
        <w:rPr>
          <w:sz w:val="20"/>
          <w:szCs w:val="17"/>
          <w:lang w:val="ru-RU" w:eastAsia="ru-RU"/>
        </w:rPr>
        <w:t xml:space="preserve">, </w:t>
      </w:r>
      <w:r w:rsidR="00411496">
        <w:rPr>
          <w:sz w:val="20"/>
          <w:szCs w:val="17"/>
          <w:lang w:val="ru-RU" w:eastAsia="ru-RU"/>
        </w:rPr>
        <w:t>поскольку различных значений</w:t>
      </w:r>
      <w:r w:rsidR="004126CA">
        <w:rPr>
          <w:sz w:val="20"/>
          <w:szCs w:val="17"/>
          <w:lang w:val="ru-RU" w:eastAsia="ru-RU"/>
        </w:rPr>
        <w:t xml:space="preserve"> при такой дискретизации останется не больше 11. </w:t>
      </w:r>
      <w:r w:rsidR="00EB0B40">
        <w:rPr>
          <w:sz w:val="20"/>
          <w:szCs w:val="17"/>
          <w:lang w:val="ru-RU" w:eastAsia="ru-RU"/>
        </w:rPr>
        <w:t xml:space="preserve">При </w:t>
      </w:r>
      <w:r w:rsidR="00F43F15" w:rsidRPr="00F43F15">
        <w:rPr>
          <w:sz w:val="20"/>
          <w:szCs w:val="17"/>
          <w:lang w:eastAsia="ru-RU"/>
        </w:rPr>
        <w:t>RESCRND</w:t>
      </w:r>
      <w:r w:rsidR="00EB0B40" w:rsidRPr="004126CA">
        <w:rPr>
          <w:sz w:val="20"/>
          <w:szCs w:val="17"/>
          <w:lang w:val="ru-RU" w:eastAsia="ru-RU"/>
        </w:rPr>
        <w:t>=</w:t>
      </w:r>
      <w:r w:rsidR="00EB0B40">
        <w:rPr>
          <w:sz w:val="20"/>
          <w:szCs w:val="17"/>
          <w:lang w:val="ru-RU" w:eastAsia="ru-RU"/>
        </w:rPr>
        <w:t>2 останется не больше 101</w:t>
      </w:r>
      <w:r w:rsidR="006078AC" w:rsidRPr="00820343">
        <w:rPr>
          <w:sz w:val="20"/>
          <w:szCs w:val="17"/>
          <w:lang w:val="ru-RU" w:eastAsia="ru-RU"/>
        </w:rPr>
        <w:t xml:space="preserve"> </w:t>
      </w:r>
      <w:r w:rsidR="006078AC">
        <w:rPr>
          <w:sz w:val="20"/>
          <w:szCs w:val="17"/>
          <w:lang w:val="ru-RU" w:eastAsia="ru-RU"/>
        </w:rPr>
        <w:t>таковых</w:t>
      </w:r>
      <w:r w:rsidR="00EB0B40">
        <w:rPr>
          <w:sz w:val="20"/>
          <w:szCs w:val="17"/>
          <w:lang w:val="ru-RU" w:eastAsia="ru-RU"/>
        </w:rPr>
        <w:t xml:space="preserve">. </w:t>
      </w:r>
      <w:r w:rsidR="004126CA">
        <w:rPr>
          <w:sz w:val="20"/>
          <w:szCs w:val="17"/>
          <w:lang w:val="ru-RU" w:eastAsia="ru-RU"/>
        </w:rPr>
        <w:t xml:space="preserve">При </w:t>
      </w:r>
      <w:r w:rsidR="0033602D" w:rsidRPr="0033602D">
        <w:rPr>
          <w:sz w:val="20"/>
          <w:szCs w:val="17"/>
          <w:lang w:eastAsia="ru-RU"/>
        </w:rPr>
        <w:t>RESCRND</w:t>
      </w:r>
      <w:r w:rsidR="004126CA" w:rsidRPr="004126CA">
        <w:rPr>
          <w:sz w:val="20"/>
          <w:szCs w:val="17"/>
          <w:lang w:val="ru-RU" w:eastAsia="ru-RU"/>
        </w:rPr>
        <w:t>=</w:t>
      </w:r>
      <w:r w:rsidR="004126CA">
        <w:rPr>
          <w:sz w:val="20"/>
          <w:szCs w:val="17"/>
          <w:lang w:val="ru-RU" w:eastAsia="ru-RU"/>
        </w:rPr>
        <w:t xml:space="preserve">5 число различных значений останется не больше </w:t>
      </w:r>
      <w:r w:rsidR="002A44AD">
        <w:rPr>
          <w:sz w:val="20"/>
          <w:szCs w:val="17"/>
          <w:lang w:val="ru-RU" w:eastAsia="ru-RU"/>
        </w:rPr>
        <w:t xml:space="preserve">100001, </w:t>
      </w:r>
      <w:r w:rsidR="002400E7">
        <w:rPr>
          <w:sz w:val="20"/>
          <w:szCs w:val="17"/>
          <w:lang w:val="ru-RU" w:eastAsia="ru-RU"/>
        </w:rPr>
        <w:t>так что</w:t>
      </w:r>
      <w:r w:rsidR="002A44AD">
        <w:rPr>
          <w:sz w:val="20"/>
          <w:szCs w:val="17"/>
          <w:lang w:val="ru-RU" w:eastAsia="ru-RU"/>
        </w:rPr>
        <w:t xml:space="preserve"> время работы макроса может быть большим. Максимальное время работы </w:t>
      </w:r>
      <w:r w:rsidR="003C647A">
        <w:rPr>
          <w:sz w:val="20"/>
          <w:szCs w:val="17"/>
          <w:lang w:val="ru-RU" w:eastAsia="ru-RU"/>
        </w:rPr>
        <w:t>будет (</w:t>
      </w:r>
      <w:r w:rsidR="002A44AD">
        <w:rPr>
          <w:sz w:val="20"/>
          <w:szCs w:val="17"/>
          <w:lang w:val="ru-RU" w:eastAsia="ru-RU"/>
        </w:rPr>
        <w:t>при континуальных входящих</w:t>
      </w:r>
      <w:r w:rsidR="003C647A">
        <w:rPr>
          <w:sz w:val="20"/>
          <w:szCs w:val="17"/>
          <w:lang w:val="ru-RU" w:eastAsia="ru-RU"/>
        </w:rPr>
        <w:t>)</w:t>
      </w:r>
      <w:r w:rsidR="002A44AD">
        <w:rPr>
          <w:sz w:val="20"/>
          <w:szCs w:val="17"/>
          <w:lang w:val="ru-RU" w:eastAsia="ru-RU"/>
        </w:rPr>
        <w:t xml:space="preserve"> в случае незадания/умолчания подкоманды, т.к. дискретизация тогда не производится</w:t>
      </w:r>
      <w:r w:rsidR="003C647A">
        <w:rPr>
          <w:sz w:val="20"/>
          <w:szCs w:val="17"/>
          <w:lang w:val="ru-RU" w:eastAsia="ru-RU"/>
        </w:rPr>
        <w:t xml:space="preserve"> вообще</w:t>
      </w:r>
      <w:r w:rsidR="002A44AD">
        <w:rPr>
          <w:sz w:val="20"/>
          <w:szCs w:val="17"/>
          <w:lang w:val="ru-RU" w:eastAsia="ru-RU"/>
        </w:rPr>
        <w:t>.</w:t>
      </w:r>
    </w:p>
    <w:p w14:paraId="3A91AEA0" w14:textId="01E50399" w:rsidR="002A44AD" w:rsidRDefault="002A44AD" w:rsidP="00C428CE">
      <w:pPr>
        <w:rPr>
          <w:sz w:val="20"/>
          <w:szCs w:val="17"/>
          <w:lang w:val="ru-RU" w:eastAsia="ru-RU"/>
        </w:rPr>
      </w:pPr>
    </w:p>
    <w:p w14:paraId="75ED4AA4" w14:textId="472FC195" w:rsidR="006D6D2F" w:rsidRPr="0033602D" w:rsidRDefault="002A44AD" w:rsidP="00C428CE">
      <w:pPr>
        <w:rPr>
          <w:sz w:val="20"/>
          <w:szCs w:val="17"/>
          <w:lang w:val="ru-RU" w:eastAsia="ru-RU"/>
        </w:rPr>
      </w:pPr>
      <w:r>
        <w:rPr>
          <w:sz w:val="20"/>
          <w:szCs w:val="17"/>
          <w:lang w:val="ru-RU" w:eastAsia="ru-RU"/>
        </w:rPr>
        <w:t xml:space="preserve">Между скоростью и </w:t>
      </w:r>
      <w:r w:rsidR="008E1168">
        <w:rPr>
          <w:sz w:val="20"/>
          <w:szCs w:val="17"/>
          <w:lang w:val="ru-RU" w:eastAsia="ru-RU"/>
        </w:rPr>
        <w:t xml:space="preserve">разборчивостью существует </w:t>
      </w:r>
      <w:r w:rsidR="00FD61AE">
        <w:rPr>
          <w:sz w:val="20"/>
          <w:szCs w:val="17"/>
          <w:lang w:val="ru-RU" w:eastAsia="ru-RU"/>
        </w:rPr>
        <w:t xml:space="preserve">очевидный </w:t>
      </w:r>
      <w:r w:rsidR="008E1168">
        <w:rPr>
          <w:sz w:val="20"/>
          <w:szCs w:val="17"/>
          <w:lang w:val="ru-RU" w:eastAsia="ru-RU"/>
        </w:rPr>
        <w:t>компромисс (</w:t>
      </w:r>
      <w:r w:rsidR="008E1168">
        <w:rPr>
          <w:sz w:val="20"/>
          <w:szCs w:val="17"/>
          <w:lang w:eastAsia="ru-RU"/>
        </w:rPr>
        <w:t>trade</w:t>
      </w:r>
      <w:r w:rsidR="008E1168" w:rsidRPr="008E1168">
        <w:rPr>
          <w:sz w:val="20"/>
          <w:szCs w:val="17"/>
          <w:lang w:val="ru-RU" w:eastAsia="ru-RU"/>
        </w:rPr>
        <w:t>-</w:t>
      </w:r>
      <w:r w:rsidR="008E1168">
        <w:rPr>
          <w:sz w:val="20"/>
          <w:szCs w:val="17"/>
          <w:lang w:eastAsia="ru-RU"/>
        </w:rPr>
        <w:t>off</w:t>
      </w:r>
      <w:r w:rsidR="008E1168" w:rsidRPr="008E1168">
        <w:rPr>
          <w:sz w:val="20"/>
          <w:szCs w:val="17"/>
          <w:lang w:val="ru-RU" w:eastAsia="ru-RU"/>
        </w:rPr>
        <w:t xml:space="preserve">). </w:t>
      </w:r>
      <w:r w:rsidR="008E1168">
        <w:rPr>
          <w:sz w:val="20"/>
          <w:szCs w:val="17"/>
          <w:lang w:val="ru-RU" w:eastAsia="ru-RU"/>
        </w:rPr>
        <w:t xml:space="preserve">Когда число различных значений среди близостей сделано слишком малым, </w:t>
      </w:r>
      <w:r w:rsidR="002400E7">
        <w:rPr>
          <w:sz w:val="20"/>
          <w:szCs w:val="17"/>
          <w:lang w:val="ru-RU" w:eastAsia="ru-RU"/>
        </w:rPr>
        <w:t>гамма</w:t>
      </w:r>
      <w:r w:rsidR="006D6D2F">
        <w:rPr>
          <w:sz w:val="20"/>
          <w:szCs w:val="17"/>
          <w:lang w:val="ru-RU" w:eastAsia="ru-RU"/>
        </w:rPr>
        <w:t xml:space="preserve"> теря</w:t>
      </w:r>
      <w:r w:rsidR="002400E7">
        <w:rPr>
          <w:sz w:val="20"/>
          <w:szCs w:val="17"/>
          <w:lang w:val="ru-RU" w:eastAsia="ru-RU"/>
        </w:rPr>
        <w:t>е</w:t>
      </w:r>
      <w:r w:rsidR="006D6D2F">
        <w:rPr>
          <w:sz w:val="20"/>
          <w:szCs w:val="17"/>
          <w:lang w:val="ru-RU" w:eastAsia="ru-RU"/>
        </w:rPr>
        <w:t>т чувствительность к тому, как маленькие изменения</w:t>
      </w:r>
      <w:r w:rsidR="00BF7489">
        <w:rPr>
          <w:sz w:val="20"/>
          <w:szCs w:val="17"/>
          <w:lang w:val="ru-RU" w:eastAsia="ru-RU"/>
        </w:rPr>
        <w:t xml:space="preserve"> в расстояниях/сходствах между объектами</w:t>
      </w:r>
      <w:r w:rsidR="006D6D2F">
        <w:rPr>
          <w:sz w:val="20"/>
          <w:szCs w:val="17"/>
          <w:lang w:val="ru-RU" w:eastAsia="ru-RU"/>
        </w:rPr>
        <w:t xml:space="preserve"> </w:t>
      </w:r>
      <w:r w:rsidR="00BF7489">
        <w:rPr>
          <w:sz w:val="20"/>
          <w:szCs w:val="17"/>
          <w:lang w:val="ru-RU" w:eastAsia="ru-RU"/>
        </w:rPr>
        <w:t xml:space="preserve">коррелируют с кластеризованностью. </w:t>
      </w:r>
      <w:r w:rsidR="003C647A">
        <w:rPr>
          <w:sz w:val="20"/>
          <w:szCs w:val="17"/>
          <w:lang w:val="ru-RU" w:eastAsia="ru-RU"/>
        </w:rPr>
        <w:t>Вообразите</w:t>
      </w:r>
      <w:r w:rsidR="00BF7489">
        <w:rPr>
          <w:sz w:val="20"/>
          <w:szCs w:val="17"/>
          <w:lang w:val="ru-RU" w:eastAsia="ru-RU"/>
        </w:rPr>
        <w:t xml:space="preserve"> предельный случай, когда </w:t>
      </w:r>
      <w:r w:rsidR="003C647A">
        <w:rPr>
          <w:sz w:val="20"/>
          <w:szCs w:val="17"/>
          <w:lang w:val="ru-RU" w:eastAsia="ru-RU"/>
        </w:rPr>
        <w:t>разных</w:t>
      </w:r>
      <w:r w:rsidR="00BF7489">
        <w:rPr>
          <w:sz w:val="20"/>
          <w:szCs w:val="17"/>
          <w:lang w:val="ru-RU" w:eastAsia="ru-RU"/>
        </w:rPr>
        <w:t xml:space="preserve"> значений в матрице близостей </w:t>
      </w:r>
      <w:r w:rsidR="00EB0B40">
        <w:rPr>
          <w:sz w:val="20"/>
          <w:szCs w:val="17"/>
          <w:lang w:val="ru-RU" w:eastAsia="ru-RU"/>
        </w:rPr>
        <w:t xml:space="preserve">– </w:t>
      </w:r>
      <w:r w:rsidR="00BF7489">
        <w:rPr>
          <w:sz w:val="20"/>
          <w:szCs w:val="17"/>
          <w:lang w:val="ru-RU" w:eastAsia="ru-RU"/>
        </w:rPr>
        <w:t>всего дв</w:t>
      </w:r>
      <w:r w:rsidR="00FD61AE">
        <w:rPr>
          <w:sz w:val="20"/>
          <w:szCs w:val="17"/>
          <w:lang w:val="ru-RU" w:eastAsia="ru-RU"/>
        </w:rPr>
        <w:t>а</w:t>
      </w:r>
      <w:r w:rsidR="00EB0B40">
        <w:rPr>
          <w:sz w:val="20"/>
          <w:szCs w:val="17"/>
          <w:lang w:val="ru-RU" w:eastAsia="ru-RU"/>
        </w:rPr>
        <w:t xml:space="preserve">. </w:t>
      </w:r>
      <w:r w:rsidR="003C647A">
        <w:rPr>
          <w:sz w:val="20"/>
          <w:szCs w:val="17"/>
          <w:lang w:val="ru-RU" w:eastAsia="ru-RU"/>
        </w:rPr>
        <w:t>Тогда</w:t>
      </w:r>
      <w:r w:rsidR="00EB0B40">
        <w:rPr>
          <w:sz w:val="20"/>
          <w:szCs w:val="17"/>
          <w:lang w:val="ru-RU" w:eastAsia="ru-RU"/>
        </w:rPr>
        <w:t xml:space="preserve"> </w:t>
      </w:r>
      <w:r w:rsidR="002400E7">
        <w:rPr>
          <w:sz w:val="20"/>
          <w:szCs w:val="17"/>
          <w:lang w:val="ru-RU" w:eastAsia="ru-RU"/>
        </w:rPr>
        <w:t>индекс</w:t>
      </w:r>
      <w:r w:rsidR="00EB0B40">
        <w:rPr>
          <w:sz w:val="20"/>
          <w:szCs w:val="17"/>
          <w:lang w:val="ru-RU" w:eastAsia="ru-RU"/>
        </w:rPr>
        <w:t xml:space="preserve"> буд</w:t>
      </w:r>
      <w:r w:rsidR="002400E7">
        <w:rPr>
          <w:sz w:val="20"/>
          <w:szCs w:val="17"/>
          <w:lang w:val="ru-RU" w:eastAsia="ru-RU"/>
        </w:rPr>
        <w:t>е</w:t>
      </w:r>
      <w:r w:rsidR="004E58FD">
        <w:rPr>
          <w:sz w:val="20"/>
          <w:szCs w:val="17"/>
          <w:lang w:val="ru-RU" w:eastAsia="ru-RU"/>
        </w:rPr>
        <w:t>т</w:t>
      </w:r>
      <w:r w:rsidR="00EB0B40">
        <w:rPr>
          <w:sz w:val="20"/>
          <w:szCs w:val="17"/>
          <w:lang w:val="ru-RU" w:eastAsia="ru-RU"/>
        </w:rPr>
        <w:t xml:space="preserve"> выражать </w:t>
      </w:r>
      <w:r w:rsidR="003C647A">
        <w:rPr>
          <w:sz w:val="20"/>
          <w:szCs w:val="17"/>
          <w:lang w:val="ru-RU" w:eastAsia="ru-RU"/>
        </w:rPr>
        <w:t xml:space="preserve">ассоциацию максимально </w:t>
      </w:r>
      <w:r w:rsidR="00FD61AE">
        <w:rPr>
          <w:sz w:val="20"/>
          <w:szCs w:val="17"/>
          <w:lang w:val="ru-RU" w:eastAsia="ru-RU"/>
        </w:rPr>
        <w:t xml:space="preserve">«грубую»: между переменной «маленькое расстояние </w:t>
      </w:r>
      <w:r w:rsidR="00FD61AE">
        <w:rPr>
          <w:sz w:val="20"/>
          <w:szCs w:val="17"/>
          <w:lang w:eastAsia="ru-RU"/>
        </w:rPr>
        <w:t>vs</w:t>
      </w:r>
      <w:r w:rsidR="00FD61AE" w:rsidRPr="00FD61AE">
        <w:rPr>
          <w:sz w:val="20"/>
          <w:szCs w:val="17"/>
          <w:lang w:val="ru-RU" w:eastAsia="ru-RU"/>
        </w:rPr>
        <w:t xml:space="preserve"> </w:t>
      </w:r>
      <w:r w:rsidR="00FD61AE">
        <w:rPr>
          <w:sz w:val="20"/>
          <w:szCs w:val="17"/>
          <w:lang w:val="ru-RU" w:eastAsia="ru-RU"/>
        </w:rPr>
        <w:t xml:space="preserve">большое расстояние» и переменной «в одном кластере </w:t>
      </w:r>
      <w:r w:rsidR="00FD61AE">
        <w:rPr>
          <w:sz w:val="20"/>
          <w:szCs w:val="17"/>
          <w:lang w:eastAsia="ru-RU"/>
        </w:rPr>
        <w:t>vs</w:t>
      </w:r>
      <w:r w:rsidR="00FD61AE" w:rsidRPr="00FD61AE">
        <w:rPr>
          <w:sz w:val="20"/>
          <w:szCs w:val="17"/>
          <w:lang w:val="ru-RU" w:eastAsia="ru-RU"/>
        </w:rPr>
        <w:t xml:space="preserve"> </w:t>
      </w:r>
      <w:r w:rsidR="00FD61AE">
        <w:rPr>
          <w:sz w:val="20"/>
          <w:szCs w:val="17"/>
          <w:lang w:val="ru-RU" w:eastAsia="ru-RU"/>
        </w:rPr>
        <w:t>в разных кластерах».</w:t>
      </w:r>
      <w:r w:rsidR="00212AB3">
        <w:rPr>
          <w:sz w:val="20"/>
          <w:szCs w:val="17"/>
          <w:lang w:val="ru-RU" w:eastAsia="ru-RU"/>
        </w:rPr>
        <w:t xml:space="preserve"> Но, с другой стороны, очень </w:t>
      </w:r>
      <w:r w:rsidR="003B1378">
        <w:rPr>
          <w:sz w:val="20"/>
          <w:szCs w:val="17"/>
          <w:lang w:val="ru-RU" w:eastAsia="ru-RU"/>
        </w:rPr>
        <w:t xml:space="preserve">малые </w:t>
      </w:r>
      <w:r w:rsidR="00212AB3">
        <w:rPr>
          <w:sz w:val="20"/>
          <w:szCs w:val="17"/>
          <w:lang w:val="ru-RU" w:eastAsia="ru-RU"/>
        </w:rPr>
        <w:t>перепады расстояний</w:t>
      </w:r>
      <w:r w:rsidR="00774104">
        <w:rPr>
          <w:sz w:val="20"/>
          <w:szCs w:val="17"/>
          <w:lang w:val="ru-RU" w:eastAsia="ru-RU"/>
        </w:rPr>
        <w:t>/сходств</w:t>
      </w:r>
      <w:r w:rsidR="00212AB3">
        <w:rPr>
          <w:sz w:val="20"/>
          <w:szCs w:val="17"/>
          <w:lang w:val="ru-RU" w:eastAsia="ru-RU"/>
        </w:rPr>
        <w:t xml:space="preserve"> не</w:t>
      </w:r>
      <w:r w:rsidR="00774104">
        <w:rPr>
          <w:sz w:val="20"/>
          <w:szCs w:val="17"/>
          <w:lang w:val="ru-RU" w:eastAsia="ru-RU"/>
        </w:rPr>
        <w:t xml:space="preserve"> могут иметь никакого практического значения для кластеризации. Вообразите, что исходные расстояния в матрице </w:t>
      </w:r>
      <w:r w:rsidR="003B1378">
        <w:rPr>
          <w:sz w:val="20"/>
          <w:szCs w:val="17"/>
          <w:lang w:val="ru-RU" w:eastAsia="ru-RU"/>
        </w:rPr>
        <w:t>имеют разброс</w:t>
      </w:r>
      <w:r w:rsidR="00774104">
        <w:rPr>
          <w:sz w:val="20"/>
          <w:szCs w:val="17"/>
          <w:lang w:val="ru-RU" w:eastAsia="ru-RU"/>
        </w:rPr>
        <w:t xml:space="preserve"> между 0.2 и 9.</w:t>
      </w:r>
      <w:r w:rsidR="00B80059" w:rsidRPr="00B80059">
        <w:rPr>
          <w:sz w:val="20"/>
          <w:szCs w:val="17"/>
          <w:lang w:val="ru-RU" w:eastAsia="ru-RU"/>
        </w:rPr>
        <w:t>7</w:t>
      </w:r>
      <w:r w:rsidR="00774104">
        <w:rPr>
          <w:sz w:val="20"/>
          <w:szCs w:val="17"/>
          <w:lang w:val="ru-RU" w:eastAsia="ru-RU"/>
        </w:rPr>
        <w:t xml:space="preserve">. </w:t>
      </w:r>
      <w:r w:rsidR="003B1378">
        <w:rPr>
          <w:sz w:val="20"/>
          <w:szCs w:val="17"/>
          <w:lang w:val="ru-RU" w:eastAsia="ru-RU"/>
        </w:rPr>
        <w:t>На этом фоне</w:t>
      </w:r>
      <w:r w:rsidR="00774104">
        <w:rPr>
          <w:sz w:val="20"/>
          <w:szCs w:val="17"/>
          <w:lang w:val="ru-RU" w:eastAsia="ru-RU"/>
        </w:rPr>
        <w:t xml:space="preserve"> </w:t>
      </w:r>
      <w:r w:rsidR="003B1378">
        <w:rPr>
          <w:sz w:val="20"/>
          <w:szCs w:val="17"/>
          <w:lang w:val="ru-RU" w:eastAsia="ru-RU"/>
        </w:rPr>
        <w:t xml:space="preserve">пара </w:t>
      </w:r>
      <w:r w:rsidR="00774104">
        <w:rPr>
          <w:sz w:val="20"/>
          <w:szCs w:val="17"/>
          <w:lang w:val="ru-RU" w:eastAsia="ru-RU"/>
        </w:rPr>
        <w:t>расстояни</w:t>
      </w:r>
      <w:r w:rsidR="003B1378">
        <w:rPr>
          <w:sz w:val="20"/>
          <w:szCs w:val="17"/>
          <w:lang w:val="ru-RU" w:eastAsia="ru-RU"/>
        </w:rPr>
        <w:t>й</w:t>
      </w:r>
      <w:r w:rsidR="00774104">
        <w:rPr>
          <w:sz w:val="20"/>
          <w:szCs w:val="17"/>
          <w:lang w:val="ru-RU" w:eastAsia="ru-RU"/>
        </w:rPr>
        <w:t>, например, 3.</w:t>
      </w:r>
      <w:r w:rsidR="00B80059" w:rsidRPr="00B80059">
        <w:rPr>
          <w:sz w:val="20"/>
          <w:szCs w:val="17"/>
          <w:lang w:val="ru-RU" w:eastAsia="ru-RU"/>
        </w:rPr>
        <w:t>5</w:t>
      </w:r>
      <w:r w:rsidR="00774104">
        <w:rPr>
          <w:sz w:val="20"/>
          <w:szCs w:val="17"/>
          <w:lang w:val="ru-RU" w:eastAsia="ru-RU"/>
        </w:rPr>
        <w:t>61</w:t>
      </w:r>
      <w:r w:rsidR="0033602D">
        <w:rPr>
          <w:sz w:val="20"/>
          <w:szCs w:val="17"/>
          <w:lang w:val="ru-RU" w:eastAsia="ru-RU"/>
        </w:rPr>
        <w:t>4</w:t>
      </w:r>
      <w:r w:rsidR="00774104">
        <w:rPr>
          <w:sz w:val="20"/>
          <w:szCs w:val="17"/>
          <w:lang w:val="ru-RU" w:eastAsia="ru-RU"/>
        </w:rPr>
        <w:t>6 и 3.</w:t>
      </w:r>
      <w:r w:rsidR="00B80059" w:rsidRPr="00B80059">
        <w:rPr>
          <w:sz w:val="20"/>
          <w:szCs w:val="17"/>
          <w:lang w:val="ru-RU" w:eastAsia="ru-RU"/>
        </w:rPr>
        <w:t>5</w:t>
      </w:r>
      <w:r w:rsidR="00774104">
        <w:rPr>
          <w:sz w:val="20"/>
          <w:szCs w:val="17"/>
          <w:lang w:val="ru-RU" w:eastAsia="ru-RU"/>
        </w:rPr>
        <w:t>61</w:t>
      </w:r>
      <w:r w:rsidR="0033602D">
        <w:rPr>
          <w:sz w:val="20"/>
          <w:szCs w:val="17"/>
          <w:lang w:val="ru-RU" w:eastAsia="ru-RU"/>
        </w:rPr>
        <w:t>4</w:t>
      </w:r>
      <w:r w:rsidR="00774104">
        <w:rPr>
          <w:sz w:val="20"/>
          <w:szCs w:val="17"/>
          <w:lang w:val="ru-RU" w:eastAsia="ru-RU"/>
        </w:rPr>
        <w:t>8</w:t>
      </w:r>
      <w:r w:rsidR="003B1378">
        <w:rPr>
          <w:sz w:val="20"/>
          <w:szCs w:val="17"/>
          <w:lang w:val="ru-RU" w:eastAsia="ru-RU"/>
        </w:rPr>
        <w:t>, из матрицы</w:t>
      </w:r>
      <w:r w:rsidR="00774104">
        <w:rPr>
          <w:sz w:val="20"/>
          <w:szCs w:val="17"/>
          <w:lang w:val="ru-RU" w:eastAsia="ru-RU"/>
        </w:rPr>
        <w:t xml:space="preserve"> </w:t>
      </w:r>
      <w:r w:rsidR="003B1378">
        <w:rPr>
          <w:sz w:val="20"/>
          <w:szCs w:val="17"/>
          <w:lang w:val="ru-RU" w:eastAsia="ru-RU"/>
        </w:rPr>
        <w:t xml:space="preserve">– </w:t>
      </w:r>
      <w:r w:rsidR="002400E7">
        <w:rPr>
          <w:sz w:val="20"/>
          <w:szCs w:val="17"/>
          <w:lang w:val="ru-RU" w:eastAsia="ru-RU"/>
        </w:rPr>
        <w:t xml:space="preserve">это </w:t>
      </w:r>
      <w:r w:rsidR="003B1378">
        <w:rPr>
          <w:sz w:val="20"/>
          <w:szCs w:val="17"/>
          <w:lang w:val="ru-RU" w:eastAsia="ru-RU"/>
        </w:rPr>
        <w:t>практически неразличимые расстояния</w:t>
      </w:r>
      <w:r w:rsidR="00B80059">
        <w:rPr>
          <w:sz w:val="20"/>
          <w:szCs w:val="17"/>
          <w:lang w:val="ru-RU" w:eastAsia="ru-RU"/>
        </w:rPr>
        <w:t xml:space="preserve">; </w:t>
      </w:r>
      <w:r w:rsidR="003B1378">
        <w:rPr>
          <w:sz w:val="20"/>
          <w:szCs w:val="17"/>
          <w:lang w:val="ru-RU" w:eastAsia="ru-RU"/>
        </w:rPr>
        <w:t>едва ли есть смысл полагать их разными</w:t>
      </w:r>
      <w:r w:rsidR="00B80059">
        <w:rPr>
          <w:sz w:val="20"/>
          <w:szCs w:val="17"/>
          <w:lang w:val="ru-RU" w:eastAsia="ru-RU"/>
        </w:rPr>
        <w:t xml:space="preserve">, способными по-разному определять кластерную судьбу </w:t>
      </w:r>
      <w:r w:rsidR="00F43F15">
        <w:rPr>
          <w:sz w:val="20"/>
          <w:szCs w:val="17"/>
          <w:lang w:val="ru-RU" w:eastAsia="ru-RU"/>
        </w:rPr>
        <w:t>объектов. Следовательно</w:t>
      </w:r>
      <w:r w:rsidR="002400E7">
        <w:rPr>
          <w:sz w:val="20"/>
          <w:szCs w:val="17"/>
          <w:lang w:val="ru-RU" w:eastAsia="ru-RU"/>
        </w:rPr>
        <w:t>,</w:t>
      </w:r>
      <w:r w:rsidR="00F43F15">
        <w:rPr>
          <w:sz w:val="20"/>
          <w:szCs w:val="17"/>
          <w:lang w:val="ru-RU" w:eastAsia="ru-RU"/>
        </w:rPr>
        <w:t xml:space="preserve"> оправдана будет умеренная дискретизация: она, скорее всего, почти не повляет на величин</w:t>
      </w:r>
      <w:r w:rsidR="002400E7">
        <w:rPr>
          <w:sz w:val="20"/>
          <w:szCs w:val="17"/>
          <w:lang w:val="ru-RU" w:eastAsia="ru-RU"/>
        </w:rPr>
        <w:t>у</w:t>
      </w:r>
      <w:r w:rsidR="00F43F15">
        <w:rPr>
          <w:sz w:val="20"/>
          <w:szCs w:val="17"/>
          <w:lang w:val="ru-RU" w:eastAsia="ru-RU"/>
        </w:rPr>
        <w:t xml:space="preserve"> гаммы, но заметно убыстрит работу. </w:t>
      </w:r>
      <w:r w:rsidR="0033602D" w:rsidRPr="0033602D">
        <w:rPr>
          <w:sz w:val="20"/>
          <w:szCs w:val="17"/>
          <w:lang w:eastAsia="ru-RU"/>
        </w:rPr>
        <w:t>RESCRND</w:t>
      </w:r>
      <w:r w:rsidR="0033602D">
        <w:rPr>
          <w:sz w:val="20"/>
          <w:szCs w:val="17"/>
          <w:lang w:val="ru-RU" w:eastAsia="ru-RU"/>
        </w:rPr>
        <w:t>=3 в большинстве случаев – приемлемый компромиссный вариант.</w:t>
      </w:r>
    </w:p>
    <w:p w14:paraId="702C1B97" w14:textId="672B6BDC" w:rsidR="000A6606" w:rsidRDefault="000A6606" w:rsidP="00C428CE">
      <w:pPr>
        <w:rPr>
          <w:sz w:val="20"/>
          <w:szCs w:val="17"/>
          <w:lang w:val="ru-RU" w:eastAsia="ru-RU"/>
        </w:rPr>
      </w:pPr>
    </w:p>
    <w:p w14:paraId="07D5C871" w14:textId="0C42A1B1" w:rsidR="000A6606" w:rsidRPr="000A6606" w:rsidRDefault="000A6606" w:rsidP="00C428CE">
      <w:pPr>
        <w:rPr>
          <w:sz w:val="20"/>
          <w:szCs w:val="17"/>
          <w:lang w:val="ru-RU" w:eastAsia="ru-RU"/>
        </w:rPr>
      </w:pPr>
      <w:r>
        <w:rPr>
          <w:sz w:val="20"/>
          <w:szCs w:val="17"/>
          <w:lang w:val="ru-RU" w:eastAsia="ru-RU"/>
        </w:rPr>
        <w:t xml:space="preserve">Макрос показывает число различных значений, оставшихся в матрице близостей после дискретизации, в переменной </w:t>
      </w:r>
      <w:r w:rsidRPr="000A6606">
        <w:rPr>
          <w:i/>
          <w:iCs/>
          <w:sz w:val="20"/>
          <w:szCs w:val="17"/>
          <w:lang w:eastAsia="ru-RU"/>
        </w:rPr>
        <w:t>N</w:t>
      </w:r>
      <w:r w:rsidRPr="000A6606">
        <w:rPr>
          <w:i/>
          <w:iCs/>
          <w:sz w:val="20"/>
          <w:szCs w:val="17"/>
          <w:lang w:val="ru-RU" w:eastAsia="ru-RU"/>
        </w:rPr>
        <w:t>#$.</w:t>
      </w:r>
    </w:p>
    <w:p w14:paraId="0AE51F50" w14:textId="77777777" w:rsidR="00C428CE" w:rsidRPr="00C67D1E" w:rsidRDefault="00C428CE" w:rsidP="00C428CE">
      <w:pPr>
        <w:rPr>
          <w:sz w:val="20"/>
          <w:szCs w:val="20"/>
          <w:lang w:val="ru-RU"/>
        </w:rPr>
      </w:pPr>
    </w:p>
    <w:p w14:paraId="6DBB4933" w14:textId="77777777" w:rsidR="0065791F" w:rsidRPr="00FC3FBF" w:rsidRDefault="0065791F" w:rsidP="0065791F">
      <w:pPr>
        <w:autoSpaceDE w:val="0"/>
        <w:autoSpaceDN w:val="0"/>
        <w:adjustRightInd w:val="0"/>
        <w:rPr>
          <w:b/>
          <w:i/>
          <w:sz w:val="20"/>
          <w:szCs w:val="17"/>
          <w:lang w:val="ru-RU" w:eastAsia="ru-RU"/>
        </w:rPr>
      </w:pPr>
      <w:r w:rsidRPr="00FC3FBF">
        <w:rPr>
          <w:b/>
          <w:i/>
          <w:sz w:val="20"/>
          <w:szCs w:val="17"/>
          <w:lang w:val="ru-RU" w:eastAsia="ru-RU"/>
        </w:rPr>
        <w:t>Особые режимы</w:t>
      </w:r>
    </w:p>
    <w:p w14:paraId="44F427C8" w14:textId="77777777" w:rsidR="0065791F" w:rsidRDefault="0065791F" w:rsidP="0065791F">
      <w:pPr>
        <w:autoSpaceDE w:val="0"/>
        <w:autoSpaceDN w:val="0"/>
        <w:adjustRightInd w:val="0"/>
        <w:rPr>
          <w:sz w:val="20"/>
          <w:szCs w:val="17"/>
          <w:lang w:val="ru-RU" w:eastAsia="ru-RU"/>
        </w:rPr>
      </w:pPr>
    </w:p>
    <w:p w14:paraId="686482DC" w14:textId="2D1ECA3A" w:rsidR="00D03795" w:rsidRPr="0085294E" w:rsidRDefault="00D03795" w:rsidP="00D03795">
      <w:pPr>
        <w:autoSpaceDE w:val="0"/>
        <w:autoSpaceDN w:val="0"/>
        <w:adjustRightInd w:val="0"/>
        <w:rPr>
          <w:sz w:val="20"/>
          <w:szCs w:val="17"/>
          <w:lang w:val="ru-RU" w:eastAsia="ru-RU"/>
        </w:rPr>
      </w:pPr>
      <w:r w:rsidRPr="00D03795">
        <w:rPr>
          <w:sz w:val="20"/>
          <w:szCs w:val="17"/>
          <w:lang w:val="ru-RU" w:eastAsia="ru-RU"/>
        </w:rPr>
        <w:t xml:space="preserve">Макрос не слушается взвешивания </w:t>
      </w:r>
      <w:r w:rsidR="009B2AAC" w:rsidRPr="006644EC">
        <w:rPr>
          <w:sz w:val="20"/>
          <w:lang w:val="ru-RU"/>
        </w:rPr>
        <w:t>(</w:t>
      </w:r>
      <w:r w:rsidR="009B2AAC">
        <w:rPr>
          <w:sz w:val="20"/>
          <w:lang w:val="ru-RU"/>
        </w:rPr>
        <w:t>впрочем, он не берет в процедуру наблюдения с пропущенными и неположительными весами</w:t>
      </w:r>
      <w:r w:rsidR="009B2AAC" w:rsidRPr="006644EC">
        <w:rPr>
          <w:sz w:val="20"/>
          <w:lang w:val="ru-RU"/>
        </w:rPr>
        <w:t>)</w:t>
      </w:r>
      <w:r w:rsidR="009B2AAC" w:rsidRPr="009B2AAC">
        <w:rPr>
          <w:sz w:val="20"/>
          <w:lang w:val="ru-RU"/>
        </w:rPr>
        <w:t xml:space="preserve"> </w:t>
      </w:r>
      <w:r w:rsidRPr="00D03795">
        <w:rPr>
          <w:sz w:val="20"/>
          <w:szCs w:val="17"/>
          <w:lang w:val="ru-RU" w:eastAsia="ru-RU"/>
        </w:rPr>
        <w:t>и не рассчитан на расщепленное состояние массива (</w:t>
      </w:r>
      <w:r w:rsidRPr="00D03795">
        <w:rPr>
          <w:sz w:val="20"/>
          <w:szCs w:val="17"/>
          <w:lang w:eastAsia="ru-RU"/>
        </w:rPr>
        <w:t>SPLIT</w:t>
      </w:r>
      <w:r w:rsidRPr="00D03795">
        <w:rPr>
          <w:sz w:val="20"/>
          <w:szCs w:val="17"/>
          <w:lang w:val="ru-RU" w:eastAsia="ru-RU"/>
        </w:rPr>
        <w:t xml:space="preserve"> </w:t>
      </w:r>
      <w:r w:rsidRPr="00D03795">
        <w:rPr>
          <w:sz w:val="20"/>
          <w:szCs w:val="17"/>
          <w:lang w:eastAsia="ru-RU"/>
        </w:rPr>
        <w:t>FILE</w:t>
      </w:r>
      <w:r w:rsidRPr="00D03795">
        <w:rPr>
          <w:sz w:val="20"/>
          <w:szCs w:val="17"/>
          <w:lang w:val="ru-RU" w:eastAsia="ru-RU"/>
        </w:rPr>
        <w:t xml:space="preserve">). Он не слушается временных операций (стоящих под </w:t>
      </w:r>
      <w:r w:rsidRPr="00D03795">
        <w:rPr>
          <w:sz w:val="20"/>
          <w:szCs w:val="17"/>
          <w:lang w:eastAsia="ru-RU"/>
        </w:rPr>
        <w:t>TEMPORARY</w:t>
      </w:r>
      <w:r w:rsidRPr="00D03795">
        <w:rPr>
          <w:sz w:val="20"/>
          <w:szCs w:val="17"/>
          <w:lang w:val="ru-RU" w:eastAsia="ru-RU"/>
        </w:rPr>
        <w:t xml:space="preserve">). Не применяйте перед макросом </w:t>
      </w:r>
      <w:r w:rsidRPr="00D03795">
        <w:rPr>
          <w:sz w:val="20"/>
          <w:szCs w:val="17"/>
          <w:lang w:eastAsia="ru-RU"/>
        </w:rPr>
        <w:t>SELECT</w:t>
      </w:r>
      <w:r w:rsidRPr="00D03795">
        <w:rPr>
          <w:sz w:val="20"/>
          <w:szCs w:val="17"/>
          <w:lang w:val="ru-RU" w:eastAsia="ru-RU"/>
        </w:rPr>
        <w:t xml:space="preserve"> </w:t>
      </w:r>
      <w:r w:rsidRPr="00D03795">
        <w:rPr>
          <w:sz w:val="20"/>
          <w:szCs w:val="17"/>
          <w:lang w:eastAsia="ru-RU"/>
        </w:rPr>
        <w:t>IF</w:t>
      </w:r>
      <w:r w:rsidRPr="00D03795">
        <w:rPr>
          <w:sz w:val="20"/>
          <w:szCs w:val="17"/>
          <w:lang w:val="ru-RU" w:eastAsia="ru-RU"/>
        </w:rPr>
        <w:t>, т.к. порушите квадратность матрицы. Вы можете, однако, использовать для отбора наблюдений фильтрацию (</w:t>
      </w:r>
      <w:r w:rsidRPr="00D03795">
        <w:rPr>
          <w:sz w:val="20"/>
          <w:szCs w:val="17"/>
          <w:lang w:eastAsia="ru-RU"/>
        </w:rPr>
        <w:t>FILTER</w:t>
      </w:r>
      <w:r w:rsidRPr="00D03795">
        <w:rPr>
          <w:sz w:val="20"/>
          <w:szCs w:val="17"/>
          <w:lang w:val="ru-RU" w:eastAsia="ru-RU"/>
        </w:rPr>
        <w:t xml:space="preserve"> или </w:t>
      </w:r>
      <w:r w:rsidRPr="00D03795">
        <w:rPr>
          <w:sz w:val="20"/>
          <w:szCs w:val="17"/>
          <w:lang w:eastAsia="ru-RU"/>
        </w:rPr>
        <w:t>USE</w:t>
      </w:r>
      <w:r w:rsidRPr="00D03795">
        <w:rPr>
          <w:sz w:val="20"/>
          <w:szCs w:val="17"/>
          <w:lang w:val="ru-RU" w:eastAsia="ru-RU"/>
        </w:rPr>
        <w:t xml:space="preserve">). Кроме того, вы можете исключать из анализа разные наблюдения в разных кластерных решениях, приписав им </w:t>
      </w:r>
      <w:r w:rsidRPr="00D03795">
        <w:rPr>
          <w:sz w:val="20"/>
          <w:szCs w:val="17"/>
          <w:lang w:eastAsia="ru-RU"/>
        </w:rPr>
        <w:t>missing</w:t>
      </w:r>
      <w:r w:rsidRPr="00D03795">
        <w:rPr>
          <w:sz w:val="20"/>
          <w:szCs w:val="17"/>
          <w:lang w:val="ru-RU" w:eastAsia="ru-RU"/>
        </w:rPr>
        <w:t xml:space="preserve"> или нулевые коды (см. об этом в п/к </w:t>
      </w:r>
      <w:r w:rsidRPr="00D03795">
        <w:rPr>
          <w:sz w:val="20"/>
          <w:szCs w:val="17"/>
          <w:lang w:eastAsia="ru-RU"/>
        </w:rPr>
        <w:t>CLUSOL</w:t>
      </w:r>
      <w:r w:rsidRPr="00D03795">
        <w:rPr>
          <w:sz w:val="20"/>
          <w:szCs w:val="17"/>
          <w:lang w:val="ru-RU" w:eastAsia="ru-RU"/>
        </w:rPr>
        <w:t>).</w:t>
      </w:r>
    </w:p>
    <w:p w14:paraId="52B97E69" w14:textId="77777777" w:rsidR="00E744CE" w:rsidRDefault="00E744CE" w:rsidP="007E25CC">
      <w:pPr>
        <w:autoSpaceDE w:val="0"/>
        <w:autoSpaceDN w:val="0"/>
        <w:adjustRightInd w:val="0"/>
        <w:rPr>
          <w:sz w:val="20"/>
          <w:szCs w:val="20"/>
          <w:lang w:val="ru-RU" w:eastAsia="ru-RU"/>
        </w:rPr>
      </w:pPr>
    </w:p>
    <w:p w14:paraId="313368DF" w14:textId="122357E0" w:rsidR="00E744CE" w:rsidRPr="002719E2" w:rsidRDefault="007E25CC" w:rsidP="00E744CE">
      <w:pPr>
        <w:pStyle w:val="1"/>
        <w:rPr>
          <w:lang w:val="en-US"/>
        </w:rPr>
      </w:pPr>
      <w:bookmarkStart w:id="34" w:name="_МАКРОС_!CINDEX:_C-INDEX"/>
      <w:bookmarkStart w:id="35" w:name="_МАКРОС_!KO_CINDEX:_C-INDEX"/>
      <w:bookmarkEnd w:id="34"/>
      <w:bookmarkEnd w:id="35"/>
      <w:r w:rsidRPr="00CD0328">
        <w:rPr>
          <w:lang w:val="en-US" w:eastAsia="ru-RU"/>
        </w:rPr>
        <w:br w:type="page"/>
      </w:r>
      <w:r w:rsidR="00E744CE" w:rsidRPr="003D03E0">
        <w:lastRenderedPageBreak/>
        <w:t>МАКРОС</w:t>
      </w:r>
      <w:r w:rsidR="00E744CE" w:rsidRPr="002719E2">
        <w:rPr>
          <w:lang w:val="en-US"/>
        </w:rPr>
        <w:t xml:space="preserve"> </w:t>
      </w:r>
      <w:r w:rsidR="00A44AC6">
        <w:rPr>
          <w:color w:val="0000FF"/>
          <w:lang w:val="en-US"/>
        </w:rPr>
        <w:t>!KO_</w:t>
      </w:r>
      <w:r w:rsidR="00E744CE">
        <w:rPr>
          <w:color w:val="0000FF"/>
          <w:lang w:val="en-US"/>
        </w:rPr>
        <w:t>CINDEX</w:t>
      </w:r>
      <w:r w:rsidR="00E744CE" w:rsidRPr="002719E2">
        <w:rPr>
          <w:lang w:val="en-US"/>
        </w:rPr>
        <w:t xml:space="preserve">: </w:t>
      </w:r>
      <w:r w:rsidR="00E744CE">
        <w:rPr>
          <w:lang w:val="en-US"/>
        </w:rPr>
        <w:t>C</w:t>
      </w:r>
      <w:r w:rsidR="00E744CE" w:rsidRPr="002719E2">
        <w:rPr>
          <w:lang w:val="en-US"/>
        </w:rPr>
        <w:t>-</w:t>
      </w:r>
      <w:r w:rsidR="00E744CE">
        <w:rPr>
          <w:lang w:val="en-US"/>
        </w:rPr>
        <w:t>INDEX</w:t>
      </w:r>
    </w:p>
    <w:p w14:paraId="1C4B0DFA" w14:textId="77777777" w:rsidR="00B5074E" w:rsidRPr="002719E2" w:rsidRDefault="00B5074E" w:rsidP="00B5074E">
      <w:pPr>
        <w:rPr>
          <w:sz w:val="20"/>
          <w:szCs w:val="20"/>
          <w:lang w:val="ru-RU"/>
        </w:rPr>
      </w:pPr>
      <w:r w:rsidRPr="00D60DDF">
        <w:rPr>
          <w:sz w:val="20"/>
          <w:szCs w:val="20"/>
        </w:rPr>
        <w:t>Version</w:t>
      </w:r>
      <w:r w:rsidRPr="002903FC">
        <w:rPr>
          <w:sz w:val="20"/>
          <w:szCs w:val="20"/>
        </w:rPr>
        <w:t xml:space="preserve"> 1, </w:t>
      </w:r>
      <w:r w:rsidRPr="00D60DDF">
        <w:rPr>
          <w:sz w:val="20"/>
          <w:szCs w:val="20"/>
        </w:rPr>
        <w:t>Sep</w:t>
      </w:r>
      <w:r w:rsidRPr="002903FC">
        <w:rPr>
          <w:sz w:val="20"/>
          <w:szCs w:val="20"/>
        </w:rPr>
        <w:t xml:space="preserve"> 2001. </w:t>
      </w:r>
      <w:r w:rsidRPr="00D60DDF">
        <w:rPr>
          <w:sz w:val="20"/>
          <w:szCs w:val="20"/>
        </w:rPr>
        <w:t>Tested</w:t>
      </w:r>
      <w:r w:rsidRPr="002719E2">
        <w:rPr>
          <w:sz w:val="20"/>
          <w:szCs w:val="20"/>
          <w:lang w:val="ru-RU"/>
        </w:rPr>
        <w:t xml:space="preserve"> </w:t>
      </w:r>
      <w:r w:rsidRPr="00D60DDF">
        <w:rPr>
          <w:sz w:val="20"/>
          <w:szCs w:val="20"/>
        </w:rPr>
        <w:t>on</w:t>
      </w:r>
      <w:r w:rsidRPr="002719E2">
        <w:rPr>
          <w:sz w:val="20"/>
          <w:szCs w:val="20"/>
          <w:lang w:val="ru-RU"/>
        </w:rPr>
        <w:t xml:space="preserve"> </w:t>
      </w:r>
      <w:r w:rsidRPr="00D60DDF">
        <w:rPr>
          <w:sz w:val="20"/>
          <w:szCs w:val="20"/>
        </w:rPr>
        <w:t>SPSS</w:t>
      </w:r>
      <w:r w:rsidRPr="002719E2">
        <w:rPr>
          <w:sz w:val="20"/>
          <w:szCs w:val="20"/>
          <w:lang w:val="ru-RU"/>
        </w:rPr>
        <w:t xml:space="preserve"> 11.5, 13, 15.</w:t>
      </w:r>
    </w:p>
    <w:p w14:paraId="0663F6EE" w14:textId="77777777" w:rsidR="00E744CE" w:rsidRPr="002719E2" w:rsidRDefault="00E744CE" w:rsidP="00E744CE">
      <w:pPr>
        <w:autoSpaceDE w:val="0"/>
        <w:autoSpaceDN w:val="0"/>
        <w:adjustRightInd w:val="0"/>
        <w:rPr>
          <w:sz w:val="20"/>
          <w:szCs w:val="17"/>
          <w:lang w:val="ru-RU" w:eastAsia="ru-RU"/>
        </w:rPr>
      </w:pPr>
    </w:p>
    <w:p w14:paraId="4404CA66" w14:textId="15B58F64" w:rsidR="00DE7A70" w:rsidRPr="003170D7" w:rsidRDefault="00A44AC6" w:rsidP="00E744CE">
      <w:pPr>
        <w:autoSpaceDE w:val="0"/>
        <w:autoSpaceDN w:val="0"/>
        <w:adjustRightInd w:val="0"/>
        <w:ind w:left="3120" w:hanging="3120"/>
        <w:rPr>
          <w:rFonts w:ascii="Courier New CYR" w:hAnsi="Courier New CYR" w:cs="Courier New CYR"/>
          <w:color w:val="0000FF"/>
          <w:sz w:val="16"/>
          <w:szCs w:val="16"/>
          <w:lang w:val="ru-RU"/>
        </w:rPr>
      </w:pPr>
      <w:r>
        <w:rPr>
          <w:rFonts w:ascii="Courier New CYR" w:hAnsi="Courier New CYR" w:cs="Courier New CYR"/>
          <w:color w:val="0000FF"/>
          <w:sz w:val="16"/>
          <w:szCs w:val="16"/>
          <w:lang w:val="ru-RU"/>
        </w:rPr>
        <w:t>!KO_</w:t>
      </w:r>
      <w:r w:rsidR="00E744CE">
        <w:rPr>
          <w:rFonts w:ascii="Courier New CYR" w:hAnsi="Courier New CYR" w:cs="Courier New CYR"/>
          <w:color w:val="0000FF"/>
          <w:sz w:val="16"/>
          <w:szCs w:val="16"/>
        </w:rPr>
        <w:t>cindex</w:t>
      </w:r>
      <w:r w:rsidR="00E744CE" w:rsidRPr="00F411E2">
        <w:rPr>
          <w:rFonts w:ascii="Courier New CYR" w:hAnsi="Courier New CYR" w:cs="Courier New CYR"/>
          <w:color w:val="0000FF"/>
          <w:sz w:val="16"/>
          <w:szCs w:val="16"/>
          <w:lang w:val="ru-RU"/>
        </w:rPr>
        <w:t xml:space="preserve">  matrix= </w:t>
      </w:r>
      <w:r w:rsidR="00E744CE" w:rsidRPr="000626A4">
        <w:rPr>
          <w:rFonts w:ascii="Courier New CYR" w:hAnsi="Courier New CYR" w:cs="Courier New CYR"/>
          <w:i/>
          <w:color w:val="0000FF"/>
          <w:sz w:val="16"/>
          <w:szCs w:val="16"/>
          <w:lang w:val="ru-RU"/>
        </w:rPr>
        <w:t>var1 to var200</w:t>
      </w:r>
      <w:r w:rsidR="00E744CE" w:rsidRPr="00F411E2">
        <w:rPr>
          <w:rFonts w:ascii="Courier New CYR" w:hAnsi="Courier New CYR" w:cs="Courier New CYR"/>
          <w:color w:val="0000FF"/>
          <w:sz w:val="16"/>
          <w:szCs w:val="16"/>
          <w:lang w:val="ru-RU"/>
        </w:rPr>
        <w:t xml:space="preserve"> /*Переменные, составляющие</w:t>
      </w:r>
      <w:r w:rsidR="00E744CE">
        <w:rPr>
          <w:rFonts w:ascii="Courier New CYR" w:hAnsi="Courier New CYR" w:cs="Courier New CYR"/>
          <w:color w:val="0000FF"/>
          <w:sz w:val="16"/>
          <w:szCs w:val="16"/>
          <w:lang w:val="ru-RU"/>
        </w:rPr>
        <w:t xml:space="preserve"> матрицу сходств или расстояний</w:t>
      </w:r>
    </w:p>
    <w:p w14:paraId="06D57EE7" w14:textId="77777777" w:rsidR="00E744CE" w:rsidRPr="00F411E2" w:rsidRDefault="00DE7A70" w:rsidP="00E744CE">
      <w:pPr>
        <w:autoSpaceDE w:val="0"/>
        <w:autoSpaceDN w:val="0"/>
        <w:adjustRightInd w:val="0"/>
        <w:ind w:left="3120" w:hanging="3120"/>
        <w:rPr>
          <w:rFonts w:ascii="Courier New CYR" w:hAnsi="Courier New CYR" w:cs="Courier New CYR"/>
          <w:color w:val="0000FF"/>
          <w:sz w:val="16"/>
          <w:szCs w:val="16"/>
          <w:lang w:val="ru-RU"/>
        </w:rPr>
      </w:pPr>
      <w:r w:rsidRPr="00DE7A70">
        <w:rPr>
          <w:rFonts w:ascii="Courier New CYR" w:hAnsi="Courier New CYR" w:cs="Courier New CYR"/>
          <w:color w:val="0000FF"/>
          <w:sz w:val="16"/>
          <w:szCs w:val="16"/>
          <w:lang w:val="ru-RU"/>
        </w:rPr>
        <w:t xml:space="preserve">                                /*</w:t>
      </w:r>
      <w:r w:rsidR="00E744CE" w:rsidRPr="00F21B62">
        <w:rPr>
          <w:rFonts w:ascii="Courier New CYR" w:hAnsi="Courier New CYR" w:cs="Courier New CYR"/>
          <w:color w:val="0000FF"/>
          <w:sz w:val="16"/>
          <w:szCs w:val="16"/>
          <w:lang w:val="ru-RU"/>
        </w:rPr>
        <w:t>(</w:t>
      </w:r>
      <w:r w:rsidR="00E744CE">
        <w:rPr>
          <w:rFonts w:ascii="Courier New CYR" w:hAnsi="Courier New CYR" w:cs="Courier New CYR"/>
          <w:color w:val="0000FF"/>
          <w:sz w:val="16"/>
          <w:szCs w:val="16"/>
          <w:lang w:val="ru-RU"/>
        </w:rPr>
        <w:t xml:space="preserve">поименно и/или ч-з </w:t>
      </w:r>
      <w:r w:rsidR="00E744CE">
        <w:rPr>
          <w:rFonts w:ascii="Courier New CYR" w:hAnsi="Courier New CYR" w:cs="Courier New CYR"/>
          <w:color w:val="0000FF"/>
          <w:sz w:val="16"/>
          <w:szCs w:val="16"/>
        </w:rPr>
        <w:t>to</w:t>
      </w:r>
      <w:r w:rsidR="00E744CE" w:rsidRPr="00F21B62">
        <w:rPr>
          <w:rFonts w:ascii="Courier New CYR" w:hAnsi="Courier New CYR" w:cs="Courier New CYR"/>
          <w:color w:val="0000FF"/>
          <w:sz w:val="16"/>
          <w:szCs w:val="16"/>
          <w:lang w:val="ru-RU"/>
        </w:rPr>
        <w:t>)</w:t>
      </w:r>
    </w:p>
    <w:p w14:paraId="47722136" w14:textId="77777777" w:rsidR="00DE7A70" w:rsidRDefault="00E744CE" w:rsidP="00E744CE">
      <w:pPr>
        <w:autoSpaceDE w:val="0"/>
        <w:autoSpaceDN w:val="0"/>
        <w:adjustRightInd w:val="0"/>
        <w:ind w:left="3120" w:hanging="3120"/>
        <w:rPr>
          <w:rFonts w:ascii="Courier New CYR" w:hAnsi="Courier New CYR" w:cs="Courier New CYR"/>
          <w:i/>
          <w:color w:val="0000FF"/>
          <w:sz w:val="16"/>
          <w:szCs w:val="16"/>
        </w:rPr>
      </w:pPr>
      <w:r w:rsidRPr="00F411E2">
        <w:rPr>
          <w:rFonts w:ascii="Courier New CYR" w:hAnsi="Courier New CYR" w:cs="Courier New CYR"/>
          <w:color w:val="0000FF"/>
          <w:sz w:val="16"/>
          <w:szCs w:val="16"/>
          <w:lang w:val="ru-RU"/>
        </w:rPr>
        <w:t xml:space="preserve">        </w:t>
      </w:r>
      <w:r w:rsidRPr="003170D7">
        <w:rPr>
          <w:rFonts w:ascii="Courier New CYR" w:hAnsi="Courier New CYR" w:cs="Courier New CYR"/>
          <w:color w:val="0000FF"/>
          <w:sz w:val="16"/>
          <w:szCs w:val="16"/>
        </w:rPr>
        <w:t xml:space="preserve">/clusol= </w:t>
      </w:r>
      <w:r w:rsidRPr="000626A4">
        <w:rPr>
          <w:rFonts w:ascii="Courier New CYR" w:hAnsi="Courier New CYR" w:cs="Courier New CYR"/>
          <w:i/>
          <w:color w:val="0000FF"/>
          <w:sz w:val="16"/>
          <w:szCs w:val="16"/>
        </w:rPr>
        <w:t>clu</w:t>
      </w:r>
      <w:r w:rsidRPr="003170D7">
        <w:rPr>
          <w:rFonts w:ascii="Courier New CYR" w:hAnsi="Courier New CYR" w:cs="Courier New CYR"/>
          <w:i/>
          <w:color w:val="0000FF"/>
          <w:sz w:val="16"/>
          <w:szCs w:val="16"/>
        </w:rPr>
        <w:t>6 clu5 clu4 clu3 clu2</w:t>
      </w:r>
    </w:p>
    <w:p w14:paraId="0070DE6D" w14:textId="77777777" w:rsidR="00E744CE" w:rsidRPr="0049247B" w:rsidRDefault="00DE7A70" w:rsidP="00E744CE">
      <w:pPr>
        <w:autoSpaceDE w:val="0"/>
        <w:autoSpaceDN w:val="0"/>
        <w:adjustRightInd w:val="0"/>
        <w:ind w:left="3120" w:hanging="3120"/>
        <w:rPr>
          <w:rFonts w:ascii="Courier New CYR" w:hAnsi="Courier New CYR" w:cs="Courier New CYR"/>
          <w:color w:val="0000FF"/>
          <w:sz w:val="16"/>
          <w:szCs w:val="16"/>
          <w:lang w:val="ru-RU"/>
        </w:rPr>
      </w:pPr>
      <w:r w:rsidRPr="00F553DB">
        <w:rPr>
          <w:rFonts w:ascii="Courier New CYR" w:hAnsi="Courier New CYR" w:cs="Courier New CYR"/>
          <w:i/>
          <w:color w:val="0000FF"/>
          <w:sz w:val="16"/>
          <w:szCs w:val="16"/>
        </w:rPr>
        <w:t xml:space="preserve">                               </w:t>
      </w:r>
      <w:r w:rsidR="00E744CE" w:rsidRPr="00F553DB">
        <w:rPr>
          <w:rFonts w:ascii="Courier New CYR" w:hAnsi="Courier New CYR" w:cs="Courier New CYR"/>
          <w:color w:val="0000FF"/>
          <w:sz w:val="16"/>
          <w:szCs w:val="16"/>
        </w:rPr>
        <w:t xml:space="preserve"> </w:t>
      </w:r>
      <w:r w:rsidR="00E744CE" w:rsidRPr="00F411E2">
        <w:rPr>
          <w:rFonts w:ascii="Courier New CYR" w:hAnsi="Courier New CYR" w:cs="Courier New CYR"/>
          <w:color w:val="0000FF"/>
          <w:sz w:val="16"/>
          <w:szCs w:val="16"/>
          <w:lang w:val="ru-RU"/>
        </w:rPr>
        <w:t>/*Переменные, являющие собой класте</w:t>
      </w:r>
      <w:r w:rsidR="0049247B">
        <w:rPr>
          <w:rFonts w:ascii="Courier New CYR" w:hAnsi="Courier New CYR" w:cs="Courier New CYR"/>
          <w:color w:val="0000FF"/>
          <w:sz w:val="16"/>
          <w:szCs w:val="16"/>
          <w:lang w:val="ru-RU"/>
        </w:rPr>
        <w:t>рные решения (поименный список)</w:t>
      </w:r>
    </w:p>
    <w:p w14:paraId="0511ABDB" w14:textId="77777777" w:rsidR="0049247B" w:rsidRPr="0049247B" w:rsidRDefault="0049247B" w:rsidP="00E744CE">
      <w:pPr>
        <w:autoSpaceDE w:val="0"/>
        <w:autoSpaceDN w:val="0"/>
        <w:adjustRightInd w:val="0"/>
        <w:ind w:left="3120" w:hanging="3120"/>
        <w:rPr>
          <w:rFonts w:ascii="Courier New CYR" w:hAnsi="Courier New CYR" w:cs="Courier New CYR"/>
          <w:color w:val="0000FF"/>
          <w:sz w:val="16"/>
          <w:szCs w:val="16"/>
          <w:lang w:val="ru-RU"/>
        </w:rPr>
      </w:pPr>
      <w:r w:rsidRPr="0049247B">
        <w:rPr>
          <w:rFonts w:ascii="Courier New CYR" w:hAnsi="Courier New CYR" w:cs="Courier New CYR"/>
          <w:color w:val="0000FF"/>
          <w:sz w:val="16"/>
          <w:szCs w:val="16"/>
          <w:lang w:val="ru-RU"/>
        </w:rPr>
        <w:t xml:space="preserve">        /fast= YES /*Быстрый режим: YES или NO (тж п/у).</w:t>
      </w:r>
    </w:p>
    <w:p w14:paraId="11FAA324" w14:textId="77777777" w:rsidR="00E744CE" w:rsidRPr="00E744CE" w:rsidRDefault="00E744CE" w:rsidP="00E744CE">
      <w:pPr>
        <w:pStyle w:val="a4"/>
        <w:rPr>
          <w:rFonts w:ascii="Courier New" w:hAnsi="Courier New" w:cs="Courier New"/>
          <w:sz w:val="16"/>
          <w:szCs w:val="24"/>
          <w:lang w:val="ru-RU"/>
        </w:rPr>
      </w:pPr>
      <w:r>
        <w:rPr>
          <w:rFonts w:ascii="Courier New" w:hAnsi="Courier New" w:cs="Courier New"/>
          <w:sz w:val="16"/>
          <w:szCs w:val="24"/>
          <w:lang w:val="ru-RU"/>
        </w:rPr>
        <w:t xml:space="preserve">Минимум надо задать </w:t>
      </w:r>
      <w:r>
        <w:rPr>
          <w:rFonts w:ascii="Courier New" w:hAnsi="Courier New" w:cs="Courier New"/>
          <w:sz w:val="16"/>
          <w:szCs w:val="24"/>
        </w:rPr>
        <w:t>MATRIX</w:t>
      </w:r>
      <w:r>
        <w:rPr>
          <w:rFonts w:ascii="Courier New" w:hAnsi="Courier New" w:cs="Courier New"/>
          <w:sz w:val="16"/>
          <w:szCs w:val="24"/>
          <w:lang w:val="ru-RU"/>
        </w:rPr>
        <w:t xml:space="preserve">, </w:t>
      </w:r>
      <w:r>
        <w:rPr>
          <w:rFonts w:ascii="Courier New" w:hAnsi="Courier New" w:cs="Courier New"/>
          <w:sz w:val="16"/>
          <w:szCs w:val="24"/>
        </w:rPr>
        <w:t>CLUSOL</w:t>
      </w:r>
      <w:r>
        <w:rPr>
          <w:rFonts w:ascii="Courier New" w:hAnsi="Courier New" w:cs="Courier New"/>
          <w:sz w:val="16"/>
          <w:szCs w:val="24"/>
          <w:lang w:val="ru-RU"/>
        </w:rPr>
        <w:t>.</w:t>
      </w:r>
    </w:p>
    <w:p w14:paraId="57514BFD" w14:textId="77777777" w:rsidR="00E744CE" w:rsidRDefault="00E744CE" w:rsidP="007E25CC">
      <w:pPr>
        <w:autoSpaceDE w:val="0"/>
        <w:autoSpaceDN w:val="0"/>
        <w:adjustRightInd w:val="0"/>
        <w:rPr>
          <w:sz w:val="20"/>
          <w:szCs w:val="20"/>
          <w:lang w:val="ru-RU" w:eastAsia="ru-RU"/>
        </w:rPr>
      </w:pPr>
    </w:p>
    <w:p w14:paraId="64DD1469" w14:textId="77777777" w:rsidR="007E25CC" w:rsidRPr="002A52C0" w:rsidRDefault="007E25CC" w:rsidP="007E25CC">
      <w:pPr>
        <w:autoSpaceDE w:val="0"/>
        <w:autoSpaceDN w:val="0"/>
        <w:adjustRightInd w:val="0"/>
        <w:rPr>
          <w:sz w:val="20"/>
          <w:szCs w:val="20"/>
          <w:lang w:val="ru-RU"/>
        </w:rPr>
      </w:pPr>
      <w:r w:rsidRPr="009459DE">
        <w:rPr>
          <w:sz w:val="20"/>
          <w:szCs w:val="20"/>
          <w:lang w:eastAsia="ru-RU"/>
        </w:rPr>
        <w:t>C</w:t>
      </w:r>
      <w:r w:rsidRPr="007E25CC">
        <w:rPr>
          <w:sz w:val="20"/>
          <w:szCs w:val="20"/>
          <w:lang w:eastAsia="ru-RU"/>
        </w:rPr>
        <w:t>-</w:t>
      </w:r>
      <w:r w:rsidRPr="009459DE">
        <w:rPr>
          <w:sz w:val="20"/>
          <w:szCs w:val="20"/>
          <w:lang w:eastAsia="ru-RU"/>
        </w:rPr>
        <w:t>Index</w:t>
      </w:r>
      <w:r w:rsidRPr="007E25CC">
        <w:rPr>
          <w:sz w:val="20"/>
          <w:szCs w:val="20"/>
          <w:lang w:eastAsia="ru-RU"/>
        </w:rPr>
        <w:t xml:space="preserve"> (</w:t>
      </w:r>
      <w:r>
        <w:rPr>
          <w:sz w:val="20"/>
          <w:szCs w:val="20"/>
          <w:lang w:eastAsia="ru-RU"/>
        </w:rPr>
        <w:t>Hubert</w:t>
      </w:r>
      <w:r w:rsidRPr="007E25CC">
        <w:rPr>
          <w:sz w:val="20"/>
          <w:szCs w:val="20"/>
          <w:lang w:eastAsia="ru-RU"/>
        </w:rPr>
        <w:t xml:space="preserve">, </w:t>
      </w:r>
      <w:r>
        <w:rPr>
          <w:sz w:val="20"/>
          <w:szCs w:val="20"/>
          <w:lang w:eastAsia="ru-RU"/>
        </w:rPr>
        <w:t>L</w:t>
      </w:r>
      <w:r w:rsidR="00604556">
        <w:rPr>
          <w:sz w:val="20"/>
          <w:szCs w:val="20"/>
          <w:lang w:eastAsia="ru-RU"/>
        </w:rPr>
        <w:t>.</w:t>
      </w:r>
      <w:r>
        <w:rPr>
          <w:sz w:val="20"/>
          <w:szCs w:val="20"/>
          <w:lang w:eastAsia="ru-RU"/>
        </w:rPr>
        <w:t>J</w:t>
      </w:r>
      <w:r w:rsidRPr="007E25CC">
        <w:rPr>
          <w:sz w:val="20"/>
          <w:szCs w:val="20"/>
          <w:lang w:eastAsia="ru-RU"/>
        </w:rPr>
        <w:t xml:space="preserve">., </w:t>
      </w:r>
      <w:r>
        <w:rPr>
          <w:sz w:val="20"/>
          <w:szCs w:val="20"/>
          <w:lang w:eastAsia="ru-RU"/>
        </w:rPr>
        <w:t>Levin</w:t>
      </w:r>
      <w:r w:rsidRPr="007E25CC">
        <w:rPr>
          <w:sz w:val="20"/>
          <w:szCs w:val="20"/>
          <w:lang w:eastAsia="ru-RU"/>
        </w:rPr>
        <w:t xml:space="preserve">, </w:t>
      </w:r>
      <w:r>
        <w:rPr>
          <w:sz w:val="20"/>
          <w:szCs w:val="20"/>
          <w:lang w:eastAsia="ru-RU"/>
        </w:rPr>
        <w:t>J</w:t>
      </w:r>
      <w:r w:rsidR="00604556">
        <w:rPr>
          <w:sz w:val="20"/>
          <w:szCs w:val="20"/>
          <w:lang w:eastAsia="ru-RU"/>
        </w:rPr>
        <w:t>.</w:t>
      </w:r>
      <w:r>
        <w:rPr>
          <w:sz w:val="20"/>
          <w:szCs w:val="20"/>
          <w:lang w:eastAsia="ru-RU"/>
        </w:rPr>
        <w:t>R</w:t>
      </w:r>
      <w:r w:rsidRPr="007E25CC">
        <w:rPr>
          <w:sz w:val="20"/>
          <w:szCs w:val="20"/>
          <w:lang w:eastAsia="ru-RU"/>
        </w:rPr>
        <w:t xml:space="preserve">. </w:t>
      </w:r>
      <w:r>
        <w:rPr>
          <w:sz w:val="20"/>
          <w:szCs w:val="20"/>
          <w:lang w:eastAsia="ru-RU"/>
        </w:rPr>
        <w:t>A</w:t>
      </w:r>
      <w:r w:rsidRPr="007E25CC">
        <w:rPr>
          <w:sz w:val="20"/>
          <w:szCs w:val="20"/>
          <w:lang w:eastAsia="ru-RU"/>
        </w:rPr>
        <w:t xml:space="preserve"> </w:t>
      </w:r>
      <w:r>
        <w:rPr>
          <w:sz w:val="20"/>
          <w:szCs w:val="20"/>
          <w:lang w:eastAsia="ru-RU"/>
        </w:rPr>
        <w:t>general</w:t>
      </w:r>
      <w:r w:rsidRPr="007E25CC">
        <w:rPr>
          <w:sz w:val="20"/>
          <w:szCs w:val="20"/>
          <w:lang w:eastAsia="ru-RU"/>
        </w:rPr>
        <w:t xml:space="preserve"> </w:t>
      </w:r>
      <w:r>
        <w:rPr>
          <w:sz w:val="20"/>
          <w:szCs w:val="20"/>
          <w:lang w:eastAsia="ru-RU"/>
        </w:rPr>
        <w:t>statistical</w:t>
      </w:r>
      <w:r w:rsidRPr="007E25CC">
        <w:rPr>
          <w:sz w:val="20"/>
          <w:szCs w:val="20"/>
          <w:lang w:eastAsia="ru-RU"/>
        </w:rPr>
        <w:t xml:space="preserve"> </w:t>
      </w:r>
      <w:r>
        <w:rPr>
          <w:sz w:val="20"/>
          <w:szCs w:val="20"/>
          <w:lang w:eastAsia="ru-RU"/>
        </w:rPr>
        <w:t>framework</w:t>
      </w:r>
      <w:r w:rsidRPr="007E25CC">
        <w:rPr>
          <w:sz w:val="20"/>
          <w:szCs w:val="20"/>
          <w:lang w:eastAsia="ru-RU"/>
        </w:rPr>
        <w:t xml:space="preserve"> </w:t>
      </w:r>
      <w:r>
        <w:rPr>
          <w:sz w:val="20"/>
          <w:szCs w:val="20"/>
          <w:lang w:eastAsia="ru-RU"/>
        </w:rPr>
        <w:t>for</w:t>
      </w:r>
      <w:r w:rsidRPr="007E25CC">
        <w:rPr>
          <w:sz w:val="20"/>
          <w:szCs w:val="20"/>
          <w:lang w:eastAsia="ru-RU"/>
        </w:rPr>
        <w:t xml:space="preserve"> </w:t>
      </w:r>
      <w:r>
        <w:rPr>
          <w:sz w:val="20"/>
          <w:szCs w:val="20"/>
          <w:lang w:eastAsia="ru-RU"/>
        </w:rPr>
        <w:t>assessning</w:t>
      </w:r>
      <w:r w:rsidRPr="007E25CC">
        <w:rPr>
          <w:sz w:val="20"/>
          <w:szCs w:val="20"/>
          <w:lang w:eastAsia="ru-RU"/>
        </w:rPr>
        <w:t xml:space="preserve"> </w:t>
      </w:r>
      <w:r>
        <w:rPr>
          <w:sz w:val="20"/>
          <w:szCs w:val="20"/>
          <w:lang w:eastAsia="ru-RU"/>
        </w:rPr>
        <w:t>categorical</w:t>
      </w:r>
      <w:r w:rsidRPr="007E25CC">
        <w:rPr>
          <w:sz w:val="20"/>
          <w:szCs w:val="20"/>
          <w:lang w:eastAsia="ru-RU"/>
        </w:rPr>
        <w:t xml:space="preserve"> </w:t>
      </w:r>
      <w:r>
        <w:rPr>
          <w:sz w:val="20"/>
          <w:szCs w:val="20"/>
          <w:lang w:eastAsia="ru-RU"/>
        </w:rPr>
        <w:t>clustering</w:t>
      </w:r>
      <w:r w:rsidRPr="008C4563">
        <w:rPr>
          <w:sz w:val="20"/>
          <w:szCs w:val="20"/>
          <w:lang w:eastAsia="ru-RU"/>
        </w:rPr>
        <w:t xml:space="preserve"> </w:t>
      </w:r>
      <w:r>
        <w:rPr>
          <w:sz w:val="20"/>
          <w:szCs w:val="20"/>
          <w:lang w:eastAsia="ru-RU"/>
        </w:rPr>
        <w:t>in</w:t>
      </w:r>
      <w:r w:rsidRPr="008C4563">
        <w:rPr>
          <w:sz w:val="20"/>
          <w:szCs w:val="20"/>
          <w:lang w:eastAsia="ru-RU"/>
        </w:rPr>
        <w:t xml:space="preserve"> </w:t>
      </w:r>
      <w:r>
        <w:rPr>
          <w:sz w:val="20"/>
          <w:szCs w:val="20"/>
          <w:lang w:eastAsia="ru-RU"/>
        </w:rPr>
        <w:t>free</w:t>
      </w:r>
      <w:r w:rsidRPr="008C4563">
        <w:rPr>
          <w:sz w:val="20"/>
          <w:szCs w:val="20"/>
          <w:lang w:eastAsia="ru-RU"/>
        </w:rPr>
        <w:t xml:space="preserve"> </w:t>
      </w:r>
      <w:r>
        <w:rPr>
          <w:sz w:val="20"/>
          <w:szCs w:val="20"/>
          <w:lang w:eastAsia="ru-RU"/>
        </w:rPr>
        <w:t>recall</w:t>
      </w:r>
      <w:r w:rsidRPr="008C4563">
        <w:rPr>
          <w:sz w:val="20"/>
          <w:szCs w:val="20"/>
          <w:lang w:eastAsia="ru-RU"/>
        </w:rPr>
        <w:t xml:space="preserve"> // </w:t>
      </w:r>
      <w:r>
        <w:rPr>
          <w:sz w:val="20"/>
          <w:szCs w:val="20"/>
          <w:lang w:eastAsia="ru-RU"/>
        </w:rPr>
        <w:t>Psychol</w:t>
      </w:r>
      <w:r w:rsidRPr="008C4563">
        <w:rPr>
          <w:sz w:val="20"/>
          <w:szCs w:val="20"/>
          <w:lang w:eastAsia="ru-RU"/>
        </w:rPr>
        <w:t>.</w:t>
      </w:r>
      <w:r>
        <w:rPr>
          <w:sz w:val="20"/>
          <w:szCs w:val="20"/>
          <w:lang w:eastAsia="ru-RU"/>
        </w:rPr>
        <w:t xml:space="preserve"> Bull</w:t>
      </w:r>
      <w:r w:rsidRPr="008C4563">
        <w:rPr>
          <w:sz w:val="20"/>
          <w:szCs w:val="20"/>
          <w:lang w:val="ru-RU" w:eastAsia="ru-RU"/>
        </w:rPr>
        <w:t xml:space="preserve">., 1976, 83, </w:t>
      </w:r>
      <w:r>
        <w:rPr>
          <w:sz w:val="20"/>
          <w:szCs w:val="20"/>
          <w:lang w:val="ru-RU" w:eastAsia="ru-RU"/>
        </w:rPr>
        <w:t>1072</w:t>
      </w:r>
      <w:r w:rsidRPr="008C4563">
        <w:rPr>
          <w:sz w:val="20"/>
          <w:szCs w:val="20"/>
          <w:lang w:val="ru-RU" w:eastAsia="ru-RU"/>
        </w:rPr>
        <w:t xml:space="preserve">-1080) </w:t>
      </w:r>
      <w:r w:rsidR="002D25B2">
        <w:rPr>
          <w:sz w:val="20"/>
          <w:szCs w:val="20"/>
          <w:lang w:val="ru-RU" w:eastAsia="ru-RU"/>
        </w:rPr>
        <w:t xml:space="preserve">является универсальным критерием, вроде </w:t>
      </w:r>
      <w:r w:rsidR="00BA4477">
        <w:rPr>
          <w:sz w:val="20"/>
          <w:szCs w:val="20"/>
          <w:lang w:val="ru-RU" w:eastAsia="ru-RU"/>
        </w:rPr>
        <w:t>точечно-бисериальной корреляции</w:t>
      </w:r>
      <w:r w:rsidR="002D25B2">
        <w:rPr>
          <w:sz w:val="20"/>
          <w:szCs w:val="20"/>
          <w:lang w:val="ru-RU" w:eastAsia="ru-RU"/>
        </w:rPr>
        <w:t xml:space="preserve">. Он </w:t>
      </w:r>
      <w:r w:rsidRPr="009459DE">
        <w:rPr>
          <w:sz w:val="20"/>
          <w:szCs w:val="20"/>
          <w:lang w:val="ru-RU"/>
        </w:rPr>
        <w:t xml:space="preserve">показывает, насколько </w:t>
      </w:r>
      <w:r>
        <w:rPr>
          <w:sz w:val="20"/>
          <w:szCs w:val="20"/>
          <w:lang w:val="ru-RU"/>
        </w:rPr>
        <w:t xml:space="preserve">наблюдаемая </w:t>
      </w:r>
      <w:r w:rsidRPr="009459DE">
        <w:rPr>
          <w:sz w:val="20"/>
          <w:szCs w:val="20"/>
          <w:lang w:val="ru-RU"/>
        </w:rPr>
        <w:t xml:space="preserve">внутрикластерная плотность </w:t>
      </w:r>
      <w:r>
        <w:rPr>
          <w:sz w:val="20"/>
          <w:szCs w:val="20"/>
          <w:lang w:val="ru-RU"/>
        </w:rPr>
        <w:t>–</w:t>
      </w:r>
      <w:r w:rsidRPr="009459DE">
        <w:rPr>
          <w:sz w:val="20"/>
          <w:szCs w:val="20"/>
          <w:lang w:val="ru-RU"/>
        </w:rPr>
        <w:t xml:space="preserve"> сумма вн</w:t>
      </w:r>
      <w:r>
        <w:rPr>
          <w:sz w:val="20"/>
          <w:szCs w:val="20"/>
          <w:lang w:val="ru-RU"/>
        </w:rPr>
        <w:t xml:space="preserve">утрикластерных парных близостей – относительно </w:t>
      </w:r>
      <w:r w:rsidRPr="009459DE">
        <w:rPr>
          <w:sz w:val="20"/>
          <w:szCs w:val="20"/>
          <w:lang w:val="ru-RU"/>
        </w:rPr>
        <w:t>близка к максимально</w:t>
      </w:r>
      <w:r>
        <w:rPr>
          <w:sz w:val="20"/>
          <w:szCs w:val="20"/>
          <w:lang w:val="ru-RU"/>
        </w:rPr>
        <w:t>й</w:t>
      </w:r>
      <w:r w:rsidRPr="009459DE">
        <w:rPr>
          <w:sz w:val="20"/>
          <w:szCs w:val="20"/>
          <w:lang w:val="ru-RU"/>
        </w:rPr>
        <w:t xml:space="preserve"> </w:t>
      </w:r>
      <w:r>
        <w:rPr>
          <w:sz w:val="20"/>
          <w:szCs w:val="20"/>
          <w:lang w:val="ru-RU"/>
        </w:rPr>
        <w:t>предельной</w:t>
      </w:r>
      <w:r w:rsidRPr="009459DE">
        <w:rPr>
          <w:sz w:val="20"/>
          <w:szCs w:val="20"/>
          <w:lang w:val="ru-RU"/>
        </w:rPr>
        <w:t xml:space="preserve"> </w:t>
      </w:r>
      <w:r>
        <w:rPr>
          <w:sz w:val="20"/>
          <w:szCs w:val="20"/>
          <w:lang w:val="ru-RU"/>
        </w:rPr>
        <w:t>таковой (</w:t>
      </w:r>
      <w:r w:rsidR="003018AE">
        <w:rPr>
          <w:sz w:val="20"/>
          <w:szCs w:val="20"/>
          <w:lang w:val="ru-RU"/>
        </w:rPr>
        <w:t xml:space="preserve">как правило </w:t>
      </w:r>
      <w:r>
        <w:rPr>
          <w:sz w:val="20"/>
          <w:szCs w:val="20"/>
          <w:lang w:val="ru-RU"/>
        </w:rPr>
        <w:t xml:space="preserve">фактически недостижимой) при данном их </w:t>
      </w:r>
      <w:r w:rsidRPr="002A52C0">
        <w:rPr>
          <w:sz w:val="20"/>
          <w:szCs w:val="20"/>
          <w:lang w:val="ru-RU"/>
        </w:rPr>
        <w:t>числе.</w:t>
      </w:r>
    </w:p>
    <w:p w14:paraId="1064FAF5" w14:textId="77777777" w:rsidR="00775AE9" w:rsidRPr="002A52C0" w:rsidRDefault="00775AE9" w:rsidP="007E25CC">
      <w:pPr>
        <w:autoSpaceDE w:val="0"/>
        <w:autoSpaceDN w:val="0"/>
        <w:adjustRightInd w:val="0"/>
        <w:rPr>
          <w:sz w:val="20"/>
          <w:szCs w:val="20"/>
          <w:lang w:val="ru-RU"/>
        </w:rPr>
      </w:pPr>
    </w:p>
    <w:p w14:paraId="0CFC3152" w14:textId="77777777" w:rsidR="00775AE9" w:rsidRPr="002A52C0" w:rsidRDefault="00000000" w:rsidP="007E25CC">
      <w:pPr>
        <w:autoSpaceDE w:val="0"/>
        <w:autoSpaceDN w:val="0"/>
        <w:adjustRightInd w:val="0"/>
        <w:rPr>
          <w:sz w:val="20"/>
          <w:szCs w:val="20"/>
          <w:lang w:val="ru-RU"/>
        </w:rPr>
      </w:pPr>
      <m:oMathPara>
        <m:oMathParaPr>
          <m:jc m:val="left"/>
        </m:oMathParaPr>
        <m:oMath>
          <m:f>
            <m:fPr>
              <m:ctrlPr>
                <w:rPr>
                  <w:rFonts w:ascii="Cambria Math" w:hAnsi="Cambria Math"/>
                  <w:i/>
                  <w:sz w:val="20"/>
                  <w:szCs w:val="20"/>
                  <w:lang w:val="ru-RU"/>
                </w:rPr>
              </m:ctrlPr>
            </m:fPr>
            <m:num>
              <m:sSub>
                <m:sSubPr>
                  <m:ctrlPr>
                    <w:rPr>
                      <w:rFonts w:ascii="Cambria Math" w:hAnsi="Cambria Math"/>
                      <w:i/>
                      <w:sz w:val="20"/>
                      <w:szCs w:val="20"/>
                    </w:rPr>
                  </m:ctrlPr>
                </m:sSubPr>
                <m:e>
                  <m:r>
                    <w:rPr>
                      <w:rFonts w:ascii="Cambria Math" w:hAnsi="Cambria Math"/>
                      <w:sz w:val="20"/>
                      <w:szCs w:val="20"/>
                    </w:rPr>
                    <m:t>S</m:t>
                  </m:r>
                </m:e>
                <m:sub>
                  <m:r>
                    <w:rPr>
                      <w:rFonts w:ascii="Cambria Math" w:hAnsi="Cambria Math"/>
                      <w:sz w:val="20"/>
                      <w:szCs w:val="20"/>
                    </w:rPr>
                    <m:t>w</m:t>
                  </m:r>
                </m:sub>
              </m:sSub>
              <m:r>
                <w:rPr>
                  <w:rFonts w:ascii="Cambria Math" w:hAnsi="Cambria Math"/>
                  <w:sz w:val="20"/>
                  <w:szCs w:val="20"/>
                </w:rPr>
                <m:t>-</m:t>
              </m:r>
              <m:sSub>
                <m:sSubPr>
                  <m:ctrlPr>
                    <w:rPr>
                      <w:rFonts w:ascii="Cambria Math" w:hAnsi="Cambria Math"/>
                      <w:i/>
                      <w:sz w:val="20"/>
                      <w:szCs w:val="20"/>
                    </w:rPr>
                  </m:ctrlPr>
                </m:sSubPr>
                <m:e>
                  <m:r>
                    <w:rPr>
                      <w:rFonts w:ascii="Cambria Math" w:hAnsi="Cambria Math"/>
                      <w:sz w:val="20"/>
                      <w:szCs w:val="20"/>
                    </w:rPr>
                    <m:t>S</m:t>
                  </m:r>
                </m:e>
                <m:sub>
                  <m:r>
                    <w:rPr>
                      <w:rFonts w:ascii="Cambria Math" w:hAnsi="Cambria Math"/>
                      <w:sz w:val="20"/>
                      <w:szCs w:val="20"/>
                    </w:rPr>
                    <m:t>min</m:t>
                  </m:r>
                </m:sub>
              </m:sSub>
            </m:num>
            <m:den>
              <m:sSub>
                <m:sSubPr>
                  <m:ctrlPr>
                    <w:rPr>
                      <w:rFonts w:ascii="Cambria Math" w:hAnsi="Cambria Math"/>
                      <w:i/>
                      <w:sz w:val="20"/>
                      <w:szCs w:val="20"/>
                      <w:lang w:val="ru-RU"/>
                    </w:rPr>
                  </m:ctrlPr>
                </m:sSubPr>
                <m:e>
                  <m:r>
                    <w:rPr>
                      <w:rFonts w:ascii="Cambria Math" w:hAnsi="Cambria Math"/>
                      <w:sz w:val="20"/>
                      <w:szCs w:val="20"/>
                      <w:lang w:val="ru-RU"/>
                    </w:rPr>
                    <m:t>S</m:t>
                  </m:r>
                </m:e>
                <m:sub>
                  <m:r>
                    <w:rPr>
                      <w:rFonts w:ascii="Cambria Math" w:hAnsi="Cambria Math"/>
                      <w:sz w:val="20"/>
                      <w:szCs w:val="20"/>
                      <w:lang w:val="ru-RU"/>
                    </w:rPr>
                    <m:t>max</m:t>
                  </m:r>
                </m:sub>
              </m:sSub>
              <m:r>
                <w:rPr>
                  <w:rFonts w:ascii="Cambria Math" w:hAnsi="Cambria Math"/>
                  <w:sz w:val="20"/>
                  <w:szCs w:val="20"/>
                  <w:lang w:val="ru-RU"/>
                </w:rPr>
                <m:t>-</m:t>
              </m:r>
              <m:sSub>
                <m:sSubPr>
                  <m:ctrlPr>
                    <w:rPr>
                      <w:rFonts w:ascii="Cambria Math" w:hAnsi="Cambria Math"/>
                      <w:i/>
                      <w:sz w:val="20"/>
                      <w:szCs w:val="20"/>
                      <w:lang w:val="ru-RU"/>
                    </w:rPr>
                  </m:ctrlPr>
                </m:sSubPr>
                <m:e>
                  <m:r>
                    <w:rPr>
                      <w:rFonts w:ascii="Cambria Math" w:hAnsi="Cambria Math"/>
                      <w:sz w:val="20"/>
                      <w:szCs w:val="20"/>
                      <w:lang w:val="ru-RU"/>
                    </w:rPr>
                    <m:t>S</m:t>
                  </m:r>
                </m:e>
                <m:sub>
                  <m:r>
                    <w:rPr>
                      <w:rFonts w:ascii="Cambria Math" w:hAnsi="Cambria Math"/>
                      <w:sz w:val="20"/>
                      <w:szCs w:val="20"/>
                      <w:lang w:val="ru-RU"/>
                    </w:rPr>
                    <m:t>min</m:t>
                  </m:r>
                </m:sub>
              </m:sSub>
            </m:den>
          </m:f>
        </m:oMath>
      </m:oMathPara>
    </w:p>
    <w:p w14:paraId="41FCBFA0" w14:textId="77777777" w:rsidR="00775AE9" w:rsidRPr="002A52C0" w:rsidRDefault="00775AE9" w:rsidP="007E25CC">
      <w:pPr>
        <w:autoSpaceDE w:val="0"/>
        <w:autoSpaceDN w:val="0"/>
        <w:adjustRightInd w:val="0"/>
        <w:rPr>
          <w:sz w:val="20"/>
          <w:szCs w:val="20"/>
          <w:lang w:val="ru-RU"/>
        </w:rPr>
      </w:pPr>
    </w:p>
    <w:p w14:paraId="185036BE" w14:textId="77777777" w:rsidR="007E25CC" w:rsidRPr="006568FF" w:rsidRDefault="007E25CC" w:rsidP="007E25CC">
      <w:pPr>
        <w:autoSpaceDE w:val="0"/>
        <w:autoSpaceDN w:val="0"/>
        <w:adjustRightInd w:val="0"/>
        <w:rPr>
          <w:sz w:val="20"/>
          <w:szCs w:val="20"/>
          <w:lang w:val="ru-RU"/>
        </w:rPr>
      </w:pPr>
      <w:r w:rsidRPr="002A52C0">
        <w:rPr>
          <w:sz w:val="20"/>
          <w:szCs w:val="20"/>
          <w:lang w:val="ru-RU"/>
        </w:rPr>
        <w:t xml:space="preserve">где </w:t>
      </w:r>
      <w:r w:rsidRPr="002A52C0">
        <w:rPr>
          <w:i/>
          <w:sz w:val="20"/>
          <w:szCs w:val="20"/>
        </w:rPr>
        <w:t>S</w:t>
      </w:r>
      <w:r w:rsidR="00EA28BF" w:rsidRPr="002A52C0">
        <w:rPr>
          <w:i/>
          <w:sz w:val="20"/>
          <w:szCs w:val="20"/>
          <w:vertAlign w:val="subscript"/>
        </w:rPr>
        <w:t>w</w:t>
      </w:r>
      <w:r w:rsidRPr="002A52C0">
        <w:rPr>
          <w:sz w:val="20"/>
          <w:szCs w:val="20"/>
          <w:lang w:val="ru-RU"/>
        </w:rPr>
        <w:t xml:space="preserve"> это </w:t>
      </w:r>
      <w:r w:rsidRPr="002A52C0">
        <w:rPr>
          <w:sz w:val="20"/>
          <w:szCs w:val="20"/>
          <w:lang w:val="ru-RU" w:eastAsia="ru-RU"/>
        </w:rPr>
        <w:t xml:space="preserve">суммарное расстояние между однокластерными объектами (таких расстояний </w:t>
      </w:r>
      <w:r w:rsidR="00FA7462" w:rsidRPr="002A52C0">
        <w:rPr>
          <w:i/>
          <w:sz w:val="20"/>
          <w:szCs w:val="20"/>
          <w:lang w:eastAsia="ru-RU"/>
        </w:rPr>
        <w:t>f</w:t>
      </w:r>
      <w:r w:rsidRPr="002A52C0">
        <w:rPr>
          <w:i/>
          <w:sz w:val="20"/>
          <w:szCs w:val="20"/>
          <w:vertAlign w:val="subscript"/>
          <w:lang w:eastAsia="ru-RU"/>
        </w:rPr>
        <w:t>w</w:t>
      </w:r>
      <w:r w:rsidRPr="002A52C0">
        <w:rPr>
          <w:sz w:val="20"/>
          <w:szCs w:val="20"/>
          <w:lang w:val="ru-RU" w:eastAsia="ru-RU"/>
        </w:rPr>
        <w:t xml:space="preserve">); </w:t>
      </w:r>
      <w:r w:rsidRPr="002A52C0">
        <w:rPr>
          <w:i/>
          <w:sz w:val="20"/>
          <w:szCs w:val="20"/>
          <w:lang w:eastAsia="ru-RU"/>
        </w:rPr>
        <w:t>S</w:t>
      </w:r>
      <w:r w:rsidRPr="002A52C0">
        <w:rPr>
          <w:i/>
          <w:sz w:val="20"/>
          <w:szCs w:val="20"/>
          <w:vertAlign w:val="subscript"/>
          <w:lang w:eastAsia="ru-RU"/>
        </w:rPr>
        <w:t>min</w:t>
      </w:r>
      <w:r w:rsidRPr="002A52C0">
        <w:rPr>
          <w:sz w:val="20"/>
          <w:szCs w:val="20"/>
          <w:lang w:val="ru-RU" w:eastAsia="ru-RU"/>
        </w:rPr>
        <w:t xml:space="preserve"> это сумма </w:t>
      </w:r>
      <w:r w:rsidR="00FA7462" w:rsidRPr="002A52C0">
        <w:rPr>
          <w:i/>
          <w:sz w:val="20"/>
          <w:szCs w:val="20"/>
          <w:lang w:eastAsia="ru-RU"/>
        </w:rPr>
        <w:t>f</w:t>
      </w:r>
      <w:r w:rsidRPr="002A52C0">
        <w:rPr>
          <w:i/>
          <w:sz w:val="20"/>
          <w:szCs w:val="20"/>
          <w:vertAlign w:val="subscript"/>
          <w:lang w:eastAsia="ru-RU"/>
        </w:rPr>
        <w:t>w</w:t>
      </w:r>
      <w:r w:rsidRPr="002A52C0">
        <w:rPr>
          <w:sz w:val="20"/>
          <w:szCs w:val="20"/>
          <w:vertAlign w:val="subscript"/>
          <w:lang w:val="ru-RU" w:eastAsia="ru-RU"/>
        </w:rPr>
        <w:t xml:space="preserve"> </w:t>
      </w:r>
      <w:r w:rsidRPr="002A52C0">
        <w:rPr>
          <w:sz w:val="20"/>
          <w:szCs w:val="20"/>
          <w:lang w:val="ru-RU"/>
        </w:rPr>
        <w:t xml:space="preserve">наименьших расстояний между объектами (неважно, межкластерное расстояние или </w:t>
      </w:r>
      <w:r w:rsidR="00FA7462" w:rsidRPr="002A52C0">
        <w:rPr>
          <w:sz w:val="20"/>
          <w:szCs w:val="20"/>
          <w:lang w:val="ru-RU"/>
        </w:rPr>
        <w:t>внутри</w:t>
      </w:r>
      <w:r w:rsidRPr="002A52C0">
        <w:rPr>
          <w:sz w:val="20"/>
          <w:szCs w:val="20"/>
          <w:lang w:val="ru-RU"/>
        </w:rPr>
        <w:t xml:space="preserve">кластерное), </w:t>
      </w:r>
      <w:r w:rsidRPr="002A52C0">
        <w:rPr>
          <w:i/>
          <w:sz w:val="20"/>
          <w:szCs w:val="20"/>
          <w:lang w:eastAsia="ru-RU"/>
        </w:rPr>
        <w:t>S</w:t>
      </w:r>
      <w:r w:rsidRPr="002A52C0">
        <w:rPr>
          <w:i/>
          <w:sz w:val="20"/>
          <w:szCs w:val="20"/>
          <w:vertAlign w:val="subscript"/>
          <w:lang w:eastAsia="ru-RU"/>
        </w:rPr>
        <w:t>max</w:t>
      </w:r>
      <w:r w:rsidRPr="002A52C0">
        <w:rPr>
          <w:sz w:val="20"/>
          <w:szCs w:val="20"/>
          <w:lang w:val="ru-RU" w:eastAsia="ru-RU"/>
        </w:rPr>
        <w:t xml:space="preserve"> это,</w:t>
      </w:r>
      <w:r>
        <w:rPr>
          <w:sz w:val="20"/>
          <w:szCs w:val="20"/>
          <w:lang w:val="ru-RU" w:eastAsia="ru-RU"/>
        </w:rPr>
        <w:t xml:space="preserve"> аналогично, сумма </w:t>
      </w:r>
      <w:r w:rsidR="00FA7462" w:rsidRPr="00FA7462">
        <w:rPr>
          <w:i/>
          <w:sz w:val="20"/>
          <w:szCs w:val="20"/>
          <w:lang w:eastAsia="ru-RU"/>
        </w:rPr>
        <w:t>f</w:t>
      </w:r>
      <w:r w:rsidRPr="00FA7462">
        <w:rPr>
          <w:i/>
          <w:sz w:val="20"/>
          <w:szCs w:val="20"/>
          <w:vertAlign w:val="subscript"/>
          <w:lang w:eastAsia="ru-RU"/>
        </w:rPr>
        <w:t>w</w:t>
      </w:r>
      <w:r>
        <w:rPr>
          <w:sz w:val="20"/>
          <w:szCs w:val="20"/>
          <w:vertAlign w:val="subscript"/>
          <w:lang w:val="ru-RU" w:eastAsia="ru-RU"/>
        </w:rPr>
        <w:t xml:space="preserve"> </w:t>
      </w:r>
      <w:r>
        <w:rPr>
          <w:sz w:val="20"/>
          <w:szCs w:val="20"/>
          <w:lang w:val="ru-RU"/>
        </w:rPr>
        <w:t xml:space="preserve">наибольших расстояний между объектами. </w:t>
      </w:r>
      <w:r w:rsidRPr="009459DE">
        <w:rPr>
          <w:sz w:val="20"/>
          <w:szCs w:val="20"/>
          <w:lang w:eastAsia="ru-RU"/>
        </w:rPr>
        <w:t>C</w:t>
      </w:r>
      <w:r w:rsidRPr="004B1229">
        <w:rPr>
          <w:sz w:val="20"/>
          <w:szCs w:val="20"/>
          <w:lang w:val="ru-RU" w:eastAsia="ru-RU"/>
        </w:rPr>
        <w:t>-</w:t>
      </w:r>
      <w:r w:rsidRPr="009459DE">
        <w:rPr>
          <w:sz w:val="20"/>
          <w:szCs w:val="20"/>
          <w:lang w:eastAsia="ru-RU"/>
        </w:rPr>
        <w:t>Index</w:t>
      </w:r>
      <w:r>
        <w:rPr>
          <w:sz w:val="20"/>
          <w:szCs w:val="20"/>
          <w:lang w:val="ru-RU" w:eastAsia="ru-RU"/>
        </w:rPr>
        <w:t xml:space="preserve"> варьирует между 0 и 1. </w:t>
      </w:r>
      <w:r>
        <w:rPr>
          <w:sz w:val="20"/>
          <w:szCs w:val="20"/>
          <w:lang w:val="ru-RU"/>
        </w:rPr>
        <w:t>Чем ниже значение</w:t>
      </w:r>
      <w:r w:rsidRPr="008E2AA6">
        <w:rPr>
          <w:sz w:val="20"/>
          <w:szCs w:val="20"/>
          <w:lang w:val="ru-RU"/>
        </w:rPr>
        <w:t xml:space="preserve">, </w:t>
      </w:r>
      <w:r>
        <w:rPr>
          <w:sz w:val="20"/>
          <w:szCs w:val="20"/>
          <w:lang w:val="ru-RU"/>
        </w:rPr>
        <w:t>тем лучше кластерное разбиение.</w:t>
      </w:r>
    </w:p>
    <w:p w14:paraId="5850D3CA" w14:textId="77777777" w:rsidR="001D31AC" w:rsidRPr="006568FF" w:rsidRDefault="001D31AC" w:rsidP="007E25CC">
      <w:pPr>
        <w:autoSpaceDE w:val="0"/>
        <w:autoSpaceDN w:val="0"/>
        <w:adjustRightInd w:val="0"/>
        <w:rPr>
          <w:sz w:val="20"/>
          <w:szCs w:val="20"/>
          <w:lang w:val="ru-RU"/>
        </w:rPr>
      </w:pPr>
    </w:p>
    <w:p w14:paraId="2FD9D223" w14:textId="2B0C0307" w:rsidR="001D31AC" w:rsidRPr="009A6B2E" w:rsidRDefault="001D31AC" w:rsidP="007E25CC">
      <w:pPr>
        <w:autoSpaceDE w:val="0"/>
        <w:autoSpaceDN w:val="0"/>
        <w:adjustRightInd w:val="0"/>
        <w:rPr>
          <w:sz w:val="20"/>
          <w:szCs w:val="20"/>
          <w:lang w:val="ru-RU"/>
        </w:rPr>
      </w:pPr>
      <w:r>
        <w:rPr>
          <w:sz w:val="20"/>
          <w:szCs w:val="20"/>
        </w:rPr>
        <w:t>C</w:t>
      </w:r>
      <w:r w:rsidRPr="001D31AC">
        <w:rPr>
          <w:sz w:val="20"/>
          <w:szCs w:val="20"/>
          <w:lang w:val="ru-RU"/>
        </w:rPr>
        <w:t>-</w:t>
      </w:r>
      <w:r>
        <w:rPr>
          <w:sz w:val="20"/>
          <w:szCs w:val="20"/>
        </w:rPr>
        <w:t>Index</w:t>
      </w:r>
      <w:r w:rsidRPr="001D31AC">
        <w:rPr>
          <w:sz w:val="20"/>
          <w:szCs w:val="20"/>
          <w:lang w:val="ru-RU"/>
        </w:rPr>
        <w:t xml:space="preserve"> </w:t>
      </w:r>
      <w:r>
        <w:rPr>
          <w:sz w:val="20"/>
          <w:szCs w:val="20"/>
          <w:lang w:val="ru-RU"/>
        </w:rPr>
        <w:t>линейно тождествен (</w:t>
      </w:r>
      <w:r w:rsidR="00851571">
        <w:rPr>
          <w:sz w:val="20"/>
          <w:szCs w:val="20"/>
          <w:lang w:val="ru-RU"/>
        </w:rPr>
        <w:t xml:space="preserve">только </w:t>
      </w:r>
      <w:r>
        <w:rPr>
          <w:sz w:val="20"/>
          <w:szCs w:val="20"/>
          <w:lang w:val="ru-RU"/>
        </w:rPr>
        <w:t xml:space="preserve">с отрицательным коэффициентом наклона) точечно-бисериальной корреляции </w:t>
      </w:r>
      <w:r>
        <w:rPr>
          <w:sz w:val="20"/>
          <w:szCs w:val="20"/>
          <w:lang w:val="ru-RU" w:eastAsia="ru-RU"/>
        </w:rPr>
        <w:t>(см.</w:t>
      </w:r>
      <w:r w:rsidRPr="00E744CE">
        <w:rPr>
          <w:sz w:val="20"/>
          <w:szCs w:val="20"/>
          <w:lang w:val="ru-RU" w:eastAsia="ru-RU"/>
        </w:rPr>
        <w:t xml:space="preserve"> </w:t>
      </w:r>
      <w:r w:rsidR="00A44AC6">
        <w:rPr>
          <w:sz w:val="20"/>
          <w:szCs w:val="20"/>
          <w:lang w:val="ru-RU" w:eastAsia="ru-RU"/>
        </w:rPr>
        <w:t>!KO_</w:t>
      </w:r>
      <w:r>
        <w:rPr>
          <w:sz w:val="20"/>
          <w:szCs w:val="20"/>
          <w:lang w:eastAsia="ru-RU"/>
        </w:rPr>
        <w:t>RPBCLU</w:t>
      </w:r>
      <w:r>
        <w:rPr>
          <w:sz w:val="20"/>
          <w:szCs w:val="20"/>
          <w:lang w:val="ru-RU" w:eastAsia="ru-RU"/>
        </w:rPr>
        <w:t>)</w:t>
      </w:r>
      <w:r>
        <w:rPr>
          <w:sz w:val="20"/>
          <w:szCs w:val="20"/>
          <w:lang w:val="ru-RU"/>
        </w:rPr>
        <w:t xml:space="preserve">, перешкалированной относительно своего эмпирического максимума. Т.е., если </w:t>
      </w:r>
      <w:r w:rsidRPr="001D31AC">
        <w:rPr>
          <w:i/>
          <w:sz w:val="20"/>
          <w:szCs w:val="20"/>
          <w:lang w:eastAsia="ru-RU"/>
        </w:rPr>
        <w:t>rpb</w:t>
      </w:r>
      <w:r w:rsidRPr="001D31AC">
        <w:rPr>
          <w:sz w:val="20"/>
          <w:szCs w:val="20"/>
          <w:lang w:val="ru-RU" w:eastAsia="ru-RU"/>
        </w:rPr>
        <w:t xml:space="preserve">=.57, </w:t>
      </w:r>
      <w:r>
        <w:rPr>
          <w:sz w:val="20"/>
          <w:szCs w:val="20"/>
          <w:lang w:val="ru-RU" w:eastAsia="ru-RU"/>
        </w:rPr>
        <w:t xml:space="preserve">допустим, но в данных и при данном рассматриваемом разбиении </w:t>
      </w:r>
      <w:r w:rsidRPr="001D31AC">
        <w:rPr>
          <w:i/>
          <w:sz w:val="20"/>
          <w:szCs w:val="20"/>
          <w:lang w:eastAsia="ru-RU"/>
        </w:rPr>
        <w:t>rpb</w:t>
      </w:r>
      <w:r>
        <w:rPr>
          <w:sz w:val="20"/>
          <w:szCs w:val="20"/>
          <w:lang w:val="ru-RU" w:eastAsia="ru-RU"/>
        </w:rPr>
        <w:t xml:space="preserve"> не может превысить, скажем, </w:t>
      </w:r>
      <w:r w:rsidRPr="001D31AC">
        <w:rPr>
          <w:sz w:val="20"/>
          <w:szCs w:val="20"/>
          <w:lang w:val="ru-RU" w:eastAsia="ru-RU"/>
        </w:rPr>
        <w:t xml:space="preserve">.95, </w:t>
      </w:r>
      <w:r>
        <w:rPr>
          <w:sz w:val="20"/>
          <w:szCs w:val="20"/>
          <w:lang w:val="ru-RU" w:eastAsia="ru-RU"/>
        </w:rPr>
        <w:t xml:space="preserve">тогда </w:t>
      </w:r>
      <w:r w:rsidR="00851571">
        <w:rPr>
          <w:sz w:val="20"/>
          <w:szCs w:val="20"/>
          <w:lang w:val="ru-RU" w:eastAsia="ru-RU"/>
        </w:rPr>
        <w:t xml:space="preserve">перешкалированный </w:t>
      </w:r>
      <w:r w:rsidR="00851571" w:rsidRPr="001D31AC">
        <w:rPr>
          <w:i/>
          <w:sz w:val="20"/>
          <w:szCs w:val="20"/>
          <w:lang w:eastAsia="ru-RU"/>
        </w:rPr>
        <w:t>rpb</w:t>
      </w:r>
      <w:r w:rsidR="00851571">
        <w:rPr>
          <w:sz w:val="20"/>
          <w:szCs w:val="20"/>
          <w:lang w:val="ru-RU" w:eastAsia="ru-RU"/>
        </w:rPr>
        <w:t xml:space="preserve">=.57/.95. Критерий </w:t>
      </w:r>
      <w:r w:rsidR="00851571">
        <w:rPr>
          <w:sz w:val="20"/>
          <w:szCs w:val="20"/>
          <w:lang w:eastAsia="ru-RU"/>
        </w:rPr>
        <w:t>C</w:t>
      </w:r>
      <w:r w:rsidR="00851571" w:rsidRPr="00851571">
        <w:rPr>
          <w:sz w:val="20"/>
          <w:szCs w:val="20"/>
          <w:lang w:val="ru-RU" w:eastAsia="ru-RU"/>
        </w:rPr>
        <w:t>-</w:t>
      </w:r>
      <w:r w:rsidR="00851571">
        <w:rPr>
          <w:sz w:val="20"/>
          <w:szCs w:val="20"/>
          <w:lang w:eastAsia="ru-RU"/>
        </w:rPr>
        <w:t>Index</w:t>
      </w:r>
      <w:r w:rsidR="00851571" w:rsidRPr="00851571">
        <w:rPr>
          <w:sz w:val="20"/>
          <w:szCs w:val="20"/>
          <w:lang w:val="ru-RU" w:eastAsia="ru-RU"/>
        </w:rPr>
        <w:t xml:space="preserve"> </w:t>
      </w:r>
      <w:r w:rsidR="00851571">
        <w:rPr>
          <w:sz w:val="20"/>
          <w:szCs w:val="20"/>
          <w:lang w:val="ru-RU" w:eastAsia="ru-RU"/>
        </w:rPr>
        <w:t xml:space="preserve">есть величина, эквивалентная этой; таким образом, перешкалированная корреляция и </w:t>
      </w:r>
      <w:r w:rsidR="00851571" w:rsidRPr="002A52C0">
        <w:rPr>
          <w:sz w:val="20"/>
          <w:szCs w:val="20"/>
          <w:lang w:eastAsia="ru-RU"/>
        </w:rPr>
        <w:t>C</w:t>
      </w:r>
      <w:r w:rsidR="00851571" w:rsidRPr="002A52C0">
        <w:rPr>
          <w:sz w:val="20"/>
          <w:szCs w:val="20"/>
          <w:lang w:val="ru-RU" w:eastAsia="ru-RU"/>
        </w:rPr>
        <w:t>-</w:t>
      </w:r>
      <w:r w:rsidR="00851571" w:rsidRPr="002A52C0">
        <w:rPr>
          <w:sz w:val="20"/>
          <w:szCs w:val="20"/>
          <w:lang w:eastAsia="ru-RU"/>
        </w:rPr>
        <w:t>Index</w:t>
      </w:r>
      <w:r w:rsidR="00851571" w:rsidRPr="002A52C0">
        <w:rPr>
          <w:sz w:val="20"/>
          <w:szCs w:val="20"/>
          <w:lang w:val="ru-RU" w:eastAsia="ru-RU"/>
        </w:rPr>
        <w:t xml:space="preserve"> – содержательно</w:t>
      </w:r>
      <w:r w:rsidR="004F6BA0" w:rsidRPr="004F6BA0">
        <w:rPr>
          <w:sz w:val="20"/>
          <w:szCs w:val="20"/>
          <w:lang w:val="ru-RU" w:eastAsia="ru-RU"/>
        </w:rPr>
        <w:t xml:space="preserve">, </w:t>
      </w:r>
      <w:r w:rsidR="004F6BA0">
        <w:rPr>
          <w:sz w:val="20"/>
          <w:szCs w:val="20"/>
          <w:lang w:val="ru-RU" w:eastAsia="ru-RU"/>
        </w:rPr>
        <w:t>логически</w:t>
      </w:r>
      <w:r w:rsidR="00851571" w:rsidRPr="002A52C0">
        <w:rPr>
          <w:sz w:val="20"/>
          <w:szCs w:val="20"/>
          <w:lang w:val="ru-RU" w:eastAsia="ru-RU"/>
        </w:rPr>
        <w:t xml:space="preserve"> одно и то же.</w:t>
      </w:r>
      <w:r w:rsidR="003F47BC" w:rsidRPr="002A52C0">
        <w:rPr>
          <w:sz w:val="20"/>
          <w:szCs w:val="20"/>
          <w:lang w:val="ru-RU" w:eastAsia="ru-RU"/>
        </w:rPr>
        <w:t xml:space="preserve"> </w:t>
      </w:r>
      <w:r w:rsidR="003F47BC" w:rsidRPr="002A52C0">
        <w:rPr>
          <w:sz w:val="20"/>
          <w:szCs w:val="20"/>
          <w:lang w:eastAsia="ru-RU"/>
        </w:rPr>
        <w:t>C</w:t>
      </w:r>
      <w:r w:rsidR="003F47BC" w:rsidRPr="002A52C0">
        <w:rPr>
          <w:sz w:val="20"/>
          <w:szCs w:val="20"/>
          <w:lang w:val="ru-RU" w:eastAsia="ru-RU"/>
        </w:rPr>
        <w:t>-</w:t>
      </w:r>
      <w:r w:rsidR="003F47BC" w:rsidRPr="002A52C0">
        <w:rPr>
          <w:sz w:val="20"/>
          <w:szCs w:val="20"/>
          <w:lang w:eastAsia="ru-RU"/>
        </w:rPr>
        <w:t>Index</w:t>
      </w:r>
      <w:r w:rsidR="003F47BC" w:rsidRPr="002A52C0">
        <w:rPr>
          <w:sz w:val="20"/>
          <w:szCs w:val="20"/>
          <w:lang w:val="ru-RU" w:eastAsia="ru-RU"/>
        </w:rPr>
        <w:t xml:space="preserve"> имеет тенденцию предпочитать больше кластеров, чем </w:t>
      </w:r>
      <w:r w:rsidR="003F47BC" w:rsidRPr="002A52C0">
        <w:rPr>
          <w:i/>
          <w:sz w:val="20"/>
          <w:szCs w:val="20"/>
          <w:lang w:eastAsia="ru-RU"/>
        </w:rPr>
        <w:t>rpb</w:t>
      </w:r>
      <w:r w:rsidR="003F47BC" w:rsidRPr="002A52C0">
        <w:rPr>
          <w:sz w:val="20"/>
          <w:szCs w:val="20"/>
          <w:lang w:val="ru-RU" w:eastAsia="ru-RU"/>
        </w:rPr>
        <w:t>.</w:t>
      </w:r>
      <w:r w:rsidR="00D31949" w:rsidRPr="002A52C0">
        <w:rPr>
          <w:sz w:val="20"/>
          <w:szCs w:val="20"/>
          <w:lang w:val="ru-RU" w:eastAsia="ru-RU"/>
        </w:rPr>
        <w:t xml:space="preserve"> Ибо – в ходе кластеризации – пока кластеры маленькие (и значит, их еще много), они имеют больше шансов </w:t>
      </w:r>
      <w:r w:rsidR="002A52C0" w:rsidRPr="002A52C0">
        <w:rPr>
          <w:sz w:val="20"/>
          <w:szCs w:val="20"/>
          <w:lang w:val="ru-RU" w:eastAsia="ru-RU"/>
        </w:rPr>
        <w:t xml:space="preserve">близко </w:t>
      </w:r>
      <w:r w:rsidR="00D31949" w:rsidRPr="002A52C0">
        <w:rPr>
          <w:sz w:val="20"/>
          <w:szCs w:val="20"/>
          <w:lang w:val="ru-RU" w:eastAsia="ru-RU"/>
        </w:rPr>
        <w:t>приближаться к тому «идеалу», который имеет в виду данный критерий.</w:t>
      </w:r>
    </w:p>
    <w:p w14:paraId="525F55D1" w14:textId="77777777" w:rsidR="007E25CC" w:rsidRDefault="007E25CC" w:rsidP="007E25CC">
      <w:pPr>
        <w:autoSpaceDE w:val="0"/>
        <w:autoSpaceDN w:val="0"/>
        <w:adjustRightInd w:val="0"/>
        <w:rPr>
          <w:sz w:val="20"/>
          <w:szCs w:val="20"/>
          <w:lang w:val="ru-RU"/>
        </w:rPr>
      </w:pPr>
    </w:p>
    <w:p w14:paraId="2E6C093F" w14:textId="77777777" w:rsidR="00E744CE" w:rsidRPr="00481E0D" w:rsidRDefault="00E744CE" w:rsidP="00E744CE">
      <w:pPr>
        <w:autoSpaceDE w:val="0"/>
        <w:autoSpaceDN w:val="0"/>
        <w:adjustRightInd w:val="0"/>
        <w:rPr>
          <w:sz w:val="20"/>
          <w:szCs w:val="20"/>
          <w:lang w:val="ru-RU" w:eastAsia="ru-RU"/>
        </w:rPr>
      </w:pPr>
      <w:r>
        <w:rPr>
          <w:sz w:val="20"/>
          <w:szCs w:val="20"/>
          <w:lang w:val="ru-RU" w:eastAsia="ru-RU"/>
        </w:rPr>
        <w:t>Как и точе</w:t>
      </w:r>
      <w:r w:rsidR="009A6B2E">
        <w:rPr>
          <w:sz w:val="20"/>
          <w:szCs w:val="20"/>
          <w:lang w:val="ru-RU" w:eastAsia="ru-RU"/>
        </w:rPr>
        <w:t>чно-бисериальная корреляция</w:t>
      </w:r>
      <w:r w:rsidR="00481E0D" w:rsidRPr="00481E0D">
        <w:rPr>
          <w:sz w:val="20"/>
          <w:szCs w:val="20"/>
          <w:lang w:val="ru-RU" w:eastAsia="ru-RU"/>
        </w:rPr>
        <w:t>,</w:t>
      </w:r>
      <w:r>
        <w:rPr>
          <w:sz w:val="20"/>
          <w:szCs w:val="20"/>
          <w:lang w:val="ru-RU" w:eastAsia="ru-RU"/>
        </w:rPr>
        <w:t xml:space="preserve"> </w:t>
      </w:r>
      <w:r>
        <w:rPr>
          <w:sz w:val="20"/>
          <w:szCs w:val="20"/>
          <w:lang w:eastAsia="ru-RU"/>
        </w:rPr>
        <w:t>C</w:t>
      </w:r>
      <w:r w:rsidRPr="00E744CE">
        <w:rPr>
          <w:sz w:val="20"/>
          <w:szCs w:val="20"/>
          <w:lang w:val="ru-RU" w:eastAsia="ru-RU"/>
        </w:rPr>
        <w:t>-</w:t>
      </w:r>
      <w:r>
        <w:rPr>
          <w:sz w:val="20"/>
          <w:szCs w:val="20"/>
          <w:lang w:eastAsia="ru-RU"/>
        </w:rPr>
        <w:t>Index</w:t>
      </w:r>
      <w:r>
        <w:rPr>
          <w:sz w:val="20"/>
          <w:szCs w:val="20"/>
          <w:lang w:val="ru-RU" w:eastAsia="ru-RU"/>
        </w:rPr>
        <w:t xml:space="preserve"> нечувствителен к </w:t>
      </w:r>
      <w:r w:rsidR="007C40E4">
        <w:rPr>
          <w:sz w:val="20"/>
          <w:szCs w:val="20"/>
          <w:lang w:val="ru-RU" w:eastAsia="ru-RU"/>
        </w:rPr>
        <w:t>линейному преобразованию близостей</w:t>
      </w:r>
      <w:r>
        <w:rPr>
          <w:sz w:val="20"/>
          <w:szCs w:val="20"/>
          <w:lang w:val="ru-RU" w:eastAsia="ru-RU"/>
        </w:rPr>
        <w:t>.</w:t>
      </w:r>
      <w:r w:rsidR="005E312A">
        <w:rPr>
          <w:sz w:val="20"/>
          <w:szCs w:val="20"/>
          <w:lang w:val="ru-RU" w:eastAsia="ru-RU"/>
        </w:rPr>
        <w:t xml:space="preserve"> Подобная нечувствительность к величине близостей в определенном геометрическом смысле контринтуитивна и может</w:t>
      </w:r>
      <w:r w:rsidR="005E312A" w:rsidRPr="005E312A">
        <w:rPr>
          <w:sz w:val="20"/>
          <w:szCs w:val="20"/>
          <w:lang w:val="ru-RU" w:eastAsia="ru-RU"/>
        </w:rPr>
        <w:t xml:space="preserve"> </w:t>
      </w:r>
      <w:r w:rsidR="005E312A">
        <w:rPr>
          <w:sz w:val="20"/>
          <w:szCs w:val="20"/>
          <w:lang w:val="ru-RU" w:eastAsia="ru-RU"/>
        </w:rPr>
        <w:t>иногда считаться недостатком.</w:t>
      </w:r>
    </w:p>
    <w:p w14:paraId="01AB72F5" w14:textId="77777777" w:rsidR="00CA322B" w:rsidRDefault="00CA322B" w:rsidP="00E744CE">
      <w:pPr>
        <w:autoSpaceDE w:val="0"/>
        <w:autoSpaceDN w:val="0"/>
        <w:adjustRightInd w:val="0"/>
        <w:rPr>
          <w:sz w:val="20"/>
          <w:szCs w:val="20"/>
          <w:lang w:val="ru-RU" w:eastAsia="ru-RU"/>
        </w:rPr>
      </w:pPr>
    </w:p>
    <w:p w14:paraId="2965D5E8" w14:textId="13A8E7D0" w:rsidR="00CA322B" w:rsidRPr="004E40C2" w:rsidRDefault="00C85302" w:rsidP="00CA322B">
      <w:pPr>
        <w:rPr>
          <w:sz w:val="20"/>
          <w:szCs w:val="20"/>
          <w:lang w:val="ru-RU"/>
        </w:rPr>
      </w:pPr>
      <w:r>
        <w:rPr>
          <w:sz w:val="20"/>
          <w:szCs w:val="20"/>
          <w:lang w:val="ru-RU" w:eastAsia="ru-RU"/>
        </w:rPr>
        <w:t xml:space="preserve">В </w:t>
      </w:r>
      <w:r>
        <w:rPr>
          <w:sz w:val="20"/>
          <w:szCs w:val="20"/>
          <w:lang w:val="ru-RU"/>
        </w:rPr>
        <w:t xml:space="preserve">евклидовом пространстве с использованием евклидовых расстояний отношение </w:t>
      </w:r>
      <w:r w:rsidR="00FB7C9F">
        <w:rPr>
          <w:sz w:val="20"/>
          <w:szCs w:val="20"/>
          <w:lang w:val="ru-RU"/>
        </w:rPr>
        <w:t>индекса</w:t>
      </w:r>
      <w:r w:rsidRPr="00CA322B">
        <w:rPr>
          <w:sz w:val="20"/>
          <w:szCs w:val="20"/>
          <w:lang w:val="ru-RU"/>
        </w:rPr>
        <w:t xml:space="preserve"> </w:t>
      </w:r>
      <w:r>
        <w:rPr>
          <w:sz w:val="20"/>
          <w:szCs w:val="20"/>
          <w:lang w:val="ru-RU"/>
        </w:rPr>
        <w:t xml:space="preserve">к эллипсоидным кластерам по сравнению со сферичными сходно с таковым у точечно-бисериальной корреляции (см. описание </w:t>
      </w:r>
      <w:r w:rsidR="00A44AC6">
        <w:rPr>
          <w:sz w:val="20"/>
          <w:szCs w:val="20"/>
          <w:lang w:val="ru-RU" w:eastAsia="ru-RU"/>
        </w:rPr>
        <w:t>!KO_</w:t>
      </w:r>
      <w:r w:rsidRPr="004E40C2">
        <w:rPr>
          <w:sz w:val="20"/>
          <w:szCs w:val="20"/>
          <w:lang w:eastAsia="ru-RU"/>
        </w:rPr>
        <w:t>RPBCLU</w:t>
      </w:r>
      <w:r>
        <w:rPr>
          <w:sz w:val="20"/>
          <w:szCs w:val="20"/>
          <w:lang w:val="ru-RU" w:eastAsia="ru-RU"/>
        </w:rPr>
        <w:t>): с увеличением размерности пространства усиливается предпочтение к сферичным кластерам.</w:t>
      </w:r>
      <w:r>
        <w:rPr>
          <w:sz w:val="20"/>
          <w:szCs w:val="20"/>
          <w:lang w:val="ru-RU"/>
        </w:rPr>
        <w:t xml:space="preserve"> </w:t>
      </w:r>
      <w:r w:rsidR="004E40C2">
        <w:rPr>
          <w:sz w:val="20"/>
          <w:szCs w:val="20"/>
          <w:lang w:val="ru-RU"/>
        </w:rPr>
        <w:t>П</w:t>
      </w:r>
      <w:r w:rsidR="00C40D92">
        <w:rPr>
          <w:sz w:val="20"/>
          <w:szCs w:val="20"/>
          <w:lang w:val="ru-RU"/>
        </w:rPr>
        <w:t xml:space="preserve">о моим осторожным впечатлениям </w:t>
      </w:r>
      <w:r w:rsidR="004E40C2">
        <w:rPr>
          <w:sz w:val="20"/>
          <w:szCs w:val="20"/>
          <w:lang w:val="ru-RU"/>
        </w:rPr>
        <w:t xml:space="preserve">в симуляционных пробах, </w:t>
      </w:r>
      <w:r w:rsidR="004E40C2">
        <w:rPr>
          <w:sz w:val="20"/>
          <w:szCs w:val="20"/>
        </w:rPr>
        <w:t>C</w:t>
      </w:r>
      <w:r w:rsidR="004E40C2" w:rsidRPr="004E40C2">
        <w:rPr>
          <w:sz w:val="20"/>
          <w:szCs w:val="20"/>
          <w:lang w:val="ru-RU"/>
        </w:rPr>
        <w:t>-</w:t>
      </w:r>
      <w:r w:rsidR="004E40C2">
        <w:rPr>
          <w:sz w:val="20"/>
          <w:szCs w:val="20"/>
        </w:rPr>
        <w:t>Index</w:t>
      </w:r>
      <w:r w:rsidR="004E40C2" w:rsidRPr="004E40C2">
        <w:rPr>
          <w:sz w:val="20"/>
          <w:szCs w:val="20"/>
          <w:lang w:val="ru-RU"/>
        </w:rPr>
        <w:t xml:space="preserve"> </w:t>
      </w:r>
      <w:r w:rsidR="004E40C2">
        <w:rPr>
          <w:sz w:val="20"/>
          <w:szCs w:val="20"/>
          <w:lang w:val="ru-RU"/>
        </w:rPr>
        <w:t>сильнее наказывает за цепочечность (</w:t>
      </w:r>
      <w:r>
        <w:rPr>
          <w:sz w:val="20"/>
          <w:szCs w:val="20"/>
          <w:lang w:val="ru-RU"/>
        </w:rPr>
        <w:t xml:space="preserve">см. рисунок в описании </w:t>
      </w:r>
      <w:r w:rsidR="00A44AC6">
        <w:rPr>
          <w:sz w:val="20"/>
          <w:szCs w:val="20"/>
          <w:lang w:val="ru-RU" w:eastAsia="ru-RU"/>
        </w:rPr>
        <w:t>!KO_</w:t>
      </w:r>
      <w:r w:rsidRPr="004E40C2">
        <w:rPr>
          <w:sz w:val="20"/>
          <w:szCs w:val="20"/>
          <w:lang w:eastAsia="ru-RU"/>
        </w:rPr>
        <w:t>RPBCLU</w:t>
      </w:r>
      <w:r w:rsidR="004E40C2">
        <w:rPr>
          <w:sz w:val="20"/>
          <w:szCs w:val="20"/>
          <w:lang w:val="ru-RU"/>
        </w:rPr>
        <w:t>), чем поощряет</w:t>
      </w:r>
      <w:r>
        <w:rPr>
          <w:sz w:val="20"/>
          <w:szCs w:val="20"/>
          <w:lang w:val="ru-RU"/>
        </w:rPr>
        <w:t xml:space="preserve"> за стопочность</w:t>
      </w:r>
      <w:r w:rsidR="004E40C2">
        <w:rPr>
          <w:sz w:val="20"/>
          <w:szCs w:val="20"/>
          <w:lang w:val="ru-RU"/>
        </w:rPr>
        <w:t xml:space="preserve">, а точечно-бисериальный </w:t>
      </w:r>
      <w:r w:rsidR="004E40C2">
        <w:rPr>
          <w:sz w:val="20"/>
          <w:szCs w:val="20"/>
        </w:rPr>
        <w:t>r</w:t>
      </w:r>
      <w:r w:rsidR="00680E0C">
        <w:rPr>
          <w:sz w:val="20"/>
          <w:szCs w:val="20"/>
          <w:lang w:val="ru-RU"/>
        </w:rPr>
        <w:t>,</w:t>
      </w:r>
      <w:r w:rsidR="004E40C2" w:rsidRPr="004E40C2">
        <w:rPr>
          <w:sz w:val="20"/>
          <w:szCs w:val="20"/>
          <w:lang w:val="ru-RU"/>
        </w:rPr>
        <w:t xml:space="preserve"> </w:t>
      </w:r>
      <w:r w:rsidR="004E40C2">
        <w:rPr>
          <w:sz w:val="20"/>
          <w:szCs w:val="20"/>
          <w:lang w:val="ru-RU"/>
        </w:rPr>
        <w:t>наоборот, сильнее поощряет второе, чем наказывает за первое. В отношении же круглых кластеров оба критерия часто дают очень похожие результаты.</w:t>
      </w:r>
    </w:p>
    <w:p w14:paraId="42CBE1E7" w14:textId="77777777" w:rsidR="00CA322B" w:rsidRDefault="00CA322B" w:rsidP="00E744CE">
      <w:pPr>
        <w:autoSpaceDE w:val="0"/>
        <w:autoSpaceDN w:val="0"/>
        <w:adjustRightInd w:val="0"/>
        <w:rPr>
          <w:sz w:val="20"/>
          <w:szCs w:val="20"/>
          <w:lang w:val="ru-RU" w:eastAsia="ru-RU"/>
        </w:rPr>
      </w:pPr>
    </w:p>
    <w:p w14:paraId="22A62360" w14:textId="77777777" w:rsidR="00740D46" w:rsidRDefault="00740D46" w:rsidP="00740D46">
      <w:pPr>
        <w:rPr>
          <w:sz w:val="20"/>
          <w:szCs w:val="20"/>
          <w:lang w:val="ru-RU"/>
        </w:rPr>
      </w:pPr>
      <w:r>
        <w:rPr>
          <w:sz w:val="20"/>
          <w:szCs w:val="20"/>
          <w:lang w:val="ru-RU"/>
        </w:rPr>
        <w:t xml:space="preserve">Критерий </w:t>
      </w:r>
      <w:r>
        <w:rPr>
          <w:sz w:val="20"/>
          <w:szCs w:val="20"/>
        </w:rPr>
        <w:t>C</w:t>
      </w:r>
      <w:r w:rsidRPr="00740D46">
        <w:rPr>
          <w:sz w:val="20"/>
          <w:szCs w:val="20"/>
          <w:lang w:val="ru-RU"/>
        </w:rPr>
        <w:t>-</w:t>
      </w:r>
      <w:r>
        <w:rPr>
          <w:sz w:val="20"/>
          <w:szCs w:val="20"/>
        </w:rPr>
        <w:t>index</w:t>
      </w:r>
      <w:r w:rsidRPr="00740D46">
        <w:rPr>
          <w:sz w:val="20"/>
          <w:szCs w:val="20"/>
          <w:lang w:val="ru-RU"/>
        </w:rPr>
        <w:t xml:space="preserve"> </w:t>
      </w:r>
      <w:r>
        <w:rPr>
          <w:sz w:val="20"/>
          <w:szCs w:val="20"/>
          <w:lang w:val="ru-RU"/>
        </w:rPr>
        <w:t>годится для расстояний и для сходств (сходства макрос внутренне переводит линейно в расстояния).</w:t>
      </w:r>
    </w:p>
    <w:p w14:paraId="5AA7E627" w14:textId="77777777" w:rsidR="00A23C17" w:rsidRDefault="00A23C17" w:rsidP="00740D46">
      <w:pPr>
        <w:rPr>
          <w:sz w:val="20"/>
          <w:szCs w:val="20"/>
          <w:lang w:val="ru-RU"/>
        </w:rPr>
      </w:pPr>
    </w:p>
    <w:p w14:paraId="76353C8F" w14:textId="77777777" w:rsidR="00A23C17" w:rsidRPr="00510BB5" w:rsidRDefault="00A23C17" w:rsidP="00A23C17">
      <w:pPr>
        <w:autoSpaceDE w:val="0"/>
        <w:autoSpaceDN w:val="0"/>
        <w:adjustRightInd w:val="0"/>
        <w:rPr>
          <w:sz w:val="20"/>
          <w:szCs w:val="20"/>
          <w:lang w:val="ru-RU"/>
        </w:rPr>
      </w:pPr>
      <w:r>
        <w:rPr>
          <w:sz w:val="20"/>
          <w:szCs w:val="20"/>
          <w:lang w:val="ru-RU"/>
        </w:rPr>
        <w:t xml:space="preserve">Критерий нечувствителен к числу объектов в данных, поэтому сравниваемые кластерные разбиения могут состоять из неравного общего числа объектов </w:t>
      </w:r>
      <w:r w:rsidRPr="002B5E61">
        <w:rPr>
          <w:i/>
          <w:sz w:val="20"/>
          <w:szCs w:val="20"/>
        </w:rPr>
        <w:t>n</w:t>
      </w:r>
      <w:r>
        <w:rPr>
          <w:sz w:val="20"/>
          <w:szCs w:val="20"/>
          <w:lang w:val="ru-RU"/>
        </w:rPr>
        <w:t>.</w:t>
      </w:r>
    </w:p>
    <w:p w14:paraId="73612458" w14:textId="77777777" w:rsidR="00E744CE" w:rsidRDefault="00E744CE" w:rsidP="00E744CE">
      <w:pPr>
        <w:autoSpaceDE w:val="0"/>
        <w:autoSpaceDN w:val="0"/>
        <w:adjustRightInd w:val="0"/>
        <w:rPr>
          <w:sz w:val="20"/>
          <w:szCs w:val="20"/>
          <w:lang w:val="ru-RU" w:eastAsia="ru-RU"/>
        </w:rPr>
      </w:pPr>
    </w:p>
    <w:p w14:paraId="70BC4179" w14:textId="212E1D01" w:rsidR="00E744CE" w:rsidRDefault="00E744CE" w:rsidP="00E744CE">
      <w:pPr>
        <w:autoSpaceDE w:val="0"/>
        <w:autoSpaceDN w:val="0"/>
        <w:adjustRightInd w:val="0"/>
        <w:rPr>
          <w:sz w:val="20"/>
          <w:szCs w:val="20"/>
          <w:lang w:val="ru-RU" w:eastAsia="ru-RU"/>
        </w:rPr>
      </w:pPr>
      <w:r>
        <w:rPr>
          <w:sz w:val="20"/>
          <w:szCs w:val="20"/>
          <w:lang w:val="ru-RU" w:eastAsia="ru-RU"/>
        </w:rPr>
        <w:t xml:space="preserve">Макрос </w:t>
      </w:r>
      <w:r w:rsidR="00A44AC6">
        <w:rPr>
          <w:sz w:val="20"/>
          <w:szCs w:val="20"/>
          <w:lang w:val="ru-RU" w:eastAsia="ru-RU"/>
        </w:rPr>
        <w:t>!KO_</w:t>
      </w:r>
      <w:r>
        <w:rPr>
          <w:sz w:val="20"/>
          <w:szCs w:val="20"/>
          <w:lang w:eastAsia="ru-RU"/>
        </w:rPr>
        <w:t>CINDEX</w:t>
      </w:r>
      <w:r w:rsidRPr="00DD02DE">
        <w:rPr>
          <w:sz w:val="20"/>
          <w:szCs w:val="20"/>
          <w:lang w:val="ru-RU" w:eastAsia="ru-RU"/>
        </w:rPr>
        <w:t xml:space="preserve"> </w:t>
      </w:r>
      <w:r>
        <w:rPr>
          <w:sz w:val="20"/>
          <w:szCs w:val="20"/>
          <w:lang w:val="ru-RU" w:eastAsia="ru-RU"/>
        </w:rPr>
        <w:t xml:space="preserve">сравнительно медленный и не рекомендуем для большого </w:t>
      </w:r>
      <w:r w:rsidR="00825BDF">
        <w:rPr>
          <w:sz w:val="20"/>
          <w:szCs w:val="20"/>
          <w:lang w:val="ru-RU" w:eastAsia="ru-RU"/>
        </w:rPr>
        <w:t xml:space="preserve">(тысячи) </w:t>
      </w:r>
      <w:r>
        <w:rPr>
          <w:sz w:val="20"/>
          <w:szCs w:val="20"/>
          <w:lang w:val="ru-RU" w:eastAsia="ru-RU"/>
        </w:rPr>
        <w:t>количества объектов.</w:t>
      </w:r>
      <w:r w:rsidR="0049247B" w:rsidRPr="0049247B">
        <w:rPr>
          <w:sz w:val="20"/>
          <w:szCs w:val="20"/>
          <w:lang w:val="ru-RU" w:eastAsia="ru-RU"/>
        </w:rPr>
        <w:t xml:space="preserve"> </w:t>
      </w:r>
      <w:r w:rsidR="0049247B">
        <w:rPr>
          <w:sz w:val="20"/>
          <w:szCs w:val="20"/>
          <w:lang w:val="ru-RU" w:eastAsia="ru-RU"/>
        </w:rPr>
        <w:t xml:space="preserve">П/к </w:t>
      </w:r>
      <w:r w:rsidR="0049247B">
        <w:rPr>
          <w:sz w:val="20"/>
          <w:szCs w:val="20"/>
          <w:lang w:eastAsia="ru-RU"/>
        </w:rPr>
        <w:t>FAST</w:t>
      </w:r>
      <w:r w:rsidR="0049247B" w:rsidRPr="001049CE">
        <w:rPr>
          <w:sz w:val="20"/>
          <w:szCs w:val="20"/>
          <w:lang w:val="ru-RU" w:eastAsia="ru-RU"/>
        </w:rPr>
        <w:t xml:space="preserve"> </w:t>
      </w:r>
      <w:r w:rsidR="0049247B">
        <w:rPr>
          <w:sz w:val="20"/>
          <w:szCs w:val="20"/>
          <w:lang w:val="ru-RU" w:eastAsia="ru-RU"/>
        </w:rPr>
        <w:t>существенно ускоряет работу.</w:t>
      </w:r>
    </w:p>
    <w:p w14:paraId="0128A264" w14:textId="77777777" w:rsidR="00E744CE" w:rsidRPr="0065791F" w:rsidRDefault="00E744CE" w:rsidP="00E744CE">
      <w:pPr>
        <w:autoSpaceDE w:val="0"/>
        <w:autoSpaceDN w:val="0"/>
        <w:adjustRightInd w:val="0"/>
        <w:rPr>
          <w:sz w:val="20"/>
          <w:szCs w:val="20"/>
          <w:lang w:val="ru-RU" w:eastAsia="ru-RU"/>
        </w:rPr>
      </w:pPr>
    </w:p>
    <w:p w14:paraId="0EEA8B4E" w14:textId="77777777" w:rsidR="00E744CE" w:rsidRPr="00946055" w:rsidRDefault="00E744CE" w:rsidP="00E744CE">
      <w:pPr>
        <w:autoSpaceDE w:val="0"/>
        <w:autoSpaceDN w:val="0"/>
        <w:adjustRightInd w:val="0"/>
        <w:rPr>
          <w:b/>
          <w:i/>
          <w:sz w:val="20"/>
          <w:szCs w:val="17"/>
          <w:lang w:val="ru-RU" w:eastAsia="ru-RU"/>
        </w:rPr>
      </w:pPr>
      <w:r w:rsidRPr="00946055">
        <w:rPr>
          <w:b/>
          <w:i/>
          <w:sz w:val="20"/>
          <w:szCs w:val="17"/>
          <w:lang w:val="ru-RU" w:eastAsia="ru-RU"/>
        </w:rPr>
        <w:t>Подкоманды</w:t>
      </w:r>
    </w:p>
    <w:p w14:paraId="56EEF2EC" w14:textId="77777777" w:rsidR="00E744CE" w:rsidRPr="00983D17" w:rsidRDefault="00E744CE" w:rsidP="00E744CE">
      <w:pPr>
        <w:rPr>
          <w:sz w:val="20"/>
          <w:szCs w:val="20"/>
          <w:lang w:val="ru-RU"/>
        </w:rPr>
      </w:pPr>
    </w:p>
    <w:p w14:paraId="27EA26EF" w14:textId="77777777" w:rsidR="00E744CE" w:rsidRPr="001B195B" w:rsidRDefault="00E744CE" w:rsidP="00E744CE">
      <w:pPr>
        <w:autoSpaceDE w:val="0"/>
        <w:autoSpaceDN w:val="0"/>
        <w:adjustRightInd w:val="0"/>
        <w:rPr>
          <w:b/>
          <w:sz w:val="20"/>
          <w:szCs w:val="17"/>
          <w:lang w:val="ru-RU" w:eastAsia="ru-RU"/>
        </w:rPr>
      </w:pPr>
      <w:r w:rsidRPr="001B195B">
        <w:rPr>
          <w:b/>
          <w:sz w:val="20"/>
          <w:szCs w:val="17"/>
          <w:lang w:eastAsia="ru-RU"/>
        </w:rPr>
        <w:t>MATRIX</w:t>
      </w:r>
    </w:p>
    <w:p w14:paraId="5CE45CDD" w14:textId="52F565D9" w:rsidR="00E744CE" w:rsidRPr="00A8707E" w:rsidRDefault="00E744CE" w:rsidP="00E744CE">
      <w:pPr>
        <w:autoSpaceDE w:val="0"/>
        <w:autoSpaceDN w:val="0"/>
        <w:adjustRightInd w:val="0"/>
        <w:rPr>
          <w:sz w:val="20"/>
          <w:szCs w:val="17"/>
          <w:lang w:val="ru-RU" w:eastAsia="ru-RU"/>
        </w:rPr>
      </w:pPr>
      <w:r>
        <w:rPr>
          <w:sz w:val="20"/>
          <w:szCs w:val="17"/>
          <w:lang w:val="ru-RU" w:eastAsia="ru-RU"/>
        </w:rPr>
        <w:t>Укажите переменные, являющиеся столбцами собственно матрицы расстояний (на диагонали должны быть нули, внедиагональные элементы должны быть неотрицательны, большее число отвечает большему различию) или матрицы сходств (на диагонали должны быть положительные числа, внедиагональные элементы могут иметь любой знак, большее число отвечает большей схожести). Матрица должна быть квадратной симметрической и не может содержать пропуски.</w:t>
      </w:r>
      <w:r w:rsidRPr="000D5180">
        <w:rPr>
          <w:sz w:val="20"/>
          <w:szCs w:val="17"/>
          <w:lang w:val="ru-RU" w:eastAsia="ru-RU"/>
        </w:rPr>
        <w:t xml:space="preserve"> </w:t>
      </w:r>
      <w:r>
        <w:rPr>
          <w:sz w:val="20"/>
          <w:szCs w:val="17"/>
          <w:lang w:val="ru-RU" w:eastAsia="ru-RU"/>
        </w:rPr>
        <w:t>Учтите, что макрос не проверяет корректность матрицы: позаботьтесь, чтобы она отвечала вышеописанным требованиям.</w:t>
      </w:r>
      <w:r w:rsidR="00A8707E" w:rsidRPr="00A8707E">
        <w:rPr>
          <w:sz w:val="20"/>
          <w:szCs w:val="17"/>
          <w:lang w:val="ru-RU" w:eastAsia="ru-RU"/>
        </w:rPr>
        <w:t xml:space="preserve"> </w:t>
      </w:r>
      <w:r w:rsidR="00A8707E">
        <w:rPr>
          <w:sz w:val="20"/>
          <w:szCs w:val="17"/>
          <w:lang w:val="ru-RU" w:eastAsia="ru-RU"/>
        </w:rPr>
        <w:t xml:space="preserve">Строение матрицы показано выше в макросе </w:t>
      </w:r>
      <w:hyperlink w:anchor="_МАКРОС_!CALHARM:_КРИТЕРИЙ" w:history="1">
        <w:r w:rsidR="00A44AC6">
          <w:rPr>
            <w:rStyle w:val="a3"/>
            <w:sz w:val="20"/>
            <w:szCs w:val="17"/>
            <w:lang w:val="ru-RU" w:eastAsia="ru-RU"/>
          </w:rPr>
          <w:t>!KO_</w:t>
        </w:r>
        <w:r w:rsidR="00A8707E" w:rsidRPr="00A8707E">
          <w:rPr>
            <w:rStyle w:val="a3"/>
            <w:sz w:val="20"/>
            <w:szCs w:val="17"/>
            <w:lang w:eastAsia="ru-RU"/>
          </w:rPr>
          <w:t>CALHARM</w:t>
        </w:r>
      </w:hyperlink>
      <w:r w:rsidR="00A8707E" w:rsidRPr="00322101">
        <w:rPr>
          <w:sz w:val="20"/>
          <w:szCs w:val="17"/>
          <w:lang w:val="ru-RU" w:eastAsia="ru-RU"/>
        </w:rPr>
        <w:t>.</w:t>
      </w:r>
      <w:r w:rsidR="00EF567C">
        <w:rPr>
          <w:sz w:val="20"/>
          <w:szCs w:val="17"/>
          <w:lang w:val="ru-RU" w:eastAsia="ru-RU"/>
        </w:rPr>
        <w:t xml:space="preserve"> Тело матрицы, находящееся в рабочем массиве, должно быть квадратным и симметричным, и вы должны ввести подкомандой </w:t>
      </w:r>
      <w:r w:rsidR="00EF567C">
        <w:rPr>
          <w:sz w:val="20"/>
          <w:szCs w:val="17"/>
          <w:lang w:eastAsia="ru-RU"/>
        </w:rPr>
        <w:t>MATRIX</w:t>
      </w:r>
      <w:r w:rsidR="00EF567C" w:rsidRPr="00EF567C">
        <w:rPr>
          <w:sz w:val="20"/>
          <w:szCs w:val="17"/>
          <w:lang w:val="ru-RU" w:eastAsia="ru-RU"/>
        </w:rPr>
        <w:t xml:space="preserve"> </w:t>
      </w:r>
      <w:r w:rsidR="00EF567C">
        <w:rPr>
          <w:sz w:val="20"/>
          <w:szCs w:val="17"/>
          <w:lang w:val="ru-RU" w:eastAsia="ru-RU"/>
        </w:rPr>
        <w:t>все столбцы тела.</w:t>
      </w:r>
    </w:p>
    <w:p w14:paraId="3FCB7369" w14:textId="77777777" w:rsidR="00A10FE8" w:rsidRDefault="00A10FE8" w:rsidP="00E744CE">
      <w:pPr>
        <w:autoSpaceDE w:val="0"/>
        <w:autoSpaceDN w:val="0"/>
        <w:adjustRightInd w:val="0"/>
        <w:rPr>
          <w:sz w:val="20"/>
          <w:szCs w:val="17"/>
          <w:lang w:val="ru-RU" w:eastAsia="ru-RU"/>
        </w:rPr>
      </w:pPr>
    </w:p>
    <w:p w14:paraId="7B1756E9" w14:textId="77777777" w:rsidR="00A10FE8" w:rsidRPr="009C2549" w:rsidRDefault="00A10FE8" w:rsidP="00A10FE8">
      <w:pPr>
        <w:autoSpaceDE w:val="0"/>
        <w:autoSpaceDN w:val="0"/>
        <w:adjustRightInd w:val="0"/>
        <w:rPr>
          <w:sz w:val="20"/>
          <w:szCs w:val="17"/>
          <w:lang w:val="ru-RU" w:eastAsia="ru-RU"/>
        </w:rPr>
      </w:pPr>
      <w:r w:rsidRPr="003C0D4A">
        <w:rPr>
          <w:i/>
          <w:sz w:val="20"/>
          <w:szCs w:val="17"/>
          <w:lang w:val="ru-RU" w:eastAsia="ru-RU"/>
        </w:rPr>
        <w:t xml:space="preserve">Задание </w:t>
      </w:r>
      <w:r>
        <w:rPr>
          <w:i/>
          <w:sz w:val="20"/>
          <w:szCs w:val="17"/>
          <w:lang w:val="ru-RU" w:eastAsia="ru-RU"/>
        </w:rPr>
        <w:t>открытым</w:t>
      </w:r>
      <w:r w:rsidRPr="003C0D4A">
        <w:rPr>
          <w:i/>
          <w:sz w:val="20"/>
          <w:szCs w:val="17"/>
          <w:lang w:val="ru-RU" w:eastAsia="ru-RU"/>
        </w:rPr>
        <w:t xml:space="preserve"> диапазоном с помощью “?”</w:t>
      </w:r>
      <w:r w:rsidRPr="003C0D4A">
        <w:rPr>
          <w:sz w:val="20"/>
          <w:szCs w:val="17"/>
          <w:lang w:val="ru-RU" w:eastAsia="ru-RU"/>
        </w:rPr>
        <w:t xml:space="preserve">. </w:t>
      </w:r>
      <w:r>
        <w:rPr>
          <w:sz w:val="20"/>
          <w:szCs w:val="17"/>
          <w:lang w:val="ru-RU" w:eastAsia="ru-RU"/>
        </w:rPr>
        <w:t xml:space="preserve">В некоторых случаях возникает нужда указать диапазон, заключенный между парой переменных, которые сами не входят в диапазон. Используйте для этого </w:t>
      </w:r>
      <w:r w:rsidRPr="005115E0">
        <w:rPr>
          <w:sz w:val="20"/>
          <w:szCs w:val="17"/>
          <w:lang w:val="ru-RU" w:eastAsia="ru-RU"/>
        </w:rPr>
        <w:t>“?”</w:t>
      </w:r>
      <w:r>
        <w:rPr>
          <w:sz w:val="20"/>
          <w:szCs w:val="17"/>
          <w:lang w:val="ru-RU" w:eastAsia="ru-RU"/>
        </w:rPr>
        <w:t xml:space="preserve"> по краям</w:t>
      </w:r>
      <w:r w:rsidRPr="005115E0">
        <w:rPr>
          <w:sz w:val="20"/>
          <w:szCs w:val="17"/>
          <w:lang w:val="ru-RU" w:eastAsia="ru-RU"/>
        </w:rPr>
        <w:t xml:space="preserve">. </w:t>
      </w:r>
      <w:r>
        <w:rPr>
          <w:sz w:val="20"/>
          <w:szCs w:val="17"/>
          <w:lang w:val="ru-RU" w:eastAsia="ru-RU"/>
        </w:rPr>
        <w:t xml:space="preserve">Например, </w:t>
      </w:r>
      <w:r w:rsidRPr="005115E0">
        <w:rPr>
          <w:i/>
          <w:sz w:val="20"/>
          <w:szCs w:val="17"/>
          <w:lang w:val="ru-RU" w:eastAsia="ru-RU"/>
        </w:rPr>
        <w:t>?</w:t>
      </w:r>
      <w:r w:rsidRPr="005115E0">
        <w:rPr>
          <w:i/>
          <w:sz w:val="20"/>
          <w:szCs w:val="17"/>
          <w:lang w:eastAsia="ru-RU"/>
        </w:rPr>
        <w:t>VARNAME</w:t>
      </w:r>
      <w:r w:rsidRPr="005115E0">
        <w:rPr>
          <w:i/>
          <w:sz w:val="20"/>
          <w:szCs w:val="17"/>
          <w:lang w:val="ru-RU" w:eastAsia="ru-RU"/>
        </w:rPr>
        <w:t xml:space="preserve">_ </w:t>
      </w:r>
      <w:r w:rsidRPr="005115E0">
        <w:rPr>
          <w:i/>
          <w:sz w:val="20"/>
          <w:szCs w:val="17"/>
          <w:lang w:eastAsia="ru-RU"/>
        </w:rPr>
        <w:t>to</w:t>
      </w:r>
      <w:r w:rsidRPr="005115E0">
        <w:rPr>
          <w:i/>
          <w:sz w:val="20"/>
          <w:szCs w:val="17"/>
          <w:lang w:val="ru-RU" w:eastAsia="ru-RU"/>
        </w:rPr>
        <w:t xml:space="preserve"> </w:t>
      </w:r>
      <w:r w:rsidRPr="005115E0">
        <w:rPr>
          <w:i/>
          <w:sz w:val="20"/>
          <w:szCs w:val="17"/>
          <w:lang w:eastAsia="ru-RU"/>
        </w:rPr>
        <w:t>ENDVAR</w:t>
      </w:r>
      <w:r w:rsidRPr="005115E0">
        <w:rPr>
          <w:i/>
          <w:sz w:val="20"/>
          <w:szCs w:val="17"/>
          <w:lang w:val="ru-RU" w:eastAsia="ru-RU"/>
        </w:rPr>
        <w:t>?</w:t>
      </w:r>
      <w:r>
        <w:rPr>
          <w:sz w:val="20"/>
          <w:szCs w:val="17"/>
          <w:lang w:val="ru-RU" w:eastAsia="ru-RU"/>
        </w:rPr>
        <w:t xml:space="preserve"> означает все переменные, находящиеся в массиве между переменными </w:t>
      </w:r>
      <w:r w:rsidRPr="005115E0">
        <w:rPr>
          <w:i/>
          <w:sz w:val="20"/>
          <w:szCs w:val="17"/>
          <w:lang w:eastAsia="ru-RU"/>
        </w:rPr>
        <w:lastRenderedPageBreak/>
        <w:t>VARNAME</w:t>
      </w:r>
      <w:r w:rsidRPr="005115E0">
        <w:rPr>
          <w:i/>
          <w:sz w:val="20"/>
          <w:szCs w:val="17"/>
          <w:lang w:val="ru-RU" w:eastAsia="ru-RU"/>
        </w:rPr>
        <w:t xml:space="preserve">_ </w:t>
      </w:r>
      <w:r>
        <w:rPr>
          <w:sz w:val="20"/>
          <w:szCs w:val="17"/>
          <w:lang w:val="ru-RU" w:eastAsia="ru-RU"/>
        </w:rPr>
        <w:t xml:space="preserve">и </w:t>
      </w:r>
      <w:r w:rsidRPr="005115E0">
        <w:rPr>
          <w:i/>
          <w:sz w:val="20"/>
          <w:szCs w:val="17"/>
          <w:lang w:eastAsia="ru-RU"/>
        </w:rPr>
        <w:t>ENDVAR</w:t>
      </w:r>
      <w:r>
        <w:rPr>
          <w:sz w:val="20"/>
          <w:szCs w:val="17"/>
          <w:lang w:val="ru-RU" w:eastAsia="ru-RU"/>
        </w:rPr>
        <w:t xml:space="preserve">, не включая их самих. Для обозначения диапазона, открытого с одного конца, используйте </w:t>
      </w:r>
      <w:r w:rsidRPr="009C2549">
        <w:rPr>
          <w:sz w:val="20"/>
          <w:szCs w:val="17"/>
          <w:lang w:val="ru-RU" w:eastAsia="ru-RU"/>
        </w:rPr>
        <w:t xml:space="preserve">“?” </w:t>
      </w:r>
      <w:r>
        <w:rPr>
          <w:sz w:val="20"/>
          <w:szCs w:val="17"/>
          <w:lang w:val="ru-RU" w:eastAsia="ru-RU"/>
        </w:rPr>
        <w:t xml:space="preserve">только у этого конца. Например: </w:t>
      </w:r>
      <w:r w:rsidRPr="005115E0">
        <w:rPr>
          <w:i/>
          <w:sz w:val="20"/>
          <w:szCs w:val="17"/>
          <w:lang w:val="ru-RU" w:eastAsia="ru-RU"/>
        </w:rPr>
        <w:t>?</w:t>
      </w:r>
      <w:r w:rsidRPr="005115E0">
        <w:rPr>
          <w:i/>
          <w:sz w:val="20"/>
          <w:szCs w:val="17"/>
          <w:lang w:eastAsia="ru-RU"/>
        </w:rPr>
        <w:t>VARNAME</w:t>
      </w:r>
      <w:r w:rsidRPr="005115E0">
        <w:rPr>
          <w:i/>
          <w:sz w:val="20"/>
          <w:szCs w:val="17"/>
          <w:lang w:val="ru-RU" w:eastAsia="ru-RU"/>
        </w:rPr>
        <w:t xml:space="preserve">_ </w:t>
      </w:r>
      <w:r w:rsidRPr="005115E0">
        <w:rPr>
          <w:i/>
          <w:sz w:val="20"/>
          <w:szCs w:val="17"/>
          <w:lang w:eastAsia="ru-RU"/>
        </w:rPr>
        <w:t>to</w:t>
      </w:r>
      <w:r w:rsidRPr="005115E0">
        <w:rPr>
          <w:i/>
          <w:sz w:val="20"/>
          <w:szCs w:val="17"/>
          <w:lang w:val="ru-RU" w:eastAsia="ru-RU"/>
        </w:rPr>
        <w:t xml:space="preserve"> </w:t>
      </w:r>
      <w:r>
        <w:rPr>
          <w:i/>
          <w:sz w:val="20"/>
          <w:szCs w:val="17"/>
          <w:lang w:eastAsia="ru-RU"/>
        </w:rPr>
        <w:t>VAR</w:t>
      </w:r>
      <w:r w:rsidRPr="009C2549">
        <w:rPr>
          <w:i/>
          <w:sz w:val="20"/>
          <w:szCs w:val="17"/>
          <w:lang w:val="ru-RU" w:eastAsia="ru-RU"/>
        </w:rPr>
        <w:t>100</w:t>
      </w:r>
      <w:r w:rsidRPr="009C2549">
        <w:rPr>
          <w:sz w:val="20"/>
          <w:szCs w:val="17"/>
          <w:lang w:val="ru-RU" w:eastAsia="ru-RU"/>
        </w:rPr>
        <w:t xml:space="preserve"> </w:t>
      </w:r>
      <w:r>
        <w:rPr>
          <w:sz w:val="20"/>
          <w:szCs w:val="17"/>
          <w:lang w:val="ru-RU" w:eastAsia="ru-RU"/>
        </w:rPr>
        <w:t xml:space="preserve">или </w:t>
      </w:r>
      <w:r>
        <w:rPr>
          <w:i/>
          <w:sz w:val="20"/>
          <w:szCs w:val="17"/>
          <w:lang w:eastAsia="ru-RU"/>
        </w:rPr>
        <w:t>VAR</w:t>
      </w:r>
      <w:r w:rsidRPr="009C2549">
        <w:rPr>
          <w:i/>
          <w:sz w:val="20"/>
          <w:szCs w:val="17"/>
          <w:lang w:val="ru-RU" w:eastAsia="ru-RU"/>
        </w:rPr>
        <w:t>1</w:t>
      </w:r>
      <w:r w:rsidRPr="005115E0">
        <w:rPr>
          <w:i/>
          <w:sz w:val="20"/>
          <w:szCs w:val="17"/>
          <w:lang w:val="ru-RU" w:eastAsia="ru-RU"/>
        </w:rPr>
        <w:t xml:space="preserve"> </w:t>
      </w:r>
      <w:r w:rsidRPr="005115E0">
        <w:rPr>
          <w:i/>
          <w:sz w:val="20"/>
          <w:szCs w:val="17"/>
          <w:lang w:eastAsia="ru-RU"/>
        </w:rPr>
        <w:t>to</w:t>
      </w:r>
      <w:r w:rsidRPr="005115E0">
        <w:rPr>
          <w:i/>
          <w:sz w:val="20"/>
          <w:szCs w:val="17"/>
          <w:lang w:val="ru-RU" w:eastAsia="ru-RU"/>
        </w:rPr>
        <w:t xml:space="preserve"> </w:t>
      </w:r>
      <w:r w:rsidRPr="005115E0">
        <w:rPr>
          <w:i/>
          <w:sz w:val="20"/>
          <w:szCs w:val="17"/>
          <w:lang w:eastAsia="ru-RU"/>
        </w:rPr>
        <w:t>ENDVAR</w:t>
      </w:r>
      <w:r w:rsidRPr="005115E0">
        <w:rPr>
          <w:i/>
          <w:sz w:val="20"/>
          <w:szCs w:val="17"/>
          <w:lang w:val="ru-RU" w:eastAsia="ru-RU"/>
        </w:rPr>
        <w:t>?</w:t>
      </w:r>
      <w:r>
        <w:rPr>
          <w:sz w:val="20"/>
          <w:szCs w:val="17"/>
          <w:lang w:val="ru-RU" w:eastAsia="ru-RU"/>
        </w:rPr>
        <w:t>.</w:t>
      </w:r>
    </w:p>
    <w:p w14:paraId="496E2BB2" w14:textId="77777777" w:rsidR="00E744CE" w:rsidRPr="00C67D1E" w:rsidRDefault="00E744CE" w:rsidP="00E744CE">
      <w:pPr>
        <w:rPr>
          <w:sz w:val="20"/>
          <w:szCs w:val="20"/>
          <w:lang w:val="ru-RU"/>
        </w:rPr>
      </w:pPr>
    </w:p>
    <w:p w14:paraId="228F19AB" w14:textId="77777777" w:rsidR="00E744CE" w:rsidRPr="00AF6369" w:rsidRDefault="00E744CE" w:rsidP="00E744CE">
      <w:pPr>
        <w:autoSpaceDE w:val="0"/>
        <w:autoSpaceDN w:val="0"/>
        <w:adjustRightInd w:val="0"/>
        <w:rPr>
          <w:b/>
          <w:sz w:val="20"/>
          <w:szCs w:val="17"/>
          <w:lang w:val="ru-RU" w:eastAsia="ru-RU"/>
        </w:rPr>
      </w:pPr>
      <w:r w:rsidRPr="00AF6369">
        <w:rPr>
          <w:b/>
          <w:sz w:val="20"/>
          <w:szCs w:val="17"/>
          <w:lang w:eastAsia="ru-RU"/>
        </w:rPr>
        <w:t>CLUSOL</w:t>
      </w:r>
    </w:p>
    <w:p w14:paraId="66D86BF7" w14:textId="69AEE658" w:rsidR="00E744CE" w:rsidRPr="001049CE" w:rsidRDefault="00E744CE" w:rsidP="00E744CE">
      <w:pPr>
        <w:autoSpaceDE w:val="0"/>
        <w:autoSpaceDN w:val="0"/>
        <w:adjustRightInd w:val="0"/>
        <w:rPr>
          <w:sz w:val="20"/>
          <w:szCs w:val="17"/>
          <w:lang w:val="ru-RU" w:eastAsia="ru-RU"/>
        </w:rPr>
      </w:pPr>
      <w:r>
        <w:rPr>
          <w:sz w:val="20"/>
          <w:szCs w:val="17"/>
          <w:lang w:val="ru-RU" w:eastAsia="ru-RU"/>
        </w:rPr>
        <w:t xml:space="preserve">Поименный список группирующих наблюдения переменных – см. описание подкоманды выше, в макросе </w:t>
      </w:r>
      <w:hyperlink w:anchor="_МАКРОС_!CALHARV:_КРИТЕРИИ" w:history="1">
        <w:r w:rsidR="00A44AC6">
          <w:rPr>
            <w:rStyle w:val="a3"/>
            <w:sz w:val="20"/>
            <w:szCs w:val="17"/>
            <w:lang w:val="ru-RU" w:eastAsia="ru-RU"/>
          </w:rPr>
          <w:t>!KO_</w:t>
        </w:r>
        <w:r w:rsidRPr="00CD7A92">
          <w:rPr>
            <w:rStyle w:val="a3"/>
            <w:sz w:val="20"/>
            <w:szCs w:val="17"/>
            <w:lang w:eastAsia="ru-RU"/>
          </w:rPr>
          <w:t>CALHARV</w:t>
        </w:r>
      </w:hyperlink>
      <w:r w:rsidRPr="00DB3DB8">
        <w:rPr>
          <w:sz w:val="20"/>
          <w:szCs w:val="17"/>
          <w:lang w:val="ru-RU" w:eastAsia="ru-RU"/>
        </w:rPr>
        <w:t>.</w:t>
      </w:r>
    </w:p>
    <w:p w14:paraId="17B2E170" w14:textId="77777777" w:rsidR="0049247B" w:rsidRPr="001049CE" w:rsidRDefault="0049247B" w:rsidP="00E744CE">
      <w:pPr>
        <w:autoSpaceDE w:val="0"/>
        <w:autoSpaceDN w:val="0"/>
        <w:adjustRightInd w:val="0"/>
        <w:rPr>
          <w:sz w:val="20"/>
          <w:szCs w:val="17"/>
          <w:lang w:val="ru-RU" w:eastAsia="ru-RU"/>
        </w:rPr>
      </w:pPr>
    </w:p>
    <w:p w14:paraId="447F3F15" w14:textId="77777777" w:rsidR="0049247B" w:rsidRPr="006A350B" w:rsidRDefault="0049247B" w:rsidP="0049247B">
      <w:pPr>
        <w:autoSpaceDE w:val="0"/>
        <w:autoSpaceDN w:val="0"/>
        <w:adjustRightInd w:val="0"/>
        <w:rPr>
          <w:b/>
          <w:sz w:val="20"/>
          <w:szCs w:val="17"/>
          <w:lang w:val="ru-RU" w:eastAsia="ru-RU"/>
        </w:rPr>
      </w:pPr>
      <w:r w:rsidRPr="006A350B">
        <w:rPr>
          <w:b/>
          <w:sz w:val="20"/>
          <w:szCs w:val="17"/>
          <w:lang w:eastAsia="ru-RU"/>
        </w:rPr>
        <w:t>FAST</w:t>
      </w:r>
    </w:p>
    <w:p w14:paraId="60A3E7B6" w14:textId="77777777" w:rsidR="0049247B" w:rsidRPr="001049CE" w:rsidRDefault="0049247B" w:rsidP="0049247B">
      <w:pPr>
        <w:autoSpaceDE w:val="0"/>
        <w:autoSpaceDN w:val="0"/>
        <w:adjustRightInd w:val="0"/>
        <w:rPr>
          <w:sz w:val="20"/>
          <w:szCs w:val="17"/>
          <w:lang w:val="ru-RU" w:eastAsia="ru-RU"/>
        </w:rPr>
      </w:pPr>
      <w:r>
        <w:rPr>
          <w:sz w:val="20"/>
          <w:szCs w:val="17"/>
          <w:lang w:val="ru-RU" w:eastAsia="ru-RU"/>
        </w:rPr>
        <w:t xml:space="preserve">Эта подкоманда действует, только если в </w:t>
      </w:r>
      <w:r>
        <w:rPr>
          <w:sz w:val="20"/>
          <w:szCs w:val="17"/>
          <w:lang w:eastAsia="ru-RU"/>
        </w:rPr>
        <w:t>CLUSOL</w:t>
      </w:r>
      <w:r w:rsidRPr="006A350B">
        <w:rPr>
          <w:sz w:val="20"/>
          <w:szCs w:val="17"/>
          <w:lang w:val="ru-RU" w:eastAsia="ru-RU"/>
        </w:rPr>
        <w:t xml:space="preserve"> </w:t>
      </w:r>
      <w:r>
        <w:rPr>
          <w:sz w:val="20"/>
          <w:szCs w:val="17"/>
          <w:lang w:val="ru-RU" w:eastAsia="ru-RU"/>
        </w:rPr>
        <w:t xml:space="preserve">указано более одной переменной. </w:t>
      </w:r>
      <w:r>
        <w:rPr>
          <w:sz w:val="20"/>
          <w:szCs w:val="17"/>
          <w:lang w:eastAsia="ru-RU"/>
        </w:rPr>
        <w:t>FAST</w:t>
      </w:r>
      <w:r w:rsidRPr="00F80EB6">
        <w:rPr>
          <w:sz w:val="20"/>
          <w:szCs w:val="17"/>
          <w:lang w:val="ru-RU" w:eastAsia="ru-RU"/>
        </w:rPr>
        <w:t>=</w:t>
      </w:r>
      <w:r>
        <w:rPr>
          <w:sz w:val="20"/>
          <w:szCs w:val="17"/>
          <w:lang w:eastAsia="ru-RU"/>
        </w:rPr>
        <w:t>YES</w:t>
      </w:r>
      <w:r w:rsidRPr="00F80EB6">
        <w:rPr>
          <w:sz w:val="20"/>
          <w:szCs w:val="17"/>
          <w:lang w:val="ru-RU" w:eastAsia="ru-RU"/>
        </w:rPr>
        <w:t xml:space="preserve"> </w:t>
      </w:r>
      <w:r>
        <w:rPr>
          <w:sz w:val="20"/>
          <w:szCs w:val="17"/>
          <w:lang w:val="ru-RU" w:eastAsia="ru-RU"/>
        </w:rPr>
        <w:t xml:space="preserve">ускоряет работу макроса, что может быть заметно в случае больших данных (большая матрица </w:t>
      </w:r>
      <w:r>
        <w:rPr>
          <w:sz w:val="20"/>
          <w:szCs w:val="17"/>
          <w:lang w:eastAsia="ru-RU"/>
        </w:rPr>
        <w:t>MATRIX</w:t>
      </w:r>
      <w:r w:rsidRPr="00F80EB6">
        <w:rPr>
          <w:sz w:val="20"/>
          <w:szCs w:val="17"/>
          <w:lang w:val="ru-RU" w:eastAsia="ru-RU"/>
        </w:rPr>
        <w:t xml:space="preserve"> </w:t>
      </w:r>
      <w:r>
        <w:rPr>
          <w:sz w:val="20"/>
          <w:szCs w:val="17"/>
          <w:lang w:val="ru-RU" w:eastAsia="ru-RU"/>
        </w:rPr>
        <w:t xml:space="preserve">и много кластерных решений </w:t>
      </w:r>
      <w:r>
        <w:rPr>
          <w:sz w:val="20"/>
          <w:szCs w:val="17"/>
          <w:lang w:eastAsia="ru-RU"/>
        </w:rPr>
        <w:t>CLUSOL</w:t>
      </w:r>
      <w:r w:rsidRPr="00F80EB6">
        <w:rPr>
          <w:sz w:val="20"/>
          <w:szCs w:val="17"/>
          <w:lang w:val="ru-RU" w:eastAsia="ru-RU"/>
        </w:rPr>
        <w:t xml:space="preserve">). </w:t>
      </w:r>
      <w:r>
        <w:rPr>
          <w:sz w:val="20"/>
          <w:szCs w:val="17"/>
          <w:lang w:val="ru-RU" w:eastAsia="ru-RU"/>
        </w:rPr>
        <w:t xml:space="preserve">Не применяйте </w:t>
      </w:r>
      <w:r>
        <w:rPr>
          <w:sz w:val="20"/>
          <w:szCs w:val="17"/>
          <w:lang w:eastAsia="ru-RU"/>
        </w:rPr>
        <w:t>FAST</w:t>
      </w:r>
      <w:r w:rsidRPr="00F80EB6">
        <w:rPr>
          <w:sz w:val="20"/>
          <w:szCs w:val="17"/>
          <w:lang w:val="ru-RU" w:eastAsia="ru-RU"/>
        </w:rPr>
        <w:t>=</w:t>
      </w:r>
      <w:r>
        <w:rPr>
          <w:sz w:val="20"/>
          <w:szCs w:val="17"/>
          <w:lang w:eastAsia="ru-RU"/>
        </w:rPr>
        <w:t>YES</w:t>
      </w:r>
      <w:r w:rsidRPr="00F80EB6">
        <w:rPr>
          <w:sz w:val="20"/>
          <w:szCs w:val="17"/>
          <w:lang w:val="ru-RU" w:eastAsia="ru-RU"/>
        </w:rPr>
        <w:t xml:space="preserve">, </w:t>
      </w:r>
      <w:r>
        <w:rPr>
          <w:sz w:val="20"/>
          <w:szCs w:val="17"/>
          <w:lang w:val="ru-RU" w:eastAsia="ru-RU"/>
        </w:rPr>
        <w:t xml:space="preserve">если в каких-л. переменных </w:t>
      </w:r>
      <w:r>
        <w:rPr>
          <w:sz w:val="20"/>
          <w:szCs w:val="17"/>
          <w:lang w:eastAsia="ru-RU"/>
        </w:rPr>
        <w:t>CLUSOL</w:t>
      </w:r>
      <w:r>
        <w:rPr>
          <w:sz w:val="20"/>
          <w:szCs w:val="17"/>
          <w:lang w:val="ru-RU" w:eastAsia="ru-RU"/>
        </w:rPr>
        <w:t xml:space="preserve"> наличествуют пропущенные значения или нули. По умолчанию/незаданию </w:t>
      </w:r>
      <w:r>
        <w:rPr>
          <w:sz w:val="20"/>
          <w:szCs w:val="17"/>
          <w:lang w:eastAsia="ru-RU"/>
        </w:rPr>
        <w:t>FAST</w:t>
      </w:r>
      <w:r w:rsidRPr="001049CE">
        <w:rPr>
          <w:sz w:val="20"/>
          <w:szCs w:val="17"/>
          <w:lang w:val="ru-RU" w:eastAsia="ru-RU"/>
        </w:rPr>
        <w:t>=</w:t>
      </w:r>
      <w:r>
        <w:rPr>
          <w:sz w:val="20"/>
          <w:szCs w:val="17"/>
          <w:lang w:eastAsia="ru-RU"/>
        </w:rPr>
        <w:t>NO</w:t>
      </w:r>
      <w:r w:rsidRPr="001049CE">
        <w:rPr>
          <w:sz w:val="20"/>
          <w:szCs w:val="17"/>
          <w:lang w:val="ru-RU" w:eastAsia="ru-RU"/>
        </w:rPr>
        <w:t>.</w:t>
      </w:r>
    </w:p>
    <w:p w14:paraId="0AFD1E37" w14:textId="77777777" w:rsidR="00E744CE" w:rsidRPr="00C67D1E" w:rsidRDefault="00E744CE" w:rsidP="00E744CE">
      <w:pPr>
        <w:rPr>
          <w:sz w:val="20"/>
          <w:szCs w:val="20"/>
          <w:lang w:val="ru-RU"/>
        </w:rPr>
      </w:pPr>
    </w:p>
    <w:p w14:paraId="2B7CE971" w14:textId="77777777" w:rsidR="00E744CE" w:rsidRPr="00FC3FBF" w:rsidRDefault="00E744CE" w:rsidP="00E744CE">
      <w:pPr>
        <w:autoSpaceDE w:val="0"/>
        <w:autoSpaceDN w:val="0"/>
        <w:adjustRightInd w:val="0"/>
        <w:rPr>
          <w:b/>
          <w:i/>
          <w:sz w:val="20"/>
          <w:szCs w:val="17"/>
          <w:lang w:val="ru-RU" w:eastAsia="ru-RU"/>
        </w:rPr>
      </w:pPr>
      <w:r w:rsidRPr="00FC3FBF">
        <w:rPr>
          <w:b/>
          <w:i/>
          <w:sz w:val="20"/>
          <w:szCs w:val="17"/>
          <w:lang w:val="ru-RU" w:eastAsia="ru-RU"/>
        </w:rPr>
        <w:t>Особые режимы</w:t>
      </w:r>
    </w:p>
    <w:p w14:paraId="72145623" w14:textId="77777777" w:rsidR="00E744CE" w:rsidRDefault="00E744CE" w:rsidP="00E744CE">
      <w:pPr>
        <w:autoSpaceDE w:val="0"/>
        <w:autoSpaceDN w:val="0"/>
        <w:adjustRightInd w:val="0"/>
        <w:rPr>
          <w:sz w:val="20"/>
          <w:szCs w:val="17"/>
          <w:lang w:val="ru-RU" w:eastAsia="ru-RU"/>
        </w:rPr>
      </w:pPr>
    </w:p>
    <w:p w14:paraId="72FD120D" w14:textId="208E48CD" w:rsidR="00D03795" w:rsidRPr="0085294E" w:rsidRDefault="00D03795" w:rsidP="00D03795">
      <w:pPr>
        <w:autoSpaceDE w:val="0"/>
        <w:autoSpaceDN w:val="0"/>
        <w:adjustRightInd w:val="0"/>
        <w:rPr>
          <w:sz w:val="20"/>
          <w:szCs w:val="17"/>
          <w:lang w:val="ru-RU" w:eastAsia="ru-RU"/>
        </w:rPr>
      </w:pPr>
      <w:r w:rsidRPr="00D03795">
        <w:rPr>
          <w:sz w:val="20"/>
          <w:szCs w:val="17"/>
          <w:lang w:val="ru-RU" w:eastAsia="ru-RU"/>
        </w:rPr>
        <w:t xml:space="preserve">Макрос не слушается взвешивания </w:t>
      </w:r>
      <w:r w:rsidR="009B2AAC" w:rsidRPr="006644EC">
        <w:rPr>
          <w:sz w:val="20"/>
          <w:lang w:val="ru-RU"/>
        </w:rPr>
        <w:t>(</w:t>
      </w:r>
      <w:r w:rsidR="009B2AAC">
        <w:rPr>
          <w:sz w:val="20"/>
          <w:lang w:val="ru-RU"/>
        </w:rPr>
        <w:t>впрочем, он не берет в процедуру наблюдения с пропущенными и неположительными весами</w:t>
      </w:r>
      <w:r w:rsidR="009B2AAC" w:rsidRPr="006644EC">
        <w:rPr>
          <w:sz w:val="20"/>
          <w:lang w:val="ru-RU"/>
        </w:rPr>
        <w:t>)</w:t>
      </w:r>
      <w:r w:rsidR="009B2AAC" w:rsidRPr="009B2AAC">
        <w:rPr>
          <w:sz w:val="20"/>
          <w:lang w:val="ru-RU"/>
        </w:rPr>
        <w:t xml:space="preserve"> </w:t>
      </w:r>
      <w:r w:rsidRPr="00D03795">
        <w:rPr>
          <w:sz w:val="20"/>
          <w:szCs w:val="17"/>
          <w:lang w:val="ru-RU" w:eastAsia="ru-RU"/>
        </w:rPr>
        <w:t>и не рассчитан на расщепленное состояние массива (</w:t>
      </w:r>
      <w:r w:rsidRPr="00D03795">
        <w:rPr>
          <w:sz w:val="20"/>
          <w:szCs w:val="17"/>
          <w:lang w:eastAsia="ru-RU"/>
        </w:rPr>
        <w:t>SPLIT</w:t>
      </w:r>
      <w:r w:rsidRPr="00D03795">
        <w:rPr>
          <w:sz w:val="20"/>
          <w:szCs w:val="17"/>
          <w:lang w:val="ru-RU" w:eastAsia="ru-RU"/>
        </w:rPr>
        <w:t xml:space="preserve"> </w:t>
      </w:r>
      <w:r w:rsidRPr="00D03795">
        <w:rPr>
          <w:sz w:val="20"/>
          <w:szCs w:val="17"/>
          <w:lang w:eastAsia="ru-RU"/>
        </w:rPr>
        <w:t>FILE</w:t>
      </w:r>
      <w:r w:rsidRPr="00D03795">
        <w:rPr>
          <w:sz w:val="20"/>
          <w:szCs w:val="17"/>
          <w:lang w:val="ru-RU" w:eastAsia="ru-RU"/>
        </w:rPr>
        <w:t xml:space="preserve">). Он не слушается временных операций (стоящих под </w:t>
      </w:r>
      <w:r w:rsidRPr="00D03795">
        <w:rPr>
          <w:sz w:val="20"/>
          <w:szCs w:val="17"/>
          <w:lang w:eastAsia="ru-RU"/>
        </w:rPr>
        <w:t>TEMPORARY</w:t>
      </w:r>
      <w:r w:rsidRPr="00D03795">
        <w:rPr>
          <w:sz w:val="20"/>
          <w:szCs w:val="17"/>
          <w:lang w:val="ru-RU" w:eastAsia="ru-RU"/>
        </w:rPr>
        <w:t xml:space="preserve">). Не применяйте перед макросом </w:t>
      </w:r>
      <w:r w:rsidRPr="00D03795">
        <w:rPr>
          <w:sz w:val="20"/>
          <w:szCs w:val="17"/>
          <w:lang w:eastAsia="ru-RU"/>
        </w:rPr>
        <w:t>SELECT</w:t>
      </w:r>
      <w:r w:rsidRPr="00D03795">
        <w:rPr>
          <w:sz w:val="20"/>
          <w:szCs w:val="17"/>
          <w:lang w:val="ru-RU" w:eastAsia="ru-RU"/>
        </w:rPr>
        <w:t xml:space="preserve"> </w:t>
      </w:r>
      <w:r w:rsidRPr="00D03795">
        <w:rPr>
          <w:sz w:val="20"/>
          <w:szCs w:val="17"/>
          <w:lang w:eastAsia="ru-RU"/>
        </w:rPr>
        <w:t>IF</w:t>
      </w:r>
      <w:r w:rsidRPr="00D03795">
        <w:rPr>
          <w:sz w:val="20"/>
          <w:szCs w:val="17"/>
          <w:lang w:val="ru-RU" w:eastAsia="ru-RU"/>
        </w:rPr>
        <w:t>, т.к. порушите квадратность матрицы. Вы можете, однако, использовать для отбора наблюдений фильтрацию (</w:t>
      </w:r>
      <w:r w:rsidRPr="00D03795">
        <w:rPr>
          <w:sz w:val="20"/>
          <w:szCs w:val="17"/>
          <w:lang w:eastAsia="ru-RU"/>
        </w:rPr>
        <w:t>FILTER</w:t>
      </w:r>
      <w:r w:rsidRPr="00D03795">
        <w:rPr>
          <w:sz w:val="20"/>
          <w:szCs w:val="17"/>
          <w:lang w:val="ru-RU" w:eastAsia="ru-RU"/>
        </w:rPr>
        <w:t xml:space="preserve"> или </w:t>
      </w:r>
      <w:r w:rsidRPr="00D03795">
        <w:rPr>
          <w:sz w:val="20"/>
          <w:szCs w:val="17"/>
          <w:lang w:eastAsia="ru-RU"/>
        </w:rPr>
        <w:t>USE</w:t>
      </w:r>
      <w:r w:rsidRPr="00D03795">
        <w:rPr>
          <w:sz w:val="20"/>
          <w:szCs w:val="17"/>
          <w:lang w:val="ru-RU" w:eastAsia="ru-RU"/>
        </w:rPr>
        <w:t xml:space="preserve">). Кроме того, вы можете исключать из анализа разные наблюдения в разных кластерных решениях, приписав им </w:t>
      </w:r>
      <w:r w:rsidRPr="00D03795">
        <w:rPr>
          <w:sz w:val="20"/>
          <w:szCs w:val="17"/>
          <w:lang w:eastAsia="ru-RU"/>
        </w:rPr>
        <w:t>missing</w:t>
      </w:r>
      <w:r w:rsidRPr="00D03795">
        <w:rPr>
          <w:sz w:val="20"/>
          <w:szCs w:val="17"/>
          <w:lang w:val="ru-RU" w:eastAsia="ru-RU"/>
        </w:rPr>
        <w:t xml:space="preserve"> или нулевые коды (см. об этом в п/к </w:t>
      </w:r>
      <w:r w:rsidRPr="00D03795">
        <w:rPr>
          <w:sz w:val="20"/>
          <w:szCs w:val="17"/>
          <w:lang w:eastAsia="ru-RU"/>
        </w:rPr>
        <w:t>CLUSOL</w:t>
      </w:r>
      <w:r w:rsidRPr="00D03795">
        <w:rPr>
          <w:sz w:val="20"/>
          <w:szCs w:val="17"/>
          <w:lang w:val="ru-RU" w:eastAsia="ru-RU"/>
        </w:rPr>
        <w:t>).</w:t>
      </w:r>
    </w:p>
    <w:p w14:paraId="60EB099F" w14:textId="77777777" w:rsidR="00E744CE" w:rsidRPr="00B70392" w:rsidRDefault="00E744CE" w:rsidP="00BA76D2">
      <w:pPr>
        <w:pStyle w:val="1"/>
      </w:pPr>
    </w:p>
    <w:p w14:paraId="33DD10A6" w14:textId="3E396223" w:rsidR="00640305" w:rsidRPr="00442B6C" w:rsidRDefault="00640305" w:rsidP="00640305">
      <w:pPr>
        <w:pStyle w:val="1"/>
      </w:pPr>
      <w:bookmarkStart w:id="36" w:name="_МАКРОС_!SILHOU:_СИЛУЭТ-СТАТИСТИКА_1"/>
      <w:bookmarkStart w:id="37" w:name="_МАКРОС_!DUNN:_КРИТЕРИЙ"/>
      <w:bookmarkStart w:id="38" w:name="_МАКРОС_!KO_DUNN:_КРИТЕРИЙ"/>
      <w:bookmarkEnd w:id="36"/>
      <w:bookmarkEnd w:id="37"/>
      <w:bookmarkEnd w:id="38"/>
      <w:r w:rsidRPr="0008735F">
        <w:br w:type="page"/>
      </w:r>
      <w:r w:rsidRPr="00442B6C">
        <w:lastRenderedPageBreak/>
        <w:t xml:space="preserve">МАКРОС </w:t>
      </w:r>
      <w:r w:rsidR="00A44AC6">
        <w:rPr>
          <w:color w:val="0000FF"/>
        </w:rPr>
        <w:t>!KO_</w:t>
      </w:r>
      <w:r w:rsidRPr="00442B6C">
        <w:rPr>
          <w:color w:val="0000FF"/>
          <w:lang w:val="en-US"/>
        </w:rPr>
        <w:t>DUNN</w:t>
      </w:r>
      <w:r w:rsidRPr="00442B6C">
        <w:t xml:space="preserve">: КРИТЕРИЙ </w:t>
      </w:r>
      <w:r w:rsidRPr="00442B6C">
        <w:rPr>
          <w:lang w:val="en-US"/>
        </w:rPr>
        <w:t>DUNN</w:t>
      </w:r>
      <w:r w:rsidR="0008735F" w:rsidRPr="00442B6C">
        <w:t xml:space="preserve"> (НЕСКОЛЬКО ТИПОВ)</w:t>
      </w:r>
    </w:p>
    <w:p w14:paraId="42D47BC2" w14:textId="77777777" w:rsidR="00640305" w:rsidRPr="00172F2F" w:rsidRDefault="00172F2F" w:rsidP="00640305">
      <w:pPr>
        <w:rPr>
          <w:sz w:val="20"/>
          <w:szCs w:val="20"/>
        </w:rPr>
      </w:pPr>
      <w:r w:rsidRPr="00442B6C">
        <w:rPr>
          <w:sz w:val="20"/>
          <w:szCs w:val="20"/>
        </w:rPr>
        <w:t>Version 2, Jul 2016 (</w:t>
      </w:r>
      <w:r w:rsidR="00640305" w:rsidRPr="00442B6C">
        <w:rPr>
          <w:sz w:val="20"/>
          <w:szCs w:val="20"/>
        </w:rPr>
        <w:t>Version 1, Sep 2012</w:t>
      </w:r>
      <w:r w:rsidRPr="00442B6C">
        <w:rPr>
          <w:sz w:val="20"/>
          <w:szCs w:val="20"/>
        </w:rPr>
        <w:t>)</w:t>
      </w:r>
      <w:r w:rsidR="00640305" w:rsidRPr="00442B6C">
        <w:rPr>
          <w:sz w:val="20"/>
          <w:szCs w:val="20"/>
        </w:rPr>
        <w:t xml:space="preserve">. Tested on SPSS </w:t>
      </w:r>
      <w:r w:rsidR="00F25979" w:rsidRPr="00442B6C">
        <w:rPr>
          <w:sz w:val="20"/>
          <w:szCs w:val="20"/>
        </w:rPr>
        <w:t xml:space="preserve">Statistics </w:t>
      </w:r>
      <w:r w:rsidR="00640305" w:rsidRPr="00442B6C">
        <w:rPr>
          <w:sz w:val="20"/>
          <w:szCs w:val="20"/>
        </w:rPr>
        <w:t>1</w:t>
      </w:r>
      <w:r w:rsidRPr="00442B6C">
        <w:rPr>
          <w:sz w:val="20"/>
          <w:szCs w:val="20"/>
        </w:rPr>
        <w:t>7</w:t>
      </w:r>
      <w:r w:rsidR="00640305" w:rsidRPr="00442B6C">
        <w:rPr>
          <w:sz w:val="20"/>
          <w:szCs w:val="20"/>
        </w:rPr>
        <w:t xml:space="preserve">, </w:t>
      </w:r>
      <w:r w:rsidRPr="00442B6C">
        <w:rPr>
          <w:sz w:val="20"/>
          <w:szCs w:val="20"/>
        </w:rPr>
        <w:t>20</w:t>
      </w:r>
      <w:r w:rsidR="00640305" w:rsidRPr="00442B6C">
        <w:rPr>
          <w:sz w:val="20"/>
          <w:szCs w:val="20"/>
        </w:rPr>
        <w:t>, 2</w:t>
      </w:r>
      <w:r w:rsidRPr="00442B6C">
        <w:rPr>
          <w:sz w:val="20"/>
          <w:szCs w:val="20"/>
        </w:rPr>
        <w:t>2</w:t>
      </w:r>
      <w:r w:rsidR="00640305" w:rsidRPr="00442B6C">
        <w:rPr>
          <w:sz w:val="20"/>
          <w:szCs w:val="20"/>
        </w:rPr>
        <w:t>.</w:t>
      </w:r>
    </w:p>
    <w:p w14:paraId="6C9C97F1" w14:textId="77777777" w:rsidR="00640305" w:rsidRPr="00172F2F" w:rsidRDefault="00640305" w:rsidP="00BA76D2">
      <w:pPr>
        <w:pStyle w:val="1"/>
        <w:rPr>
          <w:lang w:val="en-US"/>
        </w:rPr>
      </w:pPr>
    </w:p>
    <w:p w14:paraId="4E7DE9EB" w14:textId="78648F78" w:rsidR="002858F2" w:rsidRPr="002858F2" w:rsidRDefault="00A44AC6" w:rsidP="002858F2">
      <w:pPr>
        <w:pStyle w:val="a4"/>
        <w:rPr>
          <w:rFonts w:ascii="Courier New CYR" w:hAnsi="Courier New CYR" w:cs="Courier New CYR"/>
          <w:color w:val="0000FF"/>
          <w:sz w:val="16"/>
          <w:szCs w:val="16"/>
          <w:lang w:val="ru-RU"/>
        </w:rPr>
      </w:pPr>
      <w:r>
        <w:rPr>
          <w:rFonts w:ascii="Courier New CYR" w:hAnsi="Courier New CYR" w:cs="Courier New CYR"/>
          <w:color w:val="0000FF"/>
          <w:sz w:val="16"/>
          <w:szCs w:val="16"/>
          <w:lang w:val="ru-RU"/>
        </w:rPr>
        <w:t>!KO_</w:t>
      </w:r>
      <w:r w:rsidR="002858F2" w:rsidRPr="002858F2">
        <w:rPr>
          <w:rFonts w:ascii="Courier New CYR" w:hAnsi="Courier New CYR" w:cs="Courier New CYR"/>
          <w:color w:val="0000FF"/>
          <w:sz w:val="16"/>
          <w:szCs w:val="16"/>
          <w:lang w:val="ru-RU"/>
        </w:rPr>
        <w:t xml:space="preserve">dunn  matrix= </w:t>
      </w:r>
      <w:r w:rsidR="002858F2" w:rsidRPr="00E85AC7">
        <w:rPr>
          <w:rFonts w:ascii="Courier New CYR" w:hAnsi="Courier New CYR" w:cs="Courier New CYR"/>
          <w:i/>
          <w:color w:val="0000FF"/>
          <w:sz w:val="16"/>
          <w:szCs w:val="16"/>
          <w:lang w:val="ru-RU"/>
        </w:rPr>
        <w:t>VAR1 TO VAR200</w:t>
      </w:r>
      <w:r w:rsidR="002858F2" w:rsidRPr="002858F2">
        <w:rPr>
          <w:rFonts w:ascii="Courier New CYR" w:hAnsi="Courier New CYR" w:cs="Courier New CYR"/>
          <w:color w:val="0000FF"/>
          <w:sz w:val="16"/>
          <w:szCs w:val="16"/>
          <w:lang w:val="ru-RU"/>
        </w:rPr>
        <w:t xml:space="preserve"> /*Переменные, составляющие матрицу сходств или расстояний, можно ч-з to</w:t>
      </w:r>
    </w:p>
    <w:p w14:paraId="4F83AF77" w14:textId="77777777" w:rsidR="002858F2" w:rsidRPr="002858F2" w:rsidRDefault="002858F2" w:rsidP="002858F2">
      <w:pPr>
        <w:pStyle w:val="a4"/>
        <w:rPr>
          <w:rFonts w:ascii="Courier New CYR" w:hAnsi="Courier New CYR" w:cs="Courier New CYR"/>
          <w:color w:val="0000FF"/>
          <w:sz w:val="16"/>
          <w:szCs w:val="16"/>
        </w:rPr>
      </w:pPr>
      <w:r w:rsidRPr="002858F2">
        <w:rPr>
          <w:rFonts w:ascii="Courier New CYR" w:hAnsi="Courier New CYR" w:cs="Courier New CYR"/>
          <w:color w:val="0000FF"/>
          <w:sz w:val="16"/>
          <w:szCs w:val="16"/>
          <w:lang w:val="ru-RU"/>
        </w:rPr>
        <w:t xml:space="preserve">      </w:t>
      </w:r>
      <w:r w:rsidRPr="002858F2">
        <w:rPr>
          <w:rFonts w:ascii="Courier New CYR" w:hAnsi="Courier New CYR" w:cs="Courier New CYR"/>
          <w:color w:val="0000FF"/>
          <w:sz w:val="16"/>
          <w:szCs w:val="16"/>
        </w:rPr>
        <w:t xml:space="preserve">/clusol= </w:t>
      </w:r>
      <w:r w:rsidRPr="00E85AC7">
        <w:rPr>
          <w:rFonts w:ascii="Courier New CYR" w:hAnsi="Courier New CYR" w:cs="Courier New CYR"/>
          <w:i/>
          <w:color w:val="0000FF"/>
          <w:sz w:val="16"/>
          <w:szCs w:val="16"/>
        </w:rPr>
        <w:t>CLU5_1 CLU4_1 CLU3_1 CLU2_1</w:t>
      </w:r>
    </w:p>
    <w:p w14:paraId="09EF52EF" w14:textId="77777777" w:rsidR="002858F2" w:rsidRPr="002858F2" w:rsidRDefault="002858F2" w:rsidP="002858F2">
      <w:pPr>
        <w:pStyle w:val="a4"/>
        <w:rPr>
          <w:rFonts w:ascii="Courier New CYR" w:hAnsi="Courier New CYR" w:cs="Courier New CYR"/>
          <w:color w:val="0000FF"/>
          <w:sz w:val="16"/>
          <w:szCs w:val="16"/>
          <w:lang w:val="ru-RU"/>
        </w:rPr>
      </w:pPr>
      <w:r w:rsidRPr="006E1A06">
        <w:rPr>
          <w:rFonts w:ascii="Courier New CYR" w:hAnsi="Courier New CYR" w:cs="Courier New CYR"/>
          <w:color w:val="0000FF"/>
          <w:sz w:val="16"/>
          <w:szCs w:val="16"/>
        </w:rPr>
        <w:t xml:space="preserve">                </w:t>
      </w:r>
      <w:r w:rsidRPr="002858F2">
        <w:rPr>
          <w:rFonts w:ascii="Courier New CYR" w:hAnsi="Courier New CYR" w:cs="Courier New CYR"/>
          <w:color w:val="0000FF"/>
          <w:sz w:val="16"/>
          <w:szCs w:val="16"/>
          <w:lang w:val="ru-RU"/>
        </w:rPr>
        <w:t>/*Переменные, являющие собой кластерные решения (поименный список)</w:t>
      </w:r>
    </w:p>
    <w:p w14:paraId="3D4D411D" w14:textId="77777777" w:rsidR="002858F2" w:rsidRPr="002858F2" w:rsidRDefault="002858F2" w:rsidP="002858F2">
      <w:pPr>
        <w:pStyle w:val="a4"/>
        <w:rPr>
          <w:rFonts w:ascii="Courier New CYR" w:hAnsi="Courier New CYR" w:cs="Courier New CYR"/>
          <w:color w:val="0000FF"/>
          <w:sz w:val="16"/>
          <w:szCs w:val="16"/>
          <w:lang w:val="ru-RU"/>
        </w:rPr>
      </w:pPr>
      <w:r w:rsidRPr="002858F2">
        <w:rPr>
          <w:rFonts w:ascii="Courier New CYR" w:hAnsi="Courier New CYR" w:cs="Courier New CYR"/>
          <w:color w:val="0000FF"/>
          <w:sz w:val="16"/>
          <w:szCs w:val="16"/>
          <w:lang w:val="ru-RU"/>
        </w:rPr>
        <w:t xml:space="preserve">      /distb=  /*Формулировка межкластерного расстояния (см.): SINGLE (тж п/у), COMPLETE, BAVERAGE,</w:t>
      </w:r>
    </w:p>
    <w:p w14:paraId="57C7C868" w14:textId="77777777" w:rsidR="002858F2" w:rsidRPr="002858F2" w:rsidRDefault="002858F2" w:rsidP="002858F2">
      <w:pPr>
        <w:pStyle w:val="a4"/>
        <w:rPr>
          <w:rFonts w:ascii="Courier New CYR" w:hAnsi="Courier New CYR" w:cs="Courier New CYR"/>
          <w:color w:val="0000FF"/>
          <w:sz w:val="16"/>
          <w:szCs w:val="16"/>
          <w:lang w:val="ru-RU"/>
        </w:rPr>
      </w:pPr>
      <w:r w:rsidRPr="002858F2">
        <w:rPr>
          <w:rFonts w:ascii="Courier New CYR" w:hAnsi="Courier New CYR" w:cs="Courier New CYR"/>
          <w:color w:val="0000FF"/>
          <w:sz w:val="16"/>
          <w:szCs w:val="16"/>
          <w:lang w:val="ru-RU"/>
        </w:rPr>
        <w:t xml:space="preserve">               /*CENTROID, CROSSPC, HAUSDORFF</w:t>
      </w:r>
    </w:p>
    <w:p w14:paraId="26601393" w14:textId="77777777" w:rsidR="00E85AC7" w:rsidRPr="00E85AC7" w:rsidRDefault="002858F2" w:rsidP="002858F2">
      <w:pPr>
        <w:pStyle w:val="a4"/>
        <w:rPr>
          <w:rFonts w:ascii="Courier New CYR" w:hAnsi="Courier New CYR" w:cs="Courier New CYR"/>
          <w:color w:val="0000FF"/>
          <w:sz w:val="16"/>
          <w:szCs w:val="16"/>
          <w:lang w:val="ru-RU"/>
        </w:rPr>
      </w:pPr>
      <w:r w:rsidRPr="002858F2">
        <w:rPr>
          <w:rFonts w:ascii="Courier New CYR" w:hAnsi="Courier New CYR" w:cs="Courier New CYR"/>
          <w:color w:val="0000FF"/>
          <w:sz w:val="16"/>
          <w:szCs w:val="16"/>
          <w:lang w:val="ru-RU"/>
        </w:rPr>
        <w:t xml:space="preserve">      /diamw=  /*Формулировка внутрикластерного "диаметра" (см.): MXDIST (тж п/у), AVDIST, AVDEV.</w:t>
      </w:r>
    </w:p>
    <w:p w14:paraId="4EDBC76B" w14:textId="77777777" w:rsidR="00640305" w:rsidRPr="00E744CE" w:rsidRDefault="00640305" w:rsidP="002858F2">
      <w:pPr>
        <w:pStyle w:val="a4"/>
        <w:rPr>
          <w:rFonts w:ascii="Courier New" w:hAnsi="Courier New" w:cs="Courier New"/>
          <w:sz w:val="16"/>
          <w:szCs w:val="24"/>
          <w:lang w:val="ru-RU"/>
        </w:rPr>
      </w:pPr>
      <w:r>
        <w:rPr>
          <w:rFonts w:ascii="Courier New" w:hAnsi="Courier New" w:cs="Courier New"/>
          <w:sz w:val="16"/>
          <w:szCs w:val="24"/>
          <w:lang w:val="ru-RU"/>
        </w:rPr>
        <w:t xml:space="preserve">Минимум надо задать </w:t>
      </w:r>
      <w:r>
        <w:rPr>
          <w:rFonts w:ascii="Courier New" w:hAnsi="Courier New" w:cs="Courier New"/>
          <w:sz w:val="16"/>
          <w:szCs w:val="24"/>
        </w:rPr>
        <w:t>MATRIX</w:t>
      </w:r>
      <w:r>
        <w:rPr>
          <w:rFonts w:ascii="Courier New" w:hAnsi="Courier New" w:cs="Courier New"/>
          <w:sz w:val="16"/>
          <w:szCs w:val="24"/>
          <w:lang w:val="ru-RU"/>
        </w:rPr>
        <w:t xml:space="preserve">, </w:t>
      </w:r>
      <w:r>
        <w:rPr>
          <w:rFonts w:ascii="Courier New" w:hAnsi="Courier New" w:cs="Courier New"/>
          <w:sz w:val="16"/>
          <w:szCs w:val="24"/>
        </w:rPr>
        <w:t>CLUSOL</w:t>
      </w:r>
      <w:r>
        <w:rPr>
          <w:rFonts w:ascii="Courier New" w:hAnsi="Courier New" w:cs="Courier New"/>
          <w:sz w:val="16"/>
          <w:szCs w:val="24"/>
          <w:lang w:val="ru-RU"/>
        </w:rPr>
        <w:t>.</w:t>
      </w:r>
    </w:p>
    <w:p w14:paraId="607E259E" w14:textId="77777777" w:rsidR="00640305" w:rsidRPr="003170D7" w:rsidRDefault="00640305" w:rsidP="00870B18">
      <w:pPr>
        <w:rPr>
          <w:sz w:val="20"/>
          <w:szCs w:val="20"/>
          <w:lang w:val="ru-RU"/>
        </w:rPr>
      </w:pPr>
    </w:p>
    <w:p w14:paraId="6275FEC1" w14:textId="77777777" w:rsidR="00BF120B" w:rsidRPr="00BF120B" w:rsidRDefault="00F1697F" w:rsidP="00870B18">
      <w:pPr>
        <w:rPr>
          <w:sz w:val="20"/>
          <w:szCs w:val="20"/>
          <w:lang w:val="ru-RU"/>
        </w:rPr>
      </w:pPr>
      <w:r w:rsidRPr="005C4C63">
        <w:rPr>
          <w:sz w:val="20"/>
          <w:szCs w:val="20"/>
          <w:lang w:val="ru-RU"/>
        </w:rPr>
        <w:t>Этот критерий (</w:t>
      </w:r>
      <w:r w:rsidRPr="00870B18">
        <w:rPr>
          <w:sz w:val="20"/>
          <w:szCs w:val="20"/>
        </w:rPr>
        <w:t>Dunn</w:t>
      </w:r>
      <w:r w:rsidRPr="005C4C63">
        <w:rPr>
          <w:sz w:val="20"/>
          <w:szCs w:val="20"/>
          <w:lang w:val="ru-RU"/>
        </w:rPr>
        <w:t xml:space="preserve">, </w:t>
      </w:r>
      <w:r w:rsidRPr="00870B18">
        <w:rPr>
          <w:sz w:val="20"/>
          <w:szCs w:val="20"/>
        </w:rPr>
        <w:t>J</w:t>
      </w:r>
      <w:r w:rsidRPr="005C4C63">
        <w:rPr>
          <w:sz w:val="20"/>
          <w:szCs w:val="20"/>
          <w:lang w:val="ru-RU"/>
        </w:rPr>
        <w:t>.</w:t>
      </w:r>
      <w:r w:rsidR="004048A9">
        <w:rPr>
          <w:sz w:val="20"/>
          <w:szCs w:val="20"/>
        </w:rPr>
        <w:t>C</w:t>
      </w:r>
      <w:r w:rsidR="004048A9" w:rsidRPr="004048A9">
        <w:rPr>
          <w:sz w:val="20"/>
          <w:szCs w:val="20"/>
          <w:lang w:val="ru-RU"/>
        </w:rPr>
        <w:t>.</w:t>
      </w:r>
      <w:r w:rsidRPr="005C4C63">
        <w:rPr>
          <w:sz w:val="20"/>
          <w:szCs w:val="20"/>
          <w:lang w:val="ru-RU"/>
        </w:rPr>
        <w:t xml:space="preserve"> </w:t>
      </w:r>
      <w:r w:rsidRPr="00870B18">
        <w:rPr>
          <w:sz w:val="20"/>
          <w:szCs w:val="20"/>
        </w:rPr>
        <w:t>Well</w:t>
      </w:r>
      <w:r w:rsidRPr="005C4C63">
        <w:rPr>
          <w:sz w:val="20"/>
          <w:szCs w:val="20"/>
          <w:lang w:val="ru-RU"/>
        </w:rPr>
        <w:t xml:space="preserve"> </w:t>
      </w:r>
      <w:r w:rsidRPr="00870B18">
        <w:rPr>
          <w:sz w:val="20"/>
          <w:szCs w:val="20"/>
        </w:rPr>
        <w:t>separated</w:t>
      </w:r>
      <w:r w:rsidRPr="005C4C63">
        <w:rPr>
          <w:sz w:val="20"/>
          <w:szCs w:val="20"/>
          <w:lang w:val="ru-RU"/>
        </w:rPr>
        <w:t xml:space="preserve"> </w:t>
      </w:r>
      <w:r w:rsidRPr="00870B18">
        <w:rPr>
          <w:sz w:val="20"/>
          <w:szCs w:val="20"/>
        </w:rPr>
        <w:t>clusters</w:t>
      </w:r>
      <w:r w:rsidRPr="005C4C63">
        <w:rPr>
          <w:sz w:val="20"/>
          <w:szCs w:val="20"/>
          <w:lang w:val="ru-RU"/>
        </w:rPr>
        <w:t xml:space="preserve"> </w:t>
      </w:r>
      <w:r w:rsidRPr="00870B18">
        <w:rPr>
          <w:sz w:val="20"/>
          <w:szCs w:val="20"/>
        </w:rPr>
        <w:t>and</w:t>
      </w:r>
      <w:r w:rsidRPr="005C4C63">
        <w:rPr>
          <w:sz w:val="20"/>
          <w:szCs w:val="20"/>
          <w:lang w:val="ru-RU"/>
        </w:rPr>
        <w:t xml:space="preserve"> </w:t>
      </w:r>
      <w:r w:rsidRPr="00870B18">
        <w:rPr>
          <w:sz w:val="20"/>
          <w:szCs w:val="20"/>
        </w:rPr>
        <w:t>optimal</w:t>
      </w:r>
      <w:r w:rsidRPr="005C4C63">
        <w:rPr>
          <w:sz w:val="20"/>
          <w:szCs w:val="20"/>
          <w:lang w:val="ru-RU"/>
        </w:rPr>
        <w:t xml:space="preserve"> </w:t>
      </w:r>
      <w:r w:rsidRPr="00870B18">
        <w:rPr>
          <w:sz w:val="20"/>
          <w:szCs w:val="20"/>
        </w:rPr>
        <w:t>fuzzy</w:t>
      </w:r>
      <w:r w:rsidRPr="005C4C63">
        <w:rPr>
          <w:sz w:val="20"/>
          <w:szCs w:val="20"/>
          <w:lang w:val="ru-RU"/>
        </w:rPr>
        <w:t xml:space="preserve"> </w:t>
      </w:r>
      <w:r w:rsidRPr="00870B18">
        <w:rPr>
          <w:sz w:val="20"/>
          <w:szCs w:val="20"/>
        </w:rPr>
        <w:t>partitions</w:t>
      </w:r>
      <w:r w:rsidRPr="005C4C63">
        <w:rPr>
          <w:sz w:val="20"/>
          <w:szCs w:val="20"/>
          <w:lang w:val="ru-RU"/>
        </w:rPr>
        <w:t xml:space="preserve"> // </w:t>
      </w:r>
      <w:r w:rsidRPr="00870B18">
        <w:rPr>
          <w:sz w:val="20"/>
          <w:szCs w:val="20"/>
        </w:rPr>
        <w:t>J</w:t>
      </w:r>
      <w:r w:rsidRPr="005C4C63">
        <w:rPr>
          <w:sz w:val="20"/>
          <w:szCs w:val="20"/>
          <w:lang w:val="ru-RU"/>
        </w:rPr>
        <w:t xml:space="preserve"> </w:t>
      </w:r>
      <w:r w:rsidRPr="00870B18">
        <w:rPr>
          <w:sz w:val="20"/>
          <w:szCs w:val="20"/>
        </w:rPr>
        <w:t>Cybernetics</w:t>
      </w:r>
      <w:r w:rsidRPr="005C4C63">
        <w:rPr>
          <w:sz w:val="20"/>
          <w:szCs w:val="20"/>
          <w:lang w:val="ru-RU"/>
        </w:rPr>
        <w:t>, 1974, 95-104) я</w:t>
      </w:r>
      <w:r w:rsidR="0008735F">
        <w:rPr>
          <w:sz w:val="20"/>
          <w:szCs w:val="20"/>
          <w:lang w:val="ru-RU"/>
        </w:rPr>
        <w:t xml:space="preserve">вляется отношением, </w:t>
      </w:r>
      <w:r w:rsidR="0008735F" w:rsidRPr="005C4C63">
        <w:rPr>
          <w:sz w:val="20"/>
          <w:szCs w:val="20"/>
          <w:lang w:val="ru-RU"/>
        </w:rPr>
        <w:t xml:space="preserve">в данном кластерном решении </w:t>
      </w:r>
      <w:r w:rsidR="0008735F">
        <w:rPr>
          <w:sz w:val="20"/>
          <w:szCs w:val="20"/>
          <w:lang w:val="ru-RU"/>
        </w:rPr>
        <w:t xml:space="preserve">из </w:t>
      </w:r>
      <w:r w:rsidR="0008735F" w:rsidRPr="0008735F">
        <w:rPr>
          <w:i/>
          <w:sz w:val="20"/>
          <w:szCs w:val="20"/>
        </w:rPr>
        <w:t>k</w:t>
      </w:r>
      <w:r w:rsidR="0008735F" w:rsidRPr="0008735F">
        <w:rPr>
          <w:sz w:val="20"/>
          <w:szCs w:val="20"/>
          <w:lang w:val="ru-RU"/>
        </w:rPr>
        <w:t xml:space="preserve"> </w:t>
      </w:r>
      <w:r w:rsidR="0008735F">
        <w:rPr>
          <w:sz w:val="20"/>
          <w:szCs w:val="20"/>
          <w:lang w:val="ru-RU"/>
        </w:rPr>
        <w:t xml:space="preserve">кластеров, наименьшего </w:t>
      </w:r>
      <w:r w:rsidRPr="005C4C63">
        <w:rPr>
          <w:sz w:val="20"/>
          <w:szCs w:val="20"/>
          <w:lang w:val="ru-RU"/>
        </w:rPr>
        <w:t xml:space="preserve">расстояния </w:t>
      </w:r>
      <w:r w:rsidR="00BF120B">
        <w:rPr>
          <w:sz w:val="20"/>
          <w:szCs w:val="20"/>
          <w:lang w:val="ru-RU"/>
        </w:rPr>
        <w:t xml:space="preserve">между </w:t>
      </w:r>
      <w:r w:rsidR="0008735F">
        <w:rPr>
          <w:sz w:val="20"/>
          <w:szCs w:val="20"/>
          <w:lang w:val="ru-RU"/>
        </w:rPr>
        <w:t xml:space="preserve">кластерами, </w:t>
      </w:r>
      <w:r w:rsidR="00013FAA">
        <w:rPr>
          <w:sz w:val="20"/>
          <w:szCs w:val="20"/>
          <w:lang w:val="ru-RU"/>
        </w:rPr>
        <w:t>рассмотренными</w:t>
      </w:r>
      <w:r w:rsidR="0008735F">
        <w:rPr>
          <w:sz w:val="20"/>
          <w:szCs w:val="20"/>
          <w:lang w:val="ru-RU"/>
        </w:rPr>
        <w:t xml:space="preserve"> попарно, к</w:t>
      </w:r>
      <w:r w:rsidRPr="005C4C63">
        <w:rPr>
          <w:sz w:val="20"/>
          <w:szCs w:val="20"/>
          <w:lang w:val="ru-RU"/>
        </w:rPr>
        <w:t xml:space="preserve"> </w:t>
      </w:r>
      <w:r w:rsidR="0008735F">
        <w:rPr>
          <w:sz w:val="20"/>
          <w:szCs w:val="20"/>
          <w:lang w:val="ru-RU"/>
        </w:rPr>
        <w:t>наибольшему</w:t>
      </w:r>
      <w:r w:rsidRPr="005C4C63">
        <w:rPr>
          <w:sz w:val="20"/>
          <w:szCs w:val="20"/>
          <w:lang w:val="ru-RU"/>
        </w:rPr>
        <w:t xml:space="preserve"> внутрикластерному </w:t>
      </w:r>
      <w:r w:rsidR="0008735F">
        <w:rPr>
          <w:sz w:val="20"/>
          <w:szCs w:val="20"/>
          <w:lang w:val="ru-RU"/>
        </w:rPr>
        <w:t xml:space="preserve">«диаметру» среди </w:t>
      </w:r>
      <w:r w:rsidR="009D5B0A">
        <w:rPr>
          <w:sz w:val="20"/>
          <w:szCs w:val="20"/>
          <w:lang w:val="ru-RU"/>
        </w:rPr>
        <w:t xml:space="preserve">всех </w:t>
      </w:r>
      <w:r w:rsidR="0008735F">
        <w:rPr>
          <w:sz w:val="20"/>
          <w:szCs w:val="20"/>
          <w:lang w:val="ru-RU"/>
        </w:rPr>
        <w:t>кластеров.</w:t>
      </w:r>
    </w:p>
    <w:p w14:paraId="63BB2294" w14:textId="77777777" w:rsidR="00BF120B" w:rsidRPr="00BF120B" w:rsidRDefault="00BF120B" w:rsidP="00870B18">
      <w:pPr>
        <w:rPr>
          <w:sz w:val="20"/>
          <w:szCs w:val="20"/>
          <w:lang w:val="ru-RU"/>
        </w:rPr>
      </w:pPr>
    </w:p>
    <w:p w14:paraId="1D2A7A42" w14:textId="77777777" w:rsidR="00BF120B" w:rsidRPr="00BF120B" w:rsidRDefault="00000000" w:rsidP="00870B18">
      <w:pPr>
        <w:rPr>
          <w:sz w:val="20"/>
          <w:szCs w:val="20"/>
        </w:rPr>
      </w:pPr>
      <m:oMathPara>
        <m:oMathParaPr>
          <m:jc m:val="left"/>
        </m:oMathParaPr>
        <m:oMath>
          <m:f>
            <m:fPr>
              <m:ctrlPr>
                <w:rPr>
                  <w:rFonts w:ascii="Cambria Math" w:hAnsi="Cambria Math"/>
                  <w:i/>
                  <w:sz w:val="20"/>
                  <w:szCs w:val="20"/>
                </w:rPr>
              </m:ctrlPr>
            </m:fPr>
            <m:num>
              <m:func>
                <m:funcPr>
                  <m:ctrlPr>
                    <w:rPr>
                      <w:rFonts w:ascii="Cambria Math" w:hAnsi="Cambria Math"/>
                      <w:i/>
                      <w:sz w:val="20"/>
                      <w:szCs w:val="20"/>
                    </w:rPr>
                  </m:ctrlPr>
                </m:funcPr>
                <m:fName>
                  <m:sSub>
                    <m:sSubPr>
                      <m:ctrlPr>
                        <w:rPr>
                          <w:rFonts w:ascii="Cambria Math" w:hAnsi="Cambria Math"/>
                          <w:sz w:val="20"/>
                          <w:szCs w:val="20"/>
                        </w:rPr>
                      </m:ctrlPr>
                    </m:sSubPr>
                    <m:e>
                      <m:r>
                        <m:rPr>
                          <m:sty m:val="p"/>
                        </m:rPr>
                        <w:rPr>
                          <w:rFonts w:ascii="Cambria Math" w:hAnsi="Cambria Math"/>
                          <w:sz w:val="20"/>
                          <w:szCs w:val="20"/>
                        </w:rPr>
                        <m:t>min</m:t>
                      </m:r>
                    </m:e>
                    <m:sub>
                      <m:r>
                        <w:rPr>
                          <w:rFonts w:ascii="Cambria Math" w:hAnsi="Cambria Math"/>
                          <w:sz w:val="20"/>
                          <w:szCs w:val="20"/>
                        </w:rPr>
                        <m:t>i,j≠i</m:t>
                      </m:r>
                    </m:sub>
                  </m:sSub>
                </m:fName>
                <m:e>
                  <m:sSub>
                    <m:sSubPr>
                      <m:ctrlPr>
                        <w:rPr>
                          <w:rFonts w:ascii="Cambria Math" w:hAnsi="Cambria Math"/>
                          <w:i/>
                          <w:sz w:val="20"/>
                          <w:szCs w:val="20"/>
                        </w:rPr>
                      </m:ctrlPr>
                    </m:sSubPr>
                    <m:e>
                      <m:r>
                        <w:rPr>
                          <w:rFonts w:ascii="Cambria Math" w:hAnsi="Cambria Math"/>
                          <w:sz w:val="20"/>
                          <w:szCs w:val="20"/>
                        </w:rPr>
                        <m:t>d</m:t>
                      </m:r>
                    </m:e>
                    <m:sub>
                      <m:r>
                        <w:rPr>
                          <w:rFonts w:ascii="Cambria Math" w:hAnsi="Cambria Math"/>
                          <w:sz w:val="20"/>
                          <w:szCs w:val="20"/>
                        </w:rPr>
                        <m:t>ij</m:t>
                      </m:r>
                    </m:sub>
                  </m:sSub>
                </m:e>
              </m:func>
            </m:num>
            <m:den>
              <m:func>
                <m:funcPr>
                  <m:ctrlPr>
                    <w:rPr>
                      <w:rFonts w:ascii="Cambria Math" w:hAnsi="Cambria Math"/>
                      <w:i/>
                      <w:sz w:val="20"/>
                      <w:szCs w:val="20"/>
                    </w:rPr>
                  </m:ctrlPr>
                </m:funcPr>
                <m:fName>
                  <m:sSubSup>
                    <m:sSubSupPr>
                      <m:ctrlPr>
                        <w:rPr>
                          <w:rFonts w:ascii="Cambria Math" w:hAnsi="Cambria Math"/>
                          <w:sz w:val="20"/>
                          <w:szCs w:val="20"/>
                        </w:rPr>
                      </m:ctrlPr>
                    </m:sSubSupPr>
                    <m:e>
                      <m:r>
                        <m:rPr>
                          <m:sty m:val="p"/>
                        </m:rPr>
                        <w:rPr>
                          <w:rFonts w:ascii="Cambria Math" w:hAnsi="Cambria Math"/>
                          <w:sz w:val="20"/>
                          <w:szCs w:val="20"/>
                        </w:rPr>
                        <m:t>max</m:t>
                      </m:r>
                    </m:e>
                    <m:sub>
                      <m:r>
                        <w:rPr>
                          <w:rFonts w:ascii="Cambria Math" w:hAnsi="Cambria Math"/>
                          <w:sz w:val="20"/>
                          <w:szCs w:val="20"/>
                        </w:rPr>
                        <m:t>i</m:t>
                      </m:r>
                    </m:sub>
                    <m:sup>
                      <m:r>
                        <w:rPr>
                          <w:rFonts w:ascii="Cambria Math" w:hAnsi="Cambria Math"/>
                          <w:sz w:val="20"/>
                          <w:szCs w:val="20"/>
                        </w:rPr>
                        <m:t>k</m:t>
                      </m:r>
                    </m:sup>
                  </m:sSubSup>
                </m:fName>
                <m:e>
                  <m:sSub>
                    <m:sSubPr>
                      <m:ctrlPr>
                        <w:rPr>
                          <w:rFonts w:ascii="Cambria Math" w:hAnsi="Cambria Math"/>
                          <w:i/>
                          <w:sz w:val="20"/>
                          <w:szCs w:val="20"/>
                        </w:rPr>
                      </m:ctrlPr>
                    </m:sSubPr>
                    <m:e>
                      <m:r>
                        <w:rPr>
                          <w:rFonts w:ascii="Cambria Math" w:hAnsi="Cambria Math"/>
                          <w:sz w:val="20"/>
                          <w:szCs w:val="20"/>
                        </w:rPr>
                        <m:t>diam</m:t>
                      </m:r>
                    </m:e>
                    <m:sub>
                      <m:r>
                        <w:rPr>
                          <w:rFonts w:ascii="Cambria Math" w:hAnsi="Cambria Math"/>
                          <w:sz w:val="20"/>
                          <w:szCs w:val="20"/>
                        </w:rPr>
                        <m:t>i</m:t>
                      </m:r>
                    </m:sub>
                  </m:sSub>
                </m:e>
              </m:func>
            </m:den>
          </m:f>
        </m:oMath>
      </m:oMathPara>
    </w:p>
    <w:p w14:paraId="01A0FE70" w14:textId="77777777" w:rsidR="00BF120B" w:rsidRDefault="00BF120B" w:rsidP="00870B18">
      <w:pPr>
        <w:rPr>
          <w:sz w:val="20"/>
          <w:szCs w:val="20"/>
        </w:rPr>
      </w:pPr>
    </w:p>
    <w:p w14:paraId="184DB49B" w14:textId="77777777" w:rsidR="0008735F" w:rsidRDefault="00F1697F" w:rsidP="00870B18">
      <w:pPr>
        <w:rPr>
          <w:sz w:val="20"/>
          <w:szCs w:val="20"/>
          <w:lang w:val="ru-RU"/>
        </w:rPr>
      </w:pPr>
      <w:r w:rsidRPr="005418BE">
        <w:rPr>
          <w:sz w:val="20"/>
          <w:szCs w:val="20"/>
          <w:lang w:val="ru-RU"/>
        </w:rPr>
        <w:t xml:space="preserve">Чем больше эта пропорция (могущая быть от нуля и выше), тем из более разделенных, раздвинутых кластеров состоит кластерное </w:t>
      </w:r>
      <w:r w:rsidR="007B2E3D" w:rsidRPr="005418BE">
        <w:rPr>
          <w:sz w:val="20"/>
          <w:szCs w:val="20"/>
          <w:lang w:val="ru-RU"/>
        </w:rPr>
        <w:t>разбиение</w:t>
      </w:r>
      <w:r w:rsidRPr="005418BE">
        <w:rPr>
          <w:sz w:val="20"/>
          <w:szCs w:val="20"/>
          <w:lang w:val="ru-RU"/>
        </w:rPr>
        <w:t xml:space="preserve"> (следовательно, тем оно лучше)</w:t>
      </w:r>
      <w:r w:rsidR="007B2E3D" w:rsidRPr="005418BE">
        <w:rPr>
          <w:sz w:val="20"/>
          <w:szCs w:val="20"/>
          <w:lang w:val="ru-RU"/>
        </w:rPr>
        <w:t>.</w:t>
      </w:r>
    </w:p>
    <w:p w14:paraId="78164E56" w14:textId="77777777" w:rsidR="0008735F" w:rsidRDefault="0008735F" w:rsidP="00870B18">
      <w:pPr>
        <w:rPr>
          <w:sz w:val="20"/>
          <w:szCs w:val="20"/>
          <w:lang w:val="ru-RU"/>
        </w:rPr>
      </w:pPr>
    </w:p>
    <w:p w14:paraId="0AC82F25" w14:textId="77777777" w:rsidR="00A312A2" w:rsidRDefault="0008735F" w:rsidP="00A312A2">
      <w:pPr>
        <w:rPr>
          <w:sz w:val="20"/>
          <w:szCs w:val="20"/>
          <w:lang w:val="ru-RU"/>
        </w:rPr>
      </w:pPr>
      <w:r>
        <w:rPr>
          <w:sz w:val="20"/>
          <w:szCs w:val="20"/>
          <w:lang w:val="ru-RU"/>
        </w:rPr>
        <w:t>В оригинальной формулировке</w:t>
      </w:r>
      <w:r w:rsidR="00087764">
        <w:rPr>
          <w:sz w:val="20"/>
          <w:szCs w:val="20"/>
          <w:lang w:val="ru-RU"/>
        </w:rPr>
        <w:t xml:space="preserve"> за межкластерное расстояние </w:t>
      </w:r>
      <w:r w:rsidR="00087764" w:rsidRPr="000B6EA6">
        <w:rPr>
          <w:i/>
          <w:sz w:val="20"/>
          <w:szCs w:val="20"/>
        </w:rPr>
        <w:t>d</w:t>
      </w:r>
      <w:r w:rsidR="00087764" w:rsidRPr="000B6EA6">
        <w:rPr>
          <w:i/>
          <w:sz w:val="20"/>
          <w:szCs w:val="20"/>
          <w:vertAlign w:val="subscript"/>
        </w:rPr>
        <w:t>ij</w:t>
      </w:r>
      <w:r w:rsidR="00087764" w:rsidRPr="00087764">
        <w:rPr>
          <w:sz w:val="20"/>
          <w:szCs w:val="20"/>
          <w:lang w:val="ru-RU"/>
        </w:rPr>
        <w:t xml:space="preserve"> </w:t>
      </w:r>
      <w:r w:rsidR="00087764">
        <w:rPr>
          <w:sz w:val="20"/>
          <w:szCs w:val="20"/>
          <w:lang w:val="ru-RU"/>
        </w:rPr>
        <w:t xml:space="preserve">принято наименьшее расстояние между объектами кластера </w:t>
      </w:r>
      <w:r w:rsidR="00087764" w:rsidRPr="00087764">
        <w:rPr>
          <w:i/>
          <w:sz w:val="20"/>
          <w:szCs w:val="20"/>
        </w:rPr>
        <w:t>i</w:t>
      </w:r>
      <w:r w:rsidR="00087764" w:rsidRPr="00087764">
        <w:rPr>
          <w:sz w:val="20"/>
          <w:szCs w:val="20"/>
          <w:lang w:val="ru-RU"/>
        </w:rPr>
        <w:t xml:space="preserve"> </w:t>
      </w:r>
      <w:r w:rsidR="00087764">
        <w:rPr>
          <w:sz w:val="20"/>
          <w:szCs w:val="20"/>
          <w:lang w:val="ru-RU"/>
        </w:rPr>
        <w:t xml:space="preserve">и объектами кластера </w:t>
      </w:r>
      <w:r w:rsidR="00087764" w:rsidRPr="00087764">
        <w:rPr>
          <w:i/>
          <w:sz w:val="20"/>
          <w:szCs w:val="20"/>
        </w:rPr>
        <w:t>j</w:t>
      </w:r>
      <w:r w:rsidR="00087764">
        <w:rPr>
          <w:sz w:val="20"/>
          <w:szCs w:val="20"/>
          <w:lang w:val="ru-RU"/>
        </w:rPr>
        <w:t xml:space="preserve">, т.е. расстояние «ближайшего соседа» между </w:t>
      </w:r>
      <w:r w:rsidR="00087764" w:rsidRPr="00087764">
        <w:rPr>
          <w:i/>
          <w:sz w:val="20"/>
          <w:szCs w:val="20"/>
        </w:rPr>
        <w:t>i</w:t>
      </w:r>
      <w:r w:rsidR="00087764" w:rsidRPr="00087764">
        <w:rPr>
          <w:sz w:val="20"/>
          <w:szCs w:val="20"/>
          <w:lang w:val="ru-RU"/>
        </w:rPr>
        <w:t xml:space="preserve"> </w:t>
      </w:r>
      <w:r w:rsidR="00087764">
        <w:rPr>
          <w:sz w:val="20"/>
          <w:szCs w:val="20"/>
          <w:lang w:val="ru-RU"/>
        </w:rPr>
        <w:t xml:space="preserve">и </w:t>
      </w:r>
      <w:r w:rsidR="00087764" w:rsidRPr="00087764">
        <w:rPr>
          <w:i/>
          <w:sz w:val="20"/>
          <w:szCs w:val="20"/>
        </w:rPr>
        <w:t>j</w:t>
      </w:r>
      <w:r w:rsidR="00087764">
        <w:rPr>
          <w:sz w:val="20"/>
          <w:szCs w:val="20"/>
          <w:lang w:val="ru-RU"/>
        </w:rPr>
        <w:t>.</w:t>
      </w:r>
      <w:r w:rsidR="00087764" w:rsidRPr="00087764">
        <w:rPr>
          <w:sz w:val="20"/>
          <w:szCs w:val="20"/>
          <w:lang w:val="ru-RU"/>
        </w:rPr>
        <w:t xml:space="preserve"> </w:t>
      </w:r>
      <w:r w:rsidR="00087764">
        <w:rPr>
          <w:sz w:val="20"/>
          <w:szCs w:val="20"/>
          <w:lang w:val="ru-RU"/>
        </w:rPr>
        <w:t xml:space="preserve">За диаметр же кластера </w:t>
      </w:r>
      <w:r w:rsidR="00087764" w:rsidRPr="00087764">
        <w:rPr>
          <w:i/>
          <w:sz w:val="20"/>
          <w:szCs w:val="20"/>
        </w:rPr>
        <w:t>diam</w:t>
      </w:r>
      <w:r w:rsidR="00087764" w:rsidRPr="00087764">
        <w:rPr>
          <w:i/>
          <w:sz w:val="20"/>
          <w:szCs w:val="20"/>
          <w:vertAlign w:val="subscript"/>
        </w:rPr>
        <w:t>i</w:t>
      </w:r>
      <w:r w:rsidR="00087764" w:rsidRPr="00087764">
        <w:rPr>
          <w:sz w:val="20"/>
          <w:szCs w:val="20"/>
          <w:lang w:val="ru-RU"/>
        </w:rPr>
        <w:t xml:space="preserve"> </w:t>
      </w:r>
      <w:r w:rsidR="00087764">
        <w:rPr>
          <w:sz w:val="20"/>
          <w:szCs w:val="20"/>
          <w:lang w:val="ru-RU"/>
        </w:rPr>
        <w:t xml:space="preserve">принято наибольшее расстояние внутри кластера </w:t>
      </w:r>
      <w:r w:rsidR="00087764" w:rsidRPr="00087764">
        <w:rPr>
          <w:i/>
          <w:sz w:val="20"/>
          <w:szCs w:val="20"/>
        </w:rPr>
        <w:t>i</w:t>
      </w:r>
      <w:r w:rsidR="00087764" w:rsidRPr="00087764">
        <w:rPr>
          <w:sz w:val="20"/>
          <w:szCs w:val="20"/>
          <w:lang w:val="ru-RU"/>
        </w:rPr>
        <w:t xml:space="preserve">, </w:t>
      </w:r>
      <w:r w:rsidR="00087764">
        <w:rPr>
          <w:sz w:val="20"/>
          <w:szCs w:val="20"/>
          <w:lang w:val="ru-RU"/>
        </w:rPr>
        <w:t>т.е. расстояние между его крайними точками.</w:t>
      </w:r>
      <w:r w:rsidR="00A312A2">
        <w:rPr>
          <w:sz w:val="20"/>
          <w:szCs w:val="20"/>
          <w:lang w:val="ru-RU"/>
        </w:rPr>
        <w:t xml:space="preserve"> Такой и</w:t>
      </w:r>
      <w:r w:rsidR="00A312A2" w:rsidRPr="00740D46">
        <w:rPr>
          <w:sz w:val="20"/>
          <w:szCs w:val="20"/>
          <w:lang w:val="ru-RU"/>
        </w:rPr>
        <w:t xml:space="preserve">ндекс предпочитает именно решения с </w:t>
      </w:r>
      <w:r w:rsidR="00060522">
        <w:rPr>
          <w:sz w:val="20"/>
          <w:szCs w:val="20"/>
          <w:lang w:val="ru-RU"/>
        </w:rPr>
        <w:t xml:space="preserve">пространственно </w:t>
      </w:r>
      <w:r w:rsidR="00A312A2" w:rsidRPr="00740D46">
        <w:rPr>
          <w:sz w:val="20"/>
          <w:szCs w:val="20"/>
          <w:lang w:val="ru-RU"/>
        </w:rPr>
        <w:t>более разделенными кластерами, в ущерб решениям с кластерами пусть и плотными внутри, но с межкластерным «шумом»</w:t>
      </w:r>
      <w:r w:rsidR="00994BC4">
        <w:rPr>
          <w:sz w:val="20"/>
          <w:szCs w:val="20"/>
          <w:lang w:val="ru-RU"/>
        </w:rPr>
        <w:t xml:space="preserve"> (в частности, если кластеры соприкасаются или взаимонакладываются хотя бы одной точкой, это сразу портит кластерное решение)</w:t>
      </w:r>
      <w:r w:rsidR="00A312A2" w:rsidRPr="00740D46">
        <w:rPr>
          <w:sz w:val="20"/>
          <w:szCs w:val="20"/>
          <w:lang w:val="ru-RU"/>
        </w:rPr>
        <w:t>.</w:t>
      </w:r>
    </w:p>
    <w:p w14:paraId="3CC55DE8" w14:textId="77777777" w:rsidR="0008735F" w:rsidRDefault="0008735F" w:rsidP="00870B18">
      <w:pPr>
        <w:rPr>
          <w:sz w:val="20"/>
          <w:szCs w:val="20"/>
          <w:lang w:val="ru-RU"/>
        </w:rPr>
      </w:pPr>
    </w:p>
    <w:p w14:paraId="7AB06159" w14:textId="01A3978D" w:rsidR="00087764" w:rsidRPr="006E1A06" w:rsidRDefault="00A312A2" w:rsidP="00087764">
      <w:pPr>
        <w:rPr>
          <w:sz w:val="20"/>
          <w:szCs w:val="20"/>
          <w:lang w:val="ru-RU"/>
        </w:rPr>
      </w:pPr>
      <w:r>
        <w:rPr>
          <w:sz w:val="20"/>
          <w:szCs w:val="20"/>
          <w:lang w:val="ru-RU"/>
        </w:rPr>
        <w:t>Кроме</w:t>
      </w:r>
      <w:r w:rsidRPr="00A312A2">
        <w:rPr>
          <w:sz w:val="20"/>
          <w:szCs w:val="20"/>
          <w:lang w:val="ru-RU"/>
        </w:rPr>
        <w:t xml:space="preserve"> </w:t>
      </w:r>
      <w:r>
        <w:rPr>
          <w:sz w:val="20"/>
          <w:szCs w:val="20"/>
          <w:lang w:val="ru-RU"/>
        </w:rPr>
        <w:t>оригинальной</w:t>
      </w:r>
      <w:r w:rsidRPr="00A312A2">
        <w:rPr>
          <w:sz w:val="20"/>
          <w:szCs w:val="20"/>
          <w:lang w:val="ru-RU"/>
        </w:rPr>
        <w:t xml:space="preserve"> </w:t>
      </w:r>
      <w:r>
        <w:rPr>
          <w:sz w:val="20"/>
          <w:szCs w:val="20"/>
          <w:lang w:val="ru-RU"/>
        </w:rPr>
        <w:t>версии индекса были предложены</w:t>
      </w:r>
      <w:r w:rsidRPr="00A312A2">
        <w:rPr>
          <w:sz w:val="20"/>
          <w:szCs w:val="20"/>
          <w:lang w:val="ru-RU"/>
        </w:rPr>
        <w:t xml:space="preserve"> </w:t>
      </w:r>
      <w:r>
        <w:rPr>
          <w:sz w:val="20"/>
          <w:szCs w:val="20"/>
          <w:lang w:val="ru-RU"/>
        </w:rPr>
        <w:t>п</w:t>
      </w:r>
      <w:r w:rsidR="00087764">
        <w:rPr>
          <w:sz w:val="20"/>
          <w:szCs w:val="20"/>
          <w:lang w:val="ru-RU"/>
        </w:rPr>
        <w:t>озднее</w:t>
      </w:r>
      <w:r w:rsidR="00087764" w:rsidRPr="00A312A2">
        <w:rPr>
          <w:sz w:val="20"/>
          <w:szCs w:val="20"/>
          <w:lang w:val="ru-RU"/>
        </w:rPr>
        <w:t xml:space="preserve"> (</w:t>
      </w:r>
      <w:r w:rsidR="00087764" w:rsidRPr="00087764">
        <w:rPr>
          <w:sz w:val="20"/>
          <w:szCs w:val="20"/>
        </w:rPr>
        <w:t>Bezdek</w:t>
      </w:r>
      <w:r w:rsidR="00087764" w:rsidRPr="00A312A2">
        <w:rPr>
          <w:sz w:val="20"/>
          <w:szCs w:val="20"/>
          <w:lang w:val="ru-RU"/>
        </w:rPr>
        <w:t xml:space="preserve">, </w:t>
      </w:r>
      <w:r w:rsidR="00087764" w:rsidRPr="00087764">
        <w:rPr>
          <w:sz w:val="20"/>
          <w:szCs w:val="20"/>
        </w:rPr>
        <w:t>C</w:t>
      </w:r>
      <w:r w:rsidR="00087764" w:rsidRPr="00A312A2">
        <w:rPr>
          <w:sz w:val="20"/>
          <w:szCs w:val="20"/>
          <w:lang w:val="ru-RU"/>
        </w:rPr>
        <w:t xml:space="preserve">., </w:t>
      </w:r>
      <w:r w:rsidR="00087764" w:rsidRPr="00087764">
        <w:rPr>
          <w:sz w:val="20"/>
          <w:szCs w:val="20"/>
        </w:rPr>
        <w:t>Pal</w:t>
      </w:r>
      <w:r w:rsidR="00087764" w:rsidRPr="00A312A2">
        <w:rPr>
          <w:sz w:val="20"/>
          <w:szCs w:val="20"/>
          <w:lang w:val="ru-RU"/>
        </w:rPr>
        <w:t xml:space="preserve">, </w:t>
      </w:r>
      <w:r w:rsidR="00087764" w:rsidRPr="00087764">
        <w:rPr>
          <w:sz w:val="20"/>
          <w:szCs w:val="20"/>
        </w:rPr>
        <w:t>N</w:t>
      </w:r>
      <w:r w:rsidR="00087764" w:rsidRPr="00A312A2">
        <w:rPr>
          <w:sz w:val="20"/>
          <w:szCs w:val="20"/>
          <w:lang w:val="ru-RU"/>
        </w:rPr>
        <w:t>.</w:t>
      </w:r>
      <w:r w:rsidR="00087764" w:rsidRPr="00087764">
        <w:rPr>
          <w:sz w:val="20"/>
          <w:szCs w:val="20"/>
        </w:rPr>
        <w:t>R</w:t>
      </w:r>
      <w:r w:rsidR="00087764" w:rsidRPr="00A312A2">
        <w:rPr>
          <w:sz w:val="20"/>
          <w:szCs w:val="20"/>
          <w:lang w:val="ru-RU"/>
        </w:rPr>
        <w:t xml:space="preserve">. </w:t>
      </w:r>
      <w:r w:rsidR="00087764" w:rsidRPr="00087764">
        <w:rPr>
          <w:sz w:val="20"/>
          <w:szCs w:val="20"/>
        </w:rPr>
        <w:t>Some</w:t>
      </w:r>
      <w:r w:rsidR="00087764" w:rsidRPr="00A312A2">
        <w:rPr>
          <w:sz w:val="20"/>
          <w:szCs w:val="20"/>
          <w:lang w:val="ru-RU"/>
        </w:rPr>
        <w:t xml:space="preserve"> </w:t>
      </w:r>
      <w:r w:rsidR="00087764" w:rsidRPr="00087764">
        <w:rPr>
          <w:sz w:val="20"/>
          <w:szCs w:val="20"/>
        </w:rPr>
        <w:t>new</w:t>
      </w:r>
      <w:r w:rsidR="00087764" w:rsidRPr="00A312A2">
        <w:rPr>
          <w:sz w:val="20"/>
          <w:szCs w:val="20"/>
          <w:lang w:val="ru-RU"/>
        </w:rPr>
        <w:t xml:space="preserve"> </w:t>
      </w:r>
      <w:r w:rsidR="00087764" w:rsidRPr="00087764">
        <w:rPr>
          <w:sz w:val="20"/>
          <w:szCs w:val="20"/>
        </w:rPr>
        <w:t>indexes</w:t>
      </w:r>
      <w:r w:rsidR="00087764" w:rsidRPr="00A312A2">
        <w:rPr>
          <w:sz w:val="20"/>
          <w:szCs w:val="20"/>
          <w:lang w:val="ru-RU"/>
        </w:rPr>
        <w:t xml:space="preserve"> </w:t>
      </w:r>
      <w:r w:rsidR="00087764" w:rsidRPr="00087764">
        <w:rPr>
          <w:sz w:val="20"/>
          <w:szCs w:val="20"/>
        </w:rPr>
        <w:t>of</w:t>
      </w:r>
      <w:r w:rsidR="00087764" w:rsidRPr="00A312A2">
        <w:rPr>
          <w:sz w:val="20"/>
          <w:szCs w:val="20"/>
          <w:lang w:val="ru-RU"/>
        </w:rPr>
        <w:t xml:space="preserve"> </w:t>
      </w:r>
      <w:r w:rsidR="00087764" w:rsidRPr="00087764">
        <w:rPr>
          <w:sz w:val="20"/>
          <w:szCs w:val="20"/>
        </w:rPr>
        <w:t>cluster</w:t>
      </w:r>
      <w:r w:rsidR="00087764" w:rsidRPr="00A312A2">
        <w:rPr>
          <w:sz w:val="20"/>
          <w:szCs w:val="20"/>
          <w:lang w:val="ru-RU"/>
        </w:rPr>
        <w:t xml:space="preserve"> </w:t>
      </w:r>
      <w:r w:rsidR="00087764" w:rsidRPr="00087764">
        <w:rPr>
          <w:sz w:val="20"/>
          <w:szCs w:val="20"/>
        </w:rPr>
        <w:t>validity</w:t>
      </w:r>
      <w:r w:rsidR="00087764" w:rsidRPr="00A312A2">
        <w:rPr>
          <w:sz w:val="20"/>
          <w:szCs w:val="20"/>
          <w:lang w:val="ru-RU"/>
        </w:rPr>
        <w:t xml:space="preserve"> // </w:t>
      </w:r>
      <w:r w:rsidR="00087764" w:rsidRPr="00087764">
        <w:rPr>
          <w:sz w:val="20"/>
          <w:szCs w:val="20"/>
        </w:rPr>
        <w:t>IEEE</w:t>
      </w:r>
      <w:r w:rsidR="00087764" w:rsidRPr="00A312A2">
        <w:rPr>
          <w:sz w:val="20"/>
          <w:szCs w:val="20"/>
          <w:lang w:val="ru-RU"/>
        </w:rPr>
        <w:t xml:space="preserve"> </w:t>
      </w:r>
      <w:r w:rsidR="00087764" w:rsidRPr="00087764">
        <w:rPr>
          <w:sz w:val="20"/>
          <w:szCs w:val="20"/>
        </w:rPr>
        <w:t>Trans</w:t>
      </w:r>
      <w:r w:rsidR="00087764" w:rsidRPr="00A312A2">
        <w:rPr>
          <w:sz w:val="20"/>
          <w:szCs w:val="20"/>
          <w:lang w:val="ru-RU"/>
        </w:rPr>
        <w:t xml:space="preserve">. </w:t>
      </w:r>
      <w:r w:rsidR="00087764" w:rsidRPr="00087764">
        <w:rPr>
          <w:sz w:val="20"/>
          <w:szCs w:val="20"/>
        </w:rPr>
        <w:t xml:space="preserve">Systems, Man and Cybernetics − B, 28 (1998), 301–315. </w:t>
      </w:r>
      <w:r w:rsidR="00087764">
        <w:rPr>
          <w:sz w:val="20"/>
          <w:szCs w:val="20"/>
          <w:lang w:val="ru-RU"/>
        </w:rPr>
        <w:t>См</w:t>
      </w:r>
      <w:r w:rsidR="00087764" w:rsidRPr="00087764">
        <w:rPr>
          <w:sz w:val="20"/>
          <w:szCs w:val="20"/>
        </w:rPr>
        <w:t xml:space="preserve">. </w:t>
      </w:r>
      <w:r w:rsidR="00087764">
        <w:rPr>
          <w:sz w:val="20"/>
          <w:szCs w:val="20"/>
          <w:lang w:val="ru-RU"/>
        </w:rPr>
        <w:t>также</w:t>
      </w:r>
      <w:r w:rsidR="00087764" w:rsidRPr="00087764">
        <w:rPr>
          <w:sz w:val="20"/>
          <w:szCs w:val="20"/>
        </w:rPr>
        <w:t xml:space="preserve">: Vendramin, L., Campello, R.J.G.B., Hruschka, E.R. On the comparison of relative clustering validity criteria // Proceedings of the 2009 SIAM International Conference on Data Mining, 2009, 733-744.) </w:t>
      </w:r>
      <w:r w:rsidR="000B6EA6">
        <w:rPr>
          <w:sz w:val="20"/>
          <w:szCs w:val="20"/>
          <w:lang w:val="ru-RU"/>
        </w:rPr>
        <w:t>и</w:t>
      </w:r>
      <w:r w:rsidR="000B6EA6" w:rsidRPr="000B6EA6">
        <w:rPr>
          <w:sz w:val="20"/>
          <w:szCs w:val="20"/>
        </w:rPr>
        <w:t xml:space="preserve"> </w:t>
      </w:r>
      <w:r w:rsidR="000B6EA6">
        <w:rPr>
          <w:sz w:val="20"/>
          <w:szCs w:val="20"/>
          <w:lang w:val="ru-RU"/>
        </w:rPr>
        <w:t>другие</w:t>
      </w:r>
      <w:r w:rsidR="000B6EA6" w:rsidRPr="000B6EA6">
        <w:rPr>
          <w:sz w:val="20"/>
          <w:szCs w:val="20"/>
        </w:rPr>
        <w:t xml:space="preserve"> </w:t>
      </w:r>
      <w:r>
        <w:rPr>
          <w:sz w:val="20"/>
          <w:szCs w:val="20"/>
          <w:lang w:val="ru-RU"/>
        </w:rPr>
        <w:t>варианты</w:t>
      </w:r>
      <w:r w:rsidRPr="00A312A2">
        <w:rPr>
          <w:sz w:val="20"/>
          <w:szCs w:val="20"/>
        </w:rPr>
        <w:t xml:space="preserve">, </w:t>
      </w:r>
      <w:r>
        <w:rPr>
          <w:sz w:val="20"/>
          <w:szCs w:val="20"/>
          <w:lang w:val="ru-RU"/>
        </w:rPr>
        <w:t>с</w:t>
      </w:r>
      <w:r w:rsidRPr="00A312A2">
        <w:rPr>
          <w:sz w:val="20"/>
          <w:szCs w:val="20"/>
        </w:rPr>
        <w:t xml:space="preserve"> </w:t>
      </w:r>
      <w:r>
        <w:rPr>
          <w:sz w:val="20"/>
          <w:szCs w:val="20"/>
          <w:lang w:val="ru-RU"/>
        </w:rPr>
        <w:t>иной</w:t>
      </w:r>
      <w:r w:rsidRPr="00A312A2">
        <w:rPr>
          <w:sz w:val="20"/>
          <w:szCs w:val="20"/>
        </w:rPr>
        <w:t xml:space="preserve"> </w:t>
      </w:r>
      <w:r w:rsidR="000B6EA6">
        <w:rPr>
          <w:sz w:val="20"/>
          <w:szCs w:val="20"/>
          <w:lang w:val="ru-RU"/>
        </w:rPr>
        <w:t>дефиници</w:t>
      </w:r>
      <w:r>
        <w:rPr>
          <w:sz w:val="20"/>
          <w:szCs w:val="20"/>
          <w:lang w:val="ru-RU"/>
        </w:rPr>
        <w:t>ей</w:t>
      </w:r>
      <w:r w:rsidR="000B6EA6" w:rsidRPr="000B6EA6">
        <w:rPr>
          <w:sz w:val="20"/>
          <w:szCs w:val="20"/>
        </w:rPr>
        <w:t xml:space="preserve"> </w:t>
      </w:r>
      <w:r w:rsidR="000B6EA6">
        <w:rPr>
          <w:sz w:val="20"/>
          <w:szCs w:val="20"/>
          <w:lang w:val="ru-RU"/>
        </w:rPr>
        <w:t>для</w:t>
      </w:r>
      <w:r w:rsidR="000B6EA6" w:rsidRPr="000B6EA6">
        <w:rPr>
          <w:sz w:val="20"/>
          <w:szCs w:val="20"/>
        </w:rPr>
        <w:t xml:space="preserve"> </w:t>
      </w:r>
      <w:r w:rsidR="000B6EA6" w:rsidRPr="000B6EA6">
        <w:rPr>
          <w:i/>
          <w:sz w:val="20"/>
          <w:szCs w:val="20"/>
        </w:rPr>
        <w:t>d</w:t>
      </w:r>
      <w:r w:rsidR="000B6EA6" w:rsidRPr="000B6EA6">
        <w:rPr>
          <w:i/>
          <w:sz w:val="20"/>
          <w:szCs w:val="20"/>
          <w:vertAlign w:val="subscript"/>
        </w:rPr>
        <w:t>ij</w:t>
      </w:r>
      <w:r w:rsidR="000B6EA6" w:rsidRPr="000B6EA6">
        <w:rPr>
          <w:sz w:val="20"/>
          <w:szCs w:val="20"/>
        </w:rPr>
        <w:t xml:space="preserve"> </w:t>
      </w:r>
      <w:r w:rsidR="000B6EA6">
        <w:rPr>
          <w:sz w:val="20"/>
          <w:szCs w:val="20"/>
          <w:lang w:val="ru-RU"/>
        </w:rPr>
        <w:t>и</w:t>
      </w:r>
      <w:r w:rsidR="000B6EA6" w:rsidRPr="000B6EA6">
        <w:rPr>
          <w:sz w:val="20"/>
          <w:szCs w:val="20"/>
        </w:rPr>
        <w:t xml:space="preserve"> </w:t>
      </w:r>
      <w:r w:rsidR="000B6EA6" w:rsidRPr="00087764">
        <w:rPr>
          <w:i/>
          <w:sz w:val="20"/>
          <w:szCs w:val="20"/>
        </w:rPr>
        <w:t>diam</w:t>
      </w:r>
      <w:r w:rsidR="000B6EA6" w:rsidRPr="00087764">
        <w:rPr>
          <w:i/>
          <w:sz w:val="20"/>
          <w:szCs w:val="20"/>
          <w:vertAlign w:val="subscript"/>
        </w:rPr>
        <w:t>i</w:t>
      </w:r>
      <w:r w:rsidR="001A25ED" w:rsidRPr="001A25ED">
        <w:rPr>
          <w:sz w:val="20"/>
          <w:szCs w:val="20"/>
        </w:rPr>
        <w:t xml:space="preserve">, </w:t>
      </w:r>
      <w:r w:rsidR="001A25ED" w:rsidRPr="001A25ED">
        <w:rPr>
          <w:sz w:val="20"/>
          <w:szCs w:val="20"/>
          <w:lang w:val="ru-RU"/>
        </w:rPr>
        <w:t>но</w:t>
      </w:r>
      <w:r w:rsidR="001A25ED" w:rsidRPr="001A25ED">
        <w:rPr>
          <w:sz w:val="20"/>
          <w:szCs w:val="20"/>
        </w:rPr>
        <w:t xml:space="preserve"> </w:t>
      </w:r>
      <w:r w:rsidR="001A25ED" w:rsidRPr="001A25ED">
        <w:rPr>
          <w:sz w:val="20"/>
          <w:szCs w:val="20"/>
          <w:lang w:val="ru-RU"/>
        </w:rPr>
        <w:t>той</w:t>
      </w:r>
      <w:r w:rsidR="001A25ED" w:rsidRPr="001A25ED">
        <w:rPr>
          <w:sz w:val="20"/>
          <w:szCs w:val="20"/>
        </w:rPr>
        <w:t xml:space="preserve"> </w:t>
      </w:r>
      <w:r w:rsidR="001A25ED" w:rsidRPr="001A25ED">
        <w:rPr>
          <w:sz w:val="20"/>
          <w:szCs w:val="20"/>
          <w:lang w:val="ru-RU"/>
        </w:rPr>
        <w:t>же</w:t>
      </w:r>
      <w:r w:rsidR="001A25ED" w:rsidRPr="001A25ED">
        <w:rPr>
          <w:sz w:val="20"/>
          <w:szCs w:val="20"/>
        </w:rPr>
        <w:t xml:space="preserve"> </w:t>
      </w:r>
      <w:r w:rsidR="001A25ED" w:rsidRPr="001A25ED">
        <w:rPr>
          <w:sz w:val="20"/>
          <w:szCs w:val="20"/>
          <w:lang w:val="ru-RU"/>
        </w:rPr>
        <w:t>формулой</w:t>
      </w:r>
      <w:r w:rsidR="000B6EA6">
        <w:rPr>
          <w:sz w:val="20"/>
          <w:szCs w:val="20"/>
        </w:rPr>
        <w:t xml:space="preserve">. </w:t>
      </w:r>
      <w:r w:rsidR="000B6EA6">
        <w:rPr>
          <w:sz w:val="20"/>
          <w:szCs w:val="20"/>
          <w:lang w:val="ru-RU"/>
        </w:rPr>
        <w:t xml:space="preserve">Макрос </w:t>
      </w:r>
      <w:r w:rsidR="00A44AC6">
        <w:rPr>
          <w:sz w:val="20"/>
          <w:szCs w:val="20"/>
          <w:lang w:val="ru-RU"/>
        </w:rPr>
        <w:t>!KO_</w:t>
      </w:r>
      <w:r w:rsidR="000B6EA6">
        <w:rPr>
          <w:sz w:val="20"/>
          <w:szCs w:val="20"/>
        </w:rPr>
        <w:t>DUNN</w:t>
      </w:r>
      <w:r w:rsidR="000B6EA6" w:rsidRPr="000B6EA6">
        <w:rPr>
          <w:sz w:val="20"/>
          <w:szCs w:val="20"/>
          <w:lang w:val="ru-RU"/>
        </w:rPr>
        <w:t xml:space="preserve"> </w:t>
      </w:r>
      <w:r w:rsidR="000B6EA6">
        <w:rPr>
          <w:sz w:val="20"/>
          <w:szCs w:val="20"/>
          <w:lang w:val="ru-RU"/>
        </w:rPr>
        <w:t xml:space="preserve">реализует все </w:t>
      </w:r>
      <w:r w:rsidR="001A25ED">
        <w:rPr>
          <w:sz w:val="20"/>
          <w:szCs w:val="20"/>
          <w:lang w:val="ru-RU"/>
        </w:rPr>
        <w:t xml:space="preserve">такие </w:t>
      </w:r>
      <w:r w:rsidR="000B6EA6">
        <w:rPr>
          <w:sz w:val="20"/>
          <w:szCs w:val="20"/>
          <w:lang w:val="ru-RU"/>
        </w:rPr>
        <w:t xml:space="preserve">варианты критерия, рассмотренные в </w:t>
      </w:r>
      <w:r w:rsidR="000B6EA6">
        <w:rPr>
          <w:sz w:val="20"/>
          <w:szCs w:val="20"/>
        </w:rPr>
        <w:t>Vendramin</w:t>
      </w:r>
      <w:r w:rsidR="000B6EA6" w:rsidRPr="000B6EA6">
        <w:rPr>
          <w:sz w:val="20"/>
          <w:szCs w:val="20"/>
          <w:lang w:val="ru-RU"/>
        </w:rPr>
        <w:t xml:space="preserve"> </w:t>
      </w:r>
      <w:r w:rsidR="000B6EA6">
        <w:rPr>
          <w:sz w:val="20"/>
          <w:szCs w:val="20"/>
        </w:rPr>
        <w:t>et</w:t>
      </w:r>
      <w:r w:rsidR="000B6EA6" w:rsidRPr="000B6EA6">
        <w:rPr>
          <w:sz w:val="20"/>
          <w:szCs w:val="20"/>
          <w:lang w:val="ru-RU"/>
        </w:rPr>
        <w:t xml:space="preserve"> </w:t>
      </w:r>
      <w:r w:rsidR="000B6EA6" w:rsidRPr="00740D46">
        <w:rPr>
          <w:sz w:val="20"/>
          <w:szCs w:val="20"/>
        </w:rPr>
        <w:t>al</w:t>
      </w:r>
      <w:r w:rsidR="000B6EA6" w:rsidRPr="00740D46">
        <w:rPr>
          <w:sz w:val="20"/>
          <w:szCs w:val="20"/>
          <w:lang w:val="ru-RU"/>
        </w:rPr>
        <w:t xml:space="preserve">. – см. </w:t>
      </w:r>
      <w:r w:rsidR="000B6EA6" w:rsidRPr="00A90F72">
        <w:rPr>
          <w:sz w:val="20"/>
          <w:szCs w:val="20"/>
          <w:lang w:val="ru-RU"/>
        </w:rPr>
        <w:t xml:space="preserve">подкоманды </w:t>
      </w:r>
      <w:r w:rsidR="000B6EA6" w:rsidRPr="00A90F72">
        <w:rPr>
          <w:sz w:val="20"/>
          <w:szCs w:val="20"/>
        </w:rPr>
        <w:t>DISTB</w:t>
      </w:r>
      <w:r w:rsidR="000B6EA6" w:rsidRPr="00A90F72">
        <w:rPr>
          <w:sz w:val="20"/>
          <w:szCs w:val="20"/>
          <w:lang w:val="ru-RU"/>
        </w:rPr>
        <w:t xml:space="preserve"> и </w:t>
      </w:r>
      <w:r w:rsidR="000B6EA6" w:rsidRPr="00A90F72">
        <w:rPr>
          <w:sz w:val="20"/>
          <w:szCs w:val="20"/>
        </w:rPr>
        <w:t>DIAMW</w:t>
      </w:r>
      <w:r w:rsidR="000B6EA6" w:rsidRPr="00A90F72">
        <w:rPr>
          <w:sz w:val="20"/>
          <w:szCs w:val="20"/>
          <w:lang w:val="ru-RU"/>
        </w:rPr>
        <w:t>.</w:t>
      </w:r>
      <w:r w:rsidR="006E1A06" w:rsidRPr="00A90F72">
        <w:rPr>
          <w:sz w:val="20"/>
          <w:szCs w:val="20"/>
          <w:lang w:val="ru-RU"/>
        </w:rPr>
        <w:t xml:space="preserve"> </w:t>
      </w:r>
      <w:r w:rsidR="00994BC4" w:rsidRPr="00A90F72">
        <w:rPr>
          <w:sz w:val="20"/>
          <w:szCs w:val="20"/>
          <w:lang w:val="ru-RU"/>
        </w:rPr>
        <w:t xml:space="preserve">Эти альтернативные формулировки критерия </w:t>
      </w:r>
      <w:r w:rsidR="00DC2389" w:rsidRPr="00A90F72">
        <w:rPr>
          <w:sz w:val="20"/>
          <w:szCs w:val="20"/>
          <w:lang w:val="ru-RU"/>
        </w:rPr>
        <w:t xml:space="preserve">(вместе называемые иногда </w:t>
      </w:r>
      <w:r w:rsidR="00DC2389" w:rsidRPr="00A90F72">
        <w:rPr>
          <w:i/>
          <w:sz w:val="20"/>
          <w:szCs w:val="20"/>
        </w:rPr>
        <w:t>generalized</w:t>
      </w:r>
      <w:r w:rsidR="00DC2389" w:rsidRPr="00A90F72">
        <w:rPr>
          <w:i/>
          <w:sz w:val="20"/>
          <w:szCs w:val="20"/>
          <w:lang w:val="ru-RU"/>
        </w:rPr>
        <w:t xml:space="preserve"> </w:t>
      </w:r>
      <w:r w:rsidR="00DC2389" w:rsidRPr="00A90F72">
        <w:rPr>
          <w:i/>
          <w:sz w:val="20"/>
          <w:szCs w:val="20"/>
        </w:rPr>
        <w:t>Dunn</w:t>
      </w:r>
      <w:r w:rsidR="00DC2389" w:rsidRPr="00A90F72">
        <w:rPr>
          <w:i/>
          <w:sz w:val="20"/>
          <w:szCs w:val="20"/>
          <w:lang w:val="ru-RU"/>
        </w:rPr>
        <w:t xml:space="preserve"> </w:t>
      </w:r>
      <w:r w:rsidR="00DC2389" w:rsidRPr="00A90F72">
        <w:rPr>
          <w:i/>
          <w:sz w:val="20"/>
          <w:szCs w:val="20"/>
        </w:rPr>
        <w:t>index</w:t>
      </w:r>
      <w:r w:rsidR="00DC2389" w:rsidRPr="00A90F72">
        <w:rPr>
          <w:i/>
          <w:sz w:val="20"/>
          <w:szCs w:val="20"/>
          <w:lang w:val="ru-RU"/>
        </w:rPr>
        <w:t>,</w:t>
      </w:r>
      <w:r w:rsidR="00DC2389" w:rsidRPr="00A90F72">
        <w:rPr>
          <w:sz w:val="20"/>
          <w:szCs w:val="20"/>
          <w:lang w:val="ru-RU"/>
        </w:rPr>
        <w:t xml:space="preserve"> </w:t>
      </w:r>
      <w:r w:rsidR="00DC2389" w:rsidRPr="00A90F72">
        <w:rPr>
          <w:sz w:val="20"/>
          <w:szCs w:val="20"/>
        </w:rPr>
        <w:t>GDI</w:t>
      </w:r>
      <w:r w:rsidR="00DC2389" w:rsidRPr="00A90F72">
        <w:rPr>
          <w:sz w:val="20"/>
          <w:szCs w:val="20"/>
          <w:lang w:val="ru-RU"/>
        </w:rPr>
        <w:t xml:space="preserve">) </w:t>
      </w:r>
      <w:r w:rsidR="00994BC4" w:rsidRPr="00A90F72">
        <w:rPr>
          <w:sz w:val="20"/>
          <w:szCs w:val="20"/>
          <w:lang w:val="ru-RU"/>
        </w:rPr>
        <w:t xml:space="preserve">имеют свои склонности и терпимее относятся к межкластерному шуму. </w:t>
      </w:r>
      <w:r w:rsidR="006E1A06" w:rsidRPr="00A90F72">
        <w:rPr>
          <w:sz w:val="20"/>
          <w:szCs w:val="20"/>
          <w:lang w:val="ru-RU"/>
        </w:rPr>
        <w:t>Важно заметить, что</w:t>
      </w:r>
      <w:r w:rsidR="006E1A06">
        <w:rPr>
          <w:sz w:val="20"/>
          <w:szCs w:val="20"/>
          <w:lang w:val="ru-RU"/>
        </w:rPr>
        <w:t xml:space="preserve"> значения критерия </w:t>
      </w:r>
      <w:r w:rsidR="006E1A06">
        <w:rPr>
          <w:sz w:val="20"/>
          <w:szCs w:val="20"/>
        </w:rPr>
        <w:t>Dunn</w:t>
      </w:r>
      <w:r w:rsidR="006E1A06" w:rsidRPr="006E1A06">
        <w:rPr>
          <w:sz w:val="20"/>
          <w:szCs w:val="20"/>
          <w:lang w:val="ru-RU"/>
        </w:rPr>
        <w:t xml:space="preserve"> </w:t>
      </w:r>
      <w:r w:rsidR="006E1A06">
        <w:rPr>
          <w:sz w:val="20"/>
          <w:szCs w:val="20"/>
          <w:lang w:val="ru-RU"/>
        </w:rPr>
        <w:t>разных типов нельзя сравнивать между собой. Сравнивать можно разные классификации внутри одного типа критерия.</w:t>
      </w:r>
    </w:p>
    <w:p w14:paraId="5B938BE4" w14:textId="77777777" w:rsidR="0008735F" w:rsidRPr="00740D46" w:rsidRDefault="0008735F" w:rsidP="00870B18">
      <w:pPr>
        <w:rPr>
          <w:sz w:val="20"/>
          <w:szCs w:val="20"/>
          <w:lang w:val="ru-RU"/>
        </w:rPr>
      </w:pPr>
    </w:p>
    <w:p w14:paraId="466A8DB5" w14:textId="77777777" w:rsidR="00B43066" w:rsidRDefault="00643CDD" w:rsidP="00740D46">
      <w:pPr>
        <w:rPr>
          <w:sz w:val="20"/>
          <w:szCs w:val="20"/>
          <w:lang w:val="ru-RU"/>
        </w:rPr>
      </w:pPr>
      <w:r>
        <w:rPr>
          <w:sz w:val="20"/>
          <w:szCs w:val="20"/>
          <w:lang w:val="ru-RU"/>
        </w:rPr>
        <w:t xml:space="preserve">Как бы ни формулировать </w:t>
      </w:r>
      <w:r w:rsidRPr="000B6EA6">
        <w:rPr>
          <w:i/>
          <w:sz w:val="20"/>
          <w:szCs w:val="20"/>
        </w:rPr>
        <w:t>d</w:t>
      </w:r>
      <w:r w:rsidRPr="000B6EA6">
        <w:rPr>
          <w:i/>
          <w:sz w:val="20"/>
          <w:szCs w:val="20"/>
          <w:vertAlign w:val="subscript"/>
        </w:rPr>
        <w:t>ij</w:t>
      </w:r>
      <w:r w:rsidRPr="00643CDD">
        <w:rPr>
          <w:sz w:val="20"/>
          <w:szCs w:val="20"/>
          <w:lang w:val="ru-RU"/>
        </w:rPr>
        <w:t xml:space="preserve"> </w:t>
      </w:r>
      <w:r>
        <w:rPr>
          <w:sz w:val="20"/>
          <w:szCs w:val="20"/>
          <w:lang w:val="ru-RU"/>
        </w:rPr>
        <w:t>и</w:t>
      </w:r>
      <w:r w:rsidRPr="00643CDD">
        <w:rPr>
          <w:sz w:val="20"/>
          <w:szCs w:val="20"/>
          <w:lang w:val="ru-RU"/>
        </w:rPr>
        <w:t xml:space="preserve"> </w:t>
      </w:r>
      <w:r w:rsidRPr="00087764">
        <w:rPr>
          <w:i/>
          <w:sz w:val="20"/>
          <w:szCs w:val="20"/>
        </w:rPr>
        <w:t>diam</w:t>
      </w:r>
      <w:r w:rsidRPr="00087764">
        <w:rPr>
          <w:i/>
          <w:sz w:val="20"/>
          <w:szCs w:val="20"/>
          <w:vertAlign w:val="subscript"/>
        </w:rPr>
        <w:t>i</w:t>
      </w:r>
      <w:r>
        <w:rPr>
          <w:sz w:val="20"/>
          <w:szCs w:val="20"/>
          <w:lang w:val="ru-RU"/>
        </w:rPr>
        <w:t xml:space="preserve">, </w:t>
      </w:r>
      <w:r w:rsidR="00994BC4">
        <w:rPr>
          <w:sz w:val="20"/>
          <w:szCs w:val="20"/>
          <w:lang w:val="ru-RU"/>
        </w:rPr>
        <w:t xml:space="preserve">базовая </w:t>
      </w:r>
      <w:r w:rsidR="002A28C0">
        <w:rPr>
          <w:sz w:val="20"/>
          <w:szCs w:val="20"/>
          <w:lang w:val="ru-RU"/>
        </w:rPr>
        <w:t xml:space="preserve">формула критерия, в которой из всех </w:t>
      </w:r>
      <w:r w:rsidR="002A28C0" w:rsidRPr="000B6EA6">
        <w:rPr>
          <w:i/>
          <w:sz w:val="20"/>
          <w:szCs w:val="20"/>
        </w:rPr>
        <w:t>d</w:t>
      </w:r>
      <w:r w:rsidR="002A28C0" w:rsidRPr="000B6EA6">
        <w:rPr>
          <w:i/>
          <w:sz w:val="20"/>
          <w:szCs w:val="20"/>
          <w:vertAlign w:val="subscript"/>
        </w:rPr>
        <w:t>ij</w:t>
      </w:r>
      <w:r w:rsidR="002A28C0">
        <w:rPr>
          <w:sz w:val="20"/>
          <w:szCs w:val="20"/>
          <w:lang w:val="ru-RU"/>
        </w:rPr>
        <w:t xml:space="preserve"> берется одно минимальное и из всех </w:t>
      </w:r>
      <w:r w:rsidR="002A28C0" w:rsidRPr="00087764">
        <w:rPr>
          <w:i/>
          <w:sz w:val="20"/>
          <w:szCs w:val="20"/>
        </w:rPr>
        <w:t>diam</w:t>
      </w:r>
      <w:r w:rsidR="002A28C0" w:rsidRPr="00087764">
        <w:rPr>
          <w:i/>
          <w:sz w:val="20"/>
          <w:szCs w:val="20"/>
          <w:vertAlign w:val="subscript"/>
        </w:rPr>
        <w:t>i</w:t>
      </w:r>
      <w:r w:rsidR="002A28C0">
        <w:rPr>
          <w:sz w:val="20"/>
          <w:szCs w:val="20"/>
          <w:lang w:val="ru-RU"/>
        </w:rPr>
        <w:t xml:space="preserve"> одно максимальное, </w:t>
      </w:r>
      <w:r w:rsidR="00B43066">
        <w:rPr>
          <w:sz w:val="20"/>
          <w:szCs w:val="20"/>
          <w:lang w:val="ru-RU"/>
        </w:rPr>
        <w:t xml:space="preserve">логически </w:t>
      </w:r>
      <w:r w:rsidR="002A28C0">
        <w:rPr>
          <w:sz w:val="20"/>
          <w:szCs w:val="20"/>
          <w:lang w:val="ru-RU"/>
        </w:rPr>
        <w:t xml:space="preserve">предполагает влияние величины неодинаковости среди </w:t>
      </w:r>
      <w:r w:rsidR="002A28C0" w:rsidRPr="000B6EA6">
        <w:rPr>
          <w:i/>
          <w:sz w:val="20"/>
          <w:szCs w:val="20"/>
        </w:rPr>
        <w:t>d</w:t>
      </w:r>
      <w:r w:rsidR="002A28C0" w:rsidRPr="000B6EA6">
        <w:rPr>
          <w:i/>
          <w:sz w:val="20"/>
          <w:szCs w:val="20"/>
          <w:vertAlign w:val="subscript"/>
        </w:rPr>
        <w:t>ij</w:t>
      </w:r>
      <w:r w:rsidR="002A28C0">
        <w:rPr>
          <w:sz w:val="20"/>
          <w:szCs w:val="20"/>
          <w:lang w:val="ru-RU"/>
        </w:rPr>
        <w:t xml:space="preserve"> и среди </w:t>
      </w:r>
      <w:r w:rsidR="002A28C0" w:rsidRPr="00087764">
        <w:rPr>
          <w:i/>
          <w:sz w:val="20"/>
          <w:szCs w:val="20"/>
        </w:rPr>
        <w:t>diam</w:t>
      </w:r>
      <w:r w:rsidR="002A28C0" w:rsidRPr="00087764">
        <w:rPr>
          <w:i/>
          <w:sz w:val="20"/>
          <w:szCs w:val="20"/>
          <w:vertAlign w:val="subscript"/>
        </w:rPr>
        <w:t>i</w:t>
      </w:r>
      <w:r w:rsidR="002A28C0">
        <w:rPr>
          <w:sz w:val="20"/>
          <w:szCs w:val="20"/>
          <w:lang w:val="ru-RU"/>
        </w:rPr>
        <w:t xml:space="preserve"> на критерий. Присутствие в кластерном решении одного непропорционально большого по </w:t>
      </w:r>
      <w:r w:rsidR="00A312A2">
        <w:rPr>
          <w:sz w:val="20"/>
          <w:szCs w:val="20"/>
          <w:lang w:val="ru-RU"/>
        </w:rPr>
        <w:t xml:space="preserve">физическому </w:t>
      </w:r>
      <w:r w:rsidR="002A28C0">
        <w:rPr>
          <w:sz w:val="20"/>
          <w:szCs w:val="20"/>
          <w:lang w:val="ru-RU"/>
        </w:rPr>
        <w:t xml:space="preserve">размеру кластера либо тесная сдвинутость двух кластеров на фоне хорошо раздвинутых остальных – портит </w:t>
      </w:r>
      <w:r w:rsidR="00A312A2">
        <w:rPr>
          <w:sz w:val="20"/>
          <w:szCs w:val="20"/>
          <w:lang w:val="ru-RU"/>
        </w:rPr>
        <w:t xml:space="preserve">картину (понижает критерий). Итак, </w:t>
      </w:r>
      <w:r w:rsidR="00A312A2">
        <w:rPr>
          <w:sz w:val="20"/>
          <w:szCs w:val="20"/>
        </w:rPr>
        <w:t>Dunn</w:t>
      </w:r>
      <w:r w:rsidR="00A312A2" w:rsidRPr="00A312A2">
        <w:rPr>
          <w:sz w:val="20"/>
          <w:szCs w:val="20"/>
          <w:lang w:val="ru-RU"/>
        </w:rPr>
        <w:t xml:space="preserve"> </w:t>
      </w:r>
      <w:r w:rsidR="00A312A2">
        <w:rPr>
          <w:sz w:val="20"/>
          <w:szCs w:val="20"/>
          <w:lang w:val="ru-RU"/>
        </w:rPr>
        <w:t>«предпочитает» разбиения с приблизительно равноразделенными приблизительно равновеликими кластерами.</w:t>
      </w:r>
    </w:p>
    <w:p w14:paraId="00CB3778" w14:textId="77777777" w:rsidR="00B43066" w:rsidRDefault="00B43066" w:rsidP="00740D46">
      <w:pPr>
        <w:rPr>
          <w:sz w:val="20"/>
          <w:szCs w:val="20"/>
          <w:lang w:val="ru-RU"/>
        </w:rPr>
      </w:pPr>
    </w:p>
    <w:p w14:paraId="0F1B9A7D" w14:textId="77777777" w:rsidR="00640305" w:rsidRPr="00322101" w:rsidRDefault="00960EE6" w:rsidP="00740D46">
      <w:pPr>
        <w:rPr>
          <w:sz w:val="20"/>
          <w:szCs w:val="20"/>
          <w:lang w:val="ru-RU"/>
        </w:rPr>
      </w:pPr>
      <w:r w:rsidRPr="00322101">
        <w:rPr>
          <w:sz w:val="20"/>
          <w:szCs w:val="20"/>
          <w:lang w:val="ru-RU"/>
        </w:rPr>
        <w:t>Индекс нечувствителен к пропорциональному преобразованию близостей, но реагирует на прибавление константы</w:t>
      </w:r>
      <w:r w:rsidR="00B43066" w:rsidRPr="00322101">
        <w:rPr>
          <w:sz w:val="20"/>
          <w:szCs w:val="20"/>
          <w:lang w:val="ru-RU"/>
        </w:rPr>
        <w:t>.</w:t>
      </w:r>
    </w:p>
    <w:p w14:paraId="3102611D" w14:textId="77777777" w:rsidR="00B43066" w:rsidRPr="00B43066" w:rsidRDefault="00B43066" w:rsidP="00740D46">
      <w:pPr>
        <w:rPr>
          <w:sz w:val="20"/>
          <w:szCs w:val="20"/>
          <w:lang w:val="ru-RU"/>
        </w:rPr>
      </w:pPr>
    </w:p>
    <w:p w14:paraId="43546140" w14:textId="77777777" w:rsidR="00740D46" w:rsidRDefault="00740D46" w:rsidP="00740D46">
      <w:pPr>
        <w:rPr>
          <w:sz w:val="20"/>
          <w:szCs w:val="20"/>
          <w:lang w:val="ru-RU"/>
        </w:rPr>
      </w:pPr>
      <w:r>
        <w:rPr>
          <w:sz w:val="20"/>
          <w:szCs w:val="20"/>
          <w:lang w:val="ru-RU"/>
        </w:rPr>
        <w:t xml:space="preserve">Критерий </w:t>
      </w:r>
      <w:r>
        <w:rPr>
          <w:sz w:val="20"/>
          <w:szCs w:val="20"/>
        </w:rPr>
        <w:t>Dunn</w:t>
      </w:r>
      <w:r w:rsidRPr="00740D46">
        <w:rPr>
          <w:sz w:val="20"/>
          <w:szCs w:val="20"/>
          <w:lang w:val="ru-RU"/>
        </w:rPr>
        <w:t xml:space="preserve"> </w:t>
      </w:r>
      <w:r>
        <w:rPr>
          <w:sz w:val="20"/>
          <w:szCs w:val="20"/>
          <w:lang w:val="ru-RU"/>
        </w:rPr>
        <w:t>годится для расстояний и для сходств (сходства макрос внутренне переводит линейно в расстояния).</w:t>
      </w:r>
    </w:p>
    <w:p w14:paraId="1723AFED" w14:textId="77777777" w:rsidR="00A23C17" w:rsidRDefault="00A23C17" w:rsidP="00740D46">
      <w:pPr>
        <w:rPr>
          <w:sz w:val="20"/>
          <w:szCs w:val="20"/>
          <w:lang w:val="ru-RU"/>
        </w:rPr>
      </w:pPr>
    </w:p>
    <w:p w14:paraId="4F20E6D2" w14:textId="77777777" w:rsidR="00A23C17" w:rsidRPr="00510BB5" w:rsidRDefault="00A23C17" w:rsidP="00A23C17">
      <w:pPr>
        <w:autoSpaceDE w:val="0"/>
        <w:autoSpaceDN w:val="0"/>
        <w:adjustRightInd w:val="0"/>
        <w:rPr>
          <w:sz w:val="20"/>
          <w:szCs w:val="20"/>
          <w:lang w:val="ru-RU"/>
        </w:rPr>
      </w:pPr>
      <w:r>
        <w:rPr>
          <w:sz w:val="20"/>
          <w:szCs w:val="20"/>
          <w:lang w:val="ru-RU"/>
        </w:rPr>
        <w:t xml:space="preserve">Критерий (по крайней мере в оригинальной версии) чувствителен к числу объектов в данных, поэтому сравниваемые кластерные разбиения должны состоять из равного общего числа объектов </w:t>
      </w:r>
      <w:r w:rsidRPr="002B5E61">
        <w:rPr>
          <w:i/>
          <w:sz w:val="20"/>
          <w:szCs w:val="20"/>
        </w:rPr>
        <w:t>n</w:t>
      </w:r>
      <w:r>
        <w:rPr>
          <w:sz w:val="20"/>
          <w:szCs w:val="20"/>
          <w:lang w:val="ru-RU"/>
        </w:rPr>
        <w:t>.</w:t>
      </w:r>
    </w:p>
    <w:p w14:paraId="3C43EA52" w14:textId="77777777" w:rsidR="00740D46" w:rsidRPr="00740D46" w:rsidRDefault="00740D46" w:rsidP="00740D46">
      <w:pPr>
        <w:rPr>
          <w:sz w:val="20"/>
          <w:szCs w:val="20"/>
          <w:lang w:val="ru-RU"/>
        </w:rPr>
      </w:pPr>
    </w:p>
    <w:p w14:paraId="14811213" w14:textId="77777777" w:rsidR="00640305" w:rsidRPr="00946055" w:rsidRDefault="00640305" w:rsidP="00640305">
      <w:pPr>
        <w:autoSpaceDE w:val="0"/>
        <w:autoSpaceDN w:val="0"/>
        <w:adjustRightInd w:val="0"/>
        <w:rPr>
          <w:b/>
          <w:i/>
          <w:sz w:val="20"/>
          <w:szCs w:val="17"/>
          <w:lang w:val="ru-RU" w:eastAsia="ru-RU"/>
        </w:rPr>
      </w:pPr>
      <w:r w:rsidRPr="00946055">
        <w:rPr>
          <w:b/>
          <w:i/>
          <w:sz w:val="20"/>
          <w:szCs w:val="17"/>
          <w:lang w:val="ru-RU" w:eastAsia="ru-RU"/>
        </w:rPr>
        <w:t>Подкоманды</w:t>
      </w:r>
    </w:p>
    <w:p w14:paraId="369F24EA" w14:textId="77777777" w:rsidR="00640305" w:rsidRPr="00983D17" w:rsidRDefault="00640305" w:rsidP="00640305">
      <w:pPr>
        <w:rPr>
          <w:sz w:val="20"/>
          <w:szCs w:val="20"/>
          <w:lang w:val="ru-RU"/>
        </w:rPr>
      </w:pPr>
    </w:p>
    <w:p w14:paraId="1257FFD3" w14:textId="77777777" w:rsidR="00640305" w:rsidRPr="001B195B" w:rsidRDefault="00640305" w:rsidP="00640305">
      <w:pPr>
        <w:autoSpaceDE w:val="0"/>
        <w:autoSpaceDN w:val="0"/>
        <w:adjustRightInd w:val="0"/>
        <w:rPr>
          <w:b/>
          <w:sz w:val="20"/>
          <w:szCs w:val="17"/>
          <w:lang w:val="ru-RU" w:eastAsia="ru-RU"/>
        </w:rPr>
      </w:pPr>
      <w:r w:rsidRPr="001B195B">
        <w:rPr>
          <w:b/>
          <w:sz w:val="20"/>
          <w:szCs w:val="17"/>
          <w:lang w:eastAsia="ru-RU"/>
        </w:rPr>
        <w:t>MATRIX</w:t>
      </w:r>
    </w:p>
    <w:p w14:paraId="54FDFAD2" w14:textId="077B8ACB" w:rsidR="00640305" w:rsidRPr="00A8707E" w:rsidRDefault="00640305" w:rsidP="00640305">
      <w:pPr>
        <w:autoSpaceDE w:val="0"/>
        <w:autoSpaceDN w:val="0"/>
        <w:adjustRightInd w:val="0"/>
        <w:rPr>
          <w:sz w:val="20"/>
          <w:szCs w:val="17"/>
          <w:lang w:val="ru-RU" w:eastAsia="ru-RU"/>
        </w:rPr>
      </w:pPr>
      <w:r>
        <w:rPr>
          <w:sz w:val="20"/>
          <w:szCs w:val="17"/>
          <w:lang w:val="ru-RU" w:eastAsia="ru-RU"/>
        </w:rPr>
        <w:t>Укажите переменные, являющиеся столбцами собственно матрицы расстояний (на диагонали должны быть нули, внедиагональные элементы должны быть неотрицательны, большее число отвечает большему различию) или матрицы сходств (на диагонали должны быть положительные числа, внедиагональные элементы могут иметь любой знак, большее число отвечает большей схожести). Матрица должна быть квадратной симметрической и не может содержать пропуски.</w:t>
      </w:r>
      <w:r w:rsidRPr="000D5180">
        <w:rPr>
          <w:sz w:val="20"/>
          <w:szCs w:val="17"/>
          <w:lang w:val="ru-RU" w:eastAsia="ru-RU"/>
        </w:rPr>
        <w:t xml:space="preserve"> </w:t>
      </w:r>
      <w:r>
        <w:rPr>
          <w:sz w:val="20"/>
          <w:szCs w:val="17"/>
          <w:lang w:val="ru-RU" w:eastAsia="ru-RU"/>
        </w:rPr>
        <w:t>Учтите, что макрос не проверяет корректность матрицы: позаботьтесь, чтобы она отвечала вышеописанным требованиям.</w:t>
      </w:r>
      <w:r w:rsidR="00A8707E" w:rsidRPr="00A8707E">
        <w:rPr>
          <w:sz w:val="20"/>
          <w:szCs w:val="17"/>
          <w:lang w:val="ru-RU" w:eastAsia="ru-RU"/>
        </w:rPr>
        <w:t xml:space="preserve"> </w:t>
      </w:r>
      <w:r w:rsidR="00A8707E">
        <w:rPr>
          <w:sz w:val="20"/>
          <w:szCs w:val="17"/>
          <w:lang w:val="ru-RU" w:eastAsia="ru-RU"/>
        </w:rPr>
        <w:t xml:space="preserve">Строение матрицы показано выше в макросе </w:t>
      </w:r>
      <w:hyperlink w:anchor="_МАКРОС_!CALHARM:_КРИТЕРИЙ" w:history="1">
        <w:r w:rsidR="00A44AC6">
          <w:rPr>
            <w:rStyle w:val="a3"/>
            <w:sz w:val="20"/>
            <w:szCs w:val="17"/>
            <w:lang w:val="ru-RU" w:eastAsia="ru-RU"/>
          </w:rPr>
          <w:t>!KO_</w:t>
        </w:r>
        <w:r w:rsidR="00A8707E" w:rsidRPr="00A8707E">
          <w:rPr>
            <w:rStyle w:val="a3"/>
            <w:sz w:val="20"/>
            <w:szCs w:val="17"/>
            <w:lang w:eastAsia="ru-RU"/>
          </w:rPr>
          <w:t>CALHARM</w:t>
        </w:r>
      </w:hyperlink>
      <w:r w:rsidR="00A8707E" w:rsidRPr="00322101">
        <w:rPr>
          <w:sz w:val="20"/>
          <w:szCs w:val="17"/>
          <w:lang w:val="ru-RU" w:eastAsia="ru-RU"/>
        </w:rPr>
        <w:t>.</w:t>
      </w:r>
      <w:r w:rsidR="00EF567C">
        <w:rPr>
          <w:sz w:val="20"/>
          <w:szCs w:val="17"/>
          <w:lang w:val="ru-RU" w:eastAsia="ru-RU"/>
        </w:rPr>
        <w:t xml:space="preserve"> Тело матрицы, находящееся в рабочем массиве, должно быть квадратным и симметричным, и вы должны ввести подкомандой </w:t>
      </w:r>
      <w:r w:rsidR="00EF567C">
        <w:rPr>
          <w:sz w:val="20"/>
          <w:szCs w:val="17"/>
          <w:lang w:eastAsia="ru-RU"/>
        </w:rPr>
        <w:t>MATRIX</w:t>
      </w:r>
      <w:r w:rsidR="00EF567C" w:rsidRPr="00EF567C">
        <w:rPr>
          <w:sz w:val="20"/>
          <w:szCs w:val="17"/>
          <w:lang w:val="ru-RU" w:eastAsia="ru-RU"/>
        </w:rPr>
        <w:t xml:space="preserve"> </w:t>
      </w:r>
      <w:r w:rsidR="00EF567C">
        <w:rPr>
          <w:sz w:val="20"/>
          <w:szCs w:val="17"/>
          <w:lang w:val="ru-RU" w:eastAsia="ru-RU"/>
        </w:rPr>
        <w:t>все столбцы тела.</w:t>
      </w:r>
    </w:p>
    <w:p w14:paraId="2E8C3AD5" w14:textId="77777777" w:rsidR="00A10FE8" w:rsidRDefault="00A10FE8" w:rsidP="00640305">
      <w:pPr>
        <w:autoSpaceDE w:val="0"/>
        <w:autoSpaceDN w:val="0"/>
        <w:adjustRightInd w:val="0"/>
        <w:rPr>
          <w:sz w:val="20"/>
          <w:szCs w:val="17"/>
          <w:lang w:val="ru-RU" w:eastAsia="ru-RU"/>
        </w:rPr>
      </w:pPr>
    </w:p>
    <w:p w14:paraId="54B9D079" w14:textId="77777777" w:rsidR="00A10FE8" w:rsidRPr="009C2549" w:rsidRDefault="00A10FE8" w:rsidP="00A10FE8">
      <w:pPr>
        <w:autoSpaceDE w:val="0"/>
        <w:autoSpaceDN w:val="0"/>
        <w:adjustRightInd w:val="0"/>
        <w:rPr>
          <w:sz w:val="20"/>
          <w:szCs w:val="17"/>
          <w:lang w:val="ru-RU" w:eastAsia="ru-RU"/>
        </w:rPr>
      </w:pPr>
      <w:r w:rsidRPr="003C0D4A">
        <w:rPr>
          <w:i/>
          <w:sz w:val="20"/>
          <w:szCs w:val="17"/>
          <w:lang w:val="ru-RU" w:eastAsia="ru-RU"/>
        </w:rPr>
        <w:t xml:space="preserve">Задание </w:t>
      </w:r>
      <w:r>
        <w:rPr>
          <w:i/>
          <w:sz w:val="20"/>
          <w:szCs w:val="17"/>
          <w:lang w:val="ru-RU" w:eastAsia="ru-RU"/>
        </w:rPr>
        <w:t>открытым</w:t>
      </w:r>
      <w:r w:rsidRPr="003C0D4A">
        <w:rPr>
          <w:i/>
          <w:sz w:val="20"/>
          <w:szCs w:val="17"/>
          <w:lang w:val="ru-RU" w:eastAsia="ru-RU"/>
        </w:rPr>
        <w:t xml:space="preserve"> диапазоном с помощью “?”</w:t>
      </w:r>
      <w:r w:rsidRPr="003C0D4A">
        <w:rPr>
          <w:sz w:val="20"/>
          <w:szCs w:val="17"/>
          <w:lang w:val="ru-RU" w:eastAsia="ru-RU"/>
        </w:rPr>
        <w:t xml:space="preserve">. </w:t>
      </w:r>
      <w:r>
        <w:rPr>
          <w:sz w:val="20"/>
          <w:szCs w:val="17"/>
          <w:lang w:val="ru-RU" w:eastAsia="ru-RU"/>
        </w:rPr>
        <w:t xml:space="preserve">В некоторых случаях возникает нужда указать диапазон, заключенный между парой переменных, которые сами не входят в диапазон. Используйте для этого </w:t>
      </w:r>
      <w:r w:rsidRPr="005115E0">
        <w:rPr>
          <w:sz w:val="20"/>
          <w:szCs w:val="17"/>
          <w:lang w:val="ru-RU" w:eastAsia="ru-RU"/>
        </w:rPr>
        <w:t>“?”</w:t>
      </w:r>
      <w:r>
        <w:rPr>
          <w:sz w:val="20"/>
          <w:szCs w:val="17"/>
          <w:lang w:val="ru-RU" w:eastAsia="ru-RU"/>
        </w:rPr>
        <w:t xml:space="preserve"> по краям</w:t>
      </w:r>
      <w:r w:rsidRPr="005115E0">
        <w:rPr>
          <w:sz w:val="20"/>
          <w:szCs w:val="17"/>
          <w:lang w:val="ru-RU" w:eastAsia="ru-RU"/>
        </w:rPr>
        <w:t xml:space="preserve">. </w:t>
      </w:r>
      <w:r>
        <w:rPr>
          <w:sz w:val="20"/>
          <w:szCs w:val="17"/>
          <w:lang w:val="ru-RU" w:eastAsia="ru-RU"/>
        </w:rPr>
        <w:t xml:space="preserve">Например, </w:t>
      </w:r>
      <w:r w:rsidRPr="005115E0">
        <w:rPr>
          <w:i/>
          <w:sz w:val="20"/>
          <w:szCs w:val="17"/>
          <w:lang w:val="ru-RU" w:eastAsia="ru-RU"/>
        </w:rPr>
        <w:t>?</w:t>
      </w:r>
      <w:r w:rsidRPr="005115E0">
        <w:rPr>
          <w:i/>
          <w:sz w:val="20"/>
          <w:szCs w:val="17"/>
          <w:lang w:eastAsia="ru-RU"/>
        </w:rPr>
        <w:t>VARNAME</w:t>
      </w:r>
      <w:r w:rsidRPr="005115E0">
        <w:rPr>
          <w:i/>
          <w:sz w:val="20"/>
          <w:szCs w:val="17"/>
          <w:lang w:val="ru-RU" w:eastAsia="ru-RU"/>
        </w:rPr>
        <w:t xml:space="preserve">_ </w:t>
      </w:r>
      <w:r w:rsidRPr="005115E0">
        <w:rPr>
          <w:i/>
          <w:sz w:val="20"/>
          <w:szCs w:val="17"/>
          <w:lang w:eastAsia="ru-RU"/>
        </w:rPr>
        <w:t>to</w:t>
      </w:r>
      <w:r w:rsidRPr="005115E0">
        <w:rPr>
          <w:i/>
          <w:sz w:val="20"/>
          <w:szCs w:val="17"/>
          <w:lang w:val="ru-RU" w:eastAsia="ru-RU"/>
        </w:rPr>
        <w:t xml:space="preserve"> </w:t>
      </w:r>
      <w:r w:rsidRPr="005115E0">
        <w:rPr>
          <w:i/>
          <w:sz w:val="20"/>
          <w:szCs w:val="17"/>
          <w:lang w:eastAsia="ru-RU"/>
        </w:rPr>
        <w:t>ENDVAR</w:t>
      </w:r>
      <w:r w:rsidRPr="005115E0">
        <w:rPr>
          <w:i/>
          <w:sz w:val="20"/>
          <w:szCs w:val="17"/>
          <w:lang w:val="ru-RU" w:eastAsia="ru-RU"/>
        </w:rPr>
        <w:t>?</w:t>
      </w:r>
      <w:r>
        <w:rPr>
          <w:sz w:val="20"/>
          <w:szCs w:val="17"/>
          <w:lang w:val="ru-RU" w:eastAsia="ru-RU"/>
        </w:rPr>
        <w:t xml:space="preserve"> означает все переменные, находящиеся в массиве между переменными </w:t>
      </w:r>
      <w:r w:rsidRPr="005115E0">
        <w:rPr>
          <w:i/>
          <w:sz w:val="20"/>
          <w:szCs w:val="17"/>
          <w:lang w:eastAsia="ru-RU"/>
        </w:rPr>
        <w:lastRenderedPageBreak/>
        <w:t>VARNAME</w:t>
      </w:r>
      <w:r w:rsidRPr="005115E0">
        <w:rPr>
          <w:i/>
          <w:sz w:val="20"/>
          <w:szCs w:val="17"/>
          <w:lang w:val="ru-RU" w:eastAsia="ru-RU"/>
        </w:rPr>
        <w:t xml:space="preserve">_ </w:t>
      </w:r>
      <w:r>
        <w:rPr>
          <w:sz w:val="20"/>
          <w:szCs w:val="17"/>
          <w:lang w:val="ru-RU" w:eastAsia="ru-RU"/>
        </w:rPr>
        <w:t xml:space="preserve">и </w:t>
      </w:r>
      <w:r w:rsidRPr="005115E0">
        <w:rPr>
          <w:i/>
          <w:sz w:val="20"/>
          <w:szCs w:val="17"/>
          <w:lang w:eastAsia="ru-RU"/>
        </w:rPr>
        <w:t>ENDVAR</w:t>
      </w:r>
      <w:r>
        <w:rPr>
          <w:sz w:val="20"/>
          <w:szCs w:val="17"/>
          <w:lang w:val="ru-RU" w:eastAsia="ru-RU"/>
        </w:rPr>
        <w:t xml:space="preserve">, не включая их самих. Для обозначения диапазона, открытого с одного конца, используйте </w:t>
      </w:r>
      <w:r w:rsidRPr="009C2549">
        <w:rPr>
          <w:sz w:val="20"/>
          <w:szCs w:val="17"/>
          <w:lang w:val="ru-RU" w:eastAsia="ru-RU"/>
        </w:rPr>
        <w:t xml:space="preserve">“?” </w:t>
      </w:r>
      <w:r>
        <w:rPr>
          <w:sz w:val="20"/>
          <w:szCs w:val="17"/>
          <w:lang w:val="ru-RU" w:eastAsia="ru-RU"/>
        </w:rPr>
        <w:t xml:space="preserve">только у этого конца. Например: </w:t>
      </w:r>
      <w:r w:rsidRPr="005115E0">
        <w:rPr>
          <w:i/>
          <w:sz w:val="20"/>
          <w:szCs w:val="17"/>
          <w:lang w:val="ru-RU" w:eastAsia="ru-RU"/>
        </w:rPr>
        <w:t>?</w:t>
      </w:r>
      <w:r w:rsidRPr="005115E0">
        <w:rPr>
          <w:i/>
          <w:sz w:val="20"/>
          <w:szCs w:val="17"/>
          <w:lang w:eastAsia="ru-RU"/>
        </w:rPr>
        <w:t>VARNAME</w:t>
      </w:r>
      <w:r w:rsidRPr="005115E0">
        <w:rPr>
          <w:i/>
          <w:sz w:val="20"/>
          <w:szCs w:val="17"/>
          <w:lang w:val="ru-RU" w:eastAsia="ru-RU"/>
        </w:rPr>
        <w:t xml:space="preserve">_ </w:t>
      </w:r>
      <w:r w:rsidRPr="005115E0">
        <w:rPr>
          <w:i/>
          <w:sz w:val="20"/>
          <w:szCs w:val="17"/>
          <w:lang w:eastAsia="ru-RU"/>
        </w:rPr>
        <w:t>to</w:t>
      </w:r>
      <w:r w:rsidRPr="005115E0">
        <w:rPr>
          <w:i/>
          <w:sz w:val="20"/>
          <w:szCs w:val="17"/>
          <w:lang w:val="ru-RU" w:eastAsia="ru-RU"/>
        </w:rPr>
        <w:t xml:space="preserve"> </w:t>
      </w:r>
      <w:r>
        <w:rPr>
          <w:i/>
          <w:sz w:val="20"/>
          <w:szCs w:val="17"/>
          <w:lang w:eastAsia="ru-RU"/>
        </w:rPr>
        <w:t>VAR</w:t>
      </w:r>
      <w:r w:rsidRPr="009C2549">
        <w:rPr>
          <w:i/>
          <w:sz w:val="20"/>
          <w:szCs w:val="17"/>
          <w:lang w:val="ru-RU" w:eastAsia="ru-RU"/>
        </w:rPr>
        <w:t>100</w:t>
      </w:r>
      <w:r w:rsidRPr="009C2549">
        <w:rPr>
          <w:sz w:val="20"/>
          <w:szCs w:val="17"/>
          <w:lang w:val="ru-RU" w:eastAsia="ru-RU"/>
        </w:rPr>
        <w:t xml:space="preserve"> </w:t>
      </w:r>
      <w:r>
        <w:rPr>
          <w:sz w:val="20"/>
          <w:szCs w:val="17"/>
          <w:lang w:val="ru-RU" w:eastAsia="ru-RU"/>
        </w:rPr>
        <w:t xml:space="preserve">или </w:t>
      </w:r>
      <w:r>
        <w:rPr>
          <w:i/>
          <w:sz w:val="20"/>
          <w:szCs w:val="17"/>
          <w:lang w:eastAsia="ru-RU"/>
        </w:rPr>
        <w:t>VAR</w:t>
      </w:r>
      <w:r w:rsidRPr="009C2549">
        <w:rPr>
          <w:i/>
          <w:sz w:val="20"/>
          <w:szCs w:val="17"/>
          <w:lang w:val="ru-RU" w:eastAsia="ru-RU"/>
        </w:rPr>
        <w:t>1</w:t>
      </w:r>
      <w:r w:rsidRPr="005115E0">
        <w:rPr>
          <w:i/>
          <w:sz w:val="20"/>
          <w:szCs w:val="17"/>
          <w:lang w:val="ru-RU" w:eastAsia="ru-RU"/>
        </w:rPr>
        <w:t xml:space="preserve"> </w:t>
      </w:r>
      <w:r w:rsidRPr="005115E0">
        <w:rPr>
          <w:i/>
          <w:sz w:val="20"/>
          <w:szCs w:val="17"/>
          <w:lang w:eastAsia="ru-RU"/>
        </w:rPr>
        <w:t>to</w:t>
      </w:r>
      <w:r w:rsidRPr="005115E0">
        <w:rPr>
          <w:i/>
          <w:sz w:val="20"/>
          <w:szCs w:val="17"/>
          <w:lang w:val="ru-RU" w:eastAsia="ru-RU"/>
        </w:rPr>
        <w:t xml:space="preserve"> </w:t>
      </w:r>
      <w:r w:rsidRPr="005115E0">
        <w:rPr>
          <w:i/>
          <w:sz w:val="20"/>
          <w:szCs w:val="17"/>
          <w:lang w:eastAsia="ru-RU"/>
        </w:rPr>
        <w:t>ENDVAR</w:t>
      </w:r>
      <w:r w:rsidRPr="005115E0">
        <w:rPr>
          <w:i/>
          <w:sz w:val="20"/>
          <w:szCs w:val="17"/>
          <w:lang w:val="ru-RU" w:eastAsia="ru-RU"/>
        </w:rPr>
        <w:t>?</w:t>
      </w:r>
      <w:r>
        <w:rPr>
          <w:sz w:val="20"/>
          <w:szCs w:val="17"/>
          <w:lang w:val="ru-RU" w:eastAsia="ru-RU"/>
        </w:rPr>
        <w:t>.</w:t>
      </w:r>
    </w:p>
    <w:p w14:paraId="777F9CA7" w14:textId="77777777" w:rsidR="00640305" w:rsidRPr="00C67D1E" w:rsidRDefault="00640305" w:rsidP="00640305">
      <w:pPr>
        <w:rPr>
          <w:sz w:val="20"/>
          <w:szCs w:val="20"/>
          <w:lang w:val="ru-RU"/>
        </w:rPr>
      </w:pPr>
    </w:p>
    <w:p w14:paraId="75A9A5AE" w14:textId="77777777" w:rsidR="00640305" w:rsidRPr="00AF6369" w:rsidRDefault="00640305" w:rsidP="00640305">
      <w:pPr>
        <w:autoSpaceDE w:val="0"/>
        <w:autoSpaceDN w:val="0"/>
        <w:adjustRightInd w:val="0"/>
        <w:rPr>
          <w:b/>
          <w:sz w:val="20"/>
          <w:szCs w:val="17"/>
          <w:lang w:val="ru-RU" w:eastAsia="ru-RU"/>
        </w:rPr>
      </w:pPr>
      <w:r w:rsidRPr="00AF6369">
        <w:rPr>
          <w:b/>
          <w:sz w:val="20"/>
          <w:szCs w:val="17"/>
          <w:lang w:eastAsia="ru-RU"/>
        </w:rPr>
        <w:t>CLUSOL</w:t>
      </w:r>
    </w:p>
    <w:p w14:paraId="0845FD86" w14:textId="6EC065BC" w:rsidR="00640305" w:rsidRPr="00DB3DB8" w:rsidRDefault="00640305" w:rsidP="00640305">
      <w:pPr>
        <w:autoSpaceDE w:val="0"/>
        <w:autoSpaceDN w:val="0"/>
        <w:adjustRightInd w:val="0"/>
        <w:rPr>
          <w:sz w:val="20"/>
          <w:szCs w:val="17"/>
          <w:lang w:val="ru-RU" w:eastAsia="ru-RU"/>
        </w:rPr>
      </w:pPr>
      <w:r>
        <w:rPr>
          <w:sz w:val="20"/>
          <w:szCs w:val="17"/>
          <w:lang w:val="ru-RU" w:eastAsia="ru-RU"/>
        </w:rPr>
        <w:t xml:space="preserve">Поименный список группирующих наблюдения переменных – см. описание подкоманды выше, в макросе </w:t>
      </w:r>
      <w:hyperlink w:anchor="_МАКРОС_!CALHARV:_КРИТЕРИИ" w:history="1">
        <w:r w:rsidR="00A44AC6">
          <w:rPr>
            <w:rStyle w:val="a3"/>
            <w:sz w:val="20"/>
            <w:szCs w:val="17"/>
            <w:lang w:val="ru-RU" w:eastAsia="ru-RU"/>
          </w:rPr>
          <w:t>!KO_</w:t>
        </w:r>
        <w:r w:rsidRPr="00CD7A92">
          <w:rPr>
            <w:rStyle w:val="a3"/>
            <w:sz w:val="20"/>
            <w:szCs w:val="17"/>
            <w:lang w:eastAsia="ru-RU"/>
          </w:rPr>
          <w:t>CALHARV</w:t>
        </w:r>
      </w:hyperlink>
      <w:r w:rsidRPr="00DB3DB8">
        <w:rPr>
          <w:sz w:val="20"/>
          <w:szCs w:val="17"/>
          <w:lang w:val="ru-RU" w:eastAsia="ru-RU"/>
        </w:rPr>
        <w:t>.</w:t>
      </w:r>
    </w:p>
    <w:p w14:paraId="001BB428" w14:textId="77777777" w:rsidR="00640305" w:rsidRPr="00DC5E1C" w:rsidRDefault="00640305" w:rsidP="00640305">
      <w:pPr>
        <w:rPr>
          <w:sz w:val="20"/>
          <w:szCs w:val="20"/>
          <w:lang w:val="ru-RU"/>
        </w:rPr>
      </w:pPr>
    </w:p>
    <w:p w14:paraId="41DB1808" w14:textId="77777777" w:rsidR="007F6C4F" w:rsidRPr="002B34D6" w:rsidRDefault="007F6C4F" w:rsidP="00640305">
      <w:pPr>
        <w:rPr>
          <w:b/>
          <w:sz w:val="20"/>
          <w:szCs w:val="20"/>
          <w:lang w:val="ru-RU"/>
        </w:rPr>
      </w:pPr>
      <w:r w:rsidRPr="007F6C4F">
        <w:rPr>
          <w:b/>
          <w:sz w:val="20"/>
          <w:szCs w:val="20"/>
        </w:rPr>
        <w:t>DISTB</w:t>
      </w:r>
    </w:p>
    <w:p w14:paraId="0D35B8E9" w14:textId="77777777" w:rsidR="007F6C4F" w:rsidRPr="002B34D6" w:rsidRDefault="001A0CD5" w:rsidP="00640305">
      <w:pPr>
        <w:rPr>
          <w:sz w:val="20"/>
          <w:szCs w:val="20"/>
          <w:lang w:val="ru-RU"/>
        </w:rPr>
      </w:pPr>
      <w:r>
        <w:rPr>
          <w:sz w:val="20"/>
          <w:szCs w:val="20"/>
          <w:lang w:val="ru-RU"/>
        </w:rPr>
        <w:t xml:space="preserve">Выберите определение междукластерного расстояния </w:t>
      </w:r>
      <w:r w:rsidRPr="000B6EA6">
        <w:rPr>
          <w:i/>
          <w:sz w:val="20"/>
          <w:szCs w:val="20"/>
        </w:rPr>
        <w:t>d</w:t>
      </w:r>
      <w:r w:rsidRPr="000B6EA6">
        <w:rPr>
          <w:i/>
          <w:sz w:val="20"/>
          <w:szCs w:val="20"/>
          <w:vertAlign w:val="subscript"/>
        </w:rPr>
        <w:t>ij</w:t>
      </w:r>
      <w:r>
        <w:rPr>
          <w:sz w:val="20"/>
          <w:szCs w:val="20"/>
          <w:lang w:val="ru-RU"/>
        </w:rPr>
        <w:t>:</w:t>
      </w:r>
    </w:p>
    <w:p w14:paraId="610387E0" w14:textId="77777777" w:rsidR="001A0CD5" w:rsidRDefault="001A0CD5" w:rsidP="001A0CD5">
      <w:pPr>
        <w:autoSpaceDE w:val="0"/>
        <w:autoSpaceDN w:val="0"/>
        <w:adjustRightInd w:val="0"/>
        <w:ind w:left="2280" w:hanging="1560"/>
        <w:rPr>
          <w:sz w:val="20"/>
          <w:szCs w:val="17"/>
          <w:lang w:val="ru-RU" w:eastAsia="ru-RU"/>
        </w:rPr>
      </w:pPr>
      <w:r>
        <w:rPr>
          <w:sz w:val="20"/>
          <w:szCs w:val="17"/>
          <w:lang w:eastAsia="ru-RU"/>
        </w:rPr>
        <w:t>SINGLE</w:t>
      </w:r>
      <w:r>
        <w:rPr>
          <w:sz w:val="20"/>
          <w:szCs w:val="17"/>
          <w:lang w:val="ru-RU" w:eastAsia="ru-RU"/>
        </w:rPr>
        <w:tab/>
      </w:r>
      <w:r w:rsidRPr="00715864">
        <w:rPr>
          <w:sz w:val="20"/>
          <w:szCs w:val="17"/>
          <w:lang w:val="ru-RU" w:eastAsia="ru-RU"/>
        </w:rPr>
        <w:t>- (</w:t>
      </w:r>
      <w:r>
        <w:rPr>
          <w:sz w:val="20"/>
          <w:szCs w:val="17"/>
          <w:lang w:val="ru-RU" w:eastAsia="ru-RU"/>
        </w:rPr>
        <w:t>тж по умолчанию</w:t>
      </w:r>
      <w:r w:rsidRPr="0050580A">
        <w:rPr>
          <w:sz w:val="20"/>
          <w:szCs w:val="17"/>
          <w:lang w:val="ru-RU" w:eastAsia="ru-RU"/>
        </w:rPr>
        <w:t>/</w:t>
      </w:r>
      <w:r>
        <w:rPr>
          <w:sz w:val="20"/>
          <w:szCs w:val="17"/>
          <w:lang w:val="ru-RU" w:eastAsia="ru-RU"/>
        </w:rPr>
        <w:t xml:space="preserve">незаданию) расстояние единичной связи, или ближнего соседа. Это наименьшее расстояние между точками </w:t>
      </w:r>
      <w:r w:rsidR="003A02A2">
        <w:rPr>
          <w:sz w:val="20"/>
          <w:szCs w:val="17"/>
          <w:lang w:val="ru-RU" w:eastAsia="ru-RU"/>
        </w:rPr>
        <w:t xml:space="preserve">(объектами) </w:t>
      </w:r>
      <w:r>
        <w:rPr>
          <w:sz w:val="20"/>
          <w:szCs w:val="17"/>
          <w:lang w:val="ru-RU" w:eastAsia="ru-RU"/>
        </w:rPr>
        <w:t xml:space="preserve">одного кластера и точками </w:t>
      </w:r>
      <w:r w:rsidR="003A02A2">
        <w:rPr>
          <w:sz w:val="20"/>
          <w:szCs w:val="17"/>
          <w:lang w:val="ru-RU" w:eastAsia="ru-RU"/>
        </w:rPr>
        <w:t xml:space="preserve">(объектами) </w:t>
      </w:r>
      <w:r>
        <w:rPr>
          <w:sz w:val="20"/>
          <w:szCs w:val="17"/>
          <w:lang w:val="ru-RU" w:eastAsia="ru-RU"/>
        </w:rPr>
        <w:t>второго кластера. Соответствует оригинальной версии критерия.</w:t>
      </w:r>
    </w:p>
    <w:p w14:paraId="5F809648" w14:textId="77777777" w:rsidR="001A0CD5" w:rsidRDefault="001A0CD5" w:rsidP="001A0CD5">
      <w:pPr>
        <w:autoSpaceDE w:val="0"/>
        <w:autoSpaceDN w:val="0"/>
        <w:adjustRightInd w:val="0"/>
        <w:ind w:left="2280" w:hanging="1560"/>
        <w:rPr>
          <w:sz w:val="20"/>
          <w:szCs w:val="17"/>
          <w:lang w:val="ru-RU" w:eastAsia="ru-RU"/>
        </w:rPr>
      </w:pPr>
      <w:r>
        <w:rPr>
          <w:sz w:val="20"/>
          <w:szCs w:val="17"/>
          <w:lang w:eastAsia="ru-RU"/>
        </w:rPr>
        <w:t>COMPLETE</w:t>
      </w:r>
      <w:r w:rsidRPr="001A0CD5">
        <w:rPr>
          <w:sz w:val="20"/>
          <w:szCs w:val="17"/>
          <w:lang w:val="ru-RU" w:eastAsia="ru-RU"/>
        </w:rPr>
        <w:tab/>
      </w:r>
      <w:r>
        <w:rPr>
          <w:sz w:val="20"/>
          <w:szCs w:val="17"/>
          <w:lang w:val="ru-RU" w:eastAsia="ru-RU"/>
        </w:rPr>
        <w:t>- расстояние полной связи, или дальнего соседа. Это наибольшее расстояние между точками одного кластера и точками второго кластера.</w:t>
      </w:r>
    </w:p>
    <w:p w14:paraId="6312364D" w14:textId="77777777" w:rsidR="001A0CD5" w:rsidRDefault="001A0CD5" w:rsidP="001A0CD5">
      <w:pPr>
        <w:autoSpaceDE w:val="0"/>
        <w:autoSpaceDN w:val="0"/>
        <w:adjustRightInd w:val="0"/>
        <w:ind w:left="2280" w:hanging="1560"/>
        <w:rPr>
          <w:sz w:val="20"/>
          <w:szCs w:val="17"/>
          <w:lang w:val="ru-RU" w:eastAsia="ru-RU"/>
        </w:rPr>
      </w:pPr>
      <w:r>
        <w:rPr>
          <w:sz w:val="20"/>
          <w:szCs w:val="17"/>
          <w:lang w:eastAsia="ru-RU"/>
        </w:rPr>
        <w:t>BAVERAGE</w:t>
      </w:r>
      <w:r w:rsidRPr="003A02A2">
        <w:rPr>
          <w:sz w:val="20"/>
          <w:szCs w:val="17"/>
          <w:lang w:val="ru-RU" w:eastAsia="ru-RU"/>
        </w:rPr>
        <w:tab/>
        <w:t xml:space="preserve">- </w:t>
      </w:r>
      <w:r>
        <w:rPr>
          <w:sz w:val="20"/>
          <w:szCs w:val="17"/>
          <w:lang w:val="ru-RU" w:eastAsia="ru-RU"/>
        </w:rPr>
        <w:t>расстояние средней связи</w:t>
      </w:r>
      <w:r w:rsidR="003A02A2">
        <w:rPr>
          <w:sz w:val="20"/>
          <w:szCs w:val="17"/>
          <w:lang w:val="ru-RU" w:eastAsia="ru-RU"/>
        </w:rPr>
        <w:t>. Это усредненное расстояние между точками одного кластера, с одной стороны, и точками второго кластера, с другой стороны.</w:t>
      </w:r>
    </w:p>
    <w:p w14:paraId="4CBA0243" w14:textId="77777777" w:rsidR="003A02A2" w:rsidRDefault="003A02A2" w:rsidP="001A0CD5">
      <w:pPr>
        <w:autoSpaceDE w:val="0"/>
        <w:autoSpaceDN w:val="0"/>
        <w:adjustRightInd w:val="0"/>
        <w:ind w:left="2280" w:hanging="1560"/>
        <w:rPr>
          <w:sz w:val="20"/>
          <w:szCs w:val="17"/>
          <w:lang w:val="ru-RU" w:eastAsia="ru-RU"/>
        </w:rPr>
      </w:pPr>
      <w:r>
        <w:rPr>
          <w:sz w:val="20"/>
          <w:szCs w:val="17"/>
          <w:lang w:eastAsia="ru-RU"/>
        </w:rPr>
        <w:t>CENTROID</w:t>
      </w:r>
      <w:r w:rsidRPr="003A02A2">
        <w:rPr>
          <w:sz w:val="20"/>
          <w:szCs w:val="17"/>
          <w:lang w:val="ru-RU" w:eastAsia="ru-RU"/>
        </w:rPr>
        <w:tab/>
        <w:t xml:space="preserve">- </w:t>
      </w:r>
      <w:r>
        <w:rPr>
          <w:sz w:val="20"/>
          <w:szCs w:val="17"/>
          <w:lang w:val="ru-RU" w:eastAsia="ru-RU"/>
        </w:rPr>
        <w:t xml:space="preserve">расстояние межцентроидное. Это </w:t>
      </w:r>
      <w:r w:rsidR="00EC112A">
        <w:rPr>
          <w:sz w:val="20"/>
          <w:szCs w:val="17"/>
          <w:lang w:val="ru-RU" w:eastAsia="ru-RU"/>
        </w:rPr>
        <w:t xml:space="preserve">прямое </w:t>
      </w:r>
      <w:r>
        <w:rPr>
          <w:sz w:val="20"/>
          <w:szCs w:val="17"/>
          <w:lang w:val="ru-RU" w:eastAsia="ru-RU"/>
        </w:rPr>
        <w:t>расстояние между центроидами двух кластеров в евклидовом простр</w:t>
      </w:r>
      <w:r w:rsidR="00EC112A">
        <w:rPr>
          <w:sz w:val="20"/>
          <w:szCs w:val="17"/>
          <w:lang w:val="ru-RU" w:eastAsia="ru-RU"/>
        </w:rPr>
        <w:t>анстве.</w:t>
      </w:r>
    </w:p>
    <w:p w14:paraId="16F59976" w14:textId="77777777" w:rsidR="00EC112A" w:rsidRDefault="00EC112A" w:rsidP="001A0CD5">
      <w:pPr>
        <w:autoSpaceDE w:val="0"/>
        <w:autoSpaceDN w:val="0"/>
        <w:adjustRightInd w:val="0"/>
        <w:ind w:left="2280" w:hanging="1560"/>
        <w:rPr>
          <w:sz w:val="20"/>
          <w:szCs w:val="17"/>
          <w:lang w:val="ru-RU" w:eastAsia="ru-RU"/>
        </w:rPr>
      </w:pPr>
      <w:r>
        <w:rPr>
          <w:sz w:val="20"/>
          <w:szCs w:val="17"/>
          <w:lang w:eastAsia="ru-RU"/>
        </w:rPr>
        <w:t>CROSSPC</w:t>
      </w:r>
      <w:r w:rsidRPr="00EC112A">
        <w:rPr>
          <w:sz w:val="20"/>
          <w:szCs w:val="17"/>
          <w:lang w:val="ru-RU" w:eastAsia="ru-RU"/>
        </w:rPr>
        <w:tab/>
        <w:t xml:space="preserve">- </w:t>
      </w:r>
      <w:r>
        <w:rPr>
          <w:sz w:val="20"/>
          <w:szCs w:val="17"/>
          <w:lang w:val="ru-RU" w:eastAsia="ru-RU"/>
        </w:rPr>
        <w:t>кроссрасстояние точечно-центроидное. Это сумма расстояний от точек одного кластера до центроида второго, плюс сумма расстояний от точек второго кластера до центроида первого, и разделить на общее число точек в двух кластерах.</w:t>
      </w:r>
    </w:p>
    <w:p w14:paraId="670D0487" w14:textId="77777777" w:rsidR="00004E22" w:rsidRPr="00004E22" w:rsidRDefault="00004E22" w:rsidP="001A0CD5">
      <w:pPr>
        <w:autoSpaceDE w:val="0"/>
        <w:autoSpaceDN w:val="0"/>
        <w:adjustRightInd w:val="0"/>
        <w:ind w:left="2280" w:hanging="1560"/>
        <w:rPr>
          <w:sz w:val="20"/>
          <w:szCs w:val="17"/>
          <w:lang w:val="ru-RU" w:eastAsia="ru-RU"/>
        </w:rPr>
      </w:pPr>
      <w:r>
        <w:rPr>
          <w:sz w:val="20"/>
          <w:szCs w:val="17"/>
          <w:lang w:eastAsia="ru-RU"/>
        </w:rPr>
        <w:t>HAUSDORFF</w:t>
      </w:r>
      <w:r w:rsidRPr="00004E22">
        <w:rPr>
          <w:sz w:val="20"/>
          <w:szCs w:val="17"/>
          <w:lang w:val="ru-RU" w:eastAsia="ru-RU"/>
        </w:rPr>
        <w:tab/>
        <w:t xml:space="preserve">- </w:t>
      </w:r>
      <w:r>
        <w:rPr>
          <w:sz w:val="20"/>
          <w:szCs w:val="17"/>
          <w:lang w:val="ru-RU" w:eastAsia="ru-RU"/>
        </w:rPr>
        <w:t xml:space="preserve">расстояние Хаусдорфа, которое определяется так. Каждая точка первого </w:t>
      </w:r>
      <w:r w:rsidR="00B42C97">
        <w:rPr>
          <w:sz w:val="20"/>
          <w:szCs w:val="17"/>
          <w:lang w:val="ru-RU" w:eastAsia="ru-RU"/>
        </w:rPr>
        <w:t>кластера находит себе ближнего</w:t>
      </w:r>
      <w:r>
        <w:rPr>
          <w:sz w:val="20"/>
          <w:szCs w:val="17"/>
          <w:lang w:val="ru-RU" w:eastAsia="ru-RU"/>
        </w:rPr>
        <w:t xml:space="preserve"> соседа во втором кластере, и из этих (минимальных) расстояний берется наибольшее. Так же делается наоборот: каждая точка второго </w:t>
      </w:r>
      <w:r w:rsidR="00B42C97">
        <w:rPr>
          <w:sz w:val="20"/>
          <w:szCs w:val="17"/>
          <w:lang w:val="ru-RU" w:eastAsia="ru-RU"/>
        </w:rPr>
        <w:t>кластера находит себе ближнего</w:t>
      </w:r>
      <w:r>
        <w:rPr>
          <w:sz w:val="20"/>
          <w:szCs w:val="17"/>
          <w:lang w:val="ru-RU" w:eastAsia="ru-RU"/>
        </w:rPr>
        <w:t xml:space="preserve"> соседа в первом кластере, и берется </w:t>
      </w:r>
      <w:r w:rsidR="00AC2438">
        <w:rPr>
          <w:sz w:val="20"/>
          <w:szCs w:val="17"/>
          <w:lang w:val="ru-RU" w:eastAsia="ru-RU"/>
        </w:rPr>
        <w:t>наи</w:t>
      </w:r>
      <w:r>
        <w:rPr>
          <w:sz w:val="20"/>
          <w:szCs w:val="17"/>
          <w:lang w:val="ru-RU" w:eastAsia="ru-RU"/>
        </w:rPr>
        <w:t>большее из этих расстояний. Из двух взятых таким образом расстояний берется большее.</w:t>
      </w:r>
    </w:p>
    <w:p w14:paraId="7973A5E0" w14:textId="77777777" w:rsidR="00EC112A" w:rsidRDefault="00EC112A" w:rsidP="001A0CD5">
      <w:pPr>
        <w:rPr>
          <w:sz w:val="20"/>
          <w:szCs w:val="17"/>
          <w:lang w:val="ru-RU" w:eastAsia="ru-RU"/>
        </w:rPr>
      </w:pPr>
    </w:p>
    <w:p w14:paraId="64AF85B9" w14:textId="77777777" w:rsidR="007F6C4F" w:rsidRDefault="00EC112A" w:rsidP="001A0CD5">
      <w:pPr>
        <w:rPr>
          <w:sz w:val="20"/>
          <w:szCs w:val="17"/>
          <w:lang w:val="ru-RU" w:eastAsia="ru-RU"/>
        </w:rPr>
      </w:pPr>
      <w:r>
        <w:rPr>
          <w:sz w:val="20"/>
          <w:szCs w:val="17"/>
          <w:lang w:val="ru-RU" w:eastAsia="ru-RU"/>
        </w:rPr>
        <w:t xml:space="preserve">Варианты </w:t>
      </w:r>
      <w:r>
        <w:rPr>
          <w:sz w:val="20"/>
          <w:szCs w:val="17"/>
          <w:lang w:eastAsia="ru-RU"/>
        </w:rPr>
        <w:t>CENTROID</w:t>
      </w:r>
      <w:r w:rsidRPr="00EC112A">
        <w:rPr>
          <w:sz w:val="20"/>
          <w:szCs w:val="17"/>
          <w:lang w:val="ru-RU" w:eastAsia="ru-RU"/>
        </w:rPr>
        <w:t xml:space="preserve"> </w:t>
      </w:r>
      <w:r>
        <w:rPr>
          <w:sz w:val="20"/>
          <w:szCs w:val="17"/>
          <w:lang w:val="ru-RU" w:eastAsia="ru-RU"/>
        </w:rPr>
        <w:t xml:space="preserve">и </w:t>
      </w:r>
      <w:r>
        <w:rPr>
          <w:sz w:val="20"/>
          <w:szCs w:val="17"/>
          <w:lang w:eastAsia="ru-RU"/>
        </w:rPr>
        <w:t>CROSSPC</w:t>
      </w:r>
      <w:r>
        <w:rPr>
          <w:sz w:val="20"/>
          <w:szCs w:val="17"/>
          <w:lang w:val="ru-RU" w:eastAsia="ru-RU"/>
        </w:rPr>
        <w:t xml:space="preserve"> ожидают, что входящие близости – евклидовые расстояния (неквадратные). Если ваши расстояния неевклидовы или если </w:t>
      </w:r>
      <w:r w:rsidR="00DF6C5A">
        <w:rPr>
          <w:sz w:val="20"/>
          <w:szCs w:val="17"/>
          <w:lang w:val="ru-RU" w:eastAsia="ru-RU"/>
        </w:rPr>
        <w:t>близости есть</w:t>
      </w:r>
      <w:r>
        <w:rPr>
          <w:sz w:val="20"/>
          <w:szCs w:val="17"/>
          <w:lang w:val="ru-RU" w:eastAsia="ru-RU"/>
        </w:rPr>
        <w:t xml:space="preserve"> сходства, </w:t>
      </w:r>
      <w:r w:rsidR="0057153B">
        <w:rPr>
          <w:sz w:val="20"/>
          <w:szCs w:val="17"/>
          <w:lang w:val="ru-RU" w:eastAsia="ru-RU"/>
        </w:rPr>
        <w:t xml:space="preserve">посчитанный </w:t>
      </w:r>
      <w:r w:rsidR="00B24F9D">
        <w:rPr>
          <w:sz w:val="20"/>
          <w:szCs w:val="17"/>
          <w:lang w:val="ru-RU" w:eastAsia="ru-RU"/>
        </w:rPr>
        <w:t xml:space="preserve">результат может быть </w:t>
      </w:r>
      <w:r w:rsidR="0057153B">
        <w:rPr>
          <w:sz w:val="20"/>
          <w:szCs w:val="17"/>
          <w:lang w:val="ru-RU" w:eastAsia="ru-RU"/>
        </w:rPr>
        <w:t xml:space="preserve">содержательно </w:t>
      </w:r>
      <w:r w:rsidR="00B24F9D">
        <w:rPr>
          <w:sz w:val="20"/>
          <w:szCs w:val="17"/>
          <w:lang w:val="ru-RU" w:eastAsia="ru-RU"/>
        </w:rPr>
        <w:t xml:space="preserve">невалиден; </w:t>
      </w:r>
      <w:r w:rsidR="0057153B">
        <w:rPr>
          <w:sz w:val="20"/>
          <w:szCs w:val="17"/>
          <w:lang w:val="ru-RU" w:eastAsia="ru-RU"/>
        </w:rPr>
        <w:t xml:space="preserve">а </w:t>
      </w:r>
      <w:r w:rsidR="00B24F9D">
        <w:rPr>
          <w:sz w:val="20"/>
          <w:szCs w:val="17"/>
          <w:lang w:val="ru-RU" w:eastAsia="ru-RU"/>
        </w:rPr>
        <w:t xml:space="preserve">может </w:t>
      </w:r>
      <w:r w:rsidR="0057153B">
        <w:rPr>
          <w:sz w:val="20"/>
          <w:szCs w:val="17"/>
          <w:lang w:val="ru-RU" w:eastAsia="ru-RU"/>
        </w:rPr>
        <w:t>случиться</w:t>
      </w:r>
      <w:r w:rsidR="00B24F9D">
        <w:rPr>
          <w:sz w:val="20"/>
          <w:szCs w:val="17"/>
          <w:lang w:val="ru-RU" w:eastAsia="ru-RU"/>
        </w:rPr>
        <w:t xml:space="preserve"> и ошибка </w:t>
      </w:r>
      <w:r w:rsidR="0057153B">
        <w:rPr>
          <w:sz w:val="20"/>
          <w:szCs w:val="17"/>
          <w:lang w:val="ru-RU" w:eastAsia="ru-RU"/>
        </w:rPr>
        <w:t xml:space="preserve">взятия </w:t>
      </w:r>
      <w:r w:rsidR="00B24F9D">
        <w:rPr>
          <w:sz w:val="20"/>
          <w:szCs w:val="17"/>
          <w:lang w:val="ru-RU" w:eastAsia="ru-RU"/>
        </w:rPr>
        <w:t>корня из отрицательного числа</w:t>
      </w:r>
      <w:r>
        <w:rPr>
          <w:sz w:val="20"/>
          <w:szCs w:val="17"/>
          <w:lang w:val="ru-RU" w:eastAsia="ru-RU"/>
        </w:rPr>
        <w:t>.</w:t>
      </w:r>
    </w:p>
    <w:p w14:paraId="3CA9F415" w14:textId="77777777" w:rsidR="001A0CD5" w:rsidRPr="002B34D6" w:rsidRDefault="001A0CD5" w:rsidP="001A0CD5">
      <w:pPr>
        <w:rPr>
          <w:sz w:val="20"/>
          <w:szCs w:val="20"/>
          <w:lang w:val="ru-RU"/>
        </w:rPr>
      </w:pPr>
    </w:p>
    <w:p w14:paraId="5F05965B" w14:textId="77777777" w:rsidR="007F6C4F" w:rsidRPr="00DC5E1C" w:rsidRDefault="007F6C4F" w:rsidP="00640305">
      <w:pPr>
        <w:rPr>
          <w:b/>
          <w:sz w:val="20"/>
          <w:szCs w:val="20"/>
          <w:lang w:val="ru-RU"/>
        </w:rPr>
      </w:pPr>
      <w:r w:rsidRPr="007F6C4F">
        <w:rPr>
          <w:b/>
          <w:sz w:val="20"/>
          <w:szCs w:val="20"/>
        </w:rPr>
        <w:t>DIAMW</w:t>
      </w:r>
    </w:p>
    <w:p w14:paraId="7465FAE5" w14:textId="77777777" w:rsidR="00D61046" w:rsidRPr="002B34D6" w:rsidRDefault="00D61046" w:rsidP="00D61046">
      <w:pPr>
        <w:rPr>
          <w:sz w:val="20"/>
          <w:szCs w:val="20"/>
          <w:lang w:val="ru-RU"/>
        </w:rPr>
      </w:pPr>
      <w:r>
        <w:rPr>
          <w:sz w:val="20"/>
          <w:szCs w:val="20"/>
          <w:lang w:val="ru-RU"/>
        </w:rPr>
        <w:t xml:space="preserve">Выберите определение внутрикластерного диаметра </w:t>
      </w:r>
      <w:r w:rsidRPr="00087764">
        <w:rPr>
          <w:i/>
          <w:sz w:val="20"/>
          <w:szCs w:val="20"/>
        </w:rPr>
        <w:t>diam</w:t>
      </w:r>
      <w:r w:rsidRPr="00087764">
        <w:rPr>
          <w:i/>
          <w:sz w:val="20"/>
          <w:szCs w:val="20"/>
          <w:vertAlign w:val="subscript"/>
        </w:rPr>
        <w:t>i</w:t>
      </w:r>
      <w:r>
        <w:rPr>
          <w:sz w:val="20"/>
          <w:szCs w:val="20"/>
          <w:lang w:val="ru-RU"/>
        </w:rPr>
        <w:t>:</w:t>
      </w:r>
    </w:p>
    <w:p w14:paraId="07571B3B" w14:textId="77777777" w:rsidR="00D61046" w:rsidRDefault="00D61046" w:rsidP="00D61046">
      <w:pPr>
        <w:autoSpaceDE w:val="0"/>
        <w:autoSpaceDN w:val="0"/>
        <w:adjustRightInd w:val="0"/>
        <w:ind w:left="2280" w:hanging="1560"/>
        <w:rPr>
          <w:sz w:val="20"/>
          <w:szCs w:val="17"/>
          <w:lang w:val="ru-RU" w:eastAsia="ru-RU"/>
        </w:rPr>
      </w:pPr>
      <w:r w:rsidRPr="00D61046">
        <w:rPr>
          <w:sz w:val="20"/>
          <w:szCs w:val="17"/>
          <w:lang w:eastAsia="ru-RU"/>
        </w:rPr>
        <w:t>MXDIST</w:t>
      </w:r>
      <w:r>
        <w:rPr>
          <w:sz w:val="20"/>
          <w:szCs w:val="17"/>
          <w:lang w:val="ru-RU" w:eastAsia="ru-RU"/>
        </w:rPr>
        <w:tab/>
      </w:r>
      <w:r w:rsidRPr="00715864">
        <w:rPr>
          <w:sz w:val="20"/>
          <w:szCs w:val="17"/>
          <w:lang w:val="ru-RU" w:eastAsia="ru-RU"/>
        </w:rPr>
        <w:t>- (</w:t>
      </w:r>
      <w:r>
        <w:rPr>
          <w:sz w:val="20"/>
          <w:szCs w:val="17"/>
          <w:lang w:val="ru-RU" w:eastAsia="ru-RU"/>
        </w:rPr>
        <w:t>тж по умолчанию</w:t>
      </w:r>
      <w:r w:rsidRPr="0050580A">
        <w:rPr>
          <w:sz w:val="20"/>
          <w:szCs w:val="17"/>
          <w:lang w:val="ru-RU" w:eastAsia="ru-RU"/>
        </w:rPr>
        <w:t>/</w:t>
      </w:r>
      <w:r>
        <w:rPr>
          <w:sz w:val="20"/>
          <w:szCs w:val="17"/>
          <w:lang w:val="ru-RU" w:eastAsia="ru-RU"/>
        </w:rPr>
        <w:t>незаданию) наибольшее расстояние в кластере, т.е. дистанция между самыми разудаленными точками (объектами) в нем. Соответствует оригинальной версии критерия.</w:t>
      </w:r>
    </w:p>
    <w:p w14:paraId="33BC599C" w14:textId="77777777" w:rsidR="00D61046" w:rsidRDefault="00D61046" w:rsidP="00D61046">
      <w:pPr>
        <w:autoSpaceDE w:val="0"/>
        <w:autoSpaceDN w:val="0"/>
        <w:adjustRightInd w:val="0"/>
        <w:ind w:left="2280" w:hanging="1560"/>
        <w:rPr>
          <w:sz w:val="20"/>
          <w:szCs w:val="17"/>
          <w:lang w:val="ru-RU" w:eastAsia="ru-RU"/>
        </w:rPr>
      </w:pPr>
      <w:r w:rsidRPr="00D61046">
        <w:rPr>
          <w:sz w:val="20"/>
          <w:szCs w:val="17"/>
          <w:lang w:val="ru-RU" w:eastAsia="ru-RU"/>
        </w:rPr>
        <w:t>AVDIST</w:t>
      </w:r>
      <w:r>
        <w:rPr>
          <w:sz w:val="20"/>
          <w:szCs w:val="17"/>
          <w:lang w:val="ru-RU" w:eastAsia="ru-RU"/>
        </w:rPr>
        <w:tab/>
        <w:t>- среднее расстояние в кластере, т.е. усредненное расстояние между всеми точками попарно в нем.</w:t>
      </w:r>
    </w:p>
    <w:p w14:paraId="5BC691D5" w14:textId="77777777" w:rsidR="00D61046" w:rsidRPr="00D61046" w:rsidRDefault="00D61046" w:rsidP="00D61046">
      <w:pPr>
        <w:autoSpaceDE w:val="0"/>
        <w:autoSpaceDN w:val="0"/>
        <w:adjustRightInd w:val="0"/>
        <w:ind w:left="2280" w:hanging="1560"/>
        <w:rPr>
          <w:sz w:val="20"/>
          <w:szCs w:val="17"/>
          <w:lang w:val="ru-RU" w:eastAsia="ru-RU"/>
        </w:rPr>
      </w:pPr>
      <w:r>
        <w:rPr>
          <w:sz w:val="20"/>
          <w:szCs w:val="17"/>
          <w:lang w:eastAsia="ru-RU"/>
        </w:rPr>
        <w:t>AVDEV</w:t>
      </w:r>
      <w:r w:rsidRPr="00D61046">
        <w:rPr>
          <w:sz w:val="20"/>
          <w:szCs w:val="17"/>
          <w:lang w:val="ru-RU" w:eastAsia="ru-RU"/>
        </w:rPr>
        <w:tab/>
        <w:t xml:space="preserve">- </w:t>
      </w:r>
      <w:r w:rsidR="0027698D">
        <w:rPr>
          <w:sz w:val="20"/>
          <w:szCs w:val="17"/>
          <w:lang w:val="ru-RU" w:eastAsia="ru-RU"/>
        </w:rPr>
        <w:t xml:space="preserve">удвоенное </w:t>
      </w:r>
      <w:r>
        <w:rPr>
          <w:sz w:val="20"/>
          <w:szCs w:val="17"/>
          <w:lang w:val="ru-RU" w:eastAsia="ru-RU"/>
        </w:rPr>
        <w:t xml:space="preserve">среднее отклонение от центроида кластера, т.е. </w:t>
      </w:r>
      <w:r w:rsidR="0027698D">
        <w:rPr>
          <w:sz w:val="20"/>
          <w:szCs w:val="17"/>
          <w:lang w:val="ru-RU" w:eastAsia="ru-RU"/>
        </w:rPr>
        <w:t>усредненное</w:t>
      </w:r>
      <w:r>
        <w:rPr>
          <w:sz w:val="20"/>
          <w:szCs w:val="17"/>
          <w:lang w:val="ru-RU" w:eastAsia="ru-RU"/>
        </w:rPr>
        <w:t xml:space="preserve"> расстояние между точками кластера и его центроидом</w:t>
      </w:r>
      <w:r w:rsidR="0027698D">
        <w:rPr>
          <w:sz w:val="20"/>
          <w:szCs w:val="17"/>
          <w:lang w:val="ru-RU" w:eastAsia="ru-RU"/>
        </w:rPr>
        <w:t>, умноженное на 2</w:t>
      </w:r>
      <w:r>
        <w:rPr>
          <w:sz w:val="20"/>
          <w:szCs w:val="17"/>
          <w:lang w:val="ru-RU" w:eastAsia="ru-RU"/>
        </w:rPr>
        <w:t xml:space="preserve">. Данная опция ожидает, что входящие близости – евклидовые расстояния (неквадратные). </w:t>
      </w:r>
      <w:r w:rsidR="0057153B">
        <w:rPr>
          <w:sz w:val="20"/>
          <w:szCs w:val="17"/>
          <w:lang w:val="ru-RU" w:eastAsia="ru-RU"/>
        </w:rPr>
        <w:t>Если ваши расстояния неевклидовы или если близости есть сходства, посчитанный результат может быть содержательно невалиден; а может случиться и ошибка взятия корня из отрицательного числа.</w:t>
      </w:r>
    </w:p>
    <w:p w14:paraId="6BD58240" w14:textId="77777777" w:rsidR="007F6C4F" w:rsidRPr="00DC5E1C" w:rsidRDefault="007F6C4F" w:rsidP="00640305">
      <w:pPr>
        <w:rPr>
          <w:sz w:val="20"/>
          <w:szCs w:val="20"/>
          <w:lang w:val="ru-RU"/>
        </w:rPr>
      </w:pPr>
    </w:p>
    <w:p w14:paraId="78F2C456" w14:textId="77777777" w:rsidR="00640305" w:rsidRPr="00FC3FBF" w:rsidRDefault="00640305" w:rsidP="00640305">
      <w:pPr>
        <w:autoSpaceDE w:val="0"/>
        <w:autoSpaceDN w:val="0"/>
        <w:adjustRightInd w:val="0"/>
        <w:rPr>
          <w:b/>
          <w:i/>
          <w:sz w:val="20"/>
          <w:szCs w:val="17"/>
          <w:lang w:val="ru-RU" w:eastAsia="ru-RU"/>
        </w:rPr>
      </w:pPr>
      <w:r w:rsidRPr="00FC3FBF">
        <w:rPr>
          <w:b/>
          <w:i/>
          <w:sz w:val="20"/>
          <w:szCs w:val="17"/>
          <w:lang w:val="ru-RU" w:eastAsia="ru-RU"/>
        </w:rPr>
        <w:t>Особые режимы</w:t>
      </w:r>
    </w:p>
    <w:p w14:paraId="14631773" w14:textId="77777777" w:rsidR="00640305" w:rsidRDefault="00640305" w:rsidP="00640305">
      <w:pPr>
        <w:autoSpaceDE w:val="0"/>
        <w:autoSpaceDN w:val="0"/>
        <w:adjustRightInd w:val="0"/>
        <w:rPr>
          <w:sz w:val="20"/>
          <w:szCs w:val="17"/>
          <w:lang w:val="ru-RU" w:eastAsia="ru-RU"/>
        </w:rPr>
      </w:pPr>
    </w:p>
    <w:p w14:paraId="71AA7EA5" w14:textId="3B4407A8" w:rsidR="00D03795" w:rsidRPr="0085294E" w:rsidRDefault="00D03795" w:rsidP="00D03795">
      <w:pPr>
        <w:autoSpaceDE w:val="0"/>
        <w:autoSpaceDN w:val="0"/>
        <w:adjustRightInd w:val="0"/>
        <w:rPr>
          <w:sz w:val="20"/>
          <w:szCs w:val="17"/>
          <w:lang w:val="ru-RU" w:eastAsia="ru-RU"/>
        </w:rPr>
      </w:pPr>
      <w:r w:rsidRPr="00D03795">
        <w:rPr>
          <w:sz w:val="20"/>
          <w:szCs w:val="17"/>
          <w:lang w:val="ru-RU" w:eastAsia="ru-RU"/>
        </w:rPr>
        <w:t xml:space="preserve">Макрос не слушается взвешивания </w:t>
      </w:r>
      <w:r w:rsidR="009B2AAC" w:rsidRPr="006644EC">
        <w:rPr>
          <w:sz w:val="20"/>
          <w:lang w:val="ru-RU"/>
        </w:rPr>
        <w:t>(</w:t>
      </w:r>
      <w:r w:rsidR="009B2AAC">
        <w:rPr>
          <w:sz w:val="20"/>
          <w:lang w:val="ru-RU"/>
        </w:rPr>
        <w:t>впрочем, он не берет в процедуру наблюдения с пропущенными и неположительными весами</w:t>
      </w:r>
      <w:r w:rsidR="009B2AAC" w:rsidRPr="006644EC">
        <w:rPr>
          <w:sz w:val="20"/>
          <w:lang w:val="ru-RU"/>
        </w:rPr>
        <w:t>)</w:t>
      </w:r>
      <w:r w:rsidR="009B2AAC" w:rsidRPr="009B2AAC">
        <w:rPr>
          <w:sz w:val="20"/>
          <w:lang w:val="ru-RU"/>
        </w:rPr>
        <w:t xml:space="preserve"> </w:t>
      </w:r>
      <w:r w:rsidRPr="00D03795">
        <w:rPr>
          <w:sz w:val="20"/>
          <w:szCs w:val="17"/>
          <w:lang w:val="ru-RU" w:eastAsia="ru-RU"/>
        </w:rPr>
        <w:t>и не рассчитан на расщепленное состояние массива (</w:t>
      </w:r>
      <w:r w:rsidRPr="00D03795">
        <w:rPr>
          <w:sz w:val="20"/>
          <w:szCs w:val="17"/>
          <w:lang w:eastAsia="ru-RU"/>
        </w:rPr>
        <w:t>SPLIT</w:t>
      </w:r>
      <w:r w:rsidRPr="00D03795">
        <w:rPr>
          <w:sz w:val="20"/>
          <w:szCs w:val="17"/>
          <w:lang w:val="ru-RU" w:eastAsia="ru-RU"/>
        </w:rPr>
        <w:t xml:space="preserve"> </w:t>
      </w:r>
      <w:r w:rsidRPr="00D03795">
        <w:rPr>
          <w:sz w:val="20"/>
          <w:szCs w:val="17"/>
          <w:lang w:eastAsia="ru-RU"/>
        </w:rPr>
        <w:t>FILE</w:t>
      </w:r>
      <w:r w:rsidRPr="00D03795">
        <w:rPr>
          <w:sz w:val="20"/>
          <w:szCs w:val="17"/>
          <w:lang w:val="ru-RU" w:eastAsia="ru-RU"/>
        </w:rPr>
        <w:t xml:space="preserve">). Он не слушается временных операций (стоящих под </w:t>
      </w:r>
      <w:r w:rsidRPr="00D03795">
        <w:rPr>
          <w:sz w:val="20"/>
          <w:szCs w:val="17"/>
          <w:lang w:eastAsia="ru-RU"/>
        </w:rPr>
        <w:t>TEMPORARY</w:t>
      </w:r>
      <w:r w:rsidRPr="00D03795">
        <w:rPr>
          <w:sz w:val="20"/>
          <w:szCs w:val="17"/>
          <w:lang w:val="ru-RU" w:eastAsia="ru-RU"/>
        </w:rPr>
        <w:t xml:space="preserve">). Не применяйте перед макросом </w:t>
      </w:r>
      <w:r w:rsidRPr="00D03795">
        <w:rPr>
          <w:sz w:val="20"/>
          <w:szCs w:val="17"/>
          <w:lang w:eastAsia="ru-RU"/>
        </w:rPr>
        <w:t>SELECT</w:t>
      </w:r>
      <w:r w:rsidRPr="00D03795">
        <w:rPr>
          <w:sz w:val="20"/>
          <w:szCs w:val="17"/>
          <w:lang w:val="ru-RU" w:eastAsia="ru-RU"/>
        </w:rPr>
        <w:t xml:space="preserve"> </w:t>
      </w:r>
      <w:r w:rsidRPr="00D03795">
        <w:rPr>
          <w:sz w:val="20"/>
          <w:szCs w:val="17"/>
          <w:lang w:eastAsia="ru-RU"/>
        </w:rPr>
        <w:t>IF</w:t>
      </w:r>
      <w:r w:rsidRPr="00D03795">
        <w:rPr>
          <w:sz w:val="20"/>
          <w:szCs w:val="17"/>
          <w:lang w:val="ru-RU" w:eastAsia="ru-RU"/>
        </w:rPr>
        <w:t>, т.к. порушите квадратность матрицы. Вы можете, однако, использовать для отбора наблюдений фильтрацию (</w:t>
      </w:r>
      <w:r w:rsidRPr="00D03795">
        <w:rPr>
          <w:sz w:val="20"/>
          <w:szCs w:val="17"/>
          <w:lang w:eastAsia="ru-RU"/>
        </w:rPr>
        <w:t>FILTER</w:t>
      </w:r>
      <w:r w:rsidRPr="00D03795">
        <w:rPr>
          <w:sz w:val="20"/>
          <w:szCs w:val="17"/>
          <w:lang w:val="ru-RU" w:eastAsia="ru-RU"/>
        </w:rPr>
        <w:t xml:space="preserve"> или </w:t>
      </w:r>
      <w:r w:rsidRPr="00D03795">
        <w:rPr>
          <w:sz w:val="20"/>
          <w:szCs w:val="17"/>
          <w:lang w:eastAsia="ru-RU"/>
        </w:rPr>
        <w:t>USE</w:t>
      </w:r>
      <w:r w:rsidRPr="00D03795">
        <w:rPr>
          <w:sz w:val="20"/>
          <w:szCs w:val="17"/>
          <w:lang w:val="ru-RU" w:eastAsia="ru-RU"/>
        </w:rPr>
        <w:t xml:space="preserve">). Кроме того, вы можете исключать из анализа разные наблюдения в разных кластерных решениях, приписав им </w:t>
      </w:r>
      <w:r w:rsidRPr="00D03795">
        <w:rPr>
          <w:sz w:val="20"/>
          <w:szCs w:val="17"/>
          <w:lang w:eastAsia="ru-RU"/>
        </w:rPr>
        <w:t>missing</w:t>
      </w:r>
      <w:r w:rsidRPr="00D03795">
        <w:rPr>
          <w:sz w:val="20"/>
          <w:szCs w:val="17"/>
          <w:lang w:val="ru-RU" w:eastAsia="ru-RU"/>
        </w:rPr>
        <w:t xml:space="preserve"> или нулевые коды (см. об этом в п/к </w:t>
      </w:r>
      <w:r w:rsidRPr="00D03795">
        <w:rPr>
          <w:sz w:val="20"/>
          <w:szCs w:val="17"/>
          <w:lang w:eastAsia="ru-RU"/>
        </w:rPr>
        <w:t>CLUSOL</w:t>
      </w:r>
      <w:r w:rsidRPr="00D03795">
        <w:rPr>
          <w:sz w:val="20"/>
          <w:szCs w:val="17"/>
          <w:lang w:val="ru-RU" w:eastAsia="ru-RU"/>
        </w:rPr>
        <w:t>).</w:t>
      </w:r>
    </w:p>
    <w:p w14:paraId="3801FF41" w14:textId="77777777" w:rsidR="00640305" w:rsidRPr="003170D7" w:rsidRDefault="00640305" w:rsidP="00640305">
      <w:pPr>
        <w:pStyle w:val="1"/>
      </w:pPr>
    </w:p>
    <w:p w14:paraId="3FAA2AB8" w14:textId="4C6D187D" w:rsidR="00BA76D2" w:rsidRPr="00AB08CC" w:rsidRDefault="007E25CC" w:rsidP="00BA76D2">
      <w:pPr>
        <w:pStyle w:val="1"/>
      </w:pPr>
      <w:bookmarkStart w:id="39" w:name="_МАКРОС_!SILHOU:_СИЛУЭТ-СТАТИСТИКА_2"/>
      <w:bookmarkStart w:id="40" w:name="_МАКРОС_!KO_SILHOU:_СИЛУЭТ-СТАТИСТИК"/>
      <w:bookmarkEnd w:id="39"/>
      <w:bookmarkEnd w:id="40"/>
      <w:r w:rsidRPr="00640305">
        <w:br w:type="page"/>
      </w:r>
      <w:r w:rsidR="00BA76D2">
        <w:lastRenderedPageBreak/>
        <w:t>МАКРОС</w:t>
      </w:r>
      <w:r w:rsidR="00BA76D2" w:rsidRPr="00AB08CC">
        <w:t xml:space="preserve"> </w:t>
      </w:r>
      <w:r w:rsidR="00A44AC6">
        <w:rPr>
          <w:color w:val="0000FF"/>
        </w:rPr>
        <w:t>!KO_</w:t>
      </w:r>
      <w:r w:rsidR="00BA76D2">
        <w:rPr>
          <w:color w:val="0000FF"/>
          <w:lang w:val="en-US"/>
        </w:rPr>
        <w:t>SILHOU</w:t>
      </w:r>
      <w:r w:rsidR="00BA76D2" w:rsidRPr="00AB08CC">
        <w:t xml:space="preserve">: </w:t>
      </w:r>
      <w:r w:rsidR="00BA76D2">
        <w:t>СИЛУЭТ</w:t>
      </w:r>
      <w:r w:rsidR="00BA76D2" w:rsidRPr="00AB08CC">
        <w:t>-</w:t>
      </w:r>
      <w:r w:rsidR="00BA76D2">
        <w:t>СТАТИСТИКА</w:t>
      </w:r>
      <w:r w:rsidR="00AB08CC" w:rsidRPr="00AB08CC">
        <w:t xml:space="preserve"> (</w:t>
      </w:r>
      <w:r w:rsidR="00AB08CC">
        <w:t>НЕСКОЛЬКО ТИПОВ)</w:t>
      </w:r>
    </w:p>
    <w:p w14:paraId="7E35A0F8" w14:textId="77777777" w:rsidR="00146991" w:rsidRPr="00EF7B55" w:rsidRDefault="00146991" w:rsidP="00146991">
      <w:pPr>
        <w:rPr>
          <w:sz w:val="20"/>
          <w:szCs w:val="20"/>
        </w:rPr>
      </w:pPr>
      <w:r w:rsidRPr="00EF7B55">
        <w:rPr>
          <w:sz w:val="20"/>
          <w:szCs w:val="20"/>
        </w:rPr>
        <w:t xml:space="preserve">Version </w:t>
      </w:r>
      <w:r w:rsidR="0001433C" w:rsidRPr="00EF7B55">
        <w:rPr>
          <w:sz w:val="20"/>
          <w:szCs w:val="20"/>
        </w:rPr>
        <w:t>3</w:t>
      </w:r>
      <w:r w:rsidRPr="00EF7B55">
        <w:rPr>
          <w:sz w:val="20"/>
          <w:szCs w:val="20"/>
        </w:rPr>
        <w:t xml:space="preserve">, </w:t>
      </w:r>
      <w:r w:rsidR="0001433C" w:rsidRPr="00EF7B55">
        <w:rPr>
          <w:sz w:val="20"/>
          <w:szCs w:val="20"/>
        </w:rPr>
        <w:t>Jul</w:t>
      </w:r>
      <w:r w:rsidRPr="00EF7B55">
        <w:rPr>
          <w:sz w:val="20"/>
          <w:szCs w:val="20"/>
        </w:rPr>
        <w:t xml:space="preserve"> 201</w:t>
      </w:r>
      <w:r w:rsidR="0001433C" w:rsidRPr="00EF7B55">
        <w:rPr>
          <w:sz w:val="20"/>
          <w:szCs w:val="20"/>
        </w:rPr>
        <w:t>7</w:t>
      </w:r>
      <w:r w:rsidRPr="00EF7B55">
        <w:rPr>
          <w:sz w:val="20"/>
          <w:szCs w:val="20"/>
        </w:rPr>
        <w:t xml:space="preserve"> (Version 1, Oct 2010). Tested on SPSS </w:t>
      </w:r>
      <w:r w:rsidR="00F25979">
        <w:rPr>
          <w:sz w:val="20"/>
          <w:szCs w:val="20"/>
        </w:rPr>
        <w:t>Statistics</w:t>
      </w:r>
      <w:r w:rsidR="00F25979" w:rsidRPr="00D60DDF">
        <w:rPr>
          <w:sz w:val="20"/>
          <w:szCs w:val="20"/>
        </w:rPr>
        <w:t xml:space="preserve"> </w:t>
      </w:r>
      <w:r w:rsidRPr="00EF7B55">
        <w:rPr>
          <w:sz w:val="20"/>
          <w:szCs w:val="20"/>
        </w:rPr>
        <w:t>17, 20</w:t>
      </w:r>
      <w:r w:rsidR="009C0277" w:rsidRPr="00EF7B55">
        <w:rPr>
          <w:sz w:val="20"/>
          <w:szCs w:val="20"/>
        </w:rPr>
        <w:t>, 22</w:t>
      </w:r>
      <w:r w:rsidRPr="00EF7B55">
        <w:rPr>
          <w:sz w:val="20"/>
          <w:szCs w:val="20"/>
        </w:rPr>
        <w:t>.</w:t>
      </w:r>
    </w:p>
    <w:p w14:paraId="6A6D38E9" w14:textId="77777777" w:rsidR="009C0277" w:rsidRPr="00EF7B55" w:rsidRDefault="009C0277" w:rsidP="00146991">
      <w:pPr>
        <w:rPr>
          <w:sz w:val="20"/>
          <w:szCs w:val="20"/>
        </w:rPr>
      </w:pPr>
    </w:p>
    <w:p w14:paraId="7B2D355B" w14:textId="77777777" w:rsidR="009C0277" w:rsidRPr="009C0277" w:rsidRDefault="009C0277" w:rsidP="00146991">
      <w:pPr>
        <w:rPr>
          <w:i/>
          <w:sz w:val="20"/>
          <w:szCs w:val="20"/>
          <w:lang w:val="ru-RU"/>
        </w:rPr>
      </w:pPr>
      <w:r w:rsidRPr="00EF7B55">
        <w:rPr>
          <w:i/>
          <w:sz w:val="20"/>
          <w:szCs w:val="20"/>
          <w:lang w:val="ru-RU"/>
        </w:rPr>
        <w:t xml:space="preserve">Этот макрос требует </w:t>
      </w:r>
      <w:r w:rsidRPr="00EF7B55">
        <w:rPr>
          <w:i/>
          <w:sz w:val="20"/>
          <w:szCs w:val="20"/>
        </w:rPr>
        <w:t>SPSS</w:t>
      </w:r>
      <w:r w:rsidRPr="00EF7B55">
        <w:rPr>
          <w:i/>
          <w:sz w:val="20"/>
          <w:szCs w:val="20"/>
          <w:lang w:val="ru-RU"/>
        </w:rPr>
        <w:t xml:space="preserve"> </w:t>
      </w:r>
      <w:r w:rsidRPr="00EF7B55">
        <w:rPr>
          <w:i/>
          <w:sz w:val="20"/>
          <w:szCs w:val="20"/>
        </w:rPr>
        <w:t>Statistics</w:t>
      </w:r>
      <w:r w:rsidRPr="00EF7B55">
        <w:rPr>
          <w:i/>
          <w:sz w:val="20"/>
          <w:szCs w:val="20"/>
          <w:lang w:val="ru-RU"/>
        </w:rPr>
        <w:t xml:space="preserve"> 17 или выше</w:t>
      </w:r>
    </w:p>
    <w:p w14:paraId="1064E7C9" w14:textId="77777777" w:rsidR="00BA76D2" w:rsidRPr="009C0277" w:rsidRDefault="00BA76D2" w:rsidP="00F411E2">
      <w:pPr>
        <w:rPr>
          <w:sz w:val="20"/>
          <w:szCs w:val="20"/>
          <w:lang w:val="ru-RU"/>
        </w:rPr>
      </w:pPr>
    </w:p>
    <w:p w14:paraId="0A1CCA16" w14:textId="18867383" w:rsidR="002B3275" w:rsidRPr="002B3275" w:rsidRDefault="00A44AC6" w:rsidP="002B3275">
      <w:pPr>
        <w:pStyle w:val="a4"/>
        <w:ind w:left="1701" w:hanging="1701"/>
        <w:rPr>
          <w:rFonts w:ascii="Courier New CYR" w:hAnsi="Courier New CYR" w:cs="Courier New CYR"/>
          <w:color w:val="0000FF"/>
          <w:sz w:val="16"/>
          <w:szCs w:val="16"/>
          <w:lang w:val="ru-RU"/>
        </w:rPr>
      </w:pPr>
      <w:r>
        <w:rPr>
          <w:rFonts w:ascii="Courier New CYR" w:hAnsi="Courier New CYR" w:cs="Courier New CYR"/>
          <w:color w:val="0000FF"/>
          <w:sz w:val="16"/>
          <w:szCs w:val="16"/>
          <w:lang w:val="ru-RU"/>
        </w:rPr>
        <w:t>!KO_</w:t>
      </w:r>
      <w:r w:rsidR="002B3275" w:rsidRPr="002B3275">
        <w:rPr>
          <w:rFonts w:ascii="Courier New CYR" w:hAnsi="Courier New CYR" w:cs="Courier New CYR"/>
          <w:color w:val="0000FF"/>
          <w:sz w:val="16"/>
          <w:szCs w:val="16"/>
          <w:lang w:val="ru-RU"/>
        </w:rPr>
        <w:t xml:space="preserve">silhou  matrix= </w:t>
      </w:r>
      <w:r w:rsidR="002B3275" w:rsidRPr="002B3275">
        <w:rPr>
          <w:rFonts w:ascii="Courier New CYR" w:hAnsi="Courier New CYR" w:cs="Courier New CYR"/>
          <w:i/>
          <w:color w:val="0000FF"/>
          <w:sz w:val="16"/>
          <w:szCs w:val="16"/>
          <w:lang w:val="ru-RU"/>
        </w:rPr>
        <w:t>VAR1 to VAR250</w:t>
      </w:r>
      <w:r w:rsidR="002B3275" w:rsidRPr="002B3275">
        <w:rPr>
          <w:rFonts w:ascii="Courier New CYR" w:hAnsi="Courier New CYR" w:cs="Courier New CYR"/>
          <w:color w:val="0000FF"/>
          <w:sz w:val="16"/>
          <w:szCs w:val="16"/>
          <w:lang w:val="ru-RU"/>
        </w:rPr>
        <w:t xml:space="preserve"> /*Переменные, составляющие матрицу сходств или расстояний, можно ч-з to</w:t>
      </w:r>
    </w:p>
    <w:p w14:paraId="0D816D16" w14:textId="77777777" w:rsidR="002B3275" w:rsidRPr="002B3275" w:rsidRDefault="002B3275" w:rsidP="002B3275">
      <w:pPr>
        <w:pStyle w:val="a4"/>
        <w:ind w:left="1701" w:hanging="1701"/>
        <w:rPr>
          <w:rFonts w:ascii="Courier New CYR" w:hAnsi="Courier New CYR" w:cs="Courier New CYR"/>
          <w:color w:val="0000FF"/>
          <w:sz w:val="16"/>
          <w:szCs w:val="16"/>
        </w:rPr>
      </w:pPr>
      <w:r w:rsidRPr="002B3275">
        <w:rPr>
          <w:rFonts w:ascii="Courier New CYR" w:hAnsi="Courier New CYR" w:cs="Courier New CYR"/>
          <w:color w:val="0000FF"/>
          <w:sz w:val="16"/>
          <w:szCs w:val="16"/>
          <w:lang w:val="ru-RU"/>
        </w:rPr>
        <w:t xml:space="preserve">        </w:t>
      </w:r>
      <w:r w:rsidRPr="002B3275">
        <w:rPr>
          <w:rFonts w:ascii="Courier New CYR" w:hAnsi="Courier New CYR" w:cs="Courier New CYR"/>
          <w:color w:val="0000FF"/>
          <w:sz w:val="16"/>
          <w:szCs w:val="16"/>
        </w:rPr>
        <w:t xml:space="preserve">/clusol= </w:t>
      </w:r>
      <w:r w:rsidRPr="002B3275">
        <w:rPr>
          <w:rFonts w:ascii="Courier New CYR" w:hAnsi="Courier New CYR" w:cs="Courier New CYR"/>
          <w:i/>
          <w:color w:val="0000FF"/>
          <w:sz w:val="16"/>
          <w:szCs w:val="16"/>
        </w:rPr>
        <w:t>CLU6_2 CLU5_2 CLU4_2 CLU3_2 CLU2_2</w:t>
      </w:r>
    </w:p>
    <w:p w14:paraId="39429639" w14:textId="77777777" w:rsidR="002B3275" w:rsidRPr="002B3275" w:rsidRDefault="002B3275" w:rsidP="002B3275">
      <w:pPr>
        <w:pStyle w:val="a4"/>
        <w:ind w:left="1701" w:hanging="1701"/>
        <w:rPr>
          <w:rFonts w:ascii="Courier New CYR" w:hAnsi="Courier New CYR" w:cs="Courier New CYR"/>
          <w:color w:val="0000FF"/>
          <w:sz w:val="16"/>
          <w:szCs w:val="16"/>
          <w:lang w:val="ru-RU"/>
        </w:rPr>
      </w:pPr>
      <w:r w:rsidRPr="002B3275">
        <w:rPr>
          <w:rFonts w:ascii="Courier New CYR" w:hAnsi="Courier New CYR" w:cs="Courier New CYR"/>
          <w:color w:val="0000FF"/>
          <w:sz w:val="16"/>
          <w:szCs w:val="16"/>
        </w:rPr>
        <w:t xml:space="preserve">                </w:t>
      </w:r>
      <w:r w:rsidRPr="002B3275">
        <w:rPr>
          <w:rFonts w:ascii="Courier New CYR" w:hAnsi="Courier New CYR" w:cs="Courier New CYR"/>
          <w:color w:val="0000FF"/>
          <w:sz w:val="16"/>
          <w:szCs w:val="16"/>
          <w:lang w:val="ru-RU"/>
        </w:rPr>
        <w:t>/*Переменные, являющие собой кластерные решения (поименный список)</w:t>
      </w:r>
    </w:p>
    <w:p w14:paraId="4A89C925" w14:textId="77777777" w:rsidR="002B3275" w:rsidRPr="002B3275" w:rsidRDefault="002B3275" w:rsidP="002B3275">
      <w:pPr>
        <w:pStyle w:val="a4"/>
        <w:ind w:left="1701" w:hanging="1701"/>
        <w:rPr>
          <w:rFonts w:ascii="Courier New CYR" w:hAnsi="Courier New CYR" w:cs="Courier New CYR"/>
          <w:color w:val="0000FF"/>
          <w:sz w:val="16"/>
          <w:szCs w:val="16"/>
          <w:lang w:val="ru-RU"/>
        </w:rPr>
      </w:pPr>
      <w:r w:rsidRPr="002B3275">
        <w:rPr>
          <w:rFonts w:ascii="Courier New CYR" w:hAnsi="Courier New CYR" w:cs="Courier New CYR"/>
          <w:color w:val="0000FF"/>
          <w:sz w:val="16"/>
          <w:szCs w:val="16"/>
          <w:lang w:val="ru-RU"/>
        </w:rPr>
        <w:t xml:space="preserve">        /type=  /*Тип силуэт-статитстики: AVER (тж п/у), NEAR, FARTH, FARNEAR, DEVIAT (см.)</w:t>
      </w:r>
    </w:p>
    <w:p w14:paraId="22F67260" w14:textId="77777777" w:rsidR="002B3275" w:rsidRPr="002B3275" w:rsidRDefault="002B3275" w:rsidP="002B3275">
      <w:pPr>
        <w:pStyle w:val="a4"/>
        <w:ind w:left="1701" w:hanging="1701"/>
        <w:rPr>
          <w:rFonts w:ascii="Courier New CYR" w:hAnsi="Courier New CYR" w:cs="Courier New CYR"/>
          <w:color w:val="0000FF"/>
          <w:sz w:val="16"/>
          <w:szCs w:val="16"/>
          <w:lang w:val="ru-RU"/>
        </w:rPr>
      </w:pPr>
      <w:r w:rsidRPr="002B3275">
        <w:rPr>
          <w:rFonts w:ascii="Courier New CYR" w:hAnsi="Courier New CYR" w:cs="Courier New CYR"/>
          <w:color w:val="0000FF"/>
          <w:sz w:val="16"/>
          <w:szCs w:val="16"/>
          <w:lang w:val="ru-RU"/>
        </w:rPr>
        <w:t xml:space="preserve">        /caps= </w:t>
      </w:r>
      <w:r w:rsidRPr="002B3275">
        <w:rPr>
          <w:rFonts w:ascii="Courier New CYR" w:hAnsi="Courier New CYR" w:cs="Courier New CYR"/>
          <w:i/>
          <w:color w:val="0000FF"/>
          <w:sz w:val="16"/>
          <w:szCs w:val="16"/>
          <w:lang w:val="ru-RU"/>
        </w:rPr>
        <w:t>'nei#' 'sil#'</w:t>
      </w:r>
      <w:r w:rsidRPr="002B3275">
        <w:rPr>
          <w:rFonts w:ascii="Courier New CYR" w:hAnsi="Courier New CYR" w:cs="Courier New CYR"/>
          <w:color w:val="0000FF"/>
          <w:sz w:val="16"/>
          <w:szCs w:val="16"/>
          <w:lang w:val="ru-RU"/>
        </w:rPr>
        <w:t xml:space="preserve"> /*Две приставки в имена переменных: 1-я в переменую ближнего кластера, 2-я в силуэт-переменную</w:t>
      </w:r>
    </w:p>
    <w:p w14:paraId="638E8FDC" w14:textId="77777777" w:rsidR="002B3275" w:rsidRPr="002B3275" w:rsidRDefault="002B3275" w:rsidP="002B3275">
      <w:pPr>
        <w:pStyle w:val="a4"/>
        <w:ind w:left="1701" w:hanging="1701"/>
        <w:rPr>
          <w:rFonts w:ascii="Courier New CYR" w:hAnsi="Courier New CYR" w:cs="Courier New CYR"/>
          <w:color w:val="0000FF"/>
          <w:sz w:val="16"/>
          <w:szCs w:val="16"/>
          <w:lang w:val="ru-RU"/>
        </w:rPr>
      </w:pPr>
      <w:r w:rsidRPr="002B3275">
        <w:rPr>
          <w:rFonts w:ascii="Courier New CYR" w:hAnsi="Courier New CYR" w:cs="Courier New CYR"/>
          <w:color w:val="0000FF"/>
          <w:sz w:val="16"/>
          <w:szCs w:val="16"/>
          <w:lang w:val="ru-RU"/>
        </w:rPr>
        <w:t xml:space="preserve">        /single= </w:t>
      </w:r>
      <w:r w:rsidRPr="002B3275">
        <w:rPr>
          <w:rFonts w:ascii="Courier New CYR" w:hAnsi="Courier New CYR" w:cs="Courier New CYR"/>
          <w:i/>
          <w:color w:val="0000FF"/>
          <w:sz w:val="16"/>
          <w:szCs w:val="16"/>
          <w:lang w:val="ru-RU"/>
        </w:rPr>
        <w:t>0</w:t>
      </w:r>
      <w:r w:rsidRPr="002B3275">
        <w:rPr>
          <w:rFonts w:ascii="Courier New CYR" w:hAnsi="Courier New CYR" w:cs="Courier New CYR"/>
          <w:color w:val="0000FF"/>
          <w:sz w:val="16"/>
          <w:szCs w:val="16"/>
          <w:lang w:val="ru-RU"/>
        </w:rPr>
        <w:t xml:space="preserve"> /*Силуэт-значение для одинокого объекта: значение или SYSMIS (пропуск) или</w:t>
      </w:r>
    </w:p>
    <w:p w14:paraId="6F31D398" w14:textId="77777777" w:rsidR="002B3275" w:rsidRPr="002B3275" w:rsidRDefault="002B3275" w:rsidP="002B3275">
      <w:pPr>
        <w:pStyle w:val="a4"/>
        <w:ind w:left="1701" w:hanging="1701"/>
        <w:rPr>
          <w:rFonts w:ascii="Courier New CYR" w:hAnsi="Courier New CYR" w:cs="Courier New CYR"/>
          <w:color w:val="0000FF"/>
          <w:sz w:val="16"/>
          <w:szCs w:val="16"/>
          <w:lang w:val="ru-RU"/>
        </w:rPr>
      </w:pPr>
      <w:r w:rsidRPr="002B3275">
        <w:rPr>
          <w:rFonts w:ascii="Courier New CYR" w:hAnsi="Courier New CYR" w:cs="Courier New CYR"/>
          <w:color w:val="0000FF"/>
          <w:sz w:val="16"/>
          <w:szCs w:val="16"/>
          <w:lang w:val="ru-RU"/>
        </w:rPr>
        <w:t xml:space="preserve">                 /*IFMERGE или ASSEEDS (см.)</w:t>
      </w:r>
    </w:p>
    <w:p w14:paraId="658F64E7" w14:textId="77777777" w:rsidR="002B3275" w:rsidRPr="002B3275" w:rsidRDefault="002B3275" w:rsidP="002B3275">
      <w:pPr>
        <w:pStyle w:val="a4"/>
        <w:ind w:left="1701" w:hanging="1701"/>
        <w:rPr>
          <w:rFonts w:ascii="Courier New CYR" w:hAnsi="Courier New CYR" w:cs="Courier New CYR"/>
          <w:color w:val="0000FF"/>
          <w:sz w:val="16"/>
          <w:szCs w:val="16"/>
          <w:lang w:val="ru-RU"/>
        </w:rPr>
      </w:pPr>
      <w:r w:rsidRPr="002B3275">
        <w:rPr>
          <w:rFonts w:ascii="Courier New CYR" w:hAnsi="Courier New CYR" w:cs="Courier New CYR"/>
          <w:color w:val="0000FF"/>
          <w:sz w:val="16"/>
          <w:szCs w:val="16"/>
          <w:lang w:val="ru-RU"/>
        </w:rPr>
        <w:t xml:space="preserve">        /widorig= </w:t>
      </w:r>
      <w:r w:rsidRPr="002B3275">
        <w:rPr>
          <w:rFonts w:ascii="Courier New CYR" w:hAnsi="Courier New CYR" w:cs="Courier New CYR"/>
          <w:i/>
          <w:color w:val="0000FF"/>
          <w:sz w:val="16"/>
          <w:szCs w:val="16"/>
          <w:lang w:val="ru-RU"/>
        </w:rPr>
        <w:t>-1</w:t>
      </w:r>
      <w:r w:rsidRPr="002B3275">
        <w:rPr>
          <w:rFonts w:ascii="Courier New CYR" w:hAnsi="Courier New CYR" w:cs="Courier New CYR"/>
          <w:color w:val="0000FF"/>
          <w:sz w:val="16"/>
          <w:szCs w:val="16"/>
          <w:lang w:val="ru-RU"/>
        </w:rPr>
        <w:t xml:space="preserve"> /*Опционально для графика silhouette width: уровень отсчета (п/у 0) </w:t>
      </w:r>
    </w:p>
    <w:p w14:paraId="491EE755" w14:textId="77777777" w:rsidR="002B3275" w:rsidRPr="002B3275" w:rsidRDefault="002B3275" w:rsidP="002B3275">
      <w:pPr>
        <w:pStyle w:val="a4"/>
        <w:ind w:left="1701" w:hanging="1701"/>
        <w:rPr>
          <w:rFonts w:ascii="Courier New CYR" w:hAnsi="Courier New CYR" w:cs="Courier New CYR"/>
          <w:color w:val="0000FF"/>
          <w:sz w:val="16"/>
          <w:szCs w:val="16"/>
          <w:highlight w:val="yellow"/>
          <w:lang w:val="ru-RU"/>
        </w:rPr>
      </w:pPr>
      <w:r w:rsidRPr="002B3275">
        <w:rPr>
          <w:rFonts w:ascii="Courier New CYR" w:hAnsi="Courier New CYR" w:cs="Courier New CYR"/>
          <w:color w:val="0000FF"/>
          <w:sz w:val="16"/>
          <w:szCs w:val="16"/>
          <w:lang w:val="ru-RU"/>
        </w:rPr>
        <w:t xml:space="preserve">        /widcoll=  /*Опционально для графика silhouette width: объединять кластеры с процентом ниже (число, п/у 5).</w:t>
      </w:r>
    </w:p>
    <w:p w14:paraId="419D738F" w14:textId="77777777" w:rsidR="00BA76D2" w:rsidRPr="00BA76D2" w:rsidRDefault="00BA76D2" w:rsidP="00AB08CC">
      <w:pPr>
        <w:pStyle w:val="a4"/>
        <w:rPr>
          <w:rFonts w:ascii="Courier New" w:hAnsi="Courier New" w:cs="Courier New"/>
          <w:sz w:val="16"/>
          <w:szCs w:val="24"/>
          <w:lang w:val="ru-RU"/>
        </w:rPr>
      </w:pPr>
      <w:r w:rsidRPr="001F174D">
        <w:rPr>
          <w:rFonts w:ascii="Courier New" w:hAnsi="Courier New" w:cs="Courier New"/>
          <w:sz w:val="16"/>
          <w:szCs w:val="24"/>
          <w:lang w:val="ru-RU"/>
        </w:rPr>
        <w:t xml:space="preserve">Минимум надо задать </w:t>
      </w:r>
      <w:r w:rsidRPr="001F174D">
        <w:rPr>
          <w:rFonts w:ascii="Courier New" w:hAnsi="Courier New" w:cs="Courier New"/>
          <w:sz w:val="16"/>
          <w:szCs w:val="24"/>
        </w:rPr>
        <w:t>MATRIX</w:t>
      </w:r>
      <w:r w:rsidRPr="001F174D">
        <w:rPr>
          <w:rFonts w:ascii="Courier New" w:hAnsi="Courier New" w:cs="Courier New"/>
          <w:sz w:val="16"/>
          <w:szCs w:val="24"/>
          <w:lang w:val="ru-RU"/>
        </w:rPr>
        <w:t xml:space="preserve">, </w:t>
      </w:r>
      <w:r w:rsidRPr="001F174D">
        <w:rPr>
          <w:rFonts w:ascii="Courier New" w:hAnsi="Courier New" w:cs="Courier New"/>
          <w:sz w:val="16"/>
          <w:szCs w:val="24"/>
        </w:rPr>
        <w:t>CLUSOL</w:t>
      </w:r>
      <w:r w:rsidRPr="001F174D">
        <w:rPr>
          <w:rFonts w:ascii="Courier New" w:hAnsi="Courier New" w:cs="Courier New"/>
          <w:sz w:val="16"/>
          <w:szCs w:val="24"/>
          <w:lang w:val="ru-RU"/>
        </w:rPr>
        <w:t xml:space="preserve">, </w:t>
      </w:r>
      <w:r w:rsidRPr="001F174D">
        <w:rPr>
          <w:rFonts w:ascii="Courier New" w:hAnsi="Courier New" w:cs="Courier New"/>
          <w:sz w:val="16"/>
          <w:szCs w:val="24"/>
        </w:rPr>
        <w:t>CAPS</w:t>
      </w:r>
      <w:r w:rsidR="001F174D" w:rsidRPr="001F174D">
        <w:rPr>
          <w:rFonts w:ascii="Courier New" w:hAnsi="Courier New" w:cs="Courier New"/>
          <w:sz w:val="16"/>
          <w:szCs w:val="24"/>
          <w:lang w:val="ru-RU"/>
        </w:rPr>
        <w:t xml:space="preserve">, </w:t>
      </w:r>
      <w:r w:rsidR="001F174D" w:rsidRPr="001F174D">
        <w:rPr>
          <w:rFonts w:ascii="Courier New" w:hAnsi="Courier New" w:cs="Courier New"/>
          <w:sz w:val="16"/>
          <w:szCs w:val="24"/>
        </w:rPr>
        <w:t>SINGLE</w:t>
      </w:r>
      <w:r w:rsidRPr="001F174D">
        <w:rPr>
          <w:rFonts w:ascii="Courier New" w:hAnsi="Courier New" w:cs="Courier New"/>
          <w:sz w:val="16"/>
          <w:szCs w:val="24"/>
          <w:lang w:val="ru-RU"/>
        </w:rPr>
        <w:t>.</w:t>
      </w:r>
    </w:p>
    <w:p w14:paraId="5066F9F5" w14:textId="77777777" w:rsidR="00BA76D2" w:rsidRPr="00BA76D2" w:rsidRDefault="00BA76D2" w:rsidP="00F411E2">
      <w:pPr>
        <w:rPr>
          <w:sz w:val="20"/>
          <w:szCs w:val="20"/>
          <w:lang w:val="ru-RU"/>
        </w:rPr>
      </w:pPr>
    </w:p>
    <w:p w14:paraId="19901103" w14:textId="77777777" w:rsidR="00F4481B" w:rsidRDefault="004929D1" w:rsidP="00F4481B">
      <w:pPr>
        <w:autoSpaceDE w:val="0"/>
        <w:autoSpaceDN w:val="0"/>
        <w:adjustRightInd w:val="0"/>
        <w:rPr>
          <w:sz w:val="20"/>
          <w:szCs w:val="20"/>
        </w:rPr>
      </w:pPr>
      <w:r>
        <w:rPr>
          <w:sz w:val="20"/>
          <w:szCs w:val="20"/>
          <w:lang w:val="ru-RU"/>
        </w:rPr>
        <w:t xml:space="preserve">Силуэт-статистика – универсальный </w:t>
      </w:r>
      <w:r w:rsidR="00397C22">
        <w:rPr>
          <w:sz w:val="20"/>
          <w:szCs w:val="20"/>
          <w:lang w:val="ru-RU"/>
        </w:rPr>
        <w:t>кластерный критерий, из</w:t>
      </w:r>
      <w:r>
        <w:rPr>
          <w:sz w:val="20"/>
          <w:szCs w:val="20"/>
          <w:lang w:val="ru-RU"/>
        </w:rPr>
        <w:t xml:space="preserve">меряющий степень оправданности того, что объекты приписаны </w:t>
      </w:r>
      <w:r w:rsidR="004F0939">
        <w:rPr>
          <w:sz w:val="20"/>
          <w:szCs w:val="20"/>
          <w:lang w:val="ru-RU"/>
        </w:rPr>
        <w:t xml:space="preserve">данным кластерам, </w:t>
      </w:r>
      <w:r>
        <w:rPr>
          <w:sz w:val="20"/>
          <w:szCs w:val="20"/>
          <w:lang w:val="ru-RU"/>
        </w:rPr>
        <w:t xml:space="preserve">а не </w:t>
      </w:r>
      <w:r w:rsidR="004F0939">
        <w:rPr>
          <w:sz w:val="20"/>
          <w:szCs w:val="20"/>
          <w:lang w:val="ru-RU"/>
        </w:rPr>
        <w:t xml:space="preserve">ближайшим соседним кластерам. </w:t>
      </w:r>
      <w:r w:rsidR="006D76E2">
        <w:rPr>
          <w:sz w:val="20"/>
          <w:szCs w:val="20"/>
          <w:lang w:val="ru-RU"/>
        </w:rPr>
        <w:t>Особая ценность силуэт-статистики состоит в том, что она вычисляется уже на уровне каждого объекта и</w:t>
      </w:r>
      <w:r w:rsidR="00C701D1" w:rsidRPr="00C701D1">
        <w:rPr>
          <w:sz w:val="20"/>
          <w:szCs w:val="20"/>
          <w:lang w:val="ru-RU"/>
        </w:rPr>
        <w:t>,</w:t>
      </w:r>
      <w:r w:rsidR="006D76E2">
        <w:rPr>
          <w:sz w:val="20"/>
          <w:szCs w:val="20"/>
          <w:lang w:val="ru-RU"/>
        </w:rPr>
        <w:t xml:space="preserve"> следовательно</w:t>
      </w:r>
      <w:r w:rsidR="00C701D1" w:rsidRPr="00C701D1">
        <w:rPr>
          <w:sz w:val="20"/>
          <w:szCs w:val="20"/>
          <w:lang w:val="ru-RU"/>
        </w:rPr>
        <w:t>,</w:t>
      </w:r>
      <w:r w:rsidR="006D76E2">
        <w:rPr>
          <w:sz w:val="20"/>
          <w:szCs w:val="20"/>
          <w:lang w:val="ru-RU"/>
        </w:rPr>
        <w:t xml:space="preserve"> является показателем, позволяющим судить, насколько хорошо кластеризован данный конкретный объект. Что касается качества кластерного решения в целом, то обычно мерой этого является </w:t>
      </w:r>
      <w:r w:rsidR="00F4481B">
        <w:rPr>
          <w:sz w:val="20"/>
          <w:szCs w:val="20"/>
          <w:lang w:val="ru-RU"/>
        </w:rPr>
        <w:t>просто средняя арифметическая силуэт-значений всех объектов данного кластерного решения. Для</w:t>
      </w:r>
      <w:r w:rsidR="00F4481B" w:rsidRPr="00F4481B">
        <w:rPr>
          <w:sz w:val="20"/>
          <w:szCs w:val="20"/>
        </w:rPr>
        <w:t xml:space="preserve"> </w:t>
      </w:r>
      <w:r w:rsidR="00F4481B">
        <w:rPr>
          <w:sz w:val="20"/>
          <w:szCs w:val="20"/>
          <w:lang w:val="ru-RU"/>
        </w:rPr>
        <w:t>объекта</w:t>
      </w:r>
      <w:r w:rsidR="00F4481B" w:rsidRPr="00F4481B">
        <w:rPr>
          <w:sz w:val="20"/>
          <w:szCs w:val="20"/>
        </w:rPr>
        <w:t xml:space="preserve"> </w:t>
      </w:r>
      <w:r w:rsidR="00EA5742" w:rsidRPr="00EA5742">
        <w:rPr>
          <w:i/>
          <w:sz w:val="20"/>
          <w:szCs w:val="20"/>
        </w:rPr>
        <w:t>o</w:t>
      </w:r>
      <w:r w:rsidR="00F4481B" w:rsidRPr="00F4481B">
        <w:rPr>
          <w:sz w:val="20"/>
          <w:szCs w:val="20"/>
        </w:rPr>
        <w:t xml:space="preserve"> </w:t>
      </w:r>
      <w:r w:rsidR="00F4481B">
        <w:rPr>
          <w:sz w:val="20"/>
          <w:szCs w:val="20"/>
          <w:lang w:val="ru-RU"/>
        </w:rPr>
        <w:t>силуэт</w:t>
      </w:r>
      <w:r w:rsidR="00F4481B" w:rsidRPr="00F4481B">
        <w:rPr>
          <w:sz w:val="20"/>
          <w:szCs w:val="20"/>
        </w:rPr>
        <w:t>-</w:t>
      </w:r>
      <w:r w:rsidR="00F4481B">
        <w:rPr>
          <w:sz w:val="20"/>
          <w:szCs w:val="20"/>
          <w:lang w:val="ru-RU"/>
        </w:rPr>
        <w:t>статистика</w:t>
      </w:r>
      <w:r w:rsidR="00F4481B" w:rsidRPr="00F4481B">
        <w:rPr>
          <w:sz w:val="20"/>
          <w:szCs w:val="20"/>
        </w:rPr>
        <w:t xml:space="preserve"> </w:t>
      </w:r>
      <w:r w:rsidR="00F4481B">
        <w:rPr>
          <w:sz w:val="20"/>
          <w:szCs w:val="20"/>
          <w:lang w:val="ru-RU"/>
        </w:rPr>
        <w:t>есть</w:t>
      </w:r>
      <w:r w:rsidR="00F4481B" w:rsidRPr="00F4481B">
        <w:rPr>
          <w:sz w:val="20"/>
          <w:szCs w:val="20"/>
        </w:rPr>
        <w:t xml:space="preserve"> (</w:t>
      </w:r>
      <w:r w:rsidR="00F4481B">
        <w:rPr>
          <w:sz w:val="20"/>
          <w:szCs w:val="20"/>
        </w:rPr>
        <w:t>Kaufman</w:t>
      </w:r>
      <w:r w:rsidR="00F4481B" w:rsidRPr="00F4481B">
        <w:rPr>
          <w:sz w:val="20"/>
          <w:szCs w:val="20"/>
        </w:rPr>
        <w:t xml:space="preserve">, </w:t>
      </w:r>
      <w:r w:rsidR="00F4481B">
        <w:rPr>
          <w:sz w:val="20"/>
          <w:szCs w:val="20"/>
        </w:rPr>
        <w:t>L</w:t>
      </w:r>
      <w:r w:rsidR="00F4481B" w:rsidRPr="00F4481B">
        <w:rPr>
          <w:sz w:val="20"/>
          <w:szCs w:val="20"/>
        </w:rPr>
        <w:t xml:space="preserve">., </w:t>
      </w:r>
      <w:r w:rsidR="00F4481B">
        <w:rPr>
          <w:sz w:val="20"/>
          <w:szCs w:val="20"/>
        </w:rPr>
        <w:t>Rousseeuw</w:t>
      </w:r>
      <w:r w:rsidR="00F4481B" w:rsidRPr="00F4481B">
        <w:rPr>
          <w:sz w:val="20"/>
          <w:szCs w:val="20"/>
        </w:rPr>
        <w:t xml:space="preserve">, </w:t>
      </w:r>
      <w:r w:rsidR="00F4481B">
        <w:rPr>
          <w:sz w:val="20"/>
          <w:szCs w:val="20"/>
        </w:rPr>
        <w:t>P</w:t>
      </w:r>
      <w:r w:rsidR="00F4481B" w:rsidRPr="00F4481B">
        <w:rPr>
          <w:sz w:val="20"/>
          <w:szCs w:val="20"/>
        </w:rPr>
        <w:t xml:space="preserve">. </w:t>
      </w:r>
      <w:r w:rsidR="00F4481B">
        <w:rPr>
          <w:sz w:val="20"/>
          <w:szCs w:val="20"/>
        </w:rPr>
        <w:t xml:space="preserve">Finding groups in data: an introduction to cluster analysis. </w:t>
      </w:r>
      <w:smartTag w:uri="urn:schemas-microsoft-com:office:smarttags" w:element="State">
        <w:smartTag w:uri="urn:schemas-microsoft-com:office:smarttags" w:element="place">
          <w:r w:rsidR="00F4481B">
            <w:rPr>
              <w:sz w:val="20"/>
              <w:szCs w:val="20"/>
            </w:rPr>
            <w:t>New York</w:t>
          </w:r>
        </w:smartTag>
      </w:smartTag>
      <w:r w:rsidR="00F4481B">
        <w:rPr>
          <w:sz w:val="20"/>
          <w:szCs w:val="20"/>
        </w:rPr>
        <w:t>, 1990):</w:t>
      </w:r>
    </w:p>
    <w:p w14:paraId="46E94DDF" w14:textId="77777777" w:rsidR="002D15FC" w:rsidRDefault="002D15FC" w:rsidP="00F4481B">
      <w:pPr>
        <w:autoSpaceDE w:val="0"/>
        <w:autoSpaceDN w:val="0"/>
        <w:adjustRightInd w:val="0"/>
        <w:rPr>
          <w:sz w:val="20"/>
          <w:szCs w:val="20"/>
        </w:rPr>
      </w:pPr>
    </w:p>
    <w:p w14:paraId="7F5D3D2C" w14:textId="77777777" w:rsidR="002D15FC" w:rsidRPr="00EA5742" w:rsidRDefault="00EA5742" w:rsidP="00F4481B">
      <w:pPr>
        <w:autoSpaceDE w:val="0"/>
        <w:autoSpaceDN w:val="0"/>
        <w:adjustRightInd w:val="0"/>
        <w:rPr>
          <w:sz w:val="20"/>
          <w:szCs w:val="20"/>
        </w:rPr>
      </w:pPr>
      <m:oMathPara>
        <m:oMathParaPr>
          <m:jc m:val="left"/>
        </m:oMathParaPr>
        <m:oMath>
          <m:r>
            <w:rPr>
              <w:rFonts w:ascii="Cambria Math" w:hAnsi="Cambria Math"/>
              <w:sz w:val="20"/>
              <w:szCs w:val="20"/>
            </w:rPr>
            <m:t>sil</m:t>
          </m:r>
          <m:d>
            <m:dPr>
              <m:ctrlPr>
                <w:rPr>
                  <w:rFonts w:ascii="Cambria Math" w:hAnsi="Cambria Math"/>
                  <w:i/>
                  <w:sz w:val="20"/>
                  <w:szCs w:val="20"/>
                </w:rPr>
              </m:ctrlPr>
            </m:dPr>
            <m:e>
              <m:r>
                <w:rPr>
                  <w:rFonts w:ascii="Cambria Math" w:hAnsi="Cambria Math"/>
                  <w:sz w:val="20"/>
                  <w:szCs w:val="20"/>
                </w:rPr>
                <m:t>o</m:t>
              </m:r>
            </m:e>
          </m:d>
          <m:r>
            <w:rPr>
              <w:rFonts w:ascii="Cambria Math" w:hAnsi="Cambria Math"/>
              <w:sz w:val="20"/>
              <w:szCs w:val="20"/>
            </w:rPr>
            <m:t>=</m:t>
          </m:r>
          <m:f>
            <m:fPr>
              <m:ctrlPr>
                <w:rPr>
                  <w:rFonts w:ascii="Cambria Math" w:hAnsi="Cambria Math"/>
                  <w:i/>
                  <w:sz w:val="20"/>
                  <w:szCs w:val="20"/>
                </w:rPr>
              </m:ctrlPr>
            </m:fPr>
            <m:num>
              <m:r>
                <w:rPr>
                  <w:rFonts w:ascii="Cambria Math" w:hAnsi="Cambria Math"/>
                  <w:sz w:val="20"/>
                  <w:szCs w:val="20"/>
                </w:rPr>
                <m:t>b</m:t>
              </m:r>
              <m:d>
                <m:dPr>
                  <m:ctrlPr>
                    <w:rPr>
                      <w:rFonts w:ascii="Cambria Math" w:hAnsi="Cambria Math"/>
                      <w:i/>
                      <w:sz w:val="20"/>
                      <w:szCs w:val="20"/>
                    </w:rPr>
                  </m:ctrlPr>
                </m:dPr>
                <m:e>
                  <m:r>
                    <w:rPr>
                      <w:rFonts w:ascii="Cambria Math" w:hAnsi="Cambria Math"/>
                      <w:sz w:val="20"/>
                      <w:szCs w:val="20"/>
                    </w:rPr>
                    <m:t>o</m:t>
                  </m:r>
                </m:e>
              </m:d>
              <m:r>
                <w:rPr>
                  <w:rFonts w:ascii="Cambria Math" w:hAnsi="Cambria Math"/>
                  <w:sz w:val="20"/>
                  <w:szCs w:val="20"/>
                </w:rPr>
                <m:t>-a(o)</m:t>
              </m:r>
            </m:num>
            <m:den>
              <m:func>
                <m:funcPr>
                  <m:ctrlPr>
                    <w:rPr>
                      <w:rFonts w:ascii="Cambria Math" w:hAnsi="Cambria Math"/>
                      <w:i/>
                      <w:sz w:val="20"/>
                      <w:szCs w:val="20"/>
                    </w:rPr>
                  </m:ctrlPr>
                </m:funcPr>
                <m:fName>
                  <m:r>
                    <m:rPr>
                      <m:sty m:val="p"/>
                    </m:rPr>
                    <w:rPr>
                      <w:rFonts w:ascii="Cambria Math" w:hAnsi="Cambria Math"/>
                      <w:sz w:val="20"/>
                      <w:szCs w:val="20"/>
                    </w:rPr>
                    <m:t>max</m:t>
                  </m:r>
                </m:fName>
                <m:e>
                  <m:r>
                    <w:rPr>
                      <w:rFonts w:ascii="Cambria Math" w:hAnsi="Cambria Math"/>
                      <w:sz w:val="20"/>
                      <w:szCs w:val="20"/>
                    </w:rPr>
                    <m:t>[a</m:t>
                  </m:r>
                  <m:d>
                    <m:dPr>
                      <m:ctrlPr>
                        <w:rPr>
                          <w:rFonts w:ascii="Cambria Math" w:hAnsi="Cambria Math"/>
                          <w:i/>
                          <w:sz w:val="20"/>
                          <w:szCs w:val="20"/>
                        </w:rPr>
                      </m:ctrlPr>
                    </m:dPr>
                    <m:e>
                      <m:r>
                        <w:rPr>
                          <w:rFonts w:ascii="Cambria Math" w:hAnsi="Cambria Math"/>
                          <w:sz w:val="20"/>
                          <w:szCs w:val="20"/>
                        </w:rPr>
                        <m:t>o</m:t>
                      </m:r>
                    </m:e>
                  </m:d>
                  <m:r>
                    <w:rPr>
                      <w:rFonts w:ascii="Cambria Math" w:hAnsi="Cambria Math"/>
                      <w:sz w:val="20"/>
                      <w:szCs w:val="20"/>
                    </w:rPr>
                    <m:t>,b</m:t>
                  </m:r>
                  <m:d>
                    <m:dPr>
                      <m:ctrlPr>
                        <w:rPr>
                          <w:rFonts w:ascii="Cambria Math" w:hAnsi="Cambria Math"/>
                          <w:i/>
                          <w:sz w:val="20"/>
                          <w:szCs w:val="20"/>
                        </w:rPr>
                      </m:ctrlPr>
                    </m:dPr>
                    <m:e>
                      <m:r>
                        <w:rPr>
                          <w:rFonts w:ascii="Cambria Math" w:hAnsi="Cambria Math"/>
                          <w:sz w:val="20"/>
                          <w:szCs w:val="20"/>
                        </w:rPr>
                        <m:t>o</m:t>
                      </m:r>
                    </m:e>
                  </m:d>
                  <m:r>
                    <w:rPr>
                      <w:rFonts w:ascii="Cambria Math" w:hAnsi="Cambria Math"/>
                      <w:sz w:val="20"/>
                      <w:szCs w:val="20"/>
                    </w:rPr>
                    <m:t>]</m:t>
                  </m:r>
                </m:e>
              </m:func>
            </m:den>
          </m:f>
        </m:oMath>
      </m:oMathPara>
    </w:p>
    <w:p w14:paraId="3700C708" w14:textId="77777777" w:rsidR="002D15FC" w:rsidRDefault="002D15FC" w:rsidP="00F4481B">
      <w:pPr>
        <w:autoSpaceDE w:val="0"/>
        <w:autoSpaceDN w:val="0"/>
        <w:adjustRightInd w:val="0"/>
        <w:rPr>
          <w:sz w:val="20"/>
          <w:szCs w:val="20"/>
        </w:rPr>
      </w:pPr>
    </w:p>
    <w:p w14:paraId="33E05619" w14:textId="77777777" w:rsidR="00FB23AC" w:rsidRDefault="00FB23AC" w:rsidP="00FB23AC">
      <w:pPr>
        <w:autoSpaceDE w:val="0"/>
        <w:autoSpaceDN w:val="0"/>
        <w:adjustRightInd w:val="0"/>
        <w:rPr>
          <w:sz w:val="20"/>
          <w:szCs w:val="20"/>
          <w:lang w:val="ru-RU"/>
        </w:rPr>
      </w:pPr>
      <w:r>
        <w:rPr>
          <w:sz w:val="20"/>
          <w:szCs w:val="20"/>
          <w:lang w:val="ru-RU"/>
        </w:rPr>
        <w:t xml:space="preserve">где </w:t>
      </w:r>
      <w:r w:rsidRPr="00EA5742">
        <w:rPr>
          <w:i/>
          <w:sz w:val="20"/>
          <w:szCs w:val="20"/>
        </w:rPr>
        <w:t>a</w:t>
      </w:r>
      <w:r w:rsidRPr="00EA5742">
        <w:rPr>
          <w:i/>
          <w:sz w:val="20"/>
          <w:szCs w:val="20"/>
          <w:lang w:val="ru-RU"/>
        </w:rPr>
        <w:t>(</w:t>
      </w:r>
      <w:r w:rsidR="00EA5742" w:rsidRPr="00EA5742">
        <w:rPr>
          <w:i/>
          <w:sz w:val="20"/>
          <w:szCs w:val="20"/>
        </w:rPr>
        <w:t>o</w:t>
      </w:r>
      <w:r w:rsidRPr="00EA5742">
        <w:rPr>
          <w:i/>
          <w:sz w:val="20"/>
          <w:szCs w:val="20"/>
          <w:lang w:val="ru-RU"/>
        </w:rPr>
        <w:t>)</w:t>
      </w:r>
      <w:r w:rsidRPr="006301BA">
        <w:rPr>
          <w:sz w:val="20"/>
          <w:szCs w:val="20"/>
          <w:lang w:val="ru-RU"/>
        </w:rPr>
        <w:t xml:space="preserve"> </w:t>
      </w:r>
      <w:r>
        <w:rPr>
          <w:sz w:val="20"/>
          <w:szCs w:val="20"/>
          <w:lang w:val="ru-RU"/>
        </w:rPr>
        <w:t xml:space="preserve">это удаленность объекта </w:t>
      </w:r>
      <w:r w:rsidR="00EA5742" w:rsidRPr="00EA5742">
        <w:rPr>
          <w:i/>
          <w:sz w:val="20"/>
          <w:szCs w:val="20"/>
        </w:rPr>
        <w:t>o</w:t>
      </w:r>
      <w:r w:rsidRPr="006301BA">
        <w:rPr>
          <w:sz w:val="20"/>
          <w:szCs w:val="20"/>
          <w:lang w:val="ru-RU"/>
        </w:rPr>
        <w:t xml:space="preserve"> </w:t>
      </w:r>
      <w:r>
        <w:rPr>
          <w:sz w:val="20"/>
          <w:szCs w:val="20"/>
          <w:lang w:val="ru-RU"/>
        </w:rPr>
        <w:t xml:space="preserve">от прочих объектов того же кластера; </w:t>
      </w:r>
      <w:r w:rsidRPr="00EA5742">
        <w:rPr>
          <w:i/>
          <w:sz w:val="20"/>
          <w:szCs w:val="20"/>
        </w:rPr>
        <w:t>b</w:t>
      </w:r>
      <w:r w:rsidRPr="00EA5742">
        <w:rPr>
          <w:i/>
          <w:sz w:val="20"/>
          <w:szCs w:val="20"/>
          <w:lang w:val="ru-RU"/>
        </w:rPr>
        <w:t>(</w:t>
      </w:r>
      <w:r w:rsidR="00EA5742" w:rsidRPr="00EA5742">
        <w:rPr>
          <w:i/>
          <w:sz w:val="20"/>
          <w:szCs w:val="20"/>
        </w:rPr>
        <w:t>o</w:t>
      </w:r>
      <w:r w:rsidRPr="00EA5742">
        <w:rPr>
          <w:i/>
          <w:sz w:val="20"/>
          <w:szCs w:val="20"/>
          <w:lang w:val="ru-RU"/>
        </w:rPr>
        <w:t>)</w:t>
      </w:r>
      <w:r w:rsidRPr="006301BA">
        <w:rPr>
          <w:sz w:val="20"/>
          <w:szCs w:val="20"/>
          <w:lang w:val="ru-RU"/>
        </w:rPr>
        <w:t xml:space="preserve"> </w:t>
      </w:r>
      <w:r>
        <w:rPr>
          <w:sz w:val="20"/>
          <w:szCs w:val="20"/>
          <w:lang w:val="ru-RU"/>
        </w:rPr>
        <w:t xml:space="preserve">это удаленность объекта </w:t>
      </w:r>
      <w:r w:rsidR="00EA5742" w:rsidRPr="00EA5742">
        <w:rPr>
          <w:i/>
          <w:sz w:val="20"/>
          <w:szCs w:val="20"/>
        </w:rPr>
        <w:t>o</w:t>
      </w:r>
      <w:r w:rsidRPr="006301BA">
        <w:rPr>
          <w:sz w:val="20"/>
          <w:szCs w:val="20"/>
          <w:lang w:val="ru-RU"/>
        </w:rPr>
        <w:t xml:space="preserve"> </w:t>
      </w:r>
      <w:r>
        <w:rPr>
          <w:sz w:val="20"/>
          <w:szCs w:val="20"/>
          <w:lang w:val="ru-RU"/>
        </w:rPr>
        <w:t xml:space="preserve">от объектов </w:t>
      </w:r>
      <w:r w:rsidR="004F0939">
        <w:rPr>
          <w:sz w:val="20"/>
          <w:szCs w:val="20"/>
          <w:lang w:val="ru-RU"/>
        </w:rPr>
        <w:t>другого кластера, ближнего</w:t>
      </w:r>
      <w:r>
        <w:rPr>
          <w:sz w:val="20"/>
          <w:szCs w:val="20"/>
          <w:lang w:val="ru-RU"/>
        </w:rPr>
        <w:t xml:space="preserve"> к объекту </w:t>
      </w:r>
      <w:r w:rsidR="00EA5742" w:rsidRPr="00EA5742">
        <w:rPr>
          <w:i/>
          <w:sz w:val="20"/>
          <w:szCs w:val="20"/>
        </w:rPr>
        <w:t>o</w:t>
      </w:r>
      <w:r>
        <w:rPr>
          <w:sz w:val="20"/>
          <w:szCs w:val="20"/>
          <w:lang w:val="ru-RU"/>
        </w:rPr>
        <w:t xml:space="preserve">. Имеется в виду, что </w:t>
      </w:r>
      <w:r w:rsidR="004F0939">
        <w:rPr>
          <w:sz w:val="20"/>
          <w:szCs w:val="20"/>
          <w:lang w:val="ru-RU"/>
        </w:rPr>
        <w:t>удаленность</w:t>
      </w:r>
      <w:r>
        <w:rPr>
          <w:sz w:val="20"/>
          <w:szCs w:val="20"/>
          <w:lang w:val="ru-RU"/>
        </w:rPr>
        <w:t xml:space="preserve"> </w:t>
      </w:r>
      <w:r w:rsidR="00C701D1" w:rsidRPr="00C701D1">
        <w:rPr>
          <w:i/>
          <w:sz w:val="20"/>
          <w:szCs w:val="20"/>
        </w:rPr>
        <w:t>b</w:t>
      </w:r>
      <w:r w:rsidR="00C701D1" w:rsidRPr="00C701D1">
        <w:rPr>
          <w:i/>
          <w:sz w:val="20"/>
          <w:szCs w:val="20"/>
          <w:lang w:val="ru-RU"/>
        </w:rPr>
        <w:t>(</w:t>
      </w:r>
      <w:r w:rsidR="00C701D1" w:rsidRPr="00C701D1">
        <w:rPr>
          <w:i/>
          <w:sz w:val="20"/>
          <w:szCs w:val="20"/>
        </w:rPr>
        <w:t>o</w:t>
      </w:r>
      <w:r w:rsidR="00C701D1" w:rsidRPr="00C701D1">
        <w:rPr>
          <w:i/>
          <w:sz w:val="20"/>
          <w:szCs w:val="20"/>
          <w:lang w:val="ru-RU"/>
        </w:rPr>
        <w:t>)</w:t>
      </w:r>
      <w:r w:rsidR="00C701D1" w:rsidRPr="00C701D1">
        <w:rPr>
          <w:sz w:val="20"/>
          <w:szCs w:val="20"/>
          <w:lang w:val="ru-RU"/>
        </w:rPr>
        <w:t xml:space="preserve"> </w:t>
      </w:r>
      <w:r>
        <w:rPr>
          <w:sz w:val="20"/>
          <w:szCs w:val="20"/>
          <w:lang w:val="ru-RU"/>
        </w:rPr>
        <w:t xml:space="preserve">вычисляется между нашим объектом и объектами каждого </w:t>
      </w:r>
      <w:r w:rsidR="004F0939">
        <w:rPr>
          <w:sz w:val="20"/>
          <w:szCs w:val="20"/>
          <w:lang w:val="ru-RU"/>
        </w:rPr>
        <w:t>чужого кластера</w:t>
      </w:r>
      <w:r w:rsidR="00C701D1">
        <w:rPr>
          <w:sz w:val="20"/>
          <w:szCs w:val="20"/>
          <w:lang w:val="ru-RU"/>
        </w:rPr>
        <w:t xml:space="preserve"> (всего кластеров </w:t>
      </w:r>
      <w:r w:rsidR="00C701D1" w:rsidRPr="00C701D1">
        <w:rPr>
          <w:i/>
          <w:sz w:val="20"/>
          <w:szCs w:val="20"/>
        </w:rPr>
        <w:t>k</w:t>
      </w:r>
      <w:r w:rsidR="00C701D1" w:rsidRPr="00C701D1">
        <w:rPr>
          <w:sz w:val="20"/>
          <w:szCs w:val="20"/>
          <w:lang w:val="ru-RU"/>
        </w:rPr>
        <w:t>)</w:t>
      </w:r>
      <w:r w:rsidR="004F0939">
        <w:rPr>
          <w:sz w:val="20"/>
          <w:szCs w:val="20"/>
          <w:lang w:val="ru-RU"/>
        </w:rPr>
        <w:t xml:space="preserve">. Наименьшая </w:t>
      </w:r>
      <w:r>
        <w:rPr>
          <w:sz w:val="20"/>
          <w:szCs w:val="20"/>
          <w:lang w:val="ru-RU"/>
        </w:rPr>
        <w:t xml:space="preserve">из </w:t>
      </w:r>
      <w:r w:rsidR="004F0939">
        <w:rPr>
          <w:sz w:val="20"/>
          <w:szCs w:val="20"/>
          <w:lang w:val="ru-RU"/>
        </w:rPr>
        <w:t xml:space="preserve">этих посчитанных </w:t>
      </w:r>
      <w:r w:rsidR="00C701D1" w:rsidRPr="00C701D1">
        <w:rPr>
          <w:i/>
          <w:sz w:val="20"/>
          <w:szCs w:val="20"/>
        </w:rPr>
        <w:t>k</w:t>
      </w:r>
      <w:r w:rsidR="00C701D1" w:rsidRPr="00C701D1">
        <w:rPr>
          <w:i/>
          <w:sz w:val="20"/>
          <w:szCs w:val="20"/>
          <w:lang w:val="ru-RU"/>
        </w:rPr>
        <w:t>-</w:t>
      </w:r>
      <w:r w:rsidR="00C701D1" w:rsidRPr="00C701D1">
        <w:rPr>
          <w:sz w:val="20"/>
          <w:szCs w:val="20"/>
          <w:lang w:val="ru-RU"/>
        </w:rPr>
        <w:t xml:space="preserve">1 </w:t>
      </w:r>
      <w:r w:rsidR="004F0939" w:rsidRPr="00C701D1">
        <w:rPr>
          <w:sz w:val="20"/>
          <w:szCs w:val="20"/>
          <w:lang w:val="ru-RU"/>
        </w:rPr>
        <w:t>удаленностей</w:t>
      </w:r>
      <w:r>
        <w:rPr>
          <w:sz w:val="20"/>
          <w:szCs w:val="20"/>
          <w:lang w:val="ru-RU"/>
        </w:rPr>
        <w:t xml:space="preserve"> и </w:t>
      </w:r>
      <w:r w:rsidR="004F0939">
        <w:rPr>
          <w:sz w:val="20"/>
          <w:szCs w:val="20"/>
          <w:lang w:val="ru-RU"/>
        </w:rPr>
        <w:t>будет</w:t>
      </w:r>
      <w:r>
        <w:rPr>
          <w:sz w:val="20"/>
          <w:szCs w:val="20"/>
          <w:lang w:val="ru-RU"/>
        </w:rPr>
        <w:t xml:space="preserve"> </w:t>
      </w:r>
      <w:r w:rsidRPr="00EA5742">
        <w:rPr>
          <w:i/>
          <w:sz w:val="20"/>
          <w:szCs w:val="20"/>
        </w:rPr>
        <w:t>b</w:t>
      </w:r>
      <w:r w:rsidRPr="00EA5742">
        <w:rPr>
          <w:i/>
          <w:sz w:val="20"/>
          <w:szCs w:val="20"/>
          <w:lang w:val="ru-RU"/>
        </w:rPr>
        <w:t>(</w:t>
      </w:r>
      <w:r w:rsidR="00EA5742" w:rsidRPr="00EA5742">
        <w:rPr>
          <w:i/>
          <w:sz w:val="20"/>
          <w:szCs w:val="20"/>
        </w:rPr>
        <w:t>o</w:t>
      </w:r>
      <w:r w:rsidRPr="00EA5742">
        <w:rPr>
          <w:i/>
          <w:sz w:val="20"/>
          <w:szCs w:val="20"/>
          <w:lang w:val="ru-RU"/>
        </w:rPr>
        <w:t>)</w:t>
      </w:r>
      <w:r w:rsidR="00C701D1">
        <w:rPr>
          <w:sz w:val="20"/>
          <w:szCs w:val="20"/>
          <w:lang w:val="ru-RU"/>
        </w:rPr>
        <w:t>, взятое в формулу</w:t>
      </w:r>
      <w:r w:rsidRPr="006301BA">
        <w:rPr>
          <w:sz w:val="20"/>
          <w:szCs w:val="20"/>
          <w:lang w:val="ru-RU"/>
        </w:rPr>
        <w:t>.</w:t>
      </w:r>
      <w:r>
        <w:rPr>
          <w:sz w:val="20"/>
          <w:szCs w:val="20"/>
          <w:lang w:val="ru-RU"/>
        </w:rPr>
        <w:t xml:space="preserve"> Силуэт-статистика может колебаться от -1 (</w:t>
      </w:r>
      <w:r w:rsidR="004D747F">
        <w:rPr>
          <w:sz w:val="20"/>
          <w:szCs w:val="20"/>
          <w:lang w:val="ru-RU"/>
        </w:rPr>
        <w:t xml:space="preserve">теоретически </w:t>
      </w:r>
      <w:r>
        <w:rPr>
          <w:sz w:val="20"/>
          <w:szCs w:val="20"/>
          <w:lang w:val="ru-RU"/>
        </w:rPr>
        <w:t>наихудшая кластеризция объекта) до 1 (</w:t>
      </w:r>
      <w:r w:rsidR="004D747F">
        <w:rPr>
          <w:sz w:val="20"/>
          <w:szCs w:val="20"/>
          <w:lang w:val="ru-RU"/>
        </w:rPr>
        <w:t xml:space="preserve">теоретически </w:t>
      </w:r>
      <w:r>
        <w:rPr>
          <w:sz w:val="20"/>
          <w:szCs w:val="20"/>
          <w:lang w:val="ru-RU"/>
        </w:rPr>
        <w:t>наилучшая кластеризация объекта) и ее смысл таков: в какой степени мы проигрываем (или выигрываем) в хорошести классификации объекта, перемести мы его из его настоящего кластера в другой, ближний к нему.</w:t>
      </w:r>
    </w:p>
    <w:p w14:paraId="4053CEE7" w14:textId="77777777" w:rsidR="00A6066C" w:rsidRDefault="00A6066C" w:rsidP="00FB23AC">
      <w:pPr>
        <w:autoSpaceDE w:val="0"/>
        <w:autoSpaceDN w:val="0"/>
        <w:adjustRightInd w:val="0"/>
        <w:rPr>
          <w:sz w:val="20"/>
          <w:szCs w:val="20"/>
          <w:lang w:val="ru-RU"/>
        </w:rPr>
      </w:pPr>
    </w:p>
    <w:p w14:paraId="6A355B3E" w14:textId="77777777" w:rsidR="00A6066C" w:rsidRDefault="00A6066C" w:rsidP="00FB23AC">
      <w:pPr>
        <w:autoSpaceDE w:val="0"/>
        <w:autoSpaceDN w:val="0"/>
        <w:adjustRightInd w:val="0"/>
        <w:rPr>
          <w:sz w:val="20"/>
          <w:szCs w:val="20"/>
          <w:lang w:val="ru-RU"/>
        </w:rPr>
      </w:pPr>
      <w:r>
        <w:rPr>
          <w:sz w:val="20"/>
          <w:szCs w:val="20"/>
          <w:lang w:val="ru-RU"/>
        </w:rPr>
        <w:t>В зависимости от того, что понимать под удаленностью, можно получить несколько типов силуэт-статистики:</w:t>
      </w:r>
    </w:p>
    <w:p w14:paraId="1BFA45DF" w14:textId="77777777" w:rsidR="00A6066C" w:rsidRDefault="00A6066C" w:rsidP="00C701D1">
      <w:pPr>
        <w:numPr>
          <w:ilvl w:val="0"/>
          <w:numId w:val="37"/>
        </w:numPr>
        <w:autoSpaceDE w:val="0"/>
        <w:autoSpaceDN w:val="0"/>
        <w:adjustRightInd w:val="0"/>
        <w:rPr>
          <w:sz w:val="20"/>
          <w:szCs w:val="20"/>
          <w:lang w:val="ru-RU"/>
        </w:rPr>
      </w:pPr>
      <w:r>
        <w:rPr>
          <w:sz w:val="20"/>
          <w:szCs w:val="20"/>
          <w:lang w:val="ru-RU"/>
        </w:rPr>
        <w:t xml:space="preserve">Удаленность как </w:t>
      </w:r>
      <w:r w:rsidRPr="00A6066C">
        <w:rPr>
          <w:i/>
          <w:sz w:val="20"/>
          <w:szCs w:val="20"/>
          <w:lang w:val="ru-RU"/>
        </w:rPr>
        <w:t xml:space="preserve">среднее </w:t>
      </w:r>
      <w:r w:rsidRPr="00A6066C">
        <w:rPr>
          <w:sz w:val="20"/>
          <w:szCs w:val="20"/>
          <w:lang w:val="ru-RU"/>
        </w:rPr>
        <w:t xml:space="preserve">расстояние: </w:t>
      </w:r>
      <w:r w:rsidRPr="00EA5742">
        <w:rPr>
          <w:i/>
          <w:sz w:val="20"/>
          <w:szCs w:val="20"/>
        </w:rPr>
        <w:t>a</w:t>
      </w:r>
      <w:r w:rsidRPr="00EA5742">
        <w:rPr>
          <w:i/>
          <w:sz w:val="20"/>
          <w:szCs w:val="20"/>
          <w:lang w:val="ru-RU"/>
        </w:rPr>
        <w:t>(</w:t>
      </w:r>
      <w:r w:rsidR="00EA5742" w:rsidRPr="00EA5742">
        <w:rPr>
          <w:i/>
          <w:sz w:val="20"/>
          <w:szCs w:val="20"/>
        </w:rPr>
        <w:t>o</w:t>
      </w:r>
      <w:r w:rsidRPr="00EA5742">
        <w:rPr>
          <w:i/>
          <w:sz w:val="20"/>
          <w:szCs w:val="20"/>
          <w:lang w:val="ru-RU"/>
        </w:rPr>
        <w:t>)</w:t>
      </w:r>
      <w:r w:rsidRPr="00A6066C">
        <w:rPr>
          <w:sz w:val="20"/>
          <w:szCs w:val="20"/>
          <w:lang w:val="ru-RU"/>
        </w:rPr>
        <w:t xml:space="preserve"> </w:t>
      </w:r>
      <w:r>
        <w:rPr>
          <w:sz w:val="20"/>
          <w:szCs w:val="20"/>
          <w:lang w:val="ru-RU"/>
        </w:rPr>
        <w:t xml:space="preserve">это среднее расстояние от </w:t>
      </w:r>
      <w:r w:rsidR="007A4C55">
        <w:rPr>
          <w:sz w:val="20"/>
          <w:szCs w:val="20"/>
          <w:lang w:val="ru-RU"/>
        </w:rPr>
        <w:t xml:space="preserve">объекта </w:t>
      </w:r>
      <w:r w:rsidR="00EA5742" w:rsidRPr="00EA5742">
        <w:rPr>
          <w:i/>
          <w:sz w:val="20"/>
          <w:szCs w:val="20"/>
        </w:rPr>
        <w:t>o</w:t>
      </w:r>
      <w:r w:rsidR="007A4C55" w:rsidRPr="007A4C55">
        <w:rPr>
          <w:sz w:val="20"/>
          <w:szCs w:val="20"/>
          <w:lang w:val="ru-RU"/>
        </w:rPr>
        <w:t xml:space="preserve"> </w:t>
      </w:r>
      <w:r w:rsidR="007A4C55">
        <w:rPr>
          <w:sz w:val="20"/>
          <w:szCs w:val="20"/>
          <w:lang w:val="ru-RU"/>
        </w:rPr>
        <w:t xml:space="preserve">до прочих объектов своего кластера; </w:t>
      </w:r>
      <w:r w:rsidR="007A4C55" w:rsidRPr="00EA5742">
        <w:rPr>
          <w:i/>
          <w:sz w:val="20"/>
          <w:szCs w:val="20"/>
        </w:rPr>
        <w:t>b</w:t>
      </w:r>
      <w:r w:rsidR="007A4C55" w:rsidRPr="00EA5742">
        <w:rPr>
          <w:i/>
          <w:sz w:val="20"/>
          <w:szCs w:val="20"/>
          <w:lang w:val="ru-RU"/>
        </w:rPr>
        <w:t>(</w:t>
      </w:r>
      <w:r w:rsidR="00EA5742" w:rsidRPr="00EA5742">
        <w:rPr>
          <w:i/>
          <w:sz w:val="20"/>
          <w:szCs w:val="20"/>
        </w:rPr>
        <w:t>o</w:t>
      </w:r>
      <w:r w:rsidR="007A4C55" w:rsidRPr="00EA5742">
        <w:rPr>
          <w:i/>
          <w:sz w:val="20"/>
          <w:szCs w:val="20"/>
          <w:lang w:val="ru-RU"/>
        </w:rPr>
        <w:t>)</w:t>
      </w:r>
      <w:r w:rsidR="007A4C55" w:rsidRPr="007A4C55">
        <w:rPr>
          <w:sz w:val="20"/>
          <w:szCs w:val="20"/>
          <w:lang w:val="ru-RU"/>
        </w:rPr>
        <w:t xml:space="preserve"> </w:t>
      </w:r>
      <w:r w:rsidR="007A4C55">
        <w:rPr>
          <w:sz w:val="20"/>
          <w:szCs w:val="20"/>
          <w:lang w:val="ru-RU"/>
        </w:rPr>
        <w:t xml:space="preserve">это среднее расстояние от объекта </w:t>
      </w:r>
      <w:r w:rsidR="00EA5742" w:rsidRPr="00EA5742">
        <w:rPr>
          <w:i/>
          <w:sz w:val="20"/>
          <w:szCs w:val="20"/>
        </w:rPr>
        <w:t>o</w:t>
      </w:r>
      <w:r w:rsidR="007A4C55" w:rsidRPr="007A4C55">
        <w:rPr>
          <w:sz w:val="20"/>
          <w:szCs w:val="20"/>
          <w:lang w:val="ru-RU"/>
        </w:rPr>
        <w:t xml:space="preserve"> </w:t>
      </w:r>
      <w:r w:rsidR="007A4C55">
        <w:rPr>
          <w:sz w:val="20"/>
          <w:szCs w:val="20"/>
          <w:lang w:val="ru-RU"/>
        </w:rPr>
        <w:t>до объектов</w:t>
      </w:r>
      <w:r w:rsidR="006B38B7" w:rsidRPr="006B38B7">
        <w:rPr>
          <w:sz w:val="20"/>
          <w:szCs w:val="20"/>
          <w:lang w:val="ru-RU"/>
        </w:rPr>
        <w:t xml:space="preserve"> </w:t>
      </w:r>
      <w:r w:rsidR="006B38B7">
        <w:rPr>
          <w:sz w:val="20"/>
          <w:szCs w:val="20"/>
          <w:lang w:val="ru-RU"/>
        </w:rPr>
        <w:t xml:space="preserve">ближнего к </w:t>
      </w:r>
      <w:r w:rsidR="00EA5742" w:rsidRPr="00EA5742">
        <w:rPr>
          <w:i/>
          <w:sz w:val="20"/>
          <w:szCs w:val="20"/>
        </w:rPr>
        <w:t>o</w:t>
      </w:r>
      <w:r w:rsidR="006B38B7" w:rsidRPr="006B38B7">
        <w:rPr>
          <w:sz w:val="20"/>
          <w:szCs w:val="20"/>
          <w:lang w:val="ru-RU"/>
        </w:rPr>
        <w:t xml:space="preserve"> </w:t>
      </w:r>
      <w:r w:rsidR="006B38B7">
        <w:rPr>
          <w:sz w:val="20"/>
          <w:szCs w:val="20"/>
          <w:lang w:val="ru-RU"/>
        </w:rPr>
        <w:t>другого кластера.</w:t>
      </w:r>
      <w:r w:rsidR="00397C22">
        <w:rPr>
          <w:sz w:val="20"/>
          <w:szCs w:val="20"/>
          <w:lang w:val="ru-RU"/>
        </w:rPr>
        <w:t xml:space="preserve"> Это силуэт-</w:t>
      </w:r>
      <w:r w:rsidR="006B38B7">
        <w:rPr>
          <w:sz w:val="20"/>
          <w:szCs w:val="20"/>
          <w:lang w:val="ru-RU"/>
        </w:rPr>
        <w:t>статистика средней связи</w:t>
      </w:r>
      <w:r w:rsidR="00397C22">
        <w:rPr>
          <w:sz w:val="20"/>
          <w:szCs w:val="20"/>
          <w:lang w:val="ru-RU"/>
        </w:rPr>
        <w:t xml:space="preserve">; именно она была предложена </w:t>
      </w:r>
      <w:r w:rsidR="00397C22">
        <w:rPr>
          <w:sz w:val="20"/>
          <w:szCs w:val="20"/>
        </w:rPr>
        <w:t>Kaufman</w:t>
      </w:r>
      <w:r w:rsidR="00397C22">
        <w:rPr>
          <w:sz w:val="20"/>
          <w:szCs w:val="20"/>
          <w:lang w:val="ru-RU"/>
        </w:rPr>
        <w:t xml:space="preserve"> и </w:t>
      </w:r>
      <w:r w:rsidR="00397C22">
        <w:rPr>
          <w:sz w:val="20"/>
          <w:szCs w:val="20"/>
        </w:rPr>
        <w:t>Rousseeuw</w:t>
      </w:r>
      <w:r w:rsidR="00397C22">
        <w:rPr>
          <w:sz w:val="20"/>
          <w:szCs w:val="20"/>
          <w:lang w:val="ru-RU"/>
        </w:rPr>
        <w:t>, и обычно ее имеют в виду, когда говорят о силуэт-статистике. Макрос вычисляет по умолчанию именно этот тип.</w:t>
      </w:r>
    </w:p>
    <w:p w14:paraId="6B574883" w14:textId="77777777" w:rsidR="006B38B7" w:rsidRDefault="006B38B7" w:rsidP="00C701D1">
      <w:pPr>
        <w:numPr>
          <w:ilvl w:val="0"/>
          <w:numId w:val="37"/>
        </w:numPr>
        <w:autoSpaceDE w:val="0"/>
        <w:autoSpaceDN w:val="0"/>
        <w:adjustRightInd w:val="0"/>
        <w:rPr>
          <w:sz w:val="20"/>
          <w:szCs w:val="20"/>
          <w:lang w:val="ru-RU"/>
        </w:rPr>
      </w:pPr>
      <w:r>
        <w:rPr>
          <w:sz w:val="20"/>
          <w:szCs w:val="20"/>
          <w:lang w:val="ru-RU"/>
        </w:rPr>
        <w:t xml:space="preserve">Удаленность как </w:t>
      </w:r>
      <w:r w:rsidRPr="006B38B7">
        <w:rPr>
          <w:i/>
          <w:sz w:val="20"/>
          <w:szCs w:val="20"/>
          <w:lang w:val="ru-RU"/>
        </w:rPr>
        <w:t>наименьшее</w:t>
      </w:r>
      <w:r>
        <w:rPr>
          <w:sz w:val="20"/>
          <w:szCs w:val="20"/>
          <w:lang w:val="ru-RU"/>
        </w:rPr>
        <w:t xml:space="preserve"> расстояние: </w:t>
      </w:r>
      <w:r w:rsidR="00EA5742" w:rsidRPr="00EA5742">
        <w:rPr>
          <w:i/>
          <w:sz w:val="20"/>
          <w:szCs w:val="20"/>
        </w:rPr>
        <w:t>a</w:t>
      </w:r>
      <w:r w:rsidR="00EA5742" w:rsidRPr="00EA5742">
        <w:rPr>
          <w:i/>
          <w:sz w:val="20"/>
          <w:szCs w:val="20"/>
          <w:lang w:val="ru-RU"/>
        </w:rPr>
        <w:t>(</w:t>
      </w:r>
      <w:r w:rsidR="00EA5742" w:rsidRPr="00EA5742">
        <w:rPr>
          <w:i/>
          <w:sz w:val="20"/>
          <w:szCs w:val="20"/>
        </w:rPr>
        <w:t>o</w:t>
      </w:r>
      <w:r w:rsidR="00EA5742" w:rsidRPr="00EA5742">
        <w:rPr>
          <w:i/>
          <w:sz w:val="20"/>
          <w:szCs w:val="20"/>
          <w:lang w:val="ru-RU"/>
        </w:rPr>
        <w:t>)</w:t>
      </w:r>
      <w:r w:rsidR="00EA5742" w:rsidRPr="00A6066C">
        <w:rPr>
          <w:sz w:val="20"/>
          <w:szCs w:val="20"/>
          <w:lang w:val="ru-RU"/>
        </w:rPr>
        <w:t xml:space="preserve"> </w:t>
      </w:r>
      <w:r>
        <w:rPr>
          <w:sz w:val="20"/>
          <w:szCs w:val="20"/>
          <w:lang w:val="ru-RU"/>
        </w:rPr>
        <w:t xml:space="preserve">это расстояние от объекта </w:t>
      </w:r>
      <w:r w:rsidR="00C01F76" w:rsidRPr="00EA5742">
        <w:rPr>
          <w:i/>
          <w:sz w:val="20"/>
          <w:szCs w:val="20"/>
        </w:rPr>
        <w:t>o</w:t>
      </w:r>
      <w:r w:rsidRPr="007A4C55">
        <w:rPr>
          <w:sz w:val="20"/>
          <w:szCs w:val="20"/>
          <w:lang w:val="ru-RU"/>
        </w:rPr>
        <w:t xml:space="preserve"> </w:t>
      </w:r>
      <w:r w:rsidR="00C701D1">
        <w:rPr>
          <w:sz w:val="20"/>
          <w:szCs w:val="20"/>
          <w:lang w:val="ru-RU"/>
        </w:rPr>
        <w:t>до ближн</w:t>
      </w:r>
      <w:r>
        <w:rPr>
          <w:sz w:val="20"/>
          <w:szCs w:val="20"/>
          <w:lang w:val="ru-RU"/>
        </w:rPr>
        <w:t xml:space="preserve">его объекта в своем кластере; </w:t>
      </w:r>
      <w:r w:rsidR="00EA5742" w:rsidRPr="00EA5742">
        <w:rPr>
          <w:i/>
          <w:sz w:val="20"/>
          <w:szCs w:val="20"/>
        </w:rPr>
        <w:t>b</w:t>
      </w:r>
      <w:r w:rsidR="00EA5742" w:rsidRPr="00EA5742">
        <w:rPr>
          <w:i/>
          <w:sz w:val="20"/>
          <w:szCs w:val="20"/>
          <w:lang w:val="ru-RU"/>
        </w:rPr>
        <w:t>(</w:t>
      </w:r>
      <w:r w:rsidR="00EA5742" w:rsidRPr="00EA5742">
        <w:rPr>
          <w:i/>
          <w:sz w:val="20"/>
          <w:szCs w:val="20"/>
        </w:rPr>
        <w:t>o</w:t>
      </w:r>
      <w:r w:rsidR="00EA5742" w:rsidRPr="00EA5742">
        <w:rPr>
          <w:i/>
          <w:sz w:val="20"/>
          <w:szCs w:val="20"/>
          <w:lang w:val="ru-RU"/>
        </w:rPr>
        <w:t>)</w:t>
      </w:r>
      <w:r w:rsidR="00EA5742" w:rsidRPr="007A4C55">
        <w:rPr>
          <w:sz w:val="20"/>
          <w:szCs w:val="20"/>
          <w:lang w:val="ru-RU"/>
        </w:rPr>
        <w:t xml:space="preserve"> </w:t>
      </w:r>
      <w:r>
        <w:rPr>
          <w:sz w:val="20"/>
          <w:szCs w:val="20"/>
          <w:lang w:val="ru-RU"/>
        </w:rPr>
        <w:t>это расстояние от объекта</w:t>
      </w:r>
      <w:r w:rsidR="00EA5742" w:rsidRPr="00EA5742">
        <w:rPr>
          <w:i/>
          <w:sz w:val="20"/>
          <w:szCs w:val="20"/>
          <w:lang w:val="ru-RU"/>
        </w:rPr>
        <w:t xml:space="preserve"> </w:t>
      </w:r>
      <w:r w:rsidR="00EA5742" w:rsidRPr="00EA5742">
        <w:rPr>
          <w:i/>
          <w:sz w:val="20"/>
          <w:szCs w:val="20"/>
        </w:rPr>
        <w:t>o</w:t>
      </w:r>
      <w:r w:rsidRPr="007A4C55">
        <w:rPr>
          <w:sz w:val="20"/>
          <w:szCs w:val="20"/>
          <w:lang w:val="ru-RU"/>
        </w:rPr>
        <w:t xml:space="preserve"> </w:t>
      </w:r>
      <w:r>
        <w:rPr>
          <w:sz w:val="20"/>
          <w:szCs w:val="20"/>
          <w:lang w:val="ru-RU"/>
        </w:rPr>
        <w:t xml:space="preserve">до </w:t>
      </w:r>
      <w:r w:rsidR="00C701D1" w:rsidRPr="00C701D1">
        <w:rPr>
          <w:sz w:val="20"/>
          <w:szCs w:val="20"/>
          <w:lang w:val="ru-RU"/>
        </w:rPr>
        <w:t xml:space="preserve">ближнего </w:t>
      </w:r>
      <w:r>
        <w:rPr>
          <w:sz w:val="20"/>
          <w:szCs w:val="20"/>
          <w:lang w:val="ru-RU"/>
        </w:rPr>
        <w:t xml:space="preserve">объекта в ближнем к </w:t>
      </w:r>
      <w:r w:rsidR="00C01F76" w:rsidRPr="00EA5742">
        <w:rPr>
          <w:i/>
          <w:sz w:val="20"/>
          <w:szCs w:val="20"/>
        </w:rPr>
        <w:t>o</w:t>
      </w:r>
      <w:r w:rsidRPr="006B38B7">
        <w:rPr>
          <w:sz w:val="20"/>
          <w:szCs w:val="20"/>
          <w:lang w:val="ru-RU"/>
        </w:rPr>
        <w:t xml:space="preserve"> </w:t>
      </w:r>
      <w:r>
        <w:rPr>
          <w:sz w:val="20"/>
          <w:szCs w:val="20"/>
          <w:lang w:val="ru-RU"/>
        </w:rPr>
        <w:t>другом кластере. Это силуэт-статистика ближайшего соседа.</w:t>
      </w:r>
    </w:p>
    <w:p w14:paraId="0E85B4E4" w14:textId="77777777" w:rsidR="006B38B7" w:rsidRPr="00C701D1" w:rsidRDefault="006B38B7" w:rsidP="00C701D1">
      <w:pPr>
        <w:numPr>
          <w:ilvl w:val="0"/>
          <w:numId w:val="37"/>
        </w:numPr>
        <w:autoSpaceDE w:val="0"/>
        <w:autoSpaceDN w:val="0"/>
        <w:adjustRightInd w:val="0"/>
        <w:rPr>
          <w:sz w:val="20"/>
          <w:szCs w:val="20"/>
          <w:lang w:val="ru-RU"/>
        </w:rPr>
      </w:pPr>
      <w:r>
        <w:rPr>
          <w:sz w:val="20"/>
          <w:szCs w:val="20"/>
          <w:lang w:val="ru-RU"/>
        </w:rPr>
        <w:t xml:space="preserve">Удаленность как </w:t>
      </w:r>
      <w:r>
        <w:rPr>
          <w:i/>
          <w:sz w:val="20"/>
          <w:szCs w:val="20"/>
          <w:lang w:val="ru-RU"/>
        </w:rPr>
        <w:t>наибольшее</w:t>
      </w:r>
      <w:r>
        <w:rPr>
          <w:sz w:val="20"/>
          <w:szCs w:val="20"/>
          <w:lang w:val="ru-RU"/>
        </w:rPr>
        <w:t xml:space="preserve"> расстояние: </w:t>
      </w:r>
      <w:r w:rsidR="00EA5742" w:rsidRPr="00EA5742">
        <w:rPr>
          <w:i/>
          <w:sz w:val="20"/>
          <w:szCs w:val="20"/>
        </w:rPr>
        <w:t>a</w:t>
      </w:r>
      <w:r w:rsidR="00EA5742" w:rsidRPr="00EA5742">
        <w:rPr>
          <w:i/>
          <w:sz w:val="20"/>
          <w:szCs w:val="20"/>
          <w:lang w:val="ru-RU"/>
        </w:rPr>
        <w:t>(</w:t>
      </w:r>
      <w:r w:rsidR="00EA5742" w:rsidRPr="00EA5742">
        <w:rPr>
          <w:i/>
          <w:sz w:val="20"/>
          <w:szCs w:val="20"/>
        </w:rPr>
        <w:t>o</w:t>
      </w:r>
      <w:r w:rsidR="00EA5742" w:rsidRPr="00EA5742">
        <w:rPr>
          <w:i/>
          <w:sz w:val="20"/>
          <w:szCs w:val="20"/>
          <w:lang w:val="ru-RU"/>
        </w:rPr>
        <w:t>)</w:t>
      </w:r>
      <w:r w:rsidR="00EA5742" w:rsidRPr="00A6066C">
        <w:rPr>
          <w:sz w:val="20"/>
          <w:szCs w:val="20"/>
          <w:lang w:val="ru-RU"/>
        </w:rPr>
        <w:t xml:space="preserve"> </w:t>
      </w:r>
      <w:r>
        <w:rPr>
          <w:sz w:val="20"/>
          <w:szCs w:val="20"/>
          <w:lang w:val="ru-RU"/>
        </w:rPr>
        <w:t xml:space="preserve">это расстояние от объекта </w:t>
      </w:r>
      <w:r w:rsidR="00C01F76" w:rsidRPr="00EA5742">
        <w:rPr>
          <w:i/>
          <w:sz w:val="20"/>
          <w:szCs w:val="20"/>
        </w:rPr>
        <w:t>o</w:t>
      </w:r>
      <w:r w:rsidRPr="007A4C55">
        <w:rPr>
          <w:sz w:val="20"/>
          <w:szCs w:val="20"/>
          <w:lang w:val="ru-RU"/>
        </w:rPr>
        <w:t xml:space="preserve"> </w:t>
      </w:r>
      <w:r>
        <w:rPr>
          <w:sz w:val="20"/>
          <w:szCs w:val="20"/>
          <w:lang w:val="ru-RU"/>
        </w:rPr>
        <w:t xml:space="preserve">до дальнего объекта в своем кластере; </w:t>
      </w:r>
      <w:r w:rsidR="00EA5742" w:rsidRPr="00EA5742">
        <w:rPr>
          <w:i/>
          <w:sz w:val="20"/>
          <w:szCs w:val="20"/>
        </w:rPr>
        <w:t>b</w:t>
      </w:r>
      <w:r w:rsidR="00EA5742" w:rsidRPr="00EA5742">
        <w:rPr>
          <w:i/>
          <w:sz w:val="20"/>
          <w:szCs w:val="20"/>
          <w:lang w:val="ru-RU"/>
        </w:rPr>
        <w:t>(</w:t>
      </w:r>
      <w:r w:rsidR="00EA5742" w:rsidRPr="00EA5742">
        <w:rPr>
          <w:i/>
          <w:sz w:val="20"/>
          <w:szCs w:val="20"/>
        </w:rPr>
        <w:t>o</w:t>
      </w:r>
      <w:r w:rsidR="00EA5742" w:rsidRPr="00EA5742">
        <w:rPr>
          <w:i/>
          <w:sz w:val="20"/>
          <w:szCs w:val="20"/>
          <w:lang w:val="ru-RU"/>
        </w:rPr>
        <w:t>)</w:t>
      </w:r>
      <w:r w:rsidR="00EA5742" w:rsidRPr="007A4C55">
        <w:rPr>
          <w:sz w:val="20"/>
          <w:szCs w:val="20"/>
          <w:lang w:val="ru-RU"/>
        </w:rPr>
        <w:t xml:space="preserve"> </w:t>
      </w:r>
      <w:r>
        <w:rPr>
          <w:sz w:val="20"/>
          <w:szCs w:val="20"/>
          <w:lang w:val="ru-RU"/>
        </w:rPr>
        <w:t xml:space="preserve">это расстояние от объекта </w:t>
      </w:r>
      <w:r w:rsidR="00C01F76" w:rsidRPr="00EA5742">
        <w:rPr>
          <w:i/>
          <w:sz w:val="20"/>
          <w:szCs w:val="20"/>
        </w:rPr>
        <w:t>o</w:t>
      </w:r>
      <w:r w:rsidRPr="007A4C55">
        <w:rPr>
          <w:sz w:val="20"/>
          <w:szCs w:val="20"/>
          <w:lang w:val="ru-RU"/>
        </w:rPr>
        <w:t xml:space="preserve"> </w:t>
      </w:r>
      <w:r>
        <w:rPr>
          <w:sz w:val="20"/>
          <w:szCs w:val="20"/>
          <w:lang w:val="ru-RU"/>
        </w:rPr>
        <w:t xml:space="preserve">до дальнего объекта в ближнем к </w:t>
      </w:r>
      <w:r w:rsidR="00C01F76" w:rsidRPr="00EA5742">
        <w:rPr>
          <w:i/>
          <w:sz w:val="20"/>
          <w:szCs w:val="20"/>
        </w:rPr>
        <w:t>o</w:t>
      </w:r>
      <w:r w:rsidRPr="006B38B7">
        <w:rPr>
          <w:sz w:val="20"/>
          <w:szCs w:val="20"/>
          <w:lang w:val="ru-RU"/>
        </w:rPr>
        <w:t xml:space="preserve"> </w:t>
      </w:r>
      <w:r>
        <w:rPr>
          <w:sz w:val="20"/>
          <w:szCs w:val="20"/>
          <w:lang w:val="ru-RU"/>
        </w:rPr>
        <w:t>другом кластере. Это силуэт-статистика дальнего соседа.</w:t>
      </w:r>
    </w:p>
    <w:p w14:paraId="3A794680" w14:textId="77777777" w:rsidR="00C701D1" w:rsidRDefault="00C701D1" w:rsidP="00C701D1">
      <w:pPr>
        <w:numPr>
          <w:ilvl w:val="0"/>
          <w:numId w:val="37"/>
        </w:numPr>
        <w:autoSpaceDE w:val="0"/>
        <w:autoSpaceDN w:val="0"/>
        <w:adjustRightInd w:val="0"/>
        <w:rPr>
          <w:sz w:val="20"/>
          <w:szCs w:val="20"/>
          <w:lang w:val="ru-RU"/>
        </w:rPr>
      </w:pPr>
      <w:r>
        <w:rPr>
          <w:sz w:val="20"/>
          <w:szCs w:val="20"/>
          <w:lang w:val="ru-RU"/>
        </w:rPr>
        <w:t>Удаленность</w:t>
      </w:r>
      <w:r w:rsidR="00AD140A">
        <w:rPr>
          <w:sz w:val="20"/>
          <w:szCs w:val="20"/>
          <w:lang w:val="ru-RU"/>
        </w:rPr>
        <w:t xml:space="preserve"> </w:t>
      </w:r>
      <w:r w:rsidR="00AD140A" w:rsidRPr="00EA5742">
        <w:rPr>
          <w:i/>
          <w:sz w:val="20"/>
          <w:szCs w:val="20"/>
        </w:rPr>
        <w:t>a</w:t>
      </w:r>
      <w:r w:rsidR="00AD140A" w:rsidRPr="00EA5742">
        <w:rPr>
          <w:i/>
          <w:sz w:val="20"/>
          <w:szCs w:val="20"/>
          <w:lang w:val="ru-RU"/>
        </w:rPr>
        <w:t>(</w:t>
      </w:r>
      <w:r w:rsidR="00AD140A" w:rsidRPr="00EA5742">
        <w:rPr>
          <w:i/>
          <w:sz w:val="20"/>
          <w:szCs w:val="20"/>
        </w:rPr>
        <w:t>o</w:t>
      </w:r>
      <w:r w:rsidR="00AD140A" w:rsidRPr="00EA5742">
        <w:rPr>
          <w:i/>
          <w:sz w:val="20"/>
          <w:szCs w:val="20"/>
          <w:lang w:val="ru-RU"/>
        </w:rPr>
        <w:t>)</w:t>
      </w:r>
      <w:r w:rsidR="00AD140A">
        <w:rPr>
          <w:sz w:val="20"/>
          <w:szCs w:val="20"/>
          <w:lang w:val="ru-RU"/>
        </w:rPr>
        <w:t xml:space="preserve"> это расстояние от объекта </w:t>
      </w:r>
      <w:r w:rsidR="00AD140A" w:rsidRPr="00EA5742">
        <w:rPr>
          <w:i/>
          <w:sz w:val="20"/>
          <w:szCs w:val="20"/>
        </w:rPr>
        <w:t>o</w:t>
      </w:r>
      <w:r w:rsidR="00AD140A" w:rsidRPr="007A4C55">
        <w:rPr>
          <w:sz w:val="20"/>
          <w:szCs w:val="20"/>
          <w:lang w:val="ru-RU"/>
        </w:rPr>
        <w:t xml:space="preserve"> </w:t>
      </w:r>
      <w:r w:rsidR="00AD140A">
        <w:rPr>
          <w:sz w:val="20"/>
          <w:szCs w:val="20"/>
          <w:lang w:val="ru-RU"/>
        </w:rPr>
        <w:t xml:space="preserve">до дальнего объекта в своем кластере; </w:t>
      </w:r>
      <w:r w:rsidR="00AD140A" w:rsidRPr="00EA5742">
        <w:rPr>
          <w:i/>
          <w:sz w:val="20"/>
          <w:szCs w:val="20"/>
        </w:rPr>
        <w:t>b</w:t>
      </w:r>
      <w:r w:rsidR="00AD140A" w:rsidRPr="00EA5742">
        <w:rPr>
          <w:i/>
          <w:sz w:val="20"/>
          <w:szCs w:val="20"/>
          <w:lang w:val="ru-RU"/>
        </w:rPr>
        <w:t>(</w:t>
      </w:r>
      <w:r w:rsidR="00AD140A" w:rsidRPr="00EA5742">
        <w:rPr>
          <w:i/>
          <w:sz w:val="20"/>
          <w:szCs w:val="20"/>
        </w:rPr>
        <w:t>o</w:t>
      </w:r>
      <w:r w:rsidR="00AD140A" w:rsidRPr="00EA5742">
        <w:rPr>
          <w:i/>
          <w:sz w:val="20"/>
          <w:szCs w:val="20"/>
          <w:lang w:val="ru-RU"/>
        </w:rPr>
        <w:t>)</w:t>
      </w:r>
      <w:r w:rsidR="00AD140A" w:rsidRPr="007A4C55">
        <w:rPr>
          <w:sz w:val="20"/>
          <w:szCs w:val="20"/>
          <w:lang w:val="ru-RU"/>
        </w:rPr>
        <w:t xml:space="preserve"> </w:t>
      </w:r>
      <w:r w:rsidR="00AD140A">
        <w:rPr>
          <w:sz w:val="20"/>
          <w:szCs w:val="20"/>
          <w:lang w:val="ru-RU"/>
        </w:rPr>
        <w:t xml:space="preserve">это расстояние от объекта </w:t>
      </w:r>
      <w:r w:rsidR="00AD140A" w:rsidRPr="00EA5742">
        <w:rPr>
          <w:i/>
          <w:sz w:val="20"/>
          <w:szCs w:val="20"/>
        </w:rPr>
        <w:t>o</w:t>
      </w:r>
      <w:r w:rsidR="00AD140A" w:rsidRPr="007A4C55">
        <w:rPr>
          <w:sz w:val="20"/>
          <w:szCs w:val="20"/>
          <w:lang w:val="ru-RU"/>
        </w:rPr>
        <w:t xml:space="preserve"> </w:t>
      </w:r>
      <w:r w:rsidR="00AD140A">
        <w:rPr>
          <w:sz w:val="20"/>
          <w:szCs w:val="20"/>
          <w:lang w:val="ru-RU"/>
        </w:rPr>
        <w:t xml:space="preserve">до ближнего объекта в ближнем к </w:t>
      </w:r>
      <w:r w:rsidR="00AD140A" w:rsidRPr="00EA5742">
        <w:rPr>
          <w:i/>
          <w:sz w:val="20"/>
          <w:szCs w:val="20"/>
        </w:rPr>
        <w:t>o</w:t>
      </w:r>
      <w:r w:rsidR="00AD140A" w:rsidRPr="006B38B7">
        <w:rPr>
          <w:sz w:val="20"/>
          <w:szCs w:val="20"/>
          <w:lang w:val="ru-RU"/>
        </w:rPr>
        <w:t xml:space="preserve"> </w:t>
      </w:r>
      <w:r w:rsidR="00AD140A">
        <w:rPr>
          <w:sz w:val="20"/>
          <w:szCs w:val="20"/>
          <w:lang w:val="ru-RU"/>
        </w:rPr>
        <w:t>другом кластере. Это смешанный вариант.</w:t>
      </w:r>
    </w:p>
    <w:p w14:paraId="599274C4" w14:textId="77777777" w:rsidR="006B38B7" w:rsidRDefault="00397C22" w:rsidP="00C701D1">
      <w:pPr>
        <w:numPr>
          <w:ilvl w:val="0"/>
          <w:numId w:val="37"/>
        </w:numPr>
        <w:autoSpaceDE w:val="0"/>
        <w:autoSpaceDN w:val="0"/>
        <w:adjustRightInd w:val="0"/>
        <w:rPr>
          <w:sz w:val="20"/>
          <w:szCs w:val="20"/>
          <w:lang w:val="ru-RU"/>
        </w:rPr>
      </w:pPr>
      <w:r>
        <w:rPr>
          <w:sz w:val="20"/>
          <w:szCs w:val="20"/>
          <w:lang w:val="ru-RU"/>
        </w:rPr>
        <w:t xml:space="preserve">Удаленность как расстояние до геометрического </w:t>
      </w:r>
      <w:r w:rsidRPr="00397C22">
        <w:rPr>
          <w:i/>
          <w:sz w:val="20"/>
          <w:szCs w:val="20"/>
          <w:lang w:val="ru-RU"/>
        </w:rPr>
        <w:t>центра</w:t>
      </w:r>
      <w:r>
        <w:rPr>
          <w:sz w:val="20"/>
          <w:szCs w:val="20"/>
          <w:lang w:val="ru-RU"/>
        </w:rPr>
        <w:t xml:space="preserve">: </w:t>
      </w:r>
      <w:r w:rsidR="00EA5742" w:rsidRPr="00EA5742">
        <w:rPr>
          <w:i/>
          <w:sz w:val="20"/>
          <w:szCs w:val="20"/>
        </w:rPr>
        <w:t>a</w:t>
      </w:r>
      <w:r w:rsidR="00EA5742" w:rsidRPr="00EA5742">
        <w:rPr>
          <w:i/>
          <w:sz w:val="20"/>
          <w:szCs w:val="20"/>
          <w:lang w:val="ru-RU"/>
        </w:rPr>
        <w:t>(</w:t>
      </w:r>
      <w:r w:rsidR="00EA5742" w:rsidRPr="00EA5742">
        <w:rPr>
          <w:i/>
          <w:sz w:val="20"/>
          <w:szCs w:val="20"/>
        </w:rPr>
        <w:t>o</w:t>
      </w:r>
      <w:r w:rsidR="00EA5742" w:rsidRPr="00EA5742">
        <w:rPr>
          <w:i/>
          <w:sz w:val="20"/>
          <w:szCs w:val="20"/>
          <w:lang w:val="ru-RU"/>
        </w:rPr>
        <w:t>)</w:t>
      </w:r>
      <w:r w:rsidR="00EA5742" w:rsidRPr="00A6066C">
        <w:rPr>
          <w:sz w:val="20"/>
          <w:szCs w:val="20"/>
          <w:lang w:val="ru-RU"/>
        </w:rPr>
        <w:t xml:space="preserve"> </w:t>
      </w:r>
      <w:r>
        <w:rPr>
          <w:sz w:val="20"/>
          <w:szCs w:val="20"/>
          <w:lang w:val="ru-RU"/>
        </w:rPr>
        <w:t xml:space="preserve">это расстояние от объекта </w:t>
      </w:r>
      <w:r w:rsidR="00C01F76" w:rsidRPr="00EA5742">
        <w:rPr>
          <w:i/>
          <w:sz w:val="20"/>
          <w:szCs w:val="20"/>
        </w:rPr>
        <w:t>o</w:t>
      </w:r>
      <w:r w:rsidRPr="007A4C55">
        <w:rPr>
          <w:sz w:val="20"/>
          <w:szCs w:val="20"/>
          <w:lang w:val="ru-RU"/>
        </w:rPr>
        <w:t xml:space="preserve"> </w:t>
      </w:r>
      <w:r>
        <w:rPr>
          <w:sz w:val="20"/>
          <w:szCs w:val="20"/>
          <w:lang w:val="ru-RU"/>
        </w:rPr>
        <w:t xml:space="preserve">до центроида своего кластера; </w:t>
      </w:r>
      <w:r w:rsidR="00EA5742" w:rsidRPr="00EA5742">
        <w:rPr>
          <w:i/>
          <w:sz w:val="20"/>
          <w:szCs w:val="20"/>
        </w:rPr>
        <w:t>b</w:t>
      </w:r>
      <w:r w:rsidR="00EA5742" w:rsidRPr="00EA5742">
        <w:rPr>
          <w:i/>
          <w:sz w:val="20"/>
          <w:szCs w:val="20"/>
          <w:lang w:val="ru-RU"/>
        </w:rPr>
        <w:t>(</w:t>
      </w:r>
      <w:r w:rsidR="00EA5742" w:rsidRPr="00EA5742">
        <w:rPr>
          <w:i/>
          <w:sz w:val="20"/>
          <w:szCs w:val="20"/>
        </w:rPr>
        <w:t>o</w:t>
      </w:r>
      <w:r w:rsidR="00EA5742" w:rsidRPr="00EA5742">
        <w:rPr>
          <w:i/>
          <w:sz w:val="20"/>
          <w:szCs w:val="20"/>
          <w:lang w:val="ru-RU"/>
        </w:rPr>
        <w:t>)</w:t>
      </w:r>
      <w:r w:rsidR="00EA5742" w:rsidRPr="007A4C55">
        <w:rPr>
          <w:sz w:val="20"/>
          <w:szCs w:val="20"/>
          <w:lang w:val="ru-RU"/>
        </w:rPr>
        <w:t xml:space="preserve"> </w:t>
      </w:r>
      <w:r>
        <w:rPr>
          <w:sz w:val="20"/>
          <w:szCs w:val="20"/>
          <w:lang w:val="ru-RU"/>
        </w:rPr>
        <w:t xml:space="preserve">это расстояние от объекта </w:t>
      </w:r>
      <w:r w:rsidR="00C01F76" w:rsidRPr="00EA5742">
        <w:rPr>
          <w:i/>
          <w:sz w:val="20"/>
          <w:szCs w:val="20"/>
        </w:rPr>
        <w:t>o</w:t>
      </w:r>
      <w:r w:rsidRPr="007A4C55">
        <w:rPr>
          <w:sz w:val="20"/>
          <w:szCs w:val="20"/>
          <w:lang w:val="ru-RU"/>
        </w:rPr>
        <w:t xml:space="preserve"> </w:t>
      </w:r>
      <w:r>
        <w:rPr>
          <w:sz w:val="20"/>
          <w:szCs w:val="20"/>
          <w:lang w:val="ru-RU"/>
        </w:rPr>
        <w:t xml:space="preserve">до центроида ближнего к </w:t>
      </w:r>
      <w:r w:rsidR="00C01F76" w:rsidRPr="00EA5742">
        <w:rPr>
          <w:i/>
          <w:sz w:val="20"/>
          <w:szCs w:val="20"/>
        </w:rPr>
        <w:t>o</w:t>
      </w:r>
      <w:r w:rsidRPr="006B38B7">
        <w:rPr>
          <w:sz w:val="20"/>
          <w:szCs w:val="20"/>
          <w:lang w:val="ru-RU"/>
        </w:rPr>
        <w:t xml:space="preserve"> </w:t>
      </w:r>
      <w:r>
        <w:rPr>
          <w:sz w:val="20"/>
          <w:szCs w:val="20"/>
          <w:lang w:val="ru-RU"/>
        </w:rPr>
        <w:t>другого кластера. Это силуэт-статистика отклонения.</w:t>
      </w:r>
    </w:p>
    <w:p w14:paraId="62965BFE" w14:textId="77777777" w:rsidR="00CB58AD" w:rsidRDefault="00CB58AD" w:rsidP="00CB58AD">
      <w:pPr>
        <w:autoSpaceDE w:val="0"/>
        <w:autoSpaceDN w:val="0"/>
        <w:adjustRightInd w:val="0"/>
        <w:rPr>
          <w:sz w:val="20"/>
          <w:szCs w:val="20"/>
          <w:lang w:val="ru-RU"/>
        </w:rPr>
      </w:pPr>
    </w:p>
    <w:p w14:paraId="3D54027B" w14:textId="77777777" w:rsidR="00CB58AD" w:rsidRDefault="00AB249C" w:rsidP="00CB58AD">
      <w:pPr>
        <w:autoSpaceDE w:val="0"/>
        <w:autoSpaceDN w:val="0"/>
        <w:adjustRightInd w:val="0"/>
        <w:rPr>
          <w:sz w:val="20"/>
          <w:szCs w:val="20"/>
          <w:lang w:val="ru-RU"/>
        </w:rPr>
      </w:pPr>
      <w:r>
        <w:rPr>
          <w:noProof/>
          <w:sz w:val="20"/>
          <w:szCs w:val="20"/>
          <w:lang w:val="ru-RU" w:eastAsia="ru-RU"/>
        </w:rPr>
        <w:lastRenderedPageBreak/>
        <w:drawing>
          <wp:inline distT="0" distB="0" distL="0" distR="0" wp14:anchorId="2D921A04" wp14:editId="58FCD050">
            <wp:extent cx="2710800" cy="3441600"/>
            <wp:effectExtent l="0" t="0" r="0" b="6985"/>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2710800" cy="3441600"/>
                    </a:xfrm>
                    <a:prstGeom prst="rect">
                      <a:avLst/>
                    </a:prstGeom>
                    <a:noFill/>
                    <a:ln>
                      <a:noFill/>
                    </a:ln>
                  </pic:spPr>
                </pic:pic>
              </a:graphicData>
            </a:graphic>
          </wp:inline>
        </w:drawing>
      </w:r>
    </w:p>
    <w:p w14:paraId="5AEFEF0A" w14:textId="77777777" w:rsidR="00CB58AD" w:rsidRDefault="00CB58AD" w:rsidP="00CB58AD">
      <w:pPr>
        <w:autoSpaceDE w:val="0"/>
        <w:autoSpaceDN w:val="0"/>
        <w:adjustRightInd w:val="0"/>
        <w:rPr>
          <w:sz w:val="20"/>
          <w:szCs w:val="20"/>
          <w:lang w:val="ru-RU"/>
        </w:rPr>
      </w:pPr>
    </w:p>
    <w:p w14:paraId="41B241FA" w14:textId="77777777" w:rsidR="00EA4C29" w:rsidRDefault="007A1DC3" w:rsidP="00F4481B">
      <w:pPr>
        <w:autoSpaceDE w:val="0"/>
        <w:autoSpaceDN w:val="0"/>
        <w:adjustRightInd w:val="0"/>
        <w:rPr>
          <w:sz w:val="20"/>
          <w:szCs w:val="20"/>
          <w:lang w:val="ru-RU"/>
        </w:rPr>
      </w:pPr>
      <w:r>
        <w:rPr>
          <w:sz w:val="20"/>
          <w:szCs w:val="20"/>
          <w:lang w:val="ru-RU"/>
        </w:rPr>
        <w:t xml:space="preserve">Надо подчеркнуть, что значения силуэт-статистик </w:t>
      </w:r>
      <w:r w:rsidRPr="00F96CE2">
        <w:rPr>
          <w:i/>
          <w:sz w:val="20"/>
          <w:szCs w:val="20"/>
          <w:lang w:val="ru-RU"/>
        </w:rPr>
        <w:t>разных типов</w:t>
      </w:r>
      <w:r>
        <w:rPr>
          <w:sz w:val="20"/>
          <w:szCs w:val="20"/>
          <w:lang w:val="ru-RU"/>
        </w:rPr>
        <w:t xml:space="preserve"> </w:t>
      </w:r>
      <w:r w:rsidRPr="001C658E">
        <w:rPr>
          <w:i/>
          <w:sz w:val="20"/>
          <w:szCs w:val="20"/>
          <w:lang w:val="ru-RU"/>
        </w:rPr>
        <w:t>нельзя</w:t>
      </w:r>
      <w:r>
        <w:rPr>
          <w:sz w:val="20"/>
          <w:szCs w:val="20"/>
          <w:lang w:val="ru-RU"/>
        </w:rPr>
        <w:t xml:space="preserve"> сравнивать между собой</w:t>
      </w:r>
      <w:r w:rsidR="001C658E">
        <w:rPr>
          <w:sz w:val="20"/>
          <w:szCs w:val="20"/>
          <w:lang w:val="ru-RU"/>
        </w:rPr>
        <w:t xml:space="preserve">: у них разный </w:t>
      </w:r>
      <w:r w:rsidR="009F1E58">
        <w:rPr>
          <w:sz w:val="20"/>
          <w:szCs w:val="20"/>
          <w:lang w:val="ru-RU"/>
        </w:rPr>
        <w:t>характерный</w:t>
      </w:r>
      <w:r w:rsidR="001C658E">
        <w:rPr>
          <w:sz w:val="20"/>
          <w:szCs w:val="20"/>
          <w:lang w:val="ru-RU"/>
        </w:rPr>
        <w:t xml:space="preserve"> уровень значений</w:t>
      </w:r>
      <w:r>
        <w:rPr>
          <w:sz w:val="20"/>
          <w:szCs w:val="20"/>
          <w:lang w:val="ru-RU"/>
        </w:rPr>
        <w:t xml:space="preserve">. </w:t>
      </w:r>
      <w:r w:rsidR="002D3F22">
        <w:rPr>
          <w:sz w:val="20"/>
          <w:szCs w:val="20"/>
          <w:lang w:val="ru-RU"/>
        </w:rPr>
        <w:t>Например, у типа ближнего соседа значения обычно выше</w:t>
      </w:r>
      <w:r w:rsidR="00AD140A">
        <w:rPr>
          <w:sz w:val="20"/>
          <w:szCs w:val="20"/>
          <w:lang w:val="ru-RU"/>
        </w:rPr>
        <w:t>,</w:t>
      </w:r>
      <w:r w:rsidR="002D3F22">
        <w:rPr>
          <w:sz w:val="20"/>
          <w:szCs w:val="20"/>
          <w:lang w:val="ru-RU"/>
        </w:rPr>
        <w:t xml:space="preserve"> чем у других типов, а у </w:t>
      </w:r>
      <w:r w:rsidR="00AD140A">
        <w:rPr>
          <w:sz w:val="20"/>
          <w:szCs w:val="20"/>
          <w:lang w:val="ru-RU"/>
        </w:rPr>
        <w:t xml:space="preserve">смешанного </w:t>
      </w:r>
      <w:r w:rsidR="002D3F22">
        <w:rPr>
          <w:sz w:val="20"/>
          <w:szCs w:val="20"/>
          <w:lang w:val="ru-RU"/>
        </w:rPr>
        <w:t>типа о</w:t>
      </w:r>
      <w:r w:rsidR="009F1E58">
        <w:rPr>
          <w:sz w:val="20"/>
          <w:szCs w:val="20"/>
          <w:lang w:val="ru-RU"/>
        </w:rPr>
        <w:t>бычно ниже всех</w:t>
      </w:r>
      <w:r w:rsidR="001C658E">
        <w:rPr>
          <w:sz w:val="20"/>
          <w:szCs w:val="20"/>
          <w:lang w:val="ru-RU"/>
        </w:rPr>
        <w:t xml:space="preserve">, и часто </w:t>
      </w:r>
      <w:r w:rsidR="00F96CE2">
        <w:rPr>
          <w:sz w:val="20"/>
          <w:szCs w:val="20"/>
          <w:lang w:val="ru-RU"/>
        </w:rPr>
        <w:t xml:space="preserve">вовсе </w:t>
      </w:r>
      <w:r w:rsidR="001C658E">
        <w:rPr>
          <w:sz w:val="20"/>
          <w:szCs w:val="20"/>
          <w:lang w:val="ru-RU"/>
        </w:rPr>
        <w:t>отрицательны</w:t>
      </w:r>
      <w:r w:rsidR="002D3F22">
        <w:rPr>
          <w:sz w:val="20"/>
          <w:szCs w:val="20"/>
          <w:lang w:val="ru-RU"/>
        </w:rPr>
        <w:t xml:space="preserve">. Сравнивать </w:t>
      </w:r>
      <w:r w:rsidR="00F96CE2">
        <w:rPr>
          <w:sz w:val="20"/>
          <w:szCs w:val="20"/>
          <w:lang w:val="ru-RU"/>
        </w:rPr>
        <w:t>значения</w:t>
      </w:r>
      <w:r w:rsidR="001C658E">
        <w:rPr>
          <w:sz w:val="20"/>
          <w:szCs w:val="20"/>
          <w:lang w:val="ru-RU"/>
        </w:rPr>
        <w:t xml:space="preserve"> </w:t>
      </w:r>
      <w:r w:rsidR="002D3F22">
        <w:rPr>
          <w:sz w:val="20"/>
          <w:szCs w:val="20"/>
          <w:lang w:val="ru-RU"/>
        </w:rPr>
        <w:t xml:space="preserve">можно </w:t>
      </w:r>
      <w:r w:rsidR="00F96CE2">
        <w:rPr>
          <w:sz w:val="20"/>
          <w:szCs w:val="20"/>
          <w:lang w:val="ru-RU"/>
        </w:rPr>
        <w:t>у разных</w:t>
      </w:r>
      <w:r w:rsidR="002D3F22">
        <w:rPr>
          <w:sz w:val="20"/>
          <w:szCs w:val="20"/>
          <w:lang w:val="ru-RU"/>
        </w:rPr>
        <w:t xml:space="preserve"> </w:t>
      </w:r>
      <w:r w:rsidR="00F96CE2">
        <w:rPr>
          <w:sz w:val="20"/>
          <w:szCs w:val="20"/>
          <w:lang w:val="ru-RU"/>
        </w:rPr>
        <w:t>разбиений только</w:t>
      </w:r>
      <w:r w:rsidR="002D3F22">
        <w:rPr>
          <w:sz w:val="20"/>
          <w:szCs w:val="20"/>
          <w:lang w:val="ru-RU"/>
        </w:rPr>
        <w:t xml:space="preserve"> внутри одного </w:t>
      </w:r>
      <w:r w:rsidR="009F1E58">
        <w:rPr>
          <w:sz w:val="20"/>
          <w:szCs w:val="20"/>
          <w:lang w:val="ru-RU"/>
        </w:rPr>
        <w:t xml:space="preserve">и того же </w:t>
      </w:r>
      <w:r w:rsidR="002D3F22">
        <w:rPr>
          <w:sz w:val="20"/>
          <w:szCs w:val="20"/>
          <w:lang w:val="ru-RU"/>
        </w:rPr>
        <w:t>типа силуэт-статистики.</w:t>
      </w:r>
      <w:r w:rsidR="009F1E58">
        <w:rPr>
          <w:sz w:val="20"/>
          <w:szCs w:val="20"/>
          <w:lang w:val="ru-RU"/>
        </w:rPr>
        <w:t xml:space="preserve"> Внутри типа принцип сохраняется: чем выше значение, тем лучше кластеризованность.</w:t>
      </w:r>
    </w:p>
    <w:p w14:paraId="6E99EA83" w14:textId="77777777" w:rsidR="001C658E" w:rsidRDefault="001C658E" w:rsidP="00F4481B">
      <w:pPr>
        <w:autoSpaceDE w:val="0"/>
        <w:autoSpaceDN w:val="0"/>
        <w:adjustRightInd w:val="0"/>
        <w:rPr>
          <w:sz w:val="20"/>
          <w:szCs w:val="20"/>
          <w:lang w:val="ru-RU"/>
        </w:rPr>
      </w:pPr>
    </w:p>
    <w:p w14:paraId="21C68380" w14:textId="1E0EFBA6" w:rsidR="00CD7A92" w:rsidRPr="00B72303" w:rsidRDefault="00CD7A92" w:rsidP="00F4481B">
      <w:pPr>
        <w:autoSpaceDE w:val="0"/>
        <w:autoSpaceDN w:val="0"/>
        <w:adjustRightInd w:val="0"/>
        <w:rPr>
          <w:sz w:val="20"/>
          <w:szCs w:val="20"/>
          <w:lang w:val="ru-RU"/>
        </w:rPr>
      </w:pPr>
      <w:r>
        <w:rPr>
          <w:sz w:val="20"/>
          <w:szCs w:val="20"/>
          <w:lang w:val="ru-RU"/>
        </w:rPr>
        <w:t>М</w:t>
      </w:r>
      <w:r w:rsidR="00015A33">
        <w:rPr>
          <w:sz w:val="20"/>
          <w:szCs w:val="20"/>
          <w:lang w:val="ru-RU"/>
        </w:rPr>
        <w:t>акрос вычисляет значения силуэ</w:t>
      </w:r>
      <w:r>
        <w:rPr>
          <w:sz w:val="20"/>
          <w:szCs w:val="20"/>
          <w:lang w:val="ru-RU"/>
        </w:rPr>
        <w:t xml:space="preserve">т-статистики для объектов предложенных кластерных </w:t>
      </w:r>
      <w:r w:rsidR="00FE40C3">
        <w:rPr>
          <w:sz w:val="20"/>
          <w:szCs w:val="20"/>
          <w:lang w:val="ru-RU"/>
        </w:rPr>
        <w:t>разбиений</w:t>
      </w:r>
      <w:r>
        <w:rPr>
          <w:sz w:val="20"/>
          <w:szCs w:val="20"/>
          <w:lang w:val="ru-RU"/>
        </w:rPr>
        <w:t xml:space="preserve"> и </w:t>
      </w:r>
      <w:r w:rsidR="00743627">
        <w:rPr>
          <w:sz w:val="20"/>
          <w:szCs w:val="20"/>
          <w:lang w:val="ru-RU"/>
        </w:rPr>
        <w:t>выводит</w:t>
      </w:r>
      <w:r>
        <w:rPr>
          <w:sz w:val="20"/>
          <w:szCs w:val="20"/>
          <w:lang w:val="ru-RU"/>
        </w:rPr>
        <w:t xml:space="preserve"> </w:t>
      </w:r>
      <w:r w:rsidR="00743627">
        <w:rPr>
          <w:sz w:val="20"/>
          <w:szCs w:val="20"/>
          <w:lang w:val="ru-RU"/>
        </w:rPr>
        <w:t>эти переменные</w:t>
      </w:r>
      <w:r>
        <w:rPr>
          <w:sz w:val="20"/>
          <w:szCs w:val="20"/>
          <w:lang w:val="ru-RU"/>
        </w:rPr>
        <w:t xml:space="preserve"> в рабочий массив </w:t>
      </w:r>
      <w:r w:rsidR="00743627">
        <w:rPr>
          <w:sz w:val="20"/>
          <w:szCs w:val="20"/>
          <w:lang w:val="ru-RU"/>
        </w:rPr>
        <w:t xml:space="preserve">данных. Он также выводит переменные, показывающие код ближнего кластера. График усредненной по всему кластерному </w:t>
      </w:r>
      <w:r w:rsidR="00FE40C3">
        <w:rPr>
          <w:sz w:val="20"/>
          <w:szCs w:val="20"/>
          <w:lang w:val="ru-RU"/>
        </w:rPr>
        <w:t>разбиению</w:t>
      </w:r>
      <w:r w:rsidR="00743627">
        <w:rPr>
          <w:sz w:val="20"/>
          <w:szCs w:val="20"/>
          <w:lang w:val="ru-RU"/>
        </w:rPr>
        <w:t xml:space="preserve"> силуэт-статистики строится, если кластерных </w:t>
      </w:r>
      <w:r w:rsidR="00FE40C3">
        <w:rPr>
          <w:sz w:val="20"/>
          <w:szCs w:val="20"/>
          <w:lang w:val="ru-RU"/>
        </w:rPr>
        <w:t>разбиений</w:t>
      </w:r>
      <w:r w:rsidR="00743627">
        <w:rPr>
          <w:sz w:val="20"/>
          <w:szCs w:val="20"/>
          <w:lang w:val="ru-RU"/>
        </w:rPr>
        <w:t xml:space="preserve"> было предложено </w:t>
      </w:r>
      <w:r w:rsidR="00FE40C3">
        <w:rPr>
          <w:sz w:val="20"/>
          <w:szCs w:val="20"/>
          <w:lang w:val="ru-RU"/>
        </w:rPr>
        <w:t xml:space="preserve">в </w:t>
      </w:r>
      <w:r w:rsidR="00FE40C3">
        <w:rPr>
          <w:sz w:val="20"/>
          <w:szCs w:val="20"/>
        </w:rPr>
        <w:t>CLUSOL</w:t>
      </w:r>
      <w:r w:rsidR="00FE40C3" w:rsidRPr="00FE40C3">
        <w:rPr>
          <w:sz w:val="20"/>
          <w:szCs w:val="20"/>
          <w:lang w:val="ru-RU"/>
        </w:rPr>
        <w:t xml:space="preserve"> </w:t>
      </w:r>
      <w:r w:rsidR="00743627">
        <w:rPr>
          <w:sz w:val="20"/>
          <w:szCs w:val="20"/>
          <w:lang w:val="ru-RU"/>
        </w:rPr>
        <w:t>более одного.</w:t>
      </w:r>
      <w:r w:rsidR="00FE40C3">
        <w:rPr>
          <w:sz w:val="20"/>
          <w:szCs w:val="20"/>
          <w:lang w:val="ru-RU"/>
        </w:rPr>
        <w:t xml:space="preserve"> Если кластерное разбиение в </w:t>
      </w:r>
      <w:r w:rsidR="00FE40C3">
        <w:rPr>
          <w:sz w:val="20"/>
          <w:szCs w:val="20"/>
        </w:rPr>
        <w:t>CLUSOL</w:t>
      </w:r>
      <w:r w:rsidR="00FE40C3" w:rsidRPr="00FE40C3">
        <w:rPr>
          <w:sz w:val="20"/>
          <w:szCs w:val="20"/>
          <w:lang w:val="ru-RU"/>
        </w:rPr>
        <w:t xml:space="preserve"> </w:t>
      </w:r>
      <w:r w:rsidR="00FE40C3">
        <w:rPr>
          <w:sz w:val="20"/>
          <w:szCs w:val="20"/>
          <w:lang w:val="ru-RU"/>
        </w:rPr>
        <w:t xml:space="preserve">единственное, макрос построит для него </w:t>
      </w:r>
      <w:r w:rsidR="00FE40C3" w:rsidRPr="005E1CBB">
        <w:rPr>
          <w:i/>
          <w:sz w:val="20"/>
          <w:szCs w:val="20"/>
          <w:lang w:val="ru-RU"/>
        </w:rPr>
        <w:t>график ширины силуэта</w:t>
      </w:r>
      <w:r w:rsidR="00FE40C3">
        <w:rPr>
          <w:sz w:val="20"/>
          <w:szCs w:val="20"/>
          <w:lang w:val="ru-RU"/>
        </w:rPr>
        <w:t xml:space="preserve"> (</w:t>
      </w:r>
      <w:r w:rsidR="00FE40C3">
        <w:rPr>
          <w:sz w:val="20"/>
          <w:szCs w:val="20"/>
        </w:rPr>
        <w:t>silhouette</w:t>
      </w:r>
      <w:r w:rsidR="00FE40C3" w:rsidRPr="00FE40C3">
        <w:rPr>
          <w:sz w:val="20"/>
          <w:szCs w:val="20"/>
          <w:lang w:val="ru-RU"/>
        </w:rPr>
        <w:t xml:space="preserve"> </w:t>
      </w:r>
      <w:r w:rsidR="00FE40C3">
        <w:rPr>
          <w:sz w:val="20"/>
          <w:szCs w:val="20"/>
        </w:rPr>
        <w:t>width</w:t>
      </w:r>
      <w:r w:rsidR="00FE40C3" w:rsidRPr="00FE40C3">
        <w:rPr>
          <w:sz w:val="20"/>
          <w:szCs w:val="20"/>
          <w:lang w:val="ru-RU"/>
        </w:rPr>
        <w:t xml:space="preserve"> </w:t>
      </w:r>
      <w:r w:rsidR="00FE40C3">
        <w:rPr>
          <w:sz w:val="20"/>
          <w:szCs w:val="20"/>
        </w:rPr>
        <w:t>plot</w:t>
      </w:r>
      <w:r w:rsidR="00FE40C3" w:rsidRPr="00FE40C3">
        <w:rPr>
          <w:sz w:val="20"/>
          <w:szCs w:val="20"/>
          <w:lang w:val="ru-RU"/>
        </w:rPr>
        <w:t xml:space="preserve">): </w:t>
      </w:r>
      <w:r w:rsidR="00FE40C3">
        <w:rPr>
          <w:sz w:val="20"/>
          <w:szCs w:val="20"/>
          <w:lang w:val="ru-RU"/>
        </w:rPr>
        <w:t xml:space="preserve">значения силуэт-статистики в каждом кластере </w:t>
      </w:r>
      <w:r w:rsidR="005E1CBB">
        <w:rPr>
          <w:sz w:val="20"/>
          <w:szCs w:val="20"/>
          <w:lang w:val="ru-RU"/>
        </w:rPr>
        <w:t xml:space="preserve">отдельно </w:t>
      </w:r>
      <w:r w:rsidR="00FE40C3">
        <w:rPr>
          <w:sz w:val="20"/>
          <w:szCs w:val="20"/>
          <w:lang w:val="ru-RU"/>
        </w:rPr>
        <w:t>выстроены по убывающей, образуя «силуэт»</w:t>
      </w:r>
      <w:r w:rsidR="00490D1E">
        <w:rPr>
          <w:sz w:val="20"/>
          <w:szCs w:val="20"/>
          <w:lang w:val="ru-RU"/>
        </w:rPr>
        <w:t xml:space="preserve"> кластера</w:t>
      </w:r>
      <w:r w:rsidR="00FE40C3">
        <w:rPr>
          <w:sz w:val="20"/>
          <w:szCs w:val="20"/>
          <w:lang w:val="ru-RU"/>
        </w:rPr>
        <w:t xml:space="preserve">. Чем выше и толще силуэт, тем лучше кластеризованы объекты, </w:t>
      </w:r>
      <w:r w:rsidR="00490D1E">
        <w:rPr>
          <w:sz w:val="20"/>
          <w:szCs w:val="20"/>
          <w:lang w:val="ru-RU"/>
        </w:rPr>
        <w:t>составляющие</w:t>
      </w:r>
      <w:r w:rsidR="00FE40C3">
        <w:rPr>
          <w:sz w:val="20"/>
          <w:szCs w:val="20"/>
          <w:lang w:val="ru-RU"/>
        </w:rPr>
        <w:t xml:space="preserve"> кластер.</w:t>
      </w:r>
      <w:r w:rsidR="00B72303" w:rsidRPr="00B72303">
        <w:rPr>
          <w:sz w:val="20"/>
          <w:szCs w:val="20"/>
          <w:lang w:val="ru-RU"/>
        </w:rPr>
        <w:t xml:space="preserve"> </w:t>
      </w:r>
      <w:r w:rsidR="00B72303">
        <w:rPr>
          <w:sz w:val="20"/>
          <w:szCs w:val="20"/>
          <w:lang w:val="ru-RU"/>
        </w:rPr>
        <w:t xml:space="preserve">Вы можете, открыв график для редакции, добавить в него горизонтальную привязочную линию, показывающую среднее значение силуэт-статистики, характеризующее данное кластерное решение в целом (установите </w:t>
      </w:r>
      <w:r w:rsidR="00B72303">
        <w:rPr>
          <w:sz w:val="20"/>
          <w:szCs w:val="20"/>
        </w:rPr>
        <w:t>Reference</w:t>
      </w:r>
      <w:r w:rsidR="00B72303" w:rsidRPr="00B72303">
        <w:rPr>
          <w:sz w:val="20"/>
          <w:szCs w:val="20"/>
          <w:lang w:val="ru-RU"/>
        </w:rPr>
        <w:t xml:space="preserve"> </w:t>
      </w:r>
      <w:r w:rsidR="00B72303">
        <w:rPr>
          <w:sz w:val="20"/>
          <w:szCs w:val="20"/>
        </w:rPr>
        <w:t>line</w:t>
      </w:r>
      <w:r w:rsidR="00B72303" w:rsidRPr="00B72303">
        <w:rPr>
          <w:sz w:val="20"/>
          <w:szCs w:val="20"/>
          <w:lang w:val="ru-RU"/>
        </w:rPr>
        <w:t xml:space="preserve"> </w:t>
      </w:r>
      <w:r w:rsidR="00B72303">
        <w:rPr>
          <w:sz w:val="20"/>
          <w:szCs w:val="20"/>
          <w:lang w:val="ru-RU"/>
        </w:rPr>
        <w:t xml:space="preserve">на </w:t>
      </w:r>
      <w:r w:rsidR="00B72303">
        <w:rPr>
          <w:sz w:val="20"/>
          <w:szCs w:val="20"/>
        </w:rPr>
        <w:t>Mean</w:t>
      </w:r>
      <w:r w:rsidR="00B72303" w:rsidRPr="00B72303">
        <w:rPr>
          <w:sz w:val="20"/>
          <w:szCs w:val="20"/>
          <w:lang w:val="ru-RU"/>
        </w:rPr>
        <w:t>)</w:t>
      </w:r>
      <w:r w:rsidR="00B72303">
        <w:rPr>
          <w:sz w:val="20"/>
          <w:szCs w:val="20"/>
          <w:lang w:val="ru-RU"/>
        </w:rPr>
        <w:t>.</w:t>
      </w:r>
    </w:p>
    <w:p w14:paraId="57AF8C28" w14:textId="77777777" w:rsidR="006C2DE7" w:rsidRDefault="006C2DE7" w:rsidP="00F4481B">
      <w:pPr>
        <w:autoSpaceDE w:val="0"/>
        <w:autoSpaceDN w:val="0"/>
        <w:adjustRightInd w:val="0"/>
        <w:rPr>
          <w:sz w:val="20"/>
          <w:szCs w:val="20"/>
          <w:lang w:val="ru-RU"/>
        </w:rPr>
      </w:pPr>
    </w:p>
    <w:p w14:paraId="04A0BF64" w14:textId="77777777" w:rsidR="006C2DE7" w:rsidRDefault="006C2DE7" w:rsidP="006C2DE7">
      <w:pPr>
        <w:autoSpaceDE w:val="0"/>
        <w:autoSpaceDN w:val="0"/>
        <w:adjustRightInd w:val="0"/>
        <w:rPr>
          <w:lang w:val="ru-RU" w:eastAsia="ru-RU"/>
        </w:rPr>
      </w:pPr>
      <w:r>
        <w:rPr>
          <w:noProof/>
          <w:lang w:val="ru-RU" w:eastAsia="ru-RU"/>
        </w:rPr>
        <w:lastRenderedPageBreak/>
        <w:drawing>
          <wp:inline distT="0" distB="0" distL="0" distR="0" wp14:anchorId="75D06420" wp14:editId="569E2260">
            <wp:extent cx="4266000" cy="3722400"/>
            <wp:effectExtent l="0" t="0" r="1270" b="0"/>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4266000" cy="3722400"/>
                    </a:xfrm>
                    <a:prstGeom prst="rect">
                      <a:avLst/>
                    </a:prstGeom>
                    <a:noFill/>
                    <a:ln>
                      <a:noFill/>
                    </a:ln>
                  </pic:spPr>
                </pic:pic>
              </a:graphicData>
            </a:graphic>
          </wp:inline>
        </w:drawing>
      </w:r>
    </w:p>
    <w:p w14:paraId="25DAFF2D" w14:textId="77777777" w:rsidR="006C2DE7" w:rsidRDefault="006C2DE7" w:rsidP="00FE40C3">
      <w:pPr>
        <w:rPr>
          <w:sz w:val="20"/>
          <w:szCs w:val="20"/>
          <w:lang w:val="ru-RU"/>
        </w:rPr>
      </w:pPr>
    </w:p>
    <w:p w14:paraId="5D7C1C64" w14:textId="77777777" w:rsidR="0054616B" w:rsidRDefault="00FE40C3" w:rsidP="00495EB8">
      <w:pPr>
        <w:rPr>
          <w:sz w:val="20"/>
          <w:szCs w:val="20"/>
          <w:lang w:val="ru-RU"/>
        </w:rPr>
      </w:pPr>
      <w:r w:rsidRPr="00322101">
        <w:rPr>
          <w:sz w:val="20"/>
          <w:szCs w:val="20"/>
          <w:lang w:val="ru-RU"/>
        </w:rPr>
        <w:t>Индекс нечувствителен к пропорциональному преобразованию близостей, но реагирует на прибавление константы.</w:t>
      </w:r>
      <w:r w:rsidR="00495EB8" w:rsidRPr="00495EB8">
        <w:rPr>
          <w:sz w:val="20"/>
          <w:szCs w:val="20"/>
          <w:lang w:val="ru-RU"/>
        </w:rPr>
        <w:t xml:space="preserve"> </w:t>
      </w:r>
      <w:r w:rsidR="00495EB8">
        <w:rPr>
          <w:sz w:val="20"/>
          <w:szCs w:val="20"/>
          <w:lang w:val="ru-RU"/>
        </w:rPr>
        <w:t>Критерий (</w:t>
      </w:r>
      <w:r w:rsidR="00183147">
        <w:rPr>
          <w:sz w:val="20"/>
          <w:szCs w:val="20"/>
          <w:lang w:val="ru-RU"/>
        </w:rPr>
        <w:t xml:space="preserve">в оригинальной версии, </w:t>
      </w:r>
      <w:r w:rsidR="00183147">
        <w:rPr>
          <w:sz w:val="20"/>
          <w:szCs w:val="20"/>
        </w:rPr>
        <w:t>TYPE</w:t>
      </w:r>
      <w:r w:rsidR="00183147" w:rsidRPr="00A23C17">
        <w:rPr>
          <w:sz w:val="20"/>
          <w:szCs w:val="20"/>
          <w:lang w:val="ru-RU"/>
        </w:rPr>
        <w:t>=</w:t>
      </w:r>
      <w:r w:rsidR="00183147">
        <w:rPr>
          <w:sz w:val="20"/>
          <w:szCs w:val="20"/>
        </w:rPr>
        <w:t>AVER</w:t>
      </w:r>
      <w:r w:rsidR="00183147" w:rsidRPr="00A23C17">
        <w:rPr>
          <w:sz w:val="20"/>
          <w:szCs w:val="20"/>
          <w:lang w:val="ru-RU"/>
        </w:rPr>
        <w:t xml:space="preserve">) </w:t>
      </w:r>
      <w:r w:rsidR="00183147">
        <w:rPr>
          <w:sz w:val="20"/>
          <w:szCs w:val="20"/>
          <w:lang w:val="ru-RU"/>
        </w:rPr>
        <w:t xml:space="preserve">нечувствителен к числу объектов в данных, поэтому сравниваемые кластерные разбиения могут состоять из неравного общего числа объектов </w:t>
      </w:r>
      <w:r w:rsidR="00183147" w:rsidRPr="002B5E61">
        <w:rPr>
          <w:i/>
          <w:sz w:val="20"/>
          <w:szCs w:val="20"/>
        </w:rPr>
        <w:t>n</w:t>
      </w:r>
      <w:r w:rsidR="00183147">
        <w:rPr>
          <w:sz w:val="20"/>
          <w:szCs w:val="20"/>
          <w:lang w:val="ru-RU"/>
        </w:rPr>
        <w:t>.</w:t>
      </w:r>
      <w:r w:rsidR="00495EB8" w:rsidRPr="00495EB8">
        <w:rPr>
          <w:sz w:val="20"/>
          <w:szCs w:val="20"/>
          <w:lang w:val="ru-RU"/>
        </w:rPr>
        <w:t xml:space="preserve"> </w:t>
      </w:r>
      <w:r w:rsidR="0054616B">
        <w:rPr>
          <w:sz w:val="20"/>
          <w:szCs w:val="20"/>
          <w:lang w:val="ru-RU"/>
        </w:rPr>
        <w:t xml:space="preserve">Предпочтения критерия к форме распределения и к пространственной конфигурации кластеров – см. </w:t>
      </w:r>
      <w:r w:rsidR="0054616B" w:rsidRPr="0054616B">
        <w:rPr>
          <w:b/>
          <w:sz w:val="20"/>
          <w:szCs w:val="20"/>
          <w:lang w:val="ru-RU"/>
        </w:rPr>
        <w:t>Таблицу 1</w:t>
      </w:r>
      <w:r w:rsidR="0054616B">
        <w:rPr>
          <w:sz w:val="20"/>
          <w:szCs w:val="20"/>
          <w:lang w:val="ru-RU"/>
        </w:rPr>
        <w:t>.</w:t>
      </w:r>
    </w:p>
    <w:p w14:paraId="7D5A0742" w14:textId="77777777" w:rsidR="0054616B" w:rsidRDefault="0054616B" w:rsidP="00183147">
      <w:pPr>
        <w:autoSpaceDE w:val="0"/>
        <w:autoSpaceDN w:val="0"/>
        <w:adjustRightInd w:val="0"/>
        <w:rPr>
          <w:sz w:val="20"/>
          <w:szCs w:val="20"/>
          <w:lang w:val="ru-RU"/>
        </w:rPr>
      </w:pPr>
    </w:p>
    <w:p w14:paraId="01D57481" w14:textId="77777777" w:rsidR="0054616B" w:rsidRDefault="0054616B" w:rsidP="0054616B">
      <w:pPr>
        <w:rPr>
          <w:sz w:val="20"/>
          <w:szCs w:val="20"/>
          <w:lang w:val="ru-RU"/>
        </w:rPr>
      </w:pPr>
      <w:r>
        <w:rPr>
          <w:sz w:val="20"/>
          <w:szCs w:val="20"/>
          <w:lang w:val="ru-RU"/>
        </w:rPr>
        <w:t>Критерий силуэт-статистика</w:t>
      </w:r>
      <w:r w:rsidRPr="00740D46">
        <w:rPr>
          <w:sz w:val="20"/>
          <w:szCs w:val="20"/>
          <w:lang w:val="ru-RU"/>
        </w:rPr>
        <w:t xml:space="preserve"> </w:t>
      </w:r>
      <w:r>
        <w:rPr>
          <w:sz w:val="20"/>
          <w:szCs w:val="20"/>
          <w:lang w:val="ru-RU"/>
        </w:rPr>
        <w:t>годится для расстояний и для сходств (сходства макрос внутренне переводит линейно в расстояния).</w:t>
      </w:r>
    </w:p>
    <w:p w14:paraId="74E32059" w14:textId="77777777" w:rsidR="00FE40C3" w:rsidRPr="003170D7" w:rsidRDefault="00FE40C3" w:rsidP="002C31BE">
      <w:pPr>
        <w:rPr>
          <w:sz w:val="20"/>
          <w:szCs w:val="20"/>
          <w:lang w:val="ru-RU"/>
        </w:rPr>
      </w:pPr>
    </w:p>
    <w:p w14:paraId="485CEBF9" w14:textId="5535D80D" w:rsidR="002C31BE" w:rsidRPr="00986F9E" w:rsidRDefault="00015A33" w:rsidP="002C31BE">
      <w:pPr>
        <w:rPr>
          <w:sz w:val="20"/>
          <w:szCs w:val="20"/>
          <w:lang w:val="ru-RU"/>
        </w:rPr>
      </w:pPr>
      <w:r w:rsidRPr="00015A33">
        <w:rPr>
          <w:i/>
          <w:sz w:val="20"/>
          <w:szCs w:val="20"/>
          <w:lang w:val="ru-RU"/>
        </w:rPr>
        <w:t>Использование силуэт-значения для улучшения кластеризации</w:t>
      </w:r>
      <w:r>
        <w:rPr>
          <w:sz w:val="20"/>
          <w:szCs w:val="20"/>
          <w:lang w:val="ru-RU"/>
        </w:rPr>
        <w:t xml:space="preserve">. </w:t>
      </w:r>
      <w:r w:rsidR="002C31BE">
        <w:rPr>
          <w:sz w:val="20"/>
          <w:szCs w:val="20"/>
          <w:lang w:val="ru-RU"/>
        </w:rPr>
        <w:t xml:space="preserve">То, что для каждого объекта известен ближний ему кластер, открывает возможность к </w:t>
      </w:r>
      <w:r>
        <w:rPr>
          <w:sz w:val="20"/>
          <w:szCs w:val="20"/>
          <w:lang w:val="ru-RU"/>
        </w:rPr>
        <w:t xml:space="preserve">улучшению </w:t>
      </w:r>
      <w:r w:rsidR="00327994">
        <w:rPr>
          <w:sz w:val="20"/>
          <w:szCs w:val="20"/>
          <w:lang w:val="ru-RU"/>
        </w:rPr>
        <w:t>кластеризации</w:t>
      </w:r>
      <w:r>
        <w:rPr>
          <w:sz w:val="20"/>
          <w:szCs w:val="20"/>
          <w:lang w:val="ru-RU"/>
        </w:rPr>
        <w:t xml:space="preserve">. Объект(ы), у которого силуэт-статистика оказалась слишком </w:t>
      </w:r>
      <w:r w:rsidR="002C31BE">
        <w:rPr>
          <w:sz w:val="20"/>
          <w:szCs w:val="20"/>
          <w:lang w:val="ru-RU"/>
        </w:rPr>
        <w:t>низ</w:t>
      </w:r>
      <w:r>
        <w:rPr>
          <w:sz w:val="20"/>
          <w:szCs w:val="20"/>
          <w:lang w:val="ru-RU"/>
        </w:rPr>
        <w:t>ка по сравнению с другими объектами его кластера</w:t>
      </w:r>
      <w:r w:rsidR="002C31BE">
        <w:rPr>
          <w:sz w:val="20"/>
          <w:szCs w:val="20"/>
          <w:lang w:val="ru-RU"/>
        </w:rPr>
        <w:t xml:space="preserve">, </w:t>
      </w:r>
      <w:r w:rsidR="00EA4C29">
        <w:rPr>
          <w:sz w:val="20"/>
          <w:szCs w:val="20"/>
          <w:lang w:val="ru-RU"/>
        </w:rPr>
        <w:t xml:space="preserve">пользователь </w:t>
      </w:r>
      <w:r w:rsidR="002C31BE">
        <w:rPr>
          <w:sz w:val="20"/>
          <w:szCs w:val="20"/>
          <w:lang w:val="ru-RU"/>
        </w:rPr>
        <w:t>мож</w:t>
      </w:r>
      <w:r w:rsidR="00EA4C29">
        <w:rPr>
          <w:sz w:val="20"/>
          <w:szCs w:val="20"/>
          <w:lang w:val="ru-RU"/>
        </w:rPr>
        <w:t>ет</w:t>
      </w:r>
      <w:r w:rsidR="002C31BE">
        <w:rPr>
          <w:sz w:val="20"/>
          <w:szCs w:val="20"/>
          <w:lang w:val="ru-RU"/>
        </w:rPr>
        <w:t xml:space="preserve"> перезаписать в </w:t>
      </w:r>
      <w:r>
        <w:rPr>
          <w:sz w:val="20"/>
          <w:szCs w:val="20"/>
          <w:lang w:val="ru-RU"/>
        </w:rPr>
        <w:t xml:space="preserve">ближайший этому объекту </w:t>
      </w:r>
      <w:r w:rsidR="002C31BE">
        <w:rPr>
          <w:sz w:val="20"/>
          <w:szCs w:val="20"/>
          <w:lang w:val="ru-RU"/>
        </w:rPr>
        <w:t>кластер</w:t>
      </w:r>
      <w:r>
        <w:rPr>
          <w:sz w:val="20"/>
          <w:szCs w:val="20"/>
          <w:lang w:val="ru-RU"/>
        </w:rPr>
        <w:t xml:space="preserve"> (код его макрос выдает)</w:t>
      </w:r>
      <w:r w:rsidR="002C31BE">
        <w:rPr>
          <w:sz w:val="20"/>
          <w:szCs w:val="20"/>
          <w:lang w:val="ru-RU"/>
        </w:rPr>
        <w:t xml:space="preserve">, затем перезапустить макрос и посмотреть, увеличилась </w:t>
      </w:r>
      <w:r>
        <w:rPr>
          <w:sz w:val="20"/>
          <w:szCs w:val="20"/>
          <w:lang w:val="ru-RU"/>
        </w:rPr>
        <w:t xml:space="preserve">ли от этого перемещения силуэт-статистика у этого объекта </w:t>
      </w:r>
      <w:r w:rsidR="002C31BE">
        <w:rPr>
          <w:sz w:val="20"/>
          <w:szCs w:val="20"/>
          <w:lang w:val="ru-RU"/>
        </w:rPr>
        <w:t>и средняя силуэт-статистика</w:t>
      </w:r>
      <w:r>
        <w:rPr>
          <w:sz w:val="20"/>
          <w:szCs w:val="20"/>
          <w:lang w:val="ru-RU"/>
        </w:rPr>
        <w:t xml:space="preserve"> всего кластерного решения</w:t>
      </w:r>
      <w:r w:rsidR="002C31BE">
        <w:rPr>
          <w:sz w:val="20"/>
          <w:szCs w:val="20"/>
          <w:lang w:val="ru-RU"/>
        </w:rPr>
        <w:t>. Так можно проделывать несколько раз</w:t>
      </w:r>
      <w:r>
        <w:rPr>
          <w:sz w:val="20"/>
          <w:szCs w:val="20"/>
          <w:lang w:val="ru-RU"/>
        </w:rPr>
        <w:t xml:space="preserve"> с одними или разными объектами</w:t>
      </w:r>
      <w:r w:rsidR="002C31BE">
        <w:rPr>
          <w:sz w:val="20"/>
          <w:szCs w:val="20"/>
          <w:lang w:val="ru-RU"/>
        </w:rPr>
        <w:t xml:space="preserve"> (получается своего рода переместительный кластерный алгоритм, нацеленный улучшить классификацию без изменения числа кластеров). Средняя силуэт-статистика перестает скоро улучшаться, но некоторое время может </w:t>
      </w:r>
      <w:r w:rsidR="00B2652B">
        <w:rPr>
          <w:sz w:val="20"/>
          <w:szCs w:val="20"/>
          <w:lang w:val="ru-RU"/>
        </w:rPr>
        <w:t xml:space="preserve">еще </w:t>
      </w:r>
      <w:r w:rsidR="002C31BE">
        <w:rPr>
          <w:sz w:val="20"/>
          <w:szCs w:val="20"/>
          <w:lang w:val="ru-RU"/>
        </w:rPr>
        <w:t>уменьшаться ее дисперсия</w:t>
      </w:r>
      <w:r w:rsidR="00890277">
        <w:rPr>
          <w:sz w:val="20"/>
          <w:szCs w:val="20"/>
          <w:lang w:val="ru-RU"/>
        </w:rPr>
        <w:t>, т.е. увеличиваться толщина силуэтов некоторых кластеров</w:t>
      </w:r>
      <w:r w:rsidR="00B2652B">
        <w:rPr>
          <w:sz w:val="20"/>
          <w:szCs w:val="20"/>
          <w:lang w:val="ru-RU"/>
        </w:rPr>
        <w:t>.</w:t>
      </w:r>
    </w:p>
    <w:p w14:paraId="2FD580C1" w14:textId="77777777" w:rsidR="00495EB8" w:rsidRPr="00986F9E" w:rsidRDefault="00495EB8" w:rsidP="002C31BE">
      <w:pPr>
        <w:rPr>
          <w:sz w:val="20"/>
          <w:szCs w:val="20"/>
          <w:lang w:val="ru-RU"/>
        </w:rPr>
      </w:pPr>
    </w:p>
    <w:p w14:paraId="2CB94907" w14:textId="77777777" w:rsidR="00495EB8" w:rsidRPr="00495EB8" w:rsidRDefault="00495EB8" w:rsidP="002C31BE">
      <w:pPr>
        <w:rPr>
          <w:sz w:val="20"/>
          <w:szCs w:val="20"/>
          <w:lang w:val="ru-RU"/>
        </w:rPr>
      </w:pPr>
      <w:r>
        <w:rPr>
          <w:sz w:val="20"/>
          <w:szCs w:val="20"/>
          <w:lang w:val="ru-RU"/>
        </w:rPr>
        <w:t xml:space="preserve">Макрос создает временную переменную </w:t>
      </w:r>
      <w:r>
        <w:rPr>
          <w:sz w:val="20"/>
          <w:szCs w:val="20"/>
        </w:rPr>
        <w:t>CASENUM</w:t>
      </w:r>
      <w:r w:rsidRPr="00495EB8">
        <w:rPr>
          <w:sz w:val="20"/>
          <w:szCs w:val="20"/>
          <w:lang w:val="ru-RU"/>
        </w:rPr>
        <w:t xml:space="preserve"># </w:t>
      </w:r>
      <w:r>
        <w:rPr>
          <w:sz w:val="20"/>
          <w:szCs w:val="20"/>
          <w:lang w:val="ru-RU"/>
        </w:rPr>
        <w:t>во входящем массиве, поэтому убедитесь, что такой переменной у вас нет, во избежание перезаписи.</w:t>
      </w:r>
    </w:p>
    <w:p w14:paraId="5B334E02" w14:textId="77777777" w:rsidR="00740D46" w:rsidRPr="00740D46" w:rsidRDefault="00740D46" w:rsidP="00740D46">
      <w:pPr>
        <w:rPr>
          <w:sz w:val="20"/>
          <w:szCs w:val="20"/>
          <w:lang w:val="ru-RU"/>
        </w:rPr>
      </w:pPr>
    </w:p>
    <w:p w14:paraId="5A4492F8" w14:textId="77777777" w:rsidR="0068089B" w:rsidRPr="00946055" w:rsidRDefault="0068089B" w:rsidP="0068089B">
      <w:pPr>
        <w:autoSpaceDE w:val="0"/>
        <w:autoSpaceDN w:val="0"/>
        <w:adjustRightInd w:val="0"/>
        <w:rPr>
          <w:b/>
          <w:i/>
          <w:sz w:val="20"/>
          <w:szCs w:val="17"/>
          <w:lang w:val="ru-RU" w:eastAsia="ru-RU"/>
        </w:rPr>
      </w:pPr>
      <w:r w:rsidRPr="00946055">
        <w:rPr>
          <w:b/>
          <w:i/>
          <w:sz w:val="20"/>
          <w:szCs w:val="17"/>
          <w:lang w:val="ru-RU" w:eastAsia="ru-RU"/>
        </w:rPr>
        <w:t>Подкоманды</w:t>
      </w:r>
    </w:p>
    <w:p w14:paraId="13C711AF" w14:textId="77777777" w:rsidR="0068089B" w:rsidRPr="003170D7" w:rsidRDefault="0068089B" w:rsidP="002C31BE">
      <w:pPr>
        <w:rPr>
          <w:sz w:val="20"/>
          <w:szCs w:val="20"/>
          <w:lang w:val="ru-RU"/>
        </w:rPr>
      </w:pPr>
    </w:p>
    <w:p w14:paraId="56FE1507" w14:textId="77777777" w:rsidR="00BA76D2" w:rsidRPr="00BA76D2" w:rsidRDefault="00F4481B" w:rsidP="00F411E2">
      <w:pPr>
        <w:rPr>
          <w:sz w:val="20"/>
          <w:szCs w:val="20"/>
          <w:lang w:val="ru-RU"/>
        </w:rPr>
      </w:pPr>
      <w:r>
        <w:rPr>
          <w:rFonts w:ascii="E" w:hAnsi="E" w:cs="E"/>
          <w:sz w:val="2"/>
          <w:szCs w:val="2"/>
          <w:lang w:val="ru-RU" w:eastAsia="ru-RU"/>
        </w:rPr>
        <w:t>?</w:t>
      </w:r>
      <w:r>
        <w:rPr>
          <w:rFonts w:ascii="F" w:hAnsi="F" w:cs="F"/>
          <w:sz w:val="2"/>
          <w:szCs w:val="2"/>
          <w:lang w:val="ru-RU" w:eastAsia="ru-RU"/>
        </w:rPr>
        <w:tab/>
        <w:t xml:space="preserve">_ </w:t>
      </w:r>
    </w:p>
    <w:p w14:paraId="6C799F0F" w14:textId="77777777" w:rsidR="00BA76D2" w:rsidRPr="001B195B" w:rsidRDefault="00BA76D2" w:rsidP="00BA76D2">
      <w:pPr>
        <w:autoSpaceDE w:val="0"/>
        <w:autoSpaceDN w:val="0"/>
        <w:adjustRightInd w:val="0"/>
        <w:rPr>
          <w:b/>
          <w:sz w:val="20"/>
          <w:szCs w:val="17"/>
          <w:lang w:val="ru-RU" w:eastAsia="ru-RU"/>
        </w:rPr>
      </w:pPr>
      <w:r w:rsidRPr="001B195B">
        <w:rPr>
          <w:b/>
          <w:sz w:val="20"/>
          <w:szCs w:val="17"/>
          <w:lang w:eastAsia="ru-RU"/>
        </w:rPr>
        <w:t>MATRIX</w:t>
      </w:r>
    </w:p>
    <w:p w14:paraId="10D7E369" w14:textId="2FA5232E" w:rsidR="000D5180" w:rsidRPr="00A8707E" w:rsidRDefault="000D5180" w:rsidP="000D5180">
      <w:pPr>
        <w:autoSpaceDE w:val="0"/>
        <w:autoSpaceDN w:val="0"/>
        <w:adjustRightInd w:val="0"/>
        <w:rPr>
          <w:sz w:val="20"/>
          <w:szCs w:val="17"/>
          <w:lang w:val="ru-RU" w:eastAsia="ru-RU"/>
        </w:rPr>
      </w:pPr>
      <w:r>
        <w:rPr>
          <w:sz w:val="20"/>
          <w:szCs w:val="17"/>
          <w:lang w:val="ru-RU" w:eastAsia="ru-RU"/>
        </w:rPr>
        <w:t>Укажите переменные, являющиеся столбцами собственно матрицы расстояний (на диагонали должны быть нули, внедиагональные элементы должны быть неотрицательны, большее число отвечает большему различию) или матрицы сходств (на диагонали должны быть положительные числа, внедиагональные элементы могут иметь любой знак, большее число отвечает большей схожести). Матрица должна быть квадратной симметрической и не может содержать пропуски.</w:t>
      </w:r>
      <w:r w:rsidRPr="000D5180">
        <w:rPr>
          <w:sz w:val="20"/>
          <w:szCs w:val="17"/>
          <w:lang w:val="ru-RU" w:eastAsia="ru-RU"/>
        </w:rPr>
        <w:t xml:space="preserve"> </w:t>
      </w:r>
      <w:r>
        <w:rPr>
          <w:sz w:val="20"/>
          <w:szCs w:val="17"/>
          <w:lang w:val="ru-RU" w:eastAsia="ru-RU"/>
        </w:rPr>
        <w:t>Учтите, что макрос не проверяет корректность матрицы: позаботьтесь, чтобы она отвечала вышеописанным требованиям.</w:t>
      </w:r>
      <w:r w:rsidR="00A8707E" w:rsidRPr="00A8707E">
        <w:rPr>
          <w:sz w:val="20"/>
          <w:szCs w:val="17"/>
          <w:lang w:val="ru-RU" w:eastAsia="ru-RU"/>
        </w:rPr>
        <w:t xml:space="preserve"> </w:t>
      </w:r>
      <w:r w:rsidR="00A8707E">
        <w:rPr>
          <w:sz w:val="20"/>
          <w:szCs w:val="17"/>
          <w:lang w:val="ru-RU" w:eastAsia="ru-RU"/>
        </w:rPr>
        <w:t xml:space="preserve">Строение матрицы показано выше в макросе </w:t>
      </w:r>
      <w:hyperlink w:anchor="_МАКРОС_!CALHARM:_КРИТЕРИЙ" w:history="1">
        <w:r w:rsidR="00A44AC6">
          <w:rPr>
            <w:rStyle w:val="a3"/>
            <w:sz w:val="20"/>
            <w:szCs w:val="17"/>
            <w:lang w:val="ru-RU" w:eastAsia="ru-RU"/>
          </w:rPr>
          <w:t>!KO_</w:t>
        </w:r>
        <w:r w:rsidR="00A8707E" w:rsidRPr="00A8707E">
          <w:rPr>
            <w:rStyle w:val="a3"/>
            <w:sz w:val="20"/>
            <w:szCs w:val="17"/>
            <w:lang w:eastAsia="ru-RU"/>
          </w:rPr>
          <w:t>CALHARM</w:t>
        </w:r>
      </w:hyperlink>
      <w:r w:rsidR="00A8707E" w:rsidRPr="00322101">
        <w:rPr>
          <w:sz w:val="20"/>
          <w:szCs w:val="17"/>
          <w:lang w:val="ru-RU" w:eastAsia="ru-RU"/>
        </w:rPr>
        <w:t>.</w:t>
      </w:r>
      <w:r w:rsidR="00EF567C">
        <w:rPr>
          <w:sz w:val="20"/>
          <w:szCs w:val="17"/>
          <w:lang w:val="ru-RU" w:eastAsia="ru-RU"/>
        </w:rPr>
        <w:t xml:space="preserve"> Тело матрицы, находящееся в рабочем массиве, должно быть квадратным и симметричным, и вы должны ввести подкомандой </w:t>
      </w:r>
      <w:r w:rsidR="00EF567C">
        <w:rPr>
          <w:sz w:val="20"/>
          <w:szCs w:val="17"/>
          <w:lang w:eastAsia="ru-RU"/>
        </w:rPr>
        <w:t>MATRIX</w:t>
      </w:r>
      <w:r w:rsidR="00EF567C" w:rsidRPr="00EF567C">
        <w:rPr>
          <w:sz w:val="20"/>
          <w:szCs w:val="17"/>
          <w:lang w:val="ru-RU" w:eastAsia="ru-RU"/>
        </w:rPr>
        <w:t xml:space="preserve"> </w:t>
      </w:r>
      <w:r w:rsidR="00EF567C">
        <w:rPr>
          <w:sz w:val="20"/>
          <w:szCs w:val="17"/>
          <w:lang w:val="ru-RU" w:eastAsia="ru-RU"/>
        </w:rPr>
        <w:t>все столбцы тела.</w:t>
      </w:r>
    </w:p>
    <w:p w14:paraId="453BE86B" w14:textId="77777777" w:rsidR="00A10FE8" w:rsidRDefault="00A10FE8" w:rsidP="000D5180">
      <w:pPr>
        <w:autoSpaceDE w:val="0"/>
        <w:autoSpaceDN w:val="0"/>
        <w:adjustRightInd w:val="0"/>
        <w:rPr>
          <w:sz w:val="20"/>
          <w:szCs w:val="17"/>
          <w:lang w:val="ru-RU" w:eastAsia="ru-RU"/>
        </w:rPr>
      </w:pPr>
    </w:p>
    <w:p w14:paraId="26503055" w14:textId="77777777" w:rsidR="00A10FE8" w:rsidRPr="009C2549" w:rsidRDefault="00A10FE8" w:rsidP="00A10FE8">
      <w:pPr>
        <w:autoSpaceDE w:val="0"/>
        <w:autoSpaceDN w:val="0"/>
        <w:adjustRightInd w:val="0"/>
        <w:rPr>
          <w:sz w:val="20"/>
          <w:szCs w:val="17"/>
          <w:lang w:val="ru-RU" w:eastAsia="ru-RU"/>
        </w:rPr>
      </w:pPr>
      <w:r w:rsidRPr="003C0D4A">
        <w:rPr>
          <w:i/>
          <w:sz w:val="20"/>
          <w:szCs w:val="17"/>
          <w:lang w:val="ru-RU" w:eastAsia="ru-RU"/>
        </w:rPr>
        <w:t xml:space="preserve">Задание </w:t>
      </w:r>
      <w:r>
        <w:rPr>
          <w:i/>
          <w:sz w:val="20"/>
          <w:szCs w:val="17"/>
          <w:lang w:val="ru-RU" w:eastAsia="ru-RU"/>
        </w:rPr>
        <w:t>открытым</w:t>
      </w:r>
      <w:r w:rsidRPr="003C0D4A">
        <w:rPr>
          <w:i/>
          <w:sz w:val="20"/>
          <w:szCs w:val="17"/>
          <w:lang w:val="ru-RU" w:eastAsia="ru-RU"/>
        </w:rPr>
        <w:t xml:space="preserve"> диапазоном с помощью “?”</w:t>
      </w:r>
      <w:r w:rsidRPr="003C0D4A">
        <w:rPr>
          <w:sz w:val="20"/>
          <w:szCs w:val="17"/>
          <w:lang w:val="ru-RU" w:eastAsia="ru-RU"/>
        </w:rPr>
        <w:t xml:space="preserve">. </w:t>
      </w:r>
      <w:r>
        <w:rPr>
          <w:sz w:val="20"/>
          <w:szCs w:val="17"/>
          <w:lang w:val="ru-RU" w:eastAsia="ru-RU"/>
        </w:rPr>
        <w:t xml:space="preserve">В некоторых случаях возникает нужда указать диапазон, заключенный между парой переменных, которые сами не входят в диапазон. Используйте для этого </w:t>
      </w:r>
      <w:r w:rsidRPr="005115E0">
        <w:rPr>
          <w:sz w:val="20"/>
          <w:szCs w:val="17"/>
          <w:lang w:val="ru-RU" w:eastAsia="ru-RU"/>
        </w:rPr>
        <w:t>“?”</w:t>
      </w:r>
      <w:r>
        <w:rPr>
          <w:sz w:val="20"/>
          <w:szCs w:val="17"/>
          <w:lang w:val="ru-RU" w:eastAsia="ru-RU"/>
        </w:rPr>
        <w:t xml:space="preserve"> по краям</w:t>
      </w:r>
      <w:r w:rsidRPr="005115E0">
        <w:rPr>
          <w:sz w:val="20"/>
          <w:szCs w:val="17"/>
          <w:lang w:val="ru-RU" w:eastAsia="ru-RU"/>
        </w:rPr>
        <w:t xml:space="preserve">. </w:t>
      </w:r>
      <w:r>
        <w:rPr>
          <w:sz w:val="20"/>
          <w:szCs w:val="17"/>
          <w:lang w:val="ru-RU" w:eastAsia="ru-RU"/>
        </w:rPr>
        <w:t xml:space="preserve">Например, </w:t>
      </w:r>
      <w:r w:rsidRPr="005115E0">
        <w:rPr>
          <w:i/>
          <w:sz w:val="20"/>
          <w:szCs w:val="17"/>
          <w:lang w:val="ru-RU" w:eastAsia="ru-RU"/>
        </w:rPr>
        <w:t>?</w:t>
      </w:r>
      <w:r w:rsidRPr="005115E0">
        <w:rPr>
          <w:i/>
          <w:sz w:val="20"/>
          <w:szCs w:val="17"/>
          <w:lang w:eastAsia="ru-RU"/>
        </w:rPr>
        <w:t>VARNAME</w:t>
      </w:r>
      <w:r w:rsidRPr="005115E0">
        <w:rPr>
          <w:i/>
          <w:sz w:val="20"/>
          <w:szCs w:val="17"/>
          <w:lang w:val="ru-RU" w:eastAsia="ru-RU"/>
        </w:rPr>
        <w:t xml:space="preserve">_ </w:t>
      </w:r>
      <w:r w:rsidRPr="005115E0">
        <w:rPr>
          <w:i/>
          <w:sz w:val="20"/>
          <w:szCs w:val="17"/>
          <w:lang w:eastAsia="ru-RU"/>
        </w:rPr>
        <w:t>to</w:t>
      </w:r>
      <w:r w:rsidRPr="005115E0">
        <w:rPr>
          <w:i/>
          <w:sz w:val="20"/>
          <w:szCs w:val="17"/>
          <w:lang w:val="ru-RU" w:eastAsia="ru-RU"/>
        </w:rPr>
        <w:t xml:space="preserve"> </w:t>
      </w:r>
      <w:r w:rsidRPr="005115E0">
        <w:rPr>
          <w:i/>
          <w:sz w:val="20"/>
          <w:szCs w:val="17"/>
          <w:lang w:eastAsia="ru-RU"/>
        </w:rPr>
        <w:t>ENDVAR</w:t>
      </w:r>
      <w:r w:rsidRPr="005115E0">
        <w:rPr>
          <w:i/>
          <w:sz w:val="20"/>
          <w:szCs w:val="17"/>
          <w:lang w:val="ru-RU" w:eastAsia="ru-RU"/>
        </w:rPr>
        <w:t>?</w:t>
      </w:r>
      <w:r>
        <w:rPr>
          <w:sz w:val="20"/>
          <w:szCs w:val="17"/>
          <w:lang w:val="ru-RU" w:eastAsia="ru-RU"/>
        </w:rPr>
        <w:t xml:space="preserve"> означает все переменные, находящиеся в массиве между переменными </w:t>
      </w:r>
      <w:r w:rsidRPr="005115E0">
        <w:rPr>
          <w:i/>
          <w:sz w:val="20"/>
          <w:szCs w:val="17"/>
          <w:lang w:eastAsia="ru-RU"/>
        </w:rPr>
        <w:t>VARNAME</w:t>
      </w:r>
      <w:r w:rsidRPr="005115E0">
        <w:rPr>
          <w:i/>
          <w:sz w:val="20"/>
          <w:szCs w:val="17"/>
          <w:lang w:val="ru-RU" w:eastAsia="ru-RU"/>
        </w:rPr>
        <w:t xml:space="preserve">_ </w:t>
      </w:r>
      <w:r>
        <w:rPr>
          <w:sz w:val="20"/>
          <w:szCs w:val="17"/>
          <w:lang w:val="ru-RU" w:eastAsia="ru-RU"/>
        </w:rPr>
        <w:t xml:space="preserve">и </w:t>
      </w:r>
      <w:r w:rsidRPr="005115E0">
        <w:rPr>
          <w:i/>
          <w:sz w:val="20"/>
          <w:szCs w:val="17"/>
          <w:lang w:eastAsia="ru-RU"/>
        </w:rPr>
        <w:t>ENDVAR</w:t>
      </w:r>
      <w:r>
        <w:rPr>
          <w:sz w:val="20"/>
          <w:szCs w:val="17"/>
          <w:lang w:val="ru-RU" w:eastAsia="ru-RU"/>
        </w:rPr>
        <w:t xml:space="preserve">, не включая их самих. Для обозначения диапазона, открытого с одного конца, используйте </w:t>
      </w:r>
      <w:r w:rsidRPr="009C2549">
        <w:rPr>
          <w:sz w:val="20"/>
          <w:szCs w:val="17"/>
          <w:lang w:val="ru-RU" w:eastAsia="ru-RU"/>
        </w:rPr>
        <w:t xml:space="preserve">“?” </w:t>
      </w:r>
      <w:r>
        <w:rPr>
          <w:sz w:val="20"/>
          <w:szCs w:val="17"/>
          <w:lang w:val="ru-RU" w:eastAsia="ru-RU"/>
        </w:rPr>
        <w:t xml:space="preserve">только у этого конца. Например: </w:t>
      </w:r>
      <w:r w:rsidRPr="005115E0">
        <w:rPr>
          <w:i/>
          <w:sz w:val="20"/>
          <w:szCs w:val="17"/>
          <w:lang w:val="ru-RU" w:eastAsia="ru-RU"/>
        </w:rPr>
        <w:t>?</w:t>
      </w:r>
      <w:r w:rsidRPr="005115E0">
        <w:rPr>
          <w:i/>
          <w:sz w:val="20"/>
          <w:szCs w:val="17"/>
          <w:lang w:eastAsia="ru-RU"/>
        </w:rPr>
        <w:t>VARNAME</w:t>
      </w:r>
      <w:r w:rsidRPr="005115E0">
        <w:rPr>
          <w:i/>
          <w:sz w:val="20"/>
          <w:szCs w:val="17"/>
          <w:lang w:val="ru-RU" w:eastAsia="ru-RU"/>
        </w:rPr>
        <w:t xml:space="preserve">_ </w:t>
      </w:r>
      <w:r w:rsidRPr="005115E0">
        <w:rPr>
          <w:i/>
          <w:sz w:val="20"/>
          <w:szCs w:val="17"/>
          <w:lang w:eastAsia="ru-RU"/>
        </w:rPr>
        <w:t>to</w:t>
      </w:r>
      <w:r w:rsidRPr="005115E0">
        <w:rPr>
          <w:i/>
          <w:sz w:val="20"/>
          <w:szCs w:val="17"/>
          <w:lang w:val="ru-RU" w:eastAsia="ru-RU"/>
        </w:rPr>
        <w:t xml:space="preserve"> </w:t>
      </w:r>
      <w:r>
        <w:rPr>
          <w:i/>
          <w:sz w:val="20"/>
          <w:szCs w:val="17"/>
          <w:lang w:eastAsia="ru-RU"/>
        </w:rPr>
        <w:t>VAR</w:t>
      </w:r>
      <w:r w:rsidRPr="009C2549">
        <w:rPr>
          <w:i/>
          <w:sz w:val="20"/>
          <w:szCs w:val="17"/>
          <w:lang w:val="ru-RU" w:eastAsia="ru-RU"/>
        </w:rPr>
        <w:t>100</w:t>
      </w:r>
      <w:r w:rsidRPr="009C2549">
        <w:rPr>
          <w:sz w:val="20"/>
          <w:szCs w:val="17"/>
          <w:lang w:val="ru-RU" w:eastAsia="ru-RU"/>
        </w:rPr>
        <w:t xml:space="preserve"> </w:t>
      </w:r>
      <w:r>
        <w:rPr>
          <w:sz w:val="20"/>
          <w:szCs w:val="17"/>
          <w:lang w:val="ru-RU" w:eastAsia="ru-RU"/>
        </w:rPr>
        <w:t xml:space="preserve">или </w:t>
      </w:r>
      <w:r>
        <w:rPr>
          <w:i/>
          <w:sz w:val="20"/>
          <w:szCs w:val="17"/>
          <w:lang w:eastAsia="ru-RU"/>
        </w:rPr>
        <w:t>VAR</w:t>
      </w:r>
      <w:r w:rsidRPr="009C2549">
        <w:rPr>
          <w:i/>
          <w:sz w:val="20"/>
          <w:szCs w:val="17"/>
          <w:lang w:val="ru-RU" w:eastAsia="ru-RU"/>
        </w:rPr>
        <w:t>1</w:t>
      </w:r>
      <w:r w:rsidRPr="005115E0">
        <w:rPr>
          <w:i/>
          <w:sz w:val="20"/>
          <w:szCs w:val="17"/>
          <w:lang w:val="ru-RU" w:eastAsia="ru-RU"/>
        </w:rPr>
        <w:t xml:space="preserve"> </w:t>
      </w:r>
      <w:r w:rsidRPr="005115E0">
        <w:rPr>
          <w:i/>
          <w:sz w:val="20"/>
          <w:szCs w:val="17"/>
          <w:lang w:eastAsia="ru-RU"/>
        </w:rPr>
        <w:t>to</w:t>
      </w:r>
      <w:r w:rsidRPr="005115E0">
        <w:rPr>
          <w:i/>
          <w:sz w:val="20"/>
          <w:szCs w:val="17"/>
          <w:lang w:val="ru-RU" w:eastAsia="ru-RU"/>
        </w:rPr>
        <w:t xml:space="preserve"> </w:t>
      </w:r>
      <w:r w:rsidRPr="005115E0">
        <w:rPr>
          <w:i/>
          <w:sz w:val="20"/>
          <w:szCs w:val="17"/>
          <w:lang w:eastAsia="ru-RU"/>
        </w:rPr>
        <w:t>ENDVAR</w:t>
      </w:r>
      <w:r w:rsidRPr="005115E0">
        <w:rPr>
          <w:i/>
          <w:sz w:val="20"/>
          <w:szCs w:val="17"/>
          <w:lang w:val="ru-RU" w:eastAsia="ru-RU"/>
        </w:rPr>
        <w:t>?</w:t>
      </w:r>
      <w:r>
        <w:rPr>
          <w:sz w:val="20"/>
          <w:szCs w:val="17"/>
          <w:lang w:val="ru-RU" w:eastAsia="ru-RU"/>
        </w:rPr>
        <w:t>.</w:t>
      </w:r>
    </w:p>
    <w:p w14:paraId="6D5AF016" w14:textId="77777777" w:rsidR="00BA76D2" w:rsidRPr="00C67D1E" w:rsidRDefault="00BA76D2" w:rsidP="00BA76D2">
      <w:pPr>
        <w:rPr>
          <w:sz w:val="20"/>
          <w:szCs w:val="20"/>
          <w:lang w:val="ru-RU"/>
        </w:rPr>
      </w:pPr>
    </w:p>
    <w:p w14:paraId="54B97992" w14:textId="77777777" w:rsidR="00BA76D2" w:rsidRPr="00AF6369" w:rsidRDefault="00BA76D2" w:rsidP="00BA76D2">
      <w:pPr>
        <w:autoSpaceDE w:val="0"/>
        <w:autoSpaceDN w:val="0"/>
        <w:adjustRightInd w:val="0"/>
        <w:rPr>
          <w:b/>
          <w:sz w:val="20"/>
          <w:szCs w:val="17"/>
          <w:lang w:val="ru-RU" w:eastAsia="ru-RU"/>
        </w:rPr>
      </w:pPr>
      <w:r w:rsidRPr="00AF6369">
        <w:rPr>
          <w:b/>
          <w:sz w:val="20"/>
          <w:szCs w:val="17"/>
          <w:lang w:eastAsia="ru-RU"/>
        </w:rPr>
        <w:t>CLUSOL</w:t>
      </w:r>
    </w:p>
    <w:p w14:paraId="6A79C05C" w14:textId="514F8D65" w:rsidR="00BA76D2" w:rsidRPr="00CD7A92" w:rsidRDefault="00BA76D2" w:rsidP="00BA76D2">
      <w:pPr>
        <w:autoSpaceDE w:val="0"/>
        <w:autoSpaceDN w:val="0"/>
        <w:adjustRightInd w:val="0"/>
        <w:rPr>
          <w:sz w:val="20"/>
          <w:szCs w:val="17"/>
          <w:lang w:val="ru-RU" w:eastAsia="ru-RU"/>
        </w:rPr>
      </w:pPr>
      <w:r>
        <w:rPr>
          <w:sz w:val="20"/>
          <w:szCs w:val="17"/>
          <w:lang w:val="ru-RU" w:eastAsia="ru-RU"/>
        </w:rPr>
        <w:lastRenderedPageBreak/>
        <w:t xml:space="preserve">Поименный список группирующих наблюдения переменных – см. описание подкоманды выше, в макросе </w:t>
      </w:r>
      <w:hyperlink w:anchor="_МАКРОС_!CALHARV:_КРИТЕРИИ" w:history="1">
        <w:r w:rsidR="00A44AC6">
          <w:rPr>
            <w:rStyle w:val="a3"/>
            <w:sz w:val="20"/>
            <w:szCs w:val="17"/>
            <w:lang w:val="ru-RU" w:eastAsia="ru-RU"/>
          </w:rPr>
          <w:t>!KO_</w:t>
        </w:r>
        <w:r w:rsidRPr="00CD7A92">
          <w:rPr>
            <w:rStyle w:val="a3"/>
            <w:sz w:val="20"/>
            <w:szCs w:val="17"/>
            <w:lang w:eastAsia="ru-RU"/>
          </w:rPr>
          <w:t>CALHARV</w:t>
        </w:r>
      </w:hyperlink>
      <w:r w:rsidRPr="00DB3DB8">
        <w:rPr>
          <w:sz w:val="20"/>
          <w:szCs w:val="17"/>
          <w:lang w:val="ru-RU" w:eastAsia="ru-RU"/>
        </w:rPr>
        <w:t>.</w:t>
      </w:r>
    </w:p>
    <w:p w14:paraId="5BD57FF5" w14:textId="77777777" w:rsidR="00EF3A99" w:rsidRPr="00CD7A92" w:rsidRDefault="00EF3A99" w:rsidP="00BA76D2">
      <w:pPr>
        <w:autoSpaceDE w:val="0"/>
        <w:autoSpaceDN w:val="0"/>
        <w:adjustRightInd w:val="0"/>
        <w:rPr>
          <w:sz w:val="20"/>
          <w:szCs w:val="17"/>
          <w:lang w:val="ru-RU" w:eastAsia="ru-RU"/>
        </w:rPr>
      </w:pPr>
    </w:p>
    <w:p w14:paraId="289AC17B" w14:textId="77777777" w:rsidR="00715864" w:rsidRPr="00715864" w:rsidRDefault="00715864" w:rsidP="00BA76D2">
      <w:pPr>
        <w:autoSpaceDE w:val="0"/>
        <w:autoSpaceDN w:val="0"/>
        <w:adjustRightInd w:val="0"/>
        <w:rPr>
          <w:b/>
          <w:sz w:val="20"/>
          <w:szCs w:val="17"/>
          <w:lang w:val="ru-RU" w:eastAsia="ru-RU"/>
        </w:rPr>
      </w:pPr>
      <w:r>
        <w:rPr>
          <w:b/>
          <w:sz w:val="20"/>
          <w:szCs w:val="17"/>
          <w:lang w:eastAsia="ru-RU"/>
        </w:rPr>
        <w:t>TYPE</w:t>
      </w:r>
    </w:p>
    <w:p w14:paraId="53FD5F9A" w14:textId="77777777" w:rsidR="00715864" w:rsidRPr="002B3275" w:rsidRDefault="00715864" w:rsidP="00BA76D2">
      <w:pPr>
        <w:autoSpaceDE w:val="0"/>
        <w:autoSpaceDN w:val="0"/>
        <w:adjustRightInd w:val="0"/>
        <w:rPr>
          <w:sz w:val="20"/>
          <w:szCs w:val="17"/>
          <w:lang w:val="ru-RU" w:eastAsia="ru-RU"/>
        </w:rPr>
      </w:pPr>
      <w:r w:rsidRPr="002B3275">
        <w:rPr>
          <w:sz w:val="20"/>
          <w:szCs w:val="17"/>
          <w:lang w:val="ru-RU" w:eastAsia="ru-RU"/>
        </w:rPr>
        <w:t>Тип силуэт статистики:</w:t>
      </w:r>
    </w:p>
    <w:p w14:paraId="3A498192" w14:textId="77777777" w:rsidR="00715864" w:rsidRPr="002B3275" w:rsidRDefault="00715864" w:rsidP="007A1DC3">
      <w:pPr>
        <w:autoSpaceDE w:val="0"/>
        <w:autoSpaceDN w:val="0"/>
        <w:adjustRightInd w:val="0"/>
        <w:ind w:left="2280" w:hanging="1560"/>
        <w:rPr>
          <w:sz w:val="20"/>
          <w:szCs w:val="17"/>
          <w:lang w:val="ru-RU" w:eastAsia="ru-RU"/>
        </w:rPr>
      </w:pPr>
      <w:r w:rsidRPr="002B3275">
        <w:rPr>
          <w:sz w:val="20"/>
          <w:szCs w:val="17"/>
          <w:lang w:eastAsia="ru-RU"/>
        </w:rPr>
        <w:t>AVER</w:t>
      </w:r>
      <w:r w:rsidR="007A1DC3" w:rsidRPr="002B3275">
        <w:rPr>
          <w:sz w:val="20"/>
          <w:szCs w:val="17"/>
          <w:lang w:val="ru-RU" w:eastAsia="ru-RU"/>
        </w:rPr>
        <w:tab/>
      </w:r>
      <w:r w:rsidRPr="002B3275">
        <w:rPr>
          <w:sz w:val="20"/>
          <w:szCs w:val="17"/>
          <w:lang w:val="ru-RU" w:eastAsia="ru-RU"/>
        </w:rPr>
        <w:t>- (</w:t>
      </w:r>
      <w:r w:rsidR="00022155" w:rsidRPr="002B3275">
        <w:rPr>
          <w:sz w:val="20"/>
          <w:szCs w:val="17"/>
          <w:lang w:val="ru-RU" w:eastAsia="ru-RU"/>
        </w:rPr>
        <w:t>тж по умолчанию/</w:t>
      </w:r>
      <w:r w:rsidRPr="002B3275">
        <w:rPr>
          <w:sz w:val="20"/>
          <w:szCs w:val="17"/>
          <w:lang w:val="ru-RU" w:eastAsia="ru-RU"/>
        </w:rPr>
        <w:t>незаданию) средней связи. Это классический вариант силуэт-статистики, предложенный ее изобретателями; его можно считать самым универсальным.</w:t>
      </w:r>
    </w:p>
    <w:p w14:paraId="30FC83B9" w14:textId="77777777" w:rsidR="00AD140A" w:rsidRPr="002B3275" w:rsidRDefault="00715864" w:rsidP="007A1DC3">
      <w:pPr>
        <w:autoSpaceDE w:val="0"/>
        <w:autoSpaceDN w:val="0"/>
        <w:adjustRightInd w:val="0"/>
        <w:ind w:left="2280" w:hanging="1560"/>
        <w:rPr>
          <w:sz w:val="20"/>
          <w:szCs w:val="17"/>
          <w:lang w:val="ru-RU" w:eastAsia="ru-RU"/>
        </w:rPr>
      </w:pPr>
      <w:r w:rsidRPr="002B3275">
        <w:rPr>
          <w:sz w:val="20"/>
          <w:szCs w:val="17"/>
          <w:lang w:eastAsia="ru-RU"/>
        </w:rPr>
        <w:t>NEAR</w:t>
      </w:r>
      <w:r w:rsidR="007A1DC3" w:rsidRPr="002B3275">
        <w:rPr>
          <w:sz w:val="20"/>
          <w:szCs w:val="17"/>
          <w:lang w:val="ru-RU" w:eastAsia="ru-RU"/>
        </w:rPr>
        <w:tab/>
      </w:r>
      <w:r w:rsidRPr="002B3275">
        <w:rPr>
          <w:sz w:val="20"/>
          <w:szCs w:val="17"/>
          <w:lang w:val="ru-RU" w:eastAsia="ru-RU"/>
        </w:rPr>
        <w:t xml:space="preserve">- </w:t>
      </w:r>
      <w:r w:rsidR="00AD140A" w:rsidRPr="002B3275">
        <w:rPr>
          <w:sz w:val="20"/>
          <w:szCs w:val="17"/>
          <w:lang w:val="ru-RU" w:eastAsia="ru-RU"/>
        </w:rPr>
        <w:t>ближн</w:t>
      </w:r>
      <w:r w:rsidRPr="002B3275">
        <w:rPr>
          <w:sz w:val="20"/>
          <w:szCs w:val="17"/>
          <w:lang w:val="ru-RU" w:eastAsia="ru-RU"/>
        </w:rPr>
        <w:t>его соседа.</w:t>
      </w:r>
      <w:r w:rsidR="003B5248" w:rsidRPr="002B3275">
        <w:rPr>
          <w:sz w:val="20"/>
          <w:szCs w:val="17"/>
          <w:lang w:val="ru-RU" w:eastAsia="ru-RU"/>
        </w:rPr>
        <w:t xml:space="preserve"> Поскольку этот вариант позитивно реагирует на увеличение </w:t>
      </w:r>
      <w:r w:rsidR="0097315E" w:rsidRPr="0097315E">
        <w:rPr>
          <w:i/>
          <w:sz w:val="20"/>
          <w:szCs w:val="17"/>
          <w:lang w:eastAsia="ru-RU"/>
        </w:rPr>
        <w:t>n</w:t>
      </w:r>
      <w:r w:rsidR="003B5248" w:rsidRPr="002B3275">
        <w:rPr>
          <w:sz w:val="20"/>
          <w:szCs w:val="17"/>
          <w:lang w:val="ru-RU" w:eastAsia="ru-RU"/>
        </w:rPr>
        <w:t xml:space="preserve"> в кластерах, он </w:t>
      </w:r>
      <w:r w:rsidR="006311F2" w:rsidRPr="002B3275">
        <w:rPr>
          <w:sz w:val="20"/>
          <w:szCs w:val="17"/>
          <w:lang w:val="ru-RU" w:eastAsia="ru-RU"/>
        </w:rPr>
        <w:t>может поощрять</w:t>
      </w:r>
      <w:r w:rsidR="003B5248" w:rsidRPr="002B3275">
        <w:rPr>
          <w:sz w:val="20"/>
          <w:szCs w:val="17"/>
          <w:lang w:val="ru-RU" w:eastAsia="ru-RU"/>
        </w:rPr>
        <w:t xml:space="preserve"> решения с меньшим числом кластеров, приблизительно равнонаполненных объектами. </w:t>
      </w:r>
    </w:p>
    <w:p w14:paraId="62562732" w14:textId="77777777" w:rsidR="00715864" w:rsidRPr="002B3275" w:rsidRDefault="00715864" w:rsidP="007A1DC3">
      <w:pPr>
        <w:autoSpaceDE w:val="0"/>
        <w:autoSpaceDN w:val="0"/>
        <w:adjustRightInd w:val="0"/>
        <w:ind w:left="2280" w:hanging="1560"/>
        <w:rPr>
          <w:sz w:val="20"/>
          <w:szCs w:val="17"/>
          <w:lang w:val="ru-RU" w:eastAsia="ru-RU"/>
        </w:rPr>
      </w:pPr>
      <w:r w:rsidRPr="002B3275">
        <w:rPr>
          <w:sz w:val="20"/>
          <w:szCs w:val="17"/>
          <w:lang w:eastAsia="ru-RU"/>
        </w:rPr>
        <w:t>F</w:t>
      </w:r>
      <w:r w:rsidR="00B7573D" w:rsidRPr="002B3275">
        <w:rPr>
          <w:sz w:val="20"/>
          <w:szCs w:val="17"/>
          <w:lang w:eastAsia="ru-RU"/>
        </w:rPr>
        <w:t>A</w:t>
      </w:r>
      <w:r w:rsidRPr="002B3275">
        <w:rPr>
          <w:sz w:val="20"/>
          <w:szCs w:val="17"/>
          <w:lang w:eastAsia="ru-RU"/>
        </w:rPr>
        <w:t>RTH</w:t>
      </w:r>
      <w:r w:rsidR="007A1DC3" w:rsidRPr="002B3275">
        <w:rPr>
          <w:sz w:val="20"/>
          <w:szCs w:val="17"/>
          <w:lang w:val="ru-RU" w:eastAsia="ru-RU"/>
        </w:rPr>
        <w:tab/>
      </w:r>
      <w:r w:rsidRPr="002B3275">
        <w:rPr>
          <w:sz w:val="20"/>
          <w:szCs w:val="17"/>
          <w:lang w:val="ru-RU" w:eastAsia="ru-RU"/>
        </w:rPr>
        <w:t>- дальнего соседа.</w:t>
      </w:r>
      <w:r w:rsidR="003B5248" w:rsidRPr="002B3275">
        <w:rPr>
          <w:sz w:val="20"/>
          <w:szCs w:val="17"/>
          <w:lang w:val="ru-RU" w:eastAsia="ru-RU"/>
        </w:rPr>
        <w:t xml:space="preserve"> Поскольку этот вариант негативно реагирует на увеличение </w:t>
      </w:r>
      <w:r w:rsidR="0097315E" w:rsidRPr="0097315E">
        <w:rPr>
          <w:i/>
          <w:sz w:val="20"/>
          <w:szCs w:val="17"/>
          <w:lang w:eastAsia="ru-RU"/>
        </w:rPr>
        <w:t>n</w:t>
      </w:r>
      <w:r w:rsidR="003B5248" w:rsidRPr="002B3275">
        <w:rPr>
          <w:sz w:val="20"/>
          <w:szCs w:val="17"/>
          <w:lang w:val="ru-RU" w:eastAsia="ru-RU"/>
        </w:rPr>
        <w:t xml:space="preserve"> в кластерах, он </w:t>
      </w:r>
      <w:r w:rsidR="006311F2" w:rsidRPr="002B3275">
        <w:rPr>
          <w:sz w:val="20"/>
          <w:szCs w:val="17"/>
          <w:lang w:val="ru-RU" w:eastAsia="ru-RU"/>
        </w:rPr>
        <w:t>может поощрять</w:t>
      </w:r>
      <w:r w:rsidR="003B5248" w:rsidRPr="002B3275">
        <w:rPr>
          <w:sz w:val="20"/>
          <w:szCs w:val="17"/>
          <w:lang w:val="ru-RU" w:eastAsia="ru-RU"/>
        </w:rPr>
        <w:t xml:space="preserve"> решения с бо</w:t>
      </w:r>
      <w:r w:rsidR="00463E32">
        <w:rPr>
          <w:sz w:val="20"/>
          <w:szCs w:val="17"/>
          <w:lang w:val="ru-RU" w:eastAsia="ru-RU"/>
        </w:rPr>
        <w:t>́</w:t>
      </w:r>
      <w:r w:rsidR="003B5248" w:rsidRPr="002B3275">
        <w:rPr>
          <w:sz w:val="20"/>
          <w:szCs w:val="17"/>
          <w:lang w:val="ru-RU" w:eastAsia="ru-RU"/>
        </w:rPr>
        <w:t>льшим числом кластеров.</w:t>
      </w:r>
    </w:p>
    <w:p w14:paraId="1E2AA4F3" w14:textId="77777777" w:rsidR="00AD140A" w:rsidRPr="002B3275" w:rsidRDefault="00AD140A" w:rsidP="007A1DC3">
      <w:pPr>
        <w:autoSpaceDE w:val="0"/>
        <w:autoSpaceDN w:val="0"/>
        <w:adjustRightInd w:val="0"/>
        <w:ind w:left="2280" w:hanging="1560"/>
        <w:rPr>
          <w:sz w:val="20"/>
          <w:szCs w:val="17"/>
          <w:lang w:val="ru-RU" w:eastAsia="ru-RU"/>
        </w:rPr>
      </w:pPr>
      <w:r w:rsidRPr="002B3275">
        <w:rPr>
          <w:sz w:val="20"/>
          <w:szCs w:val="17"/>
          <w:lang w:eastAsia="ru-RU"/>
        </w:rPr>
        <w:t>FARNEAR</w:t>
      </w:r>
      <w:r w:rsidRPr="002B3275">
        <w:rPr>
          <w:sz w:val="20"/>
          <w:szCs w:val="17"/>
          <w:lang w:val="ru-RU" w:eastAsia="ru-RU"/>
        </w:rPr>
        <w:tab/>
        <w:t>- смешанного типа: дальний сосед в своем кластере, ближний – в соседнем кластере.</w:t>
      </w:r>
      <w:r w:rsidR="006311F2" w:rsidRPr="002B3275">
        <w:rPr>
          <w:sz w:val="20"/>
          <w:szCs w:val="17"/>
          <w:lang w:val="ru-RU" w:eastAsia="ru-RU"/>
        </w:rPr>
        <w:t xml:space="preserve"> Этот вариант может поощрять решения с бо</w:t>
      </w:r>
      <w:r w:rsidR="00463E32">
        <w:rPr>
          <w:sz w:val="20"/>
          <w:szCs w:val="17"/>
          <w:lang w:val="ru-RU" w:eastAsia="ru-RU"/>
        </w:rPr>
        <w:t>́</w:t>
      </w:r>
      <w:r w:rsidR="006311F2" w:rsidRPr="002B3275">
        <w:rPr>
          <w:sz w:val="20"/>
          <w:szCs w:val="17"/>
          <w:lang w:val="ru-RU" w:eastAsia="ru-RU"/>
        </w:rPr>
        <w:t>льшим числом кластеров.</w:t>
      </w:r>
    </w:p>
    <w:p w14:paraId="6506B473" w14:textId="77777777" w:rsidR="002B5333" w:rsidRPr="00CE7854" w:rsidRDefault="00715864" w:rsidP="002B5333">
      <w:pPr>
        <w:autoSpaceDE w:val="0"/>
        <w:autoSpaceDN w:val="0"/>
        <w:adjustRightInd w:val="0"/>
        <w:ind w:left="2280" w:hanging="1560"/>
        <w:rPr>
          <w:sz w:val="20"/>
          <w:szCs w:val="17"/>
          <w:lang w:val="ru-RU" w:eastAsia="ru-RU"/>
        </w:rPr>
      </w:pPr>
      <w:r w:rsidRPr="002B3275">
        <w:rPr>
          <w:sz w:val="20"/>
          <w:szCs w:val="17"/>
          <w:lang w:eastAsia="ru-RU"/>
        </w:rPr>
        <w:t>DEVIAT</w:t>
      </w:r>
      <w:r w:rsidRPr="002B3275">
        <w:rPr>
          <w:sz w:val="20"/>
          <w:szCs w:val="17"/>
          <w:lang w:val="ru-RU" w:eastAsia="ru-RU"/>
        </w:rPr>
        <w:tab/>
        <w:t>- отклонения от центроида.</w:t>
      </w:r>
      <w:r w:rsidR="00AD140A" w:rsidRPr="002B3275">
        <w:rPr>
          <w:sz w:val="20"/>
          <w:szCs w:val="17"/>
          <w:lang w:val="ru-RU" w:eastAsia="ru-RU"/>
        </w:rPr>
        <w:t xml:space="preserve"> </w:t>
      </w:r>
      <w:r w:rsidR="002B5333" w:rsidRPr="00A90F72">
        <w:rPr>
          <w:sz w:val="20"/>
          <w:szCs w:val="17"/>
          <w:lang w:val="ru-RU" w:eastAsia="ru-RU"/>
        </w:rPr>
        <w:t xml:space="preserve">Этот вариант </w:t>
      </w:r>
      <w:r w:rsidR="008E3028" w:rsidRPr="00A90F72">
        <w:rPr>
          <w:sz w:val="20"/>
          <w:szCs w:val="17"/>
          <w:lang w:val="ru-RU" w:eastAsia="ru-RU"/>
        </w:rPr>
        <w:t>(известный также как “</w:t>
      </w:r>
      <w:r w:rsidR="008E3028" w:rsidRPr="00A90F72">
        <w:rPr>
          <w:sz w:val="20"/>
          <w:szCs w:val="17"/>
          <w:lang w:eastAsia="ru-RU"/>
        </w:rPr>
        <w:t>Simplified</w:t>
      </w:r>
      <w:r w:rsidR="008E3028" w:rsidRPr="00A90F72">
        <w:rPr>
          <w:sz w:val="20"/>
          <w:szCs w:val="17"/>
          <w:lang w:val="ru-RU" w:eastAsia="ru-RU"/>
        </w:rPr>
        <w:t xml:space="preserve"> </w:t>
      </w:r>
      <w:r w:rsidR="008E3028" w:rsidRPr="00A90F72">
        <w:rPr>
          <w:sz w:val="20"/>
          <w:szCs w:val="17"/>
          <w:lang w:eastAsia="ru-RU"/>
        </w:rPr>
        <w:t>Silhouette</w:t>
      </w:r>
      <w:r w:rsidR="008E3028" w:rsidRPr="00A90F72">
        <w:rPr>
          <w:sz w:val="20"/>
          <w:szCs w:val="17"/>
          <w:lang w:val="ru-RU" w:eastAsia="ru-RU"/>
        </w:rPr>
        <w:t xml:space="preserve"> </w:t>
      </w:r>
      <w:r w:rsidR="008E3028" w:rsidRPr="00A90F72">
        <w:rPr>
          <w:sz w:val="20"/>
          <w:szCs w:val="17"/>
          <w:lang w:eastAsia="ru-RU"/>
        </w:rPr>
        <w:t>index</w:t>
      </w:r>
      <w:r w:rsidR="008E3028" w:rsidRPr="00A90F72">
        <w:rPr>
          <w:sz w:val="20"/>
          <w:szCs w:val="17"/>
          <w:lang w:val="ru-RU" w:eastAsia="ru-RU"/>
        </w:rPr>
        <w:t>”)</w:t>
      </w:r>
      <w:r w:rsidR="008E3028">
        <w:rPr>
          <w:sz w:val="20"/>
          <w:szCs w:val="17"/>
          <w:lang w:val="ru-RU" w:eastAsia="ru-RU"/>
        </w:rPr>
        <w:t xml:space="preserve"> </w:t>
      </w:r>
      <w:r w:rsidR="002B5333" w:rsidRPr="002B3275">
        <w:rPr>
          <w:sz w:val="20"/>
          <w:szCs w:val="17"/>
          <w:lang w:val="ru-RU" w:eastAsia="ru-RU"/>
        </w:rPr>
        <w:t>ожидает, что входящие близости – евклидовые расстояния (неквадратные). Если ваши расстояния неевклидовы, посчитанный результат может быть содержательно невалиден; а может случиться и ошибка взятия корня из отрицательного числа</w:t>
      </w:r>
      <w:r w:rsidR="008C7F3E" w:rsidRPr="002B3275">
        <w:rPr>
          <w:sz w:val="20"/>
          <w:szCs w:val="17"/>
          <w:lang w:val="ru-RU" w:eastAsia="ru-RU"/>
        </w:rPr>
        <w:t xml:space="preserve">, </w:t>
      </w:r>
      <w:r w:rsidR="002B5333" w:rsidRPr="002B3275">
        <w:rPr>
          <w:sz w:val="20"/>
          <w:szCs w:val="17"/>
          <w:lang w:val="ru-RU" w:eastAsia="ru-RU"/>
        </w:rPr>
        <w:t>в последнем случае результаты не будут вычислены</w:t>
      </w:r>
      <w:r w:rsidR="00D2609B" w:rsidRPr="002B3275">
        <w:rPr>
          <w:sz w:val="20"/>
          <w:szCs w:val="17"/>
          <w:lang w:val="ru-RU" w:eastAsia="ru-RU"/>
        </w:rPr>
        <w:t xml:space="preserve"> вовсе</w:t>
      </w:r>
      <w:r w:rsidR="002B5333" w:rsidRPr="002B3275">
        <w:rPr>
          <w:sz w:val="20"/>
          <w:szCs w:val="17"/>
          <w:lang w:val="ru-RU" w:eastAsia="ru-RU"/>
        </w:rPr>
        <w:t>.</w:t>
      </w:r>
      <w:r w:rsidR="00CE7854">
        <w:rPr>
          <w:sz w:val="20"/>
          <w:szCs w:val="17"/>
          <w:lang w:val="ru-RU" w:eastAsia="ru-RU"/>
        </w:rPr>
        <w:t xml:space="preserve"> Если близости – сходства, этот вариант неупотребим.</w:t>
      </w:r>
    </w:p>
    <w:p w14:paraId="4D458621" w14:textId="77777777" w:rsidR="00715864" w:rsidRDefault="00715864" w:rsidP="00BA76D2">
      <w:pPr>
        <w:autoSpaceDE w:val="0"/>
        <w:autoSpaceDN w:val="0"/>
        <w:adjustRightInd w:val="0"/>
        <w:rPr>
          <w:b/>
          <w:sz w:val="20"/>
          <w:szCs w:val="17"/>
          <w:lang w:val="ru-RU" w:eastAsia="ru-RU"/>
        </w:rPr>
      </w:pPr>
    </w:p>
    <w:p w14:paraId="7F377E78" w14:textId="77777777" w:rsidR="00EF3A99" w:rsidRPr="00EF3A99" w:rsidRDefault="00EF3A99" w:rsidP="00BA76D2">
      <w:pPr>
        <w:autoSpaceDE w:val="0"/>
        <w:autoSpaceDN w:val="0"/>
        <w:adjustRightInd w:val="0"/>
        <w:rPr>
          <w:b/>
          <w:sz w:val="20"/>
          <w:szCs w:val="17"/>
          <w:lang w:val="ru-RU" w:eastAsia="ru-RU"/>
        </w:rPr>
      </w:pPr>
      <w:r w:rsidRPr="00EF3A99">
        <w:rPr>
          <w:b/>
          <w:sz w:val="20"/>
          <w:szCs w:val="17"/>
          <w:lang w:eastAsia="ru-RU"/>
        </w:rPr>
        <w:t>CAPS</w:t>
      </w:r>
    </w:p>
    <w:p w14:paraId="0EFBC3AC" w14:textId="77777777" w:rsidR="00EF3A99" w:rsidRDefault="00EF3A99" w:rsidP="00BA76D2">
      <w:pPr>
        <w:autoSpaceDE w:val="0"/>
        <w:autoSpaceDN w:val="0"/>
        <w:adjustRightInd w:val="0"/>
        <w:rPr>
          <w:sz w:val="20"/>
          <w:szCs w:val="17"/>
          <w:lang w:val="ru-RU" w:eastAsia="ru-RU"/>
        </w:rPr>
      </w:pPr>
      <w:r>
        <w:rPr>
          <w:sz w:val="20"/>
          <w:szCs w:val="17"/>
          <w:lang w:val="ru-RU" w:eastAsia="ru-RU"/>
        </w:rPr>
        <w:t xml:space="preserve">Имена выводимых макросом в рабочий массив переменных составляются из имен списка </w:t>
      </w:r>
      <w:r>
        <w:rPr>
          <w:sz w:val="20"/>
          <w:szCs w:val="17"/>
          <w:lang w:eastAsia="ru-RU"/>
        </w:rPr>
        <w:t>CLUSOL</w:t>
      </w:r>
      <w:r>
        <w:rPr>
          <w:sz w:val="20"/>
          <w:szCs w:val="17"/>
          <w:lang w:val="ru-RU" w:eastAsia="ru-RU"/>
        </w:rPr>
        <w:t xml:space="preserve"> и приставки. Укажите две приставки – первая для переменных, показывающих код ближнего кластера, а вторая для переменных со значением силуэт-статистики.</w:t>
      </w:r>
      <w:r w:rsidR="002C298B">
        <w:rPr>
          <w:sz w:val="20"/>
          <w:szCs w:val="17"/>
          <w:lang w:val="ru-RU" w:eastAsia="ru-RU"/>
        </w:rPr>
        <w:t xml:space="preserve"> П</w:t>
      </w:r>
      <w:r>
        <w:rPr>
          <w:sz w:val="20"/>
          <w:szCs w:val="17"/>
          <w:lang w:val="ru-RU" w:eastAsia="ru-RU"/>
        </w:rPr>
        <w:t xml:space="preserve">риставки </w:t>
      </w:r>
      <w:r w:rsidR="002C298B">
        <w:rPr>
          <w:sz w:val="20"/>
          <w:szCs w:val="17"/>
          <w:lang w:val="ru-RU" w:eastAsia="ru-RU"/>
        </w:rPr>
        <w:t xml:space="preserve">можно взять </w:t>
      </w:r>
      <w:r>
        <w:rPr>
          <w:sz w:val="20"/>
          <w:szCs w:val="17"/>
          <w:lang w:val="ru-RU" w:eastAsia="ru-RU"/>
        </w:rPr>
        <w:t>в кавычки или апострофы (это желательно, если в конц</w:t>
      </w:r>
      <w:r w:rsidR="002C298B">
        <w:rPr>
          <w:sz w:val="20"/>
          <w:szCs w:val="17"/>
          <w:lang w:val="ru-RU" w:eastAsia="ru-RU"/>
        </w:rPr>
        <w:t xml:space="preserve">е приставки вы указываете </w:t>
      </w:r>
      <w:r>
        <w:rPr>
          <w:sz w:val="20"/>
          <w:szCs w:val="17"/>
          <w:lang w:val="ru-RU" w:eastAsia="ru-RU"/>
        </w:rPr>
        <w:t>разделитель</w:t>
      </w:r>
      <w:r w:rsidR="002C298B">
        <w:rPr>
          <w:sz w:val="20"/>
          <w:szCs w:val="17"/>
          <w:lang w:val="ru-RU" w:eastAsia="ru-RU"/>
        </w:rPr>
        <w:t>-точку</w:t>
      </w:r>
      <w:r>
        <w:rPr>
          <w:sz w:val="20"/>
          <w:szCs w:val="17"/>
          <w:lang w:val="ru-RU" w:eastAsia="ru-RU"/>
        </w:rPr>
        <w:t>)</w:t>
      </w:r>
      <w:r w:rsidR="002C298B">
        <w:rPr>
          <w:sz w:val="20"/>
          <w:szCs w:val="17"/>
          <w:lang w:val="ru-RU" w:eastAsia="ru-RU"/>
        </w:rPr>
        <w:t xml:space="preserve">. Имейте в виду, что при повторном пуске макроса прежде выведенные в массив переменные </w:t>
      </w:r>
      <w:r w:rsidR="002769B5">
        <w:rPr>
          <w:sz w:val="20"/>
          <w:szCs w:val="17"/>
          <w:lang w:val="ru-RU" w:eastAsia="ru-RU"/>
        </w:rPr>
        <w:t xml:space="preserve">с этими же именами </w:t>
      </w:r>
      <w:r w:rsidR="002C298B">
        <w:rPr>
          <w:sz w:val="20"/>
          <w:szCs w:val="17"/>
          <w:lang w:val="ru-RU" w:eastAsia="ru-RU"/>
        </w:rPr>
        <w:t>заменятся, если вы не измените приставки на новые.</w:t>
      </w:r>
    </w:p>
    <w:p w14:paraId="6B8E5D8C" w14:textId="77777777" w:rsidR="00715864" w:rsidRDefault="00715864" w:rsidP="00BA76D2">
      <w:pPr>
        <w:autoSpaceDE w:val="0"/>
        <w:autoSpaceDN w:val="0"/>
        <w:adjustRightInd w:val="0"/>
        <w:rPr>
          <w:b/>
          <w:sz w:val="20"/>
          <w:szCs w:val="17"/>
          <w:lang w:val="ru-RU" w:eastAsia="ru-RU"/>
        </w:rPr>
      </w:pPr>
    </w:p>
    <w:p w14:paraId="4FA7A950" w14:textId="77777777" w:rsidR="002C298B" w:rsidRPr="002C298B" w:rsidRDefault="002C298B" w:rsidP="00BA76D2">
      <w:pPr>
        <w:autoSpaceDE w:val="0"/>
        <w:autoSpaceDN w:val="0"/>
        <w:adjustRightInd w:val="0"/>
        <w:rPr>
          <w:b/>
          <w:sz w:val="20"/>
          <w:szCs w:val="17"/>
          <w:lang w:val="ru-RU" w:eastAsia="ru-RU"/>
        </w:rPr>
      </w:pPr>
      <w:r w:rsidRPr="002C298B">
        <w:rPr>
          <w:b/>
          <w:sz w:val="20"/>
          <w:szCs w:val="17"/>
          <w:lang w:eastAsia="ru-RU"/>
        </w:rPr>
        <w:t>SINGLE</w:t>
      </w:r>
    </w:p>
    <w:p w14:paraId="6E1739CD" w14:textId="0D2C75AC" w:rsidR="0020778B" w:rsidRPr="00335C9F" w:rsidRDefault="00043FA3" w:rsidP="00BA76D2">
      <w:pPr>
        <w:autoSpaceDE w:val="0"/>
        <w:autoSpaceDN w:val="0"/>
        <w:adjustRightInd w:val="0"/>
        <w:rPr>
          <w:sz w:val="20"/>
          <w:szCs w:val="17"/>
          <w:lang w:val="ru-RU" w:eastAsia="ru-RU"/>
        </w:rPr>
      </w:pPr>
      <w:bookmarkStart w:id="41" w:name="_Hlk36231049"/>
      <w:bookmarkStart w:id="42" w:name="_Hlk36228441"/>
      <w:r w:rsidRPr="00335C9F">
        <w:rPr>
          <w:sz w:val="20"/>
          <w:szCs w:val="17"/>
          <w:lang w:val="ru-RU" w:eastAsia="ru-RU"/>
        </w:rPr>
        <w:t>Это обязательная подкоманда, которая влияет, если в кластерном решении есть объекты-одиночки (</w:t>
      </w:r>
      <w:r w:rsidR="004020B0" w:rsidRPr="00335C9F">
        <w:rPr>
          <w:sz w:val="20"/>
          <w:szCs w:val="17"/>
          <w:lang w:val="ru-RU" w:eastAsia="ru-RU"/>
        </w:rPr>
        <w:t xml:space="preserve">т.е. </w:t>
      </w:r>
      <w:r w:rsidRPr="00335C9F">
        <w:rPr>
          <w:sz w:val="20"/>
          <w:szCs w:val="17"/>
          <w:lang w:val="ru-RU" w:eastAsia="ru-RU"/>
        </w:rPr>
        <w:t>кластеры, состоящие из одного объекта). Она задает, какое значение силуэт</w:t>
      </w:r>
      <w:r w:rsidR="00B0340B" w:rsidRPr="00335C9F">
        <w:rPr>
          <w:sz w:val="20"/>
          <w:szCs w:val="17"/>
          <w:lang w:val="ru-RU" w:eastAsia="ru-RU"/>
        </w:rPr>
        <w:t>-</w:t>
      </w:r>
      <w:r w:rsidRPr="00335C9F">
        <w:rPr>
          <w:sz w:val="20"/>
          <w:szCs w:val="17"/>
          <w:lang w:val="ru-RU" w:eastAsia="ru-RU"/>
        </w:rPr>
        <w:t>статистики придать таким объектам. У</w:t>
      </w:r>
      <w:r w:rsidR="0020778B" w:rsidRPr="00335C9F">
        <w:rPr>
          <w:sz w:val="20"/>
          <w:szCs w:val="17"/>
          <w:lang w:val="ru-RU" w:eastAsia="ru-RU"/>
        </w:rPr>
        <w:t xml:space="preserve"> них значение </w:t>
      </w:r>
      <w:r w:rsidR="0020778B" w:rsidRPr="00335C9F">
        <w:rPr>
          <w:i/>
          <w:sz w:val="20"/>
          <w:szCs w:val="17"/>
          <w:lang w:eastAsia="ru-RU"/>
        </w:rPr>
        <w:t>a</w:t>
      </w:r>
      <w:r w:rsidR="0020778B" w:rsidRPr="00335C9F">
        <w:rPr>
          <w:i/>
          <w:sz w:val="20"/>
          <w:szCs w:val="17"/>
          <w:lang w:val="ru-RU" w:eastAsia="ru-RU"/>
        </w:rPr>
        <w:t>(</w:t>
      </w:r>
      <w:r w:rsidR="0020778B" w:rsidRPr="00335C9F">
        <w:rPr>
          <w:i/>
          <w:sz w:val="20"/>
          <w:szCs w:val="17"/>
          <w:lang w:eastAsia="ru-RU"/>
        </w:rPr>
        <w:t>o</w:t>
      </w:r>
      <w:r w:rsidR="0020778B" w:rsidRPr="00335C9F">
        <w:rPr>
          <w:i/>
          <w:sz w:val="20"/>
          <w:szCs w:val="17"/>
          <w:lang w:val="ru-RU" w:eastAsia="ru-RU"/>
        </w:rPr>
        <w:t>)</w:t>
      </w:r>
      <w:r w:rsidR="0020778B" w:rsidRPr="00335C9F">
        <w:rPr>
          <w:sz w:val="20"/>
          <w:szCs w:val="17"/>
          <w:lang w:val="ru-RU" w:eastAsia="ru-RU"/>
        </w:rPr>
        <w:t xml:space="preserve"> неопределено, т.к. других объектов в кластере нет. Возникает вопрос, какое значение статистики </w:t>
      </w:r>
      <w:r w:rsidR="00E37FAF" w:rsidRPr="00335C9F">
        <w:rPr>
          <w:i/>
          <w:sz w:val="20"/>
          <w:szCs w:val="17"/>
          <w:lang w:eastAsia="ru-RU"/>
        </w:rPr>
        <w:t>sil</w:t>
      </w:r>
      <w:r w:rsidR="00E37FAF" w:rsidRPr="00335C9F">
        <w:rPr>
          <w:sz w:val="20"/>
          <w:szCs w:val="17"/>
          <w:lang w:val="ru-RU" w:eastAsia="ru-RU"/>
        </w:rPr>
        <w:t xml:space="preserve"> </w:t>
      </w:r>
      <w:r w:rsidR="0020778B" w:rsidRPr="00335C9F">
        <w:rPr>
          <w:sz w:val="20"/>
          <w:szCs w:val="17"/>
          <w:lang w:val="ru-RU" w:eastAsia="ru-RU"/>
        </w:rPr>
        <w:t>приписать одиночкам. Выберите</w:t>
      </w:r>
      <w:bookmarkEnd w:id="41"/>
      <w:r w:rsidR="0020778B" w:rsidRPr="00335C9F">
        <w:rPr>
          <w:sz w:val="20"/>
          <w:szCs w:val="17"/>
          <w:lang w:val="ru-RU" w:eastAsia="ru-RU"/>
        </w:rPr>
        <w:t>:</w:t>
      </w:r>
    </w:p>
    <w:p w14:paraId="0C116237" w14:textId="1D8BFF60" w:rsidR="00043FA3" w:rsidRPr="00335C9F" w:rsidRDefault="00E76C3F" w:rsidP="0020778B">
      <w:pPr>
        <w:autoSpaceDE w:val="0"/>
        <w:autoSpaceDN w:val="0"/>
        <w:adjustRightInd w:val="0"/>
        <w:ind w:left="2268" w:hanging="1548"/>
        <w:rPr>
          <w:sz w:val="20"/>
          <w:szCs w:val="17"/>
          <w:lang w:val="ru-RU" w:eastAsia="ru-RU"/>
        </w:rPr>
      </w:pPr>
      <w:r w:rsidRPr="00335C9F">
        <w:rPr>
          <w:i/>
          <w:sz w:val="20"/>
          <w:szCs w:val="17"/>
          <w:lang w:val="ru-RU" w:eastAsia="ru-RU"/>
        </w:rPr>
        <w:t>значение</w:t>
      </w:r>
      <w:r w:rsidR="0020778B" w:rsidRPr="00335C9F">
        <w:rPr>
          <w:sz w:val="20"/>
          <w:szCs w:val="17"/>
          <w:lang w:val="ru-RU" w:eastAsia="ru-RU"/>
        </w:rPr>
        <w:t xml:space="preserve"> </w:t>
      </w:r>
      <w:r w:rsidR="0020778B" w:rsidRPr="00335C9F">
        <w:rPr>
          <w:sz w:val="20"/>
          <w:szCs w:val="17"/>
          <w:lang w:val="ru-RU" w:eastAsia="ru-RU"/>
        </w:rPr>
        <w:tab/>
        <w:t xml:space="preserve">- </w:t>
      </w:r>
      <w:bookmarkStart w:id="43" w:name="_Hlk36231207"/>
      <w:r w:rsidR="0020778B" w:rsidRPr="00335C9F">
        <w:rPr>
          <w:sz w:val="20"/>
          <w:szCs w:val="17"/>
          <w:lang w:val="ru-RU" w:eastAsia="ru-RU"/>
        </w:rPr>
        <w:t xml:space="preserve">укажите произвольное значение </w:t>
      </w:r>
      <w:r w:rsidR="0020778B" w:rsidRPr="00335C9F">
        <w:rPr>
          <w:i/>
          <w:sz w:val="20"/>
          <w:szCs w:val="17"/>
          <w:lang w:eastAsia="ru-RU"/>
        </w:rPr>
        <w:t>sil</w:t>
      </w:r>
      <w:r w:rsidR="0020778B" w:rsidRPr="00335C9F">
        <w:rPr>
          <w:sz w:val="20"/>
          <w:szCs w:val="17"/>
          <w:lang w:val="ru-RU" w:eastAsia="ru-RU"/>
        </w:rPr>
        <w:t xml:space="preserve"> между -1 и 1, оно будет придано всем одиночным объектам</w:t>
      </w:r>
      <w:r w:rsidR="002719E2" w:rsidRPr="00335C9F">
        <w:rPr>
          <w:sz w:val="20"/>
          <w:szCs w:val="17"/>
          <w:lang w:val="ru-RU" w:eastAsia="ru-RU"/>
        </w:rPr>
        <w:t xml:space="preserve"> </w:t>
      </w:r>
      <w:r w:rsidR="002719E2" w:rsidRPr="00335C9F">
        <w:rPr>
          <w:i/>
          <w:iCs/>
          <w:sz w:val="20"/>
          <w:szCs w:val="17"/>
          <w:lang w:eastAsia="ru-RU"/>
        </w:rPr>
        <w:t>s</w:t>
      </w:r>
      <w:r w:rsidR="0020778B" w:rsidRPr="00335C9F">
        <w:rPr>
          <w:sz w:val="20"/>
          <w:szCs w:val="17"/>
          <w:lang w:val="ru-RU" w:eastAsia="ru-RU"/>
        </w:rPr>
        <w:t>. Авторы оригинального критерия рекомендовали значение 0</w:t>
      </w:r>
      <w:r w:rsidR="00751167" w:rsidRPr="00335C9F">
        <w:rPr>
          <w:sz w:val="20"/>
          <w:szCs w:val="17"/>
          <w:lang w:val="ru-RU" w:eastAsia="ru-RU"/>
        </w:rPr>
        <w:t>, оно и используется во многих пакетах по умолчанию</w:t>
      </w:r>
      <w:r w:rsidR="0020778B" w:rsidRPr="00335C9F">
        <w:rPr>
          <w:sz w:val="20"/>
          <w:szCs w:val="17"/>
          <w:lang w:val="ru-RU" w:eastAsia="ru-RU"/>
        </w:rPr>
        <w:t xml:space="preserve">. Но </w:t>
      </w:r>
      <w:r w:rsidR="009E4D33" w:rsidRPr="00335C9F">
        <w:rPr>
          <w:sz w:val="20"/>
          <w:szCs w:val="17"/>
          <w:lang w:val="ru-RU" w:eastAsia="ru-RU"/>
        </w:rPr>
        <w:t>так</w:t>
      </w:r>
      <w:r w:rsidR="0020778B" w:rsidRPr="00335C9F">
        <w:rPr>
          <w:sz w:val="20"/>
          <w:szCs w:val="17"/>
          <w:lang w:val="ru-RU" w:eastAsia="ru-RU"/>
        </w:rPr>
        <w:t xml:space="preserve"> именно для оригинальной версии </w:t>
      </w:r>
      <w:r w:rsidR="00FD092C" w:rsidRPr="00335C9F">
        <w:rPr>
          <w:sz w:val="20"/>
          <w:szCs w:val="17"/>
          <w:lang w:eastAsia="ru-RU"/>
        </w:rPr>
        <w:t>TYPE</w:t>
      </w:r>
      <w:r w:rsidR="00FD092C" w:rsidRPr="00335C9F">
        <w:rPr>
          <w:sz w:val="20"/>
          <w:szCs w:val="17"/>
          <w:lang w:val="ru-RU" w:eastAsia="ru-RU"/>
        </w:rPr>
        <w:t>=</w:t>
      </w:r>
      <w:r w:rsidR="00FD092C" w:rsidRPr="00335C9F">
        <w:rPr>
          <w:sz w:val="20"/>
          <w:szCs w:val="17"/>
          <w:lang w:eastAsia="ru-RU"/>
        </w:rPr>
        <w:t>AVER</w:t>
      </w:r>
      <w:r w:rsidR="00FD092C" w:rsidRPr="00335C9F">
        <w:rPr>
          <w:sz w:val="20"/>
          <w:szCs w:val="17"/>
          <w:lang w:val="ru-RU" w:eastAsia="ru-RU"/>
        </w:rPr>
        <w:t xml:space="preserve">. Для других версий 0 не </w:t>
      </w:r>
      <w:r w:rsidR="002719E2" w:rsidRPr="00335C9F">
        <w:rPr>
          <w:sz w:val="20"/>
          <w:szCs w:val="17"/>
          <w:lang w:val="ru-RU" w:eastAsia="ru-RU"/>
        </w:rPr>
        <w:t xml:space="preserve">обязательно </w:t>
      </w:r>
      <w:r w:rsidR="00FD092C" w:rsidRPr="00335C9F">
        <w:rPr>
          <w:sz w:val="20"/>
          <w:szCs w:val="17"/>
          <w:lang w:val="ru-RU" w:eastAsia="ru-RU"/>
        </w:rPr>
        <w:t>является оптимальным</w:t>
      </w:r>
      <w:r w:rsidR="00751167" w:rsidRPr="00335C9F">
        <w:rPr>
          <w:sz w:val="20"/>
          <w:szCs w:val="17"/>
          <w:lang w:val="ru-RU" w:eastAsia="ru-RU"/>
        </w:rPr>
        <w:t xml:space="preserve"> </w:t>
      </w:r>
      <w:bookmarkEnd w:id="43"/>
      <w:r w:rsidR="00FD092C" w:rsidRPr="00335C9F">
        <w:rPr>
          <w:sz w:val="20"/>
          <w:szCs w:val="17"/>
          <w:lang w:val="ru-RU" w:eastAsia="ru-RU"/>
        </w:rPr>
        <w:t>советом</w:t>
      </w:r>
      <w:r w:rsidR="002719E2" w:rsidRPr="00335C9F">
        <w:rPr>
          <w:rStyle w:val="a6"/>
          <w:sz w:val="20"/>
          <w:szCs w:val="17"/>
          <w:lang w:val="ru-RU" w:eastAsia="ru-RU"/>
        </w:rPr>
        <w:footnoteReference w:id="2"/>
      </w:r>
      <w:r w:rsidR="002B3275" w:rsidRPr="00335C9F">
        <w:rPr>
          <w:sz w:val="20"/>
          <w:szCs w:val="17"/>
          <w:lang w:val="ru-RU" w:eastAsia="ru-RU"/>
        </w:rPr>
        <w:t>.</w:t>
      </w:r>
    </w:p>
    <w:bookmarkEnd w:id="42"/>
    <w:p w14:paraId="11F18B76" w14:textId="6D796593" w:rsidR="00FD092C" w:rsidRDefault="00FD092C" w:rsidP="0020778B">
      <w:pPr>
        <w:autoSpaceDE w:val="0"/>
        <w:autoSpaceDN w:val="0"/>
        <w:adjustRightInd w:val="0"/>
        <w:ind w:left="2268" w:hanging="1548"/>
        <w:rPr>
          <w:sz w:val="20"/>
          <w:szCs w:val="17"/>
          <w:lang w:val="ru-RU" w:eastAsia="ru-RU"/>
        </w:rPr>
      </w:pPr>
      <w:r w:rsidRPr="00335C9F">
        <w:rPr>
          <w:sz w:val="20"/>
          <w:szCs w:val="17"/>
          <w:lang w:eastAsia="ru-RU"/>
        </w:rPr>
        <w:t>SYSMIS</w:t>
      </w:r>
      <w:r w:rsidRPr="00335C9F">
        <w:rPr>
          <w:sz w:val="20"/>
          <w:szCs w:val="17"/>
          <w:lang w:val="ru-RU" w:eastAsia="ru-RU"/>
        </w:rPr>
        <w:tab/>
        <w:t xml:space="preserve">- не назначать значения, </w:t>
      </w:r>
      <w:bookmarkStart w:id="46" w:name="_Hlk36228490"/>
      <w:r w:rsidRPr="00335C9F">
        <w:rPr>
          <w:sz w:val="20"/>
          <w:szCs w:val="17"/>
          <w:lang w:val="ru-RU" w:eastAsia="ru-RU"/>
        </w:rPr>
        <w:t xml:space="preserve">значение </w:t>
      </w:r>
      <w:r w:rsidR="002719E2" w:rsidRPr="00335C9F">
        <w:rPr>
          <w:i/>
          <w:iCs/>
          <w:sz w:val="20"/>
          <w:szCs w:val="17"/>
          <w:lang w:eastAsia="ru-RU"/>
        </w:rPr>
        <w:t>sil</w:t>
      </w:r>
      <w:r w:rsidR="002719E2" w:rsidRPr="00335C9F">
        <w:rPr>
          <w:i/>
          <w:iCs/>
          <w:sz w:val="20"/>
          <w:szCs w:val="17"/>
          <w:lang w:val="ru-RU" w:eastAsia="ru-RU"/>
        </w:rPr>
        <w:t>(</w:t>
      </w:r>
      <w:r w:rsidR="002719E2" w:rsidRPr="00335C9F">
        <w:rPr>
          <w:i/>
          <w:iCs/>
          <w:sz w:val="20"/>
          <w:szCs w:val="17"/>
          <w:lang w:eastAsia="ru-RU"/>
        </w:rPr>
        <w:t>s</w:t>
      </w:r>
      <w:r w:rsidR="002719E2" w:rsidRPr="00335C9F">
        <w:rPr>
          <w:i/>
          <w:iCs/>
          <w:sz w:val="20"/>
          <w:szCs w:val="17"/>
          <w:lang w:val="ru-RU" w:eastAsia="ru-RU"/>
        </w:rPr>
        <w:t>)</w:t>
      </w:r>
      <w:r w:rsidR="002719E2" w:rsidRPr="00335C9F">
        <w:rPr>
          <w:sz w:val="20"/>
          <w:szCs w:val="17"/>
          <w:lang w:val="ru-RU" w:eastAsia="ru-RU"/>
        </w:rPr>
        <w:t xml:space="preserve"> </w:t>
      </w:r>
      <w:r w:rsidRPr="00335C9F">
        <w:rPr>
          <w:sz w:val="20"/>
          <w:szCs w:val="17"/>
          <w:lang w:val="ru-RU" w:eastAsia="ru-RU"/>
        </w:rPr>
        <w:t xml:space="preserve">будет </w:t>
      </w:r>
      <w:bookmarkEnd w:id="46"/>
      <w:r w:rsidRPr="00335C9F">
        <w:rPr>
          <w:sz w:val="20"/>
          <w:szCs w:val="17"/>
          <w:lang w:val="ru-RU" w:eastAsia="ru-RU"/>
        </w:rPr>
        <w:t>пропуском (</w:t>
      </w:r>
      <w:r w:rsidRPr="00335C9F">
        <w:rPr>
          <w:sz w:val="20"/>
          <w:szCs w:val="17"/>
          <w:lang w:eastAsia="ru-RU"/>
        </w:rPr>
        <w:t>system</w:t>
      </w:r>
      <w:r w:rsidRPr="00335C9F">
        <w:rPr>
          <w:sz w:val="20"/>
          <w:szCs w:val="17"/>
          <w:lang w:val="ru-RU" w:eastAsia="ru-RU"/>
        </w:rPr>
        <w:t xml:space="preserve"> </w:t>
      </w:r>
      <w:r w:rsidRPr="00335C9F">
        <w:rPr>
          <w:sz w:val="20"/>
          <w:szCs w:val="17"/>
          <w:lang w:eastAsia="ru-RU"/>
        </w:rPr>
        <w:t>missing</w:t>
      </w:r>
      <w:r w:rsidRPr="00335C9F">
        <w:rPr>
          <w:sz w:val="20"/>
          <w:szCs w:val="17"/>
          <w:lang w:val="ru-RU" w:eastAsia="ru-RU"/>
        </w:rPr>
        <w:t xml:space="preserve">). Следовательно, объекты-одиночки не принимутся в расчет </w:t>
      </w:r>
      <w:r w:rsidR="003940FA" w:rsidRPr="00335C9F">
        <w:rPr>
          <w:sz w:val="20"/>
          <w:szCs w:val="17"/>
          <w:lang w:val="ru-RU" w:eastAsia="ru-RU"/>
        </w:rPr>
        <w:t>при вычислении среднего значения</w:t>
      </w:r>
      <w:r w:rsidRPr="00335C9F">
        <w:rPr>
          <w:sz w:val="20"/>
          <w:szCs w:val="17"/>
          <w:lang w:val="ru-RU" w:eastAsia="ru-RU"/>
        </w:rPr>
        <w:t xml:space="preserve"> </w:t>
      </w:r>
      <w:r w:rsidRPr="00335C9F">
        <w:rPr>
          <w:i/>
          <w:sz w:val="20"/>
          <w:szCs w:val="17"/>
          <w:lang w:eastAsia="ru-RU"/>
        </w:rPr>
        <w:t>sil</w:t>
      </w:r>
      <w:r w:rsidRPr="00335C9F">
        <w:rPr>
          <w:sz w:val="20"/>
          <w:szCs w:val="17"/>
          <w:lang w:val="ru-RU" w:eastAsia="ru-RU"/>
        </w:rPr>
        <w:t xml:space="preserve"> всего кластерного решения, которое будет </w:t>
      </w:r>
      <w:r w:rsidR="003940FA" w:rsidRPr="00335C9F">
        <w:rPr>
          <w:sz w:val="20"/>
          <w:szCs w:val="17"/>
          <w:lang w:val="ru-RU" w:eastAsia="ru-RU"/>
        </w:rPr>
        <w:t xml:space="preserve">в этом случае </w:t>
      </w:r>
      <w:r w:rsidRPr="00335C9F">
        <w:rPr>
          <w:sz w:val="20"/>
          <w:szCs w:val="17"/>
          <w:lang w:val="ru-RU" w:eastAsia="ru-RU"/>
        </w:rPr>
        <w:t xml:space="preserve">равно среднему </w:t>
      </w:r>
      <w:r w:rsidRPr="00335C9F">
        <w:rPr>
          <w:i/>
          <w:sz w:val="20"/>
          <w:szCs w:val="17"/>
          <w:lang w:eastAsia="ru-RU"/>
        </w:rPr>
        <w:t>sil</w:t>
      </w:r>
      <w:r w:rsidRPr="00335C9F">
        <w:rPr>
          <w:sz w:val="20"/>
          <w:szCs w:val="17"/>
          <w:lang w:val="ru-RU" w:eastAsia="ru-RU"/>
        </w:rPr>
        <w:t xml:space="preserve"> только объектов-</w:t>
      </w:r>
      <w:r>
        <w:rPr>
          <w:sz w:val="20"/>
          <w:szCs w:val="17"/>
          <w:lang w:val="ru-RU" w:eastAsia="ru-RU"/>
        </w:rPr>
        <w:t>неодиночек.</w:t>
      </w:r>
      <w:r w:rsidR="00A93232">
        <w:rPr>
          <w:sz w:val="20"/>
          <w:szCs w:val="17"/>
          <w:lang w:val="ru-RU" w:eastAsia="ru-RU"/>
        </w:rPr>
        <w:t xml:space="preserve"> Поэтому используйте эту опцию, если вас не заботит величина доли объектов, объединенных в кластеры в кластерном решении.</w:t>
      </w:r>
    </w:p>
    <w:p w14:paraId="7A7FD92C" w14:textId="77777777" w:rsidR="00FF46E6" w:rsidRPr="004D0D49" w:rsidRDefault="004020B0" w:rsidP="004020B0">
      <w:pPr>
        <w:autoSpaceDE w:val="0"/>
        <w:autoSpaceDN w:val="0"/>
        <w:adjustRightInd w:val="0"/>
        <w:ind w:left="2268" w:hanging="1548"/>
        <w:rPr>
          <w:sz w:val="20"/>
          <w:szCs w:val="17"/>
          <w:lang w:val="ru-RU" w:eastAsia="ru-RU"/>
        </w:rPr>
      </w:pPr>
      <w:r w:rsidRPr="004020B0">
        <w:rPr>
          <w:sz w:val="20"/>
          <w:szCs w:val="17"/>
          <w:lang w:val="ru-RU" w:eastAsia="ru-RU"/>
        </w:rPr>
        <w:t>IFMERGE</w:t>
      </w:r>
      <w:r>
        <w:rPr>
          <w:sz w:val="20"/>
          <w:szCs w:val="17"/>
          <w:lang w:val="ru-RU" w:eastAsia="ru-RU"/>
        </w:rPr>
        <w:tab/>
        <w:t xml:space="preserve">- каждому одиночному объекту </w:t>
      </w:r>
      <w:r w:rsidR="004D0D49" w:rsidRPr="004D0D49">
        <w:rPr>
          <w:i/>
          <w:sz w:val="20"/>
          <w:szCs w:val="17"/>
          <w:lang w:eastAsia="ru-RU"/>
        </w:rPr>
        <w:t>s</w:t>
      </w:r>
      <w:r w:rsidR="004D0D49" w:rsidRPr="004D0D49">
        <w:rPr>
          <w:sz w:val="20"/>
          <w:szCs w:val="17"/>
          <w:lang w:val="ru-RU" w:eastAsia="ru-RU"/>
        </w:rPr>
        <w:t xml:space="preserve"> </w:t>
      </w:r>
      <w:r>
        <w:rPr>
          <w:sz w:val="20"/>
          <w:szCs w:val="17"/>
          <w:lang w:val="ru-RU" w:eastAsia="ru-RU"/>
        </w:rPr>
        <w:t xml:space="preserve">вычисляется свое значение критерия по </w:t>
      </w:r>
      <w:r w:rsidR="00717159">
        <w:rPr>
          <w:sz w:val="20"/>
          <w:szCs w:val="17"/>
          <w:lang w:val="ru-RU" w:eastAsia="ru-RU"/>
        </w:rPr>
        <w:t>следующей логистической функции:</w:t>
      </w:r>
    </w:p>
    <w:p w14:paraId="15BB6CBD" w14:textId="77777777" w:rsidR="00FF46E6" w:rsidRPr="00FF46E6" w:rsidRDefault="009655CB" w:rsidP="004020B0">
      <w:pPr>
        <w:autoSpaceDE w:val="0"/>
        <w:autoSpaceDN w:val="0"/>
        <w:adjustRightInd w:val="0"/>
        <w:ind w:left="2268" w:hanging="1548"/>
        <w:rPr>
          <w:sz w:val="20"/>
          <w:szCs w:val="17"/>
          <w:lang w:eastAsia="ru-RU"/>
        </w:rPr>
      </w:pPr>
      <m:oMathPara>
        <m:oMathParaPr>
          <m:jc m:val="left"/>
        </m:oMathParaPr>
        <m:oMath>
          <m:r>
            <w:rPr>
              <w:rFonts w:ascii="Cambria Math" w:hAnsi="Cambria Math"/>
              <w:sz w:val="20"/>
              <w:szCs w:val="17"/>
              <w:lang w:eastAsia="ru-RU"/>
            </w:rPr>
            <m:t>sil</m:t>
          </m:r>
          <m:d>
            <m:dPr>
              <m:ctrlPr>
                <w:rPr>
                  <w:rFonts w:ascii="Cambria Math" w:hAnsi="Cambria Math"/>
                  <w:i/>
                  <w:sz w:val="20"/>
                  <w:szCs w:val="17"/>
                  <w:lang w:eastAsia="ru-RU"/>
                </w:rPr>
              </m:ctrlPr>
            </m:dPr>
            <m:e>
              <m:r>
                <w:rPr>
                  <w:rFonts w:ascii="Cambria Math" w:hAnsi="Cambria Math"/>
                  <w:sz w:val="20"/>
                  <w:szCs w:val="17"/>
                  <w:lang w:eastAsia="ru-RU"/>
                </w:rPr>
                <m:t>s</m:t>
              </m:r>
            </m:e>
          </m:d>
          <m:r>
            <w:rPr>
              <w:rFonts w:ascii="Cambria Math" w:hAnsi="Cambria Math"/>
              <w:sz w:val="20"/>
              <w:szCs w:val="17"/>
              <w:lang w:val="ru-RU" w:eastAsia="ru-RU"/>
            </w:rPr>
            <m:t>=</m:t>
          </m:r>
          <m:f>
            <m:fPr>
              <m:ctrlPr>
                <w:rPr>
                  <w:rFonts w:ascii="Cambria Math" w:hAnsi="Cambria Math"/>
                  <w:i/>
                  <w:sz w:val="20"/>
                  <w:szCs w:val="17"/>
                  <w:lang w:eastAsia="ru-RU"/>
                </w:rPr>
              </m:ctrlPr>
            </m:fPr>
            <m:num>
              <m:bar>
                <m:barPr>
                  <m:pos m:val="top"/>
                  <m:ctrlPr>
                    <w:rPr>
                      <w:rFonts w:ascii="Cambria Math" w:hAnsi="Cambria Math"/>
                      <w:i/>
                      <w:sz w:val="20"/>
                      <w:szCs w:val="17"/>
                      <w:lang w:eastAsia="ru-RU"/>
                    </w:rPr>
                  </m:ctrlPr>
                </m:barPr>
                <m:e>
                  <m:r>
                    <w:rPr>
                      <w:rFonts w:ascii="Cambria Math" w:hAnsi="Cambria Math"/>
                      <w:sz w:val="20"/>
                      <w:szCs w:val="17"/>
                      <w:lang w:eastAsia="ru-RU"/>
                    </w:rPr>
                    <m:t>sil</m:t>
                  </m:r>
                </m:e>
              </m:bar>
              <m:r>
                <w:rPr>
                  <w:rFonts w:ascii="Cambria Math" w:hAnsi="Cambria Math"/>
                  <w:sz w:val="20"/>
                  <w:szCs w:val="17"/>
                  <w:lang w:val="ru-RU" w:eastAsia="ru-RU"/>
                </w:rPr>
                <m:t>+1</m:t>
              </m:r>
            </m:num>
            <m:den>
              <m:r>
                <w:rPr>
                  <w:rFonts w:ascii="Cambria Math" w:hAnsi="Cambria Math"/>
                  <w:sz w:val="20"/>
                  <w:szCs w:val="17"/>
                  <w:lang w:val="ru-RU" w:eastAsia="ru-RU"/>
                </w:rPr>
                <m:t>1+</m:t>
              </m:r>
              <m:r>
                <m:rPr>
                  <m:sty m:val="p"/>
                </m:rPr>
                <w:rPr>
                  <w:rFonts w:ascii="Cambria Math" w:hAnsi="Cambria Math"/>
                  <w:sz w:val="20"/>
                  <w:szCs w:val="17"/>
                  <w:lang w:eastAsia="ru-RU"/>
                </w:rPr>
                <m:t>exp</m:t>
              </m:r>
              <m:r>
                <m:rPr>
                  <m:sty m:val="p"/>
                </m:rPr>
                <w:rPr>
                  <w:rFonts w:ascii="Cambria Math" w:hAnsi="Cambria Math"/>
                  <w:sz w:val="20"/>
                  <w:szCs w:val="17"/>
                  <w:lang w:val="ru-RU" w:eastAsia="ru-RU"/>
                </w:rPr>
                <m:t>⁡</m:t>
              </m:r>
              <m:r>
                <w:rPr>
                  <w:rFonts w:ascii="Cambria Math" w:hAnsi="Cambria Math"/>
                  <w:sz w:val="20"/>
                  <w:szCs w:val="17"/>
                  <w:lang w:val="ru-RU" w:eastAsia="ru-RU"/>
                </w:rPr>
                <m:t>(-</m:t>
              </m:r>
              <m:f>
                <m:fPr>
                  <m:ctrlPr>
                    <w:rPr>
                      <w:rFonts w:ascii="Cambria Math" w:hAnsi="Cambria Math"/>
                      <w:i/>
                      <w:sz w:val="20"/>
                      <w:szCs w:val="17"/>
                      <w:lang w:eastAsia="ru-RU"/>
                    </w:rPr>
                  </m:ctrlPr>
                </m:fPr>
                <m:num>
                  <m:r>
                    <w:rPr>
                      <w:rFonts w:ascii="Cambria Math" w:hAnsi="Cambria Math"/>
                      <w:sz w:val="20"/>
                      <w:szCs w:val="17"/>
                      <w:lang w:eastAsia="ru-RU"/>
                    </w:rPr>
                    <m:t>b</m:t>
                  </m:r>
                  <m:d>
                    <m:dPr>
                      <m:ctrlPr>
                        <w:rPr>
                          <w:rFonts w:ascii="Cambria Math" w:hAnsi="Cambria Math"/>
                          <w:i/>
                          <w:sz w:val="20"/>
                          <w:szCs w:val="17"/>
                          <w:lang w:eastAsia="ru-RU"/>
                        </w:rPr>
                      </m:ctrlPr>
                    </m:dPr>
                    <m:e>
                      <m:r>
                        <w:rPr>
                          <w:rFonts w:ascii="Cambria Math" w:hAnsi="Cambria Math"/>
                          <w:sz w:val="20"/>
                          <w:szCs w:val="17"/>
                          <w:lang w:val="ru-RU" w:eastAsia="ru-RU"/>
                        </w:rPr>
                        <m:t>s</m:t>
                      </m:r>
                    </m:e>
                  </m:d>
                  <m:r>
                    <w:rPr>
                      <w:rFonts w:ascii="Cambria Math" w:hAnsi="Cambria Math"/>
                      <w:sz w:val="20"/>
                      <w:szCs w:val="17"/>
                      <w:lang w:val="ru-RU" w:eastAsia="ru-RU"/>
                    </w:rPr>
                    <m:t>-</m:t>
                  </m:r>
                  <m:bar>
                    <m:barPr>
                      <m:pos m:val="top"/>
                      <m:ctrlPr>
                        <w:rPr>
                          <w:rFonts w:ascii="Cambria Math" w:hAnsi="Cambria Math"/>
                          <w:i/>
                          <w:sz w:val="20"/>
                          <w:szCs w:val="17"/>
                          <w:lang w:eastAsia="ru-RU"/>
                        </w:rPr>
                      </m:ctrlPr>
                    </m:barPr>
                    <m:e>
                      <m:r>
                        <w:rPr>
                          <w:rFonts w:ascii="Cambria Math" w:hAnsi="Cambria Math"/>
                          <w:sz w:val="20"/>
                          <w:szCs w:val="17"/>
                          <w:lang w:eastAsia="ru-RU"/>
                        </w:rPr>
                        <m:t>a</m:t>
                      </m:r>
                    </m:e>
                  </m:bar>
                </m:num>
                <m:den>
                  <m:r>
                    <w:rPr>
                      <w:rFonts w:ascii="Cambria Math" w:hAnsi="Cambria Math"/>
                      <w:sz w:val="20"/>
                      <w:szCs w:val="17"/>
                      <w:lang w:eastAsia="ru-RU"/>
                    </w:rPr>
                    <m:t>w</m:t>
                  </m:r>
                  <m:sSub>
                    <m:sSubPr>
                      <m:ctrlPr>
                        <w:rPr>
                          <w:rFonts w:ascii="Cambria Math" w:hAnsi="Cambria Math"/>
                          <w:i/>
                          <w:sz w:val="20"/>
                          <w:szCs w:val="17"/>
                          <w:lang w:eastAsia="ru-RU"/>
                        </w:rPr>
                      </m:ctrlPr>
                    </m:sSubPr>
                    <m:e>
                      <m:r>
                        <w:rPr>
                          <w:rFonts w:ascii="Cambria Math" w:hAnsi="Cambria Math"/>
                          <w:sz w:val="20"/>
                          <w:szCs w:val="17"/>
                          <w:lang w:eastAsia="ru-RU"/>
                        </w:rPr>
                        <m:t>σ</m:t>
                      </m:r>
                    </m:e>
                    <m:sub>
                      <m:r>
                        <w:rPr>
                          <w:rFonts w:ascii="Cambria Math" w:hAnsi="Cambria Math"/>
                          <w:sz w:val="20"/>
                          <w:szCs w:val="17"/>
                          <w:lang w:eastAsia="ru-RU"/>
                        </w:rPr>
                        <m:t>a</m:t>
                      </m:r>
                    </m:sub>
                  </m:sSub>
                </m:den>
              </m:f>
              <m:r>
                <w:rPr>
                  <w:rFonts w:ascii="Cambria Math" w:hAnsi="Cambria Math"/>
                  <w:sz w:val="20"/>
                  <w:szCs w:val="17"/>
                  <w:lang w:val="ru-RU" w:eastAsia="ru-RU"/>
                </w:rPr>
                <m:t>)</m:t>
              </m:r>
            </m:den>
          </m:f>
          <m:r>
            <w:rPr>
              <w:rFonts w:ascii="Cambria Math" w:hAnsi="Cambria Math"/>
              <w:sz w:val="20"/>
              <w:szCs w:val="17"/>
              <w:lang w:val="ru-RU" w:eastAsia="ru-RU"/>
            </w:rPr>
            <m:t>-1</m:t>
          </m:r>
        </m:oMath>
      </m:oMathPara>
    </w:p>
    <w:p w14:paraId="52475CF6" w14:textId="77777777" w:rsidR="009655CB" w:rsidRPr="00D22795" w:rsidRDefault="004020B0" w:rsidP="004020B0">
      <w:pPr>
        <w:autoSpaceDE w:val="0"/>
        <w:autoSpaceDN w:val="0"/>
        <w:adjustRightInd w:val="0"/>
        <w:ind w:left="2268" w:hanging="1548"/>
        <w:rPr>
          <w:sz w:val="20"/>
          <w:szCs w:val="17"/>
          <w:lang w:val="ru-RU" w:eastAsia="ru-RU"/>
        </w:rPr>
      </w:pPr>
      <w:r>
        <w:rPr>
          <w:sz w:val="20"/>
          <w:szCs w:val="17"/>
          <w:lang w:val="ru-RU" w:eastAsia="ru-RU"/>
        </w:rPr>
        <w:t xml:space="preserve"> </w:t>
      </w:r>
      <w:r w:rsidR="00FF46E6" w:rsidRPr="00D22795">
        <w:rPr>
          <w:sz w:val="20"/>
          <w:szCs w:val="17"/>
          <w:lang w:val="ru-RU" w:eastAsia="ru-RU"/>
        </w:rPr>
        <w:tab/>
      </w:r>
      <w:r w:rsidR="009655CB">
        <w:rPr>
          <w:sz w:val="20"/>
          <w:szCs w:val="17"/>
          <w:lang w:val="ru-RU" w:eastAsia="ru-RU"/>
        </w:rPr>
        <w:t xml:space="preserve">где </w:t>
      </w:r>
      <w:r w:rsidR="00EB423F" w:rsidRPr="00EB423F">
        <w:rPr>
          <w:i/>
          <w:sz w:val="20"/>
          <w:szCs w:val="17"/>
          <w:lang w:eastAsia="ru-RU"/>
        </w:rPr>
        <w:t>b</w:t>
      </w:r>
      <w:r w:rsidR="00EB423F" w:rsidRPr="00EB423F">
        <w:rPr>
          <w:i/>
          <w:sz w:val="20"/>
          <w:szCs w:val="17"/>
          <w:lang w:val="ru-RU" w:eastAsia="ru-RU"/>
        </w:rPr>
        <w:t>(</w:t>
      </w:r>
      <w:r w:rsidR="00EB423F" w:rsidRPr="00EB423F">
        <w:rPr>
          <w:i/>
          <w:sz w:val="20"/>
          <w:szCs w:val="17"/>
          <w:lang w:eastAsia="ru-RU"/>
        </w:rPr>
        <w:t>s</w:t>
      </w:r>
      <w:r w:rsidR="00EB423F" w:rsidRPr="00EB423F">
        <w:rPr>
          <w:i/>
          <w:sz w:val="20"/>
          <w:szCs w:val="17"/>
          <w:lang w:val="ru-RU" w:eastAsia="ru-RU"/>
        </w:rPr>
        <w:t>)</w:t>
      </w:r>
      <w:r w:rsidR="00EB423F" w:rsidRPr="00EB423F">
        <w:rPr>
          <w:sz w:val="20"/>
          <w:szCs w:val="17"/>
          <w:lang w:val="ru-RU" w:eastAsia="ru-RU"/>
        </w:rPr>
        <w:t xml:space="preserve"> </w:t>
      </w:r>
      <w:r w:rsidR="00EB423F">
        <w:rPr>
          <w:sz w:val="20"/>
          <w:szCs w:val="17"/>
          <w:lang w:val="ru-RU" w:eastAsia="ru-RU"/>
        </w:rPr>
        <w:t xml:space="preserve">это это </w:t>
      </w:r>
      <w:r w:rsidR="00EB423F" w:rsidRPr="00EB423F">
        <w:rPr>
          <w:i/>
          <w:sz w:val="20"/>
          <w:szCs w:val="17"/>
          <w:lang w:eastAsia="ru-RU"/>
        </w:rPr>
        <w:t>b</w:t>
      </w:r>
      <w:r w:rsidR="00EB423F" w:rsidRPr="00EB423F">
        <w:rPr>
          <w:sz w:val="20"/>
          <w:szCs w:val="17"/>
          <w:lang w:val="ru-RU" w:eastAsia="ru-RU"/>
        </w:rPr>
        <w:t xml:space="preserve"> </w:t>
      </w:r>
      <w:r w:rsidR="00EB423F">
        <w:rPr>
          <w:sz w:val="20"/>
          <w:szCs w:val="17"/>
          <w:lang w:val="ru-RU" w:eastAsia="ru-RU"/>
        </w:rPr>
        <w:t xml:space="preserve">объекта </w:t>
      </w:r>
      <w:r w:rsidR="00EB423F" w:rsidRPr="00EB423F">
        <w:rPr>
          <w:i/>
          <w:sz w:val="20"/>
          <w:szCs w:val="17"/>
          <w:lang w:eastAsia="ru-RU"/>
        </w:rPr>
        <w:t>s</w:t>
      </w:r>
      <w:r w:rsidR="00EB423F" w:rsidRPr="00EB423F">
        <w:rPr>
          <w:sz w:val="20"/>
          <w:szCs w:val="17"/>
          <w:lang w:val="ru-RU" w:eastAsia="ru-RU"/>
        </w:rPr>
        <w:t xml:space="preserve"> (</w:t>
      </w:r>
      <w:r w:rsidR="00EB423F">
        <w:rPr>
          <w:sz w:val="20"/>
          <w:szCs w:val="17"/>
          <w:lang w:val="ru-RU" w:eastAsia="ru-RU"/>
        </w:rPr>
        <w:t xml:space="preserve">см. формулу критерия); </w:t>
      </w:r>
      <m:oMath>
        <m:bar>
          <m:barPr>
            <m:pos m:val="top"/>
            <m:ctrlPr>
              <w:rPr>
                <w:rFonts w:ascii="Cambria Math" w:hAnsi="Cambria Math"/>
                <w:i/>
                <w:sz w:val="20"/>
                <w:szCs w:val="17"/>
                <w:lang w:val="ru-RU" w:eastAsia="ru-RU"/>
              </w:rPr>
            </m:ctrlPr>
          </m:barPr>
          <m:e>
            <m:r>
              <w:rPr>
                <w:rFonts w:ascii="Cambria Math" w:hAnsi="Cambria Math"/>
                <w:sz w:val="20"/>
                <w:szCs w:val="17"/>
                <w:lang w:eastAsia="ru-RU"/>
              </w:rPr>
              <m:t>a</m:t>
            </m:r>
          </m:e>
        </m:bar>
      </m:oMath>
      <w:r w:rsidR="00EB423F" w:rsidRPr="00EB423F">
        <w:rPr>
          <w:sz w:val="20"/>
          <w:szCs w:val="17"/>
          <w:lang w:val="ru-RU" w:eastAsia="ru-RU"/>
        </w:rPr>
        <w:t xml:space="preserve"> </w:t>
      </w:r>
      <w:r w:rsidR="00EB423F">
        <w:rPr>
          <w:sz w:val="20"/>
          <w:szCs w:val="17"/>
          <w:lang w:val="ru-RU" w:eastAsia="ru-RU"/>
        </w:rPr>
        <w:t xml:space="preserve">и </w:t>
      </w:r>
      <m:oMath>
        <m:sSub>
          <m:sSubPr>
            <m:ctrlPr>
              <w:rPr>
                <w:rFonts w:ascii="Cambria Math" w:hAnsi="Cambria Math"/>
                <w:i/>
                <w:sz w:val="20"/>
                <w:szCs w:val="17"/>
                <w:lang w:val="ru-RU" w:eastAsia="ru-RU"/>
              </w:rPr>
            </m:ctrlPr>
          </m:sSubPr>
          <m:e>
            <m:r>
              <w:rPr>
                <w:rFonts w:ascii="Cambria Math" w:hAnsi="Cambria Math"/>
                <w:sz w:val="20"/>
                <w:szCs w:val="17"/>
                <w:lang w:val="ru-RU" w:eastAsia="ru-RU"/>
              </w:rPr>
              <m:t>σ</m:t>
            </m:r>
          </m:e>
          <m:sub>
            <m:r>
              <w:rPr>
                <w:rFonts w:ascii="Cambria Math" w:hAnsi="Cambria Math"/>
                <w:sz w:val="20"/>
                <w:szCs w:val="17"/>
                <w:lang w:eastAsia="ru-RU"/>
              </w:rPr>
              <m:t>a</m:t>
            </m:r>
          </m:sub>
        </m:sSub>
        <m:r>
          <w:rPr>
            <w:rFonts w:ascii="Cambria Math" w:hAnsi="Cambria Math"/>
            <w:sz w:val="20"/>
            <w:szCs w:val="17"/>
            <w:lang w:val="ru-RU" w:eastAsia="ru-RU"/>
          </w:rPr>
          <m:t xml:space="preserve"> </m:t>
        </m:r>
      </m:oMath>
      <w:r w:rsidR="00EB423F">
        <w:rPr>
          <w:sz w:val="20"/>
          <w:szCs w:val="17"/>
          <w:lang w:val="ru-RU" w:eastAsia="ru-RU"/>
        </w:rPr>
        <w:t>это средняя и ст. отклонение значений</w:t>
      </w:r>
      <w:r w:rsidR="0020778B" w:rsidRPr="0020778B">
        <w:rPr>
          <w:sz w:val="20"/>
          <w:szCs w:val="17"/>
          <w:lang w:val="ru-RU" w:eastAsia="ru-RU"/>
        </w:rPr>
        <w:t xml:space="preserve"> </w:t>
      </w:r>
      <w:r w:rsidR="0020778B" w:rsidRPr="0020778B">
        <w:rPr>
          <w:i/>
          <w:sz w:val="20"/>
          <w:szCs w:val="17"/>
          <w:lang w:eastAsia="ru-RU"/>
        </w:rPr>
        <w:t>a</w:t>
      </w:r>
      <w:r w:rsidR="0020778B" w:rsidRPr="0020778B">
        <w:rPr>
          <w:sz w:val="20"/>
          <w:szCs w:val="17"/>
          <w:lang w:val="ru-RU" w:eastAsia="ru-RU"/>
        </w:rPr>
        <w:t xml:space="preserve"> </w:t>
      </w:r>
      <w:r w:rsidR="00717159">
        <w:rPr>
          <w:sz w:val="20"/>
          <w:szCs w:val="17"/>
          <w:lang w:val="ru-RU" w:eastAsia="ru-RU"/>
        </w:rPr>
        <w:t>среди объектов-неодиночек, а</w:t>
      </w:r>
      <w:r w:rsidR="00EB423F">
        <w:rPr>
          <w:sz w:val="20"/>
          <w:szCs w:val="17"/>
          <w:lang w:val="ru-RU" w:eastAsia="ru-RU"/>
        </w:rPr>
        <w:t xml:space="preserve"> </w:t>
      </w:r>
      <m:oMath>
        <m:bar>
          <m:barPr>
            <m:pos m:val="top"/>
            <m:ctrlPr>
              <w:rPr>
                <w:rFonts w:ascii="Cambria Math" w:hAnsi="Cambria Math"/>
                <w:i/>
                <w:sz w:val="20"/>
                <w:szCs w:val="17"/>
                <w:lang w:val="ru-RU" w:eastAsia="ru-RU"/>
              </w:rPr>
            </m:ctrlPr>
          </m:barPr>
          <m:e>
            <m:r>
              <w:rPr>
                <w:rFonts w:ascii="Cambria Math" w:hAnsi="Cambria Math"/>
                <w:sz w:val="20"/>
                <w:szCs w:val="17"/>
                <w:lang w:eastAsia="ru-RU"/>
              </w:rPr>
              <m:t>sil</m:t>
            </m:r>
          </m:e>
        </m:bar>
      </m:oMath>
      <w:r w:rsidR="00717159" w:rsidRPr="00717159">
        <w:rPr>
          <w:sz w:val="20"/>
          <w:szCs w:val="17"/>
          <w:lang w:val="ru-RU" w:eastAsia="ru-RU"/>
        </w:rPr>
        <w:t xml:space="preserve"> </w:t>
      </w:r>
      <w:r w:rsidR="00717159">
        <w:rPr>
          <w:sz w:val="20"/>
          <w:szCs w:val="17"/>
          <w:lang w:val="ru-RU" w:eastAsia="ru-RU"/>
        </w:rPr>
        <w:t xml:space="preserve">это среднее силуэт-значение среди них же. Коэффициент </w:t>
      </w:r>
      <w:r w:rsidR="0053348D">
        <w:rPr>
          <w:i/>
          <w:sz w:val="20"/>
          <w:szCs w:val="17"/>
          <w:lang w:eastAsia="ru-RU"/>
        </w:rPr>
        <w:t>w</w:t>
      </w:r>
      <w:r w:rsidR="00717159" w:rsidRPr="00717159">
        <w:rPr>
          <w:sz w:val="20"/>
          <w:szCs w:val="17"/>
          <w:lang w:val="ru-RU" w:eastAsia="ru-RU"/>
        </w:rPr>
        <w:t xml:space="preserve"> </w:t>
      </w:r>
      <w:r w:rsidR="00717159">
        <w:rPr>
          <w:sz w:val="20"/>
          <w:szCs w:val="17"/>
          <w:lang w:val="ru-RU" w:eastAsia="ru-RU"/>
        </w:rPr>
        <w:t xml:space="preserve">принят за </w:t>
      </w:r>
      <m:oMath>
        <m:rad>
          <m:radPr>
            <m:degHide m:val="1"/>
            <m:ctrlPr>
              <w:rPr>
                <w:rFonts w:ascii="Cambria Math" w:hAnsi="Cambria Math"/>
                <w:i/>
                <w:sz w:val="20"/>
                <w:szCs w:val="17"/>
                <w:lang w:val="ru-RU" w:eastAsia="ru-RU"/>
              </w:rPr>
            </m:ctrlPr>
          </m:radPr>
          <m:deg/>
          <m:e>
            <m:r>
              <w:rPr>
                <w:rFonts w:ascii="Cambria Math" w:hAnsi="Cambria Math"/>
                <w:sz w:val="20"/>
                <w:szCs w:val="17"/>
                <w:lang w:val="ru-RU" w:eastAsia="ru-RU"/>
              </w:rPr>
              <m:t>2</m:t>
            </m:r>
          </m:e>
        </m:rad>
      </m:oMath>
      <w:r w:rsidR="00717159">
        <w:rPr>
          <w:sz w:val="20"/>
          <w:szCs w:val="17"/>
          <w:lang w:val="ru-RU" w:eastAsia="ru-RU"/>
        </w:rPr>
        <w:t xml:space="preserve"> (вы можете изменить </w:t>
      </w:r>
      <w:r w:rsidR="0053348D">
        <w:rPr>
          <w:i/>
          <w:sz w:val="20"/>
          <w:szCs w:val="17"/>
          <w:lang w:eastAsia="ru-RU"/>
        </w:rPr>
        <w:t>w</w:t>
      </w:r>
      <w:r w:rsidR="00717159">
        <w:rPr>
          <w:sz w:val="20"/>
          <w:szCs w:val="17"/>
          <w:lang w:val="ru-RU" w:eastAsia="ru-RU"/>
        </w:rPr>
        <w:t xml:space="preserve"> на иное значение в первой команде тела макроса </w:t>
      </w:r>
      <w:r w:rsidR="00717159">
        <w:rPr>
          <w:sz w:val="20"/>
          <w:szCs w:val="17"/>
          <w:lang w:eastAsia="ru-RU"/>
        </w:rPr>
        <w:t>DEFINE</w:t>
      </w:r>
      <w:r w:rsidR="00717159" w:rsidRPr="00717159">
        <w:rPr>
          <w:sz w:val="20"/>
          <w:szCs w:val="17"/>
          <w:lang w:val="ru-RU" w:eastAsia="ru-RU"/>
        </w:rPr>
        <w:t>… /</w:t>
      </w:r>
      <w:r w:rsidR="00717159">
        <w:rPr>
          <w:sz w:val="20"/>
          <w:szCs w:val="17"/>
          <w:lang w:eastAsia="ru-RU"/>
        </w:rPr>
        <w:t>COEF</w:t>
      </w:r>
      <w:r w:rsidR="00717159" w:rsidRPr="00717159">
        <w:rPr>
          <w:sz w:val="20"/>
          <w:szCs w:val="17"/>
          <w:lang w:val="ru-RU" w:eastAsia="ru-RU"/>
        </w:rPr>
        <w:t>… !</w:t>
      </w:r>
      <w:r w:rsidR="00717159">
        <w:rPr>
          <w:sz w:val="20"/>
          <w:szCs w:val="17"/>
          <w:lang w:eastAsia="ru-RU"/>
        </w:rPr>
        <w:t>DEFAULT</w:t>
      </w:r>
      <w:r w:rsidR="00717159" w:rsidRPr="00D22C2D">
        <w:rPr>
          <w:sz w:val="20"/>
          <w:szCs w:val="17"/>
          <w:lang w:val="ru-RU" w:eastAsia="ru-RU"/>
        </w:rPr>
        <w:t>)</w:t>
      </w:r>
      <w:r w:rsidR="00717159">
        <w:rPr>
          <w:sz w:val="20"/>
          <w:szCs w:val="17"/>
          <w:lang w:val="ru-RU" w:eastAsia="ru-RU"/>
        </w:rPr>
        <w:t xml:space="preserve">. Смысл </w:t>
      </w:r>
      <w:r w:rsidR="00D22C2D">
        <w:rPr>
          <w:sz w:val="20"/>
          <w:szCs w:val="17"/>
          <w:lang w:val="ru-RU" w:eastAsia="ru-RU"/>
        </w:rPr>
        <w:t xml:space="preserve">этой формулы следующий. Одиночный объект получит </w:t>
      </w:r>
      <w:r w:rsidR="00D22C2D" w:rsidRPr="005F6910">
        <w:rPr>
          <w:i/>
          <w:sz w:val="20"/>
          <w:szCs w:val="17"/>
          <w:lang w:eastAsia="ru-RU"/>
        </w:rPr>
        <w:t>sil</w:t>
      </w:r>
      <w:r w:rsidR="00D22C2D" w:rsidRPr="00D22C2D">
        <w:rPr>
          <w:sz w:val="20"/>
          <w:szCs w:val="17"/>
          <w:lang w:val="ru-RU" w:eastAsia="ru-RU"/>
        </w:rPr>
        <w:t xml:space="preserve">, </w:t>
      </w:r>
      <w:r w:rsidR="00D22C2D">
        <w:rPr>
          <w:sz w:val="20"/>
          <w:szCs w:val="17"/>
          <w:lang w:val="ru-RU" w:eastAsia="ru-RU"/>
        </w:rPr>
        <w:t>близкое к -1</w:t>
      </w:r>
      <w:r w:rsidR="00502071" w:rsidRPr="00502071">
        <w:rPr>
          <w:sz w:val="20"/>
          <w:szCs w:val="17"/>
          <w:lang w:val="ru-RU" w:eastAsia="ru-RU"/>
        </w:rPr>
        <w:t xml:space="preserve"> (</w:t>
      </w:r>
      <w:r w:rsidR="00502071">
        <w:rPr>
          <w:sz w:val="20"/>
          <w:szCs w:val="17"/>
          <w:lang w:val="ru-RU" w:eastAsia="ru-RU"/>
        </w:rPr>
        <w:t>наихудшее возможное значение)</w:t>
      </w:r>
      <w:r w:rsidR="00D22C2D">
        <w:rPr>
          <w:sz w:val="20"/>
          <w:szCs w:val="17"/>
          <w:lang w:val="ru-RU" w:eastAsia="ru-RU"/>
        </w:rPr>
        <w:t xml:space="preserve">, если он находится близко к каким-л. </w:t>
      </w:r>
      <w:r>
        <w:rPr>
          <w:sz w:val="20"/>
          <w:szCs w:val="17"/>
          <w:lang w:val="ru-RU" w:eastAsia="ru-RU"/>
        </w:rPr>
        <w:t xml:space="preserve">кластерам или одиночным </w:t>
      </w:r>
      <w:r w:rsidR="00D22C2D">
        <w:rPr>
          <w:sz w:val="20"/>
          <w:szCs w:val="17"/>
          <w:lang w:val="ru-RU" w:eastAsia="ru-RU"/>
        </w:rPr>
        <w:t>объектам</w:t>
      </w:r>
      <w:r w:rsidR="00D22795">
        <w:rPr>
          <w:sz w:val="20"/>
          <w:szCs w:val="17"/>
          <w:lang w:val="ru-RU" w:eastAsia="ru-RU"/>
        </w:rPr>
        <w:t xml:space="preserve">: </w:t>
      </w:r>
      <w:r w:rsidR="00D22795" w:rsidRPr="00D22795">
        <w:rPr>
          <w:i/>
          <w:sz w:val="20"/>
          <w:szCs w:val="17"/>
          <w:lang w:eastAsia="ru-RU"/>
        </w:rPr>
        <w:t>b</w:t>
      </w:r>
      <w:r w:rsidR="00D22795" w:rsidRPr="00D22795">
        <w:rPr>
          <w:i/>
          <w:sz w:val="20"/>
          <w:szCs w:val="17"/>
          <w:lang w:val="ru-RU" w:eastAsia="ru-RU"/>
        </w:rPr>
        <w:t>(</w:t>
      </w:r>
      <w:r w:rsidR="00D22795" w:rsidRPr="00D22795">
        <w:rPr>
          <w:i/>
          <w:sz w:val="20"/>
          <w:szCs w:val="17"/>
          <w:lang w:eastAsia="ru-RU"/>
        </w:rPr>
        <w:t>s</w:t>
      </w:r>
      <w:r w:rsidR="00D22795" w:rsidRPr="00D22795">
        <w:rPr>
          <w:i/>
          <w:sz w:val="20"/>
          <w:szCs w:val="17"/>
          <w:lang w:val="ru-RU" w:eastAsia="ru-RU"/>
        </w:rPr>
        <w:t>)</w:t>
      </w:r>
      <w:r w:rsidR="00D22795" w:rsidRPr="00D22795">
        <w:rPr>
          <w:sz w:val="20"/>
          <w:szCs w:val="17"/>
          <w:lang w:val="ru-RU" w:eastAsia="ru-RU"/>
        </w:rPr>
        <w:t xml:space="preserve"> </w:t>
      </w:r>
      <w:r w:rsidR="00D22795">
        <w:rPr>
          <w:sz w:val="20"/>
          <w:szCs w:val="17"/>
          <w:lang w:val="ru-RU" w:eastAsia="ru-RU"/>
        </w:rPr>
        <w:t>мало;</w:t>
      </w:r>
      <w:r w:rsidR="00D22C2D">
        <w:rPr>
          <w:sz w:val="20"/>
          <w:szCs w:val="17"/>
          <w:lang w:val="ru-RU" w:eastAsia="ru-RU"/>
        </w:rPr>
        <w:t xml:space="preserve"> и он получит </w:t>
      </w:r>
      <w:r w:rsidR="00D22C2D" w:rsidRPr="005F6910">
        <w:rPr>
          <w:i/>
          <w:sz w:val="20"/>
          <w:szCs w:val="17"/>
          <w:lang w:eastAsia="ru-RU"/>
        </w:rPr>
        <w:t>sil</w:t>
      </w:r>
      <w:r w:rsidR="00D22C2D" w:rsidRPr="00D22C2D">
        <w:rPr>
          <w:sz w:val="20"/>
          <w:szCs w:val="17"/>
          <w:lang w:val="ru-RU" w:eastAsia="ru-RU"/>
        </w:rPr>
        <w:t xml:space="preserve">, </w:t>
      </w:r>
      <w:r w:rsidR="00D22C2D">
        <w:rPr>
          <w:sz w:val="20"/>
          <w:szCs w:val="17"/>
          <w:lang w:val="ru-RU" w:eastAsia="ru-RU"/>
        </w:rPr>
        <w:t xml:space="preserve">близкое к усредненному </w:t>
      </w:r>
      <w:r w:rsidR="00D22C2D" w:rsidRPr="005F6910">
        <w:rPr>
          <w:i/>
          <w:sz w:val="20"/>
          <w:szCs w:val="17"/>
          <w:lang w:eastAsia="ru-RU"/>
        </w:rPr>
        <w:t>sil</w:t>
      </w:r>
      <w:r w:rsidR="00D22C2D" w:rsidRPr="00D22C2D">
        <w:rPr>
          <w:sz w:val="20"/>
          <w:szCs w:val="17"/>
          <w:lang w:val="ru-RU" w:eastAsia="ru-RU"/>
        </w:rPr>
        <w:t xml:space="preserve"> </w:t>
      </w:r>
      <w:r w:rsidR="00D22C2D">
        <w:rPr>
          <w:sz w:val="20"/>
          <w:szCs w:val="17"/>
          <w:lang w:val="ru-RU" w:eastAsia="ru-RU"/>
        </w:rPr>
        <w:t>неодиночных объектов</w:t>
      </w:r>
      <w:r w:rsidR="00502071">
        <w:rPr>
          <w:sz w:val="20"/>
          <w:szCs w:val="17"/>
          <w:lang w:val="ru-RU" w:eastAsia="ru-RU"/>
        </w:rPr>
        <w:t xml:space="preserve"> (т.е. индифферентное значение)</w:t>
      </w:r>
      <w:r w:rsidR="00D22C2D">
        <w:rPr>
          <w:sz w:val="20"/>
          <w:szCs w:val="17"/>
          <w:lang w:val="ru-RU" w:eastAsia="ru-RU"/>
        </w:rPr>
        <w:t>, если он находится далеко от всех</w:t>
      </w:r>
      <w:r>
        <w:rPr>
          <w:sz w:val="20"/>
          <w:szCs w:val="17"/>
          <w:lang w:val="ru-RU" w:eastAsia="ru-RU"/>
        </w:rPr>
        <w:t xml:space="preserve"> кластеров/</w:t>
      </w:r>
      <w:r w:rsidR="00D22C2D">
        <w:rPr>
          <w:sz w:val="20"/>
          <w:szCs w:val="17"/>
          <w:lang w:val="ru-RU" w:eastAsia="ru-RU"/>
        </w:rPr>
        <w:t>объектов</w:t>
      </w:r>
      <w:r w:rsidR="00D22795">
        <w:rPr>
          <w:sz w:val="20"/>
          <w:szCs w:val="17"/>
          <w:lang w:val="ru-RU" w:eastAsia="ru-RU"/>
        </w:rPr>
        <w:t xml:space="preserve">: </w:t>
      </w:r>
      <w:r w:rsidR="00D22795" w:rsidRPr="00D22795">
        <w:rPr>
          <w:i/>
          <w:sz w:val="20"/>
          <w:szCs w:val="17"/>
          <w:lang w:eastAsia="ru-RU"/>
        </w:rPr>
        <w:t>b</w:t>
      </w:r>
      <w:r w:rsidR="00D22795" w:rsidRPr="00D22795">
        <w:rPr>
          <w:i/>
          <w:sz w:val="20"/>
          <w:szCs w:val="17"/>
          <w:lang w:val="ru-RU" w:eastAsia="ru-RU"/>
        </w:rPr>
        <w:t>(</w:t>
      </w:r>
      <w:r w:rsidR="00D22795" w:rsidRPr="00D22795">
        <w:rPr>
          <w:i/>
          <w:sz w:val="20"/>
          <w:szCs w:val="17"/>
          <w:lang w:eastAsia="ru-RU"/>
        </w:rPr>
        <w:t>s</w:t>
      </w:r>
      <w:r w:rsidR="00D22795" w:rsidRPr="00D22795">
        <w:rPr>
          <w:i/>
          <w:sz w:val="20"/>
          <w:szCs w:val="17"/>
          <w:lang w:val="ru-RU" w:eastAsia="ru-RU"/>
        </w:rPr>
        <w:t>)</w:t>
      </w:r>
      <w:r w:rsidR="00D22795" w:rsidRPr="00D22795">
        <w:rPr>
          <w:sz w:val="20"/>
          <w:szCs w:val="17"/>
          <w:lang w:val="ru-RU" w:eastAsia="ru-RU"/>
        </w:rPr>
        <w:t xml:space="preserve"> </w:t>
      </w:r>
      <w:r w:rsidR="00D22795">
        <w:rPr>
          <w:sz w:val="20"/>
          <w:szCs w:val="17"/>
          <w:lang w:val="ru-RU" w:eastAsia="ru-RU"/>
        </w:rPr>
        <w:t>велико</w:t>
      </w:r>
      <w:r w:rsidR="00D22C2D">
        <w:rPr>
          <w:sz w:val="20"/>
          <w:szCs w:val="17"/>
          <w:lang w:val="ru-RU" w:eastAsia="ru-RU"/>
        </w:rPr>
        <w:t xml:space="preserve">. Т.е. одиночка наказывается </w:t>
      </w:r>
      <w:r w:rsidR="00D22C2D">
        <w:rPr>
          <w:sz w:val="20"/>
          <w:szCs w:val="17"/>
          <w:lang w:val="ru-RU" w:eastAsia="ru-RU"/>
        </w:rPr>
        <w:lastRenderedPageBreak/>
        <w:t xml:space="preserve">низким </w:t>
      </w:r>
      <w:r w:rsidR="00D22C2D" w:rsidRPr="005F6910">
        <w:rPr>
          <w:i/>
          <w:sz w:val="20"/>
          <w:szCs w:val="17"/>
          <w:lang w:eastAsia="ru-RU"/>
        </w:rPr>
        <w:t>sil</w:t>
      </w:r>
      <w:r w:rsidR="00D22C2D" w:rsidRPr="00D22C2D">
        <w:rPr>
          <w:sz w:val="20"/>
          <w:szCs w:val="17"/>
          <w:lang w:val="ru-RU" w:eastAsia="ru-RU"/>
        </w:rPr>
        <w:t xml:space="preserve">, </w:t>
      </w:r>
      <w:r w:rsidR="00D22C2D">
        <w:rPr>
          <w:sz w:val="20"/>
          <w:szCs w:val="17"/>
          <w:lang w:val="ru-RU" w:eastAsia="ru-RU"/>
        </w:rPr>
        <w:t xml:space="preserve">когда он мог бы быть слит </w:t>
      </w:r>
      <w:r>
        <w:rPr>
          <w:sz w:val="20"/>
          <w:szCs w:val="17"/>
          <w:lang w:val="ru-RU" w:eastAsia="ru-RU"/>
        </w:rPr>
        <w:t xml:space="preserve">с кем-нибудь </w:t>
      </w:r>
      <w:r w:rsidR="00D22C2D">
        <w:rPr>
          <w:sz w:val="20"/>
          <w:szCs w:val="17"/>
          <w:lang w:val="ru-RU" w:eastAsia="ru-RU"/>
        </w:rPr>
        <w:t>(но он не слит). Если же он отщепенец (не мог бы быть слит ни с</w:t>
      </w:r>
      <w:r w:rsidR="005F6910">
        <w:rPr>
          <w:sz w:val="20"/>
          <w:szCs w:val="17"/>
          <w:lang w:val="ru-RU" w:eastAsia="ru-RU"/>
        </w:rPr>
        <w:t xml:space="preserve"> </w:t>
      </w:r>
      <w:r w:rsidR="00D22C2D">
        <w:rPr>
          <w:sz w:val="20"/>
          <w:szCs w:val="17"/>
          <w:lang w:val="ru-RU" w:eastAsia="ru-RU"/>
        </w:rPr>
        <w:t>кем)</w:t>
      </w:r>
      <w:r w:rsidR="005F6910">
        <w:rPr>
          <w:sz w:val="20"/>
          <w:szCs w:val="17"/>
          <w:lang w:val="ru-RU" w:eastAsia="ru-RU"/>
        </w:rPr>
        <w:t xml:space="preserve">, то его можно игнорировать и считать, что он не портит кластерное решение, </w:t>
      </w:r>
      <w:r w:rsidR="00CD2200">
        <w:rPr>
          <w:sz w:val="20"/>
          <w:szCs w:val="17"/>
          <w:lang w:val="ru-RU" w:eastAsia="ru-RU"/>
        </w:rPr>
        <w:t xml:space="preserve">и </w:t>
      </w:r>
      <w:r w:rsidR="005F6910">
        <w:rPr>
          <w:sz w:val="20"/>
          <w:szCs w:val="17"/>
          <w:lang w:val="ru-RU" w:eastAsia="ru-RU"/>
        </w:rPr>
        <w:t>поэтому ему наз</w:t>
      </w:r>
      <w:r w:rsidR="00CD2200">
        <w:rPr>
          <w:sz w:val="20"/>
          <w:szCs w:val="17"/>
          <w:lang w:val="ru-RU" w:eastAsia="ru-RU"/>
        </w:rPr>
        <w:t>начится</w:t>
      </w:r>
      <w:r w:rsidR="005F6910">
        <w:rPr>
          <w:sz w:val="20"/>
          <w:szCs w:val="17"/>
          <w:lang w:val="ru-RU" w:eastAsia="ru-RU"/>
        </w:rPr>
        <w:t xml:space="preserve"> значение </w:t>
      </w:r>
      <w:r w:rsidR="005F6910" w:rsidRPr="005F6910">
        <w:rPr>
          <w:i/>
          <w:sz w:val="20"/>
          <w:szCs w:val="17"/>
          <w:lang w:eastAsia="ru-RU"/>
        </w:rPr>
        <w:t>sil</w:t>
      </w:r>
      <w:r w:rsidR="005F6910">
        <w:rPr>
          <w:sz w:val="20"/>
          <w:szCs w:val="17"/>
          <w:lang w:val="ru-RU" w:eastAsia="ru-RU"/>
        </w:rPr>
        <w:t>, близкое к среднему</w:t>
      </w:r>
      <w:r w:rsidR="005F6910" w:rsidRPr="005F6910">
        <w:rPr>
          <w:sz w:val="20"/>
          <w:szCs w:val="17"/>
          <w:lang w:val="ru-RU" w:eastAsia="ru-RU"/>
        </w:rPr>
        <w:t xml:space="preserve"> </w:t>
      </w:r>
      <w:r w:rsidR="005F6910">
        <w:rPr>
          <w:sz w:val="20"/>
          <w:szCs w:val="17"/>
          <w:lang w:val="ru-RU" w:eastAsia="ru-RU"/>
        </w:rPr>
        <w:t>закластеризованных объектов.</w:t>
      </w:r>
      <w:r w:rsidR="00D22795" w:rsidRPr="00D22795">
        <w:rPr>
          <w:sz w:val="20"/>
          <w:szCs w:val="17"/>
          <w:lang w:val="ru-RU" w:eastAsia="ru-RU"/>
        </w:rPr>
        <w:t xml:space="preserve"> </w:t>
      </w:r>
      <w:r w:rsidR="00D22795">
        <w:rPr>
          <w:sz w:val="20"/>
          <w:szCs w:val="17"/>
          <w:lang w:val="ru-RU" w:eastAsia="ru-RU"/>
        </w:rPr>
        <w:t xml:space="preserve">При </w:t>
      </w:r>
      <w:r w:rsidR="00D22795" w:rsidRPr="00D22795">
        <w:rPr>
          <w:i/>
          <w:sz w:val="20"/>
          <w:szCs w:val="17"/>
          <w:lang w:eastAsia="ru-RU"/>
        </w:rPr>
        <w:t>b</w:t>
      </w:r>
      <w:r w:rsidR="00D22795" w:rsidRPr="00D22795">
        <w:rPr>
          <w:i/>
          <w:sz w:val="20"/>
          <w:szCs w:val="17"/>
          <w:lang w:val="ru-RU" w:eastAsia="ru-RU"/>
        </w:rPr>
        <w:t>(</w:t>
      </w:r>
      <w:r w:rsidR="00D22795" w:rsidRPr="00D22795">
        <w:rPr>
          <w:i/>
          <w:sz w:val="20"/>
          <w:szCs w:val="17"/>
          <w:lang w:eastAsia="ru-RU"/>
        </w:rPr>
        <w:t>s</w:t>
      </w:r>
      <w:r w:rsidR="00D22795" w:rsidRPr="00D22795">
        <w:rPr>
          <w:i/>
          <w:sz w:val="20"/>
          <w:szCs w:val="17"/>
          <w:lang w:val="ru-RU" w:eastAsia="ru-RU"/>
        </w:rPr>
        <w:t>)=</w:t>
      </w:r>
      <m:oMath>
        <m:r>
          <w:rPr>
            <w:rFonts w:ascii="Cambria Math" w:hAnsi="Cambria Math"/>
            <w:sz w:val="20"/>
            <w:szCs w:val="17"/>
            <w:lang w:val="ru-RU" w:eastAsia="ru-RU"/>
          </w:rPr>
          <m:t xml:space="preserve"> </m:t>
        </m:r>
        <m:bar>
          <m:barPr>
            <m:pos m:val="top"/>
            <m:ctrlPr>
              <w:rPr>
                <w:rFonts w:ascii="Cambria Math" w:hAnsi="Cambria Math"/>
                <w:i/>
                <w:sz w:val="20"/>
                <w:szCs w:val="17"/>
                <w:lang w:val="ru-RU" w:eastAsia="ru-RU"/>
              </w:rPr>
            </m:ctrlPr>
          </m:barPr>
          <m:e>
            <m:r>
              <w:rPr>
                <w:rFonts w:ascii="Cambria Math" w:hAnsi="Cambria Math"/>
                <w:sz w:val="20"/>
                <w:szCs w:val="17"/>
                <w:lang w:eastAsia="ru-RU"/>
              </w:rPr>
              <m:t>a</m:t>
            </m:r>
          </m:e>
        </m:bar>
      </m:oMath>
      <w:r w:rsidR="00D22795" w:rsidRPr="00D22795">
        <w:rPr>
          <w:i/>
          <w:sz w:val="20"/>
          <w:szCs w:val="17"/>
          <w:lang w:val="ru-RU" w:eastAsia="ru-RU"/>
        </w:rPr>
        <w:t xml:space="preserve"> </w:t>
      </w:r>
      <w:r w:rsidR="00D22795" w:rsidRPr="00D22795">
        <w:rPr>
          <w:sz w:val="20"/>
          <w:szCs w:val="17"/>
          <w:lang w:val="ru-RU" w:eastAsia="ru-RU"/>
        </w:rPr>
        <w:t xml:space="preserve">одиночный объект </w:t>
      </w:r>
      <w:r w:rsidR="00D22795">
        <w:rPr>
          <w:sz w:val="20"/>
          <w:szCs w:val="17"/>
          <w:lang w:val="ru-RU" w:eastAsia="ru-RU"/>
        </w:rPr>
        <w:t xml:space="preserve">получит </w:t>
      </w:r>
      <w:r w:rsidR="00D22795" w:rsidRPr="00D22795">
        <w:rPr>
          <w:i/>
          <w:sz w:val="20"/>
          <w:szCs w:val="17"/>
          <w:lang w:eastAsia="ru-RU"/>
        </w:rPr>
        <w:t>sil</w:t>
      </w:r>
      <w:r w:rsidR="00D22795" w:rsidRPr="00D22795">
        <w:rPr>
          <w:sz w:val="20"/>
          <w:szCs w:val="17"/>
          <w:lang w:val="ru-RU" w:eastAsia="ru-RU"/>
        </w:rPr>
        <w:t xml:space="preserve"> </w:t>
      </w:r>
      <w:r w:rsidR="00D22795">
        <w:rPr>
          <w:sz w:val="20"/>
          <w:szCs w:val="17"/>
          <w:lang w:val="ru-RU" w:eastAsia="ru-RU"/>
        </w:rPr>
        <w:t xml:space="preserve">посредине между -1 и </w:t>
      </w:r>
      <m:oMath>
        <m:bar>
          <m:barPr>
            <m:pos m:val="top"/>
            <m:ctrlPr>
              <w:rPr>
                <w:rFonts w:ascii="Cambria Math" w:hAnsi="Cambria Math"/>
                <w:i/>
                <w:sz w:val="20"/>
                <w:szCs w:val="17"/>
                <w:lang w:eastAsia="ru-RU"/>
              </w:rPr>
            </m:ctrlPr>
          </m:barPr>
          <m:e>
            <m:r>
              <w:rPr>
                <w:rFonts w:ascii="Cambria Math" w:hAnsi="Cambria Math"/>
                <w:sz w:val="20"/>
                <w:szCs w:val="17"/>
                <w:lang w:eastAsia="ru-RU"/>
              </w:rPr>
              <m:t>sil</m:t>
            </m:r>
          </m:e>
        </m:bar>
      </m:oMath>
      <w:r w:rsidR="00D22795">
        <w:rPr>
          <w:sz w:val="20"/>
          <w:szCs w:val="17"/>
          <w:lang w:val="ru-RU" w:eastAsia="ru-RU"/>
        </w:rPr>
        <w:t>.</w:t>
      </w:r>
    </w:p>
    <w:p w14:paraId="16C61C17" w14:textId="77777777" w:rsidR="009739C5" w:rsidRPr="002B3275" w:rsidRDefault="009739C5" w:rsidP="004020B0">
      <w:pPr>
        <w:autoSpaceDE w:val="0"/>
        <w:autoSpaceDN w:val="0"/>
        <w:adjustRightInd w:val="0"/>
        <w:ind w:left="2268" w:hanging="1548"/>
        <w:rPr>
          <w:sz w:val="20"/>
          <w:szCs w:val="17"/>
          <w:lang w:val="ru-RU" w:eastAsia="ru-RU"/>
        </w:rPr>
      </w:pPr>
      <w:r>
        <w:rPr>
          <w:sz w:val="20"/>
          <w:szCs w:val="17"/>
          <w:lang w:eastAsia="ru-RU"/>
        </w:rPr>
        <w:t>ASSEEDS</w:t>
      </w:r>
      <w:r w:rsidR="00B90D25" w:rsidRPr="00B90D25">
        <w:rPr>
          <w:sz w:val="20"/>
          <w:szCs w:val="17"/>
          <w:lang w:val="ru-RU" w:eastAsia="ru-RU"/>
        </w:rPr>
        <w:tab/>
        <w:t xml:space="preserve">- </w:t>
      </w:r>
      <w:r w:rsidR="002B3275">
        <w:rPr>
          <w:sz w:val="20"/>
          <w:szCs w:val="17"/>
          <w:lang w:val="ru-RU" w:eastAsia="ru-RU"/>
        </w:rPr>
        <w:t xml:space="preserve">(эта опция только для </w:t>
      </w:r>
      <w:r w:rsidR="002B3275">
        <w:rPr>
          <w:sz w:val="20"/>
          <w:szCs w:val="17"/>
          <w:lang w:eastAsia="ru-RU"/>
        </w:rPr>
        <w:t>TYPE</w:t>
      </w:r>
      <w:r w:rsidR="002B3275" w:rsidRPr="002B3275">
        <w:rPr>
          <w:sz w:val="20"/>
          <w:szCs w:val="17"/>
          <w:lang w:val="ru-RU" w:eastAsia="ru-RU"/>
        </w:rPr>
        <w:t>=</w:t>
      </w:r>
      <w:r w:rsidR="002B3275">
        <w:rPr>
          <w:sz w:val="20"/>
          <w:szCs w:val="17"/>
          <w:lang w:eastAsia="ru-RU"/>
        </w:rPr>
        <w:t>AVER</w:t>
      </w:r>
      <w:r w:rsidR="002B3275" w:rsidRPr="002B3275">
        <w:rPr>
          <w:sz w:val="20"/>
          <w:szCs w:val="17"/>
          <w:lang w:val="ru-RU" w:eastAsia="ru-RU"/>
        </w:rPr>
        <w:t xml:space="preserve"> </w:t>
      </w:r>
      <w:r w:rsidR="002B3275">
        <w:rPr>
          <w:sz w:val="20"/>
          <w:szCs w:val="17"/>
          <w:lang w:val="ru-RU" w:eastAsia="ru-RU"/>
        </w:rPr>
        <w:t xml:space="preserve">или </w:t>
      </w:r>
      <w:r w:rsidR="002B3275">
        <w:rPr>
          <w:sz w:val="20"/>
          <w:szCs w:val="17"/>
          <w:lang w:eastAsia="ru-RU"/>
        </w:rPr>
        <w:t>DEVIAT</w:t>
      </w:r>
      <w:r w:rsidR="002B3275">
        <w:rPr>
          <w:sz w:val="20"/>
          <w:szCs w:val="17"/>
          <w:lang w:val="ru-RU" w:eastAsia="ru-RU"/>
        </w:rPr>
        <w:t xml:space="preserve">) </w:t>
      </w:r>
      <w:r w:rsidR="003018DB">
        <w:rPr>
          <w:sz w:val="20"/>
          <w:szCs w:val="17"/>
          <w:lang w:val="ru-RU" w:eastAsia="ru-RU"/>
        </w:rPr>
        <w:t xml:space="preserve">всем одиночным объектам </w:t>
      </w:r>
      <w:r w:rsidR="003018DB" w:rsidRPr="003018DB">
        <w:rPr>
          <w:i/>
          <w:sz w:val="20"/>
          <w:szCs w:val="17"/>
          <w:lang w:eastAsia="ru-RU"/>
        </w:rPr>
        <w:t>s</w:t>
      </w:r>
      <w:r w:rsidR="003018DB" w:rsidRPr="003018DB">
        <w:rPr>
          <w:sz w:val="20"/>
          <w:szCs w:val="17"/>
          <w:lang w:val="ru-RU" w:eastAsia="ru-RU"/>
        </w:rPr>
        <w:t xml:space="preserve"> </w:t>
      </w:r>
      <w:r w:rsidR="003018DB">
        <w:rPr>
          <w:sz w:val="20"/>
          <w:szCs w:val="17"/>
          <w:lang w:val="ru-RU" w:eastAsia="ru-RU"/>
        </w:rPr>
        <w:t xml:space="preserve">назначается единое значение </w:t>
      </w:r>
      <w:r w:rsidR="003018DB" w:rsidRPr="003018DB">
        <w:rPr>
          <w:i/>
          <w:sz w:val="20"/>
          <w:szCs w:val="17"/>
          <w:lang w:eastAsia="ru-RU"/>
        </w:rPr>
        <w:t>a</w:t>
      </w:r>
      <w:r w:rsidR="003018DB" w:rsidRPr="003018DB">
        <w:rPr>
          <w:i/>
          <w:sz w:val="20"/>
          <w:szCs w:val="17"/>
          <w:lang w:val="ru-RU" w:eastAsia="ru-RU"/>
        </w:rPr>
        <w:t>(</w:t>
      </w:r>
      <w:r w:rsidR="003018DB" w:rsidRPr="003018DB">
        <w:rPr>
          <w:i/>
          <w:sz w:val="20"/>
          <w:szCs w:val="17"/>
          <w:lang w:eastAsia="ru-RU"/>
        </w:rPr>
        <w:t>s</w:t>
      </w:r>
      <w:r w:rsidR="003018DB" w:rsidRPr="003018DB">
        <w:rPr>
          <w:i/>
          <w:sz w:val="20"/>
          <w:szCs w:val="17"/>
          <w:lang w:val="ru-RU" w:eastAsia="ru-RU"/>
        </w:rPr>
        <w:t>)</w:t>
      </w:r>
      <w:r w:rsidR="003018DB" w:rsidRPr="003018DB">
        <w:rPr>
          <w:sz w:val="20"/>
          <w:szCs w:val="17"/>
          <w:lang w:val="ru-RU" w:eastAsia="ru-RU"/>
        </w:rPr>
        <w:t xml:space="preserve">, </w:t>
      </w:r>
      <w:r w:rsidR="003018DB">
        <w:rPr>
          <w:sz w:val="20"/>
          <w:szCs w:val="17"/>
          <w:lang w:val="ru-RU" w:eastAsia="ru-RU"/>
        </w:rPr>
        <w:t xml:space="preserve">после чего </w:t>
      </w:r>
      <w:r w:rsidR="003018DB" w:rsidRPr="003018DB">
        <w:rPr>
          <w:i/>
          <w:sz w:val="20"/>
          <w:szCs w:val="17"/>
          <w:lang w:eastAsia="ru-RU"/>
        </w:rPr>
        <w:t>sil</w:t>
      </w:r>
      <w:r w:rsidR="003018DB" w:rsidRPr="003018DB">
        <w:rPr>
          <w:i/>
          <w:sz w:val="20"/>
          <w:szCs w:val="17"/>
          <w:lang w:val="ru-RU" w:eastAsia="ru-RU"/>
        </w:rPr>
        <w:t>(</w:t>
      </w:r>
      <w:r w:rsidR="003018DB" w:rsidRPr="003018DB">
        <w:rPr>
          <w:i/>
          <w:sz w:val="20"/>
          <w:szCs w:val="17"/>
          <w:lang w:eastAsia="ru-RU"/>
        </w:rPr>
        <w:t>s</w:t>
      </w:r>
      <w:r w:rsidR="003018DB" w:rsidRPr="003018DB">
        <w:rPr>
          <w:i/>
          <w:sz w:val="20"/>
          <w:szCs w:val="17"/>
          <w:lang w:val="ru-RU" w:eastAsia="ru-RU"/>
        </w:rPr>
        <w:t>)</w:t>
      </w:r>
      <w:r w:rsidR="003018DB" w:rsidRPr="003018DB">
        <w:rPr>
          <w:sz w:val="20"/>
          <w:szCs w:val="17"/>
          <w:lang w:val="ru-RU" w:eastAsia="ru-RU"/>
        </w:rPr>
        <w:t xml:space="preserve"> </w:t>
      </w:r>
      <w:r w:rsidR="003018DB">
        <w:rPr>
          <w:sz w:val="20"/>
          <w:szCs w:val="17"/>
          <w:lang w:val="ru-RU" w:eastAsia="ru-RU"/>
        </w:rPr>
        <w:t xml:space="preserve">объекта </w:t>
      </w:r>
      <w:r w:rsidR="003018DB" w:rsidRPr="002B3275">
        <w:rPr>
          <w:sz w:val="20"/>
          <w:szCs w:val="17"/>
          <w:lang w:val="ru-RU" w:eastAsia="ru-RU"/>
        </w:rPr>
        <w:t xml:space="preserve">вычисляется по формуле критерия. Значение </w:t>
      </w:r>
      <w:r w:rsidR="003018DB" w:rsidRPr="002B3275">
        <w:rPr>
          <w:i/>
          <w:sz w:val="20"/>
          <w:szCs w:val="17"/>
          <w:lang w:eastAsia="ru-RU"/>
        </w:rPr>
        <w:t>a</w:t>
      </w:r>
      <w:r w:rsidR="003018DB" w:rsidRPr="002B3275">
        <w:rPr>
          <w:i/>
          <w:sz w:val="20"/>
          <w:szCs w:val="17"/>
          <w:lang w:val="ru-RU" w:eastAsia="ru-RU"/>
        </w:rPr>
        <w:t>(</w:t>
      </w:r>
      <w:r w:rsidR="003018DB" w:rsidRPr="002B3275">
        <w:rPr>
          <w:i/>
          <w:sz w:val="20"/>
          <w:szCs w:val="17"/>
          <w:lang w:eastAsia="ru-RU"/>
        </w:rPr>
        <w:t>s</w:t>
      </w:r>
      <w:r w:rsidR="003018DB" w:rsidRPr="002B3275">
        <w:rPr>
          <w:i/>
          <w:sz w:val="20"/>
          <w:szCs w:val="17"/>
          <w:lang w:val="ru-RU" w:eastAsia="ru-RU"/>
        </w:rPr>
        <w:t>)</w:t>
      </w:r>
      <w:r w:rsidR="003018DB" w:rsidRPr="002B3275">
        <w:rPr>
          <w:sz w:val="20"/>
          <w:szCs w:val="17"/>
          <w:lang w:val="ru-RU" w:eastAsia="ru-RU"/>
        </w:rPr>
        <w:t xml:space="preserve"> определяется так: в каждом кластере-неодиночке вычисляется среднее попарное расстояние между его объектами</w:t>
      </w:r>
      <w:r w:rsidR="00C34D7A" w:rsidRPr="002B3275">
        <w:rPr>
          <w:sz w:val="20"/>
          <w:szCs w:val="17"/>
          <w:lang w:val="ru-RU" w:eastAsia="ru-RU"/>
        </w:rPr>
        <w:t>; средневзвешенная этих средних, где вес = 1/(</w:t>
      </w:r>
      <w:r w:rsidR="00C34D7A" w:rsidRPr="0097315E">
        <w:rPr>
          <w:i/>
          <w:sz w:val="20"/>
          <w:szCs w:val="17"/>
          <w:lang w:eastAsia="ru-RU"/>
        </w:rPr>
        <w:t>n</w:t>
      </w:r>
      <w:r w:rsidR="00C34D7A" w:rsidRPr="002B3275">
        <w:rPr>
          <w:sz w:val="20"/>
          <w:szCs w:val="17"/>
          <w:lang w:val="ru-RU" w:eastAsia="ru-RU"/>
        </w:rPr>
        <w:t xml:space="preserve"> в кластере), есть скаляр </w:t>
      </w:r>
      <w:r w:rsidR="00C34D7A" w:rsidRPr="002B3275">
        <w:rPr>
          <w:i/>
          <w:sz w:val="20"/>
          <w:szCs w:val="17"/>
          <w:lang w:eastAsia="ru-RU"/>
        </w:rPr>
        <w:t>a</w:t>
      </w:r>
      <w:r w:rsidR="00C34D7A" w:rsidRPr="002B3275">
        <w:rPr>
          <w:i/>
          <w:sz w:val="20"/>
          <w:szCs w:val="17"/>
          <w:lang w:val="ru-RU" w:eastAsia="ru-RU"/>
        </w:rPr>
        <w:t>(</w:t>
      </w:r>
      <w:r w:rsidR="00C34D7A" w:rsidRPr="002B3275">
        <w:rPr>
          <w:i/>
          <w:sz w:val="20"/>
          <w:szCs w:val="17"/>
          <w:lang w:eastAsia="ru-RU"/>
        </w:rPr>
        <w:t>s</w:t>
      </w:r>
      <w:r w:rsidR="00C34D7A" w:rsidRPr="002B3275">
        <w:rPr>
          <w:i/>
          <w:sz w:val="20"/>
          <w:szCs w:val="17"/>
          <w:lang w:val="ru-RU" w:eastAsia="ru-RU"/>
        </w:rPr>
        <w:t>)</w:t>
      </w:r>
      <w:r w:rsidR="002B3275" w:rsidRPr="002B3275">
        <w:rPr>
          <w:sz w:val="20"/>
          <w:szCs w:val="17"/>
          <w:lang w:val="ru-RU" w:eastAsia="ru-RU"/>
        </w:rPr>
        <w:t xml:space="preserve"> (при </w:t>
      </w:r>
      <w:r w:rsidR="002B3275" w:rsidRPr="002B3275">
        <w:rPr>
          <w:sz w:val="20"/>
          <w:szCs w:val="17"/>
          <w:lang w:eastAsia="ru-RU"/>
        </w:rPr>
        <w:t>TYPE</w:t>
      </w:r>
      <w:r w:rsidR="002B3275" w:rsidRPr="002B3275">
        <w:rPr>
          <w:sz w:val="20"/>
          <w:szCs w:val="17"/>
          <w:lang w:val="ru-RU" w:eastAsia="ru-RU"/>
        </w:rPr>
        <w:t>=</w:t>
      </w:r>
      <w:r w:rsidR="002B3275" w:rsidRPr="002B3275">
        <w:rPr>
          <w:sz w:val="20"/>
          <w:szCs w:val="17"/>
          <w:lang w:eastAsia="ru-RU"/>
        </w:rPr>
        <w:t>DEVIAT</w:t>
      </w:r>
      <w:r w:rsidR="002B3275" w:rsidRPr="002B3275">
        <w:rPr>
          <w:sz w:val="20"/>
          <w:szCs w:val="17"/>
          <w:lang w:val="ru-RU" w:eastAsia="ru-RU"/>
        </w:rPr>
        <w:t xml:space="preserve"> полученное </w:t>
      </w:r>
      <w:r w:rsidR="002B3275" w:rsidRPr="002B3275">
        <w:rPr>
          <w:i/>
          <w:sz w:val="20"/>
          <w:szCs w:val="17"/>
          <w:lang w:eastAsia="ru-RU"/>
        </w:rPr>
        <w:t>a</w:t>
      </w:r>
      <w:r w:rsidR="002B3275" w:rsidRPr="002B3275">
        <w:rPr>
          <w:i/>
          <w:sz w:val="20"/>
          <w:szCs w:val="17"/>
          <w:lang w:val="ru-RU" w:eastAsia="ru-RU"/>
        </w:rPr>
        <w:t>(</w:t>
      </w:r>
      <w:r w:rsidR="002B3275" w:rsidRPr="002B3275">
        <w:rPr>
          <w:i/>
          <w:sz w:val="20"/>
          <w:szCs w:val="17"/>
          <w:lang w:eastAsia="ru-RU"/>
        </w:rPr>
        <w:t>s</w:t>
      </w:r>
      <w:r w:rsidR="002B3275" w:rsidRPr="002B3275">
        <w:rPr>
          <w:i/>
          <w:sz w:val="20"/>
          <w:szCs w:val="17"/>
          <w:lang w:val="ru-RU" w:eastAsia="ru-RU"/>
        </w:rPr>
        <w:t>)</w:t>
      </w:r>
      <w:r w:rsidR="002B3275" w:rsidRPr="002B3275">
        <w:rPr>
          <w:sz w:val="20"/>
          <w:szCs w:val="17"/>
          <w:lang w:val="ru-RU" w:eastAsia="ru-RU"/>
        </w:rPr>
        <w:t xml:space="preserve"> делится на 2, поскольку в </w:t>
      </w:r>
      <w:r w:rsidR="006C57FC">
        <w:rPr>
          <w:sz w:val="20"/>
          <w:szCs w:val="17"/>
          <w:lang w:val="ru-RU" w:eastAsia="ru-RU"/>
        </w:rPr>
        <w:t>этом</w:t>
      </w:r>
      <w:r w:rsidR="002B3275" w:rsidRPr="002B3275">
        <w:rPr>
          <w:sz w:val="20"/>
          <w:szCs w:val="17"/>
          <w:lang w:val="ru-RU" w:eastAsia="ru-RU"/>
        </w:rPr>
        <w:t xml:space="preserve"> случае </w:t>
      </w:r>
      <w:r w:rsidR="006C57FC">
        <w:rPr>
          <w:sz w:val="20"/>
          <w:szCs w:val="17"/>
          <w:lang w:val="ru-RU" w:eastAsia="ru-RU"/>
        </w:rPr>
        <w:t>это</w:t>
      </w:r>
      <w:r w:rsidR="002B3275" w:rsidRPr="002B3275">
        <w:rPr>
          <w:sz w:val="20"/>
          <w:szCs w:val="17"/>
          <w:lang w:val="ru-RU" w:eastAsia="ru-RU"/>
        </w:rPr>
        <w:t xml:space="preserve"> расстояние до центроида</w:t>
      </w:r>
      <w:r w:rsidR="006C57FC" w:rsidRPr="006C57FC">
        <w:rPr>
          <w:sz w:val="20"/>
          <w:szCs w:val="17"/>
          <w:lang w:val="ru-RU" w:eastAsia="ru-RU"/>
        </w:rPr>
        <w:t>)</w:t>
      </w:r>
      <w:r w:rsidR="00C34D7A" w:rsidRPr="002B3275">
        <w:rPr>
          <w:sz w:val="20"/>
          <w:szCs w:val="17"/>
          <w:lang w:val="ru-RU" w:eastAsia="ru-RU"/>
        </w:rPr>
        <w:t xml:space="preserve">. Смысл подхода </w:t>
      </w:r>
      <w:r w:rsidR="002120F6" w:rsidRPr="002B3275">
        <w:rPr>
          <w:sz w:val="20"/>
          <w:szCs w:val="17"/>
          <w:lang w:val="ru-RU" w:eastAsia="ru-RU"/>
        </w:rPr>
        <w:t xml:space="preserve">следующий. Одиночный объект </w:t>
      </w:r>
      <w:r w:rsidR="002120F6" w:rsidRPr="002B3275">
        <w:rPr>
          <w:i/>
          <w:sz w:val="20"/>
          <w:szCs w:val="17"/>
          <w:lang w:eastAsia="ru-RU"/>
        </w:rPr>
        <w:t>s</w:t>
      </w:r>
      <w:r w:rsidR="002120F6" w:rsidRPr="002B3275">
        <w:rPr>
          <w:sz w:val="20"/>
          <w:szCs w:val="17"/>
          <w:lang w:val="ru-RU" w:eastAsia="ru-RU"/>
        </w:rPr>
        <w:t xml:space="preserve"> рассматривается в качестве зачинателя нового, своего кластера, и поэтому пребывает как бы в ожидании объекта-пары для себя, чтобы </w:t>
      </w:r>
      <w:r w:rsidR="008C3AFD" w:rsidRPr="002B3275">
        <w:rPr>
          <w:sz w:val="20"/>
          <w:szCs w:val="17"/>
          <w:lang w:val="ru-RU" w:eastAsia="ru-RU"/>
        </w:rPr>
        <w:t xml:space="preserve">этот </w:t>
      </w:r>
      <w:r w:rsidR="002120F6" w:rsidRPr="002B3275">
        <w:rPr>
          <w:sz w:val="20"/>
          <w:szCs w:val="17"/>
          <w:lang w:val="ru-RU" w:eastAsia="ru-RU"/>
        </w:rPr>
        <w:t>новый кластер возник</w:t>
      </w:r>
      <w:r w:rsidR="00343EB2" w:rsidRPr="002B3275">
        <w:rPr>
          <w:sz w:val="20"/>
          <w:szCs w:val="17"/>
          <w:lang w:val="ru-RU" w:eastAsia="ru-RU"/>
        </w:rPr>
        <w:t xml:space="preserve">. </w:t>
      </w:r>
      <w:r w:rsidR="00986DA3" w:rsidRPr="002B3275">
        <w:rPr>
          <w:sz w:val="20"/>
          <w:szCs w:val="17"/>
          <w:lang w:val="ru-RU" w:eastAsia="ru-RU"/>
        </w:rPr>
        <w:t xml:space="preserve">Потребное </w:t>
      </w:r>
      <w:r w:rsidR="002120F6" w:rsidRPr="002B3275">
        <w:rPr>
          <w:i/>
          <w:sz w:val="20"/>
          <w:szCs w:val="17"/>
          <w:lang w:eastAsia="ru-RU"/>
        </w:rPr>
        <w:t>a</w:t>
      </w:r>
      <w:r w:rsidR="002120F6" w:rsidRPr="002B3275">
        <w:rPr>
          <w:i/>
          <w:sz w:val="20"/>
          <w:szCs w:val="17"/>
          <w:lang w:val="ru-RU" w:eastAsia="ru-RU"/>
        </w:rPr>
        <w:t>(</w:t>
      </w:r>
      <w:r w:rsidR="002120F6" w:rsidRPr="002B3275">
        <w:rPr>
          <w:i/>
          <w:sz w:val="20"/>
          <w:szCs w:val="17"/>
          <w:lang w:eastAsia="ru-RU"/>
        </w:rPr>
        <w:t>s</w:t>
      </w:r>
      <w:r w:rsidR="002120F6" w:rsidRPr="002B3275">
        <w:rPr>
          <w:i/>
          <w:sz w:val="20"/>
          <w:szCs w:val="17"/>
          <w:lang w:val="ru-RU" w:eastAsia="ru-RU"/>
        </w:rPr>
        <w:t>)</w:t>
      </w:r>
      <w:r w:rsidR="002120F6" w:rsidRPr="002B3275">
        <w:rPr>
          <w:sz w:val="20"/>
          <w:szCs w:val="17"/>
          <w:lang w:val="ru-RU" w:eastAsia="ru-RU"/>
        </w:rPr>
        <w:t xml:space="preserve"> </w:t>
      </w:r>
      <w:r w:rsidR="00986DA3" w:rsidRPr="002B3275">
        <w:rPr>
          <w:sz w:val="20"/>
          <w:szCs w:val="17"/>
          <w:lang w:val="ru-RU" w:eastAsia="ru-RU"/>
        </w:rPr>
        <w:t xml:space="preserve">это ожидаемое расстояние </w:t>
      </w:r>
      <w:r w:rsidR="002120F6" w:rsidRPr="002B3275">
        <w:rPr>
          <w:sz w:val="20"/>
          <w:szCs w:val="17"/>
          <w:lang w:val="ru-RU" w:eastAsia="ru-RU"/>
        </w:rPr>
        <w:t xml:space="preserve">между </w:t>
      </w:r>
      <w:r w:rsidR="002120F6" w:rsidRPr="002B3275">
        <w:rPr>
          <w:i/>
          <w:sz w:val="20"/>
          <w:szCs w:val="17"/>
          <w:lang w:eastAsia="ru-RU"/>
        </w:rPr>
        <w:t>s</w:t>
      </w:r>
      <w:r w:rsidR="002120F6" w:rsidRPr="002B3275">
        <w:rPr>
          <w:sz w:val="20"/>
          <w:szCs w:val="17"/>
          <w:lang w:val="ru-RU" w:eastAsia="ru-RU"/>
        </w:rPr>
        <w:t xml:space="preserve"> и парным ему пока несуществующим объектом</w:t>
      </w:r>
      <w:r w:rsidR="00986DA3" w:rsidRPr="002B3275">
        <w:rPr>
          <w:sz w:val="20"/>
          <w:szCs w:val="17"/>
          <w:lang w:val="ru-RU" w:eastAsia="ru-RU"/>
        </w:rPr>
        <w:t>, и оно принимается</w:t>
      </w:r>
      <w:r w:rsidR="008C3AFD" w:rsidRPr="002B3275">
        <w:rPr>
          <w:sz w:val="20"/>
          <w:szCs w:val="17"/>
          <w:lang w:val="ru-RU" w:eastAsia="ru-RU"/>
        </w:rPr>
        <w:t xml:space="preserve"> за среднее расстояние в уже существующих кластерах. Вес, обратный численности в кластере, означает, что </w:t>
      </w:r>
      <w:r w:rsidR="00986DA3" w:rsidRPr="002B3275">
        <w:rPr>
          <w:sz w:val="20"/>
          <w:szCs w:val="17"/>
          <w:lang w:val="ru-RU" w:eastAsia="ru-RU"/>
        </w:rPr>
        <w:t xml:space="preserve">в вычислении </w:t>
      </w:r>
      <w:r w:rsidR="00986DA3" w:rsidRPr="002B3275">
        <w:rPr>
          <w:i/>
          <w:sz w:val="20"/>
          <w:szCs w:val="17"/>
          <w:lang w:eastAsia="ru-RU"/>
        </w:rPr>
        <w:t>a</w:t>
      </w:r>
      <w:r w:rsidR="00986DA3" w:rsidRPr="002B3275">
        <w:rPr>
          <w:i/>
          <w:sz w:val="20"/>
          <w:szCs w:val="17"/>
          <w:lang w:val="ru-RU" w:eastAsia="ru-RU"/>
        </w:rPr>
        <w:t>(</w:t>
      </w:r>
      <w:r w:rsidR="00986DA3" w:rsidRPr="002B3275">
        <w:rPr>
          <w:i/>
          <w:sz w:val="20"/>
          <w:szCs w:val="17"/>
          <w:lang w:eastAsia="ru-RU"/>
        </w:rPr>
        <w:t>s</w:t>
      </w:r>
      <w:r w:rsidR="00986DA3" w:rsidRPr="002B3275">
        <w:rPr>
          <w:i/>
          <w:sz w:val="20"/>
          <w:szCs w:val="17"/>
          <w:lang w:val="ru-RU" w:eastAsia="ru-RU"/>
        </w:rPr>
        <w:t>)</w:t>
      </w:r>
      <w:r w:rsidR="00986DA3" w:rsidRPr="002B3275">
        <w:rPr>
          <w:sz w:val="20"/>
          <w:szCs w:val="17"/>
          <w:lang w:val="ru-RU" w:eastAsia="ru-RU"/>
        </w:rPr>
        <w:t xml:space="preserve"> </w:t>
      </w:r>
      <w:r w:rsidR="008C3AFD" w:rsidRPr="002B3275">
        <w:rPr>
          <w:sz w:val="20"/>
          <w:szCs w:val="17"/>
          <w:lang w:val="ru-RU" w:eastAsia="ru-RU"/>
        </w:rPr>
        <w:t xml:space="preserve">нам важнее «мнение» кластеров с малым числом объектов, потому что </w:t>
      </w:r>
      <w:r w:rsidR="00343EB2" w:rsidRPr="002B3275">
        <w:rPr>
          <w:sz w:val="20"/>
          <w:szCs w:val="17"/>
          <w:lang w:val="ru-RU" w:eastAsia="ru-RU"/>
        </w:rPr>
        <w:t>допустимо решить</w:t>
      </w:r>
      <w:r w:rsidR="008C3AFD" w:rsidRPr="002B3275">
        <w:rPr>
          <w:sz w:val="20"/>
          <w:szCs w:val="17"/>
          <w:lang w:val="ru-RU" w:eastAsia="ru-RU"/>
        </w:rPr>
        <w:t xml:space="preserve">, что такие кластеры </w:t>
      </w:r>
      <w:r w:rsidR="00343EB2" w:rsidRPr="002B3275">
        <w:rPr>
          <w:sz w:val="20"/>
          <w:szCs w:val="17"/>
          <w:lang w:val="ru-RU" w:eastAsia="ru-RU"/>
        </w:rPr>
        <w:t>– б</w:t>
      </w:r>
      <w:r w:rsidR="008C3AFD" w:rsidRPr="002B3275">
        <w:rPr>
          <w:sz w:val="20"/>
          <w:szCs w:val="17"/>
          <w:lang w:val="ru-RU" w:eastAsia="ru-RU"/>
        </w:rPr>
        <w:t>олее «молодые</w:t>
      </w:r>
      <w:r w:rsidR="00343EB2" w:rsidRPr="002B3275">
        <w:rPr>
          <w:sz w:val="20"/>
          <w:szCs w:val="17"/>
          <w:lang w:val="ru-RU" w:eastAsia="ru-RU"/>
        </w:rPr>
        <w:t xml:space="preserve"> по времени образования» и, следовательно, еще не образованные кластеры, зачинателями которых выступают объекты-одиночки, больше похожи на них, нежели на «старые» (многообъектные) кластеры.</w:t>
      </w:r>
    </w:p>
    <w:p w14:paraId="49306636" w14:textId="77777777" w:rsidR="004918E5" w:rsidRPr="00EB423F" w:rsidRDefault="004918E5" w:rsidP="00BA76D2">
      <w:pPr>
        <w:autoSpaceDE w:val="0"/>
        <w:autoSpaceDN w:val="0"/>
        <w:adjustRightInd w:val="0"/>
        <w:rPr>
          <w:sz w:val="20"/>
          <w:szCs w:val="17"/>
          <w:lang w:val="ru-RU" w:eastAsia="ru-RU"/>
        </w:rPr>
      </w:pPr>
    </w:p>
    <w:p w14:paraId="60CE06DF" w14:textId="77777777" w:rsidR="004918E5" w:rsidRPr="00C404BB" w:rsidRDefault="004918E5" w:rsidP="00BA76D2">
      <w:pPr>
        <w:autoSpaceDE w:val="0"/>
        <w:autoSpaceDN w:val="0"/>
        <w:adjustRightInd w:val="0"/>
        <w:rPr>
          <w:b/>
          <w:sz w:val="20"/>
          <w:szCs w:val="17"/>
          <w:lang w:val="ru-RU" w:eastAsia="ru-RU"/>
        </w:rPr>
      </w:pPr>
      <w:r w:rsidRPr="004918E5">
        <w:rPr>
          <w:b/>
          <w:sz w:val="20"/>
          <w:szCs w:val="17"/>
          <w:lang w:eastAsia="ru-RU"/>
        </w:rPr>
        <w:t>W</w:t>
      </w:r>
      <w:r w:rsidR="00003502">
        <w:rPr>
          <w:b/>
          <w:sz w:val="20"/>
          <w:szCs w:val="17"/>
          <w:lang w:eastAsia="ru-RU"/>
        </w:rPr>
        <w:t>ID</w:t>
      </w:r>
      <w:r w:rsidRPr="004918E5">
        <w:rPr>
          <w:b/>
          <w:sz w:val="20"/>
          <w:szCs w:val="17"/>
          <w:lang w:eastAsia="ru-RU"/>
        </w:rPr>
        <w:t>ORIG</w:t>
      </w:r>
    </w:p>
    <w:p w14:paraId="5AEA905F" w14:textId="77777777" w:rsidR="004918E5" w:rsidRPr="00C404BB" w:rsidRDefault="004918E5" w:rsidP="00BA76D2">
      <w:pPr>
        <w:autoSpaceDE w:val="0"/>
        <w:autoSpaceDN w:val="0"/>
        <w:adjustRightInd w:val="0"/>
        <w:rPr>
          <w:sz w:val="20"/>
          <w:szCs w:val="17"/>
          <w:lang w:val="ru-RU" w:eastAsia="ru-RU"/>
        </w:rPr>
      </w:pPr>
      <w:r>
        <w:rPr>
          <w:sz w:val="20"/>
          <w:szCs w:val="17"/>
          <w:lang w:val="ru-RU" w:eastAsia="ru-RU"/>
        </w:rPr>
        <w:t xml:space="preserve">Эта подкоманда действует, только когда в </w:t>
      </w:r>
      <w:r>
        <w:rPr>
          <w:sz w:val="20"/>
          <w:szCs w:val="17"/>
          <w:lang w:eastAsia="ru-RU"/>
        </w:rPr>
        <w:t>CLUSOL</w:t>
      </w:r>
      <w:r w:rsidRPr="004918E5">
        <w:rPr>
          <w:sz w:val="20"/>
          <w:szCs w:val="17"/>
          <w:lang w:val="ru-RU" w:eastAsia="ru-RU"/>
        </w:rPr>
        <w:t xml:space="preserve"> </w:t>
      </w:r>
      <w:r>
        <w:rPr>
          <w:sz w:val="20"/>
          <w:szCs w:val="17"/>
          <w:lang w:val="ru-RU" w:eastAsia="ru-RU"/>
        </w:rPr>
        <w:t xml:space="preserve">одна переменная. Подкоманда </w:t>
      </w:r>
      <w:r w:rsidR="009A1DD6">
        <w:rPr>
          <w:sz w:val="20"/>
          <w:szCs w:val="17"/>
          <w:lang w:val="ru-RU" w:eastAsia="ru-RU"/>
        </w:rPr>
        <w:t>задает отсчетный</w:t>
      </w:r>
      <w:r>
        <w:rPr>
          <w:sz w:val="20"/>
          <w:szCs w:val="17"/>
          <w:lang w:val="ru-RU" w:eastAsia="ru-RU"/>
        </w:rPr>
        <w:t xml:space="preserve"> уровень </w:t>
      </w:r>
      <w:r w:rsidR="009A1DD6">
        <w:rPr>
          <w:sz w:val="20"/>
          <w:szCs w:val="17"/>
          <w:lang w:val="ru-RU" w:eastAsia="ru-RU"/>
        </w:rPr>
        <w:t>(</w:t>
      </w:r>
      <w:r w:rsidR="009A1DD6">
        <w:rPr>
          <w:sz w:val="20"/>
          <w:szCs w:val="17"/>
          <w:lang w:eastAsia="ru-RU"/>
        </w:rPr>
        <w:t>origin</w:t>
      </w:r>
      <w:r w:rsidR="009A1DD6" w:rsidRPr="00927152">
        <w:rPr>
          <w:sz w:val="20"/>
          <w:szCs w:val="17"/>
          <w:lang w:val="ru-RU" w:eastAsia="ru-RU"/>
        </w:rPr>
        <w:t>)</w:t>
      </w:r>
      <w:r w:rsidR="009A1DD6">
        <w:rPr>
          <w:sz w:val="20"/>
          <w:szCs w:val="17"/>
          <w:lang w:val="ru-RU" w:eastAsia="ru-RU"/>
        </w:rPr>
        <w:t xml:space="preserve"> </w:t>
      </w:r>
      <w:r>
        <w:rPr>
          <w:sz w:val="20"/>
          <w:szCs w:val="17"/>
          <w:lang w:val="ru-RU" w:eastAsia="ru-RU"/>
        </w:rPr>
        <w:t>силуэт-зн</w:t>
      </w:r>
      <w:r w:rsidR="002005EB">
        <w:rPr>
          <w:sz w:val="20"/>
          <w:szCs w:val="17"/>
          <w:lang w:val="ru-RU" w:eastAsia="ru-RU"/>
        </w:rPr>
        <w:t>ачения на графике ширины силуэта</w:t>
      </w:r>
      <w:r>
        <w:rPr>
          <w:sz w:val="20"/>
          <w:szCs w:val="17"/>
          <w:lang w:val="ru-RU" w:eastAsia="ru-RU"/>
        </w:rPr>
        <w:t xml:space="preserve">. </w:t>
      </w:r>
      <w:r w:rsidR="00927152">
        <w:rPr>
          <w:sz w:val="20"/>
          <w:szCs w:val="17"/>
          <w:lang w:val="ru-RU" w:eastAsia="ru-RU"/>
        </w:rPr>
        <w:t>Укажит</w:t>
      </w:r>
      <w:r w:rsidR="003C35C8">
        <w:rPr>
          <w:sz w:val="20"/>
          <w:szCs w:val="17"/>
          <w:lang w:val="ru-RU" w:eastAsia="ru-RU"/>
        </w:rPr>
        <w:t>е число от -1 до ниже чем 1</w:t>
      </w:r>
      <w:r w:rsidR="00927152">
        <w:rPr>
          <w:sz w:val="20"/>
          <w:szCs w:val="17"/>
          <w:lang w:val="ru-RU" w:eastAsia="ru-RU"/>
        </w:rPr>
        <w:t xml:space="preserve">. По умолчанию принято 0. Точки (объекты) со значением ниже отсчетного, если такие есть, будут находиться ниже горизонтальной линии, соответствующей отсчетному уровню. Данная подкоманда не влияет на результат, но </w:t>
      </w:r>
      <w:r w:rsidR="009A1DD6">
        <w:rPr>
          <w:sz w:val="20"/>
          <w:szCs w:val="17"/>
          <w:lang w:val="ru-RU" w:eastAsia="ru-RU"/>
        </w:rPr>
        <w:t>лишь</w:t>
      </w:r>
      <w:r w:rsidR="00927152">
        <w:rPr>
          <w:sz w:val="20"/>
          <w:szCs w:val="17"/>
          <w:lang w:val="ru-RU" w:eastAsia="ru-RU"/>
        </w:rPr>
        <w:t xml:space="preserve"> на </w:t>
      </w:r>
      <w:r w:rsidR="009A1DD6">
        <w:rPr>
          <w:sz w:val="20"/>
          <w:szCs w:val="17"/>
          <w:lang w:val="ru-RU" w:eastAsia="ru-RU"/>
        </w:rPr>
        <w:t>внешность</w:t>
      </w:r>
      <w:r w:rsidR="00927152">
        <w:rPr>
          <w:sz w:val="20"/>
          <w:szCs w:val="17"/>
          <w:lang w:val="ru-RU" w:eastAsia="ru-RU"/>
        </w:rPr>
        <w:t xml:space="preserve"> упомянутого графика. Вы всегда можете изменить отсчетный уровень и </w:t>
      </w:r>
      <w:r w:rsidR="0052571E">
        <w:rPr>
          <w:sz w:val="20"/>
          <w:szCs w:val="17"/>
          <w:lang w:val="ru-RU" w:eastAsia="ru-RU"/>
        </w:rPr>
        <w:t xml:space="preserve">в уже готовом графике, открыв его для редактирования и задав </w:t>
      </w:r>
      <w:r w:rsidR="0052571E">
        <w:rPr>
          <w:sz w:val="20"/>
          <w:szCs w:val="17"/>
          <w:lang w:eastAsia="ru-RU"/>
        </w:rPr>
        <w:t>origin</w:t>
      </w:r>
      <w:r w:rsidR="009A1DD6">
        <w:rPr>
          <w:sz w:val="20"/>
          <w:szCs w:val="17"/>
          <w:lang w:val="ru-RU" w:eastAsia="ru-RU"/>
        </w:rPr>
        <w:t xml:space="preserve"> </w:t>
      </w:r>
      <w:r w:rsidR="0052571E">
        <w:rPr>
          <w:sz w:val="20"/>
          <w:szCs w:val="17"/>
          <w:lang w:val="ru-RU" w:eastAsia="ru-RU"/>
        </w:rPr>
        <w:t xml:space="preserve">оси </w:t>
      </w:r>
      <w:r w:rsidR="0052571E">
        <w:rPr>
          <w:sz w:val="20"/>
          <w:szCs w:val="17"/>
          <w:lang w:eastAsia="ru-RU"/>
        </w:rPr>
        <w:t>Y</w:t>
      </w:r>
      <w:r w:rsidR="0052571E" w:rsidRPr="0052571E">
        <w:rPr>
          <w:sz w:val="20"/>
          <w:szCs w:val="17"/>
          <w:lang w:val="ru-RU" w:eastAsia="ru-RU"/>
        </w:rPr>
        <w:t>.</w:t>
      </w:r>
    </w:p>
    <w:p w14:paraId="73B173E9" w14:textId="77777777" w:rsidR="00C404BB" w:rsidRPr="002005EB" w:rsidRDefault="00C404BB" w:rsidP="00BA76D2">
      <w:pPr>
        <w:autoSpaceDE w:val="0"/>
        <w:autoSpaceDN w:val="0"/>
        <w:adjustRightInd w:val="0"/>
        <w:rPr>
          <w:sz w:val="20"/>
          <w:szCs w:val="17"/>
          <w:lang w:val="ru-RU" w:eastAsia="ru-RU"/>
        </w:rPr>
      </w:pPr>
    </w:p>
    <w:p w14:paraId="79B8A4F5" w14:textId="77777777" w:rsidR="00C404BB" w:rsidRPr="009655CB" w:rsidRDefault="00C404BB" w:rsidP="00C404BB">
      <w:pPr>
        <w:autoSpaceDE w:val="0"/>
        <w:autoSpaceDN w:val="0"/>
        <w:adjustRightInd w:val="0"/>
        <w:rPr>
          <w:b/>
          <w:sz w:val="20"/>
          <w:szCs w:val="17"/>
          <w:lang w:val="ru-RU" w:eastAsia="ru-RU"/>
        </w:rPr>
      </w:pPr>
      <w:r w:rsidRPr="004918E5">
        <w:rPr>
          <w:b/>
          <w:sz w:val="20"/>
          <w:szCs w:val="17"/>
          <w:lang w:eastAsia="ru-RU"/>
        </w:rPr>
        <w:t>W</w:t>
      </w:r>
      <w:r>
        <w:rPr>
          <w:b/>
          <w:sz w:val="20"/>
          <w:szCs w:val="17"/>
          <w:lang w:eastAsia="ru-RU"/>
        </w:rPr>
        <w:t>IDCOLL</w:t>
      </w:r>
    </w:p>
    <w:p w14:paraId="3B9D39D3" w14:textId="77777777" w:rsidR="00C404BB" w:rsidRPr="002005EB" w:rsidRDefault="00C404BB" w:rsidP="00C404BB">
      <w:pPr>
        <w:autoSpaceDE w:val="0"/>
        <w:autoSpaceDN w:val="0"/>
        <w:adjustRightInd w:val="0"/>
        <w:rPr>
          <w:sz w:val="20"/>
          <w:szCs w:val="17"/>
          <w:lang w:val="ru-RU" w:eastAsia="ru-RU"/>
        </w:rPr>
      </w:pPr>
      <w:r>
        <w:rPr>
          <w:sz w:val="20"/>
          <w:szCs w:val="17"/>
          <w:lang w:val="ru-RU" w:eastAsia="ru-RU"/>
        </w:rPr>
        <w:t xml:space="preserve">Эта подкоманда действует, только когда в </w:t>
      </w:r>
      <w:r>
        <w:rPr>
          <w:sz w:val="20"/>
          <w:szCs w:val="17"/>
          <w:lang w:eastAsia="ru-RU"/>
        </w:rPr>
        <w:t>CLUSOL</w:t>
      </w:r>
      <w:r w:rsidRPr="004918E5">
        <w:rPr>
          <w:sz w:val="20"/>
          <w:szCs w:val="17"/>
          <w:lang w:val="ru-RU" w:eastAsia="ru-RU"/>
        </w:rPr>
        <w:t xml:space="preserve"> </w:t>
      </w:r>
      <w:r>
        <w:rPr>
          <w:sz w:val="20"/>
          <w:szCs w:val="17"/>
          <w:lang w:val="ru-RU" w:eastAsia="ru-RU"/>
        </w:rPr>
        <w:t>одна переменная. Подкоманда задает порог численности в кластерах, ниже которого</w:t>
      </w:r>
      <w:r w:rsidR="002005EB">
        <w:rPr>
          <w:sz w:val="20"/>
          <w:szCs w:val="17"/>
          <w:lang w:val="ru-RU" w:eastAsia="ru-RU"/>
        </w:rPr>
        <w:t xml:space="preserve"> силуэты этих малых кластеров на графике ширины силуэта будут сведены в одну категорию</w:t>
      </w:r>
      <w:r w:rsidR="002005EB" w:rsidRPr="002005EB">
        <w:rPr>
          <w:sz w:val="20"/>
          <w:szCs w:val="17"/>
          <w:lang w:val="ru-RU" w:eastAsia="ru-RU"/>
        </w:rPr>
        <w:t xml:space="preserve"> </w:t>
      </w:r>
      <w:r w:rsidRPr="002005EB">
        <w:rPr>
          <w:sz w:val="20"/>
          <w:szCs w:val="17"/>
          <w:lang w:val="ru-RU" w:eastAsia="ru-RU"/>
        </w:rPr>
        <w:t>“</w:t>
      </w:r>
      <w:r>
        <w:rPr>
          <w:sz w:val="20"/>
          <w:szCs w:val="17"/>
          <w:lang w:eastAsia="ru-RU"/>
        </w:rPr>
        <w:t>Other</w:t>
      </w:r>
      <w:r w:rsidR="002005EB">
        <w:rPr>
          <w:sz w:val="20"/>
          <w:szCs w:val="17"/>
          <w:lang w:val="ru-RU" w:eastAsia="ru-RU"/>
        </w:rPr>
        <w:t xml:space="preserve"> (</w:t>
      </w:r>
      <w:r w:rsidR="002005EB">
        <w:rPr>
          <w:sz w:val="20"/>
          <w:szCs w:val="17"/>
          <w:lang w:eastAsia="ru-RU"/>
        </w:rPr>
        <w:t>Silhouette</w:t>
      </w:r>
      <w:r w:rsidR="002005EB" w:rsidRPr="009655CB">
        <w:rPr>
          <w:sz w:val="20"/>
          <w:szCs w:val="17"/>
          <w:lang w:val="ru-RU" w:eastAsia="ru-RU"/>
        </w:rPr>
        <w:t xml:space="preserve"> </w:t>
      </w:r>
      <w:r w:rsidR="002005EB">
        <w:rPr>
          <w:sz w:val="20"/>
          <w:szCs w:val="17"/>
          <w:lang w:eastAsia="ru-RU"/>
        </w:rPr>
        <w:t>mix</w:t>
      </w:r>
      <w:r w:rsidR="002005EB" w:rsidRPr="009655CB">
        <w:rPr>
          <w:sz w:val="20"/>
          <w:szCs w:val="17"/>
          <w:lang w:val="ru-RU" w:eastAsia="ru-RU"/>
        </w:rPr>
        <w:t>)</w:t>
      </w:r>
      <w:r w:rsidRPr="002005EB">
        <w:rPr>
          <w:sz w:val="20"/>
          <w:szCs w:val="17"/>
          <w:lang w:val="ru-RU" w:eastAsia="ru-RU"/>
        </w:rPr>
        <w:t>”</w:t>
      </w:r>
      <w:r>
        <w:rPr>
          <w:sz w:val="20"/>
          <w:szCs w:val="17"/>
          <w:lang w:val="ru-RU" w:eastAsia="ru-RU"/>
        </w:rPr>
        <w:t>. Укажите число от 0 до 100. Это число – процент численности в кластере от общей численности объектов. По умолчанию принято за 5. Т.е. кластеры с числом объектов ниже 5% от всей выборк</w:t>
      </w:r>
      <w:r w:rsidR="002005EB">
        <w:rPr>
          <w:sz w:val="20"/>
          <w:szCs w:val="17"/>
          <w:lang w:val="ru-RU" w:eastAsia="ru-RU"/>
        </w:rPr>
        <w:t>и каждый будут на графике</w:t>
      </w:r>
      <w:r w:rsidR="002005EB" w:rsidRPr="002005EB">
        <w:rPr>
          <w:sz w:val="20"/>
          <w:szCs w:val="17"/>
          <w:lang w:val="ru-RU" w:eastAsia="ru-RU"/>
        </w:rPr>
        <w:t xml:space="preserve"> </w:t>
      </w:r>
      <w:r w:rsidR="002005EB">
        <w:rPr>
          <w:sz w:val="20"/>
          <w:szCs w:val="17"/>
          <w:lang w:val="ru-RU" w:eastAsia="ru-RU"/>
        </w:rPr>
        <w:t xml:space="preserve">смешаны в одно изображение </w:t>
      </w:r>
      <w:r w:rsidR="002005EB" w:rsidRPr="002005EB">
        <w:rPr>
          <w:sz w:val="20"/>
          <w:szCs w:val="17"/>
          <w:lang w:val="ru-RU" w:eastAsia="ru-RU"/>
        </w:rPr>
        <w:t>“</w:t>
      </w:r>
      <w:r w:rsidR="002005EB">
        <w:rPr>
          <w:sz w:val="20"/>
          <w:szCs w:val="17"/>
          <w:lang w:eastAsia="ru-RU"/>
        </w:rPr>
        <w:t>Other</w:t>
      </w:r>
      <w:r w:rsidR="002005EB">
        <w:rPr>
          <w:sz w:val="20"/>
          <w:szCs w:val="17"/>
          <w:lang w:val="ru-RU" w:eastAsia="ru-RU"/>
        </w:rPr>
        <w:t xml:space="preserve"> (</w:t>
      </w:r>
      <w:r w:rsidR="002005EB">
        <w:rPr>
          <w:sz w:val="20"/>
          <w:szCs w:val="17"/>
          <w:lang w:eastAsia="ru-RU"/>
        </w:rPr>
        <w:t>Silhouette</w:t>
      </w:r>
      <w:r w:rsidR="002005EB" w:rsidRPr="002005EB">
        <w:rPr>
          <w:sz w:val="20"/>
          <w:szCs w:val="17"/>
          <w:lang w:val="ru-RU" w:eastAsia="ru-RU"/>
        </w:rPr>
        <w:t xml:space="preserve"> </w:t>
      </w:r>
      <w:r w:rsidR="002005EB">
        <w:rPr>
          <w:sz w:val="20"/>
          <w:szCs w:val="17"/>
          <w:lang w:eastAsia="ru-RU"/>
        </w:rPr>
        <w:t>mix</w:t>
      </w:r>
      <w:r w:rsidR="002005EB" w:rsidRPr="002005EB">
        <w:rPr>
          <w:sz w:val="20"/>
          <w:szCs w:val="17"/>
          <w:lang w:val="ru-RU" w:eastAsia="ru-RU"/>
        </w:rPr>
        <w:t>)”</w:t>
      </w:r>
      <w:r w:rsidR="002005EB">
        <w:rPr>
          <w:sz w:val="20"/>
          <w:szCs w:val="17"/>
          <w:lang w:val="ru-RU" w:eastAsia="ru-RU"/>
        </w:rPr>
        <w:t xml:space="preserve">. Если хотите видеть раздельно силуэты всех кластеров, даже одиночных объектов, задайте </w:t>
      </w:r>
      <w:r w:rsidR="002005EB">
        <w:rPr>
          <w:sz w:val="20"/>
          <w:szCs w:val="17"/>
          <w:lang w:eastAsia="ru-RU"/>
        </w:rPr>
        <w:t>WIDCOLL</w:t>
      </w:r>
      <w:r w:rsidR="002005EB" w:rsidRPr="002005EB">
        <w:rPr>
          <w:sz w:val="20"/>
          <w:szCs w:val="17"/>
          <w:lang w:val="ru-RU" w:eastAsia="ru-RU"/>
        </w:rPr>
        <w:t>=0.</w:t>
      </w:r>
    </w:p>
    <w:p w14:paraId="19C02002" w14:textId="77777777" w:rsidR="00BA76D2" w:rsidRPr="00C67D1E" w:rsidRDefault="00BA76D2" w:rsidP="00BA76D2">
      <w:pPr>
        <w:rPr>
          <w:sz w:val="20"/>
          <w:szCs w:val="20"/>
          <w:lang w:val="ru-RU"/>
        </w:rPr>
      </w:pPr>
    </w:p>
    <w:p w14:paraId="7A98A3B8" w14:textId="77777777" w:rsidR="00BA76D2" w:rsidRPr="00FC3FBF" w:rsidRDefault="00BA76D2" w:rsidP="00BA76D2">
      <w:pPr>
        <w:autoSpaceDE w:val="0"/>
        <w:autoSpaceDN w:val="0"/>
        <w:adjustRightInd w:val="0"/>
        <w:rPr>
          <w:b/>
          <w:i/>
          <w:sz w:val="20"/>
          <w:szCs w:val="17"/>
          <w:lang w:val="ru-RU" w:eastAsia="ru-RU"/>
        </w:rPr>
      </w:pPr>
      <w:r w:rsidRPr="00FC3FBF">
        <w:rPr>
          <w:b/>
          <w:i/>
          <w:sz w:val="20"/>
          <w:szCs w:val="17"/>
          <w:lang w:val="ru-RU" w:eastAsia="ru-RU"/>
        </w:rPr>
        <w:t>Особые режимы</w:t>
      </w:r>
    </w:p>
    <w:p w14:paraId="4CCDD67C" w14:textId="77777777" w:rsidR="00BA76D2" w:rsidRDefault="00BA76D2" w:rsidP="00BA76D2">
      <w:pPr>
        <w:autoSpaceDE w:val="0"/>
        <w:autoSpaceDN w:val="0"/>
        <w:adjustRightInd w:val="0"/>
        <w:rPr>
          <w:sz w:val="20"/>
          <w:szCs w:val="17"/>
          <w:lang w:val="ru-RU" w:eastAsia="ru-RU"/>
        </w:rPr>
      </w:pPr>
    </w:p>
    <w:p w14:paraId="34C97EF2" w14:textId="2D769A87" w:rsidR="00D03795" w:rsidRPr="0085294E" w:rsidRDefault="00D03795" w:rsidP="00D03795">
      <w:pPr>
        <w:autoSpaceDE w:val="0"/>
        <w:autoSpaceDN w:val="0"/>
        <w:adjustRightInd w:val="0"/>
        <w:rPr>
          <w:sz w:val="20"/>
          <w:szCs w:val="17"/>
          <w:lang w:val="ru-RU" w:eastAsia="ru-RU"/>
        </w:rPr>
      </w:pPr>
      <w:r w:rsidRPr="00D03795">
        <w:rPr>
          <w:sz w:val="20"/>
          <w:szCs w:val="17"/>
          <w:lang w:val="ru-RU" w:eastAsia="ru-RU"/>
        </w:rPr>
        <w:t xml:space="preserve">Макрос не слушается взвешивания </w:t>
      </w:r>
      <w:r w:rsidR="009B2AAC" w:rsidRPr="006644EC">
        <w:rPr>
          <w:sz w:val="20"/>
          <w:lang w:val="ru-RU"/>
        </w:rPr>
        <w:t>(</w:t>
      </w:r>
      <w:r w:rsidR="009B2AAC">
        <w:rPr>
          <w:sz w:val="20"/>
          <w:lang w:val="ru-RU"/>
        </w:rPr>
        <w:t>впрочем, он не берет в процедуру наблюдения с пропущенными и неположительными весами</w:t>
      </w:r>
      <w:r w:rsidR="009B2AAC" w:rsidRPr="006644EC">
        <w:rPr>
          <w:sz w:val="20"/>
          <w:lang w:val="ru-RU"/>
        </w:rPr>
        <w:t>)</w:t>
      </w:r>
      <w:r w:rsidR="009B2AAC" w:rsidRPr="009B2AAC">
        <w:rPr>
          <w:sz w:val="20"/>
          <w:lang w:val="ru-RU"/>
        </w:rPr>
        <w:t xml:space="preserve"> </w:t>
      </w:r>
      <w:r w:rsidRPr="00D03795">
        <w:rPr>
          <w:sz w:val="20"/>
          <w:szCs w:val="17"/>
          <w:lang w:val="ru-RU" w:eastAsia="ru-RU"/>
        </w:rPr>
        <w:t>и не рассчитан на расщепленное состояние массива (</w:t>
      </w:r>
      <w:r w:rsidRPr="00D03795">
        <w:rPr>
          <w:sz w:val="20"/>
          <w:szCs w:val="17"/>
          <w:lang w:eastAsia="ru-RU"/>
        </w:rPr>
        <w:t>SPLIT</w:t>
      </w:r>
      <w:r w:rsidRPr="00D03795">
        <w:rPr>
          <w:sz w:val="20"/>
          <w:szCs w:val="17"/>
          <w:lang w:val="ru-RU" w:eastAsia="ru-RU"/>
        </w:rPr>
        <w:t xml:space="preserve"> </w:t>
      </w:r>
      <w:r w:rsidRPr="00546F95">
        <w:rPr>
          <w:sz w:val="20"/>
          <w:szCs w:val="17"/>
          <w:lang w:eastAsia="ru-RU"/>
        </w:rPr>
        <w:t>FILE</w:t>
      </w:r>
      <w:r w:rsidRPr="00546F95">
        <w:rPr>
          <w:sz w:val="20"/>
          <w:szCs w:val="17"/>
          <w:lang w:val="ru-RU" w:eastAsia="ru-RU"/>
        </w:rPr>
        <w:t xml:space="preserve">). </w:t>
      </w:r>
      <w:bookmarkStart w:id="47" w:name="_Hlk120915257"/>
      <w:r w:rsidR="009B2AAC" w:rsidRPr="00546F95">
        <w:rPr>
          <w:sz w:val="20"/>
          <w:szCs w:val="17"/>
          <w:lang w:val="ru-RU" w:eastAsia="ru-RU"/>
        </w:rPr>
        <w:t xml:space="preserve">Макрос </w:t>
      </w:r>
      <w:bookmarkEnd w:id="47"/>
      <w:r w:rsidRPr="00546F95">
        <w:rPr>
          <w:sz w:val="20"/>
          <w:szCs w:val="17"/>
          <w:lang w:val="ru-RU" w:eastAsia="ru-RU"/>
        </w:rPr>
        <w:t>не</w:t>
      </w:r>
      <w:r w:rsidRPr="00D03795">
        <w:rPr>
          <w:sz w:val="20"/>
          <w:szCs w:val="17"/>
          <w:lang w:val="ru-RU" w:eastAsia="ru-RU"/>
        </w:rPr>
        <w:t xml:space="preserve"> слушается временных операций (стоящих под </w:t>
      </w:r>
      <w:r w:rsidRPr="00D03795">
        <w:rPr>
          <w:sz w:val="20"/>
          <w:szCs w:val="17"/>
          <w:lang w:eastAsia="ru-RU"/>
        </w:rPr>
        <w:t>TEMPORARY</w:t>
      </w:r>
      <w:r w:rsidRPr="00D03795">
        <w:rPr>
          <w:sz w:val="20"/>
          <w:szCs w:val="17"/>
          <w:lang w:val="ru-RU" w:eastAsia="ru-RU"/>
        </w:rPr>
        <w:t xml:space="preserve">). Не применяйте перед макросом </w:t>
      </w:r>
      <w:r w:rsidRPr="00D03795">
        <w:rPr>
          <w:sz w:val="20"/>
          <w:szCs w:val="17"/>
          <w:lang w:eastAsia="ru-RU"/>
        </w:rPr>
        <w:t>SELECT</w:t>
      </w:r>
      <w:r w:rsidRPr="00D03795">
        <w:rPr>
          <w:sz w:val="20"/>
          <w:szCs w:val="17"/>
          <w:lang w:val="ru-RU" w:eastAsia="ru-RU"/>
        </w:rPr>
        <w:t xml:space="preserve"> </w:t>
      </w:r>
      <w:r w:rsidRPr="00D03795">
        <w:rPr>
          <w:sz w:val="20"/>
          <w:szCs w:val="17"/>
          <w:lang w:eastAsia="ru-RU"/>
        </w:rPr>
        <w:t>IF</w:t>
      </w:r>
      <w:r w:rsidRPr="00D03795">
        <w:rPr>
          <w:sz w:val="20"/>
          <w:szCs w:val="17"/>
          <w:lang w:val="ru-RU" w:eastAsia="ru-RU"/>
        </w:rPr>
        <w:t>, т.к. порушите квадратность матрицы. Вы можете, однако, использовать для отбора наблюдений фильтрацию (</w:t>
      </w:r>
      <w:r w:rsidRPr="00D03795">
        <w:rPr>
          <w:sz w:val="20"/>
          <w:szCs w:val="17"/>
          <w:lang w:eastAsia="ru-RU"/>
        </w:rPr>
        <w:t>FILTER</w:t>
      </w:r>
      <w:r w:rsidRPr="00D03795">
        <w:rPr>
          <w:sz w:val="20"/>
          <w:szCs w:val="17"/>
          <w:lang w:val="ru-RU" w:eastAsia="ru-RU"/>
        </w:rPr>
        <w:t xml:space="preserve"> или </w:t>
      </w:r>
      <w:r w:rsidRPr="00D03795">
        <w:rPr>
          <w:sz w:val="20"/>
          <w:szCs w:val="17"/>
          <w:lang w:eastAsia="ru-RU"/>
        </w:rPr>
        <w:t>USE</w:t>
      </w:r>
      <w:r w:rsidRPr="00D03795">
        <w:rPr>
          <w:sz w:val="20"/>
          <w:szCs w:val="17"/>
          <w:lang w:val="ru-RU" w:eastAsia="ru-RU"/>
        </w:rPr>
        <w:t xml:space="preserve">). Кроме того, вы можете исключать из анализа разные наблюдения в разных кластерных решениях, приписав им </w:t>
      </w:r>
      <w:r w:rsidRPr="00D03795">
        <w:rPr>
          <w:sz w:val="20"/>
          <w:szCs w:val="17"/>
          <w:lang w:eastAsia="ru-RU"/>
        </w:rPr>
        <w:t>missing</w:t>
      </w:r>
      <w:r w:rsidRPr="00D03795">
        <w:rPr>
          <w:sz w:val="20"/>
          <w:szCs w:val="17"/>
          <w:lang w:val="ru-RU" w:eastAsia="ru-RU"/>
        </w:rPr>
        <w:t xml:space="preserve"> или нулевые коды (см. об этом в п/к </w:t>
      </w:r>
      <w:r w:rsidRPr="00D03795">
        <w:rPr>
          <w:sz w:val="20"/>
          <w:szCs w:val="17"/>
          <w:lang w:eastAsia="ru-RU"/>
        </w:rPr>
        <w:t>CLUSOL</w:t>
      </w:r>
      <w:r w:rsidRPr="00D03795">
        <w:rPr>
          <w:sz w:val="20"/>
          <w:szCs w:val="17"/>
          <w:lang w:val="ru-RU" w:eastAsia="ru-RU"/>
        </w:rPr>
        <w:t>).</w:t>
      </w:r>
    </w:p>
    <w:p w14:paraId="0E329605" w14:textId="77777777" w:rsidR="005114D9" w:rsidRPr="00C404BB" w:rsidRDefault="005114D9" w:rsidP="00262A01">
      <w:pPr>
        <w:rPr>
          <w:sz w:val="20"/>
          <w:szCs w:val="20"/>
          <w:lang w:val="ru-RU"/>
        </w:rPr>
      </w:pPr>
    </w:p>
    <w:p w14:paraId="45B1F962" w14:textId="77777777" w:rsidR="00262A01" w:rsidRPr="00C404BB" w:rsidRDefault="00262A01" w:rsidP="00262A01">
      <w:pPr>
        <w:rPr>
          <w:b/>
          <w:i/>
          <w:sz w:val="20"/>
          <w:szCs w:val="20"/>
          <w:lang w:val="ru-RU"/>
        </w:rPr>
      </w:pPr>
      <w:bookmarkStart w:id="48" w:name="_МАКРОС_!AICBIC:_ИНФОРМАЦИОННЫЕ"/>
      <w:bookmarkEnd w:id="48"/>
      <w:r w:rsidRPr="00C404BB">
        <w:rPr>
          <w:b/>
          <w:i/>
          <w:sz w:val="20"/>
          <w:szCs w:val="20"/>
          <w:lang w:val="ru-RU"/>
        </w:rPr>
        <w:t>Некоторые вопросы</w:t>
      </w:r>
    </w:p>
    <w:p w14:paraId="57B90DF3" w14:textId="77777777" w:rsidR="00262A01" w:rsidRPr="00C404BB" w:rsidRDefault="00262A01" w:rsidP="00262A01">
      <w:pPr>
        <w:rPr>
          <w:sz w:val="20"/>
          <w:szCs w:val="20"/>
          <w:lang w:val="ru-RU"/>
        </w:rPr>
      </w:pPr>
    </w:p>
    <w:p w14:paraId="71590BF3" w14:textId="77777777" w:rsidR="00262A01" w:rsidRPr="00262A01" w:rsidRDefault="00262A01" w:rsidP="00262A01">
      <w:pPr>
        <w:rPr>
          <w:sz w:val="20"/>
          <w:szCs w:val="20"/>
          <w:lang w:val="ru-RU"/>
        </w:rPr>
      </w:pPr>
      <w:r w:rsidRPr="00262A01">
        <w:rPr>
          <w:i/>
          <w:sz w:val="20"/>
          <w:szCs w:val="20"/>
          <w:lang w:val="ru-RU"/>
        </w:rPr>
        <w:t xml:space="preserve">График ширины силуэта </w:t>
      </w:r>
      <w:r w:rsidR="00FD4A0C">
        <w:rPr>
          <w:i/>
          <w:sz w:val="20"/>
          <w:szCs w:val="20"/>
          <w:lang w:val="ru-RU"/>
        </w:rPr>
        <w:t>появляется</w:t>
      </w:r>
      <w:r w:rsidRPr="00262A01">
        <w:rPr>
          <w:i/>
          <w:sz w:val="20"/>
          <w:szCs w:val="20"/>
          <w:lang w:val="ru-RU"/>
        </w:rPr>
        <w:t xml:space="preserve"> пустой</w:t>
      </w:r>
      <w:r>
        <w:rPr>
          <w:sz w:val="20"/>
          <w:szCs w:val="20"/>
          <w:lang w:val="ru-RU"/>
        </w:rPr>
        <w:t xml:space="preserve">. Формат переменной кластерного членства, указанной в </w:t>
      </w:r>
      <w:r>
        <w:rPr>
          <w:sz w:val="20"/>
          <w:szCs w:val="20"/>
        </w:rPr>
        <w:t>CLUSOL</w:t>
      </w:r>
      <w:r w:rsidRPr="00262A01">
        <w:rPr>
          <w:sz w:val="20"/>
          <w:szCs w:val="20"/>
          <w:lang w:val="ru-RU"/>
        </w:rPr>
        <w:t xml:space="preserve">, </w:t>
      </w:r>
      <w:r>
        <w:rPr>
          <w:sz w:val="20"/>
          <w:szCs w:val="20"/>
          <w:lang w:val="ru-RU"/>
        </w:rPr>
        <w:t>не отвечает у вас числу десятичных цифр кодов кластеров. Обычно коды – целые числа, но если у вас числа дробные, то целочисленный формат не позволит графику отобразиться. Задайте переменной дробный формат, отображающий цифры после запятой.</w:t>
      </w:r>
    </w:p>
    <w:p w14:paraId="002C5FF8" w14:textId="77777777" w:rsidR="00262A01" w:rsidRDefault="00262A01" w:rsidP="001E2E7B">
      <w:pPr>
        <w:pStyle w:val="1"/>
      </w:pPr>
    </w:p>
    <w:p w14:paraId="416A55C8" w14:textId="77777777" w:rsidR="000013D4" w:rsidRDefault="000013D4">
      <w:pPr>
        <w:rPr>
          <w:b/>
          <w:bCs/>
          <w:sz w:val="20"/>
          <w:szCs w:val="20"/>
          <w:lang w:val="ru-RU"/>
        </w:rPr>
      </w:pPr>
      <w:r w:rsidRPr="00986F9E">
        <w:rPr>
          <w:lang w:val="ru-RU"/>
        </w:rPr>
        <w:br w:type="page"/>
      </w:r>
    </w:p>
    <w:p w14:paraId="2769A556" w14:textId="6B12CF1B" w:rsidR="000013D4" w:rsidRPr="00AB08CC" w:rsidRDefault="000013D4" w:rsidP="000013D4">
      <w:pPr>
        <w:pStyle w:val="1"/>
      </w:pPr>
      <w:bookmarkStart w:id="49" w:name="_МАКРОС_!SILDEV:_СИЛУЭТ-СТАТИСТИКА"/>
      <w:bookmarkStart w:id="50" w:name="_МАКРОС_!KO_SILDEV:_СИЛУЭТ-СТАТИСТИК"/>
      <w:bookmarkEnd w:id="49"/>
      <w:bookmarkEnd w:id="50"/>
      <w:r>
        <w:lastRenderedPageBreak/>
        <w:t>МАКРОС</w:t>
      </w:r>
      <w:r w:rsidRPr="00AB08CC">
        <w:t xml:space="preserve"> </w:t>
      </w:r>
      <w:r w:rsidR="00A44AC6">
        <w:rPr>
          <w:color w:val="0000FF"/>
        </w:rPr>
        <w:t>!KO_</w:t>
      </w:r>
      <w:r>
        <w:rPr>
          <w:color w:val="0000FF"/>
          <w:lang w:val="en-US"/>
        </w:rPr>
        <w:t>SILDEV</w:t>
      </w:r>
      <w:r w:rsidRPr="00AB08CC">
        <w:t xml:space="preserve">: </w:t>
      </w:r>
      <w:r>
        <w:t>СИЛУЭТ</w:t>
      </w:r>
      <w:r w:rsidRPr="00AB08CC">
        <w:t>-</w:t>
      </w:r>
      <w:r>
        <w:t>СТАТИСТИКА</w:t>
      </w:r>
      <w:r w:rsidRPr="00AB08CC">
        <w:t xml:space="preserve"> (</w:t>
      </w:r>
      <w:r>
        <w:t>ТИП</w:t>
      </w:r>
      <w:r w:rsidRPr="000013D4">
        <w:t xml:space="preserve"> </w:t>
      </w:r>
      <w:r>
        <w:rPr>
          <w:lang w:val="en-US"/>
        </w:rPr>
        <w:t>DEVIAT</w:t>
      </w:r>
      <w:r w:rsidRPr="000013D4">
        <w:t xml:space="preserve">, </w:t>
      </w:r>
      <w:r>
        <w:t>ВХОДЯЩИЕ – ПЕРЕМЕННЫЕ)</w:t>
      </w:r>
    </w:p>
    <w:p w14:paraId="1AF8A7A4" w14:textId="77777777" w:rsidR="000013D4" w:rsidRPr="00EF7B55" w:rsidRDefault="000013D4" w:rsidP="000013D4">
      <w:pPr>
        <w:rPr>
          <w:sz w:val="20"/>
          <w:szCs w:val="20"/>
        </w:rPr>
      </w:pPr>
      <w:r w:rsidRPr="00EF7B55">
        <w:rPr>
          <w:sz w:val="20"/>
          <w:szCs w:val="20"/>
        </w:rPr>
        <w:t xml:space="preserve">Version </w:t>
      </w:r>
      <w:r>
        <w:rPr>
          <w:sz w:val="20"/>
          <w:szCs w:val="20"/>
        </w:rPr>
        <w:t>1</w:t>
      </w:r>
      <w:r w:rsidRPr="00EF7B55">
        <w:rPr>
          <w:sz w:val="20"/>
          <w:szCs w:val="20"/>
        </w:rPr>
        <w:t xml:space="preserve">, </w:t>
      </w:r>
      <w:r w:rsidR="004F6EEE" w:rsidRPr="00EF7B55">
        <w:rPr>
          <w:sz w:val="20"/>
          <w:szCs w:val="20"/>
        </w:rPr>
        <w:t>Jul 2017</w:t>
      </w:r>
      <w:r w:rsidRPr="00EF7B55">
        <w:rPr>
          <w:sz w:val="20"/>
          <w:szCs w:val="20"/>
        </w:rPr>
        <w:t xml:space="preserve">. Tested on SPSS </w:t>
      </w:r>
      <w:r w:rsidR="00F25979">
        <w:rPr>
          <w:sz w:val="20"/>
          <w:szCs w:val="20"/>
        </w:rPr>
        <w:t>Statistics</w:t>
      </w:r>
      <w:r w:rsidR="00F25979" w:rsidRPr="00D60DDF">
        <w:rPr>
          <w:sz w:val="20"/>
          <w:szCs w:val="20"/>
        </w:rPr>
        <w:t xml:space="preserve"> </w:t>
      </w:r>
      <w:r w:rsidRPr="00EF7B55">
        <w:rPr>
          <w:sz w:val="20"/>
          <w:szCs w:val="20"/>
        </w:rPr>
        <w:t>17, 20, 22.</w:t>
      </w:r>
    </w:p>
    <w:p w14:paraId="5043F86C" w14:textId="77777777" w:rsidR="009F6C1C" w:rsidRPr="00617F40" w:rsidRDefault="009F6C1C" w:rsidP="00617F40">
      <w:pPr>
        <w:rPr>
          <w:sz w:val="20"/>
          <w:szCs w:val="20"/>
        </w:rPr>
      </w:pPr>
    </w:p>
    <w:p w14:paraId="5A9E29C4" w14:textId="77777777" w:rsidR="009F6C1C" w:rsidRPr="00986F9E" w:rsidRDefault="009F6C1C" w:rsidP="00617F40">
      <w:pPr>
        <w:rPr>
          <w:i/>
          <w:sz w:val="20"/>
          <w:szCs w:val="20"/>
          <w:lang w:val="ru-RU"/>
        </w:rPr>
      </w:pPr>
      <w:r w:rsidRPr="00986F9E">
        <w:rPr>
          <w:i/>
          <w:sz w:val="20"/>
          <w:szCs w:val="20"/>
          <w:lang w:val="ru-RU"/>
        </w:rPr>
        <w:t xml:space="preserve">Этот макрос требует </w:t>
      </w:r>
      <w:r w:rsidRPr="00617F40">
        <w:rPr>
          <w:i/>
          <w:sz w:val="20"/>
          <w:szCs w:val="20"/>
        </w:rPr>
        <w:t>SPSS</w:t>
      </w:r>
      <w:r w:rsidRPr="00986F9E">
        <w:rPr>
          <w:i/>
          <w:sz w:val="20"/>
          <w:szCs w:val="20"/>
          <w:lang w:val="ru-RU"/>
        </w:rPr>
        <w:t xml:space="preserve"> </w:t>
      </w:r>
      <w:r w:rsidRPr="00617F40">
        <w:rPr>
          <w:i/>
          <w:sz w:val="20"/>
          <w:szCs w:val="20"/>
        </w:rPr>
        <w:t>Statistics</w:t>
      </w:r>
      <w:r w:rsidRPr="00986F9E">
        <w:rPr>
          <w:i/>
          <w:sz w:val="20"/>
          <w:szCs w:val="20"/>
          <w:lang w:val="ru-RU"/>
        </w:rPr>
        <w:t xml:space="preserve"> 17 или выше</w:t>
      </w:r>
    </w:p>
    <w:p w14:paraId="00B51894" w14:textId="77777777" w:rsidR="009F6C1C" w:rsidRPr="00986F9E" w:rsidRDefault="009F6C1C" w:rsidP="00617F40">
      <w:pPr>
        <w:rPr>
          <w:sz w:val="20"/>
          <w:szCs w:val="20"/>
          <w:lang w:val="ru-RU"/>
        </w:rPr>
      </w:pPr>
    </w:p>
    <w:p w14:paraId="3E7C871C" w14:textId="5BBB3D90" w:rsidR="00D12C1C" w:rsidRPr="00D12C1C" w:rsidRDefault="00A44AC6" w:rsidP="00D12C1C">
      <w:pPr>
        <w:pStyle w:val="a4"/>
        <w:ind w:left="1701" w:hanging="1701"/>
        <w:rPr>
          <w:rFonts w:ascii="Courier New CYR" w:hAnsi="Courier New CYR" w:cs="Courier New CYR"/>
          <w:color w:val="0000FF"/>
          <w:sz w:val="16"/>
          <w:szCs w:val="16"/>
          <w:lang w:val="ru-RU"/>
        </w:rPr>
      </w:pPr>
      <w:r>
        <w:rPr>
          <w:rFonts w:ascii="Courier New CYR" w:hAnsi="Courier New CYR" w:cs="Courier New CYR"/>
          <w:color w:val="0000FF"/>
          <w:sz w:val="16"/>
          <w:szCs w:val="16"/>
          <w:lang w:val="ru-RU"/>
        </w:rPr>
        <w:t>!KO_</w:t>
      </w:r>
      <w:r w:rsidR="00CF5A17">
        <w:rPr>
          <w:rFonts w:ascii="Courier New CYR" w:hAnsi="Courier New CYR" w:cs="Courier New CYR"/>
          <w:color w:val="0000FF"/>
          <w:sz w:val="16"/>
          <w:szCs w:val="16"/>
          <w:lang w:val="ru-RU"/>
        </w:rPr>
        <w:t>sildev  vars=</w:t>
      </w:r>
      <w:r w:rsidR="00D12C1C" w:rsidRPr="00D12C1C">
        <w:rPr>
          <w:rFonts w:ascii="Courier New CYR" w:hAnsi="Courier New CYR" w:cs="Courier New CYR"/>
          <w:color w:val="0000FF"/>
          <w:sz w:val="16"/>
          <w:szCs w:val="16"/>
          <w:lang w:val="ru-RU"/>
        </w:rPr>
        <w:t xml:space="preserve"> </w:t>
      </w:r>
      <w:r w:rsidR="00D12C1C" w:rsidRPr="00A93E4F">
        <w:rPr>
          <w:rFonts w:ascii="Courier New CYR" w:hAnsi="Courier New CYR" w:cs="Courier New CYR"/>
          <w:i/>
          <w:color w:val="0000FF"/>
          <w:sz w:val="16"/>
          <w:szCs w:val="16"/>
          <w:lang w:val="ru-RU"/>
        </w:rPr>
        <w:t>V1 to V10</w:t>
      </w:r>
      <w:r w:rsidR="00D12C1C" w:rsidRPr="00D12C1C">
        <w:rPr>
          <w:rFonts w:ascii="Courier New CYR" w:hAnsi="Courier New CYR" w:cs="Courier New CYR"/>
          <w:color w:val="0000FF"/>
          <w:sz w:val="16"/>
          <w:szCs w:val="16"/>
          <w:lang w:val="ru-RU"/>
        </w:rPr>
        <w:t xml:space="preserve"> /*Количественные переменные, по которым сравнить кластерные решения (можно ч-з to)</w:t>
      </w:r>
    </w:p>
    <w:p w14:paraId="4A58107E" w14:textId="77777777" w:rsidR="00D12C1C" w:rsidRPr="00986F9E" w:rsidRDefault="00D12C1C" w:rsidP="00D12C1C">
      <w:pPr>
        <w:pStyle w:val="a4"/>
        <w:ind w:left="1701" w:hanging="1701"/>
        <w:rPr>
          <w:rFonts w:ascii="Courier New CYR" w:hAnsi="Courier New CYR" w:cs="Courier New CYR"/>
          <w:color w:val="0000FF"/>
          <w:sz w:val="16"/>
          <w:szCs w:val="16"/>
        </w:rPr>
      </w:pPr>
      <w:r w:rsidRPr="00D12C1C">
        <w:rPr>
          <w:rFonts w:ascii="Courier New CYR" w:hAnsi="Courier New CYR" w:cs="Courier New CYR"/>
          <w:color w:val="0000FF"/>
          <w:sz w:val="16"/>
          <w:szCs w:val="16"/>
          <w:lang w:val="ru-RU"/>
        </w:rPr>
        <w:t xml:space="preserve">        </w:t>
      </w:r>
      <w:r w:rsidRPr="00986F9E">
        <w:rPr>
          <w:rFonts w:ascii="Courier New CYR" w:hAnsi="Courier New CYR" w:cs="Courier New CYR"/>
          <w:color w:val="0000FF"/>
          <w:sz w:val="16"/>
          <w:szCs w:val="16"/>
        </w:rPr>
        <w:t xml:space="preserve">/clusol= </w:t>
      </w:r>
      <w:r w:rsidRPr="00A93E4F">
        <w:rPr>
          <w:rFonts w:ascii="Courier New CYR" w:hAnsi="Courier New CYR" w:cs="Courier New CYR"/>
          <w:i/>
          <w:color w:val="0000FF"/>
          <w:sz w:val="16"/>
          <w:szCs w:val="16"/>
        </w:rPr>
        <w:t>CLU6_2 CLU5_2 CLU4_2 CLU3_2 CLU2_2</w:t>
      </w:r>
    </w:p>
    <w:p w14:paraId="2F7D967A" w14:textId="77777777" w:rsidR="00D12C1C" w:rsidRPr="00D12C1C" w:rsidRDefault="00D12C1C" w:rsidP="00D12C1C">
      <w:pPr>
        <w:pStyle w:val="a4"/>
        <w:ind w:left="1701" w:hanging="1701"/>
        <w:rPr>
          <w:rFonts w:ascii="Courier New CYR" w:hAnsi="Courier New CYR" w:cs="Courier New CYR"/>
          <w:color w:val="0000FF"/>
          <w:sz w:val="16"/>
          <w:szCs w:val="16"/>
          <w:lang w:val="ru-RU"/>
        </w:rPr>
      </w:pPr>
      <w:r w:rsidRPr="00986F9E">
        <w:rPr>
          <w:rFonts w:ascii="Courier New CYR" w:hAnsi="Courier New CYR" w:cs="Courier New CYR"/>
          <w:color w:val="0000FF"/>
          <w:sz w:val="16"/>
          <w:szCs w:val="16"/>
        </w:rPr>
        <w:t xml:space="preserve">                </w:t>
      </w:r>
      <w:r w:rsidRPr="00D12C1C">
        <w:rPr>
          <w:rFonts w:ascii="Courier New CYR" w:hAnsi="Courier New CYR" w:cs="Courier New CYR"/>
          <w:color w:val="0000FF"/>
          <w:sz w:val="16"/>
          <w:szCs w:val="16"/>
          <w:lang w:val="ru-RU"/>
        </w:rPr>
        <w:t>/*Переменные, являющие собой кластерные решения (поименный список)</w:t>
      </w:r>
    </w:p>
    <w:p w14:paraId="0002A4F5" w14:textId="77777777" w:rsidR="00D12C1C" w:rsidRPr="00D12C1C" w:rsidRDefault="00D12C1C" w:rsidP="00D12C1C">
      <w:pPr>
        <w:pStyle w:val="a4"/>
        <w:ind w:left="1701" w:hanging="1701"/>
        <w:rPr>
          <w:rFonts w:ascii="Courier New CYR" w:hAnsi="Courier New CYR" w:cs="Courier New CYR"/>
          <w:color w:val="0000FF"/>
          <w:sz w:val="16"/>
          <w:szCs w:val="16"/>
          <w:lang w:val="ru-RU"/>
        </w:rPr>
      </w:pPr>
      <w:r w:rsidRPr="00D12C1C">
        <w:rPr>
          <w:rFonts w:ascii="Courier New CYR" w:hAnsi="Courier New CYR" w:cs="Courier New CYR"/>
          <w:color w:val="0000FF"/>
          <w:sz w:val="16"/>
          <w:szCs w:val="16"/>
          <w:lang w:val="ru-RU"/>
        </w:rPr>
        <w:t xml:space="preserve">        /caps= </w:t>
      </w:r>
      <w:r w:rsidRPr="00A93E4F">
        <w:rPr>
          <w:rFonts w:ascii="Courier New CYR" w:hAnsi="Courier New CYR" w:cs="Courier New CYR"/>
          <w:i/>
          <w:color w:val="0000FF"/>
          <w:sz w:val="16"/>
          <w:szCs w:val="16"/>
          <w:lang w:val="ru-RU"/>
        </w:rPr>
        <w:t>'nei#' 'sil#'</w:t>
      </w:r>
      <w:r w:rsidRPr="00D12C1C">
        <w:rPr>
          <w:rFonts w:ascii="Courier New CYR" w:hAnsi="Courier New CYR" w:cs="Courier New CYR"/>
          <w:color w:val="0000FF"/>
          <w:sz w:val="16"/>
          <w:szCs w:val="16"/>
          <w:lang w:val="ru-RU"/>
        </w:rPr>
        <w:t xml:space="preserve"> /*Две приставки в имена переменных: 1-я в переменую ближнего кластера, 2-я в силуэт-переменную</w:t>
      </w:r>
    </w:p>
    <w:p w14:paraId="007F0E4B" w14:textId="77777777" w:rsidR="00D12C1C" w:rsidRPr="00D12C1C" w:rsidRDefault="00D12C1C" w:rsidP="00D12C1C">
      <w:pPr>
        <w:pStyle w:val="a4"/>
        <w:ind w:left="1701" w:hanging="1701"/>
        <w:rPr>
          <w:rFonts w:ascii="Courier New CYR" w:hAnsi="Courier New CYR" w:cs="Courier New CYR"/>
          <w:color w:val="0000FF"/>
          <w:sz w:val="16"/>
          <w:szCs w:val="16"/>
          <w:lang w:val="ru-RU"/>
        </w:rPr>
      </w:pPr>
      <w:r w:rsidRPr="00D12C1C">
        <w:rPr>
          <w:rFonts w:ascii="Courier New CYR" w:hAnsi="Courier New CYR" w:cs="Courier New CYR"/>
          <w:color w:val="0000FF"/>
          <w:sz w:val="16"/>
          <w:szCs w:val="16"/>
          <w:lang w:val="ru-RU"/>
        </w:rPr>
        <w:t xml:space="preserve">        /single= SYSMIS /*Силуэт-значение для одинокого объекта: значение или SYSMIS (пропуск)</w:t>
      </w:r>
      <w:r w:rsidR="00A93E4F" w:rsidRPr="00A93E4F">
        <w:rPr>
          <w:lang w:val="ru-RU"/>
        </w:rPr>
        <w:t xml:space="preserve"> </w:t>
      </w:r>
      <w:r w:rsidR="00A93E4F" w:rsidRPr="00A93E4F">
        <w:rPr>
          <w:rFonts w:ascii="Courier New CYR" w:hAnsi="Courier New CYR" w:cs="Courier New CYR"/>
          <w:color w:val="0000FF"/>
          <w:sz w:val="16"/>
          <w:szCs w:val="16"/>
          <w:lang w:val="ru-RU"/>
        </w:rPr>
        <w:t>или IFMERGE (см.)</w:t>
      </w:r>
    </w:p>
    <w:p w14:paraId="25540B12" w14:textId="77777777" w:rsidR="00D12C1C" w:rsidRPr="00D12C1C" w:rsidRDefault="00A93E4F" w:rsidP="00D12C1C">
      <w:pPr>
        <w:pStyle w:val="a4"/>
        <w:ind w:left="1701" w:hanging="1701"/>
        <w:rPr>
          <w:rFonts w:ascii="Courier New CYR" w:hAnsi="Courier New CYR" w:cs="Courier New CYR"/>
          <w:color w:val="0000FF"/>
          <w:sz w:val="16"/>
          <w:szCs w:val="16"/>
          <w:lang w:val="ru-RU"/>
        </w:rPr>
      </w:pPr>
      <w:r>
        <w:rPr>
          <w:rFonts w:ascii="Courier New CYR" w:hAnsi="Courier New CYR" w:cs="Courier New CYR"/>
          <w:color w:val="0000FF"/>
          <w:sz w:val="16"/>
          <w:szCs w:val="16"/>
          <w:lang w:val="ru-RU"/>
        </w:rPr>
        <w:t xml:space="preserve">        /widorig=</w:t>
      </w:r>
      <w:r w:rsidR="00D12C1C" w:rsidRPr="00D12C1C">
        <w:rPr>
          <w:rFonts w:ascii="Courier New CYR" w:hAnsi="Courier New CYR" w:cs="Courier New CYR"/>
          <w:color w:val="0000FF"/>
          <w:sz w:val="16"/>
          <w:szCs w:val="16"/>
          <w:lang w:val="ru-RU"/>
        </w:rPr>
        <w:t xml:space="preserve"> /*Опционально для графика silhouette width: уровень отсчета (п/у 0) </w:t>
      </w:r>
    </w:p>
    <w:p w14:paraId="24397F37" w14:textId="77777777" w:rsidR="00D12C1C" w:rsidRPr="00D12C1C" w:rsidRDefault="00A93E4F" w:rsidP="00D12C1C">
      <w:pPr>
        <w:pStyle w:val="a4"/>
        <w:ind w:left="1701" w:hanging="1701"/>
        <w:rPr>
          <w:rFonts w:ascii="Courier New CYR" w:hAnsi="Courier New CYR" w:cs="Courier New CYR"/>
          <w:color w:val="0000FF"/>
          <w:sz w:val="16"/>
          <w:szCs w:val="16"/>
          <w:lang w:val="ru-RU"/>
        </w:rPr>
      </w:pPr>
      <w:r>
        <w:rPr>
          <w:rFonts w:ascii="Courier New CYR" w:hAnsi="Courier New CYR" w:cs="Courier New CYR"/>
          <w:color w:val="0000FF"/>
          <w:sz w:val="16"/>
          <w:szCs w:val="16"/>
          <w:lang w:val="ru-RU"/>
        </w:rPr>
        <w:t xml:space="preserve">        /widcoll= </w:t>
      </w:r>
      <w:r w:rsidR="00D12C1C" w:rsidRPr="00D12C1C">
        <w:rPr>
          <w:rFonts w:ascii="Courier New CYR" w:hAnsi="Courier New CYR" w:cs="Courier New CYR"/>
          <w:color w:val="0000FF"/>
          <w:sz w:val="16"/>
          <w:szCs w:val="16"/>
          <w:lang w:val="ru-RU"/>
        </w:rPr>
        <w:t>/*Опционально для графика silhouette width: объединять кластеры с процентом ниже (число, п/у 5).</w:t>
      </w:r>
    </w:p>
    <w:p w14:paraId="4CD22667" w14:textId="77777777" w:rsidR="00D12C1C" w:rsidRPr="00223706" w:rsidRDefault="00D12C1C" w:rsidP="00D12C1C">
      <w:pPr>
        <w:pStyle w:val="a4"/>
        <w:rPr>
          <w:rFonts w:ascii="Courier New" w:hAnsi="Courier New" w:cs="Courier New"/>
          <w:sz w:val="16"/>
          <w:szCs w:val="24"/>
        </w:rPr>
      </w:pPr>
      <w:r w:rsidRPr="001F174D">
        <w:rPr>
          <w:rFonts w:ascii="Courier New" w:hAnsi="Courier New" w:cs="Courier New"/>
          <w:sz w:val="16"/>
          <w:szCs w:val="24"/>
          <w:lang w:val="ru-RU"/>
        </w:rPr>
        <w:t>Минимум</w:t>
      </w:r>
      <w:r w:rsidRPr="00223706">
        <w:rPr>
          <w:rFonts w:ascii="Courier New" w:hAnsi="Courier New" w:cs="Courier New"/>
          <w:sz w:val="16"/>
          <w:szCs w:val="24"/>
        </w:rPr>
        <w:t xml:space="preserve"> </w:t>
      </w:r>
      <w:r w:rsidRPr="001F174D">
        <w:rPr>
          <w:rFonts w:ascii="Courier New" w:hAnsi="Courier New" w:cs="Courier New"/>
          <w:sz w:val="16"/>
          <w:szCs w:val="24"/>
          <w:lang w:val="ru-RU"/>
        </w:rPr>
        <w:t>надо</w:t>
      </w:r>
      <w:r w:rsidRPr="00223706">
        <w:rPr>
          <w:rFonts w:ascii="Courier New" w:hAnsi="Courier New" w:cs="Courier New"/>
          <w:sz w:val="16"/>
          <w:szCs w:val="24"/>
        </w:rPr>
        <w:t xml:space="preserve"> </w:t>
      </w:r>
      <w:r w:rsidRPr="001F174D">
        <w:rPr>
          <w:rFonts w:ascii="Courier New" w:hAnsi="Courier New" w:cs="Courier New"/>
          <w:sz w:val="16"/>
          <w:szCs w:val="24"/>
          <w:lang w:val="ru-RU"/>
        </w:rPr>
        <w:t>задать</w:t>
      </w:r>
      <w:r w:rsidRPr="00223706">
        <w:rPr>
          <w:rFonts w:ascii="Courier New" w:hAnsi="Courier New" w:cs="Courier New"/>
          <w:sz w:val="16"/>
          <w:szCs w:val="24"/>
        </w:rPr>
        <w:t xml:space="preserve"> </w:t>
      </w:r>
      <w:r>
        <w:rPr>
          <w:rFonts w:ascii="Courier New" w:hAnsi="Courier New" w:cs="Courier New"/>
          <w:sz w:val="16"/>
          <w:szCs w:val="24"/>
        </w:rPr>
        <w:t>VARS</w:t>
      </w:r>
      <w:r w:rsidRPr="00223706">
        <w:rPr>
          <w:rFonts w:ascii="Courier New" w:hAnsi="Courier New" w:cs="Courier New"/>
          <w:sz w:val="16"/>
          <w:szCs w:val="24"/>
        </w:rPr>
        <w:t xml:space="preserve">, </w:t>
      </w:r>
      <w:r w:rsidRPr="001F174D">
        <w:rPr>
          <w:rFonts w:ascii="Courier New" w:hAnsi="Courier New" w:cs="Courier New"/>
          <w:sz w:val="16"/>
          <w:szCs w:val="24"/>
        </w:rPr>
        <w:t>CLUSOL</w:t>
      </w:r>
      <w:r w:rsidRPr="00223706">
        <w:rPr>
          <w:rFonts w:ascii="Courier New" w:hAnsi="Courier New" w:cs="Courier New"/>
          <w:sz w:val="16"/>
          <w:szCs w:val="24"/>
        </w:rPr>
        <w:t xml:space="preserve">, </w:t>
      </w:r>
      <w:r w:rsidRPr="001F174D">
        <w:rPr>
          <w:rFonts w:ascii="Courier New" w:hAnsi="Courier New" w:cs="Courier New"/>
          <w:sz w:val="16"/>
          <w:szCs w:val="24"/>
        </w:rPr>
        <w:t>CAPS</w:t>
      </w:r>
      <w:r w:rsidRPr="00223706">
        <w:rPr>
          <w:rFonts w:ascii="Courier New" w:hAnsi="Courier New" w:cs="Courier New"/>
          <w:sz w:val="16"/>
          <w:szCs w:val="24"/>
        </w:rPr>
        <w:t xml:space="preserve">, </w:t>
      </w:r>
      <w:r w:rsidRPr="001F174D">
        <w:rPr>
          <w:rFonts w:ascii="Courier New" w:hAnsi="Courier New" w:cs="Courier New"/>
          <w:sz w:val="16"/>
          <w:szCs w:val="24"/>
        </w:rPr>
        <w:t>SINGLE</w:t>
      </w:r>
      <w:r w:rsidRPr="00223706">
        <w:rPr>
          <w:rFonts w:ascii="Courier New" w:hAnsi="Courier New" w:cs="Courier New"/>
          <w:sz w:val="16"/>
          <w:szCs w:val="24"/>
        </w:rPr>
        <w:t>.</w:t>
      </w:r>
    </w:p>
    <w:p w14:paraId="35180F34" w14:textId="77777777" w:rsidR="00D12C1C" w:rsidRPr="00223706" w:rsidRDefault="00D12C1C" w:rsidP="00D12C1C">
      <w:pPr>
        <w:rPr>
          <w:sz w:val="20"/>
          <w:szCs w:val="20"/>
        </w:rPr>
      </w:pPr>
    </w:p>
    <w:p w14:paraId="770C0E83" w14:textId="298B6DDF" w:rsidR="00D12C1C" w:rsidRPr="00223706" w:rsidRDefault="00223706" w:rsidP="00D12C1C">
      <w:pPr>
        <w:rPr>
          <w:sz w:val="20"/>
          <w:szCs w:val="20"/>
          <w:lang w:val="ru-RU"/>
        </w:rPr>
      </w:pPr>
      <w:r w:rsidRPr="00A90F72">
        <w:rPr>
          <w:sz w:val="20"/>
          <w:szCs w:val="20"/>
          <w:lang w:val="ru-RU"/>
        </w:rPr>
        <w:t>Данный</w:t>
      </w:r>
      <w:r w:rsidRPr="00A90F72">
        <w:rPr>
          <w:sz w:val="20"/>
          <w:szCs w:val="20"/>
        </w:rPr>
        <w:t xml:space="preserve"> </w:t>
      </w:r>
      <w:r w:rsidRPr="00A90F72">
        <w:rPr>
          <w:sz w:val="20"/>
          <w:szCs w:val="20"/>
          <w:lang w:val="ru-RU"/>
        </w:rPr>
        <w:t>макрос</w:t>
      </w:r>
      <w:r w:rsidRPr="00A90F72">
        <w:rPr>
          <w:sz w:val="20"/>
          <w:szCs w:val="20"/>
        </w:rPr>
        <w:t xml:space="preserve"> </w:t>
      </w:r>
      <w:r w:rsidRPr="00A90F72">
        <w:rPr>
          <w:sz w:val="20"/>
          <w:szCs w:val="20"/>
          <w:lang w:val="ru-RU"/>
        </w:rPr>
        <w:t>вычисляет</w:t>
      </w:r>
      <w:r w:rsidRPr="00A90F72">
        <w:rPr>
          <w:sz w:val="20"/>
          <w:szCs w:val="20"/>
        </w:rPr>
        <w:t xml:space="preserve"> </w:t>
      </w:r>
      <w:r w:rsidRPr="00A90F72">
        <w:rPr>
          <w:sz w:val="20"/>
          <w:szCs w:val="20"/>
          <w:lang w:val="ru-RU"/>
        </w:rPr>
        <w:t>силуэт</w:t>
      </w:r>
      <w:r w:rsidRPr="00A90F72">
        <w:rPr>
          <w:sz w:val="20"/>
          <w:szCs w:val="20"/>
        </w:rPr>
        <w:t>-</w:t>
      </w:r>
      <w:r w:rsidRPr="00A90F72">
        <w:rPr>
          <w:sz w:val="20"/>
          <w:szCs w:val="20"/>
          <w:lang w:val="ru-RU"/>
        </w:rPr>
        <w:t>статистику</w:t>
      </w:r>
      <w:r w:rsidRPr="00A90F72">
        <w:rPr>
          <w:sz w:val="20"/>
          <w:szCs w:val="20"/>
        </w:rPr>
        <w:t xml:space="preserve"> </w:t>
      </w:r>
      <w:r w:rsidRPr="00A90F72">
        <w:rPr>
          <w:sz w:val="20"/>
          <w:szCs w:val="20"/>
          <w:lang w:val="ru-RU"/>
        </w:rPr>
        <w:t>типа</w:t>
      </w:r>
      <w:r w:rsidRPr="00A90F72">
        <w:rPr>
          <w:sz w:val="20"/>
          <w:szCs w:val="20"/>
        </w:rPr>
        <w:t xml:space="preserve"> </w:t>
      </w:r>
      <w:r w:rsidRPr="00A90F72">
        <w:rPr>
          <w:sz w:val="20"/>
          <w:szCs w:val="20"/>
          <w:lang w:val="ru-RU"/>
        </w:rPr>
        <w:t>отклонения</w:t>
      </w:r>
      <w:r w:rsidRPr="00A90F72">
        <w:rPr>
          <w:sz w:val="20"/>
          <w:szCs w:val="20"/>
        </w:rPr>
        <w:t xml:space="preserve"> </w:t>
      </w:r>
      <w:r w:rsidRPr="00A90F72">
        <w:rPr>
          <w:sz w:val="20"/>
          <w:szCs w:val="20"/>
          <w:lang w:val="ru-RU"/>
        </w:rPr>
        <w:t>от</w:t>
      </w:r>
      <w:r w:rsidRPr="00A90F72">
        <w:rPr>
          <w:sz w:val="20"/>
          <w:szCs w:val="20"/>
        </w:rPr>
        <w:t xml:space="preserve"> </w:t>
      </w:r>
      <w:r w:rsidRPr="00A90F72">
        <w:rPr>
          <w:sz w:val="20"/>
          <w:szCs w:val="20"/>
          <w:lang w:val="ru-RU"/>
        </w:rPr>
        <w:t>центроида</w:t>
      </w:r>
      <w:r w:rsidRPr="00A90F72">
        <w:rPr>
          <w:sz w:val="20"/>
          <w:szCs w:val="20"/>
        </w:rPr>
        <w:t xml:space="preserve"> (TYPE=DEVIAT, </w:t>
      </w:r>
      <w:r w:rsidRPr="00A90F72">
        <w:rPr>
          <w:sz w:val="20"/>
          <w:szCs w:val="20"/>
          <w:lang w:val="ru-RU"/>
        </w:rPr>
        <w:t>см</w:t>
      </w:r>
      <w:r w:rsidRPr="00A90F72">
        <w:rPr>
          <w:sz w:val="20"/>
          <w:szCs w:val="20"/>
        </w:rPr>
        <w:t xml:space="preserve">. </w:t>
      </w:r>
      <w:r w:rsidRPr="00A90F72">
        <w:rPr>
          <w:sz w:val="20"/>
          <w:szCs w:val="20"/>
          <w:lang w:val="ru-RU"/>
        </w:rPr>
        <w:t>макрос</w:t>
      </w:r>
      <w:r w:rsidRPr="00A90F72">
        <w:rPr>
          <w:sz w:val="20"/>
          <w:szCs w:val="20"/>
        </w:rPr>
        <w:t xml:space="preserve"> </w:t>
      </w:r>
      <w:r w:rsidR="00A44AC6">
        <w:rPr>
          <w:sz w:val="20"/>
          <w:szCs w:val="20"/>
        </w:rPr>
        <w:t>!KO_</w:t>
      </w:r>
      <w:r w:rsidRPr="00A90F72">
        <w:rPr>
          <w:sz w:val="20"/>
          <w:szCs w:val="20"/>
        </w:rPr>
        <w:t>SILHOU)</w:t>
      </w:r>
      <w:r w:rsidR="008E3028" w:rsidRPr="00A90F72">
        <w:rPr>
          <w:sz w:val="20"/>
          <w:szCs w:val="20"/>
        </w:rPr>
        <w:t xml:space="preserve">, </w:t>
      </w:r>
      <w:r w:rsidR="008E3028" w:rsidRPr="00A90F72">
        <w:rPr>
          <w:sz w:val="20"/>
          <w:szCs w:val="17"/>
          <w:lang w:val="ru-RU" w:eastAsia="ru-RU"/>
        </w:rPr>
        <w:t>известный</w:t>
      </w:r>
      <w:r w:rsidR="008E3028" w:rsidRPr="00A90F72">
        <w:rPr>
          <w:sz w:val="20"/>
          <w:szCs w:val="17"/>
          <w:lang w:eastAsia="ru-RU"/>
        </w:rPr>
        <w:t xml:space="preserve"> </w:t>
      </w:r>
      <w:r w:rsidR="008E3028" w:rsidRPr="00A90F72">
        <w:rPr>
          <w:sz w:val="20"/>
          <w:szCs w:val="17"/>
          <w:lang w:val="ru-RU" w:eastAsia="ru-RU"/>
        </w:rPr>
        <w:t>также</w:t>
      </w:r>
      <w:r w:rsidR="008E3028" w:rsidRPr="00A90F72">
        <w:rPr>
          <w:sz w:val="20"/>
          <w:szCs w:val="17"/>
          <w:lang w:eastAsia="ru-RU"/>
        </w:rPr>
        <w:t xml:space="preserve"> </w:t>
      </w:r>
      <w:r w:rsidR="008E3028" w:rsidRPr="00A90F72">
        <w:rPr>
          <w:sz w:val="20"/>
          <w:szCs w:val="17"/>
          <w:lang w:val="ru-RU" w:eastAsia="ru-RU"/>
        </w:rPr>
        <w:t>как</w:t>
      </w:r>
      <w:r w:rsidR="008E3028" w:rsidRPr="00A90F72">
        <w:rPr>
          <w:sz w:val="20"/>
          <w:szCs w:val="17"/>
          <w:lang w:eastAsia="ru-RU"/>
        </w:rPr>
        <w:t xml:space="preserve"> “Simplified Silhouette index”</w:t>
      </w:r>
      <w:r w:rsidRPr="00A90F72">
        <w:rPr>
          <w:sz w:val="20"/>
          <w:szCs w:val="20"/>
        </w:rPr>
        <w:t xml:space="preserve">. </w:t>
      </w:r>
      <w:r w:rsidRPr="00A90F72">
        <w:rPr>
          <w:sz w:val="20"/>
          <w:szCs w:val="20"/>
          <w:lang w:val="ru-RU"/>
        </w:rPr>
        <w:t xml:space="preserve">В качестве входящих он берет не матрицу расстояний, а переменные. Результат тот же, что выдает </w:t>
      </w:r>
      <w:r w:rsidR="00A44AC6">
        <w:rPr>
          <w:sz w:val="20"/>
          <w:szCs w:val="20"/>
          <w:lang w:val="ru-RU"/>
        </w:rPr>
        <w:t>!KO_</w:t>
      </w:r>
      <w:r w:rsidRPr="00A90F72">
        <w:rPr>
          <w:sz w:val="20"/>
          <w:szCs w:val="20"/>
        </w:rPr>
        <w:t>SILHOU</w:t>
      </w:r>
      <w:r w:rsidRPr="00A90F72">
        <w:rPr>
          <w:sz w:val="20"/>
          <w:szCs w:val="20"/>
          <w:lang w:val="ru-RU"/>
        </w:rPr>
        <w:t>.</w:t>
      </w:r>
    </w:p>
    <w:p w14:paraId="2495A284" w14:textId="77777777" w:rsidR="00D12C1C" w:rsidRPr="00223706" w:rsidRDefault="00D12C1C" w:rsidP="00D12C1C">
      <w:pPr>
        <w:rPr>
          <w:sz w:val="20"/>
          <w:szCs w:val="20"/>
          <w:lang w:val="ru-RU"/>
        </w:rPr>
      </w:pPr>
    </w:p>
    <w:p w14:paraId="1B885D39" w14:textId="77777777" w:rsidR="00D12C1C" w:rsidRPr="00617F40" w:rsidRDefault="00D12C1C" w:rsidP="00D12C1C">
      <w:pPr>
        <w:rPr>
          <w:sz w:val="20"/>
          <w:szCs w:val="20"/>
          <w:lang w:val="ru-RU"/>
        </w:rPr>
      </w:pPr>
      <w:r>
        <w:rPr>
          <w:sz w:val="20"/>
          <w:szCs w:val="20"/>
          <w:lang w:val="ru-RU"/>
        </w:rPr>
        <w:t xml:space="preserve">Макрос создает временную переменную </w:t>
      </w:r>
      <w:r>
        <w:rPr>
          <w:sz w:val="20"/>
          <w:szCs w:val="20"/>
        </w:rPr>
        <w:t>CASENUM</w:t>
      </w:r>
      <w:r w:rsidRPr="00495EB8">
        <w:rPr>
          <w:sz w:val="20"/>
          <w:szCs w:val="20"/>
          <w:lang w:val="ru-RU"/>
        </w:rPr>
        <w:t xml:space="preserve"># </w:t>
      </w:r>
      <w:r>
        <w:rPr>
          <w:sz w:val="20"/>
          <w:szCs w:val="20"/>
          <w:lang w:val="ru-RU"/>
        </w:rPr>
        <w:t xml:space="preserve">во входящем массиве, поэтому убедитесь, что такой переменной </w:t>
      </w:r>
      <w:r w:rsidRPr="00617F40">
        <w:rPr>
          <w:sz w:val="20"/>
          <w:szCs w:val="20"/>
          <w:lang w:val="ru-RU"/>
        </w:rPr>
        <w:t>у вас нет, во избежание перезаписи.</w:t>
      </w:r>
    </w:p>
    <w:p w14:paraId="596D212F" w14:textId="77777777" w:rsidR="00B61E08" w:rsidRPr="00932485" w:rsidRDefault="00B61E08" w:rsidP="00617F40">
      <w:pPr>
        <w:rPr>
          <w:sz w:val="20"/>
          <w:szCs w:val="20"/>
          <w:lang w:val="ru-RU"/>
        </w:rPr>
      </w:pPr>
    </w:p>
    <w:p w14:paraId="4A9EDADF" w14:textId="77777777" w:rsidR="002F7CD3" w:rsidRPr="002F7CD3" w:rsidRDefault="002F7CD3" w:rsidP="00617F40">
      <w:pPr>
        <w:rPr>
          <w:b/>
          <w:i/>
          <w:sz w:val="20"/>
          <w:szCs w:val="20"/>
          <w:lang w:val="ru-RU"/>
        </w:rPr>
      </w:pPr>
      <w:r w:rsidRPr="002F7CD3">
        <w:rPr>
          <w:b/>
          <w:i/>
          <w:sz w:val="20"/>
          <w:szCs w:val="20"/>
          <w:lang w:val="ru-RU"/>
        </w:rPr>
        <w:t>Подкоманды</w:t>
      </w:r>
    </w:p>
    <w:p w14:paraId="4B3F6BD6" w14:textId="77777777" w:rsidR="002F7CD3" w:rsidRPr="002F7CD3" w:rsidRDefault="002F7CD3" w:rsidP="00617F40">
      <w:pPr>
        <w:rPr>
          <w:sz w:val="20"/>
          <w:szCs w:val="20"/>
          <w:lang w:val="ru-RU"/>
        </w:rPr>
      </w:pPr>
    </w:p>
    <w:p w14:paraId="5B18CDE0" w14:textId="77777777" w:rsidR="00B61E08" w:rsidRPr="00986F9E" w:rsidRDefault="007B090E" w:rsidP="00617F40">
      <w:pPr>
        <w:rPr>
          <w:b/>
          <w:sz w:val="20"/>
          <w:szCs w:val="20"/>
          <w:lang w:val="ru-RU"/>
        </w:rPr>
      </w:pPr>
      <w:r w:rsidRPr="00617F40">
        <w:rPr>
          <w:b/>
          <w:sz w:val="20"/>
          <w:szCs w:val="20"/>
        </w:rPr>
        <w:t>VARS</w:t>
      </w:r>
    </w:p>
    <w:p w14:paraId="619F021C" w14:textId="77777777" w:rsidR="007B090E" w:rsidRPr="00986F9E" w:rsidRDefault="007B090E" w:rsidP="00617F40">
      <w:pPr>
        <w:rPr>
          <w:sz w:val="20"/>
          <w:szCs w:val="20"/>
          <w:lang w:val="ru-RU"/>
        </w:rPr>
      </w:pPr>
      <w:r w:rsidRPr="00986F9E">
        <w:rPr>
          <w:sz w:val="20"/>
          <w:szCs w:val="20"/>
          <w:lang w:val="ru-RU"/>
        </w:rPr>
        <w:t>Переменные (количественные), по которым требуется оценивать кластерные разбиения наблюдений. Макрос исключает наблюдения, имеющие пропуски, списочно.</w:t>
      </w:r>
    </w:p>
    <w:p w14:paraId="2C20D00E" w14:textId="77777777" w:rsidR="00B61E08" w:rsidRPr="00986F9E" w:rsidRDefault="00B61E08" w:rsidP="00617F40">
      <w:pPr>
        <w:rPr>
          <w:sz w:val="20"/>
          <w:szCs w:val="20"/>
          <w:lang w:val="ru-RU"/>
        </w:rPr>
      </w:pPr>
    </w:p>
    <w:p w14:paraId="01DA6170" w14:textId="77777777" w:rsidR="00B61E08" w:rsidRPr="00617F40" w:rsidRDefault="00B61E08" w:rsidP="00B61E08">
      <w:pPr>
        <w:autoSpaceDE w:val="0"/>
        <w:autoSpaceDN w:val="0"/>
        <w:adjustRightInd w:val="0"/>
        <w:rPr>
          <w:b/>
          <w:sz w:val="20"/>
          <w:szCs w:val="20"/>
          <w:lang w:val="ru-RU" w:eastAsia="ru-RU"/>
        </w:rPr>
      </w:pPr>
      <w:r w:rsidRPr="00617F40">
        <w:rPr>
          <w:b/>
          <w:sz w:val="20"/>
          <w:szCs w:val="20"/>
          <w:lang w:eastAsia="ru-RU"/>
        </w:rPr>
        <w:t>CLUSOL</w:t>
      </w:r>
    </w:p>
    <w:p w14:paraId="31D8A994" w14:textId="4BA84806" w:rsidR="00B61E08" w:rsidRPr="00CD7A92" w:rsidRDefault="00B61E08" w:rsidP="00B61E08">
      <w:pPr>
        <w:autoSpaceDE w:val="0"/>
        <w:autoSpaceDN w:val="0"/>
        <w:adjustRightInd w:val="0"/>
        <w:rPr>
          <w:sz w:val="20"/>
          <w:szCs w:val="17"/>
          <w:lang w:val="ru-RU" w:eastAsia="ru-RU"/>
        </w:rPr>
      </w:pPr>
      <w:r>
        <w:rPr>
          <w:sz w:val="20"/>
          <w:szCs w:val="17"/>
          <w:lang w:val="ru-RU" w:eastAsia="ru-RU"/>
        </w:rPr>
        <w:t xml:space="preserve">Поименный список группирующих наблюдения переменных – см. описание подкоманды выше, в макросе </w:t>
      </w:r>
      <w:hyperlink w:anchor="_МАКРОС_!CALHARV:_КРИТЕРИИ" w:history="1">
        <w:r w:rsidR="00A44AC6">
          <w:rPr>
            <w:rStyle w:val="a3"/>
            <w:sz w:val="20"/>
            <w:szCs w:val="17"/>
            <w:lang w:val="ru-RU" w:eastAsia="ru-RU"/>
          </w:rPr>
          <w:t>!KO_</w:t>
        </w:r>
        <w:r w:rsidRPr="00CD7A92">
          <w:rPr>
            <w:rStyle w:val="a3"/>
            <w:sz w:val="20"/>
            <w:szCs w:val="17"/>
            <w:lang w:eastAsia="ru-RU"/>
          </w:rPr>
          <w:t>CALHARV</w:t>
        </w:r>
      </w:hyperlink>
      <w:r w:rsidRPr="00DB3DB8">
        <w:rPr>
          <w:sz w:val="20"/>
          <w:szCs w:val="17"/>
          <w:lang w:val="ru-RU" w:eastAsia="ru-RU"/>
        </w:rPr>
        <w:t>.</w:t>
      </w:r>
    </w:p>
    <w:p w14:paraId="5FEE6CD5" w14:textId="77777777" w:rsidR="00B61E08" w:rsidRPr="00986F9E" w:rsidRDefault="00B61E08" w:rsidP="001E2E7B">
      <w:pPr>
        <w:pStyle w:val="1"/>
      </w:pPr>
    </w:p>
    <w:p w14:paraId="58D1FE98" w14:textId="77777777" w:rsidR="00B61E08" w:rsidRPr="00EF3A99" w:rsidRDefault="00B61E08" w:rsidP="00B61E08">
      <w:pPr>
        <w:autoSpaceDE w:val="0"/>
        <w:autoSpaceDN w:val="0"/>
        <w:adjustRightInd w:val="0"/>
        <w:rPr>
          <w:b/>
          <w:sz w:val="20"/>
          <w:szCs w:val="17"/>
          <w:lang w:val="ru-RU" w:eastAsia="ru-RU"/>
        </w:rPr>
      </w:pPr>
      <w:r w:rsidRPr="00EF3A99">
        <w:rPr>
          <w:b/>
          <w:sz w:val="20"/>
          <w:szCs w:val="17"/>
          <w:lang w:eastAsia="ru-RU"/>
        </w:rPr>
        <w:t>CAPS</w:t>
      </w:r>
    </w:p>
    <w:p w14:paraId="0B20F78C" w14:textId="23D20B67" w:rsidR="00B61E08" w:rsidRPr="00B61E08" w:rsidRDefault="00B61E08" w:rsidP="00B61E08">
      <w:pPr>
        <w:rPr>
          <w:sz w:val="20"/>
          <w:szCs w:val="20"/>
          <w:lang w:val="ru-RU"/>
        </w:rPr>
      </w:pPr>
      <w:r w:rsidRPr="00B61E08">
        <w:rPr>
          <w:sz w:val="20"/>
          <w:szCs w:val="20"/>
          <w:lang w:val="ru-RU"/>
        </w:rPr>
        <w:t>Эта подкоман</w:t>
      </w:r>
      <w:r>
        <w:rPr>
          <w:sz w:val="20"/>
          <w:szCs w:val="20"/>
          <w:lang w:val="ru-RU"/>
        </w:rPr>
        <w:t xml:space="preserve">да такая же, как в </w:t>
      </w:r>
      <w:hyperlink w:anchor="_МАКРОС_!SILHOU:_СИЛУЭТ-СТАТИСТИКА_2" w:history="1">
        <w:r w:rsidR="00A44AC6">
          <w:rPr>
            <w:rStyle w:val="a3"/>
            <w:sz w:val="20"/>
            <w:szCs w:val="20"/>
            <w:lang w:val="ru-RU"/>
          </w:rPr>
          <w:t>!KO_</w:t>
        </w:r>
        <w:r w:rsidRPr="00B61E08">
          <w:rPr>
            <w:rStyle w:val="a3"/>
            <w:sz w:val="20"/>
            <w:szCs w:val="20"/>
          </w:rPr>
          <w:t>SILHOU</w:t>
        </w:r>
      </w:hyperlink>
      <w:r w:rsidRPr="00B61E08">
        <w:rPr>
          <w:sz w:val="20"/>
          <w:szCs w:val="20"/>
          <w:lang w:val="ru-RU"/>
        </w:rPr>
        <w:t>.</w:t>
      </w:r>
    </w:p>
    <w:p w14:paraId="0AC55FAC" w14:textId="77777777" w:rsidR="00B61E08" w:rsidRPr="00B61E08" w:rsidRDefault="00B61E08" w:rsidP="00B61E08">
      <w:pPr>
        <w:rPr>
          <w:sz w:val="20"/>
          <w:szCs w:val="20"/>
          <w:lang w:val="ru-RU"/>
        </w:rPr>
      </w:pPr>
    </w:p>
    <w:p w14:paraId="50F40A99" w14:textId="77777777" w:rsidR="00B61E08" w:rsidRPr="002C298B" w:rsidRDefault="00B61E08" w:rsidP="00B61E08">
      <w:pPr>
        <w:autoSpaceDE w:val="0"/>
        <w:autoSpaceDN w:val="0"/>
        <w:adjustRightInd w:val="0"/>
        <w:rPr>
          <w:b/>
          <w:sz w:val="20"/>
          <w:szCs w:val="17"/>
          <w:lang w:val="ru-RU" w:eastAsia="ru-RU"/>
        </w:rPr>
      </w:pPr>
      <w:r w:rsidRPr="002C298B">
        <w:rPr>
          <w:b/>
          <w:sz w:val="20"/>
          <w:szCs w:val="17"/>
          <w:lang w:eastAsia="ru-RU"/>
        </w:rPr>
        <w:t>SINGLE</w:t>
      </w:r>
    </w:p>
    <w:p w14:paraId="3D476381" w14:textId="0A9646F8" w:rsidR="00B61E08" w:rsidRDefault="008664BE" w:rsidP="00B61E08">
      <w:pPr>
        <w:autoSpaceDE w:val="0"/>
        <w:autoSpaceDN w:val="0"/>
        <w:adjustRightInd w:val="0"/>
        <w:rPr>
          <w:sz w:val="20"/>
          <w:szCs w:val="17"/>
          <w:lang w:val="ru-RU" w:eastAsia="ru-RU"/>
        </w:rPr>
      </w:pPr>
      <w:r w:rsidRPr="00335C9F">
        <w:rPr>
          <w:sz w:val="20"/>
          <w:szCs w:val="17"/>
          <w:lang w:val="ru-RU" w:eastAsia="ru-RU"/>
        </w:rPr>
        <w:t xml:space="preserve">Это обязательная подкоманда, которая влияет, если в кластерном решении есть объекты-одиночки (т.е. кластеры, состоящие из одного объекта). Она задает, какое значение силуэт-статистики придать таким объектам. У них значение </w:t>
      </w:r>
      <w:r w:rsidRPr="00335C9F">
        <w:rPr>
          <w:i/>
          <w:sz w:val="20"/>
          <w:szCs w:val="17"/>
          <w:lang w:eastAsia="ru-RU"/>
        </w:rPr>
        <w:t>a</w:t>
      </w:r>
      <w:r w:rsidRPr="00335C9F">
        <w:rPr>
          <w:i/>
          <w:sz w:val="20"/>
          <w:szCs w:val="17"/>
          <w:lang w:val="ru-RU" w:eastAsia="ru-RU"/>
        </w:rPr>
        <w:t>(</w:t>
      </w:r>
      <w:r w:rsidRPr="00335C9F">
        <w:rPr>
          <w:i/>
          <w:sz w:val="20"/>
          <w:szCs w:val="17"/>
          <w:lang w:eastAsia="ru-RU"/>
        </w:rPr>
        <w:t>o</w:t>
      </w:r>
      <w:r w:rsidRPr="00335C9F">
        <w:rPr>
          <w:i/>
          <w:sz w:val="20"/>
          <w:szCs w:val="17"/>
          <w:lang w:val="ru-RU" w:eastAsia="ru-RU"/>
        </w:rPr>
        <w:t>)</w:t>
      </w:r>
      <w:r w:rsidRPr="00335C9F">
        <w:rPr>
          <w:sz w:val="20"/>
          <w:szCs w:val="17"/>
          <w:lang w:val="ru-RU" w:eastAsia="ru-RU"/>
        </w:rPr>
        <w:t xml:space="preserve"> неопределено, т.к. других объектов в кластере нет. Возникает вопрос, какое значение статистики </w:t>
      </w:r>
      <w:r w:rsidRPr="00335C9F">
        <w:rPr>
          <w:i/>
          <w:sz w:val="20"/>
          <w:szCs w:val="17"/>
          <w:lang w:eastAsia="ru-RU"/>
        </w:rPr>
        <w:t>sil</w:t>
      </w:r>
      <w:r w:rsidRPr="00335C9F">
        <w:rPr>
          <w:sz w:val="20"/>
          <w:szCs w:val="17"/>
          <w:lang w:val="ru-RU" w:eastAsia="ru-RU"/>
        </w:rPr>
        <w:t xml:space="preserve"> приписать одиночкам. Выберите</w:t>
      </w:r>
      <w:r w:rsidR="00B61E08">
        <w:rPr>
          <w:sz w:val="20"/>
          <w:szCs w:val="17"/>
          <w:lang w:val="ru-RU" w:eastAsia="ru-RU"/>
        </w:rPr>
        <w:t>:</w:t>
      </w:r>
    </w:p>
    <w:p w14:paraId="76C1101F" w14:textId="0642F3A5" w:rsidR="00B61E08" w:rsidRPr="00E17AF4" w:rsidRDefault="00E76C3F" w:rsidP="00B61E08">
      <w:pPr>
        <w:autoSpaceDE w:val="0"/>
        <w:autoSpaceDN w:val="0"/>
        <w:adjustRightInd w:val="0"/>
        <w:ind w:left="2268" w:hanging="1548"/>
        <w:rPr>
          <w:sz w:val="20"/>
          <w:szCs w:val="17"/>
          <w:lang w:val="ru-RU" w:eastAsia="ru-RU"/>
        </w:rPr>
      </w:pPr>
      <w:r>
        <w:rPr>
          <w:i/>
          <w:sz w:val="20"/>
          <w:szCs w:val="17"/>
          <w:lang w:val="ru-RU" w:eastAsia="ru-RU"/>
        </w:rPr>
        <w:t>значение</w:t>
      </w:r>
      <w:r w:rsidR="00B61E08">
        <w:rPr>
          <w:sz w:val="20"/>
          <w:szCs w:val="17"/>
          <w:lang w:val="ru-RU" w:eastAsia="ru-RU"/>
        </w:rPr>
        <w:tab/>
      </w:r>
      <w:r w:rsidR="00B61E08" w:rsidRPr="0020778B">
        <w:rPr>
          <w:sz w:val="20"/>
          <w:szCs w:val="17"/>
          <w:lang w:val="ru-RU" w:eastAsia="ru-RU"/>
        </w:rPr>
        <w:t xml:space="preserve">- </w:t>
      </w:r>
      <w:bookmarkStart w:id="51" w:name="_Hlk36231465"/>
      <w:r w:rsidR="008664BE" w:rsidRPr="00335C9F">
        <w:rPr>
          <w:sz w:val="20"/>
          <w:szCs w:val="17"/>
          <w:lang w:val="ru-RU" w:eastAsia="ru-RU"/>
        </w:rPr>
        <w:t xml:space="preserve">укажите произвольное значение </w:t>
      </w:r>
      <w:r w:rsidR="008664BE" w:rsidRPr="00335C9F">
        <w:rPr>
          <w:i/>
          <w:sz w:val="20"/>
          <w:szCs w:val="17"/>
          <w:lang w:eastAsia="ru-RU"/>
        </w:rPr>
        <w:t>sil</w:t>
      </w:r>
      <w:r w:rsidR="008664BE" w:rsidRPr="00335C9F">
        <w:rPr>
          <w:sz w:val="20"/>
          <w:szCs w:val="17"/>
          <w:lang w:val="ru-RU" w:eastAsia="ru-RU"/>
        </w:rPr>
        <w:t xml:space="preserve"> между -1 и 1, оно будет придано всем одиночным объектам </w:t>
      </w:r>
      <w:r w:rsidR="008664BE" w:rsidRPr="00335C9F">
        <w:rPr>
          <w:i/>
          <w:iCs/>
          <w:sz w:val="20"/>
          <w:szCs w:val="17"/>
          <w:lang w:eastAsia="ru-RU"/>
        </w:rPr>
        <w:t>s</w:t>
      </w:r>
      <w:r w:rsidR="008664BE" w:rsidRPr="00335C9F">
        <w:rPr>
          <w:sz w:val="20"/>
          <w:szCs w:val="17"/>
          <w:lang w:val="ru-RU" w:eastAsia="ru-RU"/>
        </w:rPr>
        <w:t xml:space="preserve">. Авторы оригинального критерия рекомендовали </w:t>
      </w:r>
      <w:r w:rsidR="008664BE">
        <w:rPr>
          <w:sz w:val="20"/>
          <w:szCs w:val="17"/>
          <w:lang w:val="ru-RU" w:eastAsia="ru-RU"/>
        </w:rPr>
        <w:t xml:space="preserve">для него </w:t>
      </w:r>
      <w:r w:rsidR="008664BE" w:rsidRPr="00335C9F">
        <w:rPr>
          <w:sz w:val="20"/>
          <w:szCs w:val="17"/>
          <w:lang w:val="ru-RU" w:eastAsia="ru-RU"/>
        </w:rPr>
        <w:t>значение 0</w:t>
      </w:r>
      <w:r w:rsidR="008664BE">
        <w:rPr>
          <w:sz w:val="20"/>
          <w:szCs w:val="17"/>
          <w:lang w:val="ru-RU" w:eastAsia="ru-RU"/>
        </w:rPr>
        <w:t xml:space="preserve">, но это не обязательно оптимальный совет для типа </w:t>
      </w:r>
      <w:r w:rsidR="008664BE">
        <w:rPr>
          <w:sz w:val="20"/>
          <w:szCs w:val="17"/>
          <w:lang w:eastAsia="ru-RU"/>
        </w:rPr>
        <w:t>DEVIAT</w:t>
      </w:r>
      <w:r w:rsidR="00B61E08">
        <w:rPr>
          <w:sz w:val="20"/>
          <w:szCs w:val="17"/>
          <w:lang w:val="ru-RU" w:eastAsia="ru-RU"/>
        </w:rPr>
        <w:t>.</w:t>
      </w:r>
      <w:r w:rsidR="008664BE" w:rsidRPr="008664BE">
        <w:rPr>
          <w:sz w:val="20"/>
          <w:szCs w:val="17"/>
          <w:lang w:val="ru-RU" w:eastAsia="ru-RU"/>
        </w:rPr>
        <w:t xml:space="preserve"> </w:t>
      </w:r>
      <w:r w:rsidR="008664BE">
        <w:rPr>
          <w:sz w:val="20"/>
          <w:szCs w:val="17"/>
          <w:lang w:val="ru-RU" w:eastAsia="ru-RU"/>
        </w:rPr>
        <w:t xml:space="preserve">(Подробнее – см. п/к </w:t>
      </w:r>
      <w:r w:rsidR="008664BE">
        <w:rPr>
          <w:sz w:val="20"/>
          <w:szCs w:val="17"/>
          <w:lang w:eastAsia="ru-RU"/>
        </w:rPr>
        <w:t>SINGLE</w:t>
      </w:r>
      <w:r w:rsidR="008664BE" w:rsidRPr="00E17AF4">
        <w:rPr>
          <w:sz w:val="20"/>
          <w:szCs w:val="17"/>
          <w:lang w:val="ru-RU" w:eastAsia="ru-RU"/>
        </w:rPr>
        <w:t xml:space="preserve"> </w:t>
      </w:r>
      <w:r w:rsidR="008664BE">
        <w:rPr>
          <w:sz w:val="20"/>
          <w:szCs w:val="17"/>
          <w:lang w:val="ru-RU" w:eastAsia="ru-RU"/>
        </w:rPr>
        <w:t xml:space="preserve">в макросе </w:t>
      </w:r>
      <w:r w:rsidR="00A44AC6">
        <w:rPr>
          <w:sz w:val="20"/>
          <w:szCs w:val="17"/>
          <w:lang w:val="ru-RU" w:eastAsia="ru-RU"/>
        </w:rPr>
        <w:t>!KO_</w:t>
      </w:r>
      <w:r w:rsidR="008664BE">
        <w:rPr>
          <w:sz w:val="20"/>
          <w:szCs w:val="17"/>
          <w:lang w:eastAsia="ru-RU"/>
        </w:rPr>
        <w:t>SILHOU</w:t>
      </w:r>
      <w:r w:rsidR="008664BE" w:rsidRPr="00E17AF4">
        <w:rPr>
          <w:sz w:val="20"/>
          <w:szCs w:val="17"/>
          <w:lang w:val="ru-RU" w:eastAsia="ru-RU"/>
        </w:rPr>
        <w:t>.)</w:t>
      </w:r>
      <w:bookmarkEnd w:id="51"/>
    </w:p>
    <w:p w14:paraId="6794614E" w14:textId="2F5240F7" w:rsidR="00B61E08" w:rsidRPr="004F6EEE" w:rsidRDefault="00B61E08" w:rsidP="00B61E08">
      <w:pPr>
        <w:autoSpaceDE w:val="0"/>
        <w:autoSpaceDN w:val="0"/>
        <w:adjustRightInd w:val="0"/>
        <w:ind w:left="2268" w:hanging="1548"/>
        <w:rPr>
          <w:sz w:val="20"/>
          <w:szCs w:val="17"/>
          <w:lang w:val="ru-RU" w:eastAsia="ru-RU"/>
        </w:rPr>
      </w:pPr>
      <w:r>
        <w:rPr>
          <w:sz w:val="20"/>
          <w:szCs w:val="17"/>
          <w:lang w:eastAsia="ru-RU"/>
        </w:rPr>
        <w:t>SYSMIS</w:t>
      </w:r>
      <w:r w:rsidRPr="00FD092C">
        <w:rPr>
          <w:sz w:val="20"/>
          <w:szCs w:val="17"/>
          <w:lang w:val="ru-RU" w:eastAsia="ru-RU"/>
        </w:rPr>
        <w:tab/>
        <w:t xml:space="preserve">- </w:t>
      </w:r>
      <w:r>
        <w:rPr>
          <w:sz w:val="20"/>
          <w:szCs w:val="17"/>
          <w:lang w:val="ru-RU" w:eastAsia="ru-RU"/>
        </w:rPr>
        <w:t xml:space="preserve">не назначать значения, значение </w:t>
      </w:r>
      <w:bookmarkStart w:id="52" w:name="_Hlk36231765"/>
      <w:r w:rsidR="008664BE" w:rsidRPr="004307DD">
        <w:rPr>
          <w:i/>
          <w:iCs/>
          <w:sz w:val="20"/>
          <w:szCs w:val="17"/>
          <w:lang w:eastAsia="ru-RU"/>
        </w:rPr>
        <w:t>sil</w:t>
      </w:r>
      <w:r w:rsidR="008664BE" w:rsidRPr="004307DD">
        <w:rPr>
          <w:i/>
          <w:iCs/>
          <w:sz w:val="20"/>
          <w:szCs w:val="17"/>
          <w:lang w:val="ru-RU" w:eastAsia="ru-RU"/>
        </w:rPr>
        <w:t>(</w:t>
      </w:r>
      <w:r w:rsidR="008664BE" w:rsidRPr="004307DD">
        <w:rPr>
          <w:i/>
          <w:iCs/>
          <w:sz w:val="20"/>
          <w:szCs w:val="17"/>
          <w:lang w:eastAsia="ru-RU"/>
        </w:rPr>
        <w:t>s</w:t>
      </w:r>
      <w:r w:rsidR="008664BE" w:rsidRPr="004307DD">
        <w:rPr>
          <w:i/>
          <w:iCs/>
          <w:sz w:val="20"/>
          <w:szCs w:val="17"/>
          <w:lang w:val="ru-RU" w:eastAsia="ru-RU"/>
        </w:rPr>
        <w:t>)</w:t>
      </w:r>
      <w:r w:rsidR="008664BE" w:rsidRPr="004307DD">
        <w:rPr>
          <w:sz w:val="20"/>
          <w:szCs w:val="17"/>
          <w:lang w:val="ru-RU" w:eastAsia="ru-RU"/>
        </w:rPr>
        <w:t xml:space="preserve"> </w:t>
      </w:r>
      <w:bookmarkEnd w:id="52"/>
      <w:r>
        <w:rPr>
          <w:sz w:val="20"/>
          <w:szCs w:val="17"/>
          <w:lang w:val="ru-RU" w:eastAsia="ru-RU"/>
        </w:rPr>
        <w:t>будет пропуском (</w:t>
      </w:r>
      <w:r>
        <w:rPr>
          <w:sz w:val="20"/>
          <w:szCs w:val="17"/>
          <w:lang w:eastAsia="ru-RU"/>
        </w:rPr>
        <w:t>system</w:t>
      </w:r>
      <w:r w:rsidRPr="00FD092C">
        <w:rPr>
          <w:sz w:val="20"/>
          <w:szCs w:val="17"/>
          <w:lang w:val="ru-RU" w:eastAsia="ru-RU"/>
        </w:rPr>
        <w:t xml:space="preserve"> </w:t>
      </w:r>
      <w:r>
        <w:rPr>
          <w:sz w:val="20"/>
          <w:szCs w:val="17"/>
          <w:lang w:eastAsia="ru-RU"/>
        </w:rPr>
        <w:t>missing</w:t>
      </w:r>
      <w:r w:rsidRPr="00FD092C">
        <w:rPr>
          <w:sz w:val="20"/>
          <w:szCs w:val="17"/>
          <w:lang w:val="ru-RU" w:eastAsia="ru-RU"/>
        </w:rPr>
        <w:t xml:space="preserve">). </w:t>
      </w:r>
      <w:r>
        <w:rPr>
          <w:sz w:val="20"/>
          <w:szCs w:val="17"/>
          <w:lang w:val="ru-RU" w:eastAsia="ru-RU"/>
        </w:rPr>
        <w:t>Следовательно, объекты-один</w:t>
      </w:r>
      <w:r w:rsidR="004149F5">
        <w:rPr>
          <w:sz w:val="20"/>
          <w:szCs w:val="17"/>
          <w:lang w:val="ru-RU" w:eastAsia="ru-RU"/>
        </w:rPr>
        <w:t>очки не при</w:t>
      </w:r>
      <w:r>
        <w:rPr>
          <w:sz w:val="20"/>
          <w:szCs w:val="17"/>
          <w:lang w:val="ru-RU" w:eastAsia="ru-RU"/>
        </w:rPr>
        <w:t xml:space="preserve">мутся в расчет при вычислении среднего значения </w:t>
      </w:r>
      <w:r w:rsidRPr="00FD092C">
        <w:rPr>
          <w:i/>
          <w:sz w:val="20"/>
          <w:szCs w:val="17"/>
          <w:lang w:eastAsia="ru-RU"/>
        </w:rPr>
        <w:t>sil</w:t>
      </w:r>
      <w:r w:rsidRPr="00FD092C">
        <w:rPr>
          <w:sz w:val="20"/>
          <w:szCs w:val="17"/>
          <w:lang w:val="ru-RU" w:eastAsia="ru-RU"/>
        </w:rPr>
        <w:t xml:space="preserve"> </w:t>
      </w:r>
      <w:r>
        <w:rPr>
          <w:sz w:val="20"/>
          <w:szCs w:val="17"/>
          <w:lang w:val="ru-RU" w:eastAsia="ru-RU"/>
        </w:rPr>
        <w:t xml:space="preserve">всего кластерного решения, которое будет в этом случае равно среднему </w:t>
      </w:r>
      <w:r w:rsidRPr="00FD092C">
        <w:rPr>
          <w:i/>
          <w:sz w:val="20"/>
          <w:szCs w:val="17"/>
          <w:lang w:eastAsia="ru-RU"/>
        </w:rPr>
        <w:t>sil</w:t>
      </w:r>
      <w:r w:rsidRPr="00FD092C">
        <w:rPr>
          <w:sz w:val="20"/>
          <w:szCs w:val="17"/>
          <w:lang w:val="ru-RU" w:eastAsia="ru-RU"/>
        </w:rPr>
        <w:t xml:space="preserve"> </w:t>
      </w:r>
      <w:r>
        <w:rPr>
          <w:sz w:val="20"/>
          <w:szCs w:val="17"/>
          <w:lang w:val="ru-RU" w:eastAsia="ru-RU"/>
        </w:rPr>
        <w:t>только объектов</w:t>
      </w:r>
      <w:r w:rsidRPr="00FD092C">
        <w:rPr>
          <w:sz w:val="20"/>
          <w:szCs w:val="17"/>
          <w:lang w:val="ru-RU" w:eastAsia="ru-RU"/>
        </w:rPr>
        <w:t>-</w:t>
      </w:r>
      <w:r>
        <w:rPr>
          <w:sz w:val="20"/>
          <w:szCs w:val="17"/>
          <w:lang w:val="ru-RU" w:eastAsia="ru-RU"/>
        </w:rPr>
        <w:t>неодиночек. Поэтому используйте эту опцию, если вас не заботит величина доли объектов, объединенных в кластеры в кластерном решении.</w:t>
      </w:r>
    </w:p>
    <w:p w14:paraId="4265EAD7" w14:textId="77777777" w:rsidR="00A93E4F" w:rsidRPr="004D0D49" w:rsidRDefault="00A93E4F" w:rsidP="00A93E4F">
      <w:pPr>
        <w:autoSpaceDE w:val="0"/>
        <w:autoSpaceDN w:val="0"/>
        <w:adjustRightInd w:val="0"/>
        <w:ind w:left="2268" w:hanging="1548"/>
        <w:rPr>
          <w:sz w:val="20"/>
          <w:szCs w:val="17"/>
          <w:lang w:val="ru-RU" w:eastAsia="ru-RU"/>
        </w:rPr>
      </w:pPr>
      <w:r w:rsidRPr="004020B0">
        <w:rPr>
          <w:sz w:val="20"/>
          <w:szCs w:val="17"/>
          <w:lang w:val="ru-RU" w:eastAsia="ru-RU"/>
        </w:rPr>
        <w:t>IFMERGE</w:t>
      </w:r>
      <w:r>
        <w:rPr>
          <w:sz w:val="20"/>
          <w:szCs w:val="17"/>
          <w:lang w:val="ru-RU" w:eastAsia="ru-RU"/>
        </w:rPr>
        <w:tab/>
        <w:t xml:space="preserve">- каждому одиночному объекту </w:t>
      </w:r>
      <w:r w:rsidRPr="004D0D49">
        <w:rPr>
          <w:i/>
          <w:sz w:val="20"/>
          <w:szCs w:val="17"/>
          <w:lang w:eastAsia="ru-RU"/>
        </w:rPr>
        <w:t>s</w:t>
      </w:r>
      <w:r w:rsidRPr="004D0D49">
        <w:rPr>
          <w:sz w:val="20"/>
          <w:szCs w:val="17"/>
          <w:lang w:val="ru-RU" w:eastAsia="ru-RU"/>
        </w:rPr>
        <w:t xml:space="preserve"> </w:t>
      </w:r>
      <w:r>
        <w:rPr>
          <w:sz w:val="20"/>
          <w:szCs w:val="17"/>
          <w:lang w:val="ru-RU" w:eastAsia="ru-RU"/>
        </w:rPr>
        <w:t>вычисляется свое значение критерия по следующей логистической функции:</w:t>
      </w:r>
    </w:p>
    <w:p w14:paraId="5AEF1D76" w14:textId="77777777" w:rsidR="00A93E4F" w:rsidRPr="00FF46E6" w:rsidRDefault="00A93E4F" w:rsidP="00A93E4F">
      <w:pPr>
        <w:autoSpaceDE w:val="0"/>
        <w:autoSpaceDN w:val="0"/>
        <w:adjustRightInd w:val="0"/>
        <w:ind w:left="2268" w:hanging="1548"/>
        <w:rPr>
          <w:sz w:val="20"/>
          <w:szCs w:val="17"/>
          <w:lang w:eastAsia="ru-RU"/>
        </w:rPr>
      </w:pPr>
      <m:oMathPara>
        <m:oMathParaPr>
          <m:jc m:val="left"/>
        </m:oMathParaPr>
        <m:oMath>
          <m:r>
            <w:rPr>
              <w:rFonts w:ascii="Cambria Math" w:hAnsi="Cambria Math"/>
              <w:sz w:val="20"/>
              <w:szCs w:val="17"/>
              <w:lang w:eastAsia="ru-RU"/>
            </w:rPr>
            <m:t>sil</m:t>
          </m:r>
          <m:d>
            <m:dPr>
              <m:ctrlPr>
                <w:rPr>
                  <w:rFonts w:ascii="Cambria Math" w:hAnsi="Cambria Math"/>
                  <w:i/>
                  <w:sz w:val="20"/>
                  <w:szCs w:val="17"/>
                  <w:lang w:eastAsia="ru-RU"/>
                </w:rPr>
              </m:ctrlPr>
            </m:dPr>
            <m:e>
              <m:r>
                <w:rPr>
                  <w:rFonts w:ascii="Cambria Math" w:hAnsi="Cambria Math"/>
                  <w:sz w:val="20"/>
                  <w:szCs w:val="17"/>
                  <w:lang w:eastAsia="ru-RU"/>
                </w:rPr>
                <m:t>s</m:t>
              </m:r>
            </m:e>
          </m:d>
          <m:r>
            <w:rPr>
              <w:rFonts w:ascii="Cambria Math" w:hAnsi="Cambria Math"/>
              <w:sz w:val="20"/>
              <w:szCs w:val="17"/>
              <w:lang w:val="ru-RU" w:eastAsia="ru-RU"/>
            </w:rPr>
            <m:t>=</m:t>
          </m:r>
          <m:f>
            <m:fPr>
              <m:ctrlPr>
                <w:rPr>
                  <w:rFonts w:ascii="Cambria Math" w:hAnsi="Cambria Math"/>
                  <w:i/>
                  <w:sz w:val="20"/>
                  <w:szCs w:val="17"/>
                  <w:lang w:eastAsia="ru-RU"/>
                </w:rPr>
              </m:ctrlPr>
            </m:fPr>
            <m:num>
              <m:bar>
                <m:barPr>
                  <m:pos m:val="top"/>
                  <m:ctrlPr>
                    <w:rPr>
                      <w:rFonts w:ascii="Cambria Math" w:hAnsi="Cambria Math"/>
                      <w:i/>
                      <w:sz w:val="20"/>
                      <w:szCs w:val="17"/>
                      <w:lang w:eastAsia="ru-RU"/>
                    </w:rPr>
                  </m:ctrlPr>
                </m:barPr>
                <m:e>
                  <m:r>
                    <w:rPr>
                      <w:rFonts w:ascii="Cambria Math" w:hAnsi="Cambria Math"/>
                      <w:sz w:val="20"/>
                      <w:szCs w:val="17"/>
                      <w:lang w:eastAsia="ru-RU"/>
                    </w:rPr>
                    <m:t>sil</m:t>
                  </m:r>
                </m:e>
              </m:bar>
              <m:r>
                <w:rPr>
                  <w:rFonts w:ascii="Cambria Math" w:hAnsi="Cambria Math"/>
                  <w:sz w:val="20"/>
                  <w:szCs w:val="17"/>
                  <w:lang w:val="ru-RU" w:eastAsia="ru-RU"/>
                </w:rPr>
                <m:t>+1</m:t>
              </m:r>
            </m:num>
            <m:den>
              <m:r>
                <w:rPr>
                  <w:rFonts w:ascii="Cambria Math" w:hAnsi="Cambria Math"/>
                  <w:sz w:val="20"/>
                  <w:szCs w:val="17"/>
                  <w:lang w:val="ru-RU" w:eastAsia="ru-RU"/>
                </w:rPr>
                <m:t>1+</m:t>
              </m:r>
              <m:r>
                <m:rPr>
                  <m:sty m:val="p"/>
                </m:rPr>
                <w:rPr>
                  <w:rFonts w:ascii="Cambria Math" w:hAnsi="Cambria Math"/>
                  <w:sz w:val="20"/>
                  <w:szCs w:val="17"/>
                  <w:lang w:eastAsia="ru-RU"/>
                </w:rPr>
                <m:t>exp</m:t>
              </m:r>
              <m:r>
                <m:rPr>
                  <m:sty m:val="p"/>
                </m:rPr>
                <w:rPr>
                  <w:rFonts w:ascii="Cambria Math" w:hAnsi="Cambria Math"/>
                  <w:sz w:val="20"/>
                  <w:szCs w:val="17"/>
                  <w:lang w:val="ru-RU" w:eastAsia="ru-RU"/>
                </w:rPr>
                <m:t>⁡</m:t>
              </m:r>
              <m:r>
                <w:rPr>
                  <w:rFonts w:ascii="Cambria Math" w:hAnsi="Cambria Math"/>
                  <w:sz w:val="20"/>
                  <w:szCs w:val="17"/>
                  <w:lang w:val="ru-RU" w:eastAsia="ru-RU"/>
                </w:rPr>
                <m:t>(-</m:t>
              </m:r>
              <m:f>
                <m:fPr>
                  <m:ctrlPr>
                    <w:rPr>
                      <w:rFonts w:ascii="Cambria Math" w:hAnsi="Cambria Math"/>
                      <w:i/>
                      <w:sz w:val="20"/>
                      <w:szCs w:val="17"/>
                      <w:lang w:eastAsia="ru-RU"/>
                    </w:rPr>
                  </m:ctrlPr>
                </m:fPr>
                <m:num>
                  <m:r>
                    <w:rPr>
                      <w:rFonts w:ascii="Cambria Math" w:hAnsi="Cambria Math"/>
                      <w:sz w:val="20"/>
                      <w:szCs w:val="17"/>
                      <w:lang w:eastAsia="ru-RU"/>
                    </w:rPr>
                    <m:t>b</m:t>
                  </m:r>
                  <m:d>
                    <m:dPr>
                      <m:ctrlPr>
                        <w:rPr>
                          <w:rFonts w:ascii="Cambria Math" w:hAnsi="Cambria Math"/>
                          <w:i/>
                          <w:sz w:val="20"/>
                          <w:szCs w:val="17"/>
                          <w:lang w:eastAsia="ru-RU"/>
                        </w:rPr>
                      </m:ctrlPr>
                    </m:dPr>
                    <m:e>
                      <m:r>
                        <w:rPr>
                          <w:rFonts w:ascii="Cambria Math" w:hAnsi="Cambria Math"/>
                          <w:sz w:val="20"/>
                          <w:szCs w:val="17"/>
                          <w:lang w:val="ru-RU" w:eastAsia="ru-RU"/>
                        </w:rPr>
                        <m:t>s</m:t>
                      </m:r>
                    </m:e>
                  </m:d>
                  <m:r>
                    <w:rPr>
                      <w:rFonts w:ascii="Cambria Math" w:hAnsi="Cambria Math"/>
                      <w:sz w:val="20"/>
                      <w:szCs w:val="17"/>
                      <w:lang w:val="ru-RU" w:eastAsia="ru-RU"/>
                    </w:rPr>
                    <m:t>-</m:t>
                  </m:r>
                  <m:bar>
                    <m:barPr>
                      <m:pos m:val="top"/>
                      <m:ctrlPr>
                        <w:rPr>
                          <w:rFonts w:ascii="Cambria Math" w:hAnsi="Cambria Math"/>
                          <w:i/>
                          <w:sz w:val="20"/>
                          <w:szCs w:val="17"/>
                          <w:lang w:eastAsia="ru-RU"/>
                        </w:rPr>
                      </m:ctrlPr>
                    </m:barPr>
                    <m:e>
                      <m:r>
                        <w:rPr>
                          <w:rFonts w:ascii="Cambria Math" w:hAnsi="Cambria Math"/>
                          <w:sz w:val="20"/>
                          <w:szCs w:val="17"/>
                          <w:lang w:eastAsia="ru-RU"/>
                        </w:rPr>
                        <m:t>a</m:t>
                      </m:r>
                    </m:e>
                  </m:bar>
                </m:num>
                <m:den>
                  <m:r>
                    <w:rPr>
                      <w:rFonts w:ascii="Cambria Math" w:hAnsi="Cambria Math"/>
                      <w:sz w:val="20"/>
                      <w:szCs w:val="17"/>
                      <w:lang w:eastAsia="ru-RU"/>
                    </w:rPr>
                    <m:t>w</m:t>
                  </m:r>
                  <m:sSub>
                    <m:sSubPr>
                      <m:ctrlPr>
                        <w:rPr>
                          <w:rFonts w:ascii="Cambria Math" w:hAnsi="Cambria Math"/>
                          <w:i/>
                          <w:sz w:val="20"/>
                          <w:szCs w:val="17"/>
                          <w:lang w:eastAsia="ru-RU"/>
                        </w:rPr>
                      </m:ctrlPr>
                    </m:sSubPr>
                    <m:e>
                      <m:r>
                        <w:rPr>
                          <w:rFonts w:ascii="Cambria Math" w:hAnsi="Cambria Math"/>
                          <w:sz w:val="20"/>
                          <w:szCs w:val="17"/>
                          <w:lang w:eastAsia="ru-RU"/>
                        </w:rPr>
                        <m:t>σ</m:t>
                      </m:r>
                    </m:e>
                    <m:sub>
                      <m:r>
                        <w:rPr>
                          <w:rFonts w:ascii="Cambria Math" w:hAnsi="Cambria Math"/>
                          <w:sz w:val="20"/>
                          <w:szCs w:val="17"/>
                          <w:lang w:eastAsia="ru-RU"/>
                        </w:rPr>
                        <m:t>a</m:t>
                      </m:r>
                    </m:sub>
                  </m:sSub>
                </m:den>
              </m:f>
              <m:r>
                <w:rPr>
                  <w:rFonts w:ascii="Cambria Math" w:hAnsi="Cambria Math"/>
                  <w:sz w:val="20"/>
                  <w:szCs w:val="17"/>
                  <w:lang w:val="ru-RU" w:eastAsia="ru-RU"/>
                </w:rPr>
                <m:t>)</m:t>
              </m:r>
            </m:den>
          </m:f>
          <m:r>
            <w:rPr>
              <w:rFonts w:ascii="Cambria Math" w:hAnsi="Cambria Math"/>
              <w:sz w:val="20"/>
              <w:szCs w:val="17"/>
              <w:lang w:val="ru-RU" w:eastAsia="ru-RU"/>
            </w:rPr>
            <m:t>-1</m:t>
          </m:r>
        </m:oMath>
      </m:oMathPara>
    </w:p>
    <w:p w14:paraId="224A0C2A" w14:textId="77777777" w:rsidR="00A93E4F" w:rsidRPr="00D22795" w:rsidRDefault="00A93E4F" w:rsidP="00A93E4F">
      <w:pPr>
        <w:autoSpaceDE w:val="0"/>
        <w:autoSpaceDN w:val="0"/>
        <w:adjustRightInd w:val="0"/>
        <w:ind w:left="2268" w:hanging="1548"/>
        <w:rPr>
          <w:sz w:val="20"/>
          <w:szCs w:val="17"/>
          <w:lang w:val="ru-RU" w:eastAsia="ru-RU"/>
        </w:rPr>
      </w:pPr>
      <w:r>
        <w:rPr>
          <w:sz w:val="20"/>
          <w:szCs w:val="17"/>
          <w:lang w:val="ru-RU" w:eastAsia="ru-RU"/>
        </w:rPr>
        <w:t xml:space="preserve"> </w:t>
      </w:r>
      <w:r w:rsidRPr="00D22795">
        <w:rPr>
          <w:sz w:val="20"/>
          <w:szCs w:val="17"/>
          <w:lang w:val="ru-RU" w:eastAsia="ru-RU"/>
        </w:rPr>
        <w:tab/>
      </w:r>
      <w:r>
        <w:rPr>
          <w:sz w:val="20"/>
          <w:szCs w:val="17"/>
          <w:lang w:val="ru-RU" w:eastAsia="ru-RU"/>
        </w:rPr>
        <w:t xml:space="preserve">где </w:t>
      </w:r>
      <w:r w:rsidRPr="00EB423F">
        <w:rPr>
          <w:i/>
          <w:sz w:val="20"/>
          <w:szCs w:val="17"/>
          <w:lang w:eastAsia="ru-RU"/>
        </w:rPr>
        <w:t>b</w:t>
      </w:r>
      <w:r w:rsidRPr="00EB423F">
        <w:rPr>
          <w:i/>
          <w:sz w:val="20"/>
          <w:szCs w:val="17"/>
          <w:lang w:val="ru-RU" w:eastAsia="ru-RU"/>
        </w:rPr>
        <w:t>(</w:t>
      </w:r>
      <w:r w:rsidRPr="00EB423F">
        <w:rPr>
          <w:i/>
          <w:sz w:val="20"/>
          <w:szCs w:val="17"/>
          <w:lang w:eastAsia="ru-RU"/>
        </w:rPr>
        <w:t>s</w:t>
      </w:r>
      <w:r w:rsidRPr="00EB423F">
        <w:rPr>
          <w:i/>
          <w:sz w:val="20"/>
          <w:szCs w:val="17"/>
          <w:lang w:val="ru-RU" w:eastAsia="ru-RU"/>
        </w:rPr>
        <w:t>)</w:t>
      </w:r>
      <w:r w:rsidRPr="00EB423F">
        <w:rPr>
          <w:sz w:val="20"/>
          <w:szCs w:val="17"/>
          <w:lang w:val="ru-RU" w:eastAsia="ru-RU"/>
        </w:rPr>
        <w:t xml:space="preserve"> </w:t>
      </w:r>
      <w:r>
        <w:rPr>
          <w:sz w:val="20"/>
          <w:szCs w:val="17"/>
          <w:lang w:val="ru-RU" w:eastAsia="ru-RU"/>
        </w:rPr>
        <w:t xml:space="preserve">это это </w:t>
      </w:r>
      <w:r w:rsidRPr="00EB423F">
        <w:rPr>
          <w:i/>
          <w:sz w:val="20"/>
          <w:szCs w:val="17"/>
          <w:lang w:eastAsia="ru-RU"/>
        </w:rPr>
        <w:t>b</w:t>
      </w:r>
      <w:r w:rsidRPr="00EB423F">
        <w:rPr>
          <w:sz w:val="20"/>
          <w:szCs w:val="17"/>
          <w:lang w:val="ru-RU" w:eastAsia="ru-RU"/>
        </w:rPr>
        <w:t xml:space="preserve"> </w:t>
      </w:r>
      <w:r>
        <w:rPr>
          <w:sz w:val="20"/>
          <w:szCs w:val="17"/>
          <w:lang w:val="ru-RU" w:eastAsia="ru-RU"/>
        </w:rPr>
        <w:t xml:space="preserve">объекта </w:t>
      </w:r>
      <w:r w:rsidRPr="00EB423F">
        <w:rPr>
          <w:i/>
          <w:sz w:val="20"/>
          <w:szCs w:val="17"/>
          <w:lang w:eastAsia="ru-RU"/>
        </w:rPr>
        <w:t>s</w:t>
      </w:r>
      <w:r w:rsidRPr="00EB423F">
        <w:rPr>
          <w:sz w:val="20"/>
          <w:szCs w:val="17"/>
          <w:lang w:val="ru-RU" w:eastAsia="ru-RU"/>
        </w:rPr>
        <w:t xml:space="preserve"> (</w:t>
      </w:r>
      <w:r>
        <w:rPr>
          <w:sz w:val="20"/>
          <w:szCs w:val="17"/>
          <w:lang w:val="ru-RU" w:eastAsia="ru-RU"/>
        </w:rPr>
        <w:t xml:space="preserve">см. формулу критерия); </w:t>
      </w:r>
      <m:oMath>
        <m:bar>
          <m:barPr>
            <m:pos m:val="top"/>
            <m:ctrlPr>
              <w:rPr>
                <w:rFonts w:ascii="Cambria Math" w:hAnsi="Cambria Math"/>
                <w:i/>
                <w:sz w:val="20"/>
                <w:szCs w:val="17"/>
                <w:lang w:val="ru-RU" w:eastAsia="ru-RU"/>
              </w:rPr>
            </m:ctrlPr>
          </m:barPr>
          <m:e>
            <m:r>
              <w:rPr>
                <w:rFonts w:ascii="Cambria Math" w:hAnsi="Cambria Math"/>
                <w:sz w:val="20"/>
                <w:szCs w:val="17"/>
                <w:lang w:eastAsia="ru-RU"/>
              </w:rPr>
              <m:t>a</m:t>
            </m:r>
          </m:e>
        </m:bar>
      </m:oMath>
      <w:r w:rsidRPr="00EB423F">
        <w:rPr>
          <w:sz w:val="20"/>
          <w:szCs w:val="17"/>
          <w:lang w:val="ru-RU" w:eastAsia="ru-RU"/>
        </w:rPr>
        <w:t xml:space="preserve"> </w:t>
      </w:r>
      <w:r>
        <w:rPr>
          <w:sz w:val="20"/>
          <w:szCs w:val="17"/>
          <w:lang w:val="ru-RU" w:eastAsia="ru-RU"/>
        </w:rPr>
        <w:t xml:space="preserve">и </w:t>
      </w:r>
      <m:oMath>
        <m:sSub>
          <m:sSubPr>
            <m:ctrlPr>
              <w:rPr>
                <w:rFonts w:ascii="Cambria Math" w:hAnsi="Cambria Math"/>
                <w:i/>
                <w:sz w:val="20"/>
                <w:szCs w:val="17"/>
                <w:lang w:val="ru-RU" w:eastAsia="ru-RU"/>
              </w:rPr>
            </m:ctrlPr>
          </m:sSubPr>
          <m:e>
            <m:r>
              <w:rPr>
                <w:rFonts w:ascii="Cambria Math" w:hAnsi="Cambria Math"/>
                <w:sz w:val="20"/>
                <w:szCs w:val="17"/>
                <w:lang w:val="ru-RU" w:eastAsia="ru-RU"/>
              </w:rPr>
              <m:t>σ</m:t>
            </m:r>
          </m:e>
          <m:sub>
            <m:r>
              <w:rPr>
                <w:rFonts w:ascii="Cambria Math" w:hAnsi="Cambria Math"/>
                <w:sz w:val="20"/>
                <w:szCs w:val="17"/>
                <w:lang w:eastAsia="ru-RU"/>
              </w:rPr>
              <m:t>a</m:t>
            </m:r>
          </m:sub>
        </m:sSub>
        <m:r>
          <w:rPr>
            <w:rFonts w:ascii="Cambria Math" w:hAnsi="Cambria Math"/>
            <w:sz w:val="20"/>
            <w:szCs w:val="17"/>
            <w:lang w:val="ru-RU" w:eastAsia="ru-RU"/>
          </w:rPr>
          <m:t xml:space="preserve"> </m:t>
        </m:r>
      </m:oMath>
      <w:r>
        <w:rPr>
          <w:sz w:val="20"/>
          <w:szCs w:val="17"/>
          <w:lang w:val="ru-RU" w:eastAsia="ru-RU"/>
        </w:rPr>
        <w:t>это средняя и ст. отклонение значений</w:t>
      </w:r>
      <w:r w:rsidRPr="0020778B">
        <w:rPr>
          <w:sz w:val="20"/>
          <w:szCs w:val="17"/>
          <w:lang w:val="ru-RU" w:eastAsia="ru-RU"/>
        </w:rPr>
        <w:t xml:space="preserve"> </w:t>
      </w:r>
      <w:r w:rsidRPr="0020778B">
        <w:rPr>
          <w:i/>
          <w:sz w:val="20"/>
          <w:szCs w:val="17"/>
          <w:lang w:eastAsia="ru-RU"/>
        </w:rPr>
        <w:t>a</w:t>
      </w:r>
      <w:r w:rsidRPr="0020778B">
        <w:rPr>
          <w:sz w:val="20"/>
          <w:szCs w:val="17"/>
          <w:lang w:val="ru-RU" w:eastAsia="ru-RU"/>
        </w:rPr>
        <w:t xml:space="preserve"> </w:t>
      </w:r>
      <w:r>
        <w:rPr>
          <w:sz w:val="20"/>
          <w:szCs w:val="17"/>
          <w:lang w:val="ru-RU" w:eastAsia="ru-RU"/>
        </w:rPr>
        <w:t xml:space="preserve">среди объектов-неодиночек, а </w:t>
      </w:r>
      <m:oMath>
        <m:bar>
          <m:barPr>
            <m:pos m:val="top"/>
            <m:ctrlPr>
              <w:rPr>
                <w:rFonts w:ascii="Cambria Math" w:hAnsi="Cambria Math"/>
                <w:i/>
                <w:sz w:val="20"/>
                <w:szCs w:val="17"/>
                <w:lang w:val="ru-RU" w:eastAsia="ru-RU"/>
              </w:rPr>
            </m:ctrlPr>
          </m:barPr>
          <m:e>
            <m:r>
              <w:rPr>
                <w:rFonts w:ascii="Cambria Math" w:hAnsi="Cambria Math"/>
                <w:sz w:val="20"/>
                <w:szCs w:val="17"/>
                <w:lang w:eastAsia="ru-RU"/>
              </w:rPr>
              <m:t>sil</m:t>
            </m:r>
          </m:e>
        </m:bar>
      </m:oMath>
      <w:r w:rsidRPr="00717159">
        <w:rPr>
          <w:sz w:val="20"/>
          <w:szCs w:val="17"/>
          <w:lang w:val="ru-RU" w:eastAsia="ru-RU"/>
        </w:rPr>
        <w:t xml:space="preserve"> </w:t>
      </w:r>
      <w:r>
        <w:rPr>
          <w:sz w:val="20"/>
          <w:szCs w:val="17"/>
          <w:lang w:val="ru-RU" w:eastAsia="ru-RU"/>
        </w:rPr>
        <w:t xml:space="preserve">это среднее силуэт-значение среди них же. Коэффициент </w:t>
      </w:r>
      <w:r>
        <w:rPr>
          <w:i/>
          <w:sz w:val="20"/>
          <w:szCs w:val="17"/>
          <w:lang w:eastAsia="ru-RU"/>
        </w:rPr>
        <w:t>w</w:t>
      </w:r>
      <w:r w:rsidRPr="00717159">
        <w:rPr>
          <w:sz w:val="20"/>
          <w:szCs w:val="17"/>
          <w:lang w:val="ru-RU" w:eastAsia="ru-RU"/>
        </w:rPr>
        <w:t xml:space="preserve"> </w:t>
      </w:r>
      <w:r>
        <w:rPr>
          <w:sz w:val="20"/>
          <w:szCs w:val="17"/>
          <w:lang w:val="ru-RU" w:eastAsia="ru-RU"/>
        </w:rPr>
        <w:t xml:space="preserve">принят за </w:t>
      </w:r>
      <m:oMath>
        <m:rad>
          <m:radPr>
            <m:degHide m:val="1"/>
            <m:ctrlPr>
              <w:rPr>
                <w:rFonts w:ascii="Cambria Math" w:hAnsi="Cambria Math"/>
                <w:i/>
                <w:sz w:val="20"/>
                <w:szCs w:val="17"/>
                <w:lang w:val="ru-RU" w:eastAsia="ru-RU"/>
              </w:rPr>
            </m:ctrlPr>
          </m:radPr>
          <m:deg/>
          <m:e>
            <m:r>
              <w:rPr>
                <w:rFonts w:ascii="Cambria Math" w:hAnsi="Cambria Math"/>
                <w:sz w:val="20"/>
                <w:szCs w:val="17"/>
                <w:lang w:val="ru-RU" w:eastAsia="ru-RU"/>
              </w:rPr>
              <m:t>2</m:t>
            </m:r>
          </m:e>
        </m:rad>
      </m:oMath>
      <w:r>
        <w:rPr>
          <w:sz w:val="20"/>
          <w:szCs w:val="17"/>
          <w:lang w:val="ru-RU" w:eastAsia="ru-RU"/>
        </w:rPr>
        <w:t xml:space="preserve"> (вы можете изменить </w:t>
      </w:r>
      <w:r>
        <w:rPr>
          <w:i/>
          <w:sz w:val="20"/>
          <w:szCs w:val="17"/>
          <w:lang w:eastAsia="ru-RU"/>
        </w:rPr>
        <w:t>w</w:t>
      </w:r>
      <w:r>
        <w:rPr>
          <w:sz w:val="20"/>
          <w:szCs w:val="17"/>
          <w:lang w:val="ru-RU" w:eastAsia="ru-RU"/>
        </w:rPr>
        <w:t xml:space="preserve"> на иное значение в первой команде тела макроса </w:t>
      </w:r>
      <w:r>
        <w:rPr>
          <w:sz w:val="20"/>
          <w:szCs w:val="17"/>
          <w:lang w:eastAsia="ru-RU"/>
        </w:rPr>
        <w:t>DEFINE</w:t>
      </w:r>
      <w:r w:rsidRPr="00717159">
        <w:rPr>
          <w:sz w:val="20"/>
          <w:szCs w:val="17"/>
          <w:lang w:val="ru-RU" w:eastAsia="ru-RU"/>
        </w:rPr>
        <w:t>… /</w:t>
      </w:r>
      <w:r>
        <w:rPr>
          <w:sz w:val="20"/>
          <w:szCs w:val="17"/>
          <w:lang w:eastAsia="ru-RU"/>
        </w:rPr>
        <w:t>COEF</w:t>
      </w:r>
      <w:r w:rsidRPr="00717159">
        <w:rPr>
          <w:sz w:val="20"/>
          <w:szCs w:val="17"/>
          <w:lang w:val="ru-RU" w:eastAsia="ru-RU"/>
        </w:rPr>
        <w:t>… !</w:t>
      </w:r>
      <w:r>
        <w:rPr>
          <w:sz w:val="20"/>
          <w:szCs w:val="17"/>
          <w:lang w:eastAsia="ru-RU"/>
        </w:rPr>
        <w:t>DEFAULT</w:t>
      </w:r>
      <w:r w:rsidRPr="00D22C2D">
        <w:rPr>
          <w:sz w:val="20"/>
          <w:szCs w:val="17"/>
          <w:lang w:val="ru-RU" w:eastAsia="ru-RU"/>
        </w:rPr>
        <w:t>)</w:t>
      </w:r>
      <w:r>
        <w:rPr>
          <w:sz w:val="20"/>
          <w:szCs w:val="17"/>
          <w:lang w:val="ru-RU" w:eastAsia="ru-RU"/>
        </w:rPr>
        <w:t xml:space="preserve">. Смысл этой формулы следующий. Одиночный объект получит </w:t>
      </w:r>
      <w:r w:rsidRPr="005F6910">
        <w:rPr>
          <w:i/>
          <w:sz w:val="20"/>
          <w:szCs w:val="17"/>
          <w:lang w:eastAsia="ru-RU"/>
        </w:rPr>
        <w:t>sil</w:t>
      </w:r>
      <w:r w:rsidRPr="00D22C2D">
        <w:rPr>
          <w:sz w:val="20"/>
          <w:szCs w:val="17"/>
          <w:lang w:val="ru-RU" w:eastAsia="ru-RU"/>
        </w:rPr>
        <w:t xml:space="preserve">, </w:t>
      </w:r>
      <w:r>
        <w:rPr>
          <w:sz w:val="20"/>
          <w:szCs w:val="17"/>
          <w:lang w:val="ru-RU" w:eastAsia="ru-RU"/>
        </w:rPr>
        <w:t>близкое к -1</w:t>
      </w:r>
      <w:r w:rsidRPr="00502071">
        <w:rPr>
          <w:sz w:val="20"/>
          <w:szCs w:val="17"/>
          <w:lang w:val="ru-RU" w:eastAsia="ru-RU"/>
        </w:rPr>
        <w:t xml:space="preserve"> (</w:t>
      </w:r>
      <w:r>
        <w:rPr>
          <w:sz w:val="20"/>
          <w:szCs w:val="17"/>
          <w:lang w:val="ru-RU" w:eastAsia="ru-RU"/>
        </w:rPr>
        <w:t>наихудшее возможное значение), если он находится близко к каким-л. кластерам или одиночным объектам:</w:t>
      </w:r>
      <w:r w:rsidR="00F717D6" w:rsidRPr="00F717D6">
        <w:rPr>
          <w:sz w:val="20"/>
          <w:szCs w:val="17"/>
          <w:lang w:val="ru-RU" w:eastAsia="ru-RU"/>
        </w:rPr>
        <w:t xml:space="preserve"> </w:t>
      </w:r>
      <w:r w:rsidR="00F717D6">
        <w:rPr>
          <w:sz w:val="20"/>
          <w:szCs w:val="17"/>
          <w:lang w:val="ru-RU" w:eastAsia="ru-RU"/>
        </w:rPr>
        <w:t>т.к.</w:t>
      </w:r>
      <w:r>
        <w:rPr>
          <w:sz w:val="20"/>
          <w:szCs w:val="17"/>
          <w:lang w:val="ru-RU" w:eastAsia="ru-RU"/>
        </w:rPr>
        <w:t xml:space="preserve"> </w:t>
      </w:r>
      <w:r w:rsidRPr="00D22795">
        <w:rPr>
          <w:i/>
          <w:sz w:val="20"/>
          <w:szCs w:val="17"/>
          <w:lang w:eastAsia="ru-RU"/>
        </w:rPr>
        <w:t>b</w:t>
      </w:r>
      <w:r w:rsidRPr="00D22795">
        <w:rPr>
          <w:i/>
          <w:sz w:val="20"/>
          <w:szCs w:val="17"/>
          <w:lang w:val="ru-RU" w:eastAsia="ru-RU"/>
        </w:rPr>
        <w:t>(</w:t>
      </w:r>
      <w:r w:rsidRPr="00D22795">
        <w:rPr>
          <w:i/>
          <w:sz w:val="20"/>
          <w:szCs w:val="17"/>
          <w:lang w:eastAsia="ru-RU"/>
        </w:rPr>
        <w:t>s</w:t>
      </w:r>
      <w:r w:rsidRPr="00D22795">
        <w:rPr>
          <w:i/>
          <w:sz w:val="20"/>
          <w:szCs w:val="17"/>
          <w:lang w:val="ru-RU" w:eastAsia="ru-RU"/>
        </w:rPr>
        <w:t>)</w:t>
      </w:r>
      <w:r w:rsidRPr="00D22795">
        <w:rPr>
          <w:sz w:val="20"/>
          <w:szCs w:val="17"/>
          <w:lang w:val="ru-RU" w:eastAsia="ru-RU"/>
        </w:rPr>
        <w:t xml:space="preserve"> </w:t>
      </w:r>
      <w:r>
        <w:rPr>
          <w:sz w:val="20"/>
          <w:szCs w:val="17"/>
          <w:lang w:val="ru-RU" w:eastAsia="ru-RU"/>
        </w:rPr>
        <w:t xml:space="preserve">мало; и он получит </w:t>
      </w:r>
      <w:r w:rsidRPr="005F6910">
        <w:rPr>
          <w:i/>
          <w:sz w:val="20"/>
          <w:szCs w:val="17"/>
          <w:lang w:eastAsia="ru-RU"/>
        </w:rPr>
        <w:t>sil</w:t>
      </w:r>
      <w:r w:rsidRPr="00D22C2D">
        <w:rPr>
          <w:sz w:val="20"/>
          <w:szCs w:val="17"/>
          <w:lang w:val="ru-RU" w:eastAsia="ru-RU"/>
        </w:rPr>
        <w:t xml:space="preserve">, </w:t>
      </w:r>
      <w:r>
        <w:rPr>
          <w:sz w:val="20"/>
          <w:szCs w:val="17"/>
          <w:lang w:val="ru-RU" w:eastAsia="ru-RU"/>
        </w:rPr>
        <w:t xml:space="preserve">близкое к усредненному </w:t>
      </w:r>
      <w:r w:rsidRPr="005F6910">
        <w:rPr>
          <w:i/>
          <w:sz w:val="20"/>
          <w:szCs w:val="17"/>
          <w:lang w:eastAsia="ru-RU"/>
        </w:rPr>
        <w:t>sil</w:t>
      </w:r>
      <w:r w:rsidRPr="00D22C2D">
        <w:rPr>
          <w:sz w:val="20"/>
          <w:szCs w:val="17"/>
          <w:lang w:val="ru-RU" w:eastAsia="ru-RU"/>
        </w:rPr>
        <w:t xml:space="preserve"> </w:t>
      </w:r>
      <w:r>
        <w:rPr>
          <w:sz w:val="20"/>
          <w:szCs w:val="17"/>
          <w:lang w:val="ru-RU" w:eastAsia="ru-RU"/>
        </w:rPr>
        <w:t xml:space="preserve">неодиночных объектов (т.е. индифферентное значение), если он находится далеко от всех кластеров/объектов: </w:t>
      </w:r>
      <w:r w:rsidRPr="00D22795">
        <w:rPr>
          <w:i/>
          <w:sz w:val="20"/>
          <w:szCs w:val="17"/>
          <w:lang w:eastAsia="ru-RU"/>
        </w:rPr>
        <w:t>b</w:t>
      </w:r>
      <w:r w:rsidRPr="00D22795">
        <w:rPr>
          <w:i/>
          <w:sz w:val="20"/>
          <w:szCs w:val="17"/>
          <w:lang w:val="ru-RU" w:eastAsia="ru-RU"/>
        </w:rPr>
        <w:t>(</w:t>
      </w:r>
      <w:r w:rsidRPr="00D22795">
        <w:rPr>
          <w:i/>
          <w:sz w:val="20"/>
          <w:szCs w:val="17"/>
          <w:lang w:eastAsia="ru-RU"/>
        </w:rPr>
        <w:t>s</w:t>
      </w:r>
      <w:r w:rsidRPr="00D22795">
        <w:rPr>
          <w:i/>
          <w:sz w:val="20"/>
          <w:szCs w:val="17"/>
          <w:lang w:val="ru-RU" w:eastAsia="ru-RU"/>
        </w:rPr>
        <w:t>)</w:t>
      </w:r>
      <w:r w:rsidRPr="00D22795">
        <w:rPr>
          <w:sz w:val="20"/>
          <w:szCs w:val="17"/>
          <w:lang w:val="ru-RU" w:eastAsia="ru-RU"/>
        </w:rPr>
        <w:t xml:space="preserve"> </w:t>
      </w:r>
      <w:r>
        <w:rPr>
          <w:sz w:val="20"/>
          <w:szCs w:val="17"/>
          <w:lang w:val="ru-RU" w:eastAsia="ru-RU"/>
        </w:rPr>
        <w:t xml:space="preserve">велико. Т.е. одиночка наказывается низким </w:t>
      </w:r>
      <w:r w:rsidRPr="005F6910">
        <w:rPr>
          <w:i/>
          <w:sz w:val="20"/>
          <w:szCs w:val="17"/>
          <w:lang w:eastAsia="ru-RU"/>
        </w:rPr>
        <w:t>sil</w:t>
      </w:r>
      <w:r w:rsidRPr="00D22C2D">
        <w:rPr>
          <w:sz w:val="20"/>
          <w:szCs w:val="17"/>
          <w:lang w:val="ru-RU" w:eastAsia="ru-RU"/>
        </w:rPr>
        <w:t xml:space="preserve">, </w:t>
      </w:r>
      <w:r>
        <w:rPr>
          <w:sz w:val="20"/>
          <w:szCs w:val="17"/>
          <w:lang w:val="ru-RU" w:eastAsia="ru-RU"/>
        </w:rPr>
        <w:t xml:space="preserve">когда он мог бы быть слит с кем-нибудь (но он не слит). Если же он отщепенец (не мог бы быть слит ни с кем), то его можно игнорировать и считать, что он </w:t>
      </w:r>
      <w:r>
        <w:rPr>
          <w:sz w:val="20"/>
          <w:szCs w:val="17"/>
          <w:lang w:val="ru-RU" w:eastAsia="ru-RU"/>
        </w:rPr>
        <w:lastRenderedPageBreak/>
        <w:t xml:space="preserve">не портит кластерное решение, и поэтому ему назначится значение </w:t>
      </w:r>
      <w:r w:rsidRPr="005F6910">
        <w:rPr>
          <w:i/>
          <w:sz w:val="20"/>
          <w:szCs w:val="17"/>
          <w:lang w:eastAsia="ru-RU"/>
        </w:rPr>
        <w:t>sil</w:t>
      </w:r>
      <w:r>
        <w:rPr>
          <w:sz w:val="20"/>
          <w:szCs w:val="17"/>
          <w:lang w:val="ru-RU" w:eastAsia="ru-RU"/>
        </w:rPr>
        <w:t>, близкое к среднему</w:t>
      </w:r>
      <w:r w:rsidRPr="005F6910">
        <w:rPr>
          <w:sz w:val="20"/>
          <w:szCs w:val="17"/>
          <w:lang w:val="ru-RU" w:eastAsia="ru-RU"/>
        </w:rPr>
        <w:t xml:space="preserve"> </w:t>
      </w:r>
      <w:r>
        <w:rPr>
          <w:sz w:val="20"/>
          <w:szCs w:val="17"/>
          <w:lang w:val="ru-RU" w:eastAsia="ru-RU"/>
        </w:rPr>
        <w:t>закластеризованных объектов.</w:t>
      </w:r>
      <w:r w:rsidRPr="00D22795">
        <w:rPr>
          <w:sz w:val="20"/>
          <w:szCs w:val="17"/>
          <w:lang w:val="ru-RU" w:eastAsia="ru-RU"/>
        </w:rPr>
        <w:t xml:space="preserve"> </w:t>
      </w:r>
      <w:r>
        <w:rPr>
          <w:sz w:val="20"/>
          <w:szCs w:val="17"/>
          <w:lang w:val="ru-RU" w:eastAsia="ru-RU"/>
        </w:rPr>
        <w:t xml:space="preserve">При </w:t>
      </w:r>
      <w:r w:rsidRPr="00D22795">
        <w:rPr>
          <w:i/>
          <w:sz w:val="20"/>
          <w:szCs w:val="17"/>
          <w:lang w:eastAsia="ru-RU"/>
        </w:rPr>
        <w:t>b</w:t>
      </w:r>
      <w:r w:rsidRPr="00D22795">
        <w:rPr>
          <w:i/>
          <w:sz w:val="20"/>
          <w:szCs w:val="17"/>
          <w:lang w:val="ru-RU" w:eastAsia="ru-RU"/>
        </w:rPr>
        <w:t>(</w:t>
      </w:r>
      <w:r w:rsidRPr="00D22795">
        <w:rPr>
          <w:i/>
          <w:sz w:val="20"/>
          <w:szCs w:val="17"/>
          <w:lang w:eastAsia="ru-RU"/>
        </w:rPr>
        <w:t>s</w:t>
      </w:r>
      <w:r w:rsidRPr="00D22795">
        <w:rPr>
          <w:i/>
          <w:sz w:val="20"/>
          <w:szCs w:val="17"/>
          <w:lang w:val="ru-RU" w:eastAsia="ru-RU"/>
        </w:rPr>
        <w:t>)=</w:t>
      </w:r>
      <m:oMath>
        <m:r>
          <w:rPr>
            <w:rFonts w:ascii="Cambria Math" w:hAnsi="Cambria Math"/>
            <w:sz w:val="20"/>
            <w:szCs w:val="17"/>
            <w:lang w:val="ru-RU" w:eastAsia="ru-RU"/>
          </w:rPr>
          <m:t xml:space="preserve"> </m:t>
        </m:r>
        <m:bar>
          <m:barPr>
            <m:pos m:val="top"/>
            <m:ctrlPr>
              <w:rPr>
                <w:rFonts w:ascii="Cambria Math" w:hAnsi="Cambria Math"/>
                <w:i/>
                <w:sz w:val="20"/>
                <w:szCs w:val="17"/>
                <w:lang w:val="ru-RU" w:eastAsia="ru-RU"/>
              </w:rPr>
            </m:ctrlPr>
          </m:barPr>
          <m:e>
            <m:r>
              <w:rPr>
                <w:rFonts w:ascii="Cambria Math" w:hAnsi="Cambria Math"/>
                <w:sz w:val="20"/>
                <w:szCs w:val="17"/>
                <w:lang w:eastAsia="ru-RU"/>
              </w:rPr>
              <m:t>a</m:t>
            </m:r>
          </m:e>
        </m:bar>
      </m:oMath>
      <w:r w:rsidRPr="00D22795">
        <w:rPr>
          <w:i/>
          <w:sz w:val="20"/>
          <w:szCs w:val="17"/>
          <w:lang w:val="ru-RU" w:eastAsia="ru-RU"/>
        </w:rPr>
        <w:t xml:space="preserve"> </w:t>
      </w:r>
      <w:r w:rsidRPr="00D22795">
        <w:rPr>
          <w:sz w:val="20"/>
          <w:szCs w:val="17"/>
          <w:lang w:val="ru-RU" w:eastAsia="ru-RU"/>
        </w:rPr>
        <w:t xml:space="preserve">одиночный объект </w:t>
      </w:r>
      <w:r>
        <w:rPr>
          <w:sz w:val="20"/>
          <w:szCs w:val="17"/>
          <w:lang w:val="ru-RU" w:eastAsia="ru-RU"/>
        </w:rPr>
        <w:t xml:space="preserve">получит </w:t>
      </w:r>
      <w:r w:rsidRPr="00D22795">
        <w:rPr>
          <w:i/>
          <w:sz w:val="20"/>
          <w:szCs w:val="17"/>
          <w:lang w:eastAsia="ru-RU"/>
        </w:rPr>
        <w:t>sil</w:t>
      </w:r>
      <w:r w:rsidRPr="00D22795">
        <w:rPr>
          <w:sz w:val="20"/>
          <w:szCs w:val="17"/>
          <w:lang w:val="ru-RU" w:eastAsia="ru-RU"/>
        </w:rPr>
        <w:t xml:space="preserve"> </w:t>
      </w:r>
      <w:r>
        <w:rPr>
          <w:sz w:val="20"/>
          <w:szCs w:val="17"/>
          <w:lang w:val="ru-RU" w:eastAsia="ru-RU"/>
        </w:rPr>
        <w:t xml:space="preserve">посредине между -1 и </w:t>
      </w:r>
      <m:oMath>
        <m:bar>
          <m:barPr>
            <m:pos m:val="top"/>
            <m:ctrlPr>
              <w:rPr>
                <w:rFonts w:ascii="Cambria Math" w:hAnsi="Cambria Math"/>
                <w:i/>
                <w:sz w:val="20"/>
                <w:szCs w:val="17"/>
                <w:lang w:eastAsia="ru-RU"/>
              </w:rPr>
            </m:ctrlPr>
          </m:barPr>
          <m:e>
            <m:r>
              <w:rPr>
                <w:rFonts w:ascii="Cambria Math" w:hAnsi="Cambria Math"/>
                <w:sz w:val="20"/>
                <w:szCs w:val="17"/>
                <w:lang w:eastAsia="ru-RU"/>
              </w:rPr>
              <m:t>sil</m:t>
            </m:r>
          </m:e>
        </m:bar>
      </m:oMath>
      <w:r>
        <w:rPr>
          <w:sz w:val="20"/>
          <w:szCs w:val="17"/>
          <w:lang w:val="ru-RU" w:eastAsia="ru-RU"/>
        </w:rPr>
        <w:t>.</w:t>
      </w:r>
    </w:p>
    <w:p w14:paraId="0DC16800" w14:textId="77777777" w:rsidR="00663AB0" w:rsidRPr="00932485" w:rsidRDefault="00663AB0" w:rsidP="00B61E08">
      <w:pPr>
        <w:rPr>
          <w:sz w:val="20"/>
          <w:szCs w:val="20"/>
          <w:lang w:val="ru-RU"/>
        </w:rPr>
      </w:pPr>
    </w:p>
    <w:p w14:paraId="4FBF7914" w14:textId="77777777" w:rsidR="00B61E08" w:rsidRPr="00663AB0" w:rsidRDefault="00663AB0" w:rsidP="00B61E08">
      <w:pPr>
        <w:rPr>
          <w:sz w:val="20"/>
          <w:szCs w:val="20"/>
          <w:lang w:val="ru-RU"/>
        </w:rPr>
      </w:pPr>
      <w:r>
        <w:rPr>
          <w:sz w:val="20"/>
          <w:szCs w:val="20"/>
          <w:lang w:val="ru-RU"/>
        </w:rPr>
        <w:t xml:space="preserve">Данный макрос не поддерживает опции </w:t>
      </w:r>
      <w:r>
        <w:rPr>
          <w:sz w:val="20"/>
          <w:szCs w:val="20"/>
        </w:rPr>
        <w:t>SINGLE</w:t>
      </w:r>
      <w:r w:rsidRPr="00663AB0">
        <w:rPr>
          <w:sz w:val="20"/>
          <w:szCs w:val="20"/>
          <w:lang w:val="ru-RU"/>
        </w:rPr>
        <w:t>=</w:t>
      </w:r>
      <w:r>
        <w:rPr>
          <w:sz w:val="20"/>
          <w:szCs w:val="20"/>
        </w:rPr>
        <w:t>ASSEEDS</w:t>
      </w:r>
      <w:r w:rsidRPr="00663AB0">
        <w:rPr>
          <w:sz w:val="20"/>
          <w:szCs w:val="20"/>
          <w:lang w:val="ru-RU"/>
        </w:rPr>
        <w:t>.</w:t>
      </w:r>
    </w:p>
    <w:p w14:paraId="7F94CD21" w14:textId="77777777" w:rsidR="00663AB0" w:rsidRPr="00663AB0" w:rsidRDefault="00663AB0" w:rsidP="00B61E08">
      <w:pPr>
        <w:rPr>
          <w:sz w:val="20"/>
          <w:szCs w:val="20"/>
          <w:lang w:val="ru-RU"/>
        </w:rPr>
      </w:pPr>
    </w:p>
    <w:p w14:paraId="0A8E552A" w14:textId="77777777" w:rsidR="00B61E08" w:rsidRPr="00C404BB" w:rsidRDefault="00B61E08" w:rsidP="00B61E08">
      <w:pPr>
        <w:autoSpaceDE w:val="0"/>
        <w:autoSpaceDN w:val="0"/>
        <w:adjustRightInd w:val="0"/>
        <w:rPr>
          <w:b/>
          <w:sz w:val="20"/>
          <w:szCs w:val="17"/>
          <w:lang w:val="ru-RU" w:eastAsia="ru-RU"/>
        </w:rPr>
      </w:pPr>
      <w:r w:rsidRPr="004918E5">
        <w:rPr>
          <w:b/>
          <w:sz w:val="20"/>
          <w:szCs w:val="17"/>
          <w:lang w:eastAsia="ru-RU"/>
        </w:rPr>
        <w:t>W</w:t>
      </w:r>
      <w:r>
        <w:rPr>
          <w:b/>
          <w:sz w:val="20"/>
          <w:szCs w:val="17"/>
          <w:lang w:eastAsia="ru-RU"/>
        </w:rPr>
        <w:t>ID</w:t>
      </w:r>
      <w:r w:rsidRPr="004918E5">
        <w:rPr>
          <w:b/>
          <w:sz w:val="20"/>
          <w:szCs w:val="17"/>
          <w:lang w:eastAsia="ru-RU"/>
        </w:rPr>
        <w:t>ORIG</w:t>
      </w:r>
      <w:r w:rsidRPr="00B61E08">
        <w:rPr>
          <w:sz w:val="20"/>
          <w:szCs w:val="17"/>
          <w:lang w:val="ru-RU" w:eastAsia="ru-RU"/>
        </w:rPr>
        <w:t>,</w:t>
      </w:r>
      <w:r w:rsidRPr="00B61E08">
        <w:rPr>
          <w:b/>
          <w:sz w:val="20"/>
          <w:szCs w:val="17"/>
          <w:lang w:val="ru-RU" w:eastAsia="ru-RU"/>
        </w:rPr>
        <w:t xml:space="preserve"> </w:t>
      </w:r>
      <w:r w:rsidRPr="004918E5">
        <w:rPr>
          <w:b/>
          <w:sz w:val="20"/>
          <w:szCs w:val="17"/>
          <w:lang w:eastAsia="ru-RU"/>
        </w:rPr>
        <w:t>W</w:t>
      </w:r>
      <w:r>
        <w:rPr>
          <w:b/>
          <w:sz w:val="20"/>
          <w:szCs w:val="17"/>
          <w:lang w:eastAsia="ru-RU"/>
        </w:rPr>
        <w:t>IDCOLL</w:t>
      </w:r>
    </w:p>
    <w:p w14:paraId="1165EE93" w14:textId="4E5ABDA5" w:rsidR="00B61E08" w:rsidRPr="00B61E08" w:rsidRDefault="00B61E08" w:rsidP="00B61E08">
      <w:pPr>
        <w:rPr>
          <w:sz w:val="20"/>
          <w:szCs w:val="20"/>
          <w:lang w:val="ru-RU"/>
        </w:rPr>
      </w:pPr>
      <w:r w:rsidRPr="00B61E08">
        <w:rPr>
          <w:sz w:val="20"/>
          <w:szCs w:val="20"/>
          <w:lang w:val="ru-RU"/>
        </w:rPr>
        <w:t>Эт</w:t>
      </w:r>
      <w:r>
        <w:rPr>
          <w:sz w:val="20"/>
          <w:szCs w:val="20"/>
          <w:lang w:val="ru-RU"/>
        </w:rPr>
        <w:t>и</w:t>
      </w:r>
      <w:r w:rsidRPr="00B61E08">
        <w:rPr>
          <w:sz w:val="20"/>
          <w:szCs w:val="20"/>
          <w:lang w:val="ru-RU"/>
        </w:rPr>
        <w:t xml:space="preserve"> подкоман</w:t>
      </w:r>
      <w:r>
        <w:rPr>
          <w:sz w:val="20"/>
          <w:szCs w:val="20"/>
          <w:lang w:val="ru-RU"/>
        </w:rPr>
        <w:t xml:space="preserve">ды такие же, как в </w:t>
      </w:r>
      <w:hyperlink w:anchor="_МАКРОС_!SILHOU:_СИЛУЭТ-СТАТИСТИКА_2" w:history="1">
        <w:r w:rsidR="00A44AC6">
          <w:rPr>
            <w:rStyle w:val="a3"/>
            <w:sz w:val="20"/>
            <w:szCs w:val="20"/>
            <w:lang w:val="ru-RU"/>
          </w:rPr>
          <w:t>!KO_</w:t>
        </w:r>
        <w:r w:rsidRPr="00B61E08">
          <w:rPr>
            <w:rStyle w:val="a3"/>
            <w:sz w:val="20"/>
            <w:szCs w:val="20"/>
          </w:rPr>
          <w:t>SILHOU</w:t>
        </w:r>
      </w:hyperlink>
      <w:r w:rsidRPr="00B61E08">
        <w:rPr>
          <w:sz w:val="20"/>
          <w:szCs w:val="20"/>
          <w:lang w:val="ru-RU"/>
        </w:rPr>
        <w:t>.</w:t>
      </w:r>
    </w:p>
    <w:p w14:paraId="0E7E275E" w14:textId="77777777" w:rsidR="00B61E08" w:rsidRPr="00B61E08" w:rsidRDefault="00B61E08" w:rsidP="00B61E08">
      <w:pPr>
        <w:rPr>
          <w:sz w:val="20"/>
          <w:szCs w:val="20"/>
          <w:lang w:val="ru-RU"/>
        </w:rPr>
      </w:pPr>
    </w:p>
    <w:p w14:paraId="18B8E9D6" w14:textId="77777777" w:rsidR="00B61E08" w:rsidRPr="00FC3FBF" w:rsidRDefault="00B61E08" w:rsidP="00B61E08">
      <w:pPr>
        <w:autoSpaceDE w:val="0"/>
        <w:autoSpaceDN w:val="0"/>
        <w:adjustRightInd w:val="0"/>
        <w:rPr>
          <w:b/>
          <w:i/>
          <w:sz w:val="20"/>
          <w:szCs w:val="17"/>
          <w:lang w:val="ru-RU" w:eastAsia="ru-RU"/>
        </w:rPr>
      </w:pPr>
      <w:r w:rsidRPr="00FC3FBF">
        <w:rPr>
          <w:b/>
          <w:i/>
          <w:sz w:val="20"/>
          <w:szCs w:val="17"/>
          <w:lang w:val="ru-RU" w:eastAsia="ru-RU"/>
        </w:rPr>
        <w:t>Особые режимы</w:t>
      </w:r>
    </w:p>
    <w:p w14:paraId="08EF826C" w14:textId="77777777" w:rsidR="00B61E08" w:rsidRDefault="00B61E08" w:rsidP="00B61E08">
      <w:pPr>
        <w:autoSpaceDE w:val="0"/>
        <w:autoSpaceDN w:val="0"/>
        <w:adjustRightInd w:val="0"/>
        <w:rPr>
          <w:sz w:val="20"/>
          <w:szCs w:val="17"/>
          <w:lang w:val="ru-RU" w:eastAsia="ru-RU"/>
        </w:rPr>
      </w:pPr>
    </w:p>
    <w:p w14:paraId="685C0D02" w14:textId="5C330C95" w:rsidR="00D03795" w:rsidRPr="0085294E" w:rsidRDefault="00D03795" w:rsidP="00D03795">
      <w:pPr>
        <w:autoSpaceDE w:val="0"/>
        <w:autoSpaceDN w:val="0"/>
        <w:adjustRightInd w:val="0"/>
        <w:rPr>
          <w:sz w:val="20"/>
          <w:szCs w:val="17"/>
          <w:lang w:val="ru-RU" w:eastAsia="ru-RU"/>
        </w:rPr>
      </w:pPr>
      <w:r w:rsidRPr="00D03795">
        <w:rPr>
          <w:sz w:val="20"/>
          <w:szCs w:val="17"/>
          <w:lang w:val="ru-RU" w:eastAsia="ru-RU"/>
        </w:rPr>
        <w:t xml:space="preserve">Макрос не слушается взвешивания </w:t>
      </w:r>
      <w:r w:rsidR="001961C9" w:rsidRPr="006644EC">
        <w:rPr>
          <w:sz w:val="20"/>
          <w:lang w:val="ru-RU"/>
        </w:rPr>
        <w:t>(</w:t>
      </w:r>
      <w:r w:rsidR="001961C9">
        <w:rPr>
          <w:sz w:val="20"/>
          <w:lang w:val="ru-RU"/>
        </w:rPr>
        <w:t>впрочем, он не берет в процедуру наблюдения с пропущенными и неположительными весами</w:t>
      </w:r>
      <w:r w:rsidR="001961C9" w:rsidRPr="006644EC">
        <w:rPr>
          <w:sz w:val="20"/>
          <w:lang w:val="ru-RU"/>
        </w:rPr>
        <w:t>)</w:t>
      </w:r>
      <w:r w:rsidR="001961C9">
        <w:rPr>
          <w:sz w:val="20"/>
          <w:lang w:val="ru-RU"/>
        </w:rPr>
        <w:t xml:space="preserve"> </w:t>
      </w:r>
      <w:r w:rsidRPr="00D03795">
        <w:rPr>
          <w:sz w:val="20"/>
          <w:szCs w:val="17"/>
          <w:lang w:val="ru-RU" w:eastAsia="ru-RU"/>
        </w:rPr>
        <w:t>и не рассчитан на расщепленное состояние массива (</w:t>
      </w:r>
      <w:r w:rsidRPr="00D03795">
        <w:rPr>
          <w:sz w:val="20"/>
          <w:szCs w:val="17"/>
          <w:lang w:eastAsia="ru-RU"/>
        </w:rPr>
        <w:t>SPLIT</w:t>
      </w:r>
      <w:r w:rsidRPr="00D03795">
        <w:rPr>
          <w:sz w:val="20"/>
          <w:szCs w:val="17"/>
          <w:lang w:val="ru-RU" w:eastAsia="ru-RU"/>
        </w:rPr>
        <w:t xml:space="preserve"> </w:t>
      </w:r>
      <w:r w:rsidRPr="00546F95">
        <w:rPr>
          <w:sz w:val="20"/>
          <w:szCs w:val="17"/>
          <w:lang w:eastAsia="ru-RU"/>
        </w:rPr>
        <w:t>FILE</w:t>
      </w:r>
      <w:r w:rsidRPr="00546F95">
        <w:rPr>
          <w:sz w:val="20"/>
          <w:szCs w:val="17"/>
          <w:lang w:val="ru-RU" w:eastAsia="ru-RU"/>
        </w:rPr>
        <w:t xml:space="preserve">). </w:t>
      </w:r>
      <w:r w:rsidR="001961C9" w:rsidRPr="00546F95">
        <w:rPr>
          <w:sz w:val="20"/>
          <w:szCs w:val="17"/>
          <w:lang w:val="ru-RU" w:eastAsia="ru-RU"/>
        </w:rPr>
        <w:t>Макрос</w:t>
      </w:r>
      <w:r w:rsidRPr="00546F95">
        <w:rPr>
          <w:sz w:val="20"/>
          <w:szCs w:val="17"/>
          <w:lang w:val="ru-RU" w:eastAsia="ru-RU"/>
        </w:rPr>
        <w:t xml:space="preserve"> не</w:t>
      </w:r>
      <w:r w:rsidRPr="00D03795">
        <w:rPr>
          <w:sz w:val="20"/>
          <w:szCs w:val="17"/>
          <w:lang w:val="ru-RU" w:eastAsia="ru-RU"/>
        </w:rPr>
        <w:t xml:space="preserve"> слушается временных операций (стоящих под </w:t>
      </w:r>
      <w:r w:rsidRPr="00D03795">
        <w:rPr>
          <w:sz w:val="20"/>
          <w:szCs w:val="17"/>
          <w:lang w:eastAsia="ru-RU"/>
        </w:rPr>
        <w:t>TEMPORARY</w:t>
      </w:r>
      <w:r w:rsidRPr="00D03795">
        <w:rPr>
          <w:sz w:val="20"/>
          <w:szCs w:val="17"/>
          <w:lang w:val="ru-RU" w:eastAsia="ru-RU"/>
        </w:rPr>
        <w:t>). Для отбора наблюдений в анализ вы можете использовать фильтрацию (</w:t>
      </w:r>
      <w:r w:rsidRPr="00D03795">
        <w:rPr>
          <w:sz w:val="20"/>
          <w:szCs w:val="17"/>
          <w:lang w:eastAsia="ru-RU"/>
        </w:rPr>
        <w:t>FILTER</w:t>
      </w:r>
      <w:r w:rsidRPr="00D03795">
        <w:rPr>
          <w:sz w:val="20"/>
          <w:szCs w:val="17"/>
          <w:lang w:val="ru-RU" w:eastAsia="ru-RU"/>
        </w:rPr>
        <w:t xml:space="preserve"> или </w:t>
      </w:r>
      <w:r w:rsidRPr="00D03795">
        <w:rPr>
          <w:sz w:val="20"/>
          <w:szCs w:val="17"/>
          <w:lang w:eastAsia="ru-RU"/>
        </w:rPr>
        <w:t>USE</w:t>
      </w:r>
      <w:r w:rsidRPr="00D03795">
        <w:rPr>
          <w:sz w:val="20"/>
          <w:szCs w:val="17"/>
          <w:lang w:val="ru-RU" w:eastAsia="ru-RU"/>
        </w:rPr>
        <w:t xml:space="preserve">) и </w:t>
      </w:r>
      <w:r w:rsidRPr="00D03795">
        <w:rPr>
          <w:sz w:val="20"/>
          <w:szCs w:val="17"/>
          <w:lang w:eastAsia="ru-RU"/>
        </w:rPr>
        <w:t>SELECT</w:t>
      </w:r>
      <w:r w:rsidRPr="00D03795">
        <w:rPr>
          <w:sz w:val="20"/>
          <w:szCs w:val="17"/>
          <w:lang w:val="ru-RU" w:eastAsia="ru-RU"/>
        </w:rPr>
        <w:t xml:space="preserve"> </w:t>
      </w:r>
      <w:r w:rsidRPr="00D03795">
        <w:rPr>
          <w:sz w:val="20"/>
          <w:szCs w:val="17"/>
          <w:lang w:eastAsia="ru-RU"/>
        </w:rPr>
        <w:t>IF</w:t>
      </w:r>
      <w:r w:rsidRPr="00D03795">
        <w:rPr>
          <w:sz w:val="20"/>
          <w:szCs w:val="17"/>
          <w:lang w:val="ru-RU" w:eastAsia="ru-RU"/>
        </w:rPr>
        <w:t xml:space="preserve">. Кроме того, вы можете исключать из анализа разные наблюдения в разных кластерных решениях, приписав им </w:t>
      </w:r>
      <w:r w:rsidRPr="00D03795">
        <w:rPr>
          <w:sz w:val="20"/>
          <w:szCs w:val="17"/>
          <w:lang w:eastAsia="ru-RU"/>
        </w:rPr>
        <w:t>missing</w:t>
      </w:r>
      <w:r w:rsidRPr="00D03795">
        <w:rPr>
          <w:sz w:val="20"/>
          <w:szCs w:val="17"/>
          <w:lang w:val="ru-RU" w:eastAsia="ru-RU"/>
        </w:rPr>
        <w:t xml:space="preserve"> или нулевые коды (см. об этом в п/к </w:t>
      </w:r>
      <w:r w:rsidRPr="00D03795">
        <w:rPr>
          <w:sz w:val="20"/>
          <w:szCs w:val="17"/>
          <w:lang w:eastAsia="ru-RU"/>
        </w:rPr>
        <w:t>CLUSOL</w:t>
      </w:r>
      <w:r w:rsidRPr="00D03795">
        <w:rPr>
          <w:sz w:val="20"/>
          <w:szCs w:val="17"/>
          <w:lang w:val="ru-RU" w:eastAsia="ru-RU"/>
        </w:rPr>
        <w:t>).</w:t>
      </w:r>
    </w:p>
    <w:p w14:paraId="15D9E588" w14:textId="77777777" w:rsidR="00B61E08" w:rsidRDefault="00B61E08" w:rsidP="00B61E08">
      <w:pPr>
        <w:rPr>
          <w:sz w:val="20"/>
          <w:szCs w:val="20"/>
          <w:lang w:val="ru-RU"/>
        </w:rPr>
      </w:pPr>
    </w:p>
    <w:p w14:paraId="63474030" w14:textId="77777777" w:rsidR="00B51ECA" w:rsidRPr="00C404BB" w:rsidRDefault="00B51ECA" w:rsidP="00B51ECA">
      <w:pPr>
        <w:rPr>
          <w:b/>
          <w:i/>
          <w:sz w:val="20"/>
          <w:szCs w:val="20"/>
          <w:lang w:val="ru-RU"/>
        </w:rPr>
      </w:pPr>
      <w:r w:rsidRPr="00C404BB">
        <w:rPr>
          <w:b/>
          <w:i/>
          <w:sz w:val="20"/>
          <w:szCs w:val="20"/>
          <w:lang w:val="ru-RU"/>
        </w:rPr>
        <w:t>Некоторые вопросы</w:t>
      </w:r>
    </w:p>
    <w:p w14:paraId="3F764A9A" w14:textId="77777777" w:rsidR="00B51ECA" w:rsidRPr="00C404BB" w:rsidRDefault="00B51ECA" w:rsidP="00B51ECA">
      <w:pPr>
        <w:rPr>
          <w:sz w:val="20"/>
          <w:szCs w:val="20"/>
          <w:lang w:val="ru-RU"/>
        </w:rPr>
      </w:pPr>
    </w:p>
    <w:p w14:paraId="3818D5A1" w14:textId="00C3AF6C" w:rsidR="00B51ECA" w:rsidRPr="00617F40" w:rsidRDefault="00B51ECA" w:rsidP="00B51ECA">
      <w:pPr>
        <w:rPr>
          <w:sz w:val="20"/>
          <w:szCs w:val="20"/>
          <w:lang w:val="ru-RU"/>
        </w:rPr>
      </w:pPr>
      <w:r w:rsidRPr="00262A01">
        <w:rPr>
          <w:i/>
          <w:sz w:val="20"/>
          <w:szCs w:val="20"/>
          <w:lang w:val="ru-RU"/>
        </w:rPr>
        <w:t xml:space="preserve">График ширины силуэта </w:t>
      </w:r>
      <w:r>
        <w:rPr>
          <w:i/>
          <w:sz w:val="20"/>
          <w:szCs w:val="20"/>
          <w:lang w:val="ru-RU"/>
        </w:rPr>
        <w:t>появляется</w:t>
      </w:r>
      <w:r w:rsidRPr="00262A01">
        <w:rPr>
          <w:i/>
          <w:sz w:val="20"/>
          <w:szCs w:val="20"/>
          <w:lang w:val="ru-RU"/>
        </w:rPr>
        <w:t xml:space="preserve"> пустой</w:t>
      </w:r>
      <w:r>
        <w:rPr>
          <w:sz w:val="20"/>
          <w:szCs w:val="20"/>
          <w:lang w:val="ru-RU"/>
        </w:rPr>
        <w:t xml:space="preserve">. </w:t>
      </w:r>
      <w:r w:rsidR="00617F40">
        <w:rPr>
          <w:sz w:val="20"/>
          <w:szCs w:val="20"/>
          <w:lang w:val="ru-RU"/>
        </w:rPr>
        <w:t xml:space="preserve">См. тот же вопрос в </w:t>
      </w:r>
      <w:hyperlink w:anchor="_МАКРОС_!SILHOU:_СИЛУЭТ-СТАТИСТИКА_2" w:history="1">
        <w:r w:rsidR="00A44AC6">
          <w:rPr>
            <w:rStyle w:val="a3"/>
            <w:sz w:val="20"/>
            <w:szCs w:val="20"/>
            <w:lang w:val="ru-RU"/>
          </w:rPr>
          <w:t>!KO_</w:t>
        </w:r>
        <w:r w:rsidR="00617F40" w:rsidRPr="00617F40">
          <w:rPr>
            <w:rStyle w:val="a3"/>
            <w:sz w:val="20"/>
            <w:szCs w:val="20"/>
          </w:rPr>
          <w:t>SILHOU</w:t>
        </w:r>
      </w:hyperlink>
      <w:r w:rsidR="00617F40" w:rsidRPr="00617F40">
        <w:rPr>
          <w:sz w:val="20"/>
          <w:szCs w:val="20"/>
          <w:lang w:val="ru-RU"/>
        </w:rPr>
        <w:t>.</w:t>
      </w:r>
    </w:p>
    <w:p w14:paraId="2BC8599B" w14:textId="77777777" w:rsidR="00B61E08" w:rsidRPr="00B61E08" w:rsidRDefault="00B61E08" w:rsidP="00B61E08">
      <w:pPr>
        <w:rPr>
          <w:sz w:val="20"/>
          <w:szCs w:val="20"/>
          <w:lang w:val="ru-RU"/>
        </w:rPr>
      </w:pPr>
    </w:p>
    <w:p w14:paraId="40225A2A" w14:textId="1AF76DA8" w:rsidR="00B70BDE" w:rsidRPr="00B70BDE" w:rsidRDefault="005114D9" w:rsidP="00B61E08">
      <w:pPr>
        <w:pStyle w:val="1"/>
      </w:pPr>
      <w:bookmarkStart w:id="53" w:name="_МАКРОС_!AICBIC:_ИНФОРМАЦИОННЫЕ_1"/>
      <w:bookmarkStart w:id="54" w:name="_МАКРОС_!KO_AICBIC:_ИНФОРМАЦИОННЫЕ"/>
      <w:bookmarkEnd w:id="53"/>
      <w:bookmarkEnd w:id="54"/>
      <w:r w:rsidRPr="00B61E08">
        <w:br w:type="page"/>
      </w:r>
      <w:r w:rsidR="00B70BDE">
        <w:lastRenderedPageBreak/>
        <w:t>МАКРОС</w:t>
      </w:r>
      <w:r w:rsidR="00B70BDE" w:rsidRPr="00B70BDE">
        <w:t xml:space="preserve"> </w:t>
      </w:r>
      <w:r w:rsidR="00A44AC6">
        <w:rPr>
          <w:color w:val="0000FF"/>
        </w:rPr>
        <w:t>!KO_</w:t>
      </w:r>
      <w:r w:rsidR="00B70BDE">
        <w:rPr>
          <w:color w:val="0000FF"/>
        </w:rPr>
        <w:t>AICBIC</w:t>
      </w:r>
      <w:r w:rsidR="00B70BDE" w:rsidRPr="00B70BDE">
        <w:t xml:space="preserve">: </w:t>
      </w:r>
      <w:r w:rsidR="00B70BDE">
        <w:t>ИНФОРМАЦИОННЫЕ КРИТЕРИИ AIC</w:t>
      </w:r>
      <w:r w:rsidR="00B70BDE" w:rsidRPr="00B70BDE">
        <w:t xml:space="preserve"> </w:t>
      </w:r>
      <w:r w:rsidR="00B70BDE">
        <w:t>и BIC</w:t>
      </w:r>
    </w:p>
    <w:p w14:paraId="00E9C259" w14:textId="77777777" w:rsidR="00B70BDE" w:rsidRPr="00D60DDF" w:rsidRDefault="00B70BDE" w:rsidP="00D60DDF">
      <w:pPr>
        <w:rPr>
          <w:sz w:val="20"/>
          <w:szCs w:val="20"/>
        </w:rPr>
      </w:pPr>
      <w:r w:rsidRPr="00D60DDF">
        <w:rPr>
          <w:sz w:val="20"/>
          <w:szCs w:val="20"/>
        </w:rPr>
        <w:t>Version 1, Mar</w:t>
      </w:r>
      <w:r w:rsidR="00B93899" w:rsidRPr="00D60DDF">
        <w:rPr>
          <w:sz w:val="20"/>
          <w:szCs w:val="20"/>
        </w:rPr>
        <w:t>ch</w:t>
      </w:r>
      <w:r w:rsidRPr="00D60DDF">
        <w:rPr>
          <w:sz w:val="20"/>
          <w:szCs w:val="20"/>
        </w:rPr>
        <w:t xml:space="preserve"> 2007</w:t>
      </w:r>
      <w:r w:rsidR="00D60DDF" w:rsidRPr="00D60DDF">
        <w:rPr>
          <w:sz w:val="20"/>
          <w:szCs w:val="20"/>
        </w:rPr>
        <w:t>. Tested on SPSS 11.5, 13, 15.</w:t>
      </w:r>
    </w:p>
    <w:p w14:paraId="22D16F94" w14:textId="77777777" w:rsidR="00B70BDE" w:rsidRDefault="00B70BDE" w:rsidP="00F411E2">
      <w:pPr>
        <w:rPr>
          <w:sz w:val="20"/>
          <w:szCs w:val="20"/>
        </w:rPr>
      </w:pPr>
    </w:p>
    <w:p w14:paraId="57B250CA" w14:textId="41E601A4" w:rsidR="0099751D" w:rsidRDefault="00A44AC6" w:rsidP="00B93899">
      <w:pPr>
        <w:autoSpaceDE w:val="0"/>
        <w:autoSpaceDN w:val="0"/>
        <w:adjustRightInd w:val="0"/>
        <w:ind w:left="2520" w:hanging="2520"/>
        <w:rPr>
          <w:rFonts w:ascii="Courier New CYR" w:hAnsi="Courier New CYR" w:cs="Courier New CYR"/>
          <w:color w:val="0000FF"/>
          <w:sz w:val="16"/>
          <w:szCs w:val="16"/>
          <w:lang w:val="ru-RU"/>
        </w:rPr>
      </w:pPr>
      <w:r>
        <w:rPr>
          <w:rFonts w:ascii="Courier New CYR" w:hAnsi="Courier New CYR" w:cs="Courier New CYR"/>
          <w:color w:val="0000FF"/>
          <w:sz w:val="16"/>
          <w:szCs w:val="16"/>
          <w:lang w:val="ru-RU"/>
        </w:rPr>
        <w:t>!KO_</w:t>
      </w:r>
      <w:r w:rsidR="00B93899" w:rsidRPr="00B93899">
        <w:rPr>
          <w:rFonts w:ascii="Courier New CYR" w:hAnsi="Courier New CYR" w:cs="Courier New CYR"/>
          <w:color w:val="0000FF"/>
          <w:sz w:val="16"/>
          <w:szCs w:val="16"/>
          <w:lang w:val="ru-RU"/>
        </w:rPr>
        <w:t xml:space="preserve">aicbic  scavars= </w:t>
      </w:r>
      <w:r w:rsidR="00B35819" w:rsidRPr="000626A4">
        <w:rPr>
          <w:rFonts w:ascii="Courier New CYR" w:hAnsi="Courier New CYR" w:cs="Courier New CYR"/>
          <w:i/>
          <w:color w:val="0000FF"/>
          <w:sz w:val="16"/>
          <w:szCs w:val="16"/>
        </w:rPr>
        <w:t>z</w:t>
      </w:r>
      <w:r w:rsidR="00B93899" w:rsidRPr="000626A4">
        <w:rPr>
          <w:rFonts w:ascii="Courier New CYR" w:hAnsi="Courier New CYR" w:cs="Courier New CYR"/>
          <w:i/>
          <w:color w:val="0000FF"/>
          <w:sz w:val="16"/>
          <w:szCs w:val="16"/>
          <w:lang w:val="ru-RU"/>
        </w:rPr>
        <w:t xml:space="preserve">q8_1 to </w:t>
      </w:r>
      <w:r w:rsidR="00B35819" w:rsidRPr="000626A4">
        <w:rPr>
          <w:rFonts w:ascii="Courier New CYR" w:hAnsi="Courier New CYR" w:cs="Courier New CYR"/>
          <w:i/>
          <w:color w:val="0000FF"/>
          <w:sz w:val="16"/>
          <w:szCs w:val="16"/>
        </w:rPr>
        <w:t>z</w:t>
      </w:r>
      <w:r w:rsidR="00B93899" w:rsidRPr="000626A4">
        <w:rPr>
          <w:rFonts w:ascii="Courier New CYR" w:hAnsi="Courier New CYR" w:cs="Courier New CYR"/>
          <w:i/>
          <w:color w:val="0000FF"/>
          <w:sz w:val="16"/>
          <w:szCs w:val="16"/>
          <w:lang w:val="ru-RU"/>
        </w:rPr>
        <w:t>q8_8</w:t>
      </w:r>
      <w:r w:rsidR="0099751D">
        <w:rPr>
          <w:rFonts w:ascii="Courier New CYR" w:hAnsi="Courier New CYR" w:cs="Courier New CYR"/>
          <w:color w:val="0000FF"/>
          <w:sz w:val="16"/>
          <w:szCs w:val="16"/>
          <w:lang w:val="ru-RU"/>
        </w:rPr>
        <w:t xml:space="preserve"> /*М</w:t>
      </w:r>
      <w:r w:rsidR="00B93899" w:rsidRPr="00B93899">
        <w:rPr>
          <w:rFonts w:ascii="Courier New CYR" w:hAnsi="Courier New CYR" w:cs="Courier New CYR"/>
          <w:color w:val="0000FF"/>
          <w:sz w:val="16"/>
          <w:szCs w:val="16"/>
          <w:lang w:val="ru-RU"/>
        </w:rPr>
        <w:t>ерные переменные</w:t>
      </w:r>
      <w:r w:rsidR="0099751D">
        <w:rPr>
          <w:rFonts w:ascii="Courier New CYR" w:hAnsi="Courier New CYR" w:cs="Courier New CYR"/>
          <w:color w:val="0000FF"/>
          <w:sz w:val="16"/>
          <w:szCs w:val="16"/>
          <w:lang w:val="ru-RU"/>
        </w:rPr>
        <w:t xml:space="preserve"> (рекомендуется стандартизованные)</w:t>
      </w:r>
      <w:r w:rsidR="00B93899" w:rsidRPr="00B93899">
        <w:rPr>
          <w:rFonts w:ascii="Courier New CYR" w:hAnsi="Courier New CYR" w:cs="Courier New CYR"/>
          <w:color w:val="0000FF"/>
          <w:sz w:val="16"/>
          <w:szCs w:val="16"/>
          <w:lang w:val="ru-RU"/>
        </w:rPr>
        <w:t>,</w:t>
      </w:r>
    </w:p>
    <w:p w14:paraId="6ED23A6C" w14:textId="77777777" w:rsidR="00B93899" w:rsidRPr="00B93899" w:rsidRDefault="0099751D" w:rsidP="00B93899">
      <w:pPr>
        <w:autoSpaceDE w:val="0"/>
        <w:autoSpaceDN w:val="0"/>
        <w:adjustRightInd w:val="0"/>
        <w:ind w:left="2520" w:hanging="2520"/>
        <w:rPr>
          <w:rFonts w:ascii="Courier New CYR" w:hAnsi="Courier New CYR" w:cs="Courier New CYR"/>
          <w:color w:val="0000FF"/>
          <w:sz w:val="16"/>
          <w:szCs w:val="16"/>
          <w:lang w:val="ru-RU"/>
        </w:rPr>
      </w:pPr>
      <w:r>
        <w:rPr>
          <w:rFonts w:ascii="Courier New CYR" w:hAnsi="Courier New CYR" w:cs="Courier New CYR"/>
          <w:color w:val="0000FF"/>
          <w:sz w:val="16"/>
          <w:szCs w:val="16"/>
          <w:lang w:val="ru-RU"/>
        </w:rPr>
        <w:t xml:space="preserve">                         /*</w:t>
      </w:r>
      <w:r w:rsidR="00B93899" w:rsidRPr="00B93899">
        <w:rPr>
          <w:rFonts w:ascii="Courier New CYR" w:hAnsi="Courier New CYR" w:cs="Courier New CYR"/>
          <w:color w:val="0000FF"/>
          <w:sz w:val="16"/>
          <w:szCs w:val="16"/>
          <w:lang w:val="ru-RU"/>
        </w:rPr>
        <w:t>поименно и/или ч-з to</w:t>
      </w:r>
    </w:p>
    <w:p w14:paraId="12182C16" w14:textId="77777777" w:rsidR="00B93899" w:rsidRPr="00B93899" w:rsidRDefault="00B93899" w:rsidP="00B93899">
      <w:pPr>
        <w:autoSpaceDE w:val="0"/>
        <w:autoSpaceDN w:val="0"/>
        <w:adjustRightInd w:val="0"/>
        <w:ind w:left="2520" w:hanging="2520"/>
        <w:rPr>
          <w:rFonts w:ascii="Courier New CYR" w:hAnsi="Courier New CYR" w:cs="Courier New CYR"/>
          <w:color w:val="0000FF"/>
          <w:sz w:val="16"/>
          <w:szCs w:val="16"/>
          <w:lang w:val="ru-RU"/>
        </w:rPr>
      </w:pPr>
      <w:r w:rsidRPr="00B93899">
        <w:rPr>
          <w:rFonts w:ascii="Courier New CYR" w:hAnsi="Courier New CYR" w:cs="Courier New CYR"/>
          <w:color w:val="0000FF"/>
          <w:sz w:val="16"/>
          <w:szCs w:val="16"/>
          <w:lang w:val="ru-RU"/>
        </w:rPr>
        <w:t xml:space="preserve">        /catvars= </w:t>
      </w:r>
      <w:r w:rsidRPr="000626A4">
        <w:rPr>
          <w:rFonts w:ascii="Courier New CYR" w:hAnsi="Courier New CYR" w:cs="Courier New CYR"/>
          <w:i/>
          <w:color w:val="0000FF"/>
          <w:sz w:val="16"/>
          <w:szCs w:val="16"/>
        </w:rPr>
        <w:t>q</w:t>
      </w:r>
      <w:r w:rsidRPr="000626A4">
        <w:rPr>
          <w:rFonts w:ascii="Courier New CYR" w:hAnsi="Courier New CYR" w:cs="Courier New CYR"/>
          <w:i/>
          <w:color w:val="0000FF"/>
          <w:sz w:val="16"/>
          <w:szCs w:val="16"/>
          <w:lang w:val="ru-RU"/>
        </w:rPr>
        <w:t xml:space="preserve">3 </w:t>
      </w:r>
      <w:r w:rsidRPr="000626A4">
        <w:rPr>
          <w:rFonts w:ascii="Courier New CYR" w:hAnsi="Courier New CYR" w:cs="Courier New CYR"/>
          <w:i/>
          <w:color w:val="0000FF"/>
          <w:sz w:val="16"/>
          <w:szCs w:val="16"/>
        </w:rPr>
        <w:t>q</w:t>
      </w:r>
      <w:r w:rsidRPr="000626A4">
        <w:rPr>
          <w:rFonts w:ascii="Courier New CYR" w:hAnsi="Courier New CYR" w:cs="Courier New CYR"/>
          <w:i/>
          <w:color w:val="0000FF"/>
          <w:sz w:val="16"/>
          <w:szCs w:val="16"/>
          <w:lang w:val="ru-RU"/>
        </w:rPr>
        <w:t>12</w:t>
      </w:r>
      <w:r w:rsidRPr="00B93899">
        <w:rPr>
          <w:rFonts w:ascii="Courier New CYR" w:hAnsi="Courier New CYR" w:cs="Courier New CYR"/>
          <w:color w:val="0000FF"/>
          <w:sz w:val="16"/>
          <w:szCs w:val="16"/>
          <w:lang w:val="ru-RU"/>
        </w:rPr>
        <w:t xml:space="preserve"> /*Категориальные переменные, поименно и/или ч-з to</w:t>
      </w:r>
    </w:p>
    <w:p w14:paraId="445FFC5E" w14:textId="77777777" w:rsidR="00410145" w:rsidRDefault="00B93899" w:rsidP="00B93899">
      <w:pPr>
        <w:autoSpaceDE w:val="0"/>
        <w:autoSpaceDN w:val="0"/>
        <w:adjustRightInd w:val="0"/>
        <w:ind w:left="2520" w:hanging="2520"/>
        <w:rPr>
          <w:rFonts w:ascii="Courier New CYR" w:hAnsi="Courier New CYR" w:cs="Courier New CYR"/>
          <w:i/>
          <w:color w:val="0000FF"/>
          <w:sz w:val="16"/>
          <w:szCs w:val="16"/>
        </w:rPr>
      </w:pPr>
      <w:r w:rsidRPr="00B93899">
        <w:rPr>
          <w:rFonts w:ascii="Courier New CYR" w:hAnsi="Courier New CYR" w:cs="Courier New CYR"/>
          <w:color w:val="0000FF"/>
          <w:sz w:val="16"/>
          <w:szCs w:val="16"/>
          <w:lang w:val="ru-RU"/>
        </w:rPr>
        <w:t xml:space="preserve">        </w:t>
      </w:r>
      <w:r w:rsidRPr="003170D7">
        <w:rPr>
          <w:rFonts w:ascii="Courier New CYR" w:hAnsi="Courier New CYR" w:cs="Courier New CYR"/>
          <w:color w:val="0000FF"/>
          <w:sz w:val="16"/>
          <w:szCs w:val="16"/>
        </w:rPr>
        <w:t xml:space="preserve">/clusol= </w:t>
      </w:r>
      <w:r w:rsidRPr="000626A4">
        <w:rPr>
          <w:rFonts w:ascii="Courier New CYR" w:hAnsi="Courier New CYR" w:cs="Courier New CYR"/>
          <w:i/>
          <w:color w:val="0000FF"/>
          <w:sz w:val="16"/>
          <w:szCs w:val="16"/>
        </w:rPr>
        <w:t>clu</w:t>
      </w:r>
      <w:r w:rsidRPr="003170D7">
        <w:rPr>
          <w:rFonts w:ascii="Courier New CYR" w:hAnsi="Courier New CYR" w:cs="Courier New CYR"/>
          <w:i/>
          <w:color w:val="0000FF"/>
          <w:sz w:val="16"/>
          <w:szCs w:val="16"/>
        </w:rPr>
        <w:t>6 clu5 clu4 clu3 clu2</w:t>
      </w:r>
    </w:p>
    <w:p w14:paraId="31617AB7" w14:textId="77777777" w:rsidR="00B93899" w:rsidRPr="00B93899" w:rsidRDefault="00410145" w:rsidP="00B93899">
      <w:pPr>
        <w:autoSpaceDE w:val="0"/>
        <w:autoSpaceDN w:val="0"/>
        <w:adjustRightInd w:val="0"/>
        <w:ind w:left="2520" w:hanging="2520"/>
        <w:rPr>
          <w:rFonts w:ascii="Courier New CYR" w:hAnsi="Courier New CYR" w:cs="Courier New CYR"/>
          <w:color w:val="0000FF"/>
          <w:sz w:val="16"/>
          <w:szCs w:val="16"/>
          <w:lang w:val="ru-RU"/>
        </w:rPr>
      </w:pPr>
      <w:r w:rsidRPr="003170D7">
        <w:rPr>
          <w:rFonts w:ascii="Courier New CYR" w:hAnsi="Courier New CYR" w:cs="Courier New CYR"/>
          <w:i/>
          <w:color w:val="0000FF"/>
          <w:sz w:val="16"/>
          <w:szCs w:val="16"/>
        </w:rPr>
        <w:t xml:space="preserve">                        </w:t>
      </w:r>
      <w:r w:rsidR="00B93899" w:rsidRPr="003170D7">
        <w:rPr>
          <w:rFonts w:ascii="Courier New CYR" w:hAnsi="Courier New CYR" w:cs="Courier New CYR"/>
          <w:color w:val="0000FF"/>
          <w:sz w:val="16"/>
          <w:szCs w:val="16"/>
        </w:rPr>
        <w:t xml:space="preserve"> </w:t>
      </w:r>
      <w:r w:rsidR="00B93899" w:rsidRPr="00B93899">
        <w:rPr>
          <w:rFonts w:ascii="Courier New CYR" w:hAnsi="Courier New CYR" w:cs="Courier New CYR"/>
          <w:color w:val="0000FF"/>
          <w:sz w:val="16"/>
          <w:szCs w:val="16"/>
          <w:lang w:val="ru-RU"/>
        </w:rPr>
        <w:t>/*Переменные, являющие собой кластерные решения (поименный список).</w:t>
      </w:r>
    </w:p>
    <w:p w14:paraId="03AD8CC9" w14:textId="77777777" w:rsidR="00B93899" w:rsidRPr="00B93899" w:rsidRDefault="00B93899" w:rsidP="00B93899">
      <w:pPr>
        <w:pStyle w:val="a4"/>
        <w:rPr>
          <w:rFonts w:ascii="Courier New" w:hAnsi="Courier New" w:cs="Courier New"/>
          <w:sz w:val="16"/>
          <w:szCs w:val="24"/>
          <w:lang w:val="ru-RU"/>
        </w:rPr>
      </w:pPr>
      <w:r>
        <w:rPr>
          <w:rFonts w:ascii="Courier New" w:hAnsi="Courier New" w:cs="Courier New"/>
          <w:sz w:val="16"/>
          <w:szCs w:val="24"/>
          <w:lang w:val="ru-RU"/>
        </w:rPr>
        <w:t xml:space="preserve">Минимум надо задать </w:t>
      </w:r>
      <w:r>
        <w:rPr>
          <w:rFonts w:ascii="Courier New" w:hAnsi="Courier New" w:cs="Courier New"/>
          <w:sz w:val="16"/>
          <w:szCs w:val="24"/>
        </w:rPr>
        <w:t>CLUSOL</w:t>
      </w:r>
      <w:r w:rsidRPr="00B93899">
        <w:rPr>
          <w:rFonts w:ascii="Courier New" w:hAnsi="Courier New" w:cs="Courier New"/>
          <w:sz w:val="16"/>
          <w:szCs w:val="24"/>
          <w:lang w:val="ru-RU"/>
        </w:rPr>
        <w:t xml:space="preserve"> </w:t>
      </w:r>
      <w:r>
        <w:rPr>
          <w:rFonts w:ascii="Courier New" w:hAnsi="Courier New" w:cs="Courier New"/>
          <w:sz w:val="16"/>
          <w:szCs w:val="24"/>
          <w:lang w:val="ru-RU"/>
        </w:rPr>
        <w:t xml:space="preserve">и хотя бы одно из </w:t>
      </w:r>
      <w:r>
        <w:rPr>
          <w:rFonts w:ascii="Courier New" w:hAnsi="Courier New" w:cs="Courier New"/>
          <w:sz w:val="16"/>
          <w:szCs w:val="24"/>
        </w:rPr>
        <w:t>SCAVARS</w:t>
      </w:r>
      <w:r w:rsidRPr="00B93899">
        <w:rPr>
          <w:rFonts w:ascii="Courier New" w:hAnsi="Courier New" w:cs="Courier New"/>
          <w:sz w:val="16"/>
          <w:szCs w:val="24"/>
          <w:lang w:val="ru-RU"/>
        </w:rPr>
        <w:t xml:space="preserve">, </w:t>
      </w:r>
      <w:r>
        <w:rPr>
          <w:rFonts w:ascii="Courier New" w:hAnsi="Courier New" w:cs="Courier New"/>
          <w:sz w:val="16"/>
          <w:szCs w:val="24"/>
        </w:rPr>
        <w:t>CATVARS</w:t>
      </w:r>
      <w:r>
        <w:rPr>
          <w:rFonts w:ascii="Courier New" w:hAnsi="Courier New" w:cs="Courier New"/>
          <w:sz w:val="16"/>
          <w:szCs w:val="24"/>
          <w:lang w:val="ru-RU"/>
        </w:rPr>
        <w:t>.</w:t>
      </w:r>
    </w:p>
    <w:p w14:paraId="33FEA761" w14:textId="77777777" w:rsidR="00B93899" w:rsidRPr="003170D7" w:rsidRDefault="00B93899" w:rsidP="00F411E2">
      <w:pPr>
        <w:rPr>
          <w:sz w:val="20"/>
          <w:szCs w:val="20"/>
          <w:lang w:val="ru-RU"/>
        </w:rPr>
      </w:pPr>
    </w:p>
    <w:p w14:paraId="4B67FC18" w14:textId="61CCC41E" w:rsidR="00E27031" w:rsidRPr="007D2757" w:rsidRDefault="002759A3" w:rsidP="007D2757">
      <w:pPr>
        <w:rPr>
          <w:sz w:val="20"/>
          <w:szCs w:val="20"/>
        </w:rPr>
      </w:pPr>
      <w:r w:rsidRPr="009E1404">
        <w:rPr>
          <w:sz w:val="20"/>
          <w:szCs w:val="20"/>
        </w:rPr>
        <w:t>Akaike</w:t>
      </w:r>
      <w:r w:rsidRPr="003170D7">
        <w:rPr>
          <w:sz w:val="20"/>
          <w:szCs w:val="20"/>
          <w:lang w:val="ru-RU"/>
        </w:rPr>
        <w:t xml:space="preserve"> </w:t>
      </w:r>
      <w:r w:rsidRPr="009E1404">
        <w:rPr>
          <w:sz w:val="20"/>
          <w:szCs w:val="20"/>
        </w:rPr>
        <w:t>Information</w:t>
      </w:r>
      <w:r w:rsidRPr="003170D7">
        <w:rPr>
          <w:sz w:val="20"/>
          <w:szCs w:val="20"/>
          <w:lang w:val="ru-RU"/>
        </w:rPr>
        <w:t xml:space="preserve"> </w:t>
      </w:r>
      <w:r w:rsidRPr="009E1404">
        <w:rPr>
          <w:sz w:val="20"/>
          <w:szCs w:val="20"/>
        </w:rPr>
        <w:t>Criterion</w:t>
      </w:r>
      <w:r w:rsidRPr="003170D7">
        <w:rPr>
          <w:sz w:val="20"/>
          <w:szCs w:val="20"/>
          <w:lang w:val="ru-RU"/>
        </w:rPr>
        <w:t xml:space="preserve"> (</w:t>
      </w:r>
      <w:r w:rsidRPr="009E1404">
        <w:rPr>
          <w:sz w:val="20"/>
          <w:szCs w:val="20"/>
        </w:rPr>
        <w:t>AIC</w:t>
      </w:r>
      <w:r w:rsidRPr="003170D7">
        <w:rPr>
          <w:sz w:val="20"/>
          <w:szCs w:val="20"/>
          <w:lang w:val="ru-RU"/>
        </w:rPr>
        <w:t xml:space="preserve">) </w:t>
      </w:r>
      <w:r w:rsidR="00734947">
        <w:rPr>
          <w:sz w:val="20"/>
          <w:szCs w:val="20"/>
          <w:lang w:val="ru-RU"/>
        </w:rPr>
        <w:t>и</w:t>
      </w:r>
      <w:r w:rsidR="00734947" w:rsidRPr="003170D7">
        <w:rPr>
          <w:sz w:val="20"/>
          <w:szCs w:val="20"/>
          <w:lang w:val="ru-RU"/>
        </w:rPr>
        <w:t xml:space="preserve"> </w:t>
      </w:r>
      <w:r w:rsidR="009E1404" w:rsidRPr="009E1404">
        <w:rPr>
          <w:sz w:val="20"/>
          <w:szCs w:val="20"/>
        </w:rPr>
        <w:t>Schwarz</w:t>
      </w:r>
      <w:r w:rsidR="009E1404" w:rsidRPr="003170D7">
        <w:rPr>
          <w:sz w:val="20"/>
          <w:szCs w:val="20"/>
          <w:lang w:val="ru-RU"/>
        </w:rPr>
        <w:t xml:space="preserve"> </w:t>
      </w:r>
      <w:r w:rsidRPr="009E1404">
        <w:rPr>
          <w:sz w:val="20"/>
          <w:szCs w:val="20"/>
        </w:rPr>
        <w:t>Bayesian</w:t>
      </w:r>
      <w:r w:rsidRPr="003170D7">
        <w:rPr>
          <w:sz w:val="20"/>
          <w:szCs w:val="20"/>
          <w:lang w:val="ru-RU"/>
        </w:rPr>
        <w:t xml:space="preserve"> </w:t>
      </w:r>
      <w:r w:rsidRPr="009E1404">
        <w:rPr>
          <w:sz w:val="20"/>
          <w:szCs w:val="20"/>
        </w:rPr>
        <w:t>Information</w:t>
      </w:r>
      <w:r w:rsidRPr="003170D7">
        <w:rPr>
          <w:sz w:val="20"/>
          <w:szCs w:val="20"/>
          <w:lang w:val="ru-RU"/>
        </w:rPr>
        <w:t xml:space="preserve"> </w:t>
      </w:r>
      <w:r w:rsidRPr="009E1404">
        <w:rPr>
          <w:sz w:val="20"/>
          <w:szCs w:val="20"/>
        </w:rPr>
        <w:t>Criterion</w:t>
      </w:r>
      <w:r w:rsidRPr="003170D7">
        <w:rPr>
          <w:sz w:val="20"/>
          <w:szCs w:val="20"/>
          <w:lang w:val="ru-RU"/>
        </w:rPr>
        <w:t xml:space="preserve"> (</w:t>
      </w:r>
      <w:r w:rsidRPr="009E1404">
        <w:rPr>
          <w:sz w:val="20"/>
          <w:szCs w:val="20"/>
        </w:rPr>
        <w:t>BIC</w:t>
      </w:r>
      <w:r w:rsidRPr="003170D7">
        <w:rPr>
          <w:sz w:val="20"/>
          <w:szCs w:val="20"/>
          <w:lang w:val="ru-RU"/>
        </w:rPr>
        <w:t>)</w:t>
      </w:r>
      <w:r w:rsidR="00734947" w:rsidRPr="003170D7">
        <w:rPr>
          <w:sz w:val="20"/>
          <w:szCs w:val="20"/>
          <w:lang w:val="ru-RU"/>
        </w:rPr>
        <w:t xml:space="preserve"> </w:t>
      </w:r>
      <w:r w:rsidR="00734947">
        <w:rPr>
          <w:sz w:val="20"/>
          <w:szCs w:val="20"/>
          <w:lang w:val="ru-RU"/>
        </w:rPr>
        <w:t>широко</w:t>
      </w:r>
      <w:r w:rsidR="00734947" w:rsidRPr="003170D7">
        <w:rPr>
          <w:sz w:val="20"/>
          <w:szCs w:val="20"/>
          <w:lang w:val="ru-RU"/>
        </w:rPr>
        <w:t xml:space="preserve"> </w:t>
      </w:r>
      <w:r w:rsidR="00734947">
        <w:rPr>
          <w:sz w:val="20"/>
          <w:szCs w:val="20"/>
          <w:lang w:val="ru-RU"/>
        </w:rPr>
        <w:t>применяются</w:t>
      </w:r>
      <w:r w:rsidR="00734947" w:rsidRPr="003170D7">
        <w:rPr>
          <w:sz w:val="20"/>
          <w:szCs w:val="20"/>
          <w:lang w:val="ru-RU"/>
        </w:rPr>
        <w:t xml:space="preserve"> </w:t>
      </w:r>
      <w:r w:rsidR="00734947">
        <w:rPr>
          <w:sz w:val="20"/>
          <w:szCs w:val="20"/>
          <w:lang w:val="ru-RU"/>
        </w:rPr>
        <w:t>для</w:t>
      </w:r>
      <w:r w:rsidR="00734947" w:rsidRPr="003170D7">
        <w:rPr>
          <w:sz w:val="20"/>
          <w:szCs w:val="20"/>
          <w:lang w:val="ru-RU"/>
        </w:rPr>
        <w:t xml:space="preserve"> </w:t>
      </w:r>
      <w:r w:rsidR="00734947">
        <w:rPr>
          <w:sz w:val="20"/>
          <w:szCs w:val="20"/>
          <w:lang w:val="ru-RU"/>
        </w:rPr>
        <w:t>оценки</w:t>
      </w:r>
      <w:r w:rsidR="00734947" w:rsidRPr="003170D7">
        <w:rPr>
          <w:sz w:val="20"/>
          <w:szCs w:val="20"/>
          <w:lang w:val="ru-RU"/>
        </w:rPr>
        <w:t xml:space="preserve"> </w:t>
      </w:r>
      <w:r w:rsidR="00734947">
        <w:rPr>
          <w:sz w:val="20"/>
          <w:szCs w:val="20"/>
          <w:lang w:val="ru-RU"/>
        </w:rPr>
        <w:t>информативности</w:t>
      </w:r>
      <w:r w:rsidR="00734947" w:rsidRPr="003170D7">
        <w:rPr>
          <w:sz w:val="20"/>
          <w:szCs w:val="20"/>
          <w:lang w:val="ru-RU"/>
        </w:rPr>
        <w:t xml:space="preserve"> </w:t>
      </w:r>
      <w:r w:rsidR="00734947">
        <w:rPr>
          <w:sz w:val="20"/>
          <w:szCs w:val="20"/>
          <w:lang w:val="ru-RU"/>
        </w:rPr>
        <w:t>статистистических</w:t>
      </w:r>
      <w:r w:rsidR="00734947" w:rsidRPr="003170D7">
        <w:rPr>
          <w:sz w:val="20"/>
          <w:szCs w:val="20"/>
          <w:lang w:val="ru-RU"/>
        </w:rPr>
        <w:t xml:space="preserve"> </w:t>
      </w:r>
      <w:r w:rsidR="00734947">
        <w:rPr>
          <w:sz w:val="20"/>
          <w:szCs w:val="20"/>
          <w:lang w:val="ru-RU"/>
        </w:rPr>
        <w:t>моделей</w:t>
      </w:r>
      <w:r w:rsidR="00734947" w:rsidRPr="003170D7">
        <w:rPr>
          <w:sz w:val="20"/>
          <w:szCs w:val="20"/>
          <w:lang w:val="ru-RU"/>
        </w:rPr>
        <w:t xml:space="preserve">. </w:t>
      </w:r>
      <w:r w:rsidR="00734947">
        <w:rPr>
          <w:sz w:val="20"/>
          <w:szCs w:val="20"/>
          <w:lang w:val="ru-RU"/>
        </w:rPr>
        <w:t>Информативность тем выше, чем меньше число параметров и чем точнее они предсказывают.</w:t>
      </w:r>
      <w:r w:rsidR="00221ED3">
        <w:rPr>
          <w:sz w:val="20"/>
          <w:szCs w:val="20"/>
          <w:lang w:val="ru-RU"/>
        </w:rPr>
        <w:t xml:space="preserve"> </w:t>
      </w:r>
      <w:r w:rsidR="00425143">
        <w:rPr>
          <w:sz w:val="20"/>
          <w:szCs w:val="20"/>
        </w:rPr>
        <w:t>SPSS</w:t>
      </w:r>
      <w:r w:rsidR="00425143" w:rsidRPr="00425143">
        <w:rPr>
          <w:sz w:val="20"/>
          <w:szCs w:val="20"/>
          <w:lang w:val="ru-RU"/>
        </w:rPr>
        <w:t xml:space="preserve"> </w:t>
      </w:r>
      <w:r w:rsidR="00425143">
        <w:rPr>
          <w:sz w:val="20"/>
          <w:szCs w:val="20"/>
          <w:lang w:val="ru-RU"/>
        </w:rPr>
        <w:t>процедура двухэтапного кластерного анализа (</w:t>
      </w:r>
      <w:r w:rsidR="00425143">
        <w:rPr>
          <w:sz w:val="20"/>
          <w:szCs w:val="20"/>
        </w:rPr>
        <w:t>TwoStep</w:t>
      </w:r>
      <w:r w:rsidR="00425143" w:rsidRPr="00425143">
        <w:rPr>
          <w:sz w:val="20"/>
          <w:szCs w:val="20"/>
          <w:lang w:val="ru-RU"/>
        </w:rPr>
        <w:t xml:space="preserve"> </w:t>
      </w:r>
      <w:r w:rsidR="00F95EE7">
        <w:rPr>
          <w:sz w:val="20"/>
          <w:szCs w:val="20"/>
        </w:rPr>
        <w:t>C</w:t>
      </w:r>
      <w:r w:rsidR="00425143">
        <w:rPr>
          <w:sz w:val="20"/>
          <w:szCs w:val="20"/>
        </w:rPr>
        <w:t>luster</w:t>
      </w:r>
      <w:r w:rsidR="00425143" w:rsidRPr="00425143">
        <w:rPr>
          <w:sz w:val="20"/>
          <w:szCs w:val="20"/>
          <w:lang w:val="ru-RU"/>
        </w:rPr>
        <w:t xml:space="preserve"> </w:t>
      </w:r>
      <w:r w:rsidR="00F95EE7">
        <w:rPr>
          <w:sz w:val="20"/>
          <w:szCs w:val="20"/>
        </w:rPr>
        <w:t>A</w:t>
      </w:r>
      <w:r w:rsidR="00425143">
        <w:rPr>
          <w:sz w:val="20"/>
          <w:szCs w:val="20"/>
        </w:rPr>
        <w:t>nalysis</w:t>
      </w:r>
      <w:r w:rsidR="00425143" w:rsidRPr="00425143">
        <w:rPr>
          <w:sz w:val="20"/>
          <w:szCs w:val="20"/>
          <w:lang w:val="ru-RU"/>
        </w:rPr>
        <w:t xml:space="preserve">) </w:t>
      </w:r>
      <w:r w:rsidR="00425143">
        <w:rPr>
          <w:sz w:val="20"/>
          <w:szCs w:val="20"/>
          <w:lang w:val="ru-RU"/>
        </w:rPr>
        <w:t>вычисляет синтетические – позволяющие учесть вместе непрерывные</w:t>
      </w:r>
      <w:r w:rsidR="0058480D">
        <w:rPr>
          <w:sz w:val="20"/>
          <w:szCs w:val="20"/>
          <w:lang w:val="ru-RU"/>
        </w:rPr>
        <w:t xml:space="preserve"> (мерные)</w:t>
      </w:r>
      <w:r w:rsidR="00425143">
        <w:rPr>
          <w:sz w:val="20"/>
          <w:szCs w:val="20"/>
          <w:lang w:val="ru-RU"/>
        </w:rPr>
        <w:t xml:space="preserve"> и категориальные переменные – </w:t>
      </w:r>
      <w:r w:rsidR="008605E0">
        <w:rPr>
          <w:sz w:val="20"/>
          <w:szCs w:val="20"/>
          <w:lang w:val="ru-RU"/>
        </w:rPr>
        <w:t xml:space="preserve">индексы </w:t>
      </w:r>
      <w:r w:rsidR="00425143">
        <w:rPr>
          <w:sz w:val="20"/>
          <w:szCs w:val="20"/>
        </w:rPr>
        <w:t>AIC</w:t>
      </w:r>
      <w:r w:rsidR="00425143" w:rsidRPr="00425143">
        <w:rPr>
          <w:sz w:val="20"/>
          <w:szCs w:val="20"/>
          <w:lang w:val="ru-RU"/>
        </w:rPr>
        <w:t xml:space="preserve"> </w:t>
      </w:r>
      <w:r w:rsidR="00425143">
        <w:rPr>
          <w:sz w:val="20"/>
          <w:szCs w:val="20"/>
          <w:lang w:val="ru-RU"/>
        </w:rPr>
        <w:t xml:space="preserve">и </w:t>
      </w:r>
      <w:r w:rsidR="00425143">
        <w:rPr>
          <w:sz w:val="20"/>
          <w:szCs w:val="20"/>
        </w:rPr>
        <w:t>BIC</w:t>
      </w:r>
      <w:r w:rsidR="00425143">
        <w:rPr>
          <w:sz w:val="20"/>
          <w:szCs w:val="20"/>
          <w:lang w:val="ru-RU"/>
        </w:rPr>
        <w:t xml:space="preserve"> для определения исходного (ориентировочного</w:t>
      </w:r>
      <w:r w:rsidR="008605E0" w:rsidRPr="008605E0">
        <w:rPr>
          <w:sz w:val="20"/>
          <w:szCs w:val="20"/>
          <w:lang w:val="ru-RU"/>
        </w:rPr>
        <w:t xml:space="preserve"> </w:t>
      </w:r>
      <w:r w:rsidR="008605E0">
        <w:rPr>
          <w:sz w:val="20"/>
          <w:szCs w:val="20"/>
          <w:lang w:val="ru-RU"/>
        </w:rPr>
        <w:t>для алгоритма</w:t>
      </w:r>
      <w:r w:rsidR="00425143">
        <w:rPr>
          <w:sz w:val="20"/>
          <w:szCs w:val="20"/>
          <w:lang w:val="ru-RU"/>
        </w:rPr>
        <w:t>) числа кластеров при кластеризации в режиме «авто». Макрос использует формулы</w:t>
      </w:r>
      <w:r w:rsidR="008605E0" w:rsidRPr="008605E0">
        <w:rPr>
          <w:sz w:val="20"/>
          <w:szCs w:val="20"/>
          <w:lang w:val="ru-RU"/>
        </w:rPr>
        <w:t xml:space="preserve"> </w:t>
      </w:r>
      <w:r w:rsidR="008605E0">
        <w:rPr>
          <w:sz w:val="20"/>
          <w:szCs w:val="20"/>
        </w:rPr>
        <w:t>AIC</w:t>
      </w:r>
      <w:r w:rsidR="008605E0" w:rsidRPr="008605E0">
        <w:rPr>
          <w:sz w:val="20"/>
          <w:szCs w:val="20"/>
          <w:lang w:val="ru-RU"/>
        </w:rPr>
        <w:t xml:space="preserve"> </w:t>
      </w:r>
      <w:r w:rsidR="008605E0">
        <w:rPr>
          <w:sz w:val="20"/>
          <w:szCs w:val="20"/>
          <w:lang w:val="ru-RU"/>
        </w:rPr>
        <w:t xml:space="preserve">и </w:t>
      </w:r>
      <w:r w:rsidR="008605E0">
        <w:rPr>
          <w:sz w:val="20"/>
          <w:szCs w:val="20"/>
        </w:rPr>
        <w:t>BIC</w:t>
      </w:r>
      <w:r w:rsidR="00425143">
        <w:rPr>
          <w:sz w:val="20"/>
          <w:szCs w:val="20"/>
          <w:lang w:val="ru-RU"/>
        </w:rPr>
        <w:t xml:space="preserve">, позаимствованные </w:t>
      </w:r>
      <w:r w:rsidR="008605E0">
        <w:rPr>
          <w:sz w:val="20"/>
          <w:szCs w:val="20"/>
          <w:lang w:val="ru-RU"/>
        </w:rPr>
        <w:t xml:space="preserve">из описания </w:t>
      </w:r>
      <w:r w:rsidR="008605E0">
        <w:rPr>
          <w:sz w:val="20"/>
          <w:szCs w:val="20"/>
        </w:rPr>
        <w:t>TwoStep</w:t>
      </w:r>
      <w:r w:rsidR="008605E0" w:rsidRPr="008605E0">
        <w:rPr>
          <w:sz w:val="20"/>
          <w:szCs w:val="20"/>
          <w:lang w:val="ru-RU"/>
        </w:rPr>
        <w:t xml:space="preserve"> </w:t>
      </w:r>
      <w:r w:rsidR="008605E0">
        <w:rPr>
          <w:sz w:val="20"/>
          <w:szCs w:val="20"/>
          <w:lang w:val="ru-RU"/>
        </w:rPr>
        <w:t>кластерного анализа</w:t>
      </w:r>
      <w:r w:rsidR="00875EDB">
        <w:rPr>
          <w:rStyle w:val="a6"/>
          <w:sz w:val="20"/>
          <w:szCs w:val="20"/>
          <w:lang w:val="ru-RU"/>
        </w:rPr>
        <w:footnoteReference w:id="3"/>
      </w:r>
      <w:r w:rsidR="001B2C09" w:rsidRPr="001B2C09">
        <w:rPr>
          <w:sz w:val="20"/>
          <w:szCs w:val="20"/>
          <w:lang w:val="ru-RU"/>
        </w:rPr>
        <w:t xml:space="preserve"> (IBM SPSS Statistics 20 Algorithms,</w:t>
      </w:r>
      <w:r w:rsidR="001B2C09" w:rsidRPr="001B2C09">
        <w:rPr>
          <w:lang w:val="ru-RU"/>
        </w:rPr>
        <w:t xml:space="preserve"> </w:t>
      </w:r>
      <w:r w:rsidR="001B2C09" w:rsidRPr="001B2C09">
        <w:rPr>
          <w:sz w:val="20"/>
          <w:szCs w:val="20"/>
          <w:lang w:val="ru-RU"/>
        </w:rPr>
        <w:t>IBM Corporation, 2011</w:t>
      </w:r>
      <w:r w:rsidR="007D2757">
        <w:rPr>
          <w:sz w:val="20"/>
          <w:szCs w:val="20"/>
          <w:lang w:val="ru-RU"/>
        </w:rPr>
        <w:t>. См</w:t>
      </w:r>
      <w:r w:rsidR="007D2757" w:rsidRPr="007D2757">
        <w:rPr>
          <w:sz w:val="20"/>
          <w:szCs w:val="20"/>
        </w:rPr>
        <w:t xml:space="preserve">. </w:t>
      </w:r>
      <w:r w:rsidR="007D2757">
        <w:rPr>
          <w:sz w:val="20"/>
          <w:szCs w:val="20"/>
          <w:lang w:val="ru-RU"/>
        </w:rPr>
        <w:t>тж</w:t>
      </w:r>
      <w:r w:rsidR="007D2757" w:rsidRPr="007D2757">
        <w:rPr>
          <w:sz w:val="20"/>
          <w:szCs w:val="20"/>
        </w:rPr>
        <w:t>.: Fraley</w:t>
      </w:r>
      <w:r w:rsidR="007D2757">
        <w:rPr>
          <w:sz w:val="20"/>
          <w:szCs w:val="20"/>
        </w:rPr>
        <w:t xml:space="preserve">, C., </w:t>
      </w:r>
      <w:r w:rsidR="007D2757" w:rsidRPr="007D2757">
        <w:rPr>
          <w:sz w:val="20"/>
          <w:szCs w:val="20"/>
        </w:rPr>
        <w:t>Raftery</w:t>
      </w:r>
      <w:r w:rsidR="007D2757">
        <w:rPr>
          <w:sz w:val="20"/>
          <w:szCs w:val="20"/>
        </w:rPr>
        <w:t>,</w:t>
      </w:r>
      <w:r w:rsidR="007D2757" w:rsidRPr="007D2757">
        <w:rPr>
          <w:sz w:val="20"/>
          <w:szCs w:val="20"/>
        </w:rPr>
        <w:t xml:space="preserve"> A.E.</w:t>
      </w:r>
      <w:r w:rsidR="007D2757">
        <w:rPr>
          <w:sz w:val="20"/>
          <w:szCs w:val="20"/>
        </w:rPr>
        <w:t xml:space="preserve"> </w:t>
      </w:r>
      <w:r w:rsidR="007D2757" w:rsidRPr="007D2757">
        <w:rPr>
          <w:sz w:val="20"/>
          <w:szCs w:val="20"/>
        </w:rPr>
        <w:t>How many clusters? Which clustering method?</w:t>
      </w:r>
      <w:r w:rsidR="007D2757">
        <w:rPr>
          <w:sz w:val="20"/>
          <w:szCs w:val="20"/>
        </w:rPr>
        <w:t xml:space="preserve"> </w:t>
      </w:r>
      <w:r w:rsidR="007D2757" w:rsidRPr="007D2757">
        <w:rPr>
          <w:sz w:val="20"/>
          <w:szCs w:val="20"/>
        </w:rPr>
        <w:t>Answers vi</w:t>
      </w:r>
      <w:r w:rsidR="007D2757">
        <w:rPr>
          <w:sz w:val="20"/>
          <w:szCs w:val="20"/>
        </w:rPr>
        <w:t xml:space="preserve">a model-based cluster analysis // </w:t>
      </w:r>
      <w:r w:rsidR="007D2757" w:rsidRPr="007D2757">
        <w:rPr>
          <w:sz w:val="20"/>
          <w:szCs w:val="20"/>
        </w:rPr>
        <w:t>Computer Journal, 1998</w:t>
      </w:r>
      <w:r w:rsidR="007D2757">
        <w:rPr>
          <w:sz w:val="20"/>
          <w:szCs w:val="20"/>
        </w:rPr>
        <w:t xml:space="preserve">, 4, </w:t>
      </w:r>
      <w:r w:rsidR="007D2757" w:rsidRPr="007D2757">
        <w:rPr>
          <w:sz w:val="20"/>
          <w:szCs w:val="20"/>
        </w:rPr>
        <w:t>578–588</w:t>
      </w:r>
      <w:r w:rsidR="001B2C09" w:rsidRPr="007D2757">
        <w:rPr>
          <w:sz w:val="20"/>
          <w:szCs w:val="20"/>
        </w:rPr>
        <w:t>)</w:t>
      </w:r>
      <w:r w:rsidR="007D2757">
        <w:rPr>
          <w:sz w:val="20"/>
          <w:szCs w:val="20"/>
        </w:rPr>
        <w:t>.</w:t>
      </w:r>
    </w:p>
    <w:p w14:paraId="6F3F05F9" w14:textId="77777777" w:rsidR="00E2079F" w:rsidRPr="007D2757" w:rsidRDefault="00E2079F" w:rsidP="009E1404">
      <w:pPr>
        <w:rPr>
          <w:sz w:val="20"/>
          <w:szCs w:val="20"/>
        </w:rPr>
      </w:pPr>
    </w:p>
    <w:p w14:paraId="5FD518D1" w14:textId="77777777" w:rsidR="00E2079F" w:rsidRPr="007D2757" w:rsidRDefault="00E2079F" w:rsidP="009E1404">
      <w:pPr>
        <w:rPr>
          <w:i/>
          <w:sz w:val="20"/>
          <w:szCs w:val="20"/>
          <w:lang w:val="ru-RU"/>
        </w:rPr>
      </w:pPr>
      <m:oMathPara>
        <m:oMathParaPr>
          <m:jc m:val="left"/>
        </m:oMathParaPr>
        <m:oMath>
          <m:r>
            <w:rPr>
              <w:rFonts w:ascii="Cambria Math" w:hAnsi="Cambria Math"/>
              <w:sz w:val="20"/>
              <w:szCs w:val="20"/>
              <w:lang w:val="ru-RU"/>
            </w:rPr>
            <m:t>AIC=-2</m:t>
          </m:r>
          <m:nary>
            <m:naryPr>
              <m:chr m:val="∑"/>
              <m:limLoc m:val="undOvr"/>
              <m:ctrlPr>
                <w:rPr>
                  <w:rFonts w:ascii="Cambria Math" w:hAnsi="Cambria Math"/>
                  <w:i/>
                  <w:sz w:val="20"/>
                  <w:szCs w:val="20"/>
                  <w:lang w:val="ru-RU"/>
                </w:rPr>
              </m:ctrlPr>
            </m:naryPr>
            <m:sub>
              <m:r>
                <w:rPr>
                  <w:rFonts w:ascii="Cambria Math" w:hAnsi="Cambria Math"/>
                  <w:sz w:val="20"/>
                  <w:szCs w:val="20"/>
                  <w:lang w:val="ru-RU"/>
                </w:rPr>
                <m:t>i=1</m:t>
              </m:r>
            </m:sub>
            <m:sup>
              <m:r>
                <w:rPr>
                  <w:rFonts w:ascii="Cambria Math" w:hAnsi="Cambria Math"/>
                  <w:sz w:val="20"/>
                  <w:szCs w:val="20"/>
                  <w:lang w:val="ru-RU"/>
                </w:rPr>
                <m:t>k</m:t>
              </m:r>
            </m:sup>
            <m:e>
              <m:sSub>
                <m:sSubPr>
                  <m:ctrlPr>
                    <w:rPr>
                      <w:rFonts w:ascii="Cambria Math" w:hAnsi="Cambria Math"/>
                      <w:i/>
                      <w:sz w:val="20"/>
                      <w:szCs w:val="20"/>
                      <w:lang w:val="ru-RU"/>
                    </w:rPr>
                  </m:ctrlPr>
                </m:sSubPr>
                <m:e>
                  <m:r>
                    <w:rPr>
                      <w:rFonts w:ascii="Cambria Math" w:hAnsi="Cambria Math"/>
                      <w:sz w:val="20"/>
                      <w:szCs w:val="20"/>
                      <w:lang w:val="ru-RU"/>
                    </w:rPr>
                    <m:t>L</m:t>
                  </m:r>
                </m:e>
                <m:sub>
                  <m:r>
                    <w:rPr>
                      <w:rFonts w:ascii="Cambria Math" w:hAnsi="Cambria Math"/>
                      <w:sz w:val="20"/>
                      <w:szCs w:val="20"/>
                      <w:lang w:val="ru-RU"/>
                    </w:rPr>
                    <m:t>i</m:t>
                  </m:r>
                </m:sub>
              </m:sSub>
            </m:e>
          </m:nary>
          <m:r>
            <w:rPr>
              <w:rFonts w:ascii="Cambria Math" w:hAnsi="Cambria Math"/>
              <w:sz w:val="20"/>
              <w:szCs w:val="20"/>
              <w:lang w:val="ru-RU"/>
            </w:rPr>
            <m:t>+2m</m:t>
          </m:r>
        </m:oMath>
      </m:oMathPara>
    </w:p>
    <w:p w14:paraId="0D25F168" w14:textId="77777777" w:rsidR="00E2079F" w:rsidRDefault="00E2079F" w:rsidP="009E1404">
      <w:pPr>
        <w:rPr>
          <w:sz w:val="20"/>
          <w:szCs w:val="20"/>
          <w:lang w:val="ru-RU"/>
        </w:rPr>
      </w:pPr>
    </w:p>
    <w:p w14:paraId="03AAD057" w14:textId="77777777" w:rsidR="00147272" w:rsidRPr="00E2079F" w:rsidRDefault="00147272" w:rsidP="00147272">
      <w:pPr>
        <w:rPr>
          <w:sz w:val="20"/>
          <w:szCs w:val="20"/>
          <w:lang w:val="ru-RU"/>
        </w:rPr>
      </w:pPr>
      <m:oMathPara>
        <m:oMathParaPr>
          <m:jc m:val="left"/>
        </m:oMathParaPr>
        <m:oMath>
          <m:r>
            <w:rPr>
              <w:rFonts w:ascii="Cambria Math" w:hAnsi="Cambria Math"/>
              <w:sz w:val="20"/>
              <w:szCs w:val="20"/>
              <w:lang w:val="ru-RU"/>
            </w:rPr>
            <m:t>BIC=-2</m:t>
          </m:r>
          <m:nary>
            <m:naryPr>
              <m:chr m:val="∑"/>
              <m:limLoc m:val="undOvr"/>
              <m:ctrlPr>
                <w:rPr>
                  <w:rFonts w:ascii="Cambria Math" w:hAnsi="Cambria Math"/>
                  <w:i/>
                  <w:sz w:val="20"/>
                  <w:szCs w:val="20"/>
                  <w:lang w:val="ru-RU"/>
                </w:rPr>
              </m:ctrlPr>
            </m:naryPr>
            <m:sub>
              <m:r>
                <w:rPr>
                  <w:rFonts w:ascii="Cambria Math" w:hAnsi="Cambria Math"/>
                  <w:sz w:val="20"/>
                  <w:szCs w:val="20"/>
                  <w:lang w:val="ru-RU"/>
                </w:rPr>
                <m:t>i=1</m:t>
              </m:r>
            </m:sub>
            <m:sup>
              <m:r>
                <w:rPr>
                  <w:rFonts w:ascii="Cambria Math" w:hAnsi="Cambria Math"/>
                  <w:sz w:val="20"/>
                  <w:szCs w:val="20"/>
                  <w:lang w:val="ru-RU"/>
                </w:rPr>
                <m:t>k</m:t>
              </m:r>
            </m:sup>
            <m:e>
              <m:sSub>
                <m:sSubPr>
                  <m:ctrlPr>
                    <w:rPr>
                      <w:rFonts w:ascii="Cambria Math" w:hAnsi="Cambria Math"/>
                      <w:i/>
                      <w:sz w:val="20"/>
                      <w:szCs w:val="20"/>
                      <w:lang w:val="ru-RU"/>
                    </w:rPr>
                  </m:ctrlPr>
                </m:sSubPr>
                <m:e>
                  <m:r>
                    <w:rPr>
                      <w:rFonts w:ascii="Cambria Math" w:hAnsi="Cambria Math"/>
                      <w:sz w:val="20"/>
                      <w:szCs w:val="20"/>
                      <w:lang w:val="ru-RU"/>
                    </w:rPr>
                    <m:t>L</m:t>
                  </m:r>
                </m:e>
                <m:sub>
                  <m:r>
                    <w:rPr>
                      <w:rFonts w:ascii="Cambria Math" w:hAnsi="Cambria Math"/>
                      <w:sz w:val="20"/>
                      <w:szCs w:val="20"/>
                      <w:lang w:val="ru-RU"/>
                    </w:rPr>
                    <m:t>i</m:t>
                  </m:r>
                </m:sub>
              </m:sSub>
            </m:e>
          </m:nary>
          <m:r>
            <w:rPr>
              <w:rFonts w:ascii="Cambria Math" w:hAnsi="Cambria Math"/>
              <w:sz w:val="20"/>
              <w:szCs w:val="20"/>
              <w:lang w:val="ru-RU"/>
            </w:rPr>
            <m:t>+m</m:t>
          </m:r>
          <m:func>
            <m:funcPr>
              <m:ctrlPr>
                <w:rPr>
                  <w:rFonts w:ascii="Cambria Math" w:hAnsi="Cambria Math"/>
                  <w:i/>
                  <w:sz w:val="20"/>
                  <w:szCs w:val="20"/>
                  <w:lang w:val="ru-RU"/>
                </w:rPr>
              </m:ctrlPr>
            </m:funcPr>
            <m:fName>
              <m:r>
                <m:rPr>
                  <m:sty m:val="p"/>
                </m:rPr>
                <w:rPr>
                  <w:rFonts w:ascii="Cambria Math" w:hAnsi="Cambria Math"/>
                  <w:sz w:val="20"/>
                  <w:szCs w:val="20"/>
                  <w:lang w:val="ru-RU"/>
                </w:rPr>
                <m:t>ln</m:t>
              </m:r>
            </m:fName>
            <m:e>
              <m:r>
                <w:rPr>
                  <w:rFonts w:ascii="Cambria Math" w:hAnsi="Cambria Math"/>
                  <w:sz w:val="20"/>
                  <w:szCs w:val="20"/>
                  <w:lang w:val="ru-RU"/>
                </w:rPr>
                <m:t>n</m:t>
              </m:r>
            </m:e>
          </m:func>
        </m:oMath>
      </m:oMathPara>
    </w:p>
    <w:p w14:paraId="4B075DDD" w14:textId="77777777" w:rsidR="00E2079F" w:rsidRDefault="00E2079F" w:rsidP="009E1404">
      <w:pPr>
        <w:rPr>
          <w:sz w:val="20"/>
          <w:szCs w:val="20"/>
          <w:lang w:val="ru-RU"/>
        </w:rPr>
      </w:pPr>
    </w:p>
    <w:p w14:paraId="74A8D354" w14:textId="77777777" w:rsidR="00E2079F" w:rsidRPr="001B0826" w:rsidRDefault="001B0826" w:rsidP="009E1404">
      <w:pPr>
        <w:rPr>
          <w:sz w:val="20"/>
          <w:szCs w:val="20"/>
          <w:lang w:val="ru-RU"/>
        </w:rPr>
      </w:pPr>
      <w:r>
        <w:rPr>
          <w:sz w:val="20"/>
          <w:szCs w:val="20"/>
          <w:lang w:val="ru-RU"/>
        </w:rPr>
        <w:t xml:space="preserve">где </w:t>
      </w:r>
      <w:r w:rsidRPr="001B0826">
        <w:rPr>
          <w:i/>
          <w:sz w:val="20"/>
          <w:szCs w:val="20"/>
        </w:rPr>
        <w:t>m</w:t>
      </w:r>
      <w:r w:rsidRPr="001B0826">
        <w:rPr>
          <w:sz w:val="20"/>
          <w:szCs w:val="20"/>
          <w:lang w:val="ru-RU"/>
        </w:rPr>
        <w:t xml:space="preserve"> </w:t>
      </w:r>
      <w:r>
        <w:rPr>
          <w:sz w:val="20"/>
          <w:szCs w:val="20"/>
          <w:lang w:val="ru-RU"/>
        </w:rPr>
        <w:t xml:space="preserve">это число параметров в рассматриваемом </w:t>
      </w:r>
      <w:r w:rsidRPr="001B0826">
        <w:rPr>
          <w:i/>
          <w:sz w:val="20"/>
          <w:szCs w:val="20"/>
        </w:rPr>
        <w:t>k</w:t>
      </w:r>
      <w:r w:rsidRPr="001B0826">
        <w:rPr>
          <w:sz w:val="20"/>
          <w:szCs w:val="20"/>
          <w:lang w:val="ru-RU"/>
        </w:rPr>
        <w:t>-</w:t>
      </w:r>
      <w:r>
        <w:rPr>
          <w:sz w:val="20"/>
          <w:szCs w:val="20"/>
          <w:lang w:val="ru-RU"/>
        </w:rPr>
        <w:t xml:space="preserve">кластерном решении и </w:t>
      </w:r>
      <w:r w:rsidRPr="001B0826">
        <w:rPr>
          <w:i/>
          <w:sz w:val="20"/>
          <w:szCs w:val="20"/>
        </w:rPr>
        <w:t>L</w:t>
      </w:r>
      <w:r w:rsidRPr="001B0826">
        <w:rPr>
          <w:i/>
          <w:sz w:val="20"/>
          <w:szCs w:val="20"/>
          <w:vertAlign w:val="subscript"/>
        </w:rPr>
        <w:t>i</w:t>
      </w:r>
      <w:r w:rsidRPr="001B0826">
        <w:rPr>
          <w:sz w:val="20"/>
          <w:szCs w:val="20"/>
          <w:lang w:val="ru-RU"/>
        </w:rPr>
        <w:t xml:space="preserve"> </w:t>
      </w:r>
      <w:r>
        <w:rPr>
          <w:sz w:val="20"/>
          <w:szCs w:val="20"/>
          <w:lang w:val="ru-RU"/>
        </w:rPr>
        <w:t xml:space="preserve">это лог-правдоподобие кластера </w:t>
      </w:r>
      <w:r w:rsidRPr="001B0826">
        <w:rPr>
          <w:i/>
          <w:sz w:val="20"/>
          <w:szCs w:val="20"/>
        </w:rPr>
        <w:t>i</w:t>
      </w:r>
      <w:r w:rsidRPr="001B0826">
        <w:rPr>
          <w:sz w:val="20"/>
          <w:szCs w:val="20"/>
          <w:lang w:val="ru-RU"/>
        </w:rPr>
        <w:t xml:space="preserve"> </w:t>
      </w:r>
      <w:r>
        <w:rPr>
          <w:sz w:val="20"/>
          <w:szCs w:val="20"/>
          <w:lang w:val="ru-RU"/>
        </w:rPr>
        <w:t>в нем.</w:t>
      </w:r>
    </w:p>
    <w:p w14:paraId="0BC03AE0" w14:textId="77777777" w:rsidR="001B0826" w:rsidRPr="001B0826" w:rsidRDefault="001B0826" w:rsidP="009E1404">
      <w:pPr>
        <w:rPr>
          <w:sz w:val="20"/>
          <w:szCs w:val="20"/>
          <w:lang w:val="ru-RU"/>
        </w:rPr>
      </w:pPr>
    </w:p>
    <w:p w14:paraId="689F5281" w14:textId="77777777" w:rsidR="001B0826" w:rsidRPr="00136E2C" w:rsidRDefault="00136E2C" w:rsidP="009E1404">
      <w:pPr>
        <w:rPr>
          <w:i/>
          <w:sz w:val="20"/>
          <w:szCs w:val="20"/>
        </w:rPr>
      </w:pPr>
      <m:oMathPara>
        <m:oMathParaPr>
          <m:jc m:val="left"/>
        </m:oMathParaPr>
        <m:oMath>
          <m:r>
            <w:rPr>
              <w:rFonts w:ascii="Cambria Math" w:hAnsi="Cambria Math"/>
              <w:sz w:val="20"/>
              <w:szCs w:val="20"/>
              <w:lang w:val="ru-RU"/>
            </w:rPr>
            <m:t>m=k[2</m:t>
          </m:r>
          <m:sSub>
            <m:sSubPr>
              <m:ctrlPr>
                <w:rPr>
                  <w:rFonts w:ascii="Cambria Math" w:hAnsi="Cambria Math"/>
                  <w:i/>
                  <w:sz w:val="20"/>
                  <w:szCs w:val="20"/>
                  <w:lang w:val="ru-RU"/>
                </w:rPr>
              </m:ctrlPr>
            </m:sSubPr>
            <m:e>
              <m:r>
                <w:rPr>
                  <w:rFonts w:ascii="Cambria Math" w:hAnsi="Cambria Math"/>
                  <w:sz w:val="20"/>
                  <w:szCs w:val="20"/>
                  <w:lang w:val="ru-RU"/>
                </w:rPr>
                <m:t>p</m:t>
              </m:r>
            </m:e>
            <m:sub>
              <m:r>
                <w:rPr>
                  <w:rFonts w:ascii="Cambria Math" w:hAnsi="Cambria Math"/>
                  <w:sz w:val="20"/>
                  <w:szCs w:val="20"/>
                  <w:lang w:val="ru-RU"/>
                </w:rPr>
                <m:t>1</m:t>
              </m:r>
            </m:sub>
          </m:sSub>
          <m:r>
            <w:rPr>
              <w:rFonts w:ascii="Cambria Math" w:hAnsi="Cambria Math"/>
              <w:sz w:val="20"/>
              <w:szCs w:val="20"/>
              <w:lang w:val="ru-RU"/>
            </w:rPr>
            <m:t>+</m:t>
          </m:r>
          <m:nary>
            <m:naryPr>
              <m:chr m:val="∑"/>
              <m:limLoc m:val="undOvr"/>
              <m:ctrlPr>
                <w:rPr>
                  <w:rFonts w:ascii="Cambria Math" w:hAnsi="Cambria Math"/>
                  <w:i/>
                  <w:sz w:val="20"/>
                  <w:szCs w:val="20"/>
                  <w:lang w:val="ru-RU"/>
                </w:rPr>
              </m:ctrlPr>
            </m:naryPr>
            <m:sub>
              <m:r>
                <w:rPr>
                  <w:rFonts w:ascii="Cambria Math" w:hAnsi="Cambria Math"/>
                  <w:sz w:val="20"/>
                  <w:szCs w:val="20"/>
                  <w:lang w:val="ru-RU"/>
                </w:rPr>
                <m:t>r=1</m:t>
              </m:r>
            </m:sub>
            <m:sup>
              <m:sSub>
                <m:sSubPr>
                  <m:ctrlPr>
                    <w:rPr>
                      <w:rFonts w:ascii="Cambria Math" w:hAnsi="Cambria Math"/>
                      <w:i/>
                      <w:sz w:val="20"/>
                      <w:szCs w:val="20"/>
                      <w:lang w:val="ru-RU"/>
                    </w:rPr>
                  </m:ctrlPr>
                </m:sSubPr>
                <m:e>
                  <m:r>
                    <w:rPr>
                      <w:rFonts w:ascii="Cambria Math" w:hAnsi="Cambria Math"/>
                      <w:sz w:val="20"/>
                      <w:szCs w:val="20"/>
                      <w:lang w:val="ru-RU"/>
                    </w:rPr>
                    <m:t>p</m:t>
                  </m:r>
                </m:e>
                <m:sub>
                  <m:r>
                    <w:rPr>
                      <w:rFonts w:ascii="Cambria Math" w:hAnsi="Cambria Math"/>
                      <w:sz w:val="20"/>
                      <w:szCs w:val="20"/>
                      <w:lang w:val="ru-RU"/>
                    </w:rPr>
                    <m:t>2</m:t>
                  </m:r>
                </m:sub>
              </m:sSub>
            </m:sup>
            <m:e>
              <m:d>
                <m:dPr>
                  <m:ctrlPr>
                    <w:rPr>
                      <w:rFonts w:ascii="Cambria Math" w:hAnsi="Cambria Math"/>
                      <w:i/>
                      <w:sz w:val="20"/>
                      <w:szCs w:val="20"/>
                      <w:lang w:val="ru-RU"/>
                    </w:rPr>
                  </m:ctrlPr>
                </m:dPr>
                <m:e>
                  <m:sSub>
                    <m:sSubPr>
                      <m:ctrlPr>
                        <w:rPr>
                          <w:rFonts w:ascii="Cambria Math" w:hAnsi="Cambria Math"/>
                          <w:i/>
                          <w:sz w:val="20"/>
                          <w:szCs w:val="20"/>
                          <w:lang w:val="ru-RU"/>
                        </w:rPr>
                      </m:ctrlPr>
                    </m:sSubPr>
                    <m:e>
                      <m:r>
                        <w:rPr>
                          <w:rFonts w:ascii="Cambria Math" w:hAnsi="Cambria Math"/>
                          <w:sz w:val="20"/>
                          <w:szCs w:val="20"/>
                          <w:lang w:val="ru-RU"/>
                        </w:rPr>
                        <m:t>l</m:t>
                      </m:r>
                    </m:e>
                    <m:sub>
                      <m:r>
                        <w:rPr>
                          <w:rFonts w:ascii="Cambria Math" w:hAnsi="Cambria Math"/>
                          <w:sz w:val="20"/>
                          <w:szCs w:val="20"/>
                          <w:lang w:val="ru-RU"/>
                        </w:rPr>
                        <m:t>r</m:t>
                      </m:r>
                    </m:sub>
                  </m:sSub>
                  <m:r>
                    <w:rPr>
                      <w:rFonts w:ascii="Cambria Math" w:hAnsi="Cambria Math"/>
                      <w:sz w:val="20"/>
                      <w:szCs w:val="20"/>
                      <w:lang w:val="ru-RU"/>
                    </w:rPr>
                    <m:t>-1</m:t>
                  </m:r>
                </m:e>
              </m:d>
            </m:e>
          </m:nary>
          <m:r>
            <w:rPr>
              <w:rFonts w:ascii="Cambria Math" w:hAnsi="Cambria Math"/>
              <w:sz w:val="20"/>
              <w:szCs w:val="20"/>
              <w:lang w:val="ru-RU"/>
            </w:rPr>
            <m:t>]</m:t>
          </m:r>
        </m:oMath>
      </m:oMathPara>
    </w:p>
    <w:p w14:paraId="432D025E" w14:textId="77777777" w:rsidR="001B0826" w:rsidRDefault="001B0826" w:rsidP="009E1404">
      <w:pPr>
        <w:rPr>
          <w:sz w:val="20"/>
          <w:szCs w:val="20"/>
        </w:rPr>
      </w:pPr>
    </w:p>
    <w:p w14:paraId="30C0B261" w14:textId="77777777" w:rsidR="00136E2C" w:rsidRPr="00077754" w:rsidRDefault="00000000" w:rsidP="009E1404">
      <w:pPr>
        <w:rPr>
          <w:sz w:val="20"/>
          <w:szCs w:val="20"/>
        </w:rPr>
      </w:pPr>
      <m:oMathPara>
        <m:oMathParaPr>
          <m:jc m:val="left"/>
        </m:oMathParaPr>
        <m:oMath>
          <m:sSub>
            <m:sSubPr>
              <m:ctrlPr>
                <w:rPr>
                  <w:rFonts w:ascii="Cambria Math" w:hAnsi="Cambria Math"/>
                  <w:i/>
                  <w:sz w:val="20"/>
                  <w:szCs w:val="20"/>
                  <w:lang w:val="ru-RU"/>
                </w:rPr>
              </m:ctrlPr>
            </m:sSubPr>
            <m:e>
              <m:r>
                <w:rPr>
                  <w:rFonts w:ascii="Cambria Math" w:hAnsi="Cambria Math"/>
                  <w:sz w:val="20"/>
                  <w:szCs w:val="20"/>
                  <w:lang w:val="ru-RU"/>
                </w:rPr>
                <m:t>L</m:t>
              </m:r>
            </m:e>
            <m:sub>
              <m:r>
                <w:rPr>
                  <w:rFonts w:ascii="Cambria Math" w:hAnsi="Cambria Math"/>
                  <w:sz w:val="20"/>
                  <w:szCs w:val="20"/>
                  <w:lang w:val="ru-RU"/>
                </w:rPr>
                <m:t>i</m:t>
              </m:r>
            </m:sub>
          </m:sSub>
          <m:r>
            <w:rPr>
              <w:rFonts w:ascii="Cambria Math" w:hAnsi="Cambria Math"/>
              <w:sz w:val="20"/>
              <w:szCs w:val="20"/>
              <w:lang w:val="ru-RU"/>
            </w:rPr>
            <m:t>=-</m:t>
          </m:r>
          <m:sSub>
            <m:sSubPr>
              <m:ctrlPr>
                <w:rPr>
                  <w:rFonts w:ascii="Cambria Math" w:hAnsi="Cambria Math"/>
                  <w:i/>
                  <w:sz w:val="20"/>
                  <w:szCs w:val="20"/>
                  <w:lang w:val="ru-RU"/>
                </w:rPr>
              </m:ctrlPr>
            </m:sSubPr>
            <m:e>
              <m:r>
                <w:rPr>
                  <w:rFonts w:ascii="Cambria Math" w:hAnsi="Cambria Math"/>
                  <w:sz w:val="20"/>
                  <w:szCs w:val="20"/>
                  <w:lang w:val="ru-RU"/>
                </w:rPr>
                <m:t>n</m:t>
              </m:r>
            </m:e>
            <m:sub>
              <m:r>
                <w:rPr>
                  <w:rFonts w:ascii="Cambria Math" w:hAnsi="Cambria Math"/>
                  <w:sz w:val="20"/>
                  <w:szCs w:val="20"/>
                  <w:lang w:val="ru-RU"/>
                </w:rPr>
                <m:t>i</m:t>
              </m:r>
            </m:sub>
          </m:sSub>
          <m:r>
            <w:rPr>
              <w:rFonts w:ascii="Cambria Math" w:hAnsi="Cambria Math"/>
              <w:sz w:val="20"/>
              <w:szCs w:val="20"/>
              <w:lang w:val="ru-RU"/>
            </w:rPr>
            <m:t>[</m:t>
          </m:r>
          <m:nary>
            <m:naryPr>
              <m:chr m:val="∑"/>
              <m:limLoc m:val="undOvr"/>
              <m:ctrlPr>
                <w:rPr>
                  <w:rFonts w:ascii="Cambria Math" w:hAnsi="Cambria Math"/>
                  <w:i/>
                  <w:sz w:val="20"/>
                  <w:szCs w:val="20"/>
                  <w:lang w:val="ru-RU"/>
                </w:rPr>
              </m:ctrlPr>
            </m:naryPr>
            <m:sub>
              <m:r>
                <w:rPr>
                  <w:rFonts w:ascii="Cambria Math" w:hAnsi="Cambria Math"/>
                  <w:sz w:val="20"/>
                  <w:szCs w:val="20"/>
                  <w:lang w:val="ru-RU"/>
                </w:rPr>
                <m:t>q=1</m:t>
              </m:r>
            </m:sub>
            <m:sup>
              <m:sSub>
                <m:sSubPr>
                  <m:ctrlPr>
                    <w:rPr>
                      <w:rFonts w:ascii="Cambria Math" w:hAnsi="Cambria Math"/>
                      <w:i/>
                      <w:sz w:val="20"/>
                      <w:szCs w:val="20"/>
                      <w:lang w:val="ru-RU"/>
                    </w:rPr>
                  </m:ctrlPr>
                </m:sSubPr>
                <m:e>
                  <m:r>
                    <w:rPr>
                      <w:rFonts w:ascii="Cambria Math" w:hAnsi="Cambria Math"/>
                      <w:sz w:val="20"/>
                      <w:szCs w:val="20"/>
                      <w:lang w:val="ru-RU"/>
                    </w:rPr>
                    <m:t>p</m:t>
                  </m:r>
                </m:e>
                <m:sub>
                  <m:r>
                    <w:rPr>
                      <w:rFonts w:ascii="Cambria Math" w:hAnsi="Cambria Math"/>
                      <w:sz w:val="20"/>
                      <w:szCs w:val="20"/>
                      <w:lang w:val="ru-RU"/>
                    </w:rPr>
                    <m:t>1</m:t>
                  </m:r>
                </m:sub>
              </m:sSub>
            </m:sup>
            <m:e>
              <m:sSub>
                <m:sSubPr>
                  <m:ctrlPr>
                    <w:rPr>
                      <w:rFonts w:ascii="Cambria Math" w:hAnsi="Cambria Math"/>
                      <w:i/>
                      <w:sz w:val="20"/>
                      <w:szCs w:val="20"/>
                      <w:lang w:val="ru-RU"/>
                    </w:rPr>
                  </m:ctrlPr>
                </m:sSubPr>
                <m:e>
                  <m:r>
                    <w:rPr>
                      <w:rFonts w:ascii="Cambria Math" w:hAnsi="Cambria Math"/>
                      <w:sz w:val="20"/>
                      <w:szCs w:val="20"/>
                      <w:lang w:val="ru-RU"/>
                    </w:rPr>
                    <m:t>E</m:t>
                  </m:r>
                </m:e>
                <m:sub>
                  <m:r>
                    <w:rPr>
                      <w:rFonts w:ascii="Cambria Math" w:hAnsi="Cambria Math"/>
                      <w:sz w:val="20"/>
                      <w:szCs w:val="20"/>
                      <w:lang w:val="ru-RU"/>
                    </w:rPr>
                    <m:t>1q</m:t>
                  </m:r>
                </m:sub>
              </m:sSub>
            </m:e>
          </m:nary>
          <m:r>
            <w:rPr>
              <w:rFonts w:ascii="Cambria Math" w:hAnsi="Cambria Math"/>
              <w:sz w:val="20"/>
              <w:szCs w:val="20"/>
              <w:lang w:val="ru-RU"/>
            </w:rPr>
            <m:t>+</m:t>
          </m:r>
          <m:nary>
            <m:naryPr>
              <m:chr m:val="∑"/>
              <m:limLoc m:val="undOvr"/>
              <m:ctrlPr>
                <w:rPr>
                  <w:rFonts w:ascii="Cambria Math" w:hAnsi="Cambria Math"/>
                  <w:i/>
                  <w:sz w:val="20"/>
                  <w:szCs w:val="20"/>
                  <w:lang w:val="ru-RU"/>
                </w:rPr>
              </m:ctrlPr>
            </m:naryPr>
            <m:sub>
              <m:r>
                <w:rPr>
                  <w:rFonts w:ascii="Cambria Math" w:hAnsi="Cambria Math"/>
                  <w:sz w:val="20"/>
                  <w:szCs w:val="20"/>
                  <w:lang w:val="ru-RU"/>
                </w:rPr>
                <m:t>r=1</m:t>
              </m:r>
            </m:sub>
            <m:sup>
              <m:sSub>
                <m:sSubPr>
                  <m:ctrlPr>
                    <w:rPr>
                      <w:rFonts w:ascii="Cambria Math" w:hAnsi="Cambria Math"/>
                      <w:i/>
                      <w:sz w:val="20"/>
                      <w:szCs w:val="20"/>
                      <w:lang w:val="ru-RU"/>
                    </w:rPr>
                  </m:ctrlPr>
                </m:sSubPr>
                <m:e>
                  <m:r>
                    <w:rPr>
                      <w:rFonts w:ascii="Cambria Math" w:hAnsi="Cambria Math"/>
                      <w:sz w:val="20"/>
                      <w:szCs w:val="20"/>
                      <w:lang w:val="ru-RU"/>
                    </w:rPr>
                    <m:t>p</m:t>
                  </m:r>
                </m:e>
                <m:sub>
                  <m:r>
                    <w:rPr>
                      <w:rFonts w:ascii="Cambria Math" w:hAnsi="Cambria Math"/>
                      <w:sz w:val="20"/>
                      <w:szCs w:val="20"/>
                      <w:lang w:val="ru-RU"/>
                    </w:rPr>
                    <m:t>2</m:t>
                  </m:r>
                </m:sub>
              </m:sSub>
            </m:sup>
            <m:e>
              <m:sSub>
                <m:sSubPr>
                  <m:ctrlPr>
                    <w:rPr>
                      <w:rFonts w:ascii="Cambria Math" w:hAnsi="Cambria Math"/>
                      <w:i/>
                      <w:sz w:val="20"/>
                      <w:szCs w:val="20"/>
                      <w:lang w:val="ru-RU"/>
                    </w:rPr>
                  </m:ctrlPr>
                </m:sSubPr>
                <m:e>
                  <m:r>
                    <w:rPr>
                      <w:rFonts w:ascii="Cambria Math" w:hAnsi="Cambria Math"/>
                      <w:sz w:val="20"/>
                      <w:szCs w:val="20"/>
                      <w:lang w:val="ru-RU"/>
                    </w:rPr>
                    <m:t>E</m:t>
                  </m:r>
                </m:e>
                <m:sub>
                  <m:r>
                    <w:rPr>
                      <w:rFonts w:ascii="Cambria Math" w:hAnsi="Cambria Math"/>
                      <w:sz w:val="20"/>
                      <w:szCs w:val="20"/>
                      <w:lang w:val="ru-RU"/>
                    </w:rPr>
                    <m:t>2r</m:t>
                  </m:r>
                </m:sub>
              </m:sSub>
            </m:e>
          </m:nary>
          <m:r>
            <w:rPr>
              <w:rFonts w:ascii="Cambria Math" w:hAnsi="Cambria Math"/>
              <w:sz w:val="20"/>
              <w:szCs w:val="20"/>
              <w:lang w:val="ru-RU"/>
            </w:rPr>
            <m:t>]</m:t>
          </m:r>
        </m:oMath>
      </m:oMathPara>
    </w:p>
    <w:p w14:paraId="6B881218" w14:textId="77777777" w:rsidR="00136E2C" w:rsidRDefault="00136E2C" w:rsidP="009E1404">
      <w:pPr>
        <w:rPr>
          <w:sz w:val="20"/>
          <w:szCs w:val="20"/>
        </w:rPr>
      </w:pPr>
    </w:p>
    <w:p w14:paraId="5E2B2145" w14:textId="77777777" w:rsidR="00136E2C" w:rsidRPr="00B50D20" w:rsidRDefault="00933873" w:rsidP="009E1404">
      <w:pPr>
        <w:rPr>
          <w:sz w:val="20"/>
          <w:szCs w:val="20"/>
          <w:lang w:val="ru-RU"/>
        </w:rPr>
      </w:pPr>
      <w:r>
        <w:rPr>
          <w:sz w:val="20"/>
          <w:szCs w:val="20"/>
          <w:lang w:val="ru-RU"/>
        </w:rPr>
        <w:t xml:space="preserve">где </w:t>
      </w:r>
      <w:r w:rsidRPr="00C873E1">
        <w:rPr>
          <w:i/>
          <w:sz w:val="20"/>
          <w:szCs w:val="20"/>
        </w:rPr>
        <w:t>n</w:t>
      </w:r>
      <w:r w:rsidRPr="00C873E1">
        <w:rPr>
          <w:i/>
          <w:sz w:val="20"/>
          <w:szCs w:val="20"/>
          <w:vertAlign w:val="subscript"/>
        </w:rPr>
        <w:t>i</w:t>
      </w:r>
      <w:r w:rsidRPr="00933873">
        <w:rPr>
          <w:sz w:val="20"/>
          <w:szCs w:val="20"/>
          <w:lang w:val="ru-RU"/>
        </w:rPr>
        <w:t xml:space="preserve"> </w:t>
      </w:r>
      <w:r>
        <w:rPr>
          <w:sz w:val="20"/>
          <w:szCs w:val="20"/>
          <w:lang w:val="ru-RU"/>
        </w:rPr>
        <w:t xml:space="preserve">это численность в кластере </w:t>
      </w:r>
      <w:r w:rsidRPr="00C873E1">
        <w:rPr>
          <w:i/>
          <w:sz w:val="20"/>
          <w:szCs w:val="20"/>
        </w:rPr>
        <w:t>i</w:t>
      </w:r>
      <w:r w:rsidRPr="00933873">
        <w:rPr>
          <w:sz w:val="20"/>
          <w:szCs w:val="20"/>
          <w:lang w:val="ru-RU"/>
        </w:rPr>
        <w:t xml:space="preserve">, </w:t>
      </w:r>
      <w:r w:rsidRPr="00C873E1">
        <w:rPr>
          <w:i/>
          <w:sz w:val="20"/>
          <w:szCs w:val="20"/>
        </w:rPr>
        <w:t>E</w:t>
      </w:r>
      <w:r w:rsidRPr="00C873E1">
        <w:rPr>
          <w:i/>
          <w:sz w:val="20"/>
          <w:szCs w:val="20"/>
          <w:vertAlign w:val="subscript"/>
          <w:lang w:val="ru-RU"/>
        </w:rPr>
        <w:t>1</w:t>
      </w:r>
      <w:r w:rsidRPr="00C873E1">
        <w:rPr>
          <w:i/>
          <w:sz w:val="20"/>
          <w:szCs w:val="20"/>
          <w:vertAlign w:val="subscript"/>
        </w:rPr>
        <w:t>q</w:t>
      </w:r>
      <w:r w:rsidRPr="00933873">
        <w:rPr>
          <w:sz w:val="20"/>
          <w:szCs w:val="20"/>
          <w:lang w:val="ru-RU"/>
        </w:rPr>
        <w:t xml:space="preserve"> </w:t>
      </w:r>
      <w:r>
        <w:rPr>
          <w:sz w:val="20"/>
          <w:szCs w:val="20"/>
          <w:lang w:val="ru-RU"/>
        </w:rPr>
        <w:t xml:space="preserve">это энтропия кластера </w:t>
      </w:r>
      <w:r w:rsidRPr="00C873E1">
        <w:rPr>
          <w:i/>
          <w:sz w:val="20"/>
          <w:szCs w:val="20"/>
        </w:rPr>
        <w:t>i</w:t>
      </w:r>
      <w:r w:rsidRPr="00933873">
        <w:rPr>
          <w:sz w:val="20"/>
          <w:szCs w:val="20"/>
          <w:lang w:val="ru-RU"/>
        </w:rPr>
        <w:t xml:space="preserve"> </w:t>
      </w:r>
      <w:r w:rsidR="00E83E87">
        <w:rPr>
          <w:sz w:val="20"/>
          <w:szCs w:val="20"/>
          <w:lang w:val="ru-RU"/>
        </w:rPr>
        <w:t>по</w:t>
      </w:r>
      <w:r>
        <w:rPr>
          <w:sz w:val="20"/>
          <w:szCs w:val="20"/>
          <w:lang w:val="ru-RU"/>
        </w:rPr>
        <w:t xml:space="preserve"> мерной переменной </w:t>
      </w:r>
      <w:r w:rsidRPr="00C873E1">
        <w:rPr>
          <w:i/>
          <w:sz w:val="20"/>
          <w:szCs w:val="20"/>
        </w:rPr>
        <w:t>q</w:t>
      </w:r>
      <w:r w:rsidRPr="00933873">
        <w:rPr>
          <w:sz w:val="20"/>
          <w:szCs w:val="20"/>
          <w:lang w:val="ru-RU"/>
        </w:rPr>
        <w:t xml:space="preserve"> (</w:t>
      </w:r>
      <w:r>
        <w:rPr>
          <w:sz w:val="20"/>
          <w:szCs w:val="20"/>
          <w:lang w:val="ru-RU"/>
        </w:rPr>
        <w:t xml:space="preserve">всего мерных переменных </w:t>
      </w:r>
      <w:r w:rsidRPr="00C873E1">
        <w:rPr>
          <w:i/>
          <w:sz w:val="20"/>
          <w:szCs w:val="20"/>
        </w:rPr>
        <w:t>p</w:t>
      </w:r>
      <w:r w:rsidRPr="00C873E1">
        <w:rPr>
          <w:i/>
          <w:sz w:val="20"/>
          <w:szCs w:val="20"/>
          <w:vertAlign w:val="subscript"/>
          <w:lang w:val="ru-RU"/>
        </w:rPr>
        <w:t>1</w:t>
      </w:r>
      <w:r w:rsidRPr="00933873">
        <w:rPr>
          <w:sz w:val="20"/>
          <w:szCs w:val="20"/>
          <w:lang w:val="ru-RU"/>
        </w:rPr>
        <w:t xml:space="preserve">), </w:t>
      </w:r>
      <w:r w:rsidRPr="00C873E1">
        <w:rPr>
          <w:i/>
          <w:sz w:val="20"/>
          <w:szCs w:val="20"/>
        </w:rPr>
        <w:t>E</w:t>
      </w:r>
      <w:r w:rsidRPr="00C873E1">
        <w:rPr>
          <w:i/>
          <w:sz w:val="20"/>
          <w:szCs w:val="20"/>
          <w:vertAlign w:val="subscript"/>
          <w:lang w:val="ru-RU"/>
        </w:rPr>
        <w:t>2</w:t>
      </w:r>
      <w:r w:rsidR="00C873E1" w:rsidRPr="00C873E1">
        <w:rPr>
          <w:i/>
          <w:sz w:val="20"/>
          <w:szCs w:val="20"/>
          <w:vertAlign w:val="subscript"/>
        </w:rPr>
        <w:t>r</w:t>
      </w:r>
      <w:r w:rsidRPr="00933873">
        <w:rPr>
          <w:sz w:val="20"/>
          <w:szCs w:val="20"/>
          <w:lang w:val="ru-RU"/>
        </w:rPr>
        <w:t xml:space="preserve"> </w:t>
      </w:r>
      <w:r>
        <w:rPr>
          <w:sz w:val="20"/>
          <w:szCs w:val="20"/>
          <w:lang w:val="ru-RU"/>
        </w:rPr>
        <w:t xml:space="preserve">это энтропия кластера </w:t>
      </w:r>
      <w:r w:rsidRPr="00C873E1">
        <w:rPr>
          <w:i/>
          <w:sz w:val="20"/>
          <w:szCs w:val="20"/>
        </w:rPr>
        <w:t>i</w:t>
      </w:r>
      <w:r w:rsidRPr="00933873">
        <w:rPr>
          <w:sz w:val="20"/>
          <w:szCs w:val="20"/>
          <w:lang w:val="ru-RU"/>
        </w:rPr>
        <w:t xml:space="preserve"> </w:t>
      </w:r>
      <w:r w:rsidR="00E83E87">
        <w:rPr>
          <w:sz w:val="20"/>
          <w:szCs w:val="20"/>
          <w:lang w:val="ru-RU"/>
        </w:rPr>
        <w:t>по</w:t>
      </w:r>
      <w:r>
        <w:rPr>
          <w:sz w:val="20"/>
          <w:szCs w:val="20"/>
          <w:lang w:val="ru-RU"/>
        </w:rPr>
        <w:t xml:space="preserve"> номинальной переменной </w:t>
      </w:r>
      <w:r w:rsidRPr="00C873E1">
        <w:rPr>
          <w:i/>
          <w:sz w:val="20"/>
          <w:szCs w:val="20"/>
        </w:rPr>
        <w:t>r</w:t>
      </w:r>
      <w:r w:rsidRPr="00933873">
        <w:rPr>
          <w:sz w:val="20"/>
          <w:szCs w:val="20"/>
          <w:lang w:val="ru-RU"/>
        </w:rPr>
        <w:t xml:space="preserve"> (</w:t>
      </w:r>
      <w:r>
        <w:rPr>
          <w:sz w:val="20"/>
          <w:szCs w:val="20"/>
          <w:lang w:val="ru-RU"/>
        </w:rPr>
        <w:t xml:space="preserve">всего номинальных переменных </w:t>
      </w:r>
      <w:r w:rsidRPr="00C873E1">
        <w:rPr>
          <w:i/>
          <w:sz w:val="20"/>
          <w:szCs w:val="20"/>
        </w:rPr>
        <w:t>p</w:t>
      </w:r>
      <w:r w:rsidRPr="00C873E1">
        <w:rPr>
          <w:i/>
          <w:sz w:val="20"/>
          <w:szCs w:val="20"/>
          <w:vertAlign w:val="subscript"/>
          <w:lang w:val="ru-RU"/>
        </w:rPr>
        <w:t>2</w:t>
      </w:r>
      <w:r w:rsidRPr="00933873">
        <w:rPr>
          <w:sz w:val="20"/>
          <w:szCs w:val="20"/>
          <w:lang w:val="ru-RU"/>
        </w:rPr>
        <w:t>)</w:t>
      </w:r>
      <w:r w:rsidR="00C873E1" w:rsidRPr="00C873E1">
        <w:rPr>
          <w:sz w:val="20"/>
          <w:szCs w:val="20"/>
          <w:lang w:val="ru-RU"/>
        </w:rPr>
        <w:t xml:space="preserve">; </w:t>
      </w:r>
      <w:r w:rsidR="00C873E1" w:rsidRPr="00C873E1">
        <w:rPr>
          <w:i/>
          <w:sz w:val="20"/>
          <w:szCs w:val="20"/>
        </w:rPr>
        <w:t>l</w:t>
      </w:r>
      <w:r w:rsidR="00C873E1" w:rsidRPr="00C873E1">
        <w:rPr>
          <w:i/>
          <w:sz w:val="20"/>
          <w:szCs w:val="20"/>
          <w:vertAlign w:val="subscript"/>
        </w:rPr>
        <w:t>r</w:t>
      </w:r>
      <w:r w:rsidR="00C873E1" w:rsidRPr="00C873E1">
        <w:rPr>
          <w:sz w:val="20"/>
          <w:szCs w:val="20"/>
          <w:lang w:val="ru-RU"/>
        </w:rPr>
        <w:t xml:space="preserve"> </w:t>
      </w:r>
      <w:r w:rsidR="00C873E1">
        <w:rPr>
          <w:sz w:val="20"/>
          <w:szCs w:val="20"/>
          <w:lang w:val="ru-RU"/>
        </w:rPr>
        <w:t xml:space="preserve">это число категорий в переменной </w:t>
      </w:r>
      <w:r w:rsidR="00C873E1" w:rsidRPr="00C873E1">
        <w:rPr>
          <w:i/>
          <w:sz w:val="20"/>
          <w:szCs w:val="20"/>
        </w:rPr>
        <w:t>r</w:t>
      </w:r>
      <w:r w:rsidR="00C873E1" w:rsidRPr="00C873E1">
        <w:rPr>
          <w:sz w:val="20"/>
          <w:szCs w:val="20"/>
          <w:lang w:val="ru-RU"/>
        </w:rPr>
        <w:t>.</w:t>
      </w:r>
      <w:r w:rsidR="00B50D20" w:rsidRPr="00B50D20">
        <w:rPr>
          <w:sz w:val="20"/>
          <w:szCs w:val="20"/>
          <w:lang w:val="ru-RU"/>
        </w:rPr>
        <w:t xml:space="preserve"> </w:t>
      </w:r>
      <w:r w:rsidR="00CE07BF">
        <w:rPr>
          <w:sz w:val="20"/>
          <w:szCs w:val="20"/>
          <w:lang w:val="ru-RU"/>
        </w:rPr>
        <w:t>Энтропия</w:t>
      </w:r>
      <w:r w:rsidR="0017211A" w:rsidRPr="009233E6">
        <w:rPr>
          <w:sz w:val="20"/>
          <w:szCs w:val="20"/>
          <w:lang w:val="ru-RU"/>
        </w:rPr>
        <w:t xml:space="preserve"> </w:t>
      </w:r>
      <w:r w:rsidR="0017211A">
        <w:rPr>
          <w:sz w:val="20"/>
          <w:szCs w:val="20"/>
          <w:lang w:val="ru-RU"/>
        </w:rPr>
        <w:t>кластера</w:t>
      </w:r>
      <w:r w:rsidR="00CE07BF">
        <w:rPr>
          <w:sz w:val="20"/>
          <w:szCs w:val="20"/>
          <w:lang w:val="ru-RU"/>
        </w:rPr>
        <w:t xml:space="preserve"> по переменной</w:t>
      </w:r>
      <w:r w:rsidR="00B50D20">
        <w:rPr>
          <w:sz w:val="20"/>
          <w:szCs w:val="20"/>
          <w:lang w:val="ru-RU"/>
        </w:rPr>
        <w:t>:</w:t>
      </w:r>
    </w:p>
    <w:p w14:paraId="37A84C54" w14:textId="77777777" w:rsidR="00933873" w:rsidRDefault="00933873" w:rsidP="009E1404">
      <w:pPr>
        <w:rPr>
          <w:sz w:val="20"/>
          <w:szCs w:val="20"/>
          <w:lang w:val="ru-RU"/>
        </w:rPr>
      </w:pPr>
    </w:p>
    <w:p w14:paraId="4E84FA72" w14:textId="6E34B2F1" w:rsidR="00B50D20" w:rsidRPr="00563BA1" w:rsidRDefault="00000000" w:rsidP="0024663F">
      <w:pPr>
        <w:ind w:left="2160" w:hanging="2160"/>
        <w:rPr>
          <w:sz w:val="20"/>
          <w:szCs w:val="20"/>
          <w:lang w:val="ru-RU"/>
        </w:rPr>
      </w:pPr>
      <m:oMath>
        <m:sSub>
          <m:sSubPr>
            <m:ctrlPr>
              <w:rPr>
                <w:rFonts w:ascii="Cambria Math" w:hAnsi="Cambria Math"/>
                <w:i/>
                <w:sz w:val="20"/>
                <w:szCs w:val="20"/>
                <w:lang w:val="ru-RU"/>
              </w:rPr>
            </m:ctrlPr>
          </m:sSubPr>
          <m:e>
            <m:r>
              <w:rPr>
                <w:rFonts w:ascii="Cambria Math" w:hAnsi="Cambria Math"/>
                <w:sz w:val="20"/>
                <w:szCs w:val="20"/>
                <w:lang w:val="ru-RU"/>
              </w:rPr>
              <m:t>E</m:t>
            </m:r>
          </m:e>
          <m:sub>
            <m:r>
              <w:rPr>
                <w:rFonts w:ascii="Cambria Math" w:hAnsi="Cambria Math"/>
                <w:sz w:val="20"/>
                <w:szCs w:val="20"/>
                <w:lang w:val="ru-RU"/>
              </w:rPr>
              <m:t>1q</m:t>
            </m:r>
          </m:sub>
        </m:sSub>
        <m:r>
          <w:rPr>
            <w:rFonts w:ascii="Cambria Math" w:hAnsi="Cambria Math"/>
            <w:sz w:val="20"/>
            <w:szCs w:val="20"/>
            <w:lang w:val="ru-RU"/>
          </w:rPr>
          <m:t>=</m:t>
        </m:r>
        <m:f>
          <m:fPr>
            <m:ctrlPr>
              <w:rPr>
                <w:rFonts w:ascii="Cambria Math" w:hAnsi="Cambria Math"/>
                <w:i/>
                <w:sz w:val="20"/>
                <w:szCs w:val="20"/>
              </w:rPr>
            </m:ctrlPr>
          </m:fPr>
          <m:num>
            <m:r>
              <w:rPr>
                <w:rFonts w:ascii="Cambria Math" w:hAnsi="Cambria Math"/>
                <w:sz w:val="20"/>
                <w:szCs w:val="20"/>
                <w:lang w:val="ru-RU"/>
              </w:rPr>
              <m:t>1</m:t>
            </m:r>
            <m:ctrlPr>
              <w:rPr>
                <w:rFonts w:ascii="Cambria Math" w:hAnsi="Cambria Math"/>
                <w:i/>
                <w:sz w:val="20"/>
                <w:szCs w:val="20"/>
                <w:lang w:val="ru-RU"/>
              </w:rPr>
            </m:ctrlPr>
          </m:num>
          <m:den>
            <m:r>
              <w:rPr>
                <w:rFonts w:ascii="Cambria Math" w:hAnsi="Cambria Math"/>
                <w:sz w:val="20"/>
                <w:szCs w:val="20"/>
                <w:lang w:val="ru-RU"/>
              </w:rPr>
              <m:t>2</m:t>
            </m:r>
          </m:den>
        </m:f>
        <m:r>
          <m:rPr>
            <m:sty m:val="p"/>
          </m:rPr>
          <w:rPr>
            <w:rFonts w:ascii="Cambria Math" w:hAnsi="Cambria Math"/>
            <w:sz w:val="20"/>
            <w:szCs w:val="20"/>
          </w:rPr>
          <m:t>ln</m:t>
        </m:r>
        <m:r>
          <m:rPr>
            <m:sty m:val="p"/>
          </m:rPr>
          <w:rPr>
            <w:rFonts w:ascii="Cambria Math" w:hAnsi="Cambria Math"/>
            <w:sz w:val="20"/>
            <w:szCs w:val="20"/>
            <w:lang w:val="ru-RU"/>
          </w:rPr>
          <m:t>⁡</m:t>
        </m:r>
        <m:r>
          <w:rPr>
            <w:rFonts w:ascii="Cambria Math" w:hAnsi="Cambria Math"/>
            <w:sz w:val="20"/>
            <w:szCs w:val="20"/>
            <w:lang w:val="ru-RU"/>
          </w:rPr>
          <m:t>(</m:t>
        </m:r>
        <m:sSubSup>
          <m:sSubSupPr>
            <m:ctrlPr>
              <w:rPr>
                <w:rFonts w:ascii="Cambria Math" w:hAnsi="Cambria Math"/>
                <w:i/>
                <w:sz w:val="20"/>
                <w:szCs w:val="20"/>
              </w:rPr>
            </m:ctrlPr>
          </m:sSubSupPr>
          <m:e>
            <m:r>
              <w:rPr>
                <w:rFonts w:ascii="Cambria Math" w:hAnsi="Cambria Math"/>
                <w:sz w:val="20"/>
                <w:szCs w:val="20"/>
              </w:rPr>
              <m:t>s</m:t>
            </m:r>
          </m:e>
          <m:sub>
            <m:r>
              <w:rPr>
                <w:rFonts w:ascii="Cambria Math" w:hAnsi="Cambria Math"/>
                <w:sz w:val="20"/>
                <w:szCs w:val="20"/>
              </w:rPr>
              <m:t>q</m:t>
            </m:r>
          </m:sub>
          <m:sup>
            <m:r>
              <w:rPr>
                <w:rFonts w:ascii="Cambria Math" w:hAnsi="Cambria Math"/>
                <w:sz w:val="20"/>
                <w:szCs w:val="20"/>
                <w:lang w:val="ru-RU"/>
              </w:rPr>
              <m:t>2</m:t>
            </m:r>
          </m:sup>
        </m:sSubSup>
        <m:r>
          <w:rPr>
            <w:rFonts w:ascii="Cambria Math" w:hAnsi="Cambria Math"/>
            <w:sz w:val="20"/>
            <w:szCs w:val="20"/>
            <w:lang w:val="ru-RU"/>
          </w:rPr>
          <m:t>+</m:t>
        </m:r>
        <m:r>
          <w:rPr>
            <w:rFonts w:ascii="Cambria Math" w:hAnsi="Cambria Math"/>
            <w:sz w:val="20"/>
            <w:szCs w:val="20"/>
          </w:rPr>
          <m:t>c</m:t>
        </m:r>
        <m:r>
          <w:rPr>
            <w:rFonts w:ascii="Cambria Math" w:hAnsi="Cambria Math"/>
            <w:sz w:val="20"/>
            <w:szCs w:val="20"/>
            <w:lang w:val="ru-RU"/>
          </w:rPr>
          <m:t>)</m:t>
        </m:r>
      </m:oMath>
      <w:r w:rsidR="0024663F" w:rsidRPr="0024663F">
        <w:rPr>
          <w:sz w:val="20"/>
          <w:szCs w:val="20"/>
          <w:lang w:val="ru-RU"/>
        </w:rPr>
        <w:tab/>
        <w:t>(</w:t>
      </w:r>
      <w:r w:rsidR="0024663F" w:rsidRPr="009233E6">
        <w:rPr>
          <w:i/>
          <w:sz w:val="20"/>
          <w:szCs w:val="20"/>
        </w:rPr>
        <w:t>s</w:t>
      </w:r>
      <w:r w:rsidR="0024663F" w:rsidRPr="009233E6">
        <w:rPr>
          <w:i/>
          <w:sz w:val="20"/>
          <w:szCs w:val="20"/>
          <w:vertAlign w:val="subscript"/>
        </w:rPr>
        <w:t>q</w:t>
      </w:r>
      <w:r w:rsidR="0024663F" w:rsidRPr="009233E6">
        <w:rPr>
          <w:i/>
          <w:sz w:val="20"/>
          <w:szCs w:val="20"/>
          <w:vertAlign w:val="superscript"/>
          <w:lang w:val="ru-RU"/>
        </w:rPr>
        <w:t>2</w:t>
      </w:r>
      <w:r w:rsidR="0024663F" w:rsidRPr="0024663F">
        <w:rPr>
          <w:sz w:val="20"/>
          <w:szCs w:val="20"/>
          <w:lang w:val="ru-RU"/>
        </w:rPr>
        <w:t xml:space="preserve"> </w:t>
      </w:r>
      <w:r w:rsidR="0024663F">
        <w:rPr>
          <w:sz w:val="20"/>
          <w:szCs w:val="20"/>
          <w:lang w:val="ru-RU"/>
        </w:rPr>
        <w:t xml:space="preserve">это посчитанная на </w:t>
      </w:r>
      <w:r w:rsidR="0024663F" w:rsidRPr="0024663F">
        <w:rPr>
          <w:sz w:val="20"/>
          <w:szCs w:val="20"/>
          <w:lang w:val="ru-RU"/>
        </w:rPr>
        <w:t>“</w:t>
      </w:r>
      <w:r w:rsidR="0024663F">
        <w:rPr>
          <w:sz w:val="20"/>
          <w:szCs w:val="20"/>
        </w:rPr>
        <w:t>df</w:t>
      </w:r>
      <w:r w:rsidR="0024663F" w:rsidRPr="0024663F">
        <w:rPr>
          <w:sz w:val="20"/>
          <w:szCs w:val="20"/>
          <w:lang w:val="ru-RU"/>
        </w:rPr>
        <w:t>=</w:t>
      </w:r>
      <w:r w:rsidR="0024663F">
        <w:rPr>
          <w:sz w:val="20"/>
          <w:szCs w:val="20"/>
        </w:rPr>
        <w:t>n</w:t>
      </w:r>
      <w:r w:rsidR="0024663F" w:rsidRPr="0024663F">
        <w:rPr>
          <w:sz w:val="20"/>
          <w:szCs w:val="20"/>
          <w:lang w:val="ru-RU"/>
        </w:rPr>
        <w:t>”</w:t>
      </w:r>
      <w:r w:rsidR="001C42C9" w:rsidRPr="001C42C9">
        <w:rPr>
          <w:sz w:val="20"/>
          <w:szCs w:val="20"/>
          <w:lang w:val="ru-RU"/>
        </w:rPr>
        <w:t xml:space="preserve"> </w:t>
      </w:r>
      <w:r w:rsidR="0024663F">
        <w:rPr>
          <w:sz w:val="20"/>
          <w:szCs w:val="20"/>
          <w:lang w:val="ru-RU"/>
        </w:rPr>
        <w:t>дисперсия</w:t>
      </w:r>
      <w:r w:rsidR="0024663F" w:rsidRPr="0024663F">
        <w:rPr>
          <w:sz w:val="20"/>
          <w:szCs w:val="20"/>
          <w:lang w:val="ru-RU"/>
        </w:rPr>
        <w:t xml:space="preserve"> </w:t>
      </w:r>
      <w:r w:rsidR="0024663F">
        <w:rPr>
          <w:sz w:val="20"/>
          <w:szCs w:val="20"/>
          <w:lang w:val="ru-RU"/>
        </w:rPr>
        <w:t xml:space="preserve">в переменной </w:t>
      </w:r>
      <w:r w:rsidR="0024663F" w:rsidRPr="0024663F">
        <w:rPr>
          <w:i/>
          <w:sz w:val="20"/>
          <w:szCs w:val="20"/>
        </w:rPr>
        <w:t>q</w:t>
      </w:r>
      <w:r w:rsidR="0024663F" w:rsidRPr="0024663F">
        <w:rPr>
          <w:sz w:val="20"/>
          <w:szCs w:val="20"/>
          <w:lang w:val="ru-RU"/>
        </w:rPr>
        <w:t xml:space="preserve"> </w:t>
      </w:r>
      <w:r w:rsidR="0024663F">
        <w:rPr>
          <w:sz w:val="20"/>
          <w:szCs w:val="20"/>
          <w:lang w:val="ru-RU"/>
        </w:rPr>
        <w:t>в кластере</w:t>
      </w:r>
      <w:r w:rsidR="00A6323F">
        <w:rPr>
          <w:sz w:val="20"/>
          <w:szCs w:val="20"/>
          <w:lang w:val="ru-RU"/>
        </w:rPr>
        <w:t xml:space="preserve"> </w:t>
      </w:r>
      <w:r w:rsidR="00A6323F" w:rsidRPr="009233E6">
        <w:rPr>
          <w:i/>
          <w:sz w:val="20"/>
          <w:szCs w:val="20"/>
        </w:rPr>
        <w:t>i</w:t>
      </w:r>
      <w:r w:rsidR="0024663F">
        <w:rPr>
          <w:sz w:val="20"/>
          <w:szCs w:val="20"/>
          <w:lang w:val="ru-RU"/>
        </w:rPr>
        <w:t xml:space="preserve">; </w:t>
      </w:r>
      <w:r w:rsidR="00300332">
        <w:rPr>
          <w:i/>
          <w:sz w:val="20"/>
          <w:szCs w:val="20"/>
        </w:rPr>
        <w:t>c</w:t>
      </w:r>
      <w:r w:rsidR="0024663F" w:rsidRPr="0024663F">
        <w:rPr>
          <w:sz w:val="20"/>
          <w:szCs w:val="20"/>
          <w:lang w:val="ru-RU"/>
        </w:rPr>
        <w:t xml:space="preserve"> </w:t>
      </w:r>
      <w:r w:rsidR="0024663F">
        <w:rPr>
          <w:sz w:val="20"/>
          <w:szCs w:val="20"/>
          <w:lang w:val="ru-RU"/>
        </w:rPr>
        <w:t xml:space="preserve">же константа, добавленная во избежание логарифмирования нуля и принятая за дисперсию переменной </w:t>
      </w:r>
      <w:r w:rsidR="0024663F" w:rsidRPr="0024663F">
        <w:rPr>
          <w:i/>
          <w:sz w:val="20"/>
          <w:szCs w:val="20"/>
        </w:rPr>
        <w:t>q</w:t>
      </w:r>
      <w:r w:rsidR="0024663F" w:rsidRPr="0024663F">
        <w:rPr>
          <w:sz w:val="20"/>
          <w:szCs w:val="20"/>
          <w:lang w:val="ru-RU"/>
        </w:rPr>
        <w:t xml:space="preserve"> </w:t>
      </w:r>
      <w:r w:rsidR="0024663F">
        <w:rPr>
          <w:sz w:val="20"/>
          <w:szCs w:val="20"/>
          <w:lang w:val="ru-RU"/>
        </w:rPr>
        <w:t>в целой выборке</w:t>
      </w:r>
      <w:r w:rsidR="005F5138" w:rsidRPr="00563BA1">
        <w:rPr>
          <w:sz w:val="20"/>
          <w:szCs w:val="20"/>
          <w:lang w:val="ru-RU"/>
        </w:rPr>
        <w:t>, так что если входящие пер</w:t>
      </w:r>
      <w:r w:rsidR="00CE6D82" w:rsidRPr="00563BA1">
        <w:rPr>
          <w:sz w:val="20"/>
          <w:szCs w:val="20"/>
          <w:lang w:val="ru-RU"/>
        </w:rPr>
        <w:t>е</w:t>
      </w:r>
      <w:r w:rsidR="005F5138" w:rsidRPr="00563BA1">
        <w:rPr>
          <w:sz w:val="20"/>
          <w:szCs w:val="20"/>
          <w:lang w:val="ru-RU"/>
        </w:rPr>
        <w:t xml:space="preserve">менные стандартизованы, то </w:t>
      </w:r>
      <w:r w:rsidR="00300332">
        <w:rPr>
          <w:i/>
          <w:sz w:val="20"/>
          <w:szCs w:val="20"/>
        </w:rPr>
        <w:t>c</w:t>
      </w:r>
      <w:r w:rsidR="005F5138" w:rsidRPr="00563BA1">
        <w:rPr>
          <w:sz w:val="20"/>
          <w:szCs w:val="20"/>
          <w:lang w:val="ru-RU"/>
        </w:rPr>
        <w:t>=1</w:t>
      </w:r>
      <w:r w:rsidR="0024663F" w:rsidRPr="00563BA1">
        <w:rPr>
          <w:sz w:val="20"/>
          <w:szCs w:val="20"/>
          <w:lang w:val="ru-RU"/>
        </w:rPr>
        <w:t>)</w:t>
      </w:r>
    </w:p>
    <w:p w14:paraId="5E88CFA3" w14:textId="77777777" w:rsidR="00B50D20" w:rsidRPr="00933873" w:rsidRDefault="00B50D20" w:rsidP="009E1404">
      <w:pPr>
        <w:rPr>
          <w:sz w:val="20"/>
          <w:szCs w:val="20"/>
          <w:lang w:val="ru-RU"/>
        </w:rPr>
      </w:pPr>
    </w:p>
    <w:p w14:paraId="41929374" w14:textId="77777777" w:rsidR="00136E2C" w:rsidRPr="00A6323F" w:rsidRDefault="00000000" w:rsidP="009E1404">
      <w:pPr>
        <w:rPr>
          <w:sz w:val="20"/>
          <w:szCs w:val="20"/>
          <w:lang w:val="ru-RU"/>
        </w:rPr>
      </w:pPr>
      <m:oMath>
        <m:sSub>
          <m:sSubPr>
            <m:ctrlPr>
              <w:rPr>
                <w:rFonts w:ascii="Cambria Math" w:hAnsi="Cambria Math"/>
                <w:i/>
                <w:sz w:val="20"/>
                <w:szCs w:val="20"/>
                <w:lang w:val="ru-RU"/>
              </w:rPr>
            </m:ctrlPr>
          </m:sSubPr>
          <m:e>
            <m:r>
              <w:rPr>
                <w:rFonts w:ascii="Cambria Math" w:hAnsi="Cambria Math"/>
                <w:sz w:val="20"/>
                <w:szCs w:val="20"/>
                <w:lang w:val="ru-RU"/>
              </w:rPr>
              <m:t>E</m:t>
            </m:r>
          </m:e>
          <m:sub>
            <m:r>
              <w:rPr>
                <w:rFonts w:ascii="Cambria Math" w:hAnsi="Cambria Math"/>
                <w:sz w:val="20"/>
                <w:szCs w:val="20"/>
                <w:lang w:val="ru-RU"/>
              </w:rPr>
              <m:t>2r</m:t>
            </m:r>
          </m:sub>
        </m:sSub>
        <m:r>
          <w:rPr>
            <w:rFonts w:ascii="Cambria Math" w:hAnsi="Cambria Math"/>
            <w:sz w:val="20"/>
            <w:szCs w:val="20"/>
            <w:lang w:val="ru-RU"/>
          </w:rPr>
          <m:t>=-</m:t>
        </m:r>
        <m:nary>
          <m:naryPr>
            <m:chr m:val="∑"/>
            <m:limLoc m:val="undOvr"/>
            <m:ctrlPr>
              <w:rPr>
                <w:rFonts w:ascii="Cambria Math" w:hAnsi="Cambria Math"/>
                <w:i/>
                <w:sz w:val="20"/>
                <w:szCs w:val="20"/>
                <w:lang w:val="ru-RU"/>
              </w:rPr>
            </m:ctrlPr>
          </m:naryPr>
          <m:sub>
            <m:r>
              <w:rPr>
                <w:rFonts w:ascii="Cambria Math" w:hAnsi="Cambria Math"/>
                <w:sz w:val="20"/>
                <w:szCs w:val="20"/>
                <w:lang w:val="ru-RU"/>
              </w:rPr>
              <m:t>t=1</m:t>
            </m:r>
          </m:sub>
          <m:sup>
            <m:sSub>
              <m:sSubPr>
                <m:ctrlPr>
                  <w:rPr>
                    <w:rFonts w:ascii="Cambria Math" w:hAnsi="Cambria Math"/>
                    <w:i/>
                    <w:sz w:val="20"/>
                    <w:szCs w:val="20"/>
                    <w:lang w:val="ru-RU"/>
                  </w:rPr>
                </m:ctrlPr>
              </m:sSubPr>
              <m:e>
                <m:r>
                  <w:rPr>
                    <w:rFonts w:ascii="Cambria Math" w:hAnsi="Cambria Math"/>
                    <w:sz w:val="20"/>
                    <w:szCs w:val="20"/>
                    <w:lang w:val="ru-RU"/>
                  </w:rPr>
                  <m:t>l</m:t>
                </m:r>
              </m:e>
              <m:sub>
                <m:r>
                  <w:rPr>
                    <w:rFonts w:ascii="Cambria Math" w:hAnsi="Cambria Math"/>
                    <w:sz w:val="20"/>
                    <w:szCs w:val="20"/>
                    <w:lang w:val="ru-RU"/>
                  </w:rPr>
                  <m:t>r</m:t>
                </m:r>
              </m:sub>
            </m:sSub>
          </m:sup>
          <m:e>
            <m:r>
              <w:rPr>
                <w:rFonts w:ascii="Cambria Math" w:hAnsi="Cambria Math"/>
                <w:sz w:val="20"/>
                <w:szCs w:val="20"/>
                <w:lang w:val="ru-RU"/>
              </w:rPr>
              <m:t>(</m:t>
            </m:r>
            <m:f>
              <m:fPr>
                <m:ctrlPr>
                  <w:rPr>
                    <w:rFonts w:ascii="Cambria Math" w:hAnsi="Cambria Math"/>
                    <w:i/>
                    <w:sz w:val="20"/>
                    <w:szCs w:val="20"/>
                    <w:lang w:val="ru-RU"/>
                  </w:rPr>
                </m:ctrlPr>
              </m:fPr>
              <m:num>
                <m:sSub>
                  <m:sSubPr>
                    <m:ctrlPr>
                      <w:rPr>
                        <w:rFonts w:ascii="Cambria Math" w:hAnsi="Cambria Math"/>
                        <w:i/>
                        <w:sz w:val="20"/>
                        <w:szCs w:val="20"/>
                        <w:lang w:val="ru-RU"/>
                      </w:rPr>
                    </m:ctrlPr>
                  </m:sSubPr>
                  <m:e>
                    <m:r>
                      <w:rPr>
                        <w:rFonts w:ascii="Cambria Math" w:hAnsi="Cambria Math"/>
                        <w:sz w:val="20"/>
                        <w:szCs w:val="20"/>
                        <w:lang w:val="ru-RU"/>
                      </w:rPr>
                      <m:t>n</m:t>
                    </m:r>
                  </m:e>
                  <m:sub>
                    <m:r>
                      <w:rPr>
                        <w:rFonts w:ascii="Cambria Math" w:hAnsi="Cambria Math"/>
                        <w:sz w:val="20"/>
                        <w:szCs w:val="20"/>
                        <w:lang w:val="ru-RU"/>
                      </w:rPr>
                      <m:t>tr</m:t>
                    </m:r>
                  </m:sub>
                </m:sSub>
              </m:num>
              <m:den>
                <m:sSub>
                  <m:sSubPr>
                    <m:ctrlPr>
                      <w:rPr>
                        <w:rFonts w:ascii="Cambria Math" w:hAnsi="Cambria Math"/>
                        <w:i/>
                        <w:sz w:val="20"/>
                        <w:szCs w:val="20"/>
                        <w:lang w:val="ru-RU"/>
                      </w:rPr>
                    </m:ctrlPr>
                  </m:sSubPr>
                  <m:e>
                    <m:r>
                      <w:rPr>
                        <w:rFonts w:ascii="Cambria Math" w:hAnsi="Cambria Math"/>
                        <w:sz w:val="20"/>
                        <w:szCs w:val="20"/>
                        <w:lang w:val="ru-RU"/>
                      </w:rPr>
                      <m:t>n</m:t>
                    </m:r>
                  </m:e>
                  <m:sub>
                    <m:r>
                      <w:rPr>
                        <w:rFonts w:ascii="Cambria Math" w:hAnsi="Cambria Math"/>
                        <w:sz w:val="20"/>
                        <w:szCs w:val="20"/>
                        <w:lang w:val="ru-RU"/>
                      </w:rPr>
                      <m:t>i</m:t>
                    </m:r>
                  </m:sub>
                </m:sSub>
              </m:den>
            </m:f>
          </m:e>
        </m:nary>
        <m:func>
          <m:funcPr>
            <m:ctrlPr>
              <w:rPr>
                <w:rFonts w:ascii="Cambria Math" w:hAnsi="Cambria Math"/>
                <w:i/>
                <w:sz w:val="20"/>
                <w:szCs w:val="20"/>
                <w:lang w:val="ru-RU"/>
              </w:rPr>
            </m:ctrlPr>
          </m:funcPr>
          <m:fName>
            <m:r>
              <m:rPr>
                <m:sty m:val="p"/>
              </m:rPr>
              <w:rPr>
                <w:rFonts w:ascii="Cambria Math" w:hAnsi="Cambria Math"/>
                <w:sz w:val="20"/>
                <w:szCs w:val="20"/>
              </w:rPr>
              <m:t>ln</m:t>
            </m:r>
          </m:fName>
          <m:e>
            <m:f>
              <m:fPr>
                <m:ctrlPr>
                  <w:rPr>
                    <w:rFonts w:ascii="Cambria Math" w:hAnsi="Cambria Math"/>
                    <w:i/>
                    <w:sz w:val="20"/>
                    <w:szCs w:val="20"/>
                    <w:lang w:val="ru-RU"/>
                  </w:rPr>
                </m:ctrlPr>
              </m:fPr>
              <m:num>
                <m:sSub>
                  <m:sSubPr>
                    <m:ctrlPr>
                      <w:rPr>
                        <w:rFonts w:ascii="Cambria Math" w:hAnsi="Cambria Math"/>
                        <w:i/>
                        <w:sz w:val="20"/>
                        <w:szCs w:val="20"/>
                        <w:lang w:val="ru-RU"/>
                      </w:rPr>
                    </m:ctrlPr>
                  </m:sSubPr>
                  <m:e>
                    <m:r>
                      <w:rPr>
                        <w:rFonts w:ascii="Cambria Math" w:hAnsi="Cambria Math"/>
                        <w:sz w:val="20"/>
                        <w:szCs w:val="20"/>
                        <w:lang w:val="ru-RU"/>
                      </w:rPr>
                      <m:t>n</m:t>
                    </m:r>
                  </m:e>
                  <m:sub>
                    <m:r>
                      <w:rPr>
                        <w:rFonts w:ascii="Cambria Math" w:hAnsi="Cambria Math"/>
                        <w:sz w:val="20"/>
                        <w:szCs w:val="20"/>
                        <w:lang w:val="ru-RU"/>
                      </w:rPr>
                      <m:t>tr</m:t>
                    </m:r>
                  </m:sub>
                </m:sSub>
              </m:num>
              <m:den>
                <m:sSub>
                  <m:sSubPr>
                    <m:ctrlPr>
                      <w:rPr>
                        <w:rFonts w:ascii="Cambria Math" w:hAnsi="Cambria Math"/>
                        <w:i/>
                        <w:sz w:val="20"/>
                        <w:szCs w:val="20"/>
                        <w:lang w:val="ru-RU"/>
                      </w:rPr>
                    </m:ctrlPr>
                  </m:sSubPr>
                  <m:e>
                    <m:r>
                      <w:rPr>
                        <w:rFonts w:ascii="Cambria Math" w:hAnsi="Cambria Math"/>
                        <w:sz w:val="20"/>
                        <w:szCs w:val="20"/>
                        <w:lang w:val="ru-RU"/>
                      </w:rPr>
                      <m:t>n</m:t>
                    </m:r>
                  </m:e>
                  <m:sub>
                    <m:r>
                      <w:rPr>
                        <w:rFonts w:ascii="Cambria Math" w:hAnsi="Cambria Math"/>
                        <w:sz w:val="20"/>
                        <w:szCs w:val="20"/>
                        <w:lang w:val="ru-RU"/>
                      </w:rPr>
                      <m:t>i</m:t>
                    </m:r>
                  </m:sub>
                </m:sSub>
              </m:den>
            </m:f>
            <m:r>
              <w:rPr>
                <w:rFonts w:ascii="Cambria Math" w:hAnsi="Cambria Math"/>
                <w:sz w:val="20"/>
                <w:szCs w:val="20"/>
                <w:lang w:val="ru-RU"/>
              </w:rPr>
              <m:t>)</m:t>
            </m:r>
          </m:e>
        </m:func>
      </m:oMath>
      <w:r w:rsidR="00A6323F" w:rsidRPr="00A6323F">
        <w:rPr>
          <w:sz w:val="20"/>
          <w:szCs w:val="20"/>
          <w:lang w:val="ru-RU"/>
        </w:rPr>
        <w:tab/>
        <w:t>(</w:t>
      </w:r>
      <w:r w:rsidR="00A6323F" w:rsidRPr="00A6323F">
        <w:rPr>
          <w:i/>
          <w:sz w:val="20"/>
          <w:szCs w:val="20"/>
        </w:rPr>
        <w:t>n</w:t>
      </w:r>
      <w:r w:rsidR="00A6323F" w:rsidRPr="00A6323F">
        <w:rPr>
          <w:i/>
          <w:sz w:val="20"/>
          <w:szCs w:val="20"/>
          <w:vertAlign w:val="subscript"/>
        </w:rPr>
        <w:t>tr</w:t>
      </w:r>
      <w:r w:rsidR="00A6323F" w:rsidRPr="00A6323F">
        <w:rPr>
          <w:sz w:val="20"/>
          <w:szCs w:val="20"/>
          <w:lang w:val="ru-RU"/>
        </w:rPr>
        <w:t xml:space="preserve"> </w:t>
      </w:r>
      <w:r w:rsidR="00A6323F">
        <w:rPr>
          <w:sz w:val="20"/>
          <w:szCs w:val="20"/>
          <w:lang w:val="ru-RU"/>
        </w:rPr>
        <w:t xml:space="preserve">это число объектов в категории </w:t>
      </w:r>
      <w:r w:rsidR="00A6323F" w:rsidRPr="00A6323F">
        <w:rPr>
          <w:i/>
          <w:sz w:val="20"/>
          <w:szCs w:val="20"/>
        </w:rPr>
        <w:t>t</w:t>
      </w:r>
      <w:r w:rsidR="00A6323F" w:rsidRPr="00A6323F">
        <w:rPr>
          <w:sz w:val="20"/>
          <w:szCs w:val="20"/>
          <w:lang w:val="ru-RU"/>
        </w:rPr>
        <w:t xml:space="preserve"> </w:t>
      </w:r>
      <w:r w:rsidR="00A6323F">
        <w:rPr>
          <w:sz w:val="20"/>
          <w:szCs w:val="20"/>
          <w:lang w:val="ru-RU"/>
        </w:rPr>
        <w:t xml:space="preserve">переменной </w:t>
      </w:r>
      <w:r w:rsidR="00A6323F" w:rsidRPr="00A6323F">
        <w:rPr>
          <w:i/>
          <w:sz w:val="20"/>
          <w:szCs w:val="20"/>
        </w:rPr>
        <w:t>r</w:t>
      </w:r>
      <w:r w:rsidR="00A6323F" w:rsidRPr="00A6323F">
        <w:rPr>
          <w:sz w:val="20"/>
          <w:szCs w:val="20"/>
          <w:lang w:val="ru-RU"/>
        </w:rPr>
        <w:t xml:space="preserve">, </w:t>
      </w:r>
      <w:r w:rsidR="00A6323F">
        <w:rPr>
          <w:sz w:val="20"/>
          <w:szCs w:val="20"/>
          <w:lang w:val="ru-RU"/>
        </w:rPr>
        <w:t xml:space="preserve">в кластере </w:t>
      </w:r>
      <w:r w:rsidR="00A6323F" w:rsidRPr="00A6323F">
        <w:rPr>
          <w:i/>
          <w:sz w:val="20"/>
          <w:szCs w:val="20"/>
        </w:rPr>
        <w:t>i</w:t>
      </w:r>
      <w:r w:rsidR="00A6323F" w:rsidRPr="00A6323F">
        <w:rPr>
          <w:sz w:val="20"/>
          <w:szCs w:val="20"/>
          <w:lang w:val="ru-RU"/>
        </w:rPr>
        <w:t>)</w:t>
      </w:r>
    </w:p>
    <w:p w14:paraId="2F2FB0EB" w14:textId="77777777" w:rsidR="006453EB" w:rsidRDefault="006453EB" w:rsidP="009E1404">
      <w:pPr>
        <w:rPr>
          <w:sz w:val="20"/>
          <w:szCs w:val="20"/>
          <w:lang w:val="ru-RU"/>
        </w:rPr>
      </w:pPr>
    </w:p>
    <w:p w14:paraId="53A2F0CD" w14:textId="77777777" w:rsidR="0039436F" w:rsidRDefault="00E27031" w:rsidP="00E27031">
      <w:pPr>
        <w:rPr>
          <w:sz w:val="20"/>
          <w:szCs w:val="20"/>
          <w:lang w:val="ru-RU"/>
        </w:rPr>
      </w:pPr>
      <w:r>
        <w:rPr>
          <w:sz w:val="20"/>
          <w:szCs w:val="20"/>
          <w:lang w:val="ru-RU"/>
        </w:rPr>
        <w:t xml:space="preserve">Как видно, функция правдоподобия складывается из изменчивости </w:t>
      </w:r>
      <w:r w:rsidR="0039436F" w:rsidRPr="0039436F">
        <w:rPr>
          <w:sz w:val="20"/>
          <w:szCs w:val="20"/>
          <w:lang w:val="ru-RU"/>
        </w:rPr>
        <w:t>(</w:t>
      </w:r>
      <w:r w:rsidR="0039436F">
        <w:rPr>
          <w:sz w:val="20"/>
          <w:szCs w:val="20"/>
          <w:lang w:val="ru-RU"/>
        </w:rPr>
        <w:t xml:space="preserve">энтропии) </w:t>
      </w:r>
      <w:r>
        <w:rPr>
          <w:sz w:val="20"/>
          <w:szCs w:val="20"/>
          <w:lang w:val="ru-RU"/>
        </w:rPr>
        <w:t xml:space="preserve">непрерывных переменных и </w:t>
      </w:r>
      <w:r w:rsidR="0039436F">
        <w:rPr>
          <w:sz w:val="20"/>
          <w:szCs w:val="20"/>
          <w:lang w:val="ru-RU"/>
        </w:rPr>
        <w:t>равнораспределенности (</w:t>
      </w:r>
      <w:r>
        <w:rPr>
          <w:sz w:val="20"/>
          <w:szCs w:val="20"/>
          <w:lang w:val="ru-RU"/>
        </w:rPr>
        <w:t>энтропии</w:t>
      </w:r>
      <w:r w:rsidR="0039436F">
        <w:rPr>
          <w:sz w:val="20"/>
          <w:szCs w:val="20"/>
          <w:lang w:val="ru-RU"/>
        </w:rPr>
        <w:t>)</w:t>
      </w:r>
      <w:r>
        <w:rPr>
          <w:sz w:val="20"/>
          <w:szCs w:val="20"/>
          <w:lang w:val="ru-RU"/>
        </w:rPr>
        <w:t xml:space="preserve"> категориальных переменных;</w:t>
      </w:r>
      <w:r w:rsidR="0039436F">
        <w:rPr>
          <w:sz w:val="20"/>
          <w:szCs w:val="20"/>
          <w:lang w:val="ru-RU"/>
        </w:rPr>
        <w:t xml:space="preserve"> </w:t>
      </w:r>
      <w:r>
        <w:rPr>
          <w:sz w:val="20"/>
          <w:szCs w:val="20"/>
          <w:lang w:val="ru-RU"/>
        </w:rPr>
        <w:t xml:space="preserve">просуммированная </w:t>
      </w:r>
      <w:r w:rsidR="0039436F">
        <w:rPr>
          <w:sz w:val="20"/>
          <w:szCs w:val="20"/>
          <w:lang w:val="ru-RU"/>
        </w:rPr>
        <w:t xml:space="preserve">от </w:t>
      </w:r>
      <w:r>
        <w:rPr>
          <w:sz w:val="20"/>
          <w:szCs w:val="20"/>
          <w:lang w:val="ru-RU"/>
        </w:rPr>
        <w:t xml:space="preserve">всех кластеров данного разбиения, </w:t>
      </w:r>
      <w:r w:rsidR="0039436F">
        <w:rPr>
          <w:sz w:val="20"/>
          <w:szCs w:val="20"/>
          <w:lang w:val="ru-RU"/>
        </w:rPr>
        <w:t xml:space="preserve">она </w:t>
      </w:r>
      <w:r>
        <w:rPr>
          <w:sz w:val="20"/>
          <w:szCs w:val="20"/>
          <w:lang w:val="ru-RU"/>
        </w:rPr>
        <w:t>выражает собой внутрикластерную неплотность</w:t>
      </w:r>
      <w:r w:rsidR="0039436F">
        <w:rPr>
          <w:sz w:val="20"/>
          <w:szCs w:val="20"/>
          <w:lang w:val="ru-RU"/>
        </w:rPr>
        <w:t xml:space="preserve"> рассматриваемого кластерного решения.</w:t>
      </w:r>
    </w:p>
    <w:p w14:paraId="2CFCC29D" w14:textId="77777777" w:rsidR="0039436F" w:rsidRDefault="0039436F" w:rsidP="00E27031">
      <w:pPr>
        <w:rPr>
          <w:sz w:val="20"/>
          <w:szCs w:val="20"/>
          <w:lang w:val="ru-RU"/>
        </w:rPr>
      </w:pPr>
    </w:p>
    <w:p w14:paraId="77C2C837" w14:textId="77777777" w:rsidR="00E27031" w:rsidRDefault="00E27031" w:rsidP="00E27031">
      <w:pPr>
        <w:rPr>
          <w:sz w:val="20"/>
          <w:szCs w:val="20"/>
          <w:lang w:val="ru-RU"/>
        </w:rPr>
      </w:pPr>
      <w:r>
        <w:rPr>
          <w:sz w:val="20"/>
          <w:szCs w:val="20"/>
        </w:rPr>
        <w:t>AIC</w:t>
      </w:r>
      <w:r w:rsidRPr="00875EDB">
        <w:rPr>
          <w:sz w:val="20"/>
          <w:szCs w:val="20"/>
          <w:lang w:val="ru-RU"/>
        </w:rPr>
        <w:t xml:space="preserve"> </w:t>
      </w:r>
      <w:r>
        <w:rPr>
          <w:sz w:val="20"/>
          <w:szCs w:val="20"/>
          <w:lang w:val="ru-RU"/>
        </w:rPr>
        <w:t xml:space="preserve">и </w:t>
      </w:r>
      <w:r>
        <w:rPr>
          <w:sz w:val="20"/>
          <w:szCs w:val="20"/>
        </w:rPr>
        <w:t>BIC</w:t>
      </w:r>
      <w:r w:rsidRPr="00875EDB">
        <w:rPr>
          <w:sz w:val="20"/>
          <w:szCs w:val="20"/>
          <w:lang w:val="ru-RU"/>
        </w:rPr>
        <w:t xml:space="preserve"> </w:t>
      </w:r>
      <w:r>
        <w:rPr>
          <w:sz w:val="20"/>
          <w:szCs w:val="20"/>
          <w:lang w:val="ru-RU"/>
        </w:rPr>
        <w:t>родственны друг другу</w:t>
      </w:r>
      <w:r w:rsidRPr="004E0C6D">
        <w:rPr>
          <w:sz w:val="20"/>
          <w:szCs w:val="20"/>
          <w:lang w:val="ru-RU"/>
        </w:rPr>
        <w:t xml:space="preserve"> </w:t>
      </w:r>
      <w:r>
        <w:rPr>
          <w:sz w:val="20"/>
          <w:szCs w:val="20"/>
          <w:lang w:val="ru-RU"/>
        </w:rPr>
        <w:t xml:space="preserve">и </w:t>
      </w:r>
      <w:r w:rsidR="0039436F">
        <w:rPr>
          <w:sz w:val="20"/>
          <w:szCs w:val="20"/>
          <w:lang w:val="ru-RU"/>
        </w:rPr>
        <w:t xml:space="preserve">часто </w:t>
      </w:r>
      <w:r>
        <w:rPr>
          <w:sz w:val="20"/>
          <w:szCs w:val="20"/>
          <w:lang w:val="ru-RU"/>
        </w:rPr>
        <w:t xml:space="preserve">дают близкие результаты в сравнении качества </w:t>
      </w:r>
      <w:r w:rsidR="002B2B73">
        <w:rPr>
          <w:sz w:val="20"/>
          <w:szCs w:val="20"/>
          <w:lang w:val="ru-RU"/>
        </w:rPr>
        <w:t>разбиений</w:t>
      </w:r>
      <w:r w:rsidRPr="004E0C6D">
        <w:rPr>
          <w:sz w:val="20"/>
          <w:szCs w:val="20"/>
          <w:lang w:val="ru-RU"/>
        </w:rPr>
        <w:t>.</w:t>
      </w:r>
      <w:r>
        <w:rPr>
          <w:sz w:val="20"/>
          <w:szCs w:val="20"/>
          <w:lang w:val="ru-RU"/>
        </w:rPr>
        <w:t xml:space="preserve"> Оба критерия (т.к. штрафуют за «избыток» параметров) при прочих равных условиях отдают предпочтение малому числу кластеров (причем эта тенденция у </w:t>
      </w:r>
      <w:r>
        <w:rPr>
          <w:sz w:val="20"/>
          <w:szCs w:val="20"/>
        </w:rPr>
        <w:t>BIC</w:t>
      </w:r>
      <w:r w:rsidRPr="006F65E3">
        <w:rPr>
          <w:sz w:val="20"/>
          <w:szCs w:val="20"/>
          <w:lang w:val="ru-RU"/>
        </w:rPr>
        <w:t xml:space="preserve"> </w:t>
      </w:r>
      <w:r>
        <w:rPr>
          <w:sz w:val="20"/>
          <w:szCs w:val="20"/>
          <w:lang w:val="ru-RU"/>
        </w:rPr>
        <w:t xml:space="preserve">сильнее), поэтому рекомендуются в случаях, когда есть запрос «желательно поменьше кластеров». </w:t>
      </w:r>
      <w:r w:rsidRPr="004E0C6D">
        <w:rPr>
          <w:sz w:val="20"/>
          <w:szCs w:val="20"/>
          <w:lang w:val="ru-RU"/>
        </w:rPr>
        <w:t xml:space="preserve">Чем ниже значения индекса, тем лучше </w:t>
      </w:r>
      <w:r>
        <w:rPr>
          <w:sz w:val="20"/>
          <w:szCs w:val="20"/>
          <w:lang w:val="ru-RU"/>
        </w:rPr>
        <w:t>кластерное решение.</w:t>
      </w:r>
    </w:p>
    <w:p w14:paraId="0687D541" w14:textId="77777777" w:rsidR="006934B9" w:rsidRDefault="006934B9" w:rsidP="00E27031">
      <w:pPr>
        <w:rPr>
          <w:sz w:val="20"/>
          <w:szCs w:val="20"/>
          <w:lang w:val="ru-RU"/>
        </w:rPr>
      </w:pPr>
    </w:p>
    <w:p w14:paraId="240CC80D" w14:textId="77777777" w:rsidR="005A1EA7" w:rsidRPr="004A7DC3" w:rsidRDefault="006934B9" w:rsidP="004A7DC3">
      <w:pPr>
        <w:rPr>
          <w:sz w:val="20"/>
          <w:szCs w:val="20"/>
          <w:lang w:val="ru-RU"/>
        </w:rPr>
      </w:pPr>
      <w:r>
        <w:rPr>
          <w:sz w:val="20"/>
          <w:szCs w:val="20"/>
          <w:lang w:val="ru-RU"/>
        </w:rPr>
        <w:t>Оба критерия нечувствительны к неодинаковости дисперсий у мерных переменных; от общего же уровня величины дисперсий мерных переменных они зависят уровнем (т.е. линейно с наклоном 1).</w:t>
      </w:r>
    </w:p>
    <w:p w14:paraId="19635F5C" w14:textId="77777777" w:rsidR="004A7DC3" w:rsidRPr="004A7DC3" w:rsidRDefault="004A7DC3" w:rsidP="004A7DC3">
      <w:pPr>
        <w:rPr>
          <w:sz w:val="20"/>
          <w:szCs w:val="20"/>
          <w:lang w:val="ru-RU"/>
        </w:rPr>
      </w:pPr>
    </w:p>
    <w:p w14:paraId="144E0E96" w14:textId="77777777" w:rsidR="00FA1E9F" w:rsidRPr="00F102F6" w:rsidRDefault="00696C0F" w:rsidP="00E27031">
      <w:pPr>
        <w:rPr>
          <w:sz w:val="20"/>
          <w:szCs w:val="17"/>
          <w:lang w:val="ru-RU" w:eastAsia="ru-RU"/>
        </w:rPr>
      </w:pPr>
      <w:r w:rsidRPr="001519C6">
        <w:rPr>
          <w:sz w:val="20"/>
          <w:szCs w:val="20"/>
          <w:lang w:val="ru-RU"/>
        </w:rPr>
        <w:lastRenderedPageBreak/>
        <w:t xml:space="preserve">Как и критерий </w:t>
      </w:r>
      <w:r w:rsidRPr="001519C6">
        <w:rPr>
          <w:sz w:val="20"/>
          <w:szCs w:val="17"/>
          <w:lang w:eastAsia="ru-RU"/>
        </w:rPr>
        <w:t>Ratkowsky</w:t>
      </w:r>
      <w:r w:rsidRPr="001519C6">
        <w:rPr>
          <w:sz w:val="20"/>
          <w:szCs w:val="17"/>
          <w:lang w:val="ru-RU" w:eastAsia="ru-RU"/>
        </w:rPr>
        <w:t>-</w:t>
      </w:r>
      <w:r w:rsidRPr="001519C6">
        <w:rPr>
          <w:sz w:val="20"/>
          <w:szCs w:val="17"/>
          <w:lang w:eastAsia="ru-RU"/>
        </w:rPr>
        <w:t>Lance</w:t>
      </w:r>
      <w:r w:rsidRPr="001519C6">
        <w:rPr>
          <w:sz w:val="20"/>
          <w:szCs w:val="17"/>
          <w:lang w:val="ru-RU" w:eastAsia="ru-RU"/>
        </w:rPr>
        <w:t xml:space="preserve">, данные индексы можно назвать одномерно-обобщающими, а не многомерными, поскольку они </w:t>
      </w:r>
      <w:r w:rsidR="008A6E85" w:rsidRPr="001519C6">
        <w:rPr>
          <w:sz w:val="20"/>
          <w:szCs w:val="17"/>
          <w:lang w:val="ru-RU" w:eastAsia="ru-RU"/>
        </w:rPr>
        <w:t>вычисляют свою главную меру (энтропию в данном случае) по каждой переменной отдельно, пре</w:t>
      </w:r>
      <w:r w:rsidR="001519C6" w:rsidRPr="001519C6">
        <w:rPr>
          <w:sz w:val="20"/>
          <w:szCs w:val="17"/>
          <w:lang w:val="ru-RU" w:eastAsia="ru-RU"/>
        </w:rPr>
        <w:t>жде чем свести в одну величину.</w:t>
      </w:r>
      <w:r w:rsidR="00910005">
        <w:rPr>
          <w:sz w:val="20"/>
          <w:szCs w:val="17"/>
          <w:lang w:val="ru-RU" w:eastAsia="ru-RU"/>
        </w:rPr>
        <w:t xml:space="preserve"> Отношением к пространственным свойствам кластеров и к форме распределения в кластерах эти критерии похожи на </w:t>
      </w:r>
      <w:r w:rsidR="00910005" w:rsidRPr="001519C6">
        <w:rPr>
          <w:sz w:val="20"/>
          <w:szCs w:val="17"/>
          <w:lang w:eastAsia="ru-RU"/>
        </w:rPr>
        <w:t>Ratkowsky</w:t>
      </w:r>
      <w:r w:rsidR="00910005" w:rsidRPr="001519C6">
        <w:rPr>
          <w:sz w:val="20"/>
          <w:szCs w:val="17"/>
          <w:lang w:val="ru-RU" w:eastAsia="ru-RU"/>
        </w:rPr>
        <w:t>-</w:t>
      </w:r>
      <w:r w:rsidR="00910005" w:rsidRPr="001519C6">
        <w:rPr>
          <w:sz w:val="20"/>
          <w:szCs w:val="17"/>
          <w:lang w:eastAsia="ru-RU"/>
        </w:rPr>
        <w:t>Lance</w:t>
      </w:r>
      <w:r w:rsidR="00910005">
        <w:rPr>
          <w:sz w:val="20"/>
          <w:szCs w:val="17"/>
          <w:lang w:val="ru-RU" w:eastAsia="ru-RU"/>
        </w:rPr>
        <w:t xml:space="preserve">. Следует, однако, учесть, что </w:t>
      </w:r>
      <w:r w:rsidR="00910005" w:rsidRPr="001519C6">
        <w:rPr>
          <w:sz w:val="20"/>
          <w:szCs w:val="17"/>
          <w:lang w:eastAsia="ru-RU"/>
        </w:rPr>
        <w:t>Ratkowsky</w:t>
      </w:r>
      <w:r w:rsidR="00910005" w:rsidRPr="001519C6">
        <w:rPr>
          <w:sz w:val="20"/>
          <w:szCs w:val="17"/>
          <w:lang w:val="ru-RU" w:eastAsia="ru-RU"/>
        </w:rPr>
        <w:t>-</w:t>
      </w:r>
      <w:r w:rsidR="00910005" w:rsidRPr="001519C6">
        <w:rPr>
          <w:sz w:val="20"/>
          <w:szCs w:val="17"/>
          <w:lang w:eastAsia="ru-RU"/>
        </w:rPr>
        <w:t>Lance</w:t>
      </w:r>
      <w:r w:rsidR="00910005" w:rsidRPr="00910005">
        <w:rPr>
          <w:sz w:val="20"/>
          <w:szCs w:val="17"/>
          <w:lang w:val="ru-RU" w:eastAsia="ru-RU"/>
        </w:rPr>
        <w:t xml:space="preserve"> </w:t>
      </w:r>
      <w:r w:rsidR="00910005">
        <w:rPr>
          <w:sz w:val="20"/>
          <w:szCs w:val="17"/>
          <w:lang w:val="ru-RU" w:eastAsia="ru-RU"/>
        </w:rPr>
        <w:t xml:space="preserve">чувствителен к неодинаковости дисперсий мерных переменных, поскольку обрабатывает их «как есть». </w:t>
      </w:r>
      <w:r w:rsidR="00910005">
        <w:rPr>
          <w:sz w:val="20"/>
          <w:szCs w:val="17"/>
          <w:lang w:eastAsia="ru-RU"/>
        </w:rPr>
        <w:t>AIC</w:t>
      </w:r>
      <w:r w:rsidR="00910005" w:rsidRPr="00910005">
        <w:rPr>
          <w:sz w:val="20"/>
          <w:szCs w:val="17"/>
          <w:lang w:val="ru-RU" w:eastAsia="ru-RU"/>
        </w:rPr>
        <w:t>/</w:t>
      </w:r>
      <w:r w:rsidR="00910005">
        <w:rPr>
          <w:sz w:val="20"/>
          <w:szCs w:val="17"/>
          <w:lang w:eastAsia="ru-RU"/>
        </w:rPr>
        <w:t>BIC</w:t>
      </w:r>
      <w:r w:rsidR="00910005">
        <w:rPr>
          <w:sz w:val="20"/>
          <w:szCs w:val="17"/>
          <w:lang w:val="ru-RU" w:eastAsia="ru-RU"/>
        </w:rPr>
        <w:t xml:space="preserve">, </w:t>
      </w:r>
      <w:r w:rsidR="006934B9">
        <w:rPr>
          <w:sz w:val="20"/>
          <w:szCs w:val="17"/>
          <w:lang w:val="ru-RU" w:eastAsia="ru-RU"/>
        </w:rPr>
        <w:t>как уже сказано</w:t>
      </w:r>
      <w:r w:rsidR="00910005">
        <w:rPr>
          <w:sz w:val="20"/>
          <w:szCs w:val="17"/>
          <w:lang w:val="ru-RU" w:eastAsia="ru-RU"/>
        </w:rPr>
        <w:t>, имплицитно уравни</w:t>
      </w:r>
      <w:r w:rsidR="004830A6">
        <w:rPr>
          <w:sz w:val="20"/>
          <w:szCs w:val="17"/>
          <w:lang w:val="ru-RU" w:eastAsia="ru-RU"/>
        </w:rPr>
        <w:t>вают дисперсии этих переменных</w:t>
      </w:r>
      <w:r w:rsidR="004830A6" w:rsidRPr="004830A6">
        <w:rPr>
          <w:sz w:val="20"/>
          <w:szCs w:val="17"/>
          <w:lang w:val="ru-RU" w:eastAsia="ru-RU"/>
        </w:rPr>
        <w:t xml:space="preserve"> (</w:t>
      </w:r>
      <w:r w:rsidR="00910005">
        <w:rPr>
          <w:sz w:val="20"/>
          <w:szCs w:val="17"/>
          <w:lang w:val="ru-RU" w:eastAsia="ru-RU"/>
        </w:rPr>
        <w:t>сжимают/растягивают облако данных вдоль измерений-переменных</w:t>
      </w:r>
      <w:r w:rsidR="004830A6" w:rsidRPr="004830A6">
        <w:rPr>
          <w:sz w:val="20"/>
          <w:szCs w:val="17"/>
          <w:lang w:val="ru-RU" w:eastAsia="ru-RU"/>
        </w:rPr>
        <w:t xml:space="preserve"> </w:t>
      </w:r>
      <w:r w:rsidR="004830A6">
        <w:rPr>
          <w:sz w:val="20"/>
          <w:szCs w:val="17"/>
          <w:lang w:val="ru-RU" w:eastAsia="ru-RU"/>
        </w:rPr>
        <w:t>до достижения равенства дисперсий)</w:t>
      </w:r>
      <w:r w:rsidR="00910005">
        <w:rPr>
          <w:sz w:val="20"/>
          <w:szCs w:val="17"/>
          <w:lang w:val="ru-RU" w:eastAsia="ru-RU"/>
        </w:rPr>
        <w:t xml:space="preserve">. </w:t>
      </w:r>
      <w:r w:rsidR="004830A6">
        <w:rPr>
          <w:sz w:val="20"/>
          <w:szCs w:val="17"/>
          <w:lang w:val="ru-RU" w:eastAsia="ru-RU"/>
        </w:rPr>
        <w:t xml:space="preserve">Тем не менее, если говорить о пространственных свойствах кластеров </w:t>
      </w:r>
      <w:r w:rsidR="004830A6" w:rsidRPr="004830A6">
        <w:rPr>
          <w:i/>
          <w:sz w:val="20"/>
          <w:szCs w:val="17"/>
          <w:lang w:val="ru-RU" w:eastAsia="ru-RU"/>
        </w:rPr>
        <w:t>входящих</w:t>
      </w:r>
      <w:r w:rsidR="004830A6">
        <w:rPr>
          <w:sz w:val="20"/>
          <w:szCs w:val="17"/>
          <w:lang w:val="ru-RU" w:eastAsia="ru-RU"/>
        </w:rPr>
        <w:t xml:space="preserve"> данных, тенденции тут у </w:t>
      </w:r>
      <w:r w:rsidR="004830A6">
        <w:rPr>
          <w:sz w:val="20"/>
          <w:szCs w:val="17"/>
          <w:lang w:eastAsia="ru-RU"/>
        </w:rPr>
        <w:t>AIC</w:t>
      </w:r>
      <w:r w:rsidR="004830A6">
        <w:rPr>
          <w:sz w:val="20"/>
          <w:szCs w:val="17"/>
          <w:lang w:val="ru-RU" w:eastAsia="ru-RU"/>
        </w:rPr>
        <w:t>/</w:t>
      </w:r>
      <w:r w:rsidR="004830A6">
        <w:rPr>
          <w:sz w:val="20"/>
          <w:szCs w:val="17"/>
          <w:lang w:eastAsia="ru-RU"/>
        </w:rPr>
        <w:t>BIC</w:t>
      </w:r>
      <w:r w:rsidR="004830A6" w:rsidRPr="004830A6">
        <w:rPr>
          <w:sz w:val="20"/>
          <w:szCs w:val="17"/>
          <w:lang w:val="ru-RU" w:eastAsia="ru-RU"/>
        </w:rPr>
        <w:t xml:space="preserve"> </w:t>
      </w:r>
      <w:r w:rsidR="004830A6">
        <w:rPr>
          <w:sz w:val="20"/>
          <w:szCs w:val="17"/>
          <w:lang w:val="ru-RU" w:eastAsia="ru-RU"/>
        </w:rPr>
        <w:t xml:space="preserve">похожи на таковые </w:t>
      </w:r>
      <w:r w:rsidR="004830A6" w:rsidRPr="001519C6">
        <w:rPr>
          <w:sz w:val="20"/>
          <w:szCs w:val="17"/>
          <w:lang w:eastAsia="ru-RU"/>
        </w:rPr>
        <w:t>Ratkowsky</w:t>
      </w:r>
      <w:r w:rsidR="004830A6" w:rsidRPr="001519C6">
        <w:rPr>
          <w:sz w:val="20"/>
          <w:szCs w:val="17"/>
          <w:lang w:val="ru-RU" w:eastAsia="ru-RU"/>
        </w:rPr>
        <w:t>-</w:t>
      </w:r>
      <w:r w:rsidR="004830A6" w:rsidRPr="001519C6">
        <w:rPr>
          <w:sz w:val="20"/>
          <w:szCs w:val="17"/>
          <w:lang w:eastAsia="ru-RU"/>
        </w:rPr>
        <w:t>Lance</w:t>
      </w:r>
      <w:r w:rsidR="004830A6">
        <w:rPr>
          <w:sz w:val="20"/>
          <w:szCs w:val="17"/>
          <w:lang w:val="ru-RU" w:eastAsia="ru-RU"/>
        </w:rPr>
        <w:t>.</w:t>
      </w:r>
      <w:r w:rsidR="00AB2167">
        <w:rPr>
          <w:sz w:val="20"/>
          <w:szCs w:val="17"/>
          <w:lang w:val="ru-RU" w:eastAsia="ru-RU"/>
        </w:rPr>
        <w:t xml:space="preserve"> </w:t>
      </w:r>
      <w:r w:rsidR="00AB2167">
        <w:rPr>
          <w:sz w:val="20"/>
          <w:szCs w:val="17"/>
          <w:lang w:eastAsia="ru-RU"/>
        </w:rPr>
        <w:t>AIC</w:t>
      </w:r>
      <w:r w:rsidR="00AB2167" w:rsidRPr="00AB2167">
        <w:rPr>
          <w:sz w:val="20"/>
          <w:szCs w:val="17"/>
          <w:lang w:val="ru-RU" w:eastAsia="ru-RU"/>
        </w:rPr>
        <w:t>/</w:t>
      </w:r>
      <w:r w:rsidR="00AB2167">
        <w:rPr>
          <w:sz w:val="20"/>
          <w:szCs w:val="17"/>
          <w:lang w:eastAsia="ru-RU"/>
        </w:rPr>
        <w:t>BIC</w:t>
      </w:r>
      <w:r w:rsidR="00AB2167" w:rsidRPr="00AB2167">
        <w:rPr>
          <w:sz w:val="20"/>
          <w:szCs w:val="17"/>
          <w:lang w:val="ru-RU" w:eastAsia="ru-RU"/>
        </w:rPr>
        <w:t xml:space="preserve"> </w:t>
      </w:r>
      <w:r w:rsidR="00AB2167">
        <w:rPr>
          <w:sz w:val="20"/>
          <w:szCs w:val="17"/>
          <w:lang w:val="ru-RU" w:eastAsia="ru-RU"/>
        </w:rPr>
        <w:t xml:space="preserve">несколько устойчивее к повороту всего облака, чем </w:t>
      </w:r>
      <w:r w:rsidR="00AB2167" w:rsidRPr="001519C6">
        <w:rPr>
          <w:sz w:val="20"/>
          <w:szCs w:val="17"/>
          <w:lang w:eastAsia="ru-RU"/>
        </w:rPr>
        <w:t>Ratkowsky</w:t>
      </w:r>
      <w:r w:rsidR="00AB2167" w:rsidRPr="001519C6">
        <w:rPr>
          <w:sz w:val="20"/>
          <w:szCs w:val="17"/>
          <w:lang w:val="ru-RU" w:eastAsia="ru-RU"/>
        </w:rPr>
        <w:t>-</w:t>
      </w:r>
      <w:r w:rsidR="00AB2167" w:rsidRPr="001519C6">
        <w:rPr>
          <w:sz w:val="20"/>
          <w:szCs w:val="17"/>
          <w:lang w:eastAsia="ru-RU"/>
        </w:rPr>
        <w:t>Lance</w:t>
      </w:r>
      <w:r w:rsidR="00F102F6">
        <w:rPr>
          <w:sz w:val="20"/>
          <w:szCs w:val="17"/>
          <w:lang w:val="ru-RU" w:eastAsia="ru-RU"/>
        </w:rPr>
        <w:t xml:space="preserve">, но тоже предпочитают, чтобы </w:t>
      </w:r>
      <w:r w:rsidR="00272E86">
        <w:rPr>
          <w:sz w:val="20"/>
          <w:szCs w:val="17"/>
          <w:lang w:val="ru-RU" w:eastAsia="ru-RU"/>
        </w:rPr>
        <w:t>дисперсия была одинакова вдоль осей-переменных.</w:t>
      </w:r>
      <w:r w:rsidR="00F102F6">
        <w:rPr>
          <w:sz w:val="20"/>
          <w:szCs w:val="17"/>
          <w:lang w:val="ru-RU" w:eastAsia="ru-RU"/>
        </w:rPr>
        <w:t xml:space="preserve"> </w:t>
      </w:r>
    </w:p>
    <w:p w14:paraId="119252E2" w14:textId="77777777" w:rsidR="004830A6" w:rsidRDefault="004830A6" w:rsidP="00E27031">
      <w:pPr>
        <w:rPr>
          <w:sz w:val="20"/>
          <w:szCs w:val="17"/>
          <w:lang w:val="ru-RU" w:eastAsia="ru-RU"/>
        </w:rPr>
      </w:pPr>
    </w:p>
    <w:p w14:paraId="35825908" w14:textId="77777777" w:rsidR="00FA1E9F" w:rsidRPr="00510BB5" w:rsidRDefault="00FA1E9F" w:rsidP="00FA1E9F">
      <w:pPr>
        <w:autoSpaceDE w:val="0"/>
        <w:autoSpaceDN w:val="0"/>
        <w:adjustRightInd w:val="0"/>
        <w:rPr>
          <w:sz w:val="20"/>
          <w:szCs w:val="20"/>
          <w:lang w:val="ru-RU"/>
        </w:rPr>
      </w:pPr>
      <w:r>
        <w:rPr>
          <w:sz w:val="20"/>
          <w:szCs w:val="20"/>
          <w:lang w:val="ru-RU"/>
        </w:rPr>
        <w:t xml:space="preserve">Критерии чувствительны к числу объектов в данных, поэтому сравниваемые кластерные разбиения должны состоять из равного общего числа объектов </w:t>
      </w:r>
      <w:r w:rsidRPr="002B5E61">
        <w:rPr>
          <w:i/>
          <w:sz w:val="20"/>
          <w:szCs w:val="20"/>
        </w:rPr>
        <w:t>n</w:t>
      </w:r>
      <w:r>
        <w:rPr>
          <w:sz w:val="20"/>
          <w:szCs w:val="20"/>
          <w:lang w:val="ru-RU"/>
        </w:rPr>
        <w:t>.</w:t>
      </w:r>
    </w:p>
    <w:p w14:paraId="649E52D5" w14:textId="77777777" w:rsidR="008A5D84" w:rsidRPr="006934B9" w:rsidRDefault="008A5D84" w:rsidP="00F411E2">
      <w:pPr>
        <w:rPr>
          <w:sz w:val="20"/>
          <w:szCs w:val="20"/>
          <w:lang w:val="ru-RU"/>
        </w:rPr>
      </w:pPr>
    </w:p>
    <w:p w14:paraId="28DCA7CC" w14:textId="77777777" w:rsidR="00B93899" w:rsidRPr="00563F41" w:rsidRDefault="00563F41" w:rsidP="00F411E2">
      <w:pPr>
        <w:rPr>
          <w:b/>
          <w:i/>
          <w:sz w:val="20"/>
          <w:szCs w:val="20"/>
          <w:lang w:val="ru-RU"/>
        </w:rPr>
      </w:pPr>
      <w:r w:rsidRPr="00563F41">
        <w:rPr>
          <w:b/>
          <w:i/>
          <w:sz w:val="20"/>
          <w:szCs w:val="20"/>
          <w:lang w:val="ru-RU"/>
        </w:rPr>
        <w:t>Подкоманды</w:t>
      </w:r>
    </w:p>
    <w:p w14:paraId="341DFE99" w14:textId="77777777" w:rsidR="00563F41" w:rsidRDefault="00563F41" w:rsidP="00F411E2">
      <w:pPr>
        <w:rPr>
          <w:sz w:val="20"/>
          <w:szCs w:val="20"/>
          <w:lang w:val="ru-RU"/>
        </w:rPr>
      </w:pPr>
    </w:p>
    <w:p w14:paraId="7DBD03FA" w14:textId="77777777" w:rsidR="00563F41" w:rsidRPr="00563F41" w:rsidRDefault="00563F41" w:rsidP="00F411E2">
      <w:pPr>
        <w:rPr>
          <w:b/>
          <w:sz w:val="20"/>
          <w:szCs w:val="20"/>
          <w:lang w:val="ru-RU"/>
        </w:rPr>
      </w:pPr>
      <w:r w:rsidRPr="00563F41">
        <w:rPr>
          <w:b/>
          <w:sz w:val="20"/>
          <w:szCs w:val="20"/>
        </w:rPr>
        <w:t>SCAVARS</w:t>
      </w:r>
      <w:r w:rsidRPr="00563F41">
        <w:rPr>
          <w:b/>
          <w:sz w:val="20"/>
          <w:szCs w:val="20"/>
          <w:lang w:val="ru-RU"/>
        </w:rPr>
        <w:t xml:space="preserve">, </w:t>
      </w:r>
      <w:r w:rsidRPr="00563F41">
        <w:rPr>
          <w:b/>
          <w:sz w:val="20"/>
          <w:szCs w:val="20"/>
        </w:rPr>
        <w:t>CATVARS</w:t>
      </w:r>
    </w:p>
    <w:p w14:paraId="574E8A33" w14:textId="77777777" w:rsidR="00563BA1" w:rsidRDefault="00563BA1" w:rsidP="00563BA1">
      <w:pPr>
        <w:rPr>
          <w:sz w:val="20"/>
          <w:szCs w:val="20"/>
          <w:lang w:val="ru-RU"/>
        </w:rPr>
      </w:pPr>
      <w:r>
        <w:rPr>
          <w:sz w:val="20"/>
          <w:szCs w:val="20"/>
          <w:lang w:val="ru-RU"/>
        </w:rPr>
        <w:t xml:space="preserve">В </w:t>
      </w:r>
      <w:r>
        <w:rPr>
          <w:sz w:val="20"/>
          <w:szCs w:val="20"/>
        </w:rPr>
        <w:t>SCAVARS</w:t>
      </w:r>
      <w:r w:rsidRPr="00563F41">
        <w:rPr>
          <w:sz w:val="20"/>
          <w:szCs w:val="20"/>
          <w:lang w:val="ru-RU"/>
        </w:rPr>
        <w:t xml:space="preserve"> </w:t>
      </w:r>
      <w:r>
        <w:rPr>
          <w:sz w:val="20"/>
          <w:szCs w:val="20"/>
          <w:lang w:val="ru-RU"/>
        </w:rPr>
        <w:t xml:space="preserve">укажите мерные переменные. В </w:t>
      </w:r>
      <w:r>
        <w:rPr>
          <w:sz w:val="20"/>
          <w:szCs w:val="20"/>
        </w:rPr>
        <w:t>CATVARS</w:t>
      </w:r>
      <w:r w:rsidRPr="00563F41">
        <w:rPr>
          <w:sz w:val="20"/>
          <w:szCs w:val="20"/>
          <w:lang w:val="ru-RU"/>
        </w:rPr>
        <w:t xml:space="preserve"> </w:t>
      </w:r>
      <w:r>
        <w:rPr>
          <w:sz w:val="20"/>
          <w:szCs w:val="20"/>
          <w:lang w:val="ru-RU"/>
        </w:rPr>
        <w:t xml:space="preserve">укажите категориальные </w:t>
      </w:r>
      <w:r w:rsidR="00A43A42">
        <w:rPr>
          <w:sz w:val="20"/>
          <w:szCs w:val="20"/>
          <w:lang w:val="ru-RU"/>
        </w:rPr>
        <w:t xml:space="preserve">номинальные </w:t>
      </w:r>
      <w:r>
        <w:rPr>
          <w:sz w:val="20"/>
          <w:szCs w:val="20"/>
          <w:lang w:val="ru-RU"/>
        </w:rPr>
        <w:t>переменные</w:t>
      </w:r>
      <w:r w:rsidR="00EA5D85" w:rsidRPr="00EA5D85">
        <w:rPr>
          <w:sz w:val="20"/>
          <w:szCs w:val="20"/>
          <w:lang w:val="ru-RU"/>
        </w:rPr>
        <w:t xml:space="preserve"> (</w:t>
      </w:r>
      <w:r w:rsidR="00EA5D85">
        <w:rPr>
          <w:sz w:val="20"/>
          <w:szCs w:val="20"/>
          <w:lang w:val="ru-RU"/>
        </w:rPr>
        <w:t>числовые)</w:t>
      </w:r>
      <w:r>
        <w:rPr>
          <w:sz w:val="20"/>
          <w:szCs w:val="20"/>
          <w:lang w:val="ru-RU"/>
        </w:rPr>
        <w:t xml:space="preserve">. Оба списка можно писать поименно и/или ч-з </w:t>
      </w:r>
      <w:r>
        <w:rPr>
          <w:sz w:val="20"/>
          <w:szCs w:val="20"/>
        </w:rPr>
        <w:t>to</w:t>
      </w:r>
      <w:r w:rsidRPr="00563F41">
        <w:rPr>
          <w:sz w:val="20"/>
          <w:szCs w:val="20"/>
          <w:lang w:val="ru-RU"/>
        </w:rPr>
        <w:t xml:space="preserve">. </w:t>
      </w:r>
      <w:r>
        <w:rPr>
          <w:sz w:val="20"/>
          <w:szCs w:val="20"/>
          <w:lang w:val="ru-RU"/>
        </w:rPr>
        <w:t>Вы должны задать хотя бы один список из двух. Макрос исключает пропущенные значения «списочно»: если хотя бы в одной переменной наблюдение есть пропуск, оно исключается из калькуляций по всем переменным.</w:t>
      </w:r>
    </w:p>
    <w:p w14:paraId="7B18B472" w14:textId="77777777" w:rsidR="009C047D" w:rsidRDefault="009C047D" w:rsidP="00563BA1">
      <w:pPr>
        <w:rPr>
          <w:sz w:val="20"/>
          <w:szCs w:val="20"/>
          <w:lang w:val="ru-RU"/>
        </w:rPr>
      </w:pPr>
    </w:p>
    <w:p w14:paraId="7DCF6528" w14:textId="77777777" w:rsidR="00A074F1" w:rsidRDefault="00A074F1" w:rsidP="00563BA1">
      <w:pPr>
        <w:rPr>
          <w:sz w:val="20"/>
          <w:szCs w:val="20"/>
          <w:lang w:val="ru-RU"/>
        </w:rPr>
      </w:pPr>
      <w:r>
        <w:rPr>
          <w:sz w:val="20"/>
          <w:szCs w:val="20"/>
          <w:lang w:val="ru-RU"/>
        </w:rPr>
        <w:t>Не имеет значения</w:t>
      </w:r>
      <w:r w:rsidR="009C047D">
        <w:rPr>
          <w:sz w:val="20"/>
          <w:szCs w:val="20"/>
          <w:lang w:val="ru-RU"/>
        </w:rPr>
        <w:t xml:space="preserve">, одинаковы ли дисперсии в мерных </w:t>
      </w:r>
      <w:r>
        <w:rPr>
          <w:sz w:val="20"/>
          <w:szCs w:val="20"/>
          <w:lang w:val="ru-RU"/>
        </w:rPr>
        <w:t xml:space="preserve">переменных, т.к. формула критерия уравнивает их дисперсии. Однако общий уровень дисперсии мерных переменных сказывается на значении критерия. Поэтому их рекомендуется вводить </w:t>
      </w:r>
      <w:r w:rsidRPr="00A074F1">
        <w:rPr>
          <w:i/>
          <w:sz w:val="20"/>
          <w:szCs w:val="20"/>
          <w:lang w:val="ru-RU"/>
        </w:rPr>
        <w:t>стандартизованными</w:t>
      </w:r>
      <w:r>
        <w:rPr>
          <w:sz w:val="20"/>
          <w:szCs w:val="20"/>
          <w:lang w:val="ru-RU"/>
        </w:rPr>
        <w:t xml:space="preserve"> – все дисперсии приведены к 1 </w:t>
      </w:r>
      <w:r w:rsidRPr="00563BA1">
        <w:rPr>
          <w:sz w:val="20"/>
          <w:szCs w:val="20"/>
          <w:lang w:val="ru-RU"/>
        </w:rPr>
        <w:t xml:space="preserve">(стандартизовать переменные можно с помощью </w:t>
      </w:r>
      <w:r w:rsidRPr="00563BA1">
        <w:rPr>
          <w:sz w:val="20"/>
          <w:szCs w:val="20"/>
        </w:rPr>
        <w:t>Descriptive</w:t>
      </w:r>
      <w:r w:rsidRPr="00563BA1">
        <w:rPr>
          <w:sz w:val="20"/>
          <w:szCs w:val="20"/>
          <w:lang w:val="ru-RU"/>
        </w:rPr>
        <w:t xml:space="preserve"> </w:t>
      </w:r>
      <w:r w:rsidRPr="00563BA1">
        <w:rPr>
          <w:sz w:val="20"/>
          <w:szCs w:val="20"/>
        </w:rPr>
        <w:t>Statistics</w:t>
      </w:r>
      <w:r w:rsidRPr="00563BA1">
        <w:rPr>
          <w:sz w:val="20"/>
          <w:szCs w:val="20"/>
          <w:lang w:val="ru-RU"/>
        </w:rPr>
        <w:t xml:space="preserve"> – </w:t>
      </w:r>
      <w:r w:rsidRPr="00563BA1">
        <w:rPr>
          <w:sz w:val="20"/>
          <w:szCs w:val="20"/>
        </w:rPr>
        <w:t>Descriptives</w:t>
      </w:r>
      <w:r w:rsidRPr="00563BA1">
        <w:rPr>
          <w:sz w:val="20"/>
          <w:szCs w:val="20"/>
          <w:lang w:val="ru-RU"/>
        </w:rPr>
        <w:t>).</w:t>
      </w:r>
      <w:r>
        <w:rPr>
          <w:sz w:val="20"/>
          <w:szCs w:val="20"/>
          <w:lang w:val="ru-RU"/>
        </w:rPr>
        <w:t xml:space="preserve"> В этом случае вклад мерных и категориальных переменных можно будет считать в общем сбалансированным</w:t>
      </w:r>
      <w:r w:rsidR="002123FF">
        <w:rPr>
          <w:sz w:val="20"/>
          <w:szCs w:val="20"/>
          <w:lang w:val="ru-RU"/>
        </w:rPr>
        <w:t xml:space="preserve"> между двумя типами переменных</w:t>
      </w:r>
      <w:r>
        <w:rPr>
          <w:sz w:val="20"/>
          <w:szCs w:val="20"/>
          <w:lang w:val="ru-RU"/>
        </w:rPr>
        <w:t>.</w:t>
      </w:r>
    </w:p>
    <w:p w14:paraId="1868B787" w14:textId="77777777" w:rsidR="00B93899" w:rsidRPr="00563F41" w:rsidRDefault="00B93899" w:rsidP="00F411E2">
      <w:pPr>
        <w:rPr>
          <w:sz w:val="20"/>
          <w:szCs w:val="20"/>
          <w:lang w:val="ru-RU"/>
        </w:rPr>
      </w:pPr>
    </w:p>
    <w:p w14:paraId="04558399" w14:textId="77777777" w:rsidR="00563F41" w:rsidRPr="00AF6369" w:rsidRDefault="00563F41" w:rsidP="00563F41">
      <w:pPr>
        <w:autoSpaceDE w:val="0"/>
        <w:autoSpaceDN w:val="0"/>
        <w:adjustRightInd w:val="0"/>
        <w:rPr>
          <w:b/>
          <w:sz w:val="20"/>
          <w:szCs w:val="17"/>
          <w:lang w:val="ru-RU" w:eastAsia="ru-RU"/>
        </w:rPr>
      </w:pPr>
      <w:r w:rsidRPr="00AF6369">
        <w:rPr>
          <w:b/>
          <w:sz w:val="20"/>
          <w:szCs w:val="17"/>
          <w:lang w:eastAsia="ru-RU"/>
        </w:rPr>
        <w:t>CLUSOL</w:t>
      </w:r>
    </w:p>
    <w:p w14:paraId="5FA637FB" w14:textId="36A2D2D7" w:rsidR="00563F41" w:rsidRPr="00DB3DB8" w:rsidRDefault="00563F41" w:rsidP="00563F41">
      <w:pPr>
        <w:autoSpaceDE w:val="0"/>
        <w:autoSpaceDN w:val="0"/>
        <w:adjustRightInd w:val="0"/>
        <w:rPr>
          <w:sz w:val="20"/>
          <w:szCs w:val="17"/>
          <w:lang w:val="ru-RU" w:eastAsia="ru-RU"/>
        </w:rPr>
      </w:pPr>
      <w:r>
        <w:rPr>
          <w:sz w:val="20"/>
          <w:szCs w:val="17"/>
          <w:lang w:val="ru-RU" w:eastAsia="ru-RU"/>
        </w:rPr>
        <w:t xml:space="preserve">Поименный список группирующих наблюдения переменных – см. описание подкоманды выше, в макросе </w:t>
      </w:r>
      <w:hyperlink w:anchor="_МАКРОС_!CALHARV:_КРИТЕРИИ" w:history="1">
        <w:r w:rsidR="00A44AC6">
          <w:rPr>
            <w:rStyle w:val="a3"/>
            <w:sz w:val="20"/>
            <w:szCs w:val="17"/>
            <w:lang w:val="ru-RU" w:eastAsia="ru-RU"/>
          </w:rPr>
          <w:t>!KO_</w:t>
        </w:r>
        <w:r w:rsidRPr="00CD7A92">
          <w:rPr>
            <w:rStyle w:val="a3"/>
            <w:sz w:val="20"/>
            <w:szCs w:val="17"/>
            <w:lang w:eastAsia="ru-RU"/>
          </w:rPr>
          <w:t>CALHARV</w:t>
        </w:r>
      </w:hyperlink>
      <w:r w:rsidRPr="00DB3DB8">
        <w:rPr>
          <w:sz w:val="20"/>
          <w:szCs w:val="17"/>
          <w:lang w:val="ru-RU" w:eastAsia="ru-RU"/>
        </w:rPr>
        <w:t>.</w:t>
      </w:r>
    </w:p>
    <w:p w14:paraId="06BE8941" w14:textId="77777777" w:rsidR="00563F41" w:rsidRPr="00C67D1E" w:rsidRDefault="00563F41" w:rsidP="00563F41">
      <w:pPr>
        <w:rPr>
          <w:sz w:val="20"/>
          <w:szCs w:val="20"/>
          <w:lang w:val="ru-RU"/>
        </w:rPr>
      </w:pPr>
    </w:p>
    <w:p w14:paraId="56A439C2" w14:textId="77777777" w:rsidR="00563F41" w:rsidRPr="00FC3FBF" w:rsidRDefault="00563F41" w:rsidP="00563F41">
      <w:pPr>
        <w:autoSpaceDE w:val="0"/>
        <w:autoSpaceDN w:val="0"/>
        <w:adjustRightInd w:val="0"/>
        <w:rPr>
          <w:b/>
          <w:i/>
          <w:sz w:val="20"/>
          <w:szCs w:val="17"/>
          <w:lang w:val="ru-RU" w:eastAsia="ru-RU"/>
        </w:rPr>
      </w:pPr>
      <w:r w:rsidRPr="00FC3FBF">
        <w:rPr>
          <w:b/>
          <w:i/>
          <w:sz w:val="20"/>
          <w:szCs w:val="17"/>
          <w:lang w:val="ru-RU" w:eastAsia="ru-RU"/>
        </w:rPr>
        <w:t>Особые режимы</w:t>
      </w:r>
    </w:p>
    <w:p w14:paraId="7548BBB0" w14:textId="77777777" w:rsidR="00563F41" w:rsidRDefault="00563F41" w:rsidP="00563F41">
      <w:pPr>
        <w:autoSpaceDE w:val="0"/>
        <w:autoSpaceDN w:val="0"/>
        <w:adjustRightInd w:val="0"/>
        <w:rPr>
          <w:sz w:val="20"/>
          <w:szCs w:val="17"/>
          <w:lang w:val="ru-RU" w:eastAsia="ru-RU"/>
        </w:rPr>
      </w:pPr>
    </w:p>
    <w:p w14:paraId="2E6BE21D" w14:textId="3171A451" w:rsidR="00D03795" w:rsidRPr="0085294E" w:rsidRDefault="00D03795" w:rsidP="00D03795">
      <w:pPr>
        <w:autoSpaceDE w:val="0"/>
        <w:autoSpaceDN w:val="0"/>
        <w:adjustRightInd w:val="0"/>
        <w:rPr>
          <w:sz w:val="20"/>
          <w:szCs w:val="17"/>
          <w:lang w:val="ru-RU" w:eastAsia="ru-RU"/>
        </w:rPr>
      </w:pPr>
      <w:r w:rsidRPr="00D03795">
        <w:rPr>
          <w:sz w:val="20"/>
          <w:szCs w:val="17"/>
          <w:lang w:val="ru-RU" w:eastAsia="ru-RU"/>
        </w:rPr>
        <w:t xml:space="preserve">Макрос не слушается взвешивания </w:t>
      </w:r>
      <w:r w:rsidR="00A95D2B" w:rsidRPr="006644EC">
        <w:rPr>
          <w:sz w:val="20"/>
          <w:lang w:val="ru-RU"/>
        </w:rPr>
        <w:t>(</w:t>
      </w:r>
      <w:r w:rsidR="00A95D2B">
        <w:rPr>
          <w:sz w:val="20"/>
          <w:lang w:val="ru-RU"/>
        </w:rPr>
        <w:t>впрочем, он не берет в процедуру наблюдения с пропущенными и неположительными весами</w:t>
      </w:r>
      <w:r w:rsidR="00A95D2B" w:rsidRPr="006644EC">
        <w:rPr>
          <w:sz w:val="20"/>
          <w:lang w:val="ru-RU"/>
        </w:rPr>
        <w:t>)</w:t>
      </w:r>
      <w:r w:rsidR="00A95D2B" w:rsidRPr="00A95D2B">
        <w:rPr>
          <w:sz w:val="20"/>
          <w:lang w:val="ru-RU"/>
        </w:rPr>
        <w:t xml:space="preserve"> </w:t>
      </w:r>
      <w:r w:rsidRPr="00D03795">
        <w:rPr>
          <w:sz w:val="20"/>
          <w:szCs w:val="17"/>
          <w:lang w:val="ru-RU" w:eastAsia="ru-RU"/>
        </w:rPr>
        <w:t>и не рассчитан на расщепленное состояние массива (</w:t>
      </w:r>
      <w:r w:rsidRPr="00D03795">
        <w:rPr>
          <w:sz w:val="20"/>
          <w:szCs w:val="17"/>
          <w:lang w:eastAsia="ru-RU"/>
        </w:rPr>
        <w:t>SPLIT</w:t>
      </w:r>
      <w:r w:rsidRPr="00D03795">
        <w:rPr>
          <w:sz w:val="20"/>
          <w:szCs w:val="17"/>
          <w:lang w:val="ru-RU" w:eastAsia="ru-RU"/>
        </w:rPr>
        <w:t xml:space="preserve"> </w:t>
      </w:r>
      <w:r w:rsidRPr="00D03795">
        <w:rPr>
          <w:sz w:val="20"/>
          <w:szCs w:val="17"/>
          <w:lang w:eastAsia="ru-RU"/>
        </w:rPr>
        <w:t>FILE</w:t>
      </w:r>
      <w:r w:rsidRPr="00D03795">
        <w:rPr>
          <w:sz w:val="20"/>
          <w:szCs w:val="17"/>
          <w:lang w:val="ru-RU" w:eastAsia="ru-RU"/>
        </w:rPr>
        <w:t xml:space="preserve">). Он не слушается временных операций (стоящих под </w:t>
      </w:r>
      <w:r w:rsidRPr="00D03795">
        <w:rPr>
          <w:sz w:val="20"/>
          <w:szCs w:val="17"/>
          <w:lang w:eastAsia="ru-RU"/>
        </w:rPr>
        <w:t>TEMPORARY</w:t>
      </w:r>
      <w:r w:rsidRPr="00D03795">
        <w:rPr>
          <w:sz w:val="20"/>
          <w:szCs w:val="17"/>
          <w:lang w:val="ru-RU" w:eastAsia="ru-RU"/>
        </w:rPr>
        <w:t>). Для отбора наблюдений в анализ вы можете использовать фильтрацию (</w:t>
      </w:r>
      <w:r w:rsidRPr="00D03795">
        <w:rPr>
          <w:sz w:val="20"/>
          <w:szCs w:val="17"/>
          <w:lang w:eastAsia="ru-RU"/>
        </w:rPr>
        <w:t>FILTER</w:t>
      </w:r>
      <w:r w:rsidRPr="00D03795">
        <w:rPr>
          <w:sz w:val="20"/>
          <w:szCs w:val="17"/>
          <w:lang w:val="ru-RU" w:eastAsia="ru-RU"/>
        </w:rPr>
        <w:t xml:space="preserve"> или </w:t>
      </w:r>
      <w:r w:rsidRPr="00D03795">
        <w:rPr>
          <w:sz w:val="20"/>
          <w:szCs w:val="17"/>
          <w:lang w:eastAsia="ru-RU"/>
        </w:rPr>
        <w:t>USE</w:t>
      </w:r>
      <w:r w:rsidRPr="00D03795">
        <w:rPr>
          <w:sz w:val="20"/>
          <w:szCs w:val="17"/>
          <w:lang w:val="ru-RU" w:eastAsia="ru-RU"/>
        </w:rPr>
        <w:t xml:space="preserve">) и </w:t>
      </w:r>
      <w:r w:rsidRPr="00D03795">
        <w:rPr>
          <w:sz w:val="20"/>
          <w:szCs w:val="17"/>
          <w:lang w:eastAsia="ru-RU"/>
        </w:rPr>
        <w:t>SELECT</w:t>
      </w:r>
      <w:r w:rsidRPr="00D03795">
        <w:rPr>
          <w:sz w:val="20"/>
          <w:szCs w:val="17"/>
          <w:lang w:val="ru-RU" w:eastAsia="ru-RU"/>
        </w:rPr>
        <w:t xml:space="preserve"> </w:t>
      </w:r>
      <w:r w:rsidRPr="00D03795">
        <w:rPr>
          <w:sz w:val="20"/>
          <w:szCs w:val="17"/>
          <w:lang w:eastAsia="ru-RU"/>
        </w:rPr>
        <w:t>IF</w:t>
      </w:r>
      <w:r w:rsidRPr="00D03795">
        <w:rPr>
          <w:sz w:val="20"/>
          <w:szCs w:val="17"/>
          <w:lang w:val="ru-RU" w:eastAsia="ru-RU"/>
        </w:rPr>
        <w:t xml:space="preserve">. Кроме того, вы можете исключать из анализа разные наблюдения в разных кластерных решениях, приписав им </w:t>
      </w:r>
      <w:r w:rsidRPr="00D03795">
        <w:rPr>
          <w:sz w:val="20"/>
          <w:szCs w:val="17"/>
          <w:lang w:eastAsia="ru-RU"/>
        </w:rPr>
        <w:t>missing</w:t>
      </w:r>
      <w:r w:rsidRPr="00D03795">
        <w:rPr>
          <w:sz w:val="20"/>
          <w:szCs w:val="17"/>
          <w:lang w:val="ru-RU" w:eastAsia="ru-RU"/>
        </w:rPr>
        <w:t xml:space="preserve"> или нулевые коды (см. об этом в п/к </w:t>
      </w:r>
      <w:r w:rsidRPr="00D03795">
        <w:rPr>
          <w:sz w:val="20"/>
          <w:szCs w:val="17"/>
          <w:lang w:eastAsia="ru-RU"/>
        </w:rPr>
        <w:t>CLUSOL</w:t>
      </w:r>
      <w:r w:rsidRPr="00D03795">
        <w:rPr>
          <w:sz w:val="20"/>
          <w:szCs w:val="17"/>
          <w:lang w:val="ru-RU" w:eastAsia="ru-RU"/>
        </w:rPr>
        <w:t>).</w:t>
      </w:r>
    </w:p>
    <w:p w14:paraId="1C349C23" w14:textId="77777777" w:rsidR="00B93899" w:rsidRPr="00563F41" w:rsidRDefault="00B93899" w:rsidP="00F411E2">
      <w:pPr>
        <w:rPr>
          <w:sz w:val="20"/>
          <w:szCs w:val="20"/>
          <w:lang w:val="ru-RU"/>
        </w:rPr>
      </w:pPr>
    </w:p>
    <w:sectPr w:rsidR="00B93899" w:rsidRPr="00563F41">
      <w:pgSz w:w="11907" w:h="16840" w:code="9"/>
      <w:pgMar w:top="851" w:right="851" w:bottom="851" w:left="851" w:header="425" w:footer="425"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E3E2104" w14:textId="77777777" w:rsidR="00A54718" w:rsidRDefault="00A54718">
      <w:r>
        <w:separator/>
      </w:r>
    </w:p>
  </w:endnote>
  <w:endnote w:type="continuationSeparator" w:id="0">
    <w:p w14:paraId="7E287143" w14:textId="77777777" w:rsidR="00A54718" w:rsidRDefault="00A547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Arial">
    <w:panose1 w:val="020B0604020202020204"/>
    <w:charset w:val="CC"/>
    <w:family w:val="swiss"/>
    <w:pitch w:val="variable"/>
    <w:sig w:usb0="E0002EFF" w:usb1="C000785B" w:usb2="00000009" w:usb3="00000000" w:csb0="000001FF" w:csb1="00000000"/>
  </w:font>
  <w:font w:name="Courier New CYR">
    <w:panose1 w:val="02070309020205020404"/>
    <w:charset w:val="CC"/>
    <w:family w:val="modern"/>
    <w:pitch w:val="fixed"/>
    <w:sig w:usb0="E0002EFF" w:usb1="C0007843"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E">
    <w:altName w:val="Arial"/>
    <w:panose1 w:val="00000000000000000000"/>
    <w:charset w:val="00"/>
    <w:family w:val="swiss"/>
    <w:notTrueType/>
    <w:pitch w:val="default"/>
    <w:sig w:usb0="00000003" w:usb1="00000000" w:usb2="00000000" w:usb3="00000000" w:csb0="00000001" w:csb1="00000000"/>
  </w:font>
  <w:font w:name="F">
    <w:altName w:val="Arial"/>
    <w:panose1 w:val="00000000000000000000"/>
    <w:charset w:val="00"/>
    <w:family w:val="swiss"/>
    <w:notTrueType/>
    <w:pitch w:val="default"/>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3505ED2" w14:textId="77777777" w:rsidR="00A54718" w:rsidRDefault="00A54718">
      <w:r>
        <w:separator/>
      </w:r>
    </w:p>
  </w:footnote>
  <w:footnote w:type="continuationSeparator" w:id="0">
    <w:p w14:paraId="4BACEBA4" w14:textId="77777777" w:rsidR="00A54718" w:rsidRDefault="00A54718">
      <w:r>
        <w:continuationSeparator/>
      </w:r>
    </w:p>
  </w:footnote>
  <w:footnote w:id="1">
    <w:p w14:paraId="46423379" w14:textId="77777777" w:rsidR="00E17AF4" w:rsidRPr="00B45FAF" w:rsidRDefault="00E17AF4">
      <w:pPr>
        <w:pStyle w:val="a4"/>
        <w:rPr>
          <w:lang w:val="ru-RU"/>
        </w:rPr>
      </w:pPr>
      <w:r>
        <w:rPr>
          <w:rStyle w:val="a6"/>
        </w:rPr>
        <w:footnoteRef/>
      </w:r>
      <w:r w:rsidRPr="00B604FA">
        <w:rPr>
          <w:lang w:val="ru-RU"/>
        </w:rPr>
        <w:t xml:space="preserve"> </w:t>
      </w:r>
      <w:r>
        <w:rPr>
          <w:lang w:val="ru-RU"/>
        </w:rPr>
        <w:t xml:space="preserve">Для примера: пусть есть в пространстве 2-х переменных 2 круглых кластера (расстояние между ними единица), 3 таких кластера (треугольник из них, расстояние между ними единица), 4 таких кластера (квадрат из них, расстояние между соседними единица). Особенности расположения кластеров в этих трех конфигурациях не одинаковые (в 2-кластерной облако данных вытянуто; в 4-кластерной существуют межкластерные расстояния больше единицы), что затрудняет считать три конфигурации одинаково внутренне валидными по некоей «универсальной» внутренней валидности. Как раз такой универсальной внутренней валидности и не существует. Одни кластерные критерии отреагируют на вышеозначенную неодинаковость в конфигурациях, отдав предпочтение этой или той (и это-то и будет входить в понятие тенденциозности, </w:t>
      </w:r>
      <w:r>
        <w:t>bias</w:t>
      </w:r>
      <w:r w:rsidRPr="00B45FAF">
        <w:rPr>
          <w:lang w:val="ru-RU"/>
        </w:rPr>
        <w:t xml:space="preserve">, </w:t>
      </w:r>
      <w:r>
        <w:rPr>
          <w:lang w:val="ru-RU"/>
        </w:rPr>
        <w:t xml:space="preserve">критерия в отношении </w:t>
      </w:r>
      <w:r>
        <w:t>k</w:t>
      </w:r>
      <w:r w:rsidRPr="00B45FAF">
        <w:rPr>
          <w:lang w:val="ru-RU"/>
        </w:rPr>
        <w:t>)</w:t>
      </w:r>
      <w:r>
        <w:rPr>
          <w:lang w:val="ru-RU"/>
        </w:rPr>
        <w:t>, тогда как другие – нет.</w:t>
      </w:r>
    </w:p>
  </w:footnote>
  <w:footnote w:id="2">
    <w:p w14:paraId="2B82E362" w14:textId="66070F35" w:rsidR="00E17AF4" w:rsidRPr="00B0340B" w:rsidRDefault="00E17AF4">
      <w:pPr>
        <w:pStyle w:val="a4"/>
        <w:rPr>
          <w:lang w:val="ru-RU"/>
        </w:rPr>
      </w:pPr>
      <w:r>
        <w:rPr>
          <w:rStyle w:val="a6"/>
        </w:rPr>
        <w:footnoteRef/>
      </w:r>
      <w:r w:rsidRPr="002719E2">
        <w:rPr>
          <w:lang w:val="ru-RU"/>
        </w:rPr>
        <w:t xml:space="preserve"> </w:t>
      </w:r>
      <w:r w:rsidRPr="00B0340B">
        <w:rPr>
          <w:u w:val="single"/>
          <w:lang w:val="ru-RU"/>
        </w:rPr>
        <w:t>Если</w:t>
      </w:r>
      <w:r>
        <w:rPr>
          <w:lang w:val="ru-RU"/>
        </w:rPr>
        <w:t xml:space="preserve"> имплицитный смысл задания </w:t>
      </w:r>
      <w:r w:rsidRPr="006F377A">
        <w:rPr>
          <w:i/>
          <w:iCs/>
        </w:rPr>
        <w:t>sil</w:t>
      </w:r>
      <w:r w:rsidRPr="006F377A">
        <w:rPr>
          <w:i/>
          <w:iCs/>
          <w:lang w:val="ru-RU"/>
        </w:rPr>
        <w:t>(</w:t>
      </w:r>
      <w:r w:rsidRPr="006F377A">
        <w:rPr>
          <w:i/>
          <w:iCs/>
        </w:rPr>
        <w:t>s</w:t>
      </w:r>
      <w:r w:rsidRPr="006F377A">
        <w:rPr>
          <w:i/>
          <w:iCs/>
          <w:lang w:val="ru-RU"/>
        </w:rPr>
        <w:t>)=</w:t>
      </w:r>
      <w:r w:rsidRPr="002719E2">
        <w:rPr>
          <w:lang w:val="ru-RU"/>
        </w:rPr>
        <w:t>0</w:t>
      </w:r>
      <w:r w:rsidRPr="006F377A">
        <w:rPr>
          <w:lang w:val="ru-RU"/>
        </w:rPr>
        <w:t xml:space="preserve"> </w:t>
      </w:r>
      <w:r>
        <w:rPr>
          <w:lang w:val="ru-RU"/>
        </w:rPr>
        <w:t xml:space="preserve">для всякого одиночного объекта </w:t>
      </w:r>
      <w:r w:rsidRPr="006F377A">
        <w:rPr>
          <w:i/>
          <w:iCs/>
        </w:rPr>
        <w:t>s</w:t>
      </w:r>
      <w:r w:rsidRPr="006F377A">
        <w:rPr>
          <w:lang w:val="ru-RU"/>
        </w:rPr>
        <w:t xml:space="preserve"> </w:t>
      </w:r>
      <w:r>
        <w:rPr>
          <w:lang w:val="ru-RU"/>
        </w:rPr>
        <w:t xml:space="preserve">состоит в том, чтобы определить </w:t>
      </w:r>
      <w:r w:rsidRPr="00F14655">
        <w:rPr>
          <w:i/>
          <w:iCs/>
        </w:rPr>
        <w:t>a</w:t>
      </w:r>
      <w:r w:rsidRPr="00F14655">
        <w:rPr>
          <w:i/>
          <w:iCs/>
          <w:lang w:val="ru-RU"/>
        </w:rPr>
        <w:t>(</w:t>
      </w:r>
      <w:r w:rsidRPr="00F14655">
        <w:rPr>
          <w:i/>
          <w:iCs/>
        </w:rPr>
        <w:t>s</w:t>
      </w:r>
      <w:r w:rsidRPr="00F14655">
        <w:rPr>
          <w:i/>
          <w:iCs/>
          <w:lang w:val="ru-RU"/>
        </w:rPr>
        <w:t>)</w:t>
      </w:r>
      <w:r w:rsidRPr="006F377A">
        <w:rPr>
          <w:lang w:val="ru-RU"/>
        </w:rPr>
        <w:t xml:space="preserve"> </w:t>
      </w:r>
      <w:r>
        <w:rPr>
          <w:lang w:val="ru-RU"/>
        </w:rPr>
        <w:t xml:space="preserve">и </w:t>
      </w:r>
      <w:r w:rsidRPr="00F14655">
        <w:rPr>
          <w:i/>
          <w:iCs/>
        </w:rPr>
        <w:t>b</w:t>
      </w:r>
      <w:r w:rsidRPr="00F14655">
        <w:rPr>
          <w:i/>
          <w:iCs/>
          <w:lang w:val="ru-RU"/>
        </w:rPr>
        <w:t>(</w:t>
      </w:r>
      <w:r w:rsidRPr="00F14655">
        <w:rPr>
          <w:i/>
          <w:iCs/>
        </w:rPr>
        <w:t>s</w:t>
      </w:r>
      <w:r w:rsidRPr="00F14655">
        <w:rPr>
          <w:i/>
          <w:iCs/>
          <w:lang w:val="ru-RU"/>
        </w:rPr>
        <w:t>)</w:t>
      </w:r>
      <w:r w:rsidRPr="006F377A">
        <w:rPr>
          <w:lang w:val="ru-RU"/>
        </w:rPr>
        <w:t xml:space="preserve"> </w:t>
      </w:r>
      <w:r>
        <w:rPr>
          <w:lang w:val="ru-RU"/>
        </w:rPr>
        <w:t xml:space="preserve">как удаленности </w:t>
      </w:r>
      <w:r w:rsidRPr="00F14655">
        <w:rPr>
          <w:i/>
          <w:iCs/>
        </w:rPr>
        <w:t>s</w:t>
      </w:r>
      <w:r w:rsidRPr="00272B82">
        <w:rPr>
          <w:lang w:val="ru-RU"/>
        </w:rPr>
        <w:t xml:space="preserve"> </w:t>
      </w:r>
      <w:r>
        <w:rPr>
          <w:lang w:val="ru-RU"/>
        </w:rPr>
        <w:t xml:space="preserve">от </w:t>
      </w:r>
      <w:r w:rsidRPr="00F14655">
        <w:rPr>
          <w:i/>
          <w:iCs/>
          <w:lang w:val="ru-RU"/>
        </w:rPr>
        <w:t>воображаемых</w:t>
      </w:r>
      <w:r>
        <w:rPr>
          <w:lang w:val="ru-RU"/>
        </w:rPr>
        <w:t xml:space="preserve"> двух ближайших к нему кластеров </w:t>
      </w:r>
      <w:r w:rsidRPr="00F14655">
        <w:rPr>
          <w:i/>
          <w:iCs/>
        </w:rPr>
        <w:t>A</w:t>
      </w:r>
      <w:r w:rsidRPr="00272B82">
        <w:rPr>
          <w:lang w:val="ru-RU"/>
        </w:rPr>
        <w:t xml:space="preserve"> </w:t>
      </w:r>
      <w:r>
        <w:rPr>
          <w:lang w:val="ru-RU"/>
        </w:rPr>
        <w:t xml:space="preserve">и </w:t>
      </w:r>
      <w:r w:rsidRPr="00F14655">
        <w:rPr>
          <w:i/>
          <w:iCs/>
        </w:rPr>
        <w:t>B</w:t>
      </w:r>
      <w:r w:rsidRPr="00272B82">
        <w:rPr>
          <w:lang w:val="ru-RU"/>
        </w:rPr>
        <w:t xml:space="preserve">, </w:t>
      </w:r>
      <w:r>
        <w:rPr>
          <w:lang w:val="ru-RU"/>
        </w:rPr>
        <w:t xml:space="preserve">которые равноудалены от него: </w:t>
      </w:r>
      <w:r w:rsidRPr="00F14655">
        <w:rPr>
          <w:i/>
          <w:iCs/>
        </w:rPr>
        <w:t>a</w:t>
      </w:r>
      <w:r w:rsidRPr="00F14655">
        <w:rPr>
          <w:i/>
          <w:iCs/>
          <w:lang w:val="ru-RU"/>
        </w:rPr>
        <w:t>(</w:t>
      </w:r>
      <w:r w:rsidRPr="00F14655">
        <w:rPr>
          <w:i/>
          <w:iCs/>
        </w:rPr>
        <w:t>s</w:t>
      </w:r>
      <w:r w:rsidRPr="00F14655">
        <w:rPr>
          <w:i/>
          <w:iCs/>
          <w:lang w:val="ru-RU"/>
        </w:rPr>
        <w:t>)=</w:t>
      </w:r>
      <w:r w:rsidRPr="00F14655">
        <w:rPr>
          <w:i/>
          <w:iCs/>
        </w:rPr>
        <w:t>b</w:t>
      </w:r>
      <w:r w:rsidRPr="00F14655">
        <w:rPr>
          <w:i/>
          <w:iCs/>
          <w:lang w:val="ru-RU"/>
        </w:rPr>
        <w:t>(</w:t>
      </w:r>
      <w:r w:rsidRPr="00F14655">
        <w:rPr>
          <w:i/>
          <w:iCs/>
        </w:rPr>
        <w:t>s</w:t>
      </w:r>
      <w:r w:rsidRPr="00F14655">
        <w:rPr>
          <w:i/>
          <w:iCs/>
          <w:lang w:val="ru-RU"/>
        </w:rPr>
        <w:t>)</w:t>
      </w:r>
      <w:r w:rsidRPr="00272B82">
        <w:rPr>
          <w:lang w:val="ru-RU"/>
        </w:rPr>
        <w:t xml:space="preserve">, </w:t>
      </w:r>
      <w:r>
        <w:rPr>
          <w:lang w:val="ru-RU"/>
        </w:rPr>
        <w:t xml:space="preserve">и </w:t>
      </w:r>
      <w:r w:rsidRPr="00F14655">
        <w:rPr>
          <w:i/>
          <w:iCs/>
          <w:lang w:val="ru-RU"/>
        </w:rPr>
        <w:t>потому-то</w:t>
      </w:r>
      <w:r>
        <w:rPr>
          <w:lang w:val="ru-RU"/>
        </w:rPr>
        <w:t xml:space="preserve"> </w:t>
      </w:r>
      <w:r w:rsidRPr="00F14655">
        <w:rPr>
          <w:i/>
          <w:iCs/>
        </w:rPr>
        <w:t>s</w:t>
      </w:r>
      <w:r w:rsidRPr="00272B82">
        <w:rPr>
          <w:lang w:val="ru-RU"/>
        </w:rPr>
        <w:t xml:space="preserve"> </w:t>
      </w:r>
      <w:r>
        <w:rPr>
          <w:lang w:val="ru-RU"/>
        </w:rPr>
        <w:t xml:space="preserve">остался одиночкой (ибо оправданность приписать его к </w:t>
      </w:r>
      <w:r w:rsidRPr="00F14655">
        <w:rPr>
          <w:i/>
          <w:iCs/>
        </w:rPr>
        <w:t>A</w:t>
      </w:r>
      <w:r w:rsidRPr="00272B82">
        <w:rPr>
          <w:lang w:val="ru-RU"/>
        </w:rPr>
        <w:t xml:space="preserve"> </w:t>
      </w:r>
      <w:r>
        <w:rPr>
          <w:lang w:val="ru-RU"/>
        </w:rPr>
        <w:t>такая же</w:t>
      </w:r>
      <w:r w:rsidRPr="00272B82">
        <w:rPr>
          <w:lang w:val="ru-RU"/>
        </w:rPr>
        <w:t xml:space="preserve"> </w:t>
      </w:r>
      <w:r>
        <w:rPr>
          <w:lang w:val="ru-RU"/>
        </w:rPr>
        <w:t xml:space="preserve">точно, как оправданность приписать его к </w:t>
      </w:r>
      <w:r w:rsidRPr="00F14655">
        <w:rPr>
          <w:i/>
          <w:iCs/>
        </w:rPr>
        <w:t>B</w:t>
      </w:r>
      <w:r>
        <w:rPr>
          <w:lang w:val="ru-RU"/>
        </w:rPr>
        <w:t xml:space="preserve">), – тогда, по-видимому, значение </w:t>
      </w:r>
      <w:r w:rsidRPr="006F377A">
        <w:rPr>
          <w:i/>
          <w:iCs/>
        </w:rPr>
        <w:t>sil</w:t>
      </w:r>
      <w:r w:rsidRPr="006F377A">
        <w:rPr>
          <w:i/>
          <w:iCs/>
          <w:lang w:val="ru-RU"/>
        </w:rPr>
        <w:t>(</w:t>
      </w:r>
      <w:r w:rsidRPr="006F377A">
        <w:rPr>
          <w:i/>
          <w:iCs/>
        </w:rPr>
        <w:t>s</w:t>
      </w:r>
      <w:r w:rsidRPr="006F377A">
        <w:rPr>
          <w:i/>
          <w:iCs/>
          <w:lang w:val="ru-RU"/>
        </w:rPr>
        <w:t>)=</w:t>
      </w:r>
      <w:r w:rsidRPr="002719E2">
        <w:rPr>
          <w:lang w:val="ru-RU"/>
        </w:rPr>
        <w:t>0</w:t>
      </w:r>
      <w:r>
        <w:rPr>
          <w:lang w:val="ru-RU"/>
        </w:rPr>
        <w:t xml:space="preserve"> </w:t>
      </w:r>
      <w:bookmarkStart w:id="44" w:name="_Hlk36228712"/>
      <w:r>
        <w:rPr>
          <w:lang w:val="ru-RU"/>
        </w:rPr>
        <w:t xml:space="preserve">логически </w:t>
      </w:r>
      <w:bookmarkEnd w:id="44"/>
      <w:r w:rsidRPr="00114617">
        <w:rPr>
          <w:u w:val="single"/>
          <w:lang w:val="ru-RU"/>
        </w:rPr>
        <w:t>корректно</w:t>
      </w:r>
      <w:r>
        <w:rPr>
          <w:lang w:val="ru-RU"/>
        </w:rPr>
        <w:t xml:space="preserve"> – как нейтральное, т.е. выражающее такой «нерешенный» статус </w:t>
      </w:r>
      <w:r w:rsidRPr="00F513DA">
        <w:rPr>
          <w:i/>
          <w:iCs/>
        </w:rPr>
        <w:t>s</w:t>
      </w:r>
      <w:r>
        <w:rPr>
          <w:lang w:val="ru-RU"/>
        </w:rPr>
        <w:t xml:space="preserve"> – для любого типа силуэт-статистики,</w:t>
      </w:r>
      <w:r w:rsidRPr="00F14655">
        <w:rPr>
          <w:lang w:val="ru-RU"/>
        </w:rPr>
        <w:t xml:space="preserve"> </w:t>
      </w:r>
      <w:r>
        <w:rPr>
          <w:lang w:val="ru-RU"/>
        </w:rPr>
        <w:t xml:space="preserve">в котором </w:t>
      </w:r>
      <w:bookmarkStart w:id="45" w:name="_Hlk36228143"/>
      <w:r w:rsidRPr="00F513DA">
        <w:rPr>
          <w:i/>
          <w:iCs/>
        </w:rPr>
        <w:t>a</w:t>
      </w:r>
      <w:r w:rsidRPr="00F513DA">
        <w:rPr>
          <w:i/>
          <w:iCs/>
          <w:lang w:val="ru-RU"/>
        </w:rPr>
        <w:t>(.)</w:t>
      </w:r>
      <w:r w:rsidRPr="00F14655">
        <w:rPr>
          <w:lang w:val="ru-RU"/>
        </w:rPr>
        <w:t xml:space="preserve"> </w:t>
      </w:r>
      <w:r>
        <w:rPr>
          <w:lang w:val="ru-RU"/>
        </w:rPr>
        <w:t xml:space="preserve">и </w:t>
      </w:r>
      <w:r w:rsidRPr="00F513DA">
        <w:rPr>
          <w:i/>
          <w:iCs/>
        </w:rPr>
        <w:t>b</w:t>
      </w:r>
      <w:r w:rsidRPr="00F513DA">
        <w:rPr>
          <w:i/>
          <w:iCs/>
          <w:lang w:val="ru-RU"/>
        </w:rPr>
        <w:t>(.)</w:t>
      </w:r>
      <w:r w:rsidRPr="00F14655">
        <w:rPr>
          <w:lang w:val="ru-RU"/>
        </w:rPr>
        <w:t xml:space="preserve"> </w:t>
      </w:r>
      <w:bookmarkEnd w:id="45"/>
      <w:r>
        <w:rPr>
          <w:lang w:val="ru-RU"/>
        </w:rPr>
        <w:t xml:space="preserve">это одноименные функции расстояния (т.е., напр., оба </w:t>
      </w:r>
      <w:r w:rsidRPr="00F513DA">
        <w:rPr>
          <w:i/>
          <w:iCs/>
        </w:rPr>
        <w:t>a</w:t>
      </w:r>
      <w:r w:rsidRPr="00F513DA">
        <w:rPr>
          <w:i/>
          <w:iCs/>
          <w:lang w:val="ru-RU"/>
        </w:rPr>
        <w:t>(.)</w:t>
      </w:r>
      <w:r w:rsidRPr="00F14655">
        <w:rPr>
          <w:lang w:val="ru-RU"/>
        </w:rPr>
        <w:t xml:space="preserve"> </w:t>
      </w:r>
      <w:r>
        <w:rPr>
          <w:lang w:val="ru-RU"/>
        </w:rPr>
        <w:t xml:space="preserve">и </w:t>
      </w:r>
      <w:r w:rsidRPr="00F513DA">
        <w:rPr>
          <w:i/>
          <w:iCs/>
        </w:rPr>
        <w:t>b</w:t>
      </w:r>
      <w:r w:rsidRPr="00F513DA">
        <w:rPr>
          <w:i/>
          <w:iCs/>
          <w:lang w:val="ru-RU"/>
        </w:rPr>
        <w:t>(.)</w:t>
      </w:r>
      <w:r>
        <w:rPr>
          <w:lang w:val="ru-RU"/>
        </w:rPr>
        <w:t xml:space="preserve"> это расстояния до ближнего соседа, или оба они расстояния до центроида, и т.п.). Среди пяти типов </w:t>
      </w:r>
      <w:r>
        <w:t>TYPE</w:t>
      </w:r>
      <w:r w:rsidRPr="00F513DA">
        <w:rPr>
          <w:lang w:val="ru-RU"/>
        </w:rPr>
        <w:t xml:space="preserve"> </w:t>
      </w:r>
      <w:r>
        <w:rPr>
          <w:lang w:val="ru-RU"/>
        </w:rPr>
        <w:t xml:space="preserve">только </w:t>
      </w:r>
      <w:r>
        <w:t>TYPE</w:t>
      </w:r>
      <w:r w:rsidRPr="00F513DA">
        <w:rPr>
          <w:lang w:val="ru-RU"/>
        </w:rPr>
        <w:t>=</w:t>
      </w:r>
      <w:r>
        <w:t>FARNEAR</w:t>
      </w:r>
      <w:r>
        <w:rPr>
          <w:lang w:val="ru-RU"/>
        </w:rPr>
        <w:t xml:space="preserve"> содержит </w:t>
      </w:r>
      <w:r w:rsidRPr="00F513DA">
        <w:rPr>
          <w:i/>
          <w:iCs/>
        </w:rPr>
        <w:t>a</w:t>
      </w:r>
      <w:r w:rsidRPr="00F513DA">
        <w:rPr>
          <w:i/>
          <w:iCs/>
          <w:lang w:val="ru-RU"/>
        </w:rPr>
        <w:t>(.)</w:t>
      </w:r>
      <w:r w:rsidRPr="00F14655">
        <w:rPr>
          <w:lang w:val="ru-RU"/>
        </w:rPr>
        <w:t xml:space="preserve"> </w:t>
      </w:r>
      <w:r>
        <w:rPr>
          <w:lang w:val="ru-RU"/>
        </w:rPr>
        <w:t xml:space="preserve">и </w:t>
      </w:r>
      <w:r w:rsidRPr="00F513DA">
        <w:rPr>
          <w:i/>
          <w:iCs/>
        </w:rPr>
        <w:t>b</w:t>
      </w:r>
      <w:r w:rsidRPr="00F513DA">
        <w:rPr>
          <w:i/>
          <w:iCs/>
          <w:lang w:val="ru-RU"/>
        </w:rPr>
        <w:t>(.)</w:t>
      </w:r>
      <w:r>
        <w:rPr>
          <w:lang w:val="ru-RU"/>
        </w:rPr>
        <w:t xml:space="preserve">, которые есть разноименные функции. Таким образом, только для </w:t>
      </w:r>
      <w:r>
        <w:t>TYPE</w:t>
      </w:r>
      <w:r w:rsidRPr="00F513DA">
        <w:rPr>
          <w:lang w:val="ru-RU"/>
        </w:rPr>
        <w:t>=</w:t>
      </w:r>
      <w:r>
        <w:t>FARNEAR</w:t>
      </w:r>
      <w:r>
        <w:rPr>
          <w:lang w:val="ru-RU"/>
        </w:rPr>
        <w:t xml:space="preserve"> </w:t>
      </w:r>
      <w:r w:rsidRPr="006F377A">
        <w:rPr>
          <w:i/>
          <w:iCs/>
        </w:rPr>
        <w:t>sil</w:t>
      </w:r>
      <w:r w:rsidRPr="006F377A">
        <w:rPr>
          <w:i/>
          <w:iCs/>
          <w:lang w:val="ru-RU"/>
        </w:rPr>
        <w:t>(</w:t>
      </w:r>
      <w:r w:rsidRPr="006F377A">
        <w:rPr>
          <w:i/>
          <w:iCs/>
        </w:rPr>
        <w:t>s</w:t>
      </w:r>
      <w:r w:rsidRPr="006F377A">
        <w:rPr>
          <w:i/>
          <w:iCs/>
          <w:lang w:val="ru-RU"/>
        </w:rPr>
        <w:t>)=</w:t>
      </w:r>
      <w:r w:rsidRPr="002719E2">
        <w:rPr>
          <w:lang w:val="ru-RU"/>
        </w:rPr>
        <w:t>0</w:t>
      </w:r>
      <w:r>
        <w:rPr>
          <w:lang w:val="ru-RU"/>
        </w:rPr>
        <w:t xml:space="preserve"> явно некорректная установка.</w:t>
      </w:r>
    </w:p>
  </w:footnote>
  <w:footnote w:id="3">
    <w:p w14:paraId="74BD8EC8" w14:textId="77777777" w:rsidR="00E17AF4" w:rsidRPr="002413A1" w:rsidRDefault="00E17AF4">
      <w:pPr>
        <w:pStyle w:val="a4"/>
        <w:rPr>
          <w:lang w:val="ru-RU"/>
        </w:rPr>
      </w:pPr>
      <w:r>
        <w:rPr>
          <w:rStyle w:val="a6"/>
        </w:rPr>
        <w:footnoteRef/>
      </w:r>
      <w:r w:rsidRPr="00875EDB">
        <w:rPr>
          <w:lang w:val="ru-RU"/>
        </w:rPr>
        <w:t xml:space="preserve"> </w:t>
      </w:r>
      <w:r>
        <w:rPr>
          <w:lang w:val="ru-RU"/>
        </w:rPr>
        <w:t>Это не значит, что значения индексов, выдаваемые процедурой</w:t>
      </w:r>
      <w:r w:rsidRPr="00875EDB">
        <w:rPr>
          <w:lang w:val="ru-RU"/>
        </w:rPr>
        <w:t xml:space="preserve"> </w:t>
      </w:r>
      <w:r>
        <w:t>TwoStep</w:t>
      </w:r>
      <w:r w:rsidRPr="00875EDB">
        <w:rPr>
          <w:lang w:val="ru-RU"/>
        </w:rPr>
        <w:t xml:space="preserve"> </w:t>
      </w:r>
      <w:r>
        <w:t>cluster</w:t>
      </w:r>
      <w:r w:rsidRPr="00875EDB">
        <w:rPr>
          <w:lang w:val="ru-RU"/>
        </w:rPr>
        <w:t xml:space="preserve"> </w:t>
      </w:r>
      <w:r>
        <w:t>analysis</w:t>
      </w:r>
      <w:r w:rsidRPr="00875EDB">
        <w:rPr>
          <w:lang w:val="ru-RU"/>
        </w:rPr>
        <w:t xml:space="preserve">, </w:t>
      </w:r>
      <w:r>
        <w:rPr>
          <w:lang w:val="ru-RU"/>
        </w:rPr>
        <w:t xml:space="preserve">всегда совпадут с таковыми, вычисленными макросом. Дело в том, что </w:t>
      </w:r>
      <w:r>
        <w:t>SPSS</w:t>
      </w:r>
      <w:r w:rsidRPr="003F2387">
        <w:rPr>
          <w:lang w:val="ru-RU"/>
        </w:rPr>
        <w:t xml:space="preserve"> </w:t>
      </w:r>
      <w:r>
        <w:rPr>
          <w:lang w:val="ru-RU"/>
        </w:rPr>
        <w:t xml:space="preserve">алгоритм </w:t>
      </w:r>
      <w:r>
        <w:t>TwoStep</w:t>
      </w:r>
      <w:r w:rsidRPr="00875EDB">
        <w:rPr>
          <w:lang w:val="ru-RU"/>
        </w:rPr>
        <w:t xml:space="preserve"> </w:t>
      </w:r>
      <w:r>
        <w:t>Cluster</w:t>
      </w:r>
      <w:r w:rsidRPr="00875EDB">
        <w:rPr>
          <w:lang w:val="ru-RU"/>
        </w:rPr>
        <w:t xml:space="preserve"> </w:t>
      </w:r>
      <w:r>
        <w:rPr>
          <w:lang w:val="ru-RU"/>
        </w:rPr>
        <w:t xml:space="preserve">вычисляет </w:t>
      </w:r>
      <w:r>
        <w:t>AIC</w:t>
      </w:r>
      <w:r w:rsidRPr="00875EDB">
        <w:rPr>
          <w:lang w:val="ru-RU"/>
        </w:rPr>
        <w:t xml:space="preserve"> </w:t>
      </w:r>
      <w:r>
        <w:rPr>
          <w:lang w:val="ru-RU"/>
        </w:rPr>
        <w:t xml:space="preserve">или </w:t>
      </w:r>
      <w:r>
        <w:t>BIC</w:t>
      </w:r>
      <w:r w:rsidRPr="00875EDB">
        <w:rPr>
          <w:lang w:val="ru-RU"/>
        </w:rPr>
        <w:t xml:space="preserve"> </w:t>
      </w:r>
      <w:r>
        <w:rPr>
          <w:lang w:val="ru-RU"/>
        </w:rPr>
        <w:t xml:space="preserve">по ходу кластеризации (это «прикидочные» значения), а не после кластеризации (т.е. из готового кластерного разбиения). Кроме того, </w:t>
      </w:r>
      <w:r>
        <w:t>AIC</w:t>
      </w:r>
      <w:r w:rsidRPr="002413A1">
        <w:rPr>
          <w:lang w:val="ru-RU"/>
        </w:rPr>
        <w:t>/</w:t>
      </w:r>
      <w:r>
        <w:t>BIC</w:t>
      </w:r>
      <w:r w:rsidRPr="002413A1">
        <w:rPr>
          <w:lang w:val="ru-RU"/>
        </w:rPr>
        <w:t xml:space="preserve"> </w:t>
      </w:r>
      <w:r>
        <w:rPr>
          <w:lang w:val="ru-RU"/>
        </w:rPr>
        <w:t>не единственный</w:t>
      </w:r>
      <w:r w:rsidRPr="002413A1">
        <w:rPr>
          <w:lang w:val="ru-RU"/>
        </w:rPr>
        <w:t xml:space="preserve"> </w:t>
      </w:r>
      <w:r>
        <w:rPr>
          <w:lang w:val="ru-RU"/>
        </w:rPr>
        <w:t xml:space="preserve">показатель, на чем основано авто-определение числа кластеров в </w:t>
      </w:r>
      <w:r>
        <w:t>TwoStep</w:t>
      </w:r>
      <w:r w:rsidRPr="002413A1">
        <w:rPr>
          <w:lang w:val="ru-RU"/>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767001"/>
    <w:multiLevelType w:val="hybridMultilevel"/>
    <w:tmpl w:val="AA142B0E"/>
    <w:lvl w:ilvl="0" w:tplc="04190005">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 w15:restartNumberingAfterBreak="0">
    <w:nsid w:val="039B12DE"/>
    <w:multiLevelType w:val="hybridMultilevel"/>
    <w:tmpl w:val="F0800F1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99B3CFF"/>
    <w:multiLevelType w:val="hybridMultilevel"/>
    <w:tmpl w:val="6EB6CCE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15633EF"/>
    <w:multiLevelType w:val="hybridMultilevel"/>
    <w:tmpl w:val="3BEE6E0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98E1C63"/>
    <w:multiLevelType w:val="hybridMultilevel"/>
    <w:tmpl w:val="6F0E0C2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E8A41A0"/>
    <w:multiLevelType w:val="hybridMultilevel"/>
    <w:tmpl w:val="CA04805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EA421C5"/>
    <w:multiLevelType w:val="hybridMultilevel"/>
    <w:tmpl w:val="93640D0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0AE383F"/>
    <w:multiLevelType w:val="hybridMultilevel"/>
    <w:tmpl w:val="5EAA289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39150A63"/>
    <w:multiLevelType w:val="hybridMultilevel"/>
    <w:tmpl w:val="313C4C6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F380380"/>
    <w:multiLevelType w:val="hybridMultilevel"/>
    <w:tmpl w:val="EC28608E"/>
    <w:lvl w:ilvl="0" w:tplc="04190001">
      <w:start w:val="1"/>
      <w:numFmt w:val="bullet"/>
      <w:lvlText w:val=""/>
      <w:lvlJc w:val="left"/>
      <w:pPr>
        <w:ind w:left="360" w:hanging="360"/>
      </w:pPr>
      <w:rPr>
        <w:rFonts w:ascii="Symbol" w:hAnsi="Symbol" w:hint="default"/>
      </w:rPr>
    </w:lvl>
    <w:lvl w:ilvl="1" w:tplc="04190001">
      <w:start w:val="1"/>
      <w:numFmt w:val="bullet"/>
      <w:lvlText w:val=""/>
      <w:lvlJc w:val="left"/>
      <w:pPr>
        <w:ind w:left="360" w:hanging="360"/>
      </w:pPr>
      <w:rPr>
        <w:rFonts w:ascii="Symbol" w:hAnsi="Symbol" w:hint="default"/>
      </w:rPr>
    </w:lvl>
    <w:lvl w:ilvl="2" w:tplc="04190005">
      <w:start w:val="1"/>
      <w:numFmt w:val="bullet"/>
      <w:lvlText w:val=""/>
      <w:lvlJc w:val="left"/>
      <w:pPr>
        <w:ind w:left="1080" w:hanging="360"/>
      </w:pPr>
      <w:rPr>
        <w:rFonts w:ascii="Wingdings" w:hAnsi="Wingdings" w:hint="default"/>
      </w:rPr>
    </w:lvl>
    <w:lvl w:ilvl="3" w:tplc="04190001" w:tentative="1">
      <w:start w:val="1"/>
      <w:numFmt w:val="bullet"/>
      <w:lvlText w:val=""/>
      <w:lvlJc w:val="left"/>
      <w:pPr>
        <w:ind w:left="1800" w:hanging="360"/>
      </w:pPr>
      <w:rPr>
        <w:rFonts w:ascii="Symbol" w:hAnsi="Symbol" w:hint="default"/>
      </w:rPr>
    </w:lvl>
    <w:lvl w:ilvl="4" w:tplc="04190003" w:tentative="1">
      <w:start w:val="1"/>
      <w:numFmt w:val="bullet"/>
      <w:lvlText w:val="o"/>
      <w:lvlJc w:val="left"/>
      <w:pPr>
        <w:ind w:left="2520" w:hanging="360"/>
      </w:pPr>
      <w:rPr>
        <w:rFonts w:ascii="Courier New" w:hAnsi="Courier New" w:cs="Courier New" w:hint="default"/>
      </w:rPr>
    </w:lvl>
    <w:lvl w:ilvl="5" w:tplc="04190005" w:tentative="1">
      <w:start w:val="1"/>
      <w:numFmt w:val="bullet"/>
      <w:lvlText w:val=""/>
      <w:lvlJc w:val="left"/>
      <w:pPr>
        <w:ind w:left="3240" w:hanging="360"/>
      </w:pPr>
      <w:rPr>
        <w:rFonts w:ascii="Wingdings" w:hAnsi="Wingdings" w:hint="default"/>
      </w:rPr>
    </w:lvl>
    <w:lvl w:ilvl="6" w:tplc="04190001" w:tentative="1">
      <w:start w:val="1"/>
      <w:numFmt w:val="bullet"/>
      <w:lvlText w:val=""/>
      <w:lvlJc w:val="left"/>
      <w:pPr>
        <w:ind w:left="3960" w:hanging="360"/>
      </w:pPr>
      <w:rPr>
        <w:rFonts w:ascii="Symbol" w:hAnsi="Symbol" w:hint="default"/>
      </w:rPr>
    </w:lvl>
    <w:lvl w:ilvl="7" w:tplc="04190003" w:tentative="1">
      <w:start w:val="1"/>
      <w:numFmt w:val="bullet"/>
      <w:lvlText w:val="o"/>
      <w:lvlJc w:val="left"/>
      <w:pPr>
        <w:ind w:left="4680" w:hanging="360"/>
      </w:pPr>
      <w:rPr>
        <w:rFonts w:ascii="Courier New" w:hAnsi="Courier New" w:cs="Courier New" w:hint="default"/>
      </w:rPr>
    </w:lvl>
    <w:lvl w:ilvl="8" w:tplc="04190005" w:tentative="1">
      <w:start w:val="1"/>
      <w:numFmt w:val="bullet"/>
      <w:lvlText w:val=""/>
      <w:lvlJc w:val="left"/>
      <w:pPr>
        <w:ind w:left="5400" w:hanging="360"/>
      </w:pPr>
      <w:rPr>
        <w:rFonts w:ascii="Wingdings" w:hAnsi="Wingdings" w:hint="default"/>
      </w:rPr>
    </w:lvl>
  </w:abstractNum>
  <w:abstractNum w:abstractNumId="10" w15:restartNumberingAfterBreak="0">
    <w:nsid w:val="47704D89"/>
    <w:multiLevelType w:val="hybridMultilevel"/>
    <w:tmpl w:val="A148D2BC"/>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48D267ED"/>
    <w:multiLevelType w:val="hybridMultilevel"/>
    <w:tmpl w:val="9ED0002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2" w15:restartNumberingAfterBreak="0">
    <w:nsid w:val="4AAA19D3"/>
    <w:multiLevelType w:val="hybridMultilevel"/>
    <w:tmpl w:val="AD9240DC"/>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3" w15:restartNumberingAfterBreak="0">
    <w:nsid w:val="4BCE647E"/>
    <w:multiLevelType w:val="hybridMultilevel"/>
    <w:tmpl w:val="F2EE471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E55655F"/>
    <w:multiLevelType w:val="hybridMultilevel"/>
    <w:tmpl w:val="6452126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0B43EEB"/>
    <w:multiLevelType w:val="hybridMultilevel"/>
    <w:tmpl w:val="D778C55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11D0F45"/>
    <w:multiLevelType w:val="hybridMultilevel"/>
    <w:tmpl w:val="061E314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17C4FAB"/>
    <w:multiLevelType w:val="hybridMultilevel"/>
    <w:tmpl w:val="28489ED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3256DF5"/>
    <w:multiLevelType w:val="hybridMultilevel"/>
    <w:tmpl w:val="1BFC1A5C"/>
    <w:lvl w:ilvl="0" w:tplc="04190001">
      <w:start w:val="1"/>
      <w:numFmt w:val="bullet"/>
      <w:lvlText w:val=""/>
      <w:lvlJc w:val="left"/>
      <w:pPr>
        <w:ind w:left="360" w:hanging="360"/>
      </w:pPr>
      <w:rPr>
        <w:rFonts w:ascii="Symbol" w:hAnsi="Symbol" w:hint="default"/>
      </w:rPr>
    </w:lvl>
    <w:lvl w:ilvl="1" w:tplc="04190001">
      <w:start w:val="1"/>
      <w:numFmt w:val="bullet"/>
      <w:lvlText w:val=""/>
      <w:lvlJc w:val="left"/>
      <w:pPr>
        <w:ind w:left="360" w:hanging="360"/>
      </w:pPr>
      <w:rPr>
        <w:rFonts w:ascii="Symbol" w:hAnsi="Symbol" w:hint="default"/>
      </w:rPr>
    </w:lvl>
    <w:lvl w:ilvl="2" w:tplc="04190005">
      <w:start w:val="1"/>
      <w:numFmt w:val="bullet"/>
      <w:lvlText w:val=""/>
      <w:lvlJc w:val="left"/>
      <w:pPr>
        <w:ind w:left="1080" w:hanging="360"/>
      </w:pPr>
      <w:rPr>
        <w:rFonts w:ascii="Wingdings" w:hAnsi="Wingdings" w:hint="default"/>
      </w:rPr>
    </w:lvl>
    <w:lvl w:ilvl="3" w:tplc="04190001" w:tentative="1">
      <w:start w:val="1"/>
      <w:numFmt w:val="bullet"/>
      <w:lvlText w:val=""/>
      <w:lvlJc w:val="left"/>
      <w:pPr>
        <w:ind w:left="1800" w:hanging="360"/>
      </w:pPr>
      <w:rPr>
        <w:rFonts w:ascii="Symbol" w:hAnsi="Symbol" w:hint="default"/>
      </w:rPr>
    </w:lvl>
    <w:lvl w:ilvl="4" w:tplc="04190003" w:tentative="1">
      <w:start w:val="1"/>
      <w:numFmt w:val="bullet"/>
      <w:lvlText w:val="o"/>
      <w:lvlJc w:val="left"/>
      <w:pPr>
        <w:ind w:left="2520" w:hanging="360"/>
      </w:pPr>
      <w:rPr>
        <w:rFonts w:ascii="Courier New" w:hAnsi="Courier New" w:cs="Courier New" w:hint="default"/>
      </w:rPr>
    </w:lvl>
    <w:lvl w:ilvl="5" w:tplc="04190005" w:tentative="1">
      <w:start w:val="1"/>
      <w:numFmt w:val="bullet"/>
      <w:lvlText w:val=""/>
      <w:lvlJc w:val="left"/>
      <w:pPr>
        <w:ind w:left="3240" w:hanging="360"/>
      </w:pPr>
      <w:rPr>
        <w:rFonts w:ascii="Wingdings" w:hAnsi="Wingdings" w:hint="default"/>
      </w:rPr>
    </w:lvl>
    <w:lvl w:ilvl="6" w:tplc="04190001" w:tentative="1">
      <w:start w:val="1"/>
      <w:numFmt w:val="bullet"/>
      <w:lvlText w:val=""/>
      <w:lvlJc w:val="left"/>
      <w:pPr>
        <w:ind w:left="3960" w:hanging="360"/>
      </w:pPr>
      <w:rPr>
        <w:rFonts w:ascii="Symbol" w:hAnsi="Symbol" w:hint="default"/>
      </w:rPr>
    </w:lvl>
    <w:lvl w:ilvl="7" w:tplc="04190003" w:tentative="1">
      <w:start w:val="1"/>
      <w:numFmt w:val="bullet"/>
      <w:lvlText w:val="o"/>
      <w:lvlJc w:val="left"/>
      <w:pPr>
        <w:ind w:left="4680" w:hanging="360"/>
      </w:pPr>
      <w:rPr>
        <w:rFonts w:ascii="Courier New" w:hAnsi="Courier New" w:cs="Courier New" w:hint="default"/>
      </w:rPr>
    </w:lvl>
    <w:lvl w:ilvl="8" w:tplc="04190005" w:tentative="1">
      <w:start w:val="1"/>
      <w:numFmt w:val="bullet"/>
      <w:lvlText w:val=""/>
      <w:lvlJc w:val="left"/>
      <w:pPr>
        <w:ind w:left="5400" w:hanging="360"/>
      </w:pPr>
      <w:rPr>
        <w:rFonts w:ascii="Wingdings" w:hAnsi="Wingdings" w:hint="default"/>
      </w:rPr>
    </w:lvl>
  </w:abstractNum>
  <w:abstractNum w:abstractNumId="19" w15:restartNumberingAfterBreak="0">
    <w:nsid w:val="57692704"/>
    <w:multiLevelType w:val="hybridMultilevel"/>
    <w:tmpl w:val="EB469F2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D03035A"/>
    <w:multiLevelType w:val="hybridMultilevel"/>
    <w:tmpl w:val="A628B58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3C66E79"/>
    <w:multiLevelType w:val="hybridMultilevel"/>
    <w:tmpl w:val="BE2C2A4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3DB0B94"/>
    <w:multiLevelType w:val="hybridMultilevel"/>
    <w:tmpl w:val="D5603FC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5152337"/>
    <w:multiLevelType w:val="hybridMultilevel"/>
    <w:tmpl w:val="65386EC6"/>
    <w:lvl w:ilvl="0" w:tplc="04190017">
      <w:start w:val="1"/>
      <w:numFmt w:val="lowerLetter"/>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656B0088"/>
    <w:multiLevelType w:val="hybridMultilevel"/>
    <w:tmpl w:val="36B2C0E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5D26F6B"/>
    <w:multiLevelType w:val="hybridMultilevel"/>
    <w:tmpl w:val="714833F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7132174"/>
    <w:multiLevelType w:val="hybridMultilevel"/>
    <w:tmpl w:val="264449A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80A154E"/>
    <w:multiLevelType w:val="hybridMultilevel"/>
    <w:tmpl w:val="266C4BB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86004A9"/>
    <w:multiLevelType w:val="hybridMultilevel"/>
    <w:tmpl w:val="EEEC6E24"/>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29" w15:restartNumberingAfterBreak="0">
    <w:nsid w:val="71BF70B4"/>
    <w:multiLevelType w:val="hybridMultilevel"/>
    <w:tmpl w:val="F2F2F8A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6F017DA"/>
    <w:multiLevelType w:val="hybridMultilevel"/>
    <w:tmpl w:val="9D56659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797E3864"/>
    <w:multiLevelType w:val="hybridMultilevel"/>
    <w:tmpl w:val="018CC596"/>
    <w:lvl w:ilvl="0" w:tplc="04190003">
      <w:start w:val="1"/>
      <w:numFmt w:val="bullet"/>
      <w:lvlText w:val="o"/>
      <w:lvlJc w:val="left"/>
      <w:pPr>
        <w:ind w:left="144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7C035279"/>
    <w:multiLevelType w:val="hybridMultilevel"/>
    <w:tmpl w:val="6C8EF5BA"/>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3" w15:restartNumberingAfterBreak="0">
    <w:nsid w:val="7C9B1F2E"/>
    <w:multiLevelType w:val="hybridMultilevel"/>
    <w:tmpl w:val="A3B6FCA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CAB0D40"/>
    <w:multiLevelType w:val="hybridMultilevel"/>
    <w:tmpl w:val="EB98EED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DAF690F"/>
    <w:multiLevelType w:val="hybridMultilevel"/>
    <w:tmpl w:val="7F52F05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F6E7ABB"/>
    <w:multiLevelType w:val="hybridMultilevel"/>
    <w:tmpl w:val="72CA47B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16cid:durableId="1117260560">
    <w:abstractNumId w:val="14"/>
  </w:num>
  <w:num w:numId="2" w16cid:durableId="643508629">
    <w:abstractNumId w:val="3"/>
  </w:num>
  <w:num w:numId="3" w16cid:durableId="15928077">
    <w:abstractNumId w:val="17"/>
  </w:num>
  <w:num w:numId="4" w16cid:durableId="1830515212">
    <w:abstractNumId w:val="12"/>
  </w:num>
  <w:num w:numId="5" w16cid:durableId="2027057845">
    <w:abstractNumId w:val="1"/>
  </w:num>
  <w:num w:numId="6" w16cid:durableId="2110810850">
    <w:abstractNumId w:val="19"/>
  </w:num>
  <w:num w:numId="7" w16cid:durableId="650138403">
    <w:abstractNumId w:val="30"/>
  </w:num>
  <w:num w:numId="8" w16cid:durableId="79301997">
    <w:abstractNumId w:val="25"/>
  </w:num>
  <w:num w:numId="9" w16cid:durableId="217328747">
    <w:abstractNumId w:val="16"/>
  </w:num>
  <w:num w:numId="10" w16cid:durableId="2136367729">
    <w:abstractNumId w:val="13"/>
  </w:num>
  <w:num w:numId="11" w16cid:durableId="564994310">
    <w:abstractNumId w:val="29"/>
  </w:num>
  <w:num w:numId="12" w16cid:durableId="235750799">
    <w:abstractNumId w:val="20"/>
  </w:num>
  <w:num w:numId="13" w16cid:durableId="1477378489">
    <w:abstractNumId w:val="21"/>
  </w:num>
  <w:num w:numId="14" w16cid:durableId="1226913845">
    <w:abstractNumId w:val="28"/>
  </w:num>
  <w:num w:numId="15" w16cid:durableId="1224441442">
    <w:abstractNumId w:val="24"/>
  </w:num>
  <w:num w:numId="16" w16cid:durableId="1903828880">
    <w:abstractNumId w:val="8"/>
  </w:num>
  <w:num w:numId="17" w16cid:durableId="1542210722">
    <w:abstractNumId w:val="15"/>
  </w:num>
  <w:num w:numId="18" w16cid:durableId="973103089">
    <w:abstractNumId w:val="34"/>
  </w:num>
  <w:num w:numId="19" w16cid:durableId="1907497524">
    <w:abstractNumId w:val="6"/>
  </w:num>
  <w:num w:numId="20" w16cid:durableId="1471634167">
    <w:abstractNumId w:val="33"/>
  </w:num>
  <w:num w:numId="21" w16cid:durableId="1178040399">
    <w:abstractNumId w:val="36"/>
  </w:num>
  <w:num w:numId="22" w16cid:durableId="2060939137">
    <w:abstractNumId w:val="22"/>
  </w:num>
  <w:num w:numId="23" w16cid:durableId="581178351">
    <w:abstractNumId w:val="5"/>
  </w:num>
  <w:num w:numId="24" w16cid:durableId="777525150">
    <w:abstractNumId w:val="27"/>
  </w:num>
  <w:num w:numId="25" w16cid:durableId="2034265551">
    <w:abstractNumId w:val="2"/>
  </w:num>
  <w:num w:numId="26" w16cid:durableId="1241715606">
    <w:abstractNumId w:val="26"/>
  </w:num>
  <w:num w:numId="27" w16cid:durableId="2108649981">
    <w:abstractNumId w:val="35"/>
  </w:num>
  <w:num w:numId="28" w16cid:durableId="1187987766">
    <w:abstractNumId w:val="11"/>
  </w:num>
  <w:num w:numId="29" w16cid:durableId="1385442397">
    <w:abstractNumId w:val="10"/>
  </w:num>
  <w:num w:numId="30" w16cid:durableId="1456632909">
    <w:abstractNumId w:val="4"/>
  </w:num>
  <w:num w:numId="31" w16cid:durableId="609514887">
    <w:abstractNumId w:val="7"/>
  </w:num>
  <w:num w:numId="32" w16cid:durableId="752094747">
    <w:abstractNumId w:val="31"/>
  </w:num>
  <w:num w:numId="33" w16cid:durableId="1616012917">
    <w:abstractNumId w:val="18"/>
  </w:num>
  <w:num w:numId="34" w16cid:durableId="1157303981">
    <w:abstractNumId w:val="9"/>
  </w:num>
  <w:num w:numId="35" w16cid:durableId="685326990">
    <w:abstractNumId w:val="0"/>
  </w:num>
  <w:num w:numId="36" w16cid:durableId="1014112698">
    <w:abstractNumId w:val="32"/>
  </w:num>
  <w:num w:numId="37" w16cid:durableId="508953144">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doNotDisplayPageBoundaries/>
  <w:activeWritingStyle w:appName="MSWord" w:lang="en-US" w:vendorID="64" w:dllVersion="6" w:nlCheck="1" w:checkStyle="1"/>
  <w:activeWritingStyle w:appName="MSWord" w:lang="ru-RU" w:vendorID="64" w:dllVersion="4096" w:nlCheck="1" w:checkStyle="0"/>
  <w:activeWritingStyle w:appName="MSWord" w:lang="ru-RU" w:vendorID="1" w:dllVersion="512"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543D"/>
    <w:rsid w:val="000013D4"/>
    <w:rsid w:val="00003502"/>
    <w:rsid w:val="00004E22"/>
    <w:rsid w:val="00004ED5"/>
    <w:rsid w:val="00010567"/>
    <w:rsid w:val="0001253A"/>
    <w:rsid w:val="00012929"/>
    <w:rsid w:val="00012C6B"/>
    <w:rsid w:val="000134D3"/>
    <w:rsid w:val="00013FAA"/>
    <w:rsid w:val="000141C8"/>
    <w:rsid w:val="0001433C"/>
    <w:rsid w:val="00015A33"/>
    <w:rsid w:val="00015E96"/>
    <w:rsid w:val="00017751"/>
    <w:rsid w:val="00022155"/>
    <w:rsid w:val="00027409"/>
    <w:rsid w:val="00030B4C"/>
    <w:rsid w:val="00031EF8"/>
    <w:rsid w:val="00032A08"/>
    <w:rsid w:val="00032C87"/>
    <w:rsid w:val="00033C79"/>
    <w:rsid w:val="00034865"/>
    <w:rsid w:val="000353FE"/>
    <w:rsid w:val="00036408"/>
    <w:rsid w:val="00036524"/>
    <w:rsid w:val="0004230D"/>
    <w:rsid w:val="00043FA3"/>
    <w:rsid w:val="000446FC"/>
    <w:rsid w:val="00044DCA"/>
    <w:rsid w:val="00045F0F"/>
    <w:rsid w:val="00046ADB"/>
    <w:rsid w:val="00052932"/>
    <w:rsid w:val="00055D86"/>
    <w:rsid w:val="00057634"/>
    <w:rsid w:val="00060522"/>
    <w:rsid w:val="000607A8"/>
    <w:rsid w:val="00061B13"/>
    <w:rsid w:val="0006237D"/>
    <w:rsid w:val="000626A4"/>
    <w:rsid w:val="00062E78"/>
    <w:rsid w:val="00067808"/>
    <w:rsid w:val="00070149"/>
    <w:rsid w:val="0007129E"/>
    <w:rsid w:val="0007224D"/>
    <w:rsid w:val="0007290F"/>
    <w:rsid w:val="000757ED"/>
    <w:rsid w:val="00077754"/>
    <w:rsid w:val="00077A22"/>
    <w:rsid w:val="00080359"/>
    <w:rsid w:val="000816C0"/>
    <w:rsid w:val="0008735F"/>
    <w:rsid w:val="00087764"/>
    <w:rsid w:val="00087C60"/>
    <w:rsid w:val="00090A0E"/>
    <w:rsid w:val="00091174"/>
    <w:rsid w:val="000929F6"/>
    <w:rsid w:val="00092C9A"/>
    <w:rsid w:val="00093935"/>
    <w:rsid w:val="0009754B"/>
    <w:rsid w:val="000A002D"/>
    <w:rsid w:val="000A0B17"/>
    <w:rsid w:val="000A2AC2"/>
    <w:rsid w:val="000A394E"/>
    <w:rsid w:val="000A3E28"/>
    <w:rsid w:val="000A6606"/>
    <w:rsid w:val="000A6D6C"/>
    <w:rsid w:val="000A7135"/>
    <w:rsid w:val="000A77EB"/>
    <w:rsid w:val="000A7ADE"/>
    <w:rsid w:val="000B0640"/>
    <w:rsid w:val="000B3B44"/>
    <w:rsid w:val="000B4714"/>
    <w:rsid w:val="000B6EA6"/>
    <w:rsid w:val="000B7977"/>
    <w:rsid w:val="000B7F58"/>
    <w:rsid w:val="000C1210"/>
    <w:rsid w:val="000C28F0"/>
    <w:rsid w:val="000C4F9C"/>
    <w:rsid w:val="000C5C44"/>
    <w:rsid w:val="000C7180"/>
    <w:rsid w:val="000C7EB7"/>
    <w:rsid w:val="000D098A"/>
    <w:rsid w:val="000D1FC0"/>
    <w:rsid w:val="000D45AF"/>
    <w:rsid w:val="000D5163"/>
    <w:rsid w:val="000D5180"/>
    <w:rsid w:val="000D523E"/>
    <w:rsid w:val="000D7BF4"/>
    <w:rsid w:val="000E1C02"/>
    <w:rsid w:val="000E3383"/>
    <w:rsid w:val="000E5032"/>
    <w:rsid w:val="000E5361"/>
    <w:rsid w:val="000E7EFB"/>
    <w:rsid w:val="000F2F9D"/>
    <w:rsid w:val="000F3889"/>
    <w:rsid w:val="000F5355"/>
    <w:rsid w:val="000F5ED2"/>
    <w:rsid w:val="000F5F76"/>
    <w:rsid w:val="000F68F0"/>
    <w:rsid w:val="00102D8E"/>
    <w:rsid w:val="001039AE"/>
    <w:rsid w:val="00104761"/>
    <w:rsid w:val="001049CE"/>
    <w:rsid w:val="00107701"/>
    <w:rsid w:val="001079DC"/>
    <w:rsid w:val="00116287"/>
    <w:rsid w:val="00116D72"/>
    <w:rsid w:val="00116EA3"/>
    <w:rsid w:val="00117D4E"/>
    <w:rsid w:val="00117E50"/>
    <w:rsid w:val="0012394E"/>
    <w:rsid w:val="00126C47"/>
    <w:rsid w:val="00131BE1"/>
    <w:rsid w:val="0013403B"/>
    <w:rsid w:val="0013432D"/>
    <w:rsid w:val="00136697"/>
    <w:rsid w:val="00136A34"/>
    <w:rsid w:val="00136E2C"/>
    <w:rsid w:val="0014191F"/>
    <w:rsid w:val="00142D17"/>
    <w:rsid w:val="00144C8B"/>
    <w:rsid w:val="00144F32"/>
    <w:rsid w:val="00146991"/>
    <w:rsid w:val="00146CA6"/>
    <w:rsid w:val="00146DC1"/>
    <w:rsid w:val="0014726D"/>
    <w:rsid w:val="00147272"/>
    <w:rsid w:val="001517EB"/>
    <w:rsid w:val="001519C6"/>
    <w:rsid w:val="001519DD"/>
    <w:rsid w:val="00156168"/>
    <w:rsid w:val="001563F7"/>
    <w:rsid w:val="00160B26"/>
    <w:rsid w:val="00161284"/>
    <w:rsid w:val="00163B56"/>
    <w:rsid w:val="00164194"/>
    <w:rsid w:val="00164E15"/>
    <w:rsid w:val="0016546D"/>
    <w:rsid w:val="001672DF"/>
    <w:rsid w:val="00167899"/>
    <w:rsid w:val="00170596"/>
    <w:rsid w:val="00170FBD"/>
    <w:rsid w:val="001712C4"/>
    <w:rsid w:val="0017211A"/>
    <w:rsid w:val="00172F2F"/>
    <w:rsid w:val="001741A5"/>
    <w:rsid w:val="00174FA1"/>
    <w:rsid w:val="001762A1"/>
    <w:rsid w:val="001776F9"/>
    <w:rsid w:val="001815B4"/>
    <w:rsid w:val="00183147"/>
    <w:rsid w:val="00184208"/>
    <w:rsid w:val="00184C6A"/>
    <w:rsid w:val="0018763A"/>
    <w:rsid w:val="00187FF6"/>
    <w:rsid w:val="00192EA8"/>
    <w:rsid w:val="00193211"/>
    <w:rsid w:val="00193FC7"/>
    <w:rsid w:val="001961C9"/>
    <w:rsid w:val="001968FF"/>
    <w:rsid w:val="001974A6"/>
    <w:rsid w:val="0019791D"/>
    <w:rsid w:val="001A0CD5"/>
    <w:rsid w:val="001A1834"/>
    <w:rsid w:val="001A1B8A"/>
    <w:rsid w:val="001A2185"/>
    <w:rsid w:val="001A25ED"/>
    <w:rsid w:val="001A32E3"/>
    <w:rsid w:val="001A3F82"/>
    <w:rsid w:val="001A58FB"/>
    <w:rsid w:val="001A6886"/>
    <w:rsid w:val="001A6A77"/>
    <w:rsid w:val="001A7DB2"/>
    <w:rsid w:val="001B0826"/>
    <w:rsid w:val="001B195B"/>
    <w:rsid w:val="001B2C09"/>
    <w:rsid w:val="001B32CC"/>
    <w:rsid w:val="001B3642"/>
    <w:rsid w:val="001B5A75"/>
    <w:rsid w:val="001B5BF2"/>
    <w:rsid w:val="001B5DDC"/>
    <w:rsid w:val="001B6BE9"/>
    <w:rsid w:val="001B6E8E"/>
    <w:rsid w:val="001B7260"/>
    <w:rsid w:val="001C1510"/>
    <w:rsid w:val="001C1EE2"/>
    <w:rsid w:val="001C42C9"/>
    <w:rsid w:val="001C4A45"/>
    <w:rsid w:val="001C4FF5"/>
    <w:rsid w:val="001C6152"/>
    <w:rsid w:val="001C658E"/>
    <w:rsid w:val="001D2821"/>
    <w:rsid w:val="001D31AC"/>
    <w:rsid w:val="001E0409"/>
    <w:rsid w:val="001E1D7A"/>
    <w:rsid w:val="001E2A3D"/>
    <w:rsid w:val="001E2E7B"/>
    <w:rsid w:val="001E3890"/>
    <w:rsid w:val="001E3F93"/>
    <w:rsid w:val="001E4661"/>
    <w:rsid w:val="001F05D7"/>
    <w:rsid w:val="001F174D"/>
    <w:rsid w:val="001F2B11"/>
    <w:rsid w:val="001F5101"/>
    <w:rsid w:val="001F59A0"/>
    <w:rsid w:val="001F7977"/>
    <w:rsid w:val="001F7DA1"/>
    <w:rsid w:val="002005EB"/>
    <w:rsid w:val="002015BA"/>
    <w:rsid w:val="002017C5"/>
    <w:rsid w:val="00203912"/>
    <w:rsid w:val="00204ACB"/>
    <w:rsid w:val="00204C18"/>
    <w:rsid w:val="0020597A"/>
    <w:rsid w:val="0020778B"/>
    <w:rsid w:val="0021107B"/>
    <w:rsid w:val="002120F6"/>
    <w:rsid w:val="002123FF"/>
    <w:rsid w:val="00212AB3"/>
    <w:rsid w:val="00213D4A"/>
    <w:rsid w:val="002202BC"/>
    <w:rsid w:val="00221B4B"/>
    <w:rsid w:val="00221ED3"/>
    <w:rsid w:val="002223E7"/>
    <w:rsid w:val="00223706"/>
    <w:rsid w:val="00224383"/>
    <w:rsid w:val="002245D6"/>
    <w:rsid w:val="00225D7A"/>
    <w:rsid w:val="00226EAE"/>
    <w:rsid w:val="00227221"/>
    <w:rsid w:val="002309F8"/>
    <w:rsid w:val="00230CFF"/>
    <w:rsid w:val="00230EE8"/>
    <w:rsid w:val="0023155E"/>
    <w:rsid w:val="0023189D"/>
    <w:rsid w:val="00231C3D"/>
    <w:rsid w:val="00233737"/>
    <w:rsid w:val="0023446E"/>
    <w:rsid w:val="00237995"/>
    <w:rsid w:val="002400E7"/>
    <w:rsid w:val="002402C2"/>
    <w:rsid w:val="00240C4C"/>
    <w:rsid w:val="00240D49"/>
    <w:rsid w:val="002413A1"/>
    <w:rsid w:val="00241A2D"/>
    <w:rsid w:val="002433F4"/>
    <w:rsid w:val="00245DC4"/>
    <w:rsid w:val="0024616A"/>
    <w:rsid w:val="00246605"/>
    <w:rsid w:val="0024663F"/>
    <w:rsid w:val="002472FF"/>
    <w:rsid w:val="00250766"/>
    <w:rsid w:val="00253885"/>
    <w:rsid w:val="00253EE5"/>
    <w:rsid w:val="002541B4"/>
    <w:rsid w:val="002547CA"/>
    <w:rsid w:val="00255F58"/>
    <w:rsid w:val="00256524"/>
    <w:rsid w:val="00256B94"/>
    <w:rsid w:val="00257CCE"/>
    <w:rsid w:val="002604AD"/>
    <w:rsid w:val="002607EC"/>
    <w:rsid w:val="002620FF"/>
    <w:rsid w:val="00262A01"/>
    <w:rsid w:val="00263A99"/>
    <w:rsid w:val="00263F44"/>
    <w:rsid w:val="00264499"/>
    <w:rsid w:val="00265C4A"/>
    <w:rsid w:val="00265E1D"/>
    <w:rsid w:val="00266D2C"/>
    <w:rsid w:val="002719E2"/>
    <w:rsid w:val="00272B82"/>
    <w:rsid w:val="00272E86"/>
    <w:rsid w:val="002734EC"/>
    <w:rsid w:val="002759A3"/>
    <w:rsid w:val="002768EB"/>
    <w:rsid w:val="0027698D"/>
    <w:rsid w:val="002769B5"/>
    <w:rsid w:val="002773EB"/>
    <w:rsid w:val="00277BBC"/>
    <w:rsid w:val="00283E4F"/>
    <w:rsid w:val="002858F2"/>
    <w:rsid w:val="00291352"/>
    <w:rsid w:val="00291A7F"/>
    <w:rsid w:val="00292794"/>
    <w:rsid w:val="00295B99"/>
    <w:rsid w:val="002965A9"/>
    <w:rsid w:val="00296900"/>
    <w:rsid w:val="0029708E"/>
    <w:rsid w:val="00297F2B"/>
    <w:rsid w:val="002A04B8"/>
    <w:rsid w:val="002A202B"/>
    <w:rsid w:val="002A28C0"/>
    <w:rsid w:val="002A44AD"/>
    <w:rsid w:val="002A52C0"/>
    <w:rsid w:val="002A5F36"/>
    <w:rsid w:val="002A6B03"/>
    <w:rsid w:val="002B06D1"/>
    <w:rsid w:val="002B0E0F"/>
    <w:rsid w:val="002B1AA9"/>
    <w:rsid w:val="002B2B73"/>
    <w:rsid w:val="002B3275"/>
    <w:rsid w:val="002B34D6"/>
    <w:rsid w:val="002B407A"/>
    <w:rsid w:val="002B5333"/>
    <w:rsid w:val="002B566D"/>
    <w:rsid w:val="002B5E61"/>
    <w:rsid w:val="002B71FC"/>
    <w:rsid w:val="002C16CB"/>
    <w:rsid w:val="002C298B"/>
    <w:rsid w:val="002C31BE"/>
    <w:rsid w:val="002C5AC0"/>
    <w:rsid w:val="002C7120"/>
    <w:rsid w:val="002D15FC"/>
    <w:rsid w:val="002D25B2"/>
    <w:rsid w:val="002D3F22"/>
    <w:rsid w:val="002D5648"/>
    <w:rsid w:val="002E0B5F"/>
    <w:rsid w:val="002E2679"/>
    <w:rsid w:val="002E340F"/>
    <w:rsid w:val="002E4351"/>
    <w:rsid w:val="002E4DF6"/>
    <w:rsid w:val="002E653F"/>
    <w:rsid w:val="002F086B"/>
    <w:rsid w:val="002F0F89"/>
    <w:rsid w:val="002F1E61"/>
    <w:rsid w:val="002F1F3D"/>
    <w:rsid w:val="002F7CD3"/>
    <w:rsid w:val="00300332"/>
    <w:rsid w:val="003018AE"/>
    <w:rsid w:val="003018DB"/>
    <w:rsid w:val="003024CC"/>
    <w:rsid w:val="00302875"/>
    <w:rsid w:val="00303E1D"/>
    <w:rsid w:val="00305E86"/>
    <w:rsid w:val="00306DC9"/>
    <w:rsid w:val="003104F6"/>
    <w:rsid w:val="003120BB"/>
    <w:rsid w:val="0031275C"/>
    <w:rsid w:val="003170D7"/>
    <w:rsid w:val="0032031E"/>
    <w:rsid w:val="0032106A"/>
    <w:rsid w:val="00322101"/>
    <w:rsid w:val="00322E24"/>
    <w:rsid w:val="0032597E"/>
    <w:rsid w:val="00327994"/>
    <w:rsid w:val="0033160A"/>
    <w:rsid w:val="00332118"/>
    <w:rsid w:val="003327DA"/>
    <w:rsid w:val="00332C5E"/>
    <w:rsid w:val="00333DB9"/>
    <w:rsid w:val="00334912"/>
    <w:rsid w:val="00335C9F"/>
    <w:rsid w:val="0033602D"/>
    <w:rsid w:val="00336A5C"/>
    <w:rsid w:val="00337523"/>
    <w:rsid w:val="0034002B"/>
    <w:rsid w:val="00340EF4"/>
    <w:rsid w:val="00343EB2"/>
    <w:rsid w:val="00353648"/>
    <w:rsid w:val="003555D7"/>
    <w:rsid w:val="00356B6F"/>
    <w:rsid w:val="003609B2"/>
    <w:rsid w:val="003642B9"/>
    <w:rsid w:val="003650F0"/>
    <w:rsid w:val="00366202"/>
    <w:rsid w:val="003665A1"/>
    <w:rsid w:val="00366E58"/>
    <w:rsid w:val="00367FFB"/>
    <w:rsid w:val="00372C1F"/>
    <w:rsid w:val="00375B77"/>
    <w:rsid w:val="00376AA3"/>
    <w:rsid w:val="0038018C"/>
    <w:rsid w:val="00381DC0"/>
    <w:rsid w:val="003831F5"/>
    <w:rsid w:val="00383805"/>
    <w:rsid w:val="003840B7"/>
    <w:rsid w:val="003842CF"/>
    <w:rsid w:val="00384F20"/>
    <w:rsid w:val="00385941"/>
    <w:rsid w:val="003877FD"/>
    <w:rsid w:val="003940FA"/>
    <w:rsid w:val="0039436F"/>
    <w:rsid w:val="00396B0F"/>
    <w:rsid w:val="00396C1E"/>
    <w:rsid w:val="00397C22"/>
    <w:rsid w:val="003A02A2"/>
    <w:rsid w:val="003A07ED"/>
    <w:rsid w:val="003A4917"/>
    <w:rsid w:val="003A5D58"/>
    <w:rsid w:val="003A6943"/>
    <w:rsid w:val="003B1378"/>
    <w:rsid w:val="003B1E7B"/>
    <w:rsid w:val="003B49BE"/>
    <w:rsid w:val="003B4D5B"/>
    <w:rsid w:val="003B5248"/>
    <w:rsid w:val="003B6DB3"/>
    <w:rsid w:val="003B6FDA"/>
    <w:rsid w:val="003B7454"/>
    <w:rsid w:val="003C0D4A"/>
    <w:rsid w:val="003C35C8"/>
    <w:rsid w:val="003C3AB9"/>
    <w:rsid w:val="003C647A"/>
    <w:rsid w:val="003D03E0"/>
    <w:rsid w:val="003D2FDB"/>
    <w:rsid w:val="003D365B"/>
    <w:rsid w:val="003D37C4"/>
    <w:rsid w:val="003D6546"/>
    <w:rsid w:val="003D7BE4"/>
    <w:rsid w:val="003E2FA5"/>
    <w:rsid w:val="003E32EA"/>
    <w:rsid w:val="003E4FD1"/>
    <w:rsid w:val="003E7FB6"/>
    <w:rsid w:val="003F0F23"/>
    <w:rsid w:val="003F1FD3"/>
    <w:rsid w:val="003F2387"/>
    <w:rsid w:val="003F3288"/>
    <w:rsid w:val="003F3AD9"/>
    <w:rsid w:val="003F4566"/>
    <w:rsid w:val="003F47BC"/>
    <w:rsid w:val="003F56CF"/>
    <w:rsid w:val="003F77A8"/>
    <w:rsid w:val="004020B0"/>
    <w:rsid w:val="00403C5F"/>
    <w:rsid w:val="00404577"/>
    <w:rsid w:val="004048A9"/>
    <w:rsid w:val="00410145"/>
    <w:rsid w:val="0041046E"/>
    <w:rsid w:val="00411496"/>
    <w:rsid w:val="00411F0A"/>
    <w:rsid w:val="00412327"/>
    <w:rsid w:val="004126CA"/>
    <w:rsid w:val="00413AFD"/>
    <w:rsid w:val="00413DE6"/>
    <w:rsid w:val="004149F5"/>
    <w:rsid w:val="004154B5"/>
    <w:rsid w:val="00415B22"/>
    <w:rsid w:val="004178A8"/>
    <w:rsid w:val="00421997"/>
    <w:rsid w:val="00425143"/>
    <w:rsid w:val="004303FB"/>
    <w:rsid w:val="00430447"/>
    <w:rsid w:val="00430CEE"/>
    <w:rsid w:val="00431C6B"/>
    <w:rsid w:val="00431C93"/>
    <w:rsid w:val="00432664"/>
    <w:rsid w:val="004335A3"/>
    <w:rsid w:val="004337C4"/>
    <w:rsid w:val="00434F82"/>
    <w:rsid w:val="00442B6C"/>
    <w:rsid w:val="00443D45"/>
    <w:rsid w:val="00446188"/>
    <w:rsid w:val="00446E57"/>
    <w:rsid w:val="004477A7"/>
    <w:rsid w:val="00453696"/>
    <w:rsid w:val="00453EEA"/>
    <w:rsid w:val="0045444A"/>
    <w:rsid w:val="00463E32"/>
    <w:rsid w:val="004640DF"/>
    <w:rsid w:val="00464208"/>
    <w:rsid w:val="00471D87"/>
    <w:rsid w:val="00471FBC"/>
    <w:rsid w:val="00474876"/>
    <w:rsid w:val="00474B55"/>
    <w:rsid w:val="0048064C"/>
    <w:rsid w:val="00481634"/>
    <w:rsid w:val="00481E0D"/>
    <w:rsid w:val="00482B4E"/>
    <w:rsid w:val="004830A6"/>
    <w:rsid w:val="00484170"/>
    <w:rsid w:val="00484C5A"/>
    <w:rsid w:val="00484EE0"/>
    <w:rsid w:val="00485D09"/>
    <w:rsid w:val="00490D1E"/>
    <w:rsid w:val="004918E5"/>
    <w:rsid w:val="00491B8E"/>
    <w:rsid w:val="0049247B"/>
    <w:rsid w:val="004929D1"/>
    <w:rsid w:val="0049365F"/>
    <w:rsid w:val="00495EB8"/>
    <w:rsid w:val="00497168"/>
    <w:rsid w:val="0049725E"/>
    <w:rsid w:val="00497458"/>
    <w:rsid w:val="004A0110"/>
    <w:rsid w:val="004A1311"/>
    <w:rsid w:val="004A2D79"/>
    <w:rsid w:val="004A4798"/>
    <w:rsid w:val="004A6384"/>
    <w:rsid w:val="004A771C"/>
    <w:rsid w:val="004A7DC3"/>
    <w:rsid w:val="004B085F"/>
    <w:rsid w:val="004B1229"/>
    <w:rsid w:val="004B1DF7"/>
    <w:rsid w:val="004B1E32"/>
    <w:rsid w:val="004B1E9C"/>
    <w:rsid w:val="004B2192"/>
    <w:rsid w:val="004C4577"/>
    <w:rsid w:val="004C58E4"/>
    <w:rsid w:val="004C7507"/>
    <w:rsid w:val="004D0D49"/>
    <w:rsid w:val="004D2890"/>
    <w:rsid w:val="004D2D21"/>
    <w:rsid w:val="004D421B"/>
    <w:rsid w:val="004D45BD"/>
    <w:rsid w:val="004D5104"/>
    <w:rsid w:val="004D6086"/>
    <w:rsid w:val="004D632F"/>
    <w:rsid w:val="004D747F"/>
    <w:rsid w:val="004D7592"/>
    <w:rsid w:val="004D7863"/>
    <w:rsid w:val="004D78BA"/>
    <w:rsid w:val="004E0C6D"/>
    <w:rsid w:val="004E0F86"/>
    <w:rsid w:val="004E3CB3"/>
    <w:rsid w:val="004E40C2"/>
    <w:rsid w:val="004E4AD7"/>
    <w:rsid w:val="004E53B3"/>
    <w:rsid w:val="004E53FA"/>
    <w:rsid w:val="004E58FD"/>
    <w:rsid w:val="004E5E1D"/>
    <w:rsid w:val="004E5ECB"/>
    <w:rsid w:val="004F0939"/>
    <w:rsid w:val="004F0D7E"/>
    <w:rsid w:val="004F351A"/>
    <w:rsid w:val="004F383D"/>
    <w:rsid w:val="004F48A7"/>
    <w:rsid w:val="004F5C93"/>
    <w:rsid w:val="004F6BA0"/>
    <w:rsid w:val="004F6EEE"/>
    <w:rsid w:val="005002F8"/>
    <w:rsid w:val="00500E04"/>
    <w:rsid w:val="00501C13"/>
    <w:rsid w:val="00501ECE"/>
    <w:rsid w:val="00502071"/>
    <w:rsid w:val="00502213"/>
    <w:rsid w:val="00504EB8"/>
    <w:rsid w:val="0050580A"/>
    <w:rsid w:val="005059FB"/>
    <w:rsid w:val="00505EC4"/>
    <w:rsid w:val="00510024"/>
    <w:rsid w:val="00510B18"/>
    <w:rsid w:val="00510BB5"/>
    <w:rsid w:val="00510E84"/>
    <w:rsid w:val="005114D9"/>
    <w:rsid w:val="005115E0"/>
    <w:rsid w:val="005139D7"/>
    <w:rsid w:val="00513D37"/>
    <w:rsid w:val="00514481"/>
    <w:rsid w:val="00514A7E"/>
    <w:rsid w:val="0052571E"/>
    <w:rsid w:val="005273FE"/>
    <w:rsid w:val="0053184D"/>
    <w:rsid w:val="00532AF6"/>
    <w:rsid w:val="00532DE1"/>
    <w:rsid w:val="0053348D"/>
    <w:rsid w:val="0053798D"/>
    <w:rsid w:val="00540E41"/>
    <w:rsid w:val="00540EDF"/>
    <w:rsid w:val="005418BE"/>
    <w:rsid w:val="00541B2F"/>
    <w:rsid w:val="0054616B"/>
    <w:rsid w:val="00546344"/>
    <w:rsid w:val="00546CEF"/>
    <w:rsid w:val="00546F95"/>
    <w:rsid w:val="005502B0"/>
    <w:rsid w:val="00553C7F"/>
    <w:rsid w:val="005548B4"/>
    <w:rsid w:val="00555B00"/>
    <w:rsid w:val="00557D84"/>
    <w:rsid w:val="00561B4C"/>
    <w:rsid w:val="00563BA1"/>
    <w:rsid w:val="00563F41"/>
    <w:rsid w:val="00564641"/>
    <w:rsid w:val="00565C87"/>
    <w:rsid w:val="00567132"/>
    <w:rsid w:val="00567617"/>
    <w:rsid w:val="00567734"/>
    <w:rsid w:val="005702BA"/>
    <w:rsid w:val="0057153B"/>
    <w:rsid w:val="00572D88"/>
    <w:rsid w:val="00572EEF"/>
    <w:rsid w:val="00575307"/>
    <w:rsid w:val="00575E8A"/>
    <w:rsid w:val="00577C52"/>
    <w:rsid w:val="00581161"/>
    <w:rsid w:val="00581242"/>
    <w:rsid w:val="00583E1F"/>
    <w:rsid w:val="0058480D"/>
    <w:rsid w:val="00585687"/>
    <w:rsid w:val="0058611E"/>
    <w:rsid w:val="0058681A"/>
    <w:rsid w:val="00586D3E"/>
    <w:rsid w:val="00587842"/>
    <w:rsid w:val="00587CB0"/>
    <w:rsid w:val="0059159F"/>
    <w:rsid w:val="005919DA"/>
    <w:rsid w:val="00593387"/>
    <w:rsid w:val="00593A33"/>
    <w:rsid w:val="00593CFC"/>
    <w:rsid w:val="00594F9F"/>
    <w:rsid w:val="00596469"/>
    <w:rsid w:val="005976A2"/>
    <w:rsid w:val="0059790B"/>
    <w:rsid w:val="005A1EA7"/>
    <w:rsid w:val="005A2906"/>
    <w:rsid w:val="005A2BDF"/>
    <w:rsid w:val="005A30AC"/>
    <w:rsid w:val="005A3409"/>
    <w:rsid w:val="005A4759"/>
    <w:rsid w:val="005A589D"/>
    <w:rsid w:val="005A6B00"/>
    <w:rsid w:val="005A7AB4"/>
    <w:rsid w:val="005B01A2"/>
    <w:rsid w:val="005B0D17"/>
    <w:rsid w:val="005B1E59"/>
    <w:rsid w:val="005B2A38"/>
    <w:rsid w:val="005B310C"/>
    <w:rsid w:val="005B6258"/>
    <w:rsid w:val="005C0088"/>
    <w:rsid w:val="005C0E9F"/>
    <w:rsid w:val="005C2961"/>
    <w:rsid w:val="005C31B5"/>
    <w:rsid w:val="005C4C63"/>
    <w:rsid w:val="005D1615"/>
    <w:rsid w:val="005D1BDB"/>
    <w:rsid w:val="005D27A8"/>
    <w:rsid w:val="005D4C79"/>
    <w:rsid w:val="005D526B"/>
    <w:rsid w:val="005D5748"/>
    <w:rsid w:val="005D646F"/>
    <w:rsid w:val="005D7AF8"/>
    <w:rsid w:val="005E1CBB"/>
    <w:rsid w:val="005E312A"/>
    <w:rsid w:val="005E34A7"/>
    <w:rsid w:val="005E3762"/>
    <w:rsid w:val="005E454A"/>
    <w:rsid w:val="005E5A59"/>
    <w:rsid w:val="005E661D"/>
    <w:rsid w:val="005E7046"/>
    <w:rsid w:val="005F1703"/>
    <w:rsid w:val="005F5138"/>
    <w:rsid w:val="005F5154"/>
    <w:rsid w:val="005F604A"/>
    <w:rsid w:val="005F6354"/>
    <w:rsid w:val="005F6910"/>
    <w:rsid w:val="005F6D4A"/>
    <w:rsid w:val="006003BC"/>
    <w:rsid w:val="006008A5"/>
    <w:rsid w:val="006010C4"/>
    <w:rsid w:val="006012ED"/>
    <w:rsid w:val="006013F1"/>
    <w:rsid w:val="006019D1"/>
    <w:rsid w:val="0060282D"/>
    <w:rsid w:val="00604556"/>
    <w:rsid w:val="0060482A"/>
    <w:rsid w:val="006078AC"/>
    <w:rsid w:val="00610BB4"/>
    <w:rsid w:val="0061261B"/>
    <w:rsid w:val="00612C9A"/>
    <w:rsid w:val="00614A2A"/>
    <w:rsid w:val="006174F8"/>
    <w:rsid w:val="00617694"/>
    <w:rsid w:val="00617F40"/>
    <w:rsid w:val="006230A6"/>
    <w:rsid w:val="006237AD"/>
    <w:rsid w:val="00624CCC"/>
    <w:rsid w:val="006257DD"/>
    <w:rsid w:val="006301BA"/>
    <w:rsid w:val="006305F0"/>
    <w:rsid w:val="006311F2"/>
    <w:rsid w:val="00631E2F"/>
    <w:rsid w:val="006340A5"/>
    <w:rsid w:val="0063448B"/>
    <w:rsid w:val="0063746F"/>
    <w:rsid w:val="00640305"/>
    <w:rsid w:val="006406E8"/>
    <w:rsid w:val="0064140F"/>
    <w:rsid w:val="00641DA8"/>
    <w:rsid w:val="00643CDD"/>
    <w:rsid w:val="006453EB"/>
    <w:rsid w:val="0064543D"/>
    <w:rsid w:val="00646380"/>
    <w:rsid w:val="00646BC6"/>
    <w:rsid w:val="00647F5F"/>
    <w:rsid w:val="00651462"/>
    <w:rsid w:val="00654A9E"/>
    <w:rsid w:val="00654EF9"/>
    <w:rsid w:val="00655DC2"/>
    <w:rsid w:val="006568FF"/>
    <w:rsid w:val="0065791F"/>
    <w:rsid w:val="00660D0D"/>
    <w:rsid w:val="006612B7"/>
    <w:rsid w:val="00663A44"/>
    <w:rsid w:val="00663AB0"/>
    <w:rsid w:val="0066619E"/>
    <w:rsid w:val="00671D0D"/>
    <w:rsid w:val="00672FAE"/>
    <w:rsid w:val="00673C54"/>
    <w:rsid w:val="0067579C"/>
    <w:rsid w:val="00680602"/>
    <w:rsid w:val="0068089B"/>
    <w:rsid w:val="00680BDC"/>
    <w:rsid w:val="00680E0C"/>
    <w:rsid w:val="00681A33"/>
    <w:rsid w:val="00683A3B"/>
    <w:rsid w:val="00684647"/>
    <w:rsid w:val="006849ED"/>
    <w:rsid w:val="006868AC"/>
    <w:rsid w:val="00686976"/>
    <w:rsid w:val="00686D26"/>
    <w:rsid w:val="00687ACE"/>
    <w:rsid w:val="00690201"/>
    <w:rsid w:val="006926B0"/>
    <w:rsid w:val="00692AB2"/>
    <w:rsid w:val="006934B9"/>
    <w:rsid w:val="00696020"/>
    <w:rsid w:val="00696C0F"/>
    <w:rsid w:val="00696F64"/>
    <w:rsid w:val="00697288"/>
    <w:rsid w:val="006A0971"/>
    <w:rsid w:val="006A2267"/>
    <w:rsid w:val="006A350B"/>
    <w:rsid w:val="006B039B"/>
    <w:rsid w:val="006B15CB"/>
    <w:rsid w:val="006B2EA4"/>
    <w:rsid w:val="006B37BE"/>
    <w:rsid w:val="006B38B7"/>
    <w:rsid w:val="006B59CD"/>
    <w:rsid w:val="006B7CBB"/>
    <w:rsid w:val="006C032D"/>
    <w:rsid w:val="006C2DE7"/>
    <w:rsid w:val="006C3462"/>
    <w:rsid w:val="006C3C8E"/>
    <w:rsid w:val="006C4F56"/>
    <w:rsid w:val="006C57FC"/>
    <w:rsid w:val="006D3014"/>
    <w:rsid w:val="006D438E"/>
    <w:rsid w:val="006D6D2F"/>
    <w:rsid w:val="006D6D52"/>
    <w:rsid w:val="006D76E2"/>
    <w:rsid w:val="006E1141"/>
    <w:rsid w:val="006E1A06"/>
    <w:rsid w:val="006E1F58"/>
    <w:rsid w:val="006E3D55"/>
    <w:rsid w:val="006E5B88"/>
    <w:rsid w:val="006E62A7"/>
    <w:rsid w:val="006F1547"/>
    <w:rsid w:val="006F1EE2"/>
    <w:rsid w:val="006F32CB"/>
    <w:rsid w:val="006F377A"/>
    <w:rsid w:val="006F3E5C"/>
    <w:rsid w:val="006F451E"/>
    <w:rsid w:val="006F5602"/>
    <w:rsid w:val="006F6436"/>
    <w:rsid w:val="006F65E3"/>
    <w:rsid w:val="006F7AE3"/>
    <w:rsid w:val="00707F33"/>
    <w:rsid w:val="00710CE3"/>
    <w:rsid w:val="00711945"/>
    <w:rsid w:val="0071225D"/>
    <w:rsid w:val="0071270A"/>
    <w:rsid w:val="00712769"/>
    <w:rsid w:val="00712986"/>
    <w:rsid w:val="00713289"/>
    <w:rsid w:val="00715864"/>
    <w:rsid w:val="007167A3"/>
    <w:rsid w:val="00716DD3"/>
    <w:rsid w:val="00717159"/>
    <w:rsid w:val="00717E14"/>
    <w:rsid w:val="0072052A"/>
    <w:rsid w:val="007214AC"/>
    <w:rsid w:val="007215A9"/>
    <w:rsid w:val="007219A9"/>
    <w:rsid w:val="00721F01"/>
    <w:rsid w:val="007223C0"/>
    <w:rsid w:val="00722429"/>
    <w:rsid w:val="00722688"/>
    <w:rsid w:val="007237F1"/>
    <w:rsid w:val="00724A50"/>
    <w:rsid w:val="00725425"/>
    <w:rsid w:val="00726106"/>
    <w:rsid w:val="00730C8D"/>
    <w:rsid w:val="00730F82"/>
    <w:rsid w:val="00731504"/>
    <w:rsid w:val="00732315"/>
    <w:rsid w:val="007336DE"/>
    <w:rsid w:val="00733ECE"/>
    <w:rsid w:val="00734947"/>
    <w:rsid w:val="00735211"/>
    <w:rsid w:val="00736D3D"/>
    <w:rsid w:val="0074039B"/>
    <w:rsid w:val="0074053B"/>
    <w:rsid w:val="00740D46"/>
    <w:rsid w:val="00741D1F"/>
    <w:rsid w:val="00743627"/>
    <w:rsid w:val="00743FA8"/>
    <w:rsid w:val="00744337"/>
    <w:rsid w:val="007449F6"/>
    <w:rsid w:val="0074644F"/>
    <w:rsid w:val="00747FBA"/>
    <w:rsid w:val="00751167"/>
    <w:rsid w:val="0075126B"/>
    <w:rsid w:val="00751833"/>
    <w:rsid w:val="00752787"/>
    <w:rsid w:val="007545E7"/>
    <w:rsid w:val="00755D8C"/>
    <w:rsid w:val="007565E8"/>
    <w:rsid w:val="00760115"/>
    <w:rsid w:val="00760B46"/>
    <w:rsid w:val="00761A6A"/>
    <w:rsid w:val="007639C2"/>
    <w:rsid w:val="007652A0"/>
    <w:rsid w:val="007669D0"/>
    <w:rsid w:val="0077289C"/>
    <w:rsid w:val="00774104"/>
    <w:rsid w:val="007748C8"/>
    <w:rsid w:val="00775AE9"/>
    <w:rsid w:val="00775AF6"/>
    <w:rsid w:val="00776400"/>
    <w:rsid w:val="00777344"/>
    <w:rsid w:val="00780229"/>
    <w:rsid w:val="0078155F"/>
    <w:rsid w:val="00785048"/>
    <w:rsid w:val="007861ED"/>
    <w:rsid w:val="00786AE6"/>
    <w:rsid w:val="0078795F"/>
    <w:rsid w:val="007901E1"/>
    <w:rsid w:val="0079320F"/>
    <w:rsid w:val="00793DE0"/>
    <w:rsid w:val="00794FFD"/>
    <w:rsid w:val="007950F1"/>
    <w:rsid w:val="0079579A"/>
    <w:rsid w:val="007A14CF"/>
    <w:rsid w:val="007A1DC3"/>
    <w:rsid w:val="007A2E28"/>
    <w:rsid w:val="007A46EB"/>
    <w:rsid w:val="007A4C55"/>
    <w:rsid w:val="007A554A"/>
    <w:rsid w:val="007A701A"/>
    <w:rsid w:val="007A733C"/>
    <w:rsid w:val="007A7E15"/>
    <w:rsid w:val="007B090E"/>
    <w:rsid w:val="007B283E"/>
    <w:rsid w:val="007B2E3D"/>
    <w:rsid w:val="007B4266"/>
    <w:rsid w:val="007B5F51"/>
    <w:rsid w:val="007B774F"/>
    <w:rsid w:val="007B7BCD"/>
    <w:rsid w:val="007C0D2B"/>
    <w:rsid w:val="007C3E7A"/>
    <w:rsid w:val="007C40E4"/>
    <w:rsid w:val="007C5A2C"/>
    <w:rsid w:val="007C7731"/>
    <w:rsid w:val="007D1284"/>
    <w:rsid w:val="007D25C2"/>
    <w:rsid w:val="007D2757"/>
    <w:rsid w:val="007D3619"/>
    <w:rsid w:val="007D4FFD"/>
    <w:rsid w:val="007D530E"/>
    <w:rsid w:val="007D58CD"/>
    <w:rsid w:val="007D6E4A"/>
    <w:rsid w:val="007D786B"/>
    <w:rsid w:val="007D7B68"/>
    <w:rsid w:val="007E0383"/>
    <w:rsid w:val="007E1199"/>
    <w:rsid w:val="007E25CC"/>
    <w:rsid w:val="007E2E23"/>
    <w:rsid w:val="007F268F"/>
    <w:rsid w:val="007F6C4F"/>
    <w:rsid w:val="007F704D"/>
    <w:rsid w:val="007F770D"/>
    <w:rsid w:val="007F7AE6"/>
    <w:rsid w:val="007F7D78"/>
    <w:rsid w:val="00800E33"/>
    <w:rsid w:val="00803A01"/>
    <w:rsid w:val="00807960"/>
    <w:rsid w:val="00810ACF"/>
    <w:rsid w:val="00811CEF"/>
    <w:rsid w:val="00812F3A"/>
    <w:rsid w:val="00813E82"/>
    <w:rsid w:val="00820343"/>
    <w:rsid w:val="00822AD7"/>
    <w:rsid w:val="00825BDF"/>
    <w:rsid w:val="00827DF0"/>
    <w:rsid w:val="008313B1"/>
    <w:rsid w:val="008317EC"/>
    <w:rsid w:val="00832CCD"/>
    <w:rsid w:val="00833692"/>
    <w:rsid w:val="00834253"/>
    <w:rsid w:val="008344FB"/>
    <w:rsid w:val="008347A1"/>
    <w:rsid w:val="00836CE0"/>
    <w:rsid w:val="00840739"/>
    <w:rsid w:val="00842661"/>
    <w:rsid w:val="008453BD"/>
    <w:rsid w:val="00845DF2"/>
    <w:rsid w:val="008469E5"/>
    <w:rsid w:val="00847CD0"/>
    <w:rsid w:val="00850C91"/>
    <w:rsid w:val="00851161"/>
    <w:rsid w:val="008514B2"/>
    <w:rsid w:val="00851571"/>
    <w:rsid w:val="0085294E"/>
    <w:rsid w:val="0085411C"/>
    <w:rsid w:val="0085541A"/>
    <w:rsid w:val="00855AB8"/>
    <w:rsid w:val="008605E0"/>
    <w:rsid w:val="00864945"/>
    <w:rsid w:val="00865967"/>
    <w:rsid w:val="00865D87"/>
    <w:rsid w:val="00865FA3"/>
    <w:rsid w:val="008664BE"/>
    <w:rsid w:val="0087056B"/>
    <w:rsid w:val="00870B18"/>
    <w:rsid w:val="008715F9"/>
    <w:rsid w:val="0087531D"/>
    <w:rsid w:val="008755FA"/>
    <w:rsid w:val="00875EDB"/>
    <w:rsid w:val="008766C1"/>
    <w:rsid w:val="008766D4"/>
    <w:rsid w:val="00880692"/>
    <w:rsid w:val="00880B9C"/>
    <w:rsid w:val="0088291B"/>
    <w:rsid w:val="008836BA"/>
    <w:rsid w:val="00890277"/>
    <w:rsid w:val="0089037A"/>
    <w:rsid w:val="00891FA6"/>
    <w:rsid w:val="0089237D"/>
    <w:rsid w:val="008925D0"/>
    <w:rsid w:val="00892BFA"/>
    <w:rsid w:val="008930BB"/>
    <w:rsid w:val="00893344"/>
    <w:rsid w:val="0089686C"/>
    <w:rsid w:val="00897B8D"/>
    <w:rsid w:val="008A0BCF"/>
    <w:rsid w:val="008A12A2"/>
    <w:rsid w:val="008A3D98"/>
    <w:rsid w:val="008A4CCD"/>
    <w:rsid w:val="008A5D84"/>
    <w:rsid w:val="008A6B14"/>
    <w:rsid w:val="008A6E85"/>
    <w:rsid w:val="008B0D93"/>
    <w:rsid w:val="008B28C9"/>
    <w:rsid w:val="008B49AC"/>
    <w:rsid w:val="008B4B34"/>
    <w:rsid w:val="008C0654"/>
    <w:rsid w:val="008C22BF"/>
    <w:rsid w:val="008C309A"/>
    <w:rsid w:val="008C3798"/>
    <w:rsid w:val="008C3AFD"/>
    <w:rsid w:val="008C4563"/>
    <w:rsid w:val="008C45C0"/>
    <w:rsid w:val="008C61F6"/>
    <w:rsid w:val="008C7F3E"/>
    <w:rsid w:val="008D0728"/>
    <w:rsid w:val="008D437C"/>
    <w:rsid w:val="008D4ABE"/>
    <w:rsid w:val="008D76BF"/>
    <w:rsid w:val="008D78B3"/>
    <w:rsid w:val="008E0579"/>
    <w:rsid w:val="008E0721"/>
    <w:rsid w:val="008E1168"/>
    <w:rsid w:val="008E2AA6"/>
    <w:rsid w:val="008E3028"/>
    <w:rsid w:val="008E4B2B"/>
    <w:rsid w:val="008E7248"/>
    <w:rsid w:val="008F0F1F"/>
    <w:rsid w:val="008F25A6"/>
    <w:rsid w:val="008F2726"/>
    <w:rsid w:val="008F63FE"/>
    <w:rsid w:val="009008BD"/>
    <w:rsid w:val="0090135F"/>
    <w:rsid w:val="0090243B"/>
    <w:rsid w:val="00910005"/>
    <w:rsid w:val="00910327"/>
    <w:rsid w:val="00910C25"/>
    <w:rsid w:val="00911C6B"/>
    <w:rsid w:val="00914D87"/>
    <w:rsid w:val="0091681D"/>
    <w:rsid w:val="00916B35"/>
    <w:rsid w:val="00916E02"/>
    <w:rsid w:val="009176E0"/>
    <w:rsid w:val="00920F09"/>
    <w:rsid w:val="009210FD"/>
    <w:rsid w:val="009223A7"/>
    <w:rsid w:val="00922604"/>
    <w:rsid w:val="009233E6"/>
    <w:rsid w:val="00924164"/>
    <w:rsid w:val="00924BF2"/>
    <w:rsid w:val="00925F92"/>
    <w:rsid w:val="00925FD6"/>
    <w:rsid w:val="00926C40"/>
    <w:rsid w:val="00927152"/>
    <w:rsid w:val="00927211"/>
    <w:rsid w:val="00930DE5"/>
    <w:rsid w:val="0093173C"/>
    <w:rsid w:val="00932485"/>
    <w:rsid w:val="00933873"/>
    <w:rsid w:val="0093657E"/>
    <w:rsid w:val="009365B2"/>
    <w:rsid w:val="00936F5B"/>
    <w:rsid w:val="00937889"/>
    <w:rsid w:val="00941170"/>
    <w:rsid w:val="0094268C"/>
    <w:rsid w:val="00942D94"/>
    <w:rsid w:val="00943B51"/>
    <w:rsid w:val="00944437"/>
    <w:rsid w:val="0094472E"/>
    <w:rsid w:val="009459DE"/>
    <w:rsid w:val="00945BAC"/>
    <w:rsid w:val="00946055"/>
    <w:rsid w:val="00946B40"/>
    <w:rsid w:val="00947552"/>
    <w:rsid w:val="009516F2"/>
    <w:rsid w:val="00955693"/>
    <w:rsid w:val="0095667B"/>
    <w:rsid w:val="00960ABC"/>
    <w:rsid w:val="00960EE6"/>
    <w:rsid w:val="00962DFA"/>
    <w:rsid w:val="009654DA"/>
    <w:rsid w:val="009655CB"/>
    <w:rsid w:val="00965E18"/>
    <w:rsid w:val="00965F1E"/>
    <w:rsid w:val="00971EE9"/>
    <w:rsid w:val="0097315E"/>
    <w:rsid w:val="009739C5"/>
    <w:rsid w:val="0097401B"/>
    <w:rsid w:val="00975198"/>
    <w:rsid w:val="00975E40"/>
    <w:rsid w:val="009769A2"/>
    <w:rsid w:val="009813E0"/>
    <w:rsid w:val="00981435"/>
    <w:rsid w:val="00982D34"/>
    <w:rsid w:val="00983D17"/>
    <w:rsid w:val="00983E55"/>
    <w:rsid w:val="009851A3"/>
    <w:rsid w:val="0098552A"/>
    <w:rsid w:val="00986DA3"/>
    <w:rsid w:val="00986F9E"/>
    <w:rsid w:val="0098798C"/>
    <w:rsid w:val="00987F63"/>
    <w:rsid w:val="00991470"/>
    <w:rsid w:val="00992DC4"/>
    <w:rsid w:val="00993AE1"/>
    <w:rsid w:val="00994A7E"/>
    <w:rsid w:val="00994BC4"/>
    <w:rsid w:val="00994CCC"/>
    <w:rsid w:val="0099654D"/>
    <w:rsid w:val="0099751D"/>
    <w:rsid w:val="00997A4A"/>
    <w:rsid w:val="009A0C87"/>
    <w:rsid w:val="009A1DD6"/>
    <w:rsid w:val="009A24F6"/>
    <w:rsid w:val="009A2E78"/>
    <w:rsid w:val="009A3741"/>
    <w:rsid w:val="009A50EA"/>
    <w:rsid w:val="009A68BA"/>
    <w:rsid w:val="009A6B2E"/>
    <w:rsid w:val="009A790D"/>
    <w:rsid w:val="009B1D6C"/>
    <w:rsid w:val="009B2AAC"/>
    <w:rsid w:val="009B3EA0"/>
    <w:rsid w:val="009B400C"/>
    <w:rsid w:val="009B4632"/>
    <w:rsid w:val="009B7319"/>
    <w:rsid w:val="009C0277"/>
    <w:rsid w:val="009C047D"/>
    <w:rsid w:val="009C2549"/>
    <w:rsid w:val="009C545E"/>
    <w:rsid w:val="009C5CF7"/>
    <w:rsid w:val="009C6111"/>
    <w:rsid w:val="009D3165"/>
    <w:rsid w:val="009D460E"/>
    <w:rsid w:val="009D47AD"/>
    <w:rsid w:val="009D5B0A"/>
    <w:rsid w:val="009D5E1B"/>
    <w:rsid w:val="009D5F67"/>
    <w:rsid w:val="009D68E6"/>
    <w:rsid w:val="009D721C"/>
    <w:rsid w:val="009D7866"/>
    <w:rsid w:val="009E0E34"/>
    <w:rsid w:val="009E1404"/>
    <w:rsid w:val="009E2D55"/>
    <w:rsid w:val="009E4D33"/>
    <w:rsid w:val="009E526A"/>
    <w:rsid w:val="009E5795"/>
    <w:rsid w:val="009E5CF9"/>
    <w:rsid w:val="009E6664"/>
    <w:rsid w:val="009F1E58"/>
    <w:rsid w:val="009F6C1C"/>
    <w:rsid w:val="00A01A07"/>
    <w:rsid w:val="00A0201A"/>
    <w:rsid w:val="00A03E2C"/>
    <w:rsid w:val="00A05241"/>
    <w:rsid w:val="00A074F1"/>
    <w:rsid w:val="00A10FE8"/>
    <w:rsid w:val="00A11987"/>
    <w:rsid w:val="00A13BD1"/>
    <w:rsid w:val="00A16E48"/>
    <w:rsid w:val="00A17803"/>
    <w:rsid w:val="00A17C8E"/>
    <w:rsid w:val="00A209F3"/>
    <w:rsid w:val="00A21F2E"/>
    <w:rsid w:val="00A23093"/>
    <w:rsid w:val="00A2377F"/>
    <w:rsid w:val="00A23C17"/>
    <w:rsid w:val="00A24353"/>
    <w:rsid w:val="00A25CAD"/>
    <w:rsid w:val="00A274BA"/>
    <w:rsid w:val="00A304E4"/>
    <w:rsid w:val="00A312A2"/>
    <w:rsid w:val="00A33E44"/>
    <w:rsid w:val="00A3406A"/>
    <w:rsid w:val="00A350CC"/>
    <w:rsid w:val="00A36DBE"/>
    <w:rsid w:val="00A37D00"/>
    <w:rsid w:val="00A423DF"/>
    <w:rsid w:val="00A4278F"/>
    <w:rsid w:val="00A43A42"/>
    <w:rsid w:val="00A445EF"/>
    <w:rsid w:val="00A44AC6"/>
    <w:rsid w:val="00A44F5C"/>
    <w:rsid w:val="00A468F6"/>
    <w:rsid w:val="00A506D4"/>
    <w:rsid w:val="00A5293C"/>
    <w:rsid w:val="00A54718"/>
    <w:rsid w:val="00A577BB"/>
    <w:rsid w:val="00A60117"/>
    <w:rsid w:val="00A6066C"/>
    <w:rsid w:val="00A6323F"/>
    <w:rsid w:val="00A642C4"/>
    <w:rsid w:val="00A64931"/>
    <w:rsid w:val="00A66616"/>
    <w:rsid w:val="00A673B1"/>
    <w:rsid w:val="00A70DC6"/>
    <w:rsid w:val="00A726BE"/>
    <w:rsid w:val="00A72748"/>
    <w:rsid w:val="00A760D2"/>
    <w:rsid w:val="00A76C73"/>
    <w:rsid w:val="00A80379"/>
    <w:rsid w:val="00A85FCD"/>
    <w:rsid w:val="00A8603C"/>
    <w:rsid w:val="00A8707E"/>
    <w:rsid w:val="00A90F72"/>
    <w:rsid w:val="00A93232"/>
    <w:rsid w:val="00A934DB"/>
    <w:rsid w:val="00A93E4F"/>
    <w:rsid w:val="00A94961"/>
    <w:rsid w:val="00A95D2B"/>
    <w:rsid w:val="00AA13F9"/>
    <w:rsid w:val="00AA1D71"/>
    <w:rsid w:val="00AA2DB3"/>
    <w:rsid w:val="00AA4B21"/>
    <w:rsid w:val="00AA6489"/>
    <w:rsid w:val="00AA6D36"/>
    <w:rsid w:val="00AA7BDB"/>
    <w:rsid w:val="00AA7D2C"/>
    <w:rsid w:val="00AB08CC"/>
    <w:rsid w:val="00AB1666"/>
    <w:rsid w:val="00AB1BAE"/>
    <w:rsid w:val="00AB1E8D"/>
    <w:rsid w:val="00AB2167"/>
    <w:rsid w:val="00AB249C"/>
    <w:rsid w:val="00AB3CA6"/>
    <w:rsid w:val="00AB6052"/>
    <w:rsid w:val="00AB7EBA"/>
    <w:rsid w:val="00AC2438"/>
    <w:rsid w:val="00AC3928"/>
    <w:rsid w:val="00AC4F9F"/>
    <w:rsid w:val="00AC5369"/>
    <w:rsid w:val="00AD05AD"/>
    <w:rsid w:val="00AD140A"/>
    <w:rsid w:val="00AD206E"/>
    <w:rsid w:val="00AD2101"/>
    <w:rsid w:val="00AD47C9"/>
    <w:rsid w:val="00AD49BF"/>
    <w:rsid w:val="00AD4B06"/>
    <w:rsid w:val="00AD53C2"/>
    <w:rsid w:val="00AD6E46"/>
    <w:rsid w:val="00AD70F6"/>
    <w:rsid w:val="00AE0013"/>
    <w:rsid w:val="00AE05C8"/>
    <w:rsid w:val="00AE1029"/>
    <w:rsid w:val="00AE4AEB"/>
    <w:rsid w:val="00AE76AF"/>
    <w:rsid w:val="00AF1920"/>
    <w:rsid w:val="00AF5956"/>
    <w:rsid w:val="00AF5961"/>
    <w:rsid w:val="00AF6369"/>
    <w:rsid w:val="00AF6AFF"/>
    <w:rsid w:val="00AF78EF"/>
    <w:rsid w:val="00B0340B"/>
    <w:rsid w:val="00B05673"/>
    <w:rsid w:val="00B06299"/>
    <w:rsid w:val="00B06406"/>
    <w:rsid w:val="00B11155"/>
    <w:rsid w:val="00B12182"/>
    <w:rsid w:val="00B17D88"/>
    <w:rsid w:val="00B21A7B"/>
    <w:rsid w:val="00B230DA"/>
    <w:rsid w:val="00B24F9D"/>
    <w:rsid w:val="00B2652B"/>
    <w:rsid w:val="00B275CE"/>
    <w:rsid w:val="00B303C2"/>
    <w:rsid w:val="00B3127E"/>
    <w:rsid w:val="00B31B05"/>
    <w:rsid w:val="00B355CA"/>
    <w:rsid w:val="00B35819"/>
    <w:rsid w:val="00B374AD"/>
    <w:rsid w:val="00B37F52"/>
    <w:rsid w:val="00B40252"/>
    <w:rsid w:val="00B406A4"/>
    <w:rsid w:val="00B42C97"/>
    <w:rsid w:val="00B42E12"/>
    <w:rsid w:val="00B43066"/>
    <w:rsid w:val="00B45FAF"/>
    <w:rsid w:val="00B5074E"/>
    <w:rsid w:val="00B50D20"/>
    <w:rsid w:val="00B51ECA"/>
    <w:rsid w:val="00B548B5"/>
    <w:rsid w:val="00B5535A"/>
    <w:rsid w:val="00B556BF"/>
    <w:rsid w:val="00B55718"/>
    <w:rsid w:val="00B571E4"/>
    <w:rsid w:val="00B57330"/>
    <w:rsid w:val="00B574A6"/>
    <w:rsid w:val="00B579B3"/>
    <w:rsid w:val="00B60394"/>
    <w:rsid w:val="00B604FA"/>
    <w:rsid w:val="00B617B6"/>
    <w:rsid w:val="00B61CEC"/>
    <w:rsid w:val="00B61E08"/>
    <w:rsid w:val="00B62242"/>
    <w:rsid w:val="00B65C70"/>
    <w:rsid w:val="00B6764F"/>
    <w:rsid w:val="00B70392"/>
    <w:rsid w:val="00B70BDE"/>
    <w:rsid w:val="00B72303"/>
    <w:rsid w:val="00B72645"/>
    <w:rsid w:val="00B7573D"/>
    <w:rsid w:val="00B775EC"/>
    <w:rsid w:val="00B77C0F"/>
    <w:rsid w:val="00B80059"/>
    <w:rsid w:val="00B80B51"/>
    <w:rsid w:val="00B80D9A"/>
    <w:rsid w:val="00B81BD6"/>
    <w:rsid w:val="00B82400"/>
    <w:rsid w:val="00B82F29"/>
    <w:rsid w:val="00B83A3F"/>
    <w:rsid w:val="00B856AF"/>
    <w:rsid w:val="00B85948"/>
    <w:rsid w:val="00B87E37"/>
    <w:rsid w:val="00B909D1"/>
    <w:rsid w:val="00B90D25"/>
    <w:rsid w:val="00B93025"/>
    <w:rsid w:val="00B931D5"/>
    <w:rsid w:val="00B936D1"/>
    <w:rsid w:val="00B93899"/>
    <w:rsid w:val="00B961F2"/>
    <w:rsid w:val="00B97CFB"/>
    <w:rsid w:val="00BA3FB1"/>
    <w:rsid w:val="00BA4477"/>
    <w:rsid w:val="00BA5EFE"/>
    <w:rsid w:val="00BA6187"/>
    <w:rsid w:val="00BA76D2"/>
    <w:rsid w:val="00BA7B61"/>
    <w:rsid w:val="00BB003B"/>
    <w:rsid w:val="00BB6B4B"/>
    <w:rsid w:val="00BB7ACF"/>
    <w:rsid w:val="00BC0417"/>
    <w:rsid w:val="00BC130B"/>
    <w:rsid w:val="00BC263F"/>
    <w:rsid w:val="00BC2827"/>
    <w:rsid w:val="00BC5829"/>
    <w:rsid w:val="00BC5909"/>
    <w:rsid w:val="00BC7D13"/>
    <w:rsid w:val="00BD22D8"/>
    <w:rsid w:val="00BD23FE"/>
    <w:rsid w:val="00BD51A9"/>
    <w:rsid w:val="00BD5C05"/>
    <w:rsid w:val="00BD5D1D"/>
    <w:rsid w:val="00BE1300"/>
    <w:rsid w:val="00BE1645"/>
    <w:rsid w:val="00BE1B4B"/>
    <w:rsid w:val="00BE3652"/>
    <w:rsid w:val="00BE4584"/>
    <w:rsid w:val="00BF120B"/>
    <w:rsid w:val="00BF4784"/>
    <w:rsid w:val="00BF6EDE"/>
    <w:rsid w:val="00BF7489"/>
    <w:rsid w:val="00C01F76"/>
    <w:rsid w:val="00C0245A"/>
    <w:rsid w:val="00C02525"/>
    <w:rsid w:val="00C02820"/>
    <w:rsid w:val="00C036ED"/>
    <w:rsid w:val="00C03AE4"/>
    <w:rsid w:val="00C04D35"/>
    <w:rsid w:val="00C05E16"/>
    <w:rsid w:val="00C07B10"/>
    <w:rsid w:val="00C1091B"/>
    <w:rsid w:val="00C17F62"/>
    <w:rsid w:val="00C20140"/>
    <w:rsid w:val="00C2034D"/>
    <w:rsid w:val="00C205FA"/>
    <w:rsid w:val="00C20734"/>
    <w:rsid w:val="00C20FB6"/>
    <w:rsid w:val="00C21570"/>
    <w:rsid w:val="00C23932"/>
    <w:rsid w:val="00C24FC4"/>
    <w:rsid w:val="00C266E8"/>
    <w:rsid w:val="00C26AFA"/>
    <w:rsid w:val="00C27E9F"/>
    <w:rsid w:val="00C303E9"/>
    <w:rsid w:val="00C32F61"/>
    <w:rsid w:val="00C33A92"/>
    <w:rsid w:val="00C34D7A"/>
    <w:rsid w:val="00C35480"/>
    <w:rsid w:val="00C35EEC"/>
    <w:rsid w:val="00C40122"/>
    <w:rsid w:val="00C404BB"/>
    <w:rsid w:val="00C40BC4"/>
    <w:rsid w:val="00C40C48"/>
    <w:rsid w:val="00C40D92"/>
    <w:rsid w:val="00C40EEC"/>
    <w:rsid w:val="00C428CE"/>
    <w:rsid w:val="00C45EAC"/>
    <w:rsid w:val="00C51208"/>
    <w:rsid w:val="00C51F17"/>
    <w:rsid w:val="00C523BE"/>
    <w:rsid w:val="00C5267D"/>
    <w:rsid w:val="00C53AEF"/>
    <w:rsid w:val="00C5760A"/>
    <w:rsid w:val="00C61254"/>
    <w:rsid w:val="00C6201B"/>
    <w:rsid w:val="00C63106"/>
    <w:rsid w:val="00C63792"/>
    <w:rsid w:val="00C648E0"/>
    <w:rsid w:val="00C67848"/>
    <w:rsid w:val="00C67D1E"/>
    <w:rsid w:val="00C701D1"/>
    <w:rsid w:val="00C70AF1"/>
    <w:rsid w:val="00C726F0"/>
    <w:rsid w:val="00C726F5"/>
    <w:rsid w:val="00C74D2C"/>
    <w:rsid w:val="00C74D8F"/>
    <w:rsid w:val="00C7690F"/>
    <w:rsid w:val="00C77435"/>
    <w:rsid w:val="00C8015D"/>
    <w:rsid w:val="00C827E6"/>
    <w:rsid w:val="00C85302"/>
    <w:rsid w:val="00C86334"/>
    <w:rsid w:val="00C86C07"/>
    <w:rsid w:val="00C873E1"/>
    <w:rsid w:val="00C939B3"/>
    <w:rsid w:val="00C94D5A"/>
    <w:rsid w:val="00C96A3E"/>
    <w:rsid w:val="00CA189A"/>
    <w:rsid w:val="00CA249B"/>
    <w:rsid w:val="00CA2FA7"/>
    <w:rsid w:val="00CA322B"/>
    <w:rsid w:val="00CA3961"/>
    <w:rsid w:val="00CA66A0"/>
    <w:rsid w:val="00CB05B5"/>
    <w:rsid w:val="00CB1443"/>
    <w:rsid w:val="00CB2163"/>
    <w:rsid w:val="00CB5109"/>
    <w:rsid w:val="00CB58AD"/>
    <w:rsid w:val="00CB7A9F"/>
    <w:rsid w:val="00CC0247"/>
    <w:rsid w:val="00CC6A6D"/>
    <w:rsid w:val="00CC75DD"/>
    <w:rsid w:val="00CD02AB"/>
    <w:rsid w:val="00CD0328"/>
    <w:rsid w:val="00CD06A1"/>
    <w:rsid w:val="00CD2200"/>
    <w:rsid w:val="00CD392B"/>
    <w:rsid w:val="00CD6B34"/>
    <w:rsid w:val="00CD7A92"/>
    <w:rsid w:val="00CE07BF"/>
    <w:rsid w:val="00CE089C"/>
    <w:rsid w:val="00CE0C01"/>
    <w:rsid w:val="00CE18B2"/>
    <w:rsid w:val="00CE3CB3"/>
    <w:rsid w:val="00CE4C3F"/>
    <w:rsid w:val="00CE5A99"/>
    <w:rsid w:val="00CE6D82"/>
    <w:rsid w:val="00CE7300"/>
    <w:rsid w:val="00CE7854"/>
    <w:rsid w:val="00CF05D0"/>
    <w:rsid w:val="00CF44B1"/>
    <w:rsid w:val="00CF473D"/>
    <w:rsid w:val="00CF5913"/>
    <w:rsid w:val="00CF5A17"/>
    <w:rsid w:val="00CF7BC9"/>
    <w:rsid w:val="00CF7DD1"/>
    <w:rsid w:val="00D01A4D"/>
    <w:rsid w:val="00D02198"/>
    <w:rsid w:val="00D03795"/>
    <w:rsid w:val="00D03B4C"/>
    <w:rsid w:val="00D060AB"/>
    <w:rsid w:val="00D06276"/>
    <w:rsid w:val="00D0654F"/>
    <w:rsid w:val="00D12C1C"/>
    <w:rsid w:val="00D15C8B"/>
    <w:rsid w:val="00D15CCD"/>
    <w:rsid w:val="00D167E7"/>
    <w:rsid w:val="00D204B8"/>
    <w:rsid w:val="00D20530"/>
    <w:rsid w:val="00D207A8"/>
    <w:rsid w:val="00D21457"/>
    <w:rsid w:val="00D22795"/>
    <w:rsid w:val="00D22C2D"/>
    <w:rsid w:val="00D23258"/>
    <w:rsid w:val="00D2609B"/>
    <w:rsid w:val="00D27FBB"/>
    <w:rsid w:val="00D31949"/>
    <w:rsid w:val="00D33173"/>
    <w:rsid w:val="00D3520C"/>
    <w:rsid w:val="00D368A4"/>
    <w:rsid w:val="00D37629"/>
    <w:rsid w:val="00D45808"/>
    <w:rsid w:val="00D5016A"/>
    <w:rsid w:val="00D50F1A"/>
    <w:rsid w:val="00D519B4"/>
    <w:rsid w:val="00D53D17"/>
    <w:rsid w:val="00D55EFF"/>
    <w:rsid w:val="00D6036F"/>
    <w:rsid w:val="00D606A5"/>
    <w:rsid w:val="00D60DDF"/>
    <w:rsid w:val="00D61046"/>
    <w:rsid w:val="00D63E0B"/>
    <w:rsid w:val="00D65CE2"/>
    <w:rsid w:val="00D665B6"/>
    <w:rsid w:val="00D75E92"/>
    <w:rsid w:val="00D7649A"/>
    <w:rsid w:val="00D7791C"/>
    <w:rsid w:val="00D77DCD"/>
    <w:rsid w:val="00D802F9"/>
    <w:rsid w:val="00D80AF6"/>
    <w:rsid w:val="00D82100"/>
    <w:rsid w:val="00D82FC3"/>
    <w:rsid w:val="00D8585D"/>
    <w:rsid w:val="00D86E07"/>
    <w:rsid w:val="00D8744A"/>
    <w:rsid w:val="00D911C5"/>
    <w:rsid w:val="00D946D7"/>
    <w:rsid w:val="00D94FC7"/>
    <w:rsid w:val="00D95288"/>
    <w:rsid w:val="00D96647"/>
    <w:rsid w:val="00DA0924"/>
    <w:rsid w:val="00DA1D1E"/>
    <w:rsid w:val="00DA3987"/>
    <w:rsid w:val="00DA56C9"/>
    <w:rsid w:val="00DA5D38"/>
    <w:rsid w:val="00DB24CB"/>
    <w:rsid w:val="00DB3612"/>
    <w:rsid w:val="00DB3DB8"/>
    <w:rsid w:val="00DB5853"/>
    <w:rsid w:val="00DB5AA8"/>
    <w:rsid w:val="00DB6212"/>
    <w:rsid w:val="00DB7812"/>
    <w:rsid w:val="00DC2389"/>
    <w:rsid w:val="00DC26EA"/>
    <w:rsid w:val="00DC281E"/>
    <w:rsid w:val="00DC4704"/>
    <w:rsid w:val="00DC5033"/>
    <w:rsid w:val="00DC5E1C"/>
    <w:rsid w:val="00DD02DE"/>
    <w:rsid w:val="00DD4684"/>
    <w:rsid w:val="00DD5714"/>
    <w:rsid w:val="00DD5E6C"/>
    <w:rsid w:val="00DD62FA"/>
    <w:rsid w:val="00DD6E02"/>
    <w:rsid w:val="00DD7CF8"/>
    <w:rsid w:val="00DE0802"/>
    <w:rsid w:val="00DE0870"/>
    <w:rsid w:val="00DE39E1"/>
    <w:rsid w:val="00DE3E59"/>
    <w:rsid w:val="00DE6A3E"/>
    <w:rsid w:val="00DE7A70"/>
    <w:rsid w:val="00DE7CF3"/>
    <w:rsid w:val="00DF08C8"/>
    <w:rsid w:val="00DF18AE"/>
    <w:rsid w:val="00DF1EDC"/>
    <w:rsid w:val="00DF4A06"/>
    <w:rsid w:val="00DF6B1E"/>
    <w:rsid w:val="00DF6C5A"/>
    <w:rsid w:val="00DF6E7F"/>
    <w:rsid w:val="00DF79C8"/>
    <w:rsid w:val="00E04A32"/>
    <w:rsid w:val="00E063C4"/>
    <w:rsid w:val="00E066C8"/>
    <w:rsid w:val="00E07295"/>
    <w:rsid w:val="00E142F5"/>
    <w:rsid w:val="00E14581"/>
    <w:rsid w:val="00E14911"/>
    <w:rsid w:val="00E15C2F"/>
    <w:rsid w:val="00E178BC"/>
    <w:rsid w:val="00E17AF4"/>
    <w:rsid w:val="00E2079F"/>
    <w:rsid w:val="00E22709"/>
    <w:rsid w:val="00E227F5"/>
    <w:rsid w:val="00E22A53"/>
    <w:rsid w:val="00E2319E"/>
    <w:rsid w:val="00E23497"/>
    <w:rsid w:val="00E24BCE"/>
    <w:rsid w:val="00E251EB"/>
    <w:rsid w:val="00E251FC"/>
    <w:rsid w:val="00E25A89"/>
    <w:rsid w:val="00E26279"/>
    <w:rsid w:val="00E27031"/>
    <w:rsid w:val="00E30EDA"/>
    <w:rsid w:val="00E31412"/>
    <w:rsid w:val="00E337B3"/>
    <w:rsid w:val="00E34AE5"/>
    <w:rsid w:val="00E37050"/>
    <w:rsid w:val="00E37297"/>
    <w:rsid w:val="00E377A6"/>
    <w:rsid w:val="00E37FAF"/>
    <w:rsid w:val="00E41DCD"/>
    <w:rsid w:val="00E42A36"/>
    <w:rsid w:val="00E43B9B"/>
    <w:rsid w:val="00E4590E"/>
    <w:rsid w:val="00E4626A"/>
    <w:rsid w:val="00E52661"/>
    <w:rsid w:val="00E52FD2"/>
    <w:rsid w:val="00E53B6F"/>
    <w:rsid w:val="00E56DF1"/>
    <w:rsid w:val="00E6087E"/>
    <w:rsid w:val="00E60A75"/>
    <w:rsid w:val="00E65D08"/>
    <w:rsid w:val="00E7118F"/>
    <w:rsid w:val="00E744CE"/>
    <w:rsid w:val="00E752E0"/>
    <w:rsid w:val="00E76878"/>
    <w:rsid w:val="00E76C3F"/>
    <w:rsid w:val="00E80860"/>
    <w:rsid w:val="00E82AD7"/>
    <w:rsid w:val="00E83E87"/>
    <w:rsid w:val="00E84884"/>
    <w:rsid w:val="00E84D0D"/>
    <w:rsid w:val="00E84D72"/>
    <w:rsid w:val="00E85AC7"/>
    <w:rsid w:val="00E86C6D"/>
    <w:rsid w:val="00E92772"/>
    <w:rsid w:val="00E92D43"/>
    <w:rsid w:val="00E94AAB"/>
    <w:rsid w:val="00E94FD6"/>
    <w:rsid w:val="00E95057"/>
    <w:rsid w:val="00E954D3"/>
    <w:rsid w:val="00EA041D"/>
    <w:rsid w:val="00EA04D3"/>
    <w:rsid w:val="00EA1349"/>
    <w:rsid w:val="00EA28BF"/>
    <w:rsid w:val="00EA4A70"/>
    <w:rsid w:val="00EA4C29"/>
    <w:rsid w:val="00EA5742"/>
    <w:rsid w:val="00EA5D85"/>
    <w:rsid w:val="00EA7003"/>
    <w:rsid w:val="00EB0020"/>
    <w:rsid w:val="00EB0B40"/>
    <w:rsid w:val="00EB2B3E"/>
    <w:rsid w:val="00EB423F"/>
    <w:rsid w:val="00EB6072"/>
    <w:rsid w:val="00EC09BC"/>
    <w:rsid w:val="00EC112A"/>
    <w:rsid w:val="00EC65D2"/>
    <w:rsid w:val="00EC7192"/>
    <w:rsid w:val="00ED020C"/>
    <w:rsid w:val="00ED22CF"/>
    <w:rsid w:val="00ED56FD"/>
    <w:rsid w:val="00ED5B1F"/>
    <w:rsid w:val="00ED63FB"/>
    <w:rsid w:val="00ED6F1E"/>
    <w:rsid w:val="00ED788D"/>
    <w:rsid w:val="00EE46FC"/>
    <w:rsid w:val="00EE4B46"/>
    <w:rsid w:val="00EE6D4E"/>
    <w:rsid w:val="00EE770F"/>
    <w:rsid w:val="00EF2729"/>
    <w:rsid w:val="00EF2E71"/>
    <w:rsid w:val="00EF3A99"/>
    <w:rsid w:val="00EF444A"/>
    <w:rsid w:val="00EF49F2"/>
    <w:rsid w:val="00EF567C"/>
    <w:rsid w:val="00EF5910"/>
    <w:rsid w:val="00EF79B6"/>
    <w:rsid w:val="00EF7B55"/>
    <w:rsid w:val="00EF7FE6"/>
    <w:rsid w:val="00F00FAA"/>
    <w:rsid w:val="00F012BD"/>
    <w:rsid w:val="00F055DE"/>
    <w:rsid w:val="00F06F9B"/>
    <w:rsid w:val="00F0783D"/>
    <w:rsid w:val="00F07D28"/>
    <w:rsid w:val="00F1010F"/>
    <w:rsid w:val="00F102F6"/>
    <w:rsid w:val="00F10F7F"/>
    <w:rsid w:val="00F11878"/>
    <w:rsid w:val="00F13C3D"/>
    <w:rsid w:val="00F14655"/>
    <w:rsid w:val="00F1492B"/>
    <w:rsid w:val="00F15888"/>
    <w:rsid w:val="00F1697F"/>
    <w:rsid w:val="00F169B3"/>
    <w:rsid w:val="00F17606"/>
    <w:rsid w:val="00F21B62"/>
    <w:rsid w:val="00F25468"/>
    <w:rsid w:val="00F25979"/>
    <w:rsid w:val="00F26DB5"/>
    <w:rsid w:val="00F275B5"/>
    <w:rsid w:val="00F32948"/>
    <w:rsid w:val="00F34AC2"/>
    <w:rsid w:val="00F353FF"/>
    <w:rsid w:val="00F4043D"/>
    <w:rsid w:val="00F40520"/>
    <w:rsid w:val="00F41193"/>
    <w:rsid w:val="00F411E2"/>
    <w:rsid w:val="00F424D2"/>
    <w:rsid w:val="00F43F15"/>
    <w:rsid w:val="00F442C5"/>
    <w:rsid w:val="00F4481B"/>
    <w:rsid w:val="00F4709B"/>
    <w:rsid w:val="00F474C8"/>
    <w:rsid w:val="00F50E20"/>
    <w:rsid w:val="00F5108E"/>
    <w:rsid w:val="00F513DA"/>
    <w:rsid w:val="00F529E4"/>
    <w:rsid w:val="00F53C91"/>
    <w:rsid w:val="00F54024"/>
    <w:rsid w:val="00F553DB"/>
    <w:rsid w:val="00F56AC3"/>
    <w:rsid w:val="00F5716C"/>
    <w:rsid w:val="00F6060F"/>
    <w:rsid w:val="00F61499"/>
    <w:rsid w:val="00F63F20"/>
    <w:rsid w:val="00F64533"/>
    <w:rsid w:val="00F66CB9"/>
    <w:rsid w:val="00F717D6"/>
    <w:rsid w:val="00F71A45"/>
    <w:rsid w:val="00F72875"/>
    <w:rsid w:val="00F736DE"/>
    <w:rsid w:val="00F7376D"/>
    <w:rsid w:val="00F74F65"/>
    <w:rsid w:val="00F7791A"/>
    <w:rsid w:val="00F802EB"/>
    <w:rsid w:val="00F80EB6"/>
    <w:rsid w:val="00F8262E"/>
    <w:rsid w:val="00F827F9"/>
    <w:rsid w:val="00F82F21"/>
    <w:rsid w:val="00F83BF1"/>
    <w:rsid w:val="00F8536D"/>
    <w:rsid w:val="00F917FB"/>
    <w:rsid w:val="00F91BE4"/>
    <w:rsid w:val="00F95A54"/>
    <w:rsid w:val="00F95EE7"/>
    <w:rsid w:val="00F96CE2"/>
    <w:rsid w:val="00FA0F52"/>
    <w:rsid w:val="00FA1E9F"/>
    <w:rsid w:val="00FA2C90"/>
    <w:rsid w:val="00FA35E5"/>
    <w:rsid w:val="00FA3A71"/>
    <w:rsid w:val="00FA3C8E"/>
    <w:rsid w:val="00FA65BE"/>
    <w:rsid w:val="00FA65E4"/>
    <w:rsid w:val="00FA7462"/>
    <w:rsid w:val="00FB1648"/>
    <w:rsid w:val="00FB177F"/>
    <w:rsid w:val="00FB23AC"/>
    <w:rsid w:val="00FB4B76"/>
    <w:rsid w:val="00FB6767"/>
    <w:rsid w:val="00FB7C9F"/>
    <w:rsid w:val="00FC1115"/>
    <w:rsid w:val="00FC341B"/>
    <w:rsid w:val="00FC3CB9"/>
    <w:rsid w:val="00FC3FBF"/>
    <w:rsid w:val="00FC559E"/>
    <w:rsid w:val="00FC6E34"/>
    <w:rsid w:val="00FC738D"/>
    <w:rsid w:val="00FD092C"/>
    <w:rsid w:val="00FD2E0C"/>
    <w:rsid w:val="00FD3923"/>
    <w:rsid w:val="00FD3D0E"/>
    <w:rsid w:val="00FD4A0C"/>
    <w:rsid w:val="00FD5801"/>
    <w:rsid w:val="00FD61AE"/>
    <w:rsid w:val="00FD7A22"/>
    <w:rsid w:val="00FE1A37"/>
    <w:rsid w:val="00FE3A89"/>
    <w:rsid w:val="00FE40C3"/>
    <w:rsid w:val="00FE6297"/>
    <w:rsid w:val="00FE6B1E"/>
    <w:rsid w:val="00FF0238"/>
    <w:rsid w:val="00FF171C"/>
    <w:rsid w:val="00FF19D0"/>
    <w:rsid w:val="00FF46E6"/>
    <w:rsid w:val="00FF4E5F"/>
    <w:rsid w:val="00FF657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State"/>
  <w:shapeDefaults>
    <o:shapedefaults v:ext="edit" spidmax="1026"/>
    <o:shapelayout v:ext="edit">
      <o:idmap v:ext="edit" data="1"/>
    </o:shapelayout>
  </w:shapeDefaults>
  <w:decimalSymbol w:val="."/>
  <w:listSeparator w:val=";"/>
  <w14:docId w14:val="19EC09C5"/>
  <w15:docId w15:val="{78E53161-1F8D-4550-9EBB-D0FBA6B8B3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77DCD"/>
    <w:rPr>
      <w:sz w:val="24"/>
      <w:szCs w:val="24"/>
      <w:lang w:val="en-US" w:eastAsia="en-US"/>
    </w:rPr>
  </w:style>
  <w:style w:type="paragraph" w:styleId="1">
    <w:name w:val="heading 1"/>
    <w:basedOn w:val="a"/>
    <w:next w:val="a"/>
    <w:qFormat/>
    <w:pPr>
      <w:keepNext/>
      <w:outlineLvl w:val="0"/>
    </w:pPr>
    <w:rPr>
      <w:b/>
      <w:bCs/>
      <w:sz w:val="20"/>
      <w:szCs w:val="20"/>
      <w:lang w:val="ru-RU"/>
    </w:rPr>
  </w:style>
  <w:style w:type="paragraph" w:styleId="2">
    <w:name w:val="heading 2"/>
    <w:basedOn w:val="a"/>
    <w:next w:val="a"/>
    <w:qFormat/>
    <w:pPr>
      <w:keepNext/>
      <w:ind w:left="720"/>
      <w:outlineLvl w:val="1"/>
    </w:pPr>
    <w:rPr>
      <w:i/>
      <w:iCs/>
      <w:sz w:val="20"/>
      <w:szCs w:val="20"/>
      <w:lang w:val="ru-RU"/>
    </w:rPr>
  </w:style>
  <w:style w:type="paragraph" w:styleId="3">
    <w:name w:val="heading 3"/>
    <w:basedOn w:val="a"/>
    <w:next w:val="a"/>
    <w:qFormat/>
    <w:pPr>
      <w:keepNext/>
      <w:outlineLvl w:val="2"/>
    </w:pPr>
    <w:rPr>
      <w:b/>
      <w:bCs/>
      <w:i/>
      <w:iCs/>
      <w:sz w:val="20"/>
      <w:szCs w:val="1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Pr>
      <w:color w:val="0000FF"/>
      <w:u w:val="single"/>
    </w:rPr>
  </w:style>
  <w:style w:type="paragraph" w:styleId="a4">
    <w:name w:val="footnote text"/>
    <w:basedOn w:val="a"/>
    <w:link w:val="a5"/>
    <w:semiHidden/>
    <w:rPr>
      <w:sz w:val="20"/>
      <w:szCs w:val="20"/>
    </w:rPr>
  </w:style>
  <w:style w:type="character" w:styleId="a6">
    <w:name w:val="footnote reference"/>
    <w:semiHidden/>
    <w:rPr>
      <w:vertAlign w:val="superscript"/>
    </w:rPr>
  </w:style>
  <w:style w:type="paragraph" w:styleId="a7">
    <w:name w:val="Body Text"/>
    <w:basedOn w:val="a"/>
    <w:rPr>
      <w:sz w:val="20"/>
      <w:szCs w:val="17"/>
      <w:lang w:eastAsia="ru-RU"/>
    </w:rPr>
  </w:style>
  <w:style w:type="character" w:styleId="a8">
    <w:name w:val="annotation reference"/>
    <w:semiHidden/>
    <w:rPr>
      <w:sz w:val="16"/>
      <w:szCs w:val="16"/>
    </w:rPr>
  </w:style>
  <w:style w:type="paragraph" w:styleId="a9">
    <w:name w:val="annotation text"/>
    <w:basedOn w:val="a"/>
    <w:semiHidden/>
    <w:rPr>
      <w:sz w:val="20"/>
      <w:szCs w:val="20"/>
    </w:rPr>
  </w:style>
  <w:style w:type="paragraph" w:styleId="aa">
    <w:name w:val="endnote text"/>
    <w:basedOn w:val="a"/>
    <w:semiHidden/>
    <w:rPr>
      <w:sz w:val="20"/>
      <w:szCs w:val="20"/>
    </w:rPr>
  </w:style>
  <w:style w:type="character" w:styleId="ab">
    <w:name w:val="endnote reference"/>
    <w:semiHidden/>
    <w:rPr>
      <w:vertAlign w:val="superscript"/>
    </w:rPr>
  </w:style>
  <w:style w:type="paragraph" w:styleId="ac">
    <w:name w:val="Body Text Indent"/>
    <w:basedOn w:val="a"/>
    <w:pPr>
      <w:ind w:left="720" w:hanging="720"/>
    </w:pPr>
    <w:rPr>
      <w:sz w:val="20"/>
    </w:rPr>
  </w:style>
  <w:style w:type="paragraph" w:styleId="20">
    <w:name w:val="Body Text 2"/>
    <w:basedOn w:val="a"/>
    <w:pPr>
      <w:autoSpaceDE w:val="0"/>
      <w:autoSpaceDN w:val="0"/>
      <w:adjustRightInd w:val="0"/>
    </w:pPr>
    <w:rPr>
      <w:color w:val="FF0000"/>
      <w:sz w:val="20"/>
      <w:szCs w:val="17"/>
      <w:lang w:val="ru-RU" w:eastAsia="ru-RU"/>
    </w:rPr>
  </w:style>
  <w:style w:type="character" w:styleId="ad">
    <w:name w:val="FollowedHyperlink"/>
    <w:rPr>
      <w:color w:val="800080"/>
      <w:u w:val="single"/>
    </w:rPr>
  </w:style>
  <w:style w:type="character" w:customStyle="1" w:styleId="syntax">
    <w:name w:val="syntax"/>
    <w:basedOn w:val="a0"/>
    <w:rsid w:val="002759A3"/>
  </w:style>
  <w:style w:type="paragraph" w:styleId="ae">
    <w:name w:val="annotation subject"/>
    <w:basedOn w:val="a9"/>
    <w:next w:val="a9"/>
    <w:semiHidden/>
    <w:rsid w:val="002620FF"/>
    <w:rPr>
      <w:b/>
      <w:bCs/>
    </w:rPr>
  </w:style>
  <w:style w:type="paragraph" w:styleId="af">
    <w:name w:val="Balloon Text"/>
    <w:basedOn w:val="a"/>
    <w:semiHidden/>
    <w:rsid w:val="002620FF"/>
    <w:rPr>
      <w:rFonts w:ascii="Tahoma" w:hAnsi="Tahoma" w:cs="Tahoma"/>
      <w:sz w:val="16"/>
      <w:szCs w:val="16"/>
    </w:rPr>
  </w:style>
  <w:style w:type="character" w:customStyle="1" w:styleId="a5">
    <w:name w:val="Текст сноски Знак"/>
    <w:link w:val="a4"/>
    <w:semiHidden/>
    <w:rsid w:val="00914D87"/>
    <w:rPr>
      <w:lang w:val="en-US" w:eastAsia="en-US"/>
    </w:rPr>
  </w:style>
  <w:style w:type="character" w:styleId="af0">
    <w:name w:val="Placeholder Text"/>
    <w:basedOn w:val="a0"/>
    <w:uiPriority w:val="99"/>
    <w:semiHidden/>
    <w:rsid w:val="00F4709B"/>
    <w:rPr>
      <w:color w:val="808080"/>
    </w:rPr>
  </w:style>
  <w:style w:type="table" w:styleId="af1">
    <w:name w:val="Table Grid"/>
    <w:basedOn w:val="a1"/>
    <w:rsid w:val="002017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List Paragraph"/>
    <w:basedOn w:val="a"/>
    <w:uiPriority w:val="34"/>
    <w:qFormat/>
    <w:rsid w:val="004E5ECB"/>
    <w:pPr>
      <w:ind w:left="720"/>
      <w:contextualSpacing/>
    </w:pPr>
  </w:style>
  <w:style w:type="paragraph" w:styleId="af3">
    <w:name w:val="header"/>
    <w:basedOn w:val="a"/>
    <w:link w:val="af4"/>
    <w:rsid w:val="00FB1648"/>
    <w:pPr>
      <w:tabs>
        <w:tab w:val="center" w:pos="4677"/>
        <w:tab w:val="right" w:pos="9355"/>
      </w:tabs>
    </w:pPr>
  </w:style>
  <w:style w:type="character" w:customStyle="1" w:styleId="af4">
    <w:name w:val="Верхний колонтитул Знак"/>
    <w:basedOn w:val="a0"/>
    <w:link w:val="af3"/>
    <w:rsid w:val="00FB1648"/>
    <w:rPr>
      <w:sz w:val="24"/>
      <w:szCs w:val="24"/>
      <w:lang w:val="en-US" w:eastAsia="en-US"/>
    </w:rPr>
  </w:style>
  <w:style w:type="paragraph" w:styleId="af5">
    <w:name w:val="footer"/>
    <w:basedOn w:val="a"/>
    <w:link w:val="af6"/>
    <w:rsid w:val="00FB1648"/>
    <w:pPr>
      <w:tabs>
        <w:tab w:val="center" w:pos="4677"/>
        <w:tab w:val="right" w:pos="9355"/>
      </w:tabs>
    </w:pPr>
  </w:style>
  <w:style w:type="character" w:customStyle="1" w:styleId="af6">
    <w:name w:val="Нижний колонтитул Знак"/>
    <w:basedOn w:val="a0"/>
    <w:link w:val="af5"/>
    <w:rsid w:val="00FB1648"/>
    <w:rPr>
      <w:sz w:val="24"/>
      <w:szCs w:val="24"/>
      <w:lang w:val="en-US" w:eastAsia="en-US"/>
    </w:rPr>
  </w:style>
  <w:style w:type="character" w:styleId="af7">
    <w:name w:val="Unresolved Mention"/>
    <w:basedOn w:val="a0"/>
    <w:uiPriority w:val="99"/>
    <w:semiHidden/>
    <w:unhideWhenUsed/>
    <w:rsid w:val="00541B2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8620592">
      <w:bodyDiv w:val="1"/>
      <w:marLeft w:val="0"/>
      <w:marRight w:val="0"/>
      <w:marTop w:val="0"/>
      <w:marBottom w:val="0"/>
      <w:divBdr>
        <w:top w:val="none" w:sz="0" w:space="0" w:color="auto"/>
        <w:left w:val="none" w:sz="0" w:space="0" w:color="auto"/>
        <w:bottom w:val="none" w:sz="0" w:space="0" w:color="auto"/>
        <w:right w:val="none" w:sz="0" w:space="0" w:color="auto"/>
      </w:divBdr>
    </w:div>
    <w:div w:id="19210653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4.png"/><Relationship Id="rId18" Type="http://schemas.openxmlformats.org/officeDocument/2006/relationships/image" Target="media/image8.png"/><Relationship Id="rId26" Type="http://schemas.openxmlformats.org/officeDocument/2006/relationships/image" Target="media/image15.png"/><Relationship Id="rId3" Type="http://schemas.openxmlformats.org/officeDocument/2006/relationships/styles" Target="styles.xml"/><Relationship Id="rId21" Type="http://schemas.openxmlformats.org/officeDocument/2006/relationships/image" Target="media/image11.png"/><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oleObject" Target="embeddings/oleObject1.bin"/><Relationship Id="rId25" Type="http://schemas.openxmlformats.org/officeDocument/2006/relationships/image" Target="media/image14.png"/><Relationship Id="rId2" Type="http://schemas.openxmlformats.org/officeDocument/2006/relationships/numbering" Target="numbering.xml"/><Relationship Id="rId16" Type="http://schemas.openxmlformats.org/officeDocument/2006/relationships/image" Target="media/image7.wmf"/><Relationship Id="rId20" Type="http://schemas.openxmlformats.org/officeDocument/2006/relationships/image" Target="media/image10.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24" Type="http://schemas.openxmlformats.org/officeDocument/2006/relationships/oleObject" Target="embeddings/oleObject2.bin"/><Relationship Id="rId5" Type="http://schemas.openxmlformats.org/officeDocument/2006/relationships/webSettings" Target="webSettings.xml"/><Relationship Id="rId15" Type="http://schemas.openxmlformats.org/officeDocument/2006/relationships/image" Target="media/image6.png"/><Relationship Id="rId23" Type="http://schemas.openxmlformats.org/officeDocument/2006/relationships/image" Target="media/image13.wmf"/><Relationship Id="rId28" Type="http://schemas.openxmlformats.org/officeDocument/2006/relationships/theme" Target="theme/theme1.xml"/><Relationship Id="rId10" Type="http://schemas.openxmlformats.org/officeDocument/2006/relationships/hyperlink" Target="https://www.spsstools.net/ru/KO-aboutmacros" TargetMode="External"/><Relationship Id="rId19" Type="http://schemas.openxmlformats.org/officeDocument/2006/relationships/image" Target="media/image9.png"/><Relationship Id="rId4" Type="http://schemas.openxmlformats.org/officeDocument/2006/relationships/settings" Target="settings.xml"/><Relationship Id="rId9" Type="http://schemas.openxmlformats.org/officeDocument/2006/relationships/hyperlink" Target="https://www.spsstools.net/en/KO-spssmacros" TargetMode="External"/><Relationship Id="rId14" Type="http://schemas.openxmlformats.org/officeDocument/2006/relationships/image" Target="media/image5.png"/><Relationship Id="rId22" Type="http://schemas.openxmlformats.org/officeDocument/2006/relationships/image" Target="media/image12.png"/><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4F4099-654C-40AC-9064-D57F81AE4E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704</TotalTime>
  <Pages>39</Pages>
  <Words>17222</Words>
  <Characters>98170</Characters>
  <Application>Microsoft Office Word</Application>
  <DocSecurity>0</DocSecurity>
  <Lines>818</Lines>
  <Paragraphs>230</Paragraphs>
  <ScaleCrop>false</ScaleCrop>
  <HeadingPairs>
    <vt:vector size="2" baseType="variant">
      <vt:variant>
        <vt:lpstr>Название</vt:lpstr>
      </vt:variant>
      <vt:variant>
        <vt:i4>1</vt:i4>
      </vt:variant>
    </vt:vector>
  </HeadingPairs>
  <TitlesOfParts>
    <vt:vector size="1" baseType="lpstr">
      <vt:lpstr>Clustering criterions</vt:lpstr>
    </vt:vector>
  </TitlesOfParts>
  <Company/>
  <LinksUpToDate>false</LinksUpToDate>
  <CharactersWithSpaces>115162</CharactersWithSpaces>
  <SharedDoc>false</SharedDoc>
  <HLinks>
    <vt:vector size="150" baseType="variant">
      <vt:variant>
        <vt:i4>608306252</vt:i4>
      </vt:variant>
      <vt:variant>
        <vt:i4>81</vt:i4>
      </vt:variant>
      <vt:variant>
        <vt:i4>0</vt:i4>
      </vt:variant>
      <vt:variant>
        <vt:i4>5</vt:i4>
      </vt:variant>
      <vt:variant>
        <vt:lpwstr/>
      </vt:variant>
      <vt:variant>
        <vt:lpwstr>_МАКРОС_!CALHARV:_КРИТЕРИЙ_CALINSKI–</vt:lpwstr>
      </vt:variant>
      <vt:variant>
        <vt:i4>608306252</vt:i4>
      </vt:variant>
      <vt:variant>
        <vt:i4>78</vt:i4>
      </vt:variant>
      <vt:variant>
        <vt:i4>0</vt:i4>
      </vt:variant>
      <vt:variant>
        <vt:i4>5</vt:i4>
      </vt:variant>
      <vt:variant>
        <vt:lpwstr/>
      </vt:variant>
      <vt:variant>
        <vt:lpwstr>_МАКРОС_!CALHARV:_КРИТЕРИЙ_CALINSKI–</vt:lpwstr>
      </vt:variant>
      <vt:variant>
        <vt:i4>608306252</vt:i4>
      </vt:variant>
      <vt:variant>
        <vt:i4>75</vt:i4>
      </vt:variant>
      <vt:variant>
        <vt:i4>0</vt:i4>
      </vt:variant>
      <vt:variant>
        <vt:i4>5</vt:i4>
      </vt:variant>
      <vt:variant>
        <vt:lpwstr/>
      </vt:variant>
      <vt:variant>
        <vt:lpwstr>_МАКРОС_!CALHARV:_КРИТЕРИЙ_CALINSKI–</vt:lpwstr>
      </vt:variant>
      <vt:variant>
        <vt:i4>608306252</vt:i4>
      </vt:variant>
      <vt:variant>
        <vt:i4>72</vt:i4>
      </vt:variant>
      <vt:variant>
        <vt:i4>0</vt:i4>
      </vt:variant>
      <vt:variant>
        <vt:i4>5</vt:i4>
      </vt:variant>
      <vt:variant>
        <vt:lpwstr/>
      </vt:variant>
      <vt:variant>
        <vt:lpwstr>_МАКРОС_!CALHARV:_КРИТЕРИЙ_CALINSKI–</vt:lpwstr>
      </vt:variant>
      <vt:variant>
        <vt:i4>608306252</vt:i4>
      </vt:variant>
      <vt:variant>
        <vt:i4>69</vt:i4>
      </vt:variant>
      <vt:variant>
        <vt:i4>0</vt:i4>
      </vt:variant>
      <vt:variant>
        <vt:i4>5</vt:i4>
      </vt:variant>
      <vt:variant>
        <vt:lpwstr/>
      </vt:variant>
      <vt:variant>
        <vt:lpwstr>_МАКРОС_!CALHARV:_КРИТЕРИЙ_CALINSKI–</vt:lpwstr>
      </vt:variant>
      <vt:variant>
        <vt:i4>608306252</vt:i4>
      </vt:variant>
      <vt:variant>
        <vt:i4>63</vt:i4>
      </vt:variant>
      <vt:variant>
        <vt:i4>0</vt:i4>
      </vt:variant>
      <vt:variant>
        <vt:i4>5</vt:i4>
      </vt:variant>
      <vt:variant>
        <vt:lpwstr/>
      </vt:variant>
      <vt:variant>
        <vt:lpwstr>_МАКРОС_!CALHARV:_КРИТЕРИЙ_CALINSKI–</vt:lpwstr>
      </vt:variant>
      <vt:variant>
        <vt:i4>608306252</vt:i4>
      </vt:variant>
      <vt:variant>
        <vt:i4>60</vt:i4>
      </vt:variant>
      <vt:variant>
        <vt:i4>0</vt:i4>
      </vt:variant>
      <vt:variant>
        <vt:i4>5</vt:i4>
      </vt:variant>
      <vt:variant>
        <vt:lpwstr/>
      </vt:variant>
      <vt:variant>
        <vt:lpwstr>_МАКРОС_!CALHARV:_КРИТЕРИЙ_CALINSKI–</vt:lpwstr>
      </vt:variant>
      <vt:variant>
        <vt:i4>608306252</vt:i4>
      </vt:variant>
      <vt:variant>
        <vt:i4>54</vt:i4>
      </vt:variant>
      <vt:variant>
        <vt:i4>0</vt:i4>
      </vt:variant>
      <vt:variant>
        <vt:i4>5</vt:i4>
      </vt:variant>
      <vt:variant>
        <vt:lpwstr/>
      </vt:variant>
      <vt:variant>
        <vt:lpwstr>_МАКРОС_!CALHARV:_КРИТЕРИЙ_CALINSKI–</vt:lpwstr>
      </vt:variant>
      <vt:variant>
        <vt:i4>71304193</vt:i4>
      </vt:variant>
      <vt:variant>
        <vt:i4>51</vt:i4>
      </vt:variant>
      <vt:variant>
        <vt:i4>0</vt:i4>
      </vt:variant>
      <vt:variant>
        <vt:i4>5</vt:i4>
      </vt:variant>
      <vt:variant>
        <vt:lpwstr/>
      </vt:variant>
      <vt:variant>
        <vt:lpwstr>_МАКРОС_!CALHARM:_КРИТЕРИЙ</vt:lpwstr>
      </vt:variant>
      <vt:variant>
        <vt:i4>608306252</vt:i4>
      </vt:variant>
      <vt:variant>
        <vt:i4>48</vt:i4>
      </vt:variant>
      <vt:variant>
        <vt:i4>0</vt:i4>
      </vt:variant>
      <vt:variant>
        <vt:i4>5</vt:i4>
      </vt:variant>
      <vt:variant>
        <vt:lpwstr/>
      </vt:variant>
      <vt:variant>
        <vt:lpwstr>_МАКРОС_!CALHARV:_КРИТЕРИЙ_CALINSKI–</vt:lpwstr>
      </vt:variant>
      <vt:variant>
        <vt:i4>608306252</vt:i4>
      </vt:variant>
      <vt:variant>
        <vt:i4>42</vt:i4>
      </vt:variant>
      <vt:variant>
        <vt:i4>0</vt:i4>
      </vt:variant>
      <vt:variant>
        <vt:i4>5</vt:i4>
      </vt:variant>
      <vt:variant>
        <vt:lpwstr/>
      </vt:variant>
      <vt:variant>
        <vt:lpwstr>_МАКРОС_!CALHARV:_КРИТЕРИЙ_CALINSKI–</vt:lpwstr>
      </vt:variant>
      <vt:variant>
        <vt:i4>7603202</vt:i4>
      </vt:variant>
      <vt:variant>
        <vt:i4>39</vt:i4>
      </vt:variant>
      <vt:variant>
        <vt:i4>0</vt:i4>
      </vt:variant>
      <vt:variant>
        <vt:i4>5</vt:i4>
      </vt:variant>
      <vt:variant>
        <vt:lpwstr/>
      </vt:variant>
      <vt:variant>
        <vt:lpwstr>_МАКРОС_!AICBIC:_ИНФОРМАЦИОННЫЕ</vt:lpwstr>
      </vt:variant>
      <vt:variant>
        <vt:i4>72090675</vt:i4>
      </vt:variant>
      <vt:variant>
        <vt:i4>36</vt:i4>
      </vt:variant>
      <vt:variant>
        <vt:i4>0</vt:i4>
      </vt:variant>
      <vt:variant>
        <vt:i4>5</vt:i4>
      </vt:variant>
      <vt:variant>
        <vt:lpwstr/>
      </vt:variant>
      <vt:variant>
        <vt:lpwstr>_МАКРОС_!SILHOU:_СИЛУЭТ-СТАТИСТИКА_2</vt:lpwstr>
      </vt:variant>
      <vt:variant>
        <vt:i4>72876105</vt:i4>
      </vt:variant>
      <vt:variant>
        <vt:i4>33</vt:i4>
      </vt:variant>
      <vt:variant>
        <vt:i4>0</vt:i4>
      </vt:variant>
      <vt:variant>
        <vt:i4>5</vt:i4>
      </vt:variant>
      <vt:variant>
        <vt:lpwstr/>
      </vt:variant>
      <vt:variant>
        <vt:lpwstr>_МАКРОС_!DUNN:_КРИТЕРИЙ</vt:lpwstr>
      </vt:variant>
      <vt:variant>
        <vt:i4>69403715</vt:i4>
      </vt:variant>
      <vt:variant>
        <vt:i4>30</vt:i4>
      </vt:variant>
      <vt:variant>
        <vt:i4>0</vt:i4>
      </vt:variant>
      <vt:variant>
        <vt:i4>5</vt:i4>
      </vt:variant>
      <vt:variant>
        <vt:lpwstr/>
      </vt:variant>
      <vt:variant>
        <vt:lpwstr>_МАКРОС_!CINDEX:_C-INDEX</vt:lpwstr>
      </vt:variant>
      <vt:variant>
        <vt:i4>75367532</vt:i4>
      </vt:variant>
      <vt:variant>
        <vt:i4>27</vt:i4>
      </vt:variant>
      <vt:variant>
        <vt:i4>0</vt:i4>
      </vt:variant>
      <vt:variant>
        <vt:i4>5</vt:i4>
      </vt:variant>
      <vt:variant>
        <vt:lpwstr/>
      </vt:variant>
      <vt:variant>
        <vt:lpwstr>_МАКРОС_!SILHOU:_СИЛУЭТ-СТАТИСТИКА</vt:lpwstr>
      </vt:variant>
      <vt:variant>
        <vt:i4>69272670</vt:i4>
      </vt:variant>
      <vt:variant>
        <vt:i4>24</vt:i4>
      </vt:variant>
      <vt:variant>
        <vt:i4>0</vt:i4>
      </vt:variant>
      <vt:variant>
        <vt:i4>5</vt:i4>
      </vt:variant>
      <vt:variant>
        <vt:lpwstr/>
      </vt:variant>
      <vt:variant>
        <vt:lpwstr>_МАКРОС_!RPBCLU:_ТОЧЕЧНО-БИСЕРИАЛЬНА</vt:lpwstr>
      </vt:variant>
      <vt:variant>
        <vt:i4>70582321</vt:i4>
      </vt:variant>
      <vt:variant>
        <vt:i4>21</vt:i4>
      </vt:variant>
      <vt:variant>
        <vt:i4>0</vt:i4>
      </vt:variant>
      <vt:variant>
        <vt:i4>5</vt:i4>
      </vt:variant>
      <vt:variant>
        <vt:lpwstr/>
      </vt:variant>
      <vt:variant>
        <vt:lpwstr>_МАКРОС_!RATLAN:_КРИТЕРИЙ</vt:lpwstr>
      </vt:variant>
      <vt:variant>
        <vt:i4>71499849</vt:i4>
      </vt:variant>
      <vt:variant>
        <vt:i4>18</vt:i4>
      </vt:variant>
      <vt:variant>
        <vt:i4>0</vt:i4>
      </vt:variant>
      <vt:variant>
        <vt:i4>5</vt:i4>
      </vt:variant>
      <vt:variant>
        <vt:lpwstr/>
      </vt:variant>
      <vt:variant>
        <vt:lpwstr>_МАКРОС_!DAVBOULM:_КРИТЕРИЙ</vt:lpwstr>
      </vt:variant>
      <vt:variant>
        <vt:i4>71499858</vt:i4>
      </vt:variant>
      <vt:variant>
        <vt:i4>15</vt:i4>
      </vt:variant>
      <vt:variant>
        <vt:i4>0</vt:i4>
      </vt:variant>
      <vt:variant>
        <vt:i4>5</vt:i4>
      </vt:variant>
      <vt:variant>
        <vt:lpwstr/>
      </vt:variant>
      <vt:variant>
        <vt:lpwstr>_МАКРОС_!DAVBOULV:_КРИТЕРИЙ</vt:lpwstr>
      </vt:variant>
      <vt:variant>
        <vt:i4>71304193</vt:i4>
      </vt:variant>
      <vt:variant>
        <vt:i4>12</vt:i4>
      </vt:variant>
      <vt:variant>
        <vt:i4>0</vt:i4>
      </vt:variant>
      <vt:variant>
        <vt:i4>5</vt:i4>
      </vt:variant>
      <vt:variant>
        <vt:lpwstr/>
      </vt:variant>
      <vt:variant>
        <vt:lpwstr>_МАКРОС_!CALHARM:_КРИТЕРИЙ</vt:lpwstr>
      </vt:variant>
      <vt:variant>
        <vt:i4>73073665</vt:i4>
      </vt:variant>
      <vt:variant>
        <vt:i4>9</vt:i4>
      </vt:variant>
      <vt:variant>
        <vt:i4>0</vt:i4>
      </vt:variant>
      <vt:variant>
        <vt:i4>5</vt:i4>
      </vt:variant>
      <vt:variant>
        <vt:lpwstr/>
      </vt:variant>
      <vt:variant>
        <vt:lpwstr>_МАКРОС_!CALHARV:_КРИТЕРИЙ</vt:lpwstr>
      </vt:variant>
      <vt:variant>
        <vt:i4>4849745</vt:i4>
      </vt:variant>
      <vt:variant>
        <vt:i4>6</vt:i4>
      </vt:variant>
      <vt:variant>
        <vt:i4>0</vt:i4>
      </vt:variant>
      <vt:variant>
        <vt:i4>5</vt:i4>
      </vt:variant>
      <vt:variant>
        <vt:lpwstr>http://rivita.ru/spssmacros.shtml</vt:lpwstr>
      </vt:variant>
      <vt:variant>
        <vt:lpwstr/>
      </vt:variant>
      <vt:variant>
        <vt:i4>6750233</vt:i4>
      </vt:variant>
      <vt:variant>
        <vt:i4>3</vt:i4>
      </vt:variant>
      <vt:variant>
        <vt:i4>0</vt:i4>
      </vt:variant>
      <vt:variant>
        <vt:i4>5</vt:i4>
      </vt:variant>
      <vt:variant>
        <vt:lpwstr>mailto:orlovk@ri-vita.ru</vt:lpwstr>
      </vt:variant>
      <vt:variant>
        <vt:lpwstr/>
      </vt:variant>
      <vt:variant>
        <vt:i4>6684763</vt:i4>
      </vt:variant>
      <vt:variant>
        <vt:i4>0</vt:i4>
      </vt:variant>
      <vt:variant>
        <vt:i4>0</vt:i4>
      </vt:variant>
      <vt:variant>
        <vt:i4>5</vt:i4>
      </vt:variant>
      <vt:variant>
        <vt:lpwstr>mailto:kior@comtv.ru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Clustering criterions</dc:title>
  <dc:creator>KO</dc:creator>
  <cp:lastModifiedBy>Kirill Orlov</cp:lastModifiedBy>
  <cp:revision>50</cp:revision>
  <dcterms:created xsi:type="dcterms:W3CDTF">2019-12-09T10:27:00Z</dcterms:created>
  <dcterms:modified xsi:type="dcterms:W3CDTF">2024-04-15T16:49:00Z</dcterms:modified>
</cp:coreProperties>
</file>