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03C24" w14:textId="77777777" w:rsidR="007731CC" w:rsidRDefault="00574DB4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5BA5B3B5" wp14:editId="7EEC1798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31CC">
        <w:rPr>
          <w:b/>
          <w:bCs/>
          <w:i/>
          <w:iCs/>
        </w:rPr>
        <w:t>Cumulative curves</w:t>
      </w:r>
    </w:p>
    <w:p w14:paraId="2E603045" w14:textId="77777777" w:rsidR="007731CC" w:rsidRDefault="007731CC">
      <w:pPr>
        <w:rPr>
          <w:sz w:val="20"/>
          <w:szCs w:val="20"/>
        </w:rPr>
      </w:pPr>
      <w:r>
        <w:rPr>
          <w:sz w:val="20"/>
          <w:szCs w:val="20"/>
        </w:rPr>
        <w:t>SPSS macros by Kirill Orlov</w:t>
      </w:r>
    </w:p>
    <w:p w14:paraId="40AE7E86" w14:textId="1D05DCD6" w:rsidR="00AC7DF4" w:rsidRDefault="00C96659" w:rsidP="00AC7DF4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AC7DF4">
        <w:rPr>
          <w:sz w:val="20"/>
          <w:szCs w:val="20"/>
        </w:rPr>
        <w:t xml:space="preserve">, </w:t>
      </w:r>
      <w:bookmarkStart w:id="0" w:name="_Hlk147316820"/>
      <w:r w:rsidR="00AC7DF4">
        <w:rPr>
          <w:sz w:val="20"/>
          <w:szCs w:val="20"/>
        </w:rPr>
        <w:t>ttnphns@gmail.com</w:t>
      </w:r>
      <w:bookmarkEnd w:id="0"/>
    </w:p>
    <w:p w14:paraId="1FC040D2" w14:textId="3670C37E" w:rsidR="004E6B9D" w:rsidRDefault="00547240" w:rsidP="004E6B9D">
      <w:pPr>
        <w:pStyle w:val="a4"/>
      </w:pPr>
      <w:hyperlink r:id="rId8" w:history="1">
        <w:r w:rsidR="0008550E" w:rsidRPr="00075D93">
          <w:rPr>
            <w:rStyle w:val="a3"/>
          </w:rPr>
          <w:t>https://www.spsstools.net/en/KO-spssmacros</w:t>
        </w:r>
      </w:hyperlink>
    </w:p>
    <w:p w14:paraId="2D836C37" w14:textId="77777777" w:rsidR="00574DB4" w:rsidRPr="00BD3E90" w:rsidRDefault="00574DB4" w:rsidP="00574DB4">
      <w:pPr>
        <w:pStyle w:val="a4"/>
      </w:pPr>
      <w:r>
        <w:t>All</w:t>
      </w:r>
      <w:r w:rsidRPr="00BD3E90">
        <w:t xml:space="preserve"> </w:t>
      </w:r>
      <w:r>
        <w:t>rights</w:t>
      </w:r>
      <w:r w:rsidRPr="00BD3E90">
        <w:t xml:space="preserve"> </w:t>
      </w:r>
      <w:r>
        <w:t>reserved</w:t>
      </w:r>
    </w:p>
    <w:p w14:paraId="25DB4F1A" w14:textId="77777777" w:rsidR="007731CC" w:rsidRDefault="007731CC">
      <w:pPr>
        <w:rPr>
          <w:sz w:val="20"/>
          <w:szCs w:val="20"/>
        </w:rPr>
      </w:pPr>
    </w:p>
    <w:p w14:paraId="6976591B" w14:textId="77777777" w:rsidR="007731CC" w:rsidRDefault="007731CC">
      <w:pPr>
        <w:rPr>
          <w:sz w:val="20"/>
          <w:szCs w:val="20"/>
          <w:lang w:val="ru-RU"/>
        </w:rPr>
      </w:pPr>
      <w:r>
        <w:rPr>
          <w:i/>
          <w:iCs/>
          <w:sz w:val="20"/>
          <w:szCs w:val="20"/>
          <w:lang w:val="ru-RU"/>
        </w:rPr>
        <w:t>Кумулятивные</w:t>
      </w:r>
      <w:r w:rsidRPr="00BD3E90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  <w:lang w:val="ru-RU"/>
        </w:rPr>
        <w:t>кривые</w:t>
      </w:r>
      <w:r w:rsidRPr="00BD3E90">
        <w:rPr>
          <w:sz w:val="20"/>
          <w:szCs w:val="20"/>
        </w:rPr>
        <w:t xml:space="preserve">. </w:t>
      </w:r>
      <w:r>
        <w:rPr>
          <w:sz w:val="20"/>
          <w:szCs w:val="20"/>
          <w:lang w:val="ru-RU"/>
        </w:rPr>
        <w:t>Макросы, связанные с анализом кумулятивных распределений. Один из них сравнивает кластерным анализом подвыборки по форме кумулятивного распределения в переменных. Другой макрос – для маркетинга – анализирует данные т.н. ценовой чувствительности (</w:t>
      </w:r>
      <w:r>
        <w:rPr>
          <w:sz w:val="20"/>
          <w:szCs w:val="20"/>
        </w:rPr>
        <w:t>price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sensitivity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meter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PSM</w:t>
      </w:r>
      <w:r>
        <w:rPr>
          <w:sz w:val="20"/>
          <w:szCs w:val="20"/>
          <w:lang w:val="ru-RU"/>
        </w:rPr>
        <w:t>).</w:t>
      </w:r>
    </w:p>
    <w:p w14:paraId="562F6608" w14:textId="77777777" w:rsidR="00130F2B" w:rsidRPr="00130F2B" w:rsidRDefault="00130F2B" w:rsidP="00130F2B">
      <w:pPr>
        <w:rPr>
          <w:sz w:val="20"/>
          <w:szCs w:val="20"/>
          <w:lang w:val="ru-RU"/>
        </w:rPr>
      </w:pPr>
      <w:r w:rsidRPr="00130F2B">
        <w:rPr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1C7992B" wp14:editId="314BBB12">
                <wp:simplePos x="0" y="0"/>
                <wp:positionH relativeFrom="margin">
                  <wp:posOffset>-92075</wp:posOffset>
                </wp:positionH>
                <wp:positionV relativeFrom="paragraph">
                  <wp:posOffset>137424</wp:posOffset>
                </wp:positionV>
                <wp:extent cx="6642100" cy="1224951"/>
                <wp:effectExtent l="0" t="0" r="25400" b="1333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2100" cy="122495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EA21D9F" id="Прямоугольник 2" o:spid="_x0000_s1026" style="position:absolute;margin-left:-7.25pt;margin-top:10.8pt;width:523pt;height:96.45pt;z-index:2516597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" filled="f" strokecolor="windowText" strokeweight="1pt">
                <w10:wrap anchorx="margin"/>
              </v:rect>
            </w:pict>
          </mc:Fallback>
        </mc:AlternateContent>
      </w:r>
    </w:p>
    <w:p w14:paraId="736A302C" w14:textId="77777777" w:rsidR="00130F2B" w:rsidRPr="00130F2B" w:rsidRDefault="00130F2B" w:rsidP="00130F2B">
      <w:pPr>
        <w:rPr>
          <w:i/>
          <w:sz w:val="20"/>
          <w:szCs w:val="20"/>
          <w:lang w:val="ru-RU"/>
        </w:rPr>
      </w:pPr>
      <w:r w:rsidRPr="00130F2B">
        <w:rPr>
          <w:i/>
          <w:sz w:val="20"/>
          <w:szCs w:val="20"/>
          <w:lang w:val="ru-RU"/>
        </w:rPr>
        <w:t>Прочтите «</w:t>
      </w:r>
      <w:hyperlink r:id="rId9" w:history="1">
        <w:r w:rsidRPr="00130F2B">
          <w:rPr>
            <w:rStyle w:val="a3"/>
            <w:i/>
            <w:sz w:val="20"/>
            <w:szCs w:val="20"/>
            <w:lang w:val="ru-RU"/>
          </w:rPr>
          <w:t xml:space="preserve">О </w:t>
        </w:r>
        <w:r w:rsidRPr="00130F2B">
          <w:rPr>
            <w:rStyle w:val="a3"/>
            <w:i/>
            <w:sz w:val="20"/>
            <w:szCs w:val="20"/>
          </w:rPr>
          <w:t>SPSS</w:t>
        </w:r>
        <w:r w:rsidRPr="00130F2B">
          <w:rPr>
            <w:rStyle w:val="a3"/>
            <w:i/>
            <w:sz w:val="20"/>
            <w:szCs w:val="20"/>
            <w:lang w:val="ru-RU"/>
          </w:rPr>
          <w:t xml:space="preserve"> макросах</w:t>
        </w:r>
      </w:hyperlink>
      <w:r w:rsidRPr="00130F2B">
        <w:rPr>
          <w:i/>
          <w:sz w:val="20"/>
          <w:szCs w:val="20"/>
          <w:lang w:val="ru-RU"/>
        </w:rPr>
        <w:t>» что они такое и как их запускать.</w:t>
      </w:r>
    </w:p>
    <w:p w14:paraId="4BC6FE12" w14:textId="77777777" w:rsidR="00130F2B" w:rsidRPr="00130F2B" w:rsidRDefault="00130F2B" w:rsidP="00130F2B">
      <w:pPr>
        <w:rPr>
          <w:iCs/>
          <w:sz w:val="20"/>
          <w:szCs w:val="20"/>
          <w:lang w:val="ru-RU"/>
        </w:rPr>
      </w:pPr>
    </w:p>
    <w:p w14:paraId="2C0DDC92" w14:textId="42593E98" w:rsidR="00130F2B" w:rsidRPr="00130F2B" w:rsidRDefault="00130F2B" w:rsidP="00130F2B">
      <w:pPr>
        <w:rPr>
          <w:iCs/>
          <w:sz w:val="20"/>
          <w:szCs w:val="20"/>
          <w:lang w:val="ru-RU"/>
        </w:rPr>
      </w:pPr>
      <w:r w:rsidRPr="00130F2B">
        <w:rPr>
          <w:i/>
          <w:sz w:val="20"/>
          <w:szCs w:val="20"/>
          <w:lang w:val="ru-RU"/>
        </w:rPr>
        <w:t>Ошибка “</w:t>
      </w:r>
      <w:r w:rsidRPr="00130F2B">
        <w:rPr>
          <w:i/>
          <w:sz w:val="20"/>
          <w:szCs w:val="20"/>
        </w:rPr>
        <w:t>Protected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directory</w:t>
      </w:r>
      <w:r w:rsidRPr="00130F2B">
        <w:rPr>
          <w:i/>
          <w:sz w:val="20"/>
          <w:szCs w:val="20"/>
          <w:lang w:val="ru-RU"/>
        </w:rPr>
        <w:t>”.</w:t>
      </w:r>
      <w:r w:rsidRPr="00130F2B">
        <w:rPr>
          <w:iCs/>
          <w:sz w:val="20"/>
          <w:szCs w:val="20"/>
          <w:lang w:val="ru-RU"/>
        </w:rPr>
        <w:t xml:space="preserve"> Некоторые из макросов, описанных в текущем документе, пишут временные файлы на жесткий диск. Если вы не обладаете полными правами Администратора вашего компьютера, это может вызвать ошибку, сообщающую среди прочего: </w:t>
      </w:r>
      <w:r w:rsidRPr="00130F2B">
        <w:rPr>
          <w:i/>
          <w:sz w:val="20"/>
          <w:szCs w:val="20"/>
          <w:lang w:val="ru-RU"/>
        </w:rPr>
        <w:t>“</w:t>
      </w:r>
      <w:r w:rsidRPr="00130F2B">
        <w:rPr>
          <w:i/>
          <w:sz w:val="20"/>
          <w:szCs w:val="20"/>
        </w:rPr>
        <w:t>SPSS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Statistics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cannot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access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a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file</w:t>
      </w:r>
      <w:r w:rsidRPr="00130F2B">
        <w:rPr>
          <w:i/>
          <w:sz w:val="20"/>
          <w:szCs w:val="20"/>
          <w:lang w:val="ru-RU"/>
        </w:rPr>
        <w:t xml:space="preserve">... </w:t>
      </w:r>
      <w:r w:rsidRPr="00130F2B">
        <w:rPr>
          <w:i/>
          <w:sz w:val="20"/>
          <w:szCs w:val="20"/>
        </w:rPr>
        <w:t>specifies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a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protected</w:t>
      </w:r>
      <w:r w:rsidRPr="00130F2B">
        <w:rPr>
          <w:i/>
          <w:sz w:val="20"/>
          <w:szCs w:val="20"/>
          <w:lang w:val="ru-RU"/>
        </w:rPr>
        <w:t xml:space="preserve"> </w:t>
      </w:r>
      <w:r w:rsidRPr="00130F2B">
        <w:rPr>
          <w:i/>
          <w:sz w:val="20"/>
          <w:szCs w:val="20"/>
        </w:rPr>
        <w:t>directory</w:t>
      </w:r>
      <w:r w:rsidRPr="00130F2B">
        <w:rPr>
          <w:i/>
          <w:sz w:val="20"/>
          <w:szCs w:val="20"/>
          <w:lang w:val="ru-RU"/>
        </w:rPr>
        <w:t>...”</w:t>
      </w:r>
      <w:r w:rsidRPr="00130F2B">
        <w:rPr>
          <w:iCs/>
          <w:sz w:val="20"/>
          <w:szCs w:val="20"/>
          <w:lang w:val="ru-RU"/>
        </w:rPr>
        <w:t xml:space="preserve"> и значащую, что дефолтная директория, какую макрос хочет использовать, защищена на вашем ПК. Чтобы решить эту проблему, в окне синтаксиса скомандуйте: </w:t>
      </w:r>
      <w:r w:rsidRPr="00130F2B">
        <w:rPr>
          <w:iCs/>
          <w:sz w:val="20"/>
          <w:szCs w:val="20"/>
        </w:rPr>
        <w:t>CD</w:t>
      </w:r>
      <w:r w:rsidRPr="00130F2B">
        <w:rPr>
          <w:iCs/>
          <w:sz w:val="20"/>
          <w:szCs w:val="20"/>
          <w:lang w:val="ru-RU"/>
        </w:rPr>
        <w:t xml:space="preserve"> '</w:t>
      </w:r>
      <w:r w:rsidRPr="00130F2B">
        <w:rPr>
          <w:iCs/>
          <w:sz w:val="20"/>
          <w:szCs w:val="20"/>
        </w:rPr>
        <w:t>myfolder</w:t>
      </w:r>
      <w:r w:rsidRPr="00130F2B">
        <w:rPr>
          <w:iCs/>
          <w:sz w:val="20"/>
          <w:szCs w:val="20"/>
          <w:lang w:val="ru-RU"/>
        </w:rPr>
        <w:t>'., где '</w:t>
      </w:r>
      <w:r w:rsidRPr="00130F2B">
        <w:rPr>
          <w:iCs/>
          <w:sz w:val="20"/>
          <w:szCs w:val="20"/>
        </w:rPr>
        <w:t>myfolder</w:t>
      </w:r>
      <w:r w:rsidRPr="00130F2B">
        <w:rPr>
          <w:iCs/>
          <w:sz w:val="20"/>
          <w:szCs w:val="20"/>
          <w:lang w:val="ru-RU"/>
        </w:rPr>
        <w:t>' есть путь/имя некоторой папки, куда вам разрешено сохранять файлы.</w:t>
      </w:r>
    </w:p>
    <w:p w14:paraId="2AD39353" w14:textId="77777777" w:rsidR="00130F2B" w:rsidRPr="00130F2B" w:rsidRDefault="00130F2B" w:rsidP="00130F2B">
      <w:pPr>
        <w:pStyle w:val="a4"/>
        <w:rPr>
          <w:iCs/>
          <w:lang w:val="ru-RU"/>
        </w:rPr>
      </w:pPr>
    </w:p>
    <w:p w14:paraId="46DE38A1" w14:textId="77777777" w:rsidR="00130F2B" w:rsidRPr="00130F2B" w:rsidRDefault="00130F2B">
      <w:pPr>
        <w:rPr>
          <w:sz w:val="20"/>
          <w:szCs w:val="20"/>
          <w:lang w:val="ru-RU"/>
        </w:rPr>
      </w:pPr>
    </w:p>
    <w:p w14:paraId="0B4031EE" w14:textId="77777777" w:rsidR="007731CC" w:rsidRPr="00130F2B" w:rsidRDefault="007731CC">
      <w:pPr>
        <w:rPr>
          <w:sz w:val="20"/>
          <w:szCs w:val="20"/>
          <w:lang w:val="ru-RU"/>
        </w:rPr>
      </w:pPr>
    </w:p>
    <w:p w14:paraId="38C83AF9" w14:textId="020A7459" w:rsidR="007731CC" w:rsidRDefault="007731CC">
      <w:pPr>
        <w:pStyle w:val="1"/>
      </w:pPr>
      <w:r>
        <w:t xml:space="preserve">МАКРОС </w:t>
      </w:r>
      <w:r w:rsidR="00F55546">
        <w:rPr>
          <w:color w:val="0000FF"/>
        </w:rPr>
        <w:t>!KO_</w:t>
      </w:r>
      <w:r>
        <w:rPr>
          <w:color w:val="0000FF"/>
        </w:rPr>
        <w:t>PRICECRVS</w:t>
      </w:r>
      <w:r>
        <w:t>: КРИВЫЕ ЦЕНОВОЙ ЧУВСТВИТЕЛЬНОСТИ</w:t>
      </w:r>
    </w:p>
    <w:p w14:paraId="748B2F2E" w14:textId="16432165" w:rsidR="007731CC" w:rsidRPr="00900CDB" w:rsidRDefault="007731CC">
      <w:pPr>
        <w:rPr>
          <w:sz w:val="20"/>
          <w:szCs w:val="20"/>
        </w:rPr>
      </w:pPr>
      <w:r>
        <w:rPr>
          <w:sz w:val="20"/>
          <w:szCs w:val="20"/>
        </w:rPr>
        <w:t>Version</w:t>
      </w:r>
      <w:r w:rsidRPr="00F55546">
        <w:rPr>
          <w:sz w:val="20"/>
          <w:szCs w:val="20"/>
        </w:rPr>
        <w:t xml:space="preserve"> </w:t>
      </w:r>
      <w:r w:rsidR="00941E6D" w:rsidRPr="00F55546">
        <w:rPr>
          <w:sz w:val="20"/>
          <w:szCs w:val="20"/>
        </w:rPr>
        <w:t>3</w:t>
      </w:r>
      <w:r w:rsidRPr="00F55546">
        <w:rPr>
          <w:sz w:val="20"/>
          <w:szCs w:val="20"/>
        </w:rPr>
        <w:t xml:space="preserve">, </w:t>
      </w:r>
      <w:r w:rsidR="005E430D">
        <w:rPr>
          <w:sz w:val="20"/>
          <w:szCs w:val="20"/>
        </w:rPr>
        <w:t>Aug</w:t>
      </w:r>
      <w:r w:rsidRPr="00F55546">
        <w:rPr>
          <w:sz w:val="20"/>
          <w:szCs w:val="20"/>
        </w:rPr>
        <w:t xml:space="preserve"> 20</w:t>
      </w:r>
      <w:r w:rsidR="00941E6D" w:rsidRPr="00F55546">
        <w:rPr>
          <w:sz w:val="20"/>
          <w:szCs w:val="20"/>
        </w:rPr>
        <w:t>15</w:t>
      </w:r>
      <w:r w:rsidRPr="00F55546">
        <w:rPr>
          <w:sz w:val="20"/>
          <w:szCs w:val="20"/>
        </w:rPr>
        <w:t xml:space="preserve"> (</w:t>
      </w:r>
      <w:r>
        <w:rPr>
          <w:sz w:val="20"/>
          <w:szCs w:val="20"/>
        </w:rPr>
        <w:t>Version</w:t>
      </w:r>
      <w:r w:rsidRPr="00F55546">
        <w:rPr>
          <w:sz w:val="20"/>
          <w:szCs w:val="20"/>
        </w:rPr>
        <w:t xml:space="preserve"> 1, </w:t>
      </w:r>
      <w:r>
        <w:rPr>
          <w:sz w:val="20"/>
          <w:szCs w:val="20"/>
        </w:rPr>
        <w:t>Jun</w:t>
      </w:r>
      <w:r w:rsidRPr="00F55546">
        <w:rPr>
          <w:sz w:val="20"/>
          <w:szCs w:val="20"/>
        </w:rPr>
        <w:t xml:space="preserve"> 2004)</w:t>
      </w:r>
      <w:r w:rsidR="007F685D" w:rsidRPr="00F55546">
        <w:rPr>
          <w:sz w:val="20"/>
          <w:szCs w:val="20"/>
        </w:rPr>
        <w:t xml:space="preserve">. </w:t>
      </w:r>
      <w:r w:rsidR="007F685D">
        <w:rPr>
          <w:sz w:val="20"/>
          <w:szCs w:val="20"/>
        </w:rPr>
        <w:t>Tested</w:t>
      </w:r>
      <w:r w:rsidR="007F685D" w:rsidRPr="00900CDB">
        <w:rPr>
          <w:sz w:val="20"/>
          <w:szCs w:val="20"/>
        </w:rPr>
        <w:t xml:space="preserve"> </w:t>
      </w:r>
      <w:r w:rsidR="007F685D">
        <w:rPr>
          <w:sz w:val="20"/>
          <w:szCs w:val="20"/>
        </w:rPr>
        <w:t>on</w:t>
      </w:r>
      <w:r w:rsidR="007F685D" w:rsidRPr="00900CDB">
        <w:rPr>
          <w:sz w:val="20"/>
          <w:szCs w:val="20"/>
        </w:rPr>
        <w:t xml:space="preserve"> </w:t>
      </w:r>
      <w:r w:rsidR="007F685D">
        <w:rPr>
          <w:sz w:val="20"/>
          <w:szCs w:val="20"/>
        </w:rPr>
        <w:t>SPSS</w:t>
      </w:r>
      <w:r w:rsidR="003B474F">
        <w:rPr>
          <w:sz w:val="20"/>
          <w:szCs w:val="20"/>
        </w:rPr>
        <w:t xml:space="preserve"> Statistics</w:t>
      </w:r>
      <w:r w:rsidR="007F685D" w:rsidRPr="00900CDB">
        <w:rPr>
          <w:sz w:val="20"/>
          <w:szCs w:val="20"/>
        </w:rPr>
        <w:t xml:space="preserve"> </w:t>
      </w:r>
      <w:r w:rsidR="00941E6D">
        <w:rPr>
          <w:sz w:val="20"/>
          <w:szCs w:val="20"/>
        </w:rPr>
        <w:t>20, 22</w:t>
      </w:r>
      <w:r w:rsidR="007D477A" w:rsidRPr="003E02F7">
        <w:rPr>
          <w:sz w:val="20"/>
          <w:szCs w:val="20"/>
        </w:rPr>
        <w:t>, 26</w:t>
      </w:r>
      <w:r w:rsidR="007F685D" w:rsidRPr="00900CDB">
        <w:rPr>
          <w:sz w:val="20"/>
          <w:szCs w:val="20"/>
        </w:rPr>
        <w:t>.</w:t>
      </w:r>
    </w:p>
    <w:p w14:paraId="1A9DF7EA" w14:textId="77777777" w:rsidR="007731CC" w:rsidRPr="00900CDB" w:rsidRDefault="007731CC">
      <w:pPr>
        <w:rPr>
          <w:sz w:val="20"/>
          <w:szCs w:val="20"/>
        </w:rPr>
      </w:pPr>
    </w:p>
    <w:p w14:paraId="393C9DC1" w14:textId="0C7D661A" w:rsidR="007731CC" w:rsidRPr="00192811" w:rsidRDefault="007731CC">
      <w:pPr>
        <w:rPr>
          <w:i/>
          <w:iCs/>
          <w:sz w:val="20"/>
        </w:rPr>
      </w:pPr>
      <w:r>
        <w:rPr>
          <w:i/>
          <w:iCs/>
          <w:sz w:val="20"/>
          <w:lang w:val="ru-RU"/>
        </w:rPr>
        <w:t>Этот</w:t>
      </w:r>
      <w:r w:rsidRPr="00192811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макрос</w:t>
      </w:r>
      <w:r w:rsidRPr="00192811">
        <w:rPr>
          <w:i/>
          <w:iCs/>
          <w:sz w:val="20"/>
        </w:rPr>
        <w:t xml:space="preserve"> </w:t>
      </w:r>
      <w:r>
        <w:rPr>
          <w:i/>
          <w:iCs/>
          <w:sz w:val="20"/>
          <w:lang w:val="ru-RU"/>
        </w:rPr>
        <w:t>требует</w:t>
      </w:r>
      <w:r w:rsidRPr="00192811">
        <w:rPr>
          <w:i/>
          <w:iCs/>
          <w:sz w:val="20"/>
        </w:rPr>
        <w:t xml:space="preserve"> </w:t>
      </w:r>
      <w:r>
        <w:rPr>
          <w:i/>
          <w:iCs/>
          <w:sz w:val="20"/>
        </w:rPr>
        <w:t>SPSS</w:t>
      </w:r>
      <w:r w:rsidRPr="00192811">
        <w:rPr>
          <w:i/>
          <w:iCs/>
          <w:sz w:val="20"/>
        </w:rPr>
        <w:t xml:space="preserve"> </w:t>
      </w:r>
      <w:r w:rsidR="00130F2B">
        <w:rPr>
          <w:i/>
          <w:iCs/>
          <w:sz w:val="20"/>
        </w:rPr>
        <w:t>Statistics</w:t>
      </w:r>
      <w:r w:rsidR="00130F2B" w:rsidRPr="00192811">
        <w:rPr>
          <w:i/>
          <w:iCs/>
          <w:sz w:val="20"/>
        </w:rPr>
        <w:t xml:space="preserve"> </w:t>
      </w:r>
      <w:r w:rsidR="00192811">
        <w:rPr>
          <w:i/>
          <w:iCs/>
          <w:sz w:val="20"/>
          <w:lang w:val="ru-RU"/>
        </w:rPr>
        <w:t>с</w:t>
      </w:r>
      <w:r w:rsidR="00192811" w:rsidRPr="00192811">
        <w:rPr>
          <w:i/>
          <w:iCs/>
          <w:sz w:val="20"/>
        </w:rPr>
        <w:t xml:space="preserve"> </w:t>
      </w:r>
      <w:r w:rsidR="00192811">
        <w:rPr>
          <w:i/>
          <w:iCs/>
          <w:sz w:val="20"/>
          <w:lang w:val="ru-RU"/>
        </w:rPr>
        <w:t>опцией</w:t>
      </w:r>
      <w:r w:rsidRPr="00192811">
        <w:rPr>
          <w:i/>
          <w:iCs/>
          <w:sz w:val="20"/>
        </w:rPr>
        <w:t xml:space="preserve"> </w:t>
      </w:r>
      <w:r>
        <w:rPr>
          <w:i/>
          <w:iCs/>
          <w:sz w:val="20"/>
        </w:rPr>
        <w:t>Custom</w:t>
      </w:r>
      <w:r w:rsidRPr="00192811">
        <w:rPr>
          <w:i/>
          <w:iCs/>
          <w:sz w:val="20"/>
        </w:rPr>
        <w:t xml:space="preserve"> </w:t>
      </w:r>
      <w:r>
        <w:rPr>
          <w:i/>
          <w:iCs/>
          <w:sz w:val="20"/>
        </w:rPr>
        <w:t>Tables</w:t>
      </w:r>
    </w:p>
    <w:p w14:paraId="657CD578" w14:textId="77777777" w:rsidR="007731CC" w:rsidRPr="00192811" w:rsidRDefault="007731CC">
      <w:pPr>
        <w:pStyle w:val="a4"/>
      </w:pPr>
    </w:p>
    <w:p w14:paraId="01164D11" w14:textId="2C9FA918" w:rsidR="00133D1C" w:rsidRPr="00133D1C" w:rsidRDefault="00F55546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!KO_</w:t>
      </w:r>
      <w:r w:rsidR="00133D1C"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pricecrvs  price1= </w:t>
      </w:r>
      <w:r w:rsidR="00133D1C"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q14a</w:t>
      </w:r>
      <w:r w:rsidR="00133D1C"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S /*Переменная "слишком дорогая цена", и после имени:</w:t>
      </w:r>
    </w:p>
    <w:p w14:paraId="4F972AF0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    /*как сформулировано - строго (S) или нестрого (M)</w:t>
      </w:r>
    </w:p>
    <w:p w14:paraId="75572801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/price2=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q14b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M /*Переменная "дорогая цена", и после имени: аналогично</w:t>
      </w:r>
    </w:p>
    <w:p w14:paraId="2BA6AC78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/price3=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q14c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M /*Переменная "дешевая цена", и после имени: аналогично</w:t>
      </w:r>
    </w:p>
    <w:p w14:paraId="3433460B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/price4=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q14d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S /*Переменная "слишком дешевая цена", и после имени: аналогично</w:t>
      </w:r>
    </w:p>
    <w:p w14:paraId="2E12F4A8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/wbuyer=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0 1 1 1 0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/*Веса, определяющие категории покупателей: числа &gt;=0, в количестве</w:t>
      </w:r>
    </w:p>
    <w:p w14:paraId="284090A6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       /*число_переменных+1, в последовательности от price4 к price1</w:t>
      </w:r>
    </w:p>
    <w:p w14:paraId="4FF9EBF2" w14:textId="77777777" w:rsidR="00133D1C" w:rsidRPr="00B3353B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/labels=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'Непокупатели "слишком дешево"'</w:t>
      </w:r>
    </w:p>
    <w:p w14:paraId="41DD933B" w14:textId="77777777" w:rsidR="00133D1C" w:rsidRPr="00B3353B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</w:pP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 xml:space="preserve">                    'Покупатели "дешево"'</w:t>
      </w:r>
    </w:p>
    <w:p w14:paraId="6C6622FC" w14:textId="77777777" w:rsidR="00133D1C" w:rsidRPr="00B3353B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</w:pP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 xml:space="preserve">                    'Покупатели "нормально"'</w:t>
      </w:r>
    </w:p>
    <w:p w14:paraId="2559149C" w14:textId="77777777" w:rsidR="00133D1C" w:rsidRPr="00B3353B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</w:pP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 xml:space="preserve">                    'Покупатели "дорого"'</w:t>
      </w:r>
    </w:p>
    <w:p w14:paraId="65787046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 xml:space="preserve">                    'Непокупатели "слишком дорого"'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/*Опционально, в соответствие WBUYER: ярлыки</w:t>
      </w:r>
    </w:p>
    <w:p w14:paraId="587811D5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       /*категорий покупателей/непокупателей</w:t>
      </w:r>
    </w:p>
    <w:p w14:paraId="11510182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/smooth= YES /*Опционально: делать сглаживание кривых - NO (тж п/у) или YES</w:t>
      </w:r>
    </w:p>
    <w:p w14:paraId="6BB385A1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/graph=  /*Если нужны не все графики, можно перечислить нужные конкретные графики</w:t>
      </w:r>
    </w:p>
    <w:p w14:paraId="611A7489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/*буквами A, B, C, D, E</w:t>
      </w:r>
    </w:p>
    <w:p w14:paraId="4EF5A022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/grvar= /*Опционально: делать анализ раздельно на подвыборках этой переменной</w:t>
      </w:r>
    </w:p>
    <w:p w14:paraId="400D1590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/*(графики будут матричными)</w:t>
      </w:r>
    </w:p>
    <w:p w14:paraId="51010DA7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/clean= YES /*Чистить входящие ценовые переменные (YES, тж п/у) или нет (NO)</w:t>
      </w:r>
    </w:p>
    <w:p w14:paraId="30759F6D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/nummiss=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1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/*Если чистить: Сколько максимум пропусков м б у респондента в ценовых</w:t>
      </w:r>
    </w:p>
    <w:p w14:paraId="2B71F7AF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/*переменных (от 0 до число_переменных-1; п/у=1)</w:t>
      </w:r>
    </w:p>
    <w:p w14:paraId="4E37BB4E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/numeq=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2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/*Если чистить: Сколько максимум ценовых переменных могут иметь у респондента</w:t>
      </w:r>
    </w:p>
    <w:p w14:paraId="4B198B28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/*одно и то же значение (от 1 до число_переменных; п/у=2)</w:t>
      </w:r>
    </w:p>
    <w:p w14:paraId="2DFC65FC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/invers= /*Если чистить: Где есть перекрест значений в ценовых вопросах:</w:t>
      </w:r>
    </w:p>
    <w:p w14:paraId="46E12FF7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/*исправлять (CORRECT, п/у) или удалить этих респондентов (DELETE)</w:t>
      </w:r>
    </w:p>
    <w:p w14:paraId="47F9F225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/cleansave=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'd:\exercise\cleanvars.sav'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/*Если чистить, опционально: сохранить чищенные</w:t>
      </w:r>
    </w:p>
    <w:p w14:paraId="5ACB3FFE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/*переменные: Путь-имя внешнего файла</w:t>
      </w:r>
    </w:p>
    <w:p w14:paraId="4262E936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/save= </w:t>
      </w:r>
      <w:r w:rsidRPr="00B3353B">
        <w:rPr>
          <w:rFonts w:ascii="Courier New" w:hAnsi="Courier New" w:cs="Courier New"/>
          <w:i/>
          <w:color w:val="0000FF"/>
          <w:sz w:val="16"/>
          <w:szCs w:val="16"/>
          <w:lang w:val="ru-RU" w:eastAsia="ru-RU"/>
        </w:rPr>
        <w:t>'d:\exercise\pricetab.sav'</w:t>
      </w: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/*Опционально: Путь-имя внешнего файла для сохранения</w:t>
      </w:r>
    </w:p>
    <w:p w14:paraId="679992B5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/*таблицы кривых</w:t>
      </w:r>
    </w:p>
    <w:p w14:paraId="099E1EA5" w14:textId="77777777" w:rsidR="00133D1C" w:rsidRPr="00133D1C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/ptsave= /*Опционально: Путь-имя внешнего файла для сохранения</w:t>
      </w:r>
    </w:p>
    <w:p w14:paraId="120A6135" w14:textId="77777777" w:rsidR="00133D1C" w:rsidRPr="00B3353B" w:rsidRDefault="00133D1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133D1C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/*цены точек перекреста.</w:t>
      </w:r>
    </w:p>
    <w:p w14:paraId="333FE9C0" w14:textId="77777777" w:rsidR="007731CC" w:rsidRDefault="007731CC" w:rsidP="00133D1C">
      <w:pPr>
        <w:autoSpaceDE w:val="0"/>
        <w:autoSpaceDN w:val="0"/>
        <w:adjustRightInd w:val="0"/>
        <w:ind w:left="2640" w:hanging="2640"/>
        <w:rPr>
          <w:rFonts w:ascii="Courier New" w:hAnsi="Courier New" w:cs="Courier New"/>
          <w:sz w:val="16"/>
          <w:szCs w:val="16"/>
          <w:lang w:val="ru-RU" w:eastAsia="ru-RU"/>
        </w:rPr>
      </w:pPr>
      <w:r>
        <w:rPr>
          <w:rFonts w:ascii="Courier New" w:hAnsi="Courier New" w:cs="Courier New"/>
          <w:sz w:val="16"/>
          <w:szCs w:val="16"/>
          <w:lang w:val="ru-RU" w:eastAsia="ru-RU"/>
        </w:rPr>
        <w:t xml:space="preserve">Минимум надо задать </w:t>
      </w:r>
      <w:r>
        <w:rPr>
          <w:rFonts w:ascii="Courier New" w:hAnsi="Courier New" w:cs="Courier New"/>
          <w:sz w:val="16"/>
          <w:szCs w:val="16"/>
          <w:lang w:eastAsia="ru-RU"/>
        </w:rPr>
        <w:t>WBUYER</w:t>
      </w:r>
      <w:r>
        <w:rPr>
          <w:rFonts w:ascii="Courier New" w:hAnsi="Courier New" w:cs="Courier New"/>
          <w:sz w:val="16"/>
          <w:szCs w:val="16"/>
          <w:lang w:val="ru-RU" w:eastAsia="ru-RU"/>
        </w:rPr>
        <w:t xml:space="preserve"> и хотя бы одно из </w:t>
      </w:r>
      <w:r>
        <w:rPr>
          <w:rFonts w:ascii="Courier New" w:hAnsi="Courier New" w:cs="Courier New"/>
          <w:sz w:val="16"/>
          <w:szCs w:val="16"/>
          <w:lang w:eastAsia="ru-RU"/>
        </w:rPr>
        <w:t>PRICE</w:t>
      </w:r>
      <w:r>
        <w:rPr>
          <w:rFonts w:ascii="Courier New" w:hAnsi="Courier New" w:cs="Courier New"/>
          <w:sz w:val="16"/>
          <w:szCs w:val="16"/>
          <w:lang w:val="ru-RU" w:eastAsia="ru-RU"/>
        </w:rPr>
        <w:t xml:space="preserve">1, </w:t>
      </w:r>
      <w:r>
        <w:rPr>
          <w:rFonts w:ascii="Courier New" w:hAnsi="Courier New" w:cs="Courier New"/>
          <w:sz w:val="16"/>
          <w:szCs w:val="16"/>
          <w:lang w:eastAsia="ru-RU"/>
        </w:rPr>
        <w:t>PRICE</w:t>
      </w:r>
      <w:r>
        <w:rPr>
          <w:rFonts w:ascii="Courier New" w:hAnsi="Courier New" w:cs="Courier New"/>
          <w:sz w:val="16"/>
          <w:szCs w:val="16"/>
          <w:lang w:val="ru-RU" w:eastAsia="ru-RU"/>
        </w:rPr>
        <w:t xml:space="preserve">2, </w:t>
      </w:r>
      <w:r>
        <w:rPr>
          <w:rFonts w:ascii="Courier New" w:hAnsi="Courier New" w:cs="Courier New"/>
          <w:sz w:val="16"/>
          <w:szCs w:val="16"/>
          <w:lang w:eastAsia="ru-RU"/>
        </w:rPr>
        <w:t>PRICE</w:t>
      </w:r>
      <w:r>
        <w:rPr>
          <w:rFonts w:ascii="Courier New" w:hAnsi="Courier New" w:cs="Courier New"/>
          <w:sz w:val="16"/>
          <w:szCs w:val="16"/>
          <w:lang w:val="ru-RU" w:eastAsia="ru-RU"/>
        </w:rPr>
        <w:t xml:space="preserve">3, </w:t>
      </w:r>
      <w:r>
        <w:rPr>
          <w:rFonts w:ascii="Courier New" w:hAnsi="Courier New" w:cs="Courier New"/>
          <w:sz w:val="16"/>
          <w:szCs w:val="16"/>
          <w:lang w:eastAsia="ru-RU"/>
        </w:rPr>
        <w:t>PRICE</w:t>
      </w:r>
      <w:r>
        <w:rPr>
          <w:rFonts w:ascii="Courier New" w:hAnsi="Courier New" w:cs="Courier New"/>
          <w:sz w:val="16"/>
          <w:szCs w:val="16"/>
          <w:lang w:val="ru-RU" w:eastAsia="ru-RU"/>
        </w:rPr>
        <w:t>4.</w:t>
      </w:r>
    </w:p>
    <w:p w14:paraId="35F726C5" w14:textId="77777777" w:rsidR="007731CC" w:rsidRDefault="007731CC">
      <w:pPr>
        <w:rPr>
          <w:sz w:val="20"/>
          <w:szCs w:val="20"/>
          <w:lang w:val="ru-RU"/>
        </w:rPr>
      </w:pPr>
    </w:p>
    <w:p w14:paraId="659719FF" w14:textId="77777777" w:rsidR="007731CC" w:rsidRPr="00AC61DC" w:rsidRDefault="007731C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Макрос для маркетинговых изучения цены. Он строит «ценовые кривые», которые суть кумулятивные распределения ответов на вопросы, известные как </w:t>
      </w:r>
      <w:r>
        <w:rPr>
          <w:i/>
          <w:iCs/>
          <w:sz w:val="20"/>
          <w:szCs w:val="20"/>
          <w:lang w:val="ru-RU"/>
        </w:rPr>
        <w:t>измеритель ценовой чувствительности</w:t>
      </w:r>
      <w:r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</w:rPr>
        <w:t>price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sensitivity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</w:rPr>
        <w:t>meter</w:t>
      </w:r>
      <w:r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</w:rPr>
        <w:t>PSM</w:t>
      </w:r>
      <w:r>
        <w:rPr>
          <w:sz w:val="20"/>
          <w:szCs w:val="20"/>
          <w:lang w:val="ru-RU"/>
        </w:rPr>
        <w:t xml:space="preserve">) </w:t>
      </w:r>
      <w:r w:rsidR="0033149F">
        <w:rPr>
          <w:sz w:val="20"/>
          <w:szCs w:val="20"/>
          <w:lang w:val="ru-RU"/>
        </w:rPr>
        <w:t>В</w:t>
      </w:r>
      <w:r w:rsidR="00E92317">
        <w:rPr>
          <w:sz w:val="20"/>
          <w:szCs w:val="20"/>
          <w:lang w:val="ru-RU"/>
        </w:rPr>
        <w:t xml:space="preserve">ан </w:t>
      </w:r>
      <w:r>
        <w:rPr>
          <w:sz w:val="20"/>
          <w:szCs w:val="20"/>
          <w:lang w:val="ru-RU"/>
        </w:rPr>
        <w:t>Вестендорпа.</w:t>
      </w:r>
      <w:r w:rsidR="00AC61DC">
        <w:rPr>
          <w:sz w:val="20"/>
          <w:szCs w:val="20"/>
          <w:lang w:val="ru-RU"/>
        </w:rPr>
        <w:t xml:space="preserve"> </w:t>
      </w:r>
      <w:r w:rsidR="00AC61DC">
        <w:rPr>
          <w:sz w:val="20"/>
          <w:szCs w:val="20"/>
        </w:rPr>
        <w:t>PSM</w:t>
      </w:r>
      <w:r w:rsidR="00AC61DC" w:rsidRPr="00AC61DC">
        <w:rPr>
          <w:sz w:val="20"/>
          <w:szCs w:val="20"/>
          <w:lang w:val="ru-RU"/>
        </w:rPr>
        <w:t xml:space="preserve"> </w:t>
      </w:r>
      <w:r w:rsidR="00AC61DC">
        <w:rPr>
          <w:sz w:val="20"/>
          <w:szCs w:val="20"/>
          <w:lang w:val="ru-RU"/>
        </w:rPr>
        <w:t>популярный метод, но он годится в основном для товаров, уже существующих на рынке, в ценах на которые респондент хорошо ориентируется.</w:t>
      </w:r>
    </w:p>
    <w:p w14:paraId="70CD41F2" w14:textId="77777777" w:rsidR="007731CC" w:rsidRDefault="007731CC">
      <w:pPr>
        <w:pStyle w:val="a4"/>
        <w:rPr>
          <w:lang w:val="ru-RU"/>
        </w:rPr>
      </w:pPr>
    </w:p>
    <w:p w14:paraId="0D67D9DA" w14:textId="77777777" w:rsidR="007731CC" w:rsidRDefault="007731C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Четыре вопроса </w:t>
      </w:r>
      <w:r w:rsidR="0033149F">
        <w:rPr>
          <w:sz w:val="20"/>
          <w:szCs w:val="20"/>
          <w:lang w:val="ru-RU"/>
        </w:rPr>
        <w:t xml:space="preserve">Ван </w:t>
      </w:r>
      <w:r>
        <w:rPr>
          <w:sz w:val="20"/>
          <w:szCs w:val="20"/>
          <w:lang w:val="ru-RU"/>
        </w:rPr>
        <w:t>Вестендорпа, которые иногда варьируются по формулировке и по порядку, звучат примерно так:</w:t>
      </w:r>
    </w:p>
    <w:p w14:paraId="641D3A43" w14:textId="77777777" w:rsidR="007731CC" w:rsidRDefault="007731CC">
      <w:pPr>
        <w:numPr>
          <w:ilvl w:val="0"/>
          <w:numId w:val="12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Выше какой цены вы не купите данный продукт, т.к. это будет слишком дорого? (</w:t>
      </w:r>
      <w:r w:rsidR="00E92317">
        <w:rPr>
          <w:b/>
          <w:bCs/>
          <w:i/>
          <w:iCs/>
          <w:sz w:val="20"/>
          <w:szCs w:val="20"/>
          <w:lang w:val="ru-RU"/>
        </w:rPr>
        <w:t>Слишком</w:t>
      </w:r>
      <w:r>
        <w:rPr>
          <w:b/>
          <w:bCs/>
          <w:i/>
          <w:iCs/>
          <w:sz w:val="20"/>
          <w:szCs w:val="20"/>
          <w:lang w:val="ru-RU"/>
        </w:rPr>
        <w:t xml:space="preserve"> дорогая цена</w:t>
      </w:r>
      <w:r>
        <w:rPr>
          <w:sz w:val="20"/>
          <w:szCs w:val="20"/>
          <w:lang w:val="ru-RU"/>
        </w:rPr>
        <w:t>)</w:t>
      </w:r>
    </w:p>
    <w:p w14:paraId="505113C6" w14:textId="77777777" w:rsidR="007731CC" w:rsidRDefault="007731CC">
      <w:pPr>
        <w:numPr>
          <w:ilvl w:val="0"/>
          <w:numId w:val="12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Начиная с какой цены и выше продукт становится для вас дорогим, но вы все же подумаете о его покупке? (</w:t>
      </w:r>
      <w:r w:rsidR="00E92317">
        <w:rPr>
          <w:b/>
          <w:bCs/>
          <w:i/>
          <w:iCs/>
          <w:sz w:val="20"/>
          <w:szCs w:val="20"/>
          <w:lang w:val="ru-RU"/>
        </w:rPr>
        <w:t>Дорога</w:t>
      </w:r>
      <w:r>
        <w:rPr>
          <w:b/>
          <w:bCs/>
          <w:i/>
          <w:iCs/>
          <w:sz w:val="20"/>
          <w:szCs w:val="20"/>
          <w:lang w:val="ru-RU"/>
        </w:rPr>
        <w:t>я цена</w:t>
      </w:r>
      <w:r>
        <w:rPr>
          <w:sz w:val="20"/>
          <w:szCs w:val="20"/>
          <w:lang w:val="ru-RU"/>
        </w:rPr>
        <w:t>)</w:t>
      </w:r>
    </w:p>
    <w:p w14:paraId="5170814C" w14:textId="77777777" w:rsidR="007731CC" w:rsidRDefault="007731CC">
      <w:pPr>
        <w:numPr>
          <w:ilvl w:val="0"/>
          <w:numId w:val="12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Начиная с какой цены и ниже продукт становится для вас привлекательно дешевым? (</w:t>
      </w:r>
      <w:r w:rsidR="00E92317" w:rsidRPr="00E92317">
        <w:rPr>
          <w:b/>
          <w:i/>
          <w:sz w:val="20"/>
          <w:szCs w:val="20"/>
          <w:lang w:val="ru-RU"/>
        </w:rPr>
        <w:t>Дешевая, или в</w:t>
      </w:r>
      <w:r w:rsidRPr="00E92317">
        <w:rPr>
          <w:b/>
          <w:bCs/>
          <w:i/>
          <w:iCs/>
          <w:sz w:val="20"/>
          <w:szCs w:val="20"/>
          <w:lang w:val="ru-RU"/>
        </w:rPr>
        <w:t>ыгодная</w:t>
      </w:r>
      <w:r>
        <w:rPr>
          <w:b/>
          <w:bCs/>
          <w:i/>
          <w:iCs/>
          <w:sz w:val="20"/>
          <w:szCs w:val="20"/>
          <w:lang w:val="ru-RU"/>
        </w:rPr>
        <w:t xml:space="preserve"> цена</w:t>
      </w:r>
      <w:r>
        <w:rPr>
          <w:sz w:val="20"/>
          <w:szCs w:val="20"/>
          <w:lang w:val="ru-RU"/>
        </w:rPr>
        <w:t>)</w:t>
      </w:r>
    </w:p>
    <w:p w14:paraId="641D2FCD" w14:textId="77777777" w:rsidR="007731CC" w:rsidRDefault="007731CC">
      <w:pPr>
        <w:numPr>
          <w:ilvl w:val="0"/>
          <w:numId w:val="12"/>
        </w:num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Ниже какой цены вы не купите этот продукт, т.к. он будет подозрительно дешев? (</w:t>
      </w:r>
      <w:r w:rsidR="00E92317">
        <w:rPr>
          <w:b/>
          <w:bCs/>
          <w:i/>
          <w:iCs/>
          <w:sz w:val="20"/>
          <w:szCs w:val="20"/>
          <w:lang w:val="ru-RU"/>
        </w:rPr>
        <w:t>Слишком</w:t>
      </w:r>
      <w:r>
        <w:rPr>
          <w:b/>
          <w:bCs/>
          <w:i/>
          <w:iCs/>
          <w:sz w:val="20"/>
          <w:szCs w:val="20"/>
          <w:lang w:val="ru-RU"/>
        </w:rPr>
        <w:t xml:space="preserve"> дешевая цена</w:t>
      </w:r>
      <w:r>
        <w:rPr>
          <w:sz w:val="20"/>
          <w:szCs w:val="20"/>
          <w:lang w:val="ru-RU"/>
        </w:rPr>
        <w:t>)</w:t>
      </w:r>
    </w:p>
    <w:p w14:paraId="4EBFBA97" w14:textId="77777777" w:rsidR="007731CC" w:rsidRDefault="007731CC">
      <w:pPr>
        <w:pStyle w:val="a4"/>
        <w:rPr>
          <w:lang w:val="ru-RU"/>
        </w:rPr>
      </w:pPr>
    </w:p>
    <w:p w14:paraId="6ADABF8D" w14:textId="77777777" w:rsidR="0078377B" w:rsidRDefault="007731C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lastRenderedPageBreak/>
        <w:t>В ряде случаев присутствуют не все 4 вопроса. Макрос рассчитан и на такой, неполный формат ценового исследования. Макрос выдает несколько ценовых графиков. Ценовые кривые в виде файла данных вы можете оставить, указав файл данных для сохранения.</w:t>
      </w:r>
    </w:p>
    <w:p w14:paraId="6D881734" w14:textId="77777777" w:rsidR="0078377B" w:rsidRDefault="0078377B">
      <w:pPr>
        <w:rPr>
          <w:sz w:val="20"/>
          <w:szCs w:val="20"/>
          <w:lang w:val="ru-RU"/>
        </w:rPr>
      </w:pPr>
    </w:p>
    <w:p w14:paraId="2C661B02" w14:textId="62650972" w:rsidR="007731CC" w:rsidRPr="0078377B" w:rsidRDefault="007731CC">
      <w:pPr>
        <w:rPr>
          <w:sz w:val="20"/>
          <w:szCs w:val="20"/>
          <w:lang w:val="ru-RU"/>
        </w:rPr>
      </w:pPr>
      <w:r w:rsidRPr="00153FAB">
        <w:rPr>
          <w:sz w:val="20"/>
          <w:szCs w:val="20"/>
          <w:lang w:val="ru-RU"/>
        </w:rPr>
        <w:t xml:space="preserve">Перед пуском макроса убедитесь, что ваш </w:t>
      </w:r>
      <w:r w:rsidR="0078377B" w:rsidRPr="00153FAB">
        <w:rPr>
          <w:sz w:val="20"/>
          <w:szCs w:val="20"/>
          <w:lang w:val="ru-RU"/>
        </w:rPr>
        <w:t>входящий массив</w:t>
      </w:r>
      <w:r w:rsidRPr="00153FAB">
        <w:rPr>
          <w:sz w:val="20"/>
          <w:szCs w:val="20"/>
          <w:lang w:val="ru-RU"/>
        </w:rPr>
        <w:t xml:space="preserve"> данных сохранён, т.к. макрос расходует входящий </w:t>
      </w:r>
      <w:r w:rsidR="0078377B" w:rsidRPr="00153FAB">
        <w:rPr>
          <w:sz w:val="20"/>
          <w:szCs w:val="20"/>
          <w:lang w:val="ru-RU"/>
        </w:rPr>
        <w:t>массив</w:t>
      </w:r>
      <w:r w:rsidRPr="00153FAB">
        <w:rPr>
          <w:sz w:val="20"/>
          <w:szCs w:val="20"/>
          <w:lang w:val="ru-RU"/>
        </w:rPr>
        <w:t>.</w:t>
      </w:r>
      <w:r w:rsidR="0078377B" w:rsidRPr="00153FAB">
        <w:rPr>
          <w:sz w:val="20"/>
          <w:szCs w:val="20"/>
          <w:lang w:val="ru-RU"/>
        </w:rPr>
        <w:t xml:space="preserve"> Если вы заказали макросу чистку данных, вы можете сохранить чищенные входящие переменные как новый файл, для дальнейшего использования (см. п/к </w:t>
      </w:r>
      <w:r w:rsidR="0078377B" w:rsidRPr="00153FAB">
        <w:rPr>
          <w:sz w:val="20"/>
          <w:szCs w:val="20"/>
        </w:rPr>
        <w:t>CLEANSAVE</w:t>
      </w:r>
      <w:r w:rsidR="0078377B" w:rsidRPr="00153FAB">
        <w:rPr>
          <w:sz w:val="20"/>
          <w:szCs w:val="20"/>
          <w:lang w:val="ru-RU"/>
        </w:rPr>
        <w:t>).</w:t>
      </w:r>
    </w:p>
    <w:p w14:paraId="6426E1A2" w14:textId="77777777" w:rsidR="007731CC" w:rsidRPr="00B3353B" w:rsidRDefault="007731CC">
      <w:pPr>
        <w:rPr>
          <w:sz w:val="20"/>
          <w:szCs w:val="20"/>
          <w:lang w:val="ru-RU"/>
        </w:rPr>
      </w:pPr>
    </w:p>
    <w:p w14:paraId="42AAEFC0" w14:textId="77777777" w:rsidR="002738F7" w:rsidRPr="002738F7" w:rsidRDefault="002738F7" w:rsidP="002738F7">
      <w:pPr>
        <w:autoSpaceDE w:val="0"/>
        <w:autoSpaceDN w:val="0"/>
        <w:adjustRightInd w:val="0"/>
        <w:ind w:left="2640" w:hanging="2640"/>
        <w:rPr>
          <w:color w:val="0000FF"/>
          <w:sz w:val="20"/>
          <w:szCs w:val="20"/>
          <w:lang w:eastAsia="ru-RU"/>
        </w:rPr>
      </w:pPr>
      <w:r>
        <w:rPr>
          <w:color w:val="0000FF"/>
          <w:sz w:val="20"/>
          <w:szCs w:val="20"/>
          <w:lang w:val="ru-RU" w:eastAsia="ru-RU"/>
        </w:rPr>
        <w:t>ПРИМЕР</w:t>
      </w:r>
      <w:r w:rsidRPr="002738F7">
        <w:rPr>
          <w:color w:val="0000FF"/>
          <w:sz w:val="20"/>
          <w:szCs w:val="20"/>
          <w:lang w:eastAsia="ru-RU"/>
        </w:rPr>
        <w:t xml:space="preserve"> 1.</w:t>
      </w:r>
    </w:p>
    <w:p w14:paraId="32BC61CE" w14:textId="77777777" w:rsidR="002738F7" w:rsidRPr="002738F7" w:rsidRDefault="002738F7" w:rsidP="002738F7">
      <w:pPr>
        <w:autoSpaceDE w:val="0"/>
        <w:autoSpaceDN w:val="0"/>
        <w:adjustRightInd w:val="0"/>
        <w:ind w:left="2640" w:hanging="2640"/>
        <w:rPr>
          <w:color w:val="0000FF"/>
          <w:sz w:val="20"/>
          <w:szCs w:val="20"/>
          <w:lang w:eastAsia="ru-RU"/>
        </w:rPr>
      </w:pPr>
    </w:p>
    <w:p w14:paraId="0000F980" w14:textId="5E7C3966" w:rsidR="00912795" w:rsidRPr="00912795" w:rsidRDefault="00F55546" w:rsidP="00912795">
      <w:pPr>
        <w:autoSpaceDE w:val="0"/>
        <w:autoSpaceDN w:val="0"/>
        <w:adjustRightInd w:val="0"/>
        <w:ind w:left="6379" w:hanging="6379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912795" w:rsidRPr="00912795">
        <w:rPr>
          <w:rFonts w:ascii="Courier New" w:hAnsi="Courier New" w:cs="Courier New"/>
          <w:color w:val="0000FF"/>
          <w:sz w:val="16"/>
          <w:szCs w:val="16"/>
          <w:lang w:eastAsia="ru-RU"/>
        </w:rPr>
        <w:t>pricecrvs  price1= q14a S /price2= q14b M /price3= q14c M /price4= q14d S /wbuyer= 0 1 1 1 0</w:t>
      </w:r>
    </w:p>
    <w:p w14:paraId="407058ED" w14:textId="77777777" w:rsidR="002738F7" w:rsidRDefault="00912795" w:rsidP="00912795">
      <w:pPr>
        <w:autoSpaceDE w:val="0"/>
        <w:autoSpaceDN w:val="0"/>
        <w:adjustRightInd w:val="0"/>
        <w:ind w:left="6379" w:hanging="6379"/>
        <w:rPr>
          <w:color w:val="0000FF"/>
          <w:sz w:val="20"/>
          <w:szCs w:val="20"/>
          <w:lang w:eastAsia="ru-RU"/>
        </w:rPr>
      </w:pPr>
      <w:r w:rsidRPr="0091279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                                    /save= 'd:\exercise\pricetab.sav'.</w:t>
      </w:r>
    </w:p>
    <w:p w14:paraId="31104322" w14:textId="77777777" w:rsidR="002738F7" w:rsidRPr="002738F7" w:rsidRDefault="002738F7" w:rsidP="002738F7">
      <w:pPr>
        <w:pStyle w:val="af1"/>
        <w:numPr>
          <w:ilvl w:val="0"/>
          <w:numId w:val="14"/>
        </w:numPr>
        <w:autoSpaceDE w:val="0"/>
        <w:autoSpaceDN w:val="0"/>
        <w:adjustRightInd w:val="0"/>
        <w:rPr>
          <w:color w:val="0000FF"/>
          <w:sz w:val="20"/>
          <w:szCs w:val="20"/>
          <w:lang w:val="ru-RU" w:eastAsia="ru-RU"/>
        </w:rPr>
      </w:pPr>
      <w:r>
        <w:rPr>
          <w:color w:val="0000FF"/>
          <w:sz w:val="20"/>
          <w:szCs w:val="20"/>
          <w:lang w:val="ru-RU" w:eastAsia="ru-RU"/>
        </w:rPr>
        <w:t xml:space="preserve">Классическое </w:t>
      </w:r>
      <w:r>
        <w:rPr>
          <w:color w:val="0000FF"/>
          <w:sz w:val="20"/>
          <w:szCs w:val="20"/>
          <w:lang w:eastAsia="ru-RU"/>
        </w:rPr>
        <w:t>PSM</w:t>
      </w:r>
      <w:r w:rsidRPr="002738F7">
        <w:rPr>
          <w:color w:val="0000FF"/>
          <w:sz w:val="20"/>
          <w:szCs w:val="20"/>
          <w:lang w:val="ru-RU" w:eastAsia="ru-RU"/>
        </w:rPr>
        <w:t>-</w:t>
      </w:r>
      <w:r>
        <w:rPr>
          <w:color w:val="0000FF"/>
          <w:sz w:val="20"/>
          <w:szCs w:val="20"/>
          <w:lang w:val="ru-RU" w:eastAsia="ru-RU"/>
        </w:rPr>
        <w:t>исследование с четырьмя ценовыми переменными; выборка насекается на 5 категорий респондентов – 3 категории покупателей и 2 категории непокупателей.</w:t>
      </w:r>
    </w:p>
    <w:p w14:paraId="57EC382E" w14:textId="77777777" w:rsidR="002738F7" w:rsidRPr="002738F7" w:rsidRDefault="002738F7">
      <w:pPr>
        <w:rPr>
          <w:sz w:val="20"/>
          <w:szCs w:val="20"/>
          <w:lang w:val="ru-RU"/>
        </w:rPr>
      </w:pPr>
    </w:p>
    <w:p w14:paraId="1C342BD5" w14:textId="77777777" w:rsidR="007731CC" w:rsidRDefault="007731CC">
      <w:pPr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 xml:space="preserve">График </w:t>
      </w:r>
      <w:r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  <w:lang w:val="ru-RU"/>
        </w:rPr>
        <w:t>. Категории покупателей и непокупателей.</w:t>
      </w:r>
    </w:p>
    <w:p w14:paraId="18824C2B" w14:textId="77777777" w:rsidR="007731CC" w:rsidRDefault="007731C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Это основной график, на котором показаны 4 (или сколько есть ценовых вопросов) кривых</w:t>
      </w:r>
      <w:r w:rsidR="005C1881" w:rsidRPr="005C1881">
        <w:rPr>
          <w:sz w:val="20"/>
          <w:szCs w:val="20"/>
          <w:lang w:val="ru-RU"/>
        </w:rPr>
        <w:t xml:space="preserve"> </w:t>
      </w:r>
      <w:r w:rsidR="005C1881">
        <w:rPr>
          <w:sz w:val="20"/>
          <w:szCs w:val="20"/>
          <w:lang w:val="ru-RU"/>
        </w:rPr>
        <w:t>кумулятивного распределения</w:t>
      </w:r>
      <w:r>
        <w:rPr>
          <w:sz w:val="20"/>
          <w:szCs w:val="20"/>
          <w:lang w:val="ru-RU"/>
        </w:rPr>
        <w:t xml:space="preserve"> (перевернуты), соответствующие – сверху вниз – ценовым вопросам: </w:t>
      </w:r>
      <w:r w:rsidR="001353DE">
        <w:rPr>
          <w:i/>
          <w:iCs/>
          <w:sz w:val="20"/>
          <w:szCs w:val="20"/>
          <w:lang w:val="ru-RU"/>
        </w:rPr>
        <w:t>Слишком</w:t>
      </w:r>
      <w:r>
        <w:rPr>
          <w:i/>
          <w:iCs/>
          <w:sz w:val="20"/>
          <w:szCs w:val="20"/>
          <w:lang w:val="ru-RU"/>
        </w:rPr>
        <w:t xml:space="preserve"> дорогая цена, </w:t>
      </w:r>
      <w:r w:rsidR="001353DE">
        <w:rPr>
          <w:i/>
          <w:iCs/>
          <w:sz w:val="20"/>
          <w:szCs w:val="20"/>
          <w:lang w:val="ru-RU"/>
        </w:rPr>
        <w:t>Дорогая</w:t>
      </w:r>
      <w:r>
        <w:rPr>
          <w:i/>
          <w:iCs/>
          <w:sz w:val="20"/>
          <w:szCs w:val="20"/>
          <w:lang w:val="ru-RU"/>
        </w:rPr>
        <w:t xml:space="preserve"> цена, Выгодная цена, </w:t>
      </w:r>
      <w:r w:rsidR="001353DE">
        <w:rPr>
          <w:i/>
          <w:iCs/>
          <w:sz w:val="20"/>
          <w:szCs w:val="20"/>
          <w:lang w:val="ru-RU"/>
        </w:rPr>
        <w:t>Слишком</w:t>
      </w:r>
      <w:r>
        <w:rPr>
          <w:i/>
          <w:iCs/>
          <w:sz w:val="20"/>
          <w:szCs w:val="20"/>
          <w:lang w:val="ru-RU"/>
        </w:rPr>
        <w:t xml:space="preserve"> дешевая цена</w:t>
      </w:r>
      <w:r>
        <w:rPr>
          <w:sz w:val="20"/>
          <w:szCs w:val="20"/>
          <w:lang w:val="ru-RU"/>
        </w:rPr>
        <w:t>. Эти кривые расслаивают респондентов на 5 категорий или страт</w:t>
      </w:r>
      <w:r w:rsidR="006030BE">
        <w:rPr>
          <w:sz w:val="20"/>
          <w:szCs w:val="20"/>
          <w:lang w:val="ru-RU"/>
        </w:rPr>
        <w:t xml:space="preserve"> по их восприятию цены</w:t>
      </w:r>
      <w:r>
        <w:rPr>
          <w:sz w:val="20"/>
          <w:szCs w:val="20"/>
          <w:lang w:val="ru-RU"/>
        </w:rPr>
        <w:t xml:space="preserve"> – снизу вверх: </w:t>
      </w:r>
      <w:r>
        <w:rPr>
          <w:b/>
          <w:bCs/>
          <w:sz w:val="20"/>
          <w:szCs w:val="20"/>
          <w:lang w:val="ru-RU"/>
        </w:rPr>
        <w:t>1</w:t>
      </w:r>
      <w:r>
        <w:rPr>
          <w:sz w:val="20"/>
          <w:szCs w:val="20"/>
          <w:lang w:val="ru-RU"/>
        </w:rPr>
        <w:t xml:space="preserve">. </w:t>
      </w:r>
      <w:r>
        <w:rPr>
          <w:i/>
          <w:iCs/>
          <w:sz w:val="20"/>
          <w:szCs w:val="20"/>
          <w:lang w:val="ru-RU"/>
        </w:rPr>
        <w:t xml:space="preserve">Непокупатели («Слишком дешево»), </w:t>
      </w:r>
      <w:r>
        <w:rPr>
          <w:b/>
          <w:bCs/>
          <w:sz w:val="20"/>
          <w:szCs w:val="20"/>
          <w:lang w:val="ru-RU"/>
        </w:rPr>
        <w:t>2</w:t>
      </w:r>
      <w:r>
        <w:rPr>
          <w:sz w:val="20"/>
          <w:szCs w:val="20"/>
          <w:lang w:val="ru-RU"/>
        </w:rPr>
        <w:t xml:space="preserve">. </w:t>
      </w:r>
      <w:r>
        <w:rPr>
          <w:i/>
          <w:iCs/>
          <w:sz w:val="20"/>
          <w:szCs w:val="20"/>
          <w:lang w:val="ru-RU"/>
        </w:rPr>
        <w:t xml:space="preserve">Покупатели («Выгодно»), </w:t>
      </w:r>
      <w:r>
        <w:rPr>
          <w:b/>
          <w:bCs/>
          <w:sz w:val="20"/>
          <w:szCs w:val="20"/>
          <w:lang w:val="ru-RU"/>
        </w:rPr>
        <w:t>3</w:t>
      </w:r>
      <w:r>
        <w:rPr>
          <w:sz w:val="20"/>
          <w:szCs w:val="20"/>
          <w:lang w:val="ru-RU"/>
        </w:rPr>
        <w:t xml:space="preserve">. </w:t>
      </w:r>
      <w:r>
        <w:rPr>
          <w:i/>
          <w:iCs/>
          <w:sz w:val="20"/>
          <w:szCs w:val="20"/>
          <w:lang w:val="ru-RU"/>
        </w:rPr>
        <w:t xml:space="preserve">Покупатели («Нормально»), </w:t>
      </w:r>
      <w:r>
        <w:rPr>
          <w:b/>
          <w:bCs/>
          <w:sz w:val="20"/>
          <w:szCs w:val="20"/>
          <w:lang w:val="ru-RU"/>
        </w:rPr>
        <w:t>4</w:t>
      </w:r>
      <w:r>
        <w:rPr>
          <w:sz w:val="20"/>
          <w:szCs w:val="20"/>
          <w:lang w:val="ru-RU"/>
        </w:rPr>
        <w:t xml:space="preserve">. </w:t>
      </w:r>
      <w:r>
        <w:rPr>
          <w:i/>
          <w:iCs/>
          <w:sz w:val="20"/>
          <w:szCs w:val="20"/>
          <w:lang w:val="ru-RU"/>
        </w:rPr>
        <w:t xml:space="preserve">Покупатели («Дорого»), </w:t>
      </w:r>
      <w:r>
        <w:rPr>
          <w:b/>
          <w:bCs/>
          <w:sz w:val="20"/>
          <w:szCs w:val="20"/>
          <w:lang w:val="ru-RU"/>
        </w:rPr>
        <w:t>5</w:t>
      </w:r>
      <w:r>
        <w:rPr>
          <w:sz w:val="20"/>
          <w:szCs w:val="20"/>
          <w:lang w:val="ru-RU"/>
        </w:rPr>
        <w:t xml:space="preserve">. </w:t>
      </w:r>
      <w:r>
        <w:rPr>
          <w:i/>
          <w:iCs/>
          <w:sz w:val="20"/>
          <w:szCs w:val="20"/>
          <w:lang w:val="ru-RU"/>
        </w:rPr>
        <w:t>Непокупатели («Слишком дорого»)</w:t>
      </w:r>
      <w:r>
        <w:rPr>
          <w:sz w:val="20"/>
          <w:szCs w:val="20"/>
          <w:lang w:val="ru-RU"/>
        </w:rPr>
        <w:t>. График показывает, как с ростом цены меняется структура выборки, ее реакция на цену.</w:t>
      </w:r>
    </w:p>
    <w:p w14:paraId="59B0D387" w14:textId="77777777" w:rsidR="007731CC" w:rsidRDefault="007731CC">
      <w:pPr>
        <w:pStyle w:val="a4"/>
        <w:rPr>
          <w:lang w:val="ru-RU"/>
        </w:rPr>
      </w:pPr>
    </w:p>
    <w:p w14:paraId="6FAFCDF0" w14:textId="77777777" w:rsidR="007731CC" w:rsidRDefault="00F95DED">
      <w:pPr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42521130" wp14:editId="616A38B9">
            <wp:extent cx="4162425" cy="22574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C5F9B" w14:textId="77777777" w:rsidR="007731CC" w:rsidRDefault="007731CC">
      <w:pPr>
        <w:rPr>
          <w:sz w:val="20"/>
          <w:szCs w:val="20"/>
          <w:lang w:val="ru-RU"/>
        </w:rPr>
      </w:pPr>
    </w:p>
    <w:p w14:paraId="2C6C9B0C" w14:textId="5955A99A" w:rsidR="007731CC" w:rsidRPr="000A32A2" w:rsidRDefault="007731C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На графике </w:t>
      </w:r>
      <w:r>
        <w:rPr>
          <w:sz w:val="20"/>
          <w:szCs w:val="20"/>
        </w:rPr>
        <w:t>A</w:t>
      </w:r>
      <w:r>
        <w:rPr>
          <w:sz w:val="20"/>
          <w:szCs w:val="20"/>
          <w:lang w:val="ru-RU"/>
        </w:rPr>
        <w:t xml:space="preserve"> (и на последующих </w:t>
      </w:r>
      <w:r>
        <w:rPr>
          <w:sz w:val="20"/>
          <w:szCs w:val="20"/>
        </w:rPr>
        <w:t>B</w:t>
      </w:r>
      <w:r>
        <w:rPr>
          <w:sz w:val="20"/>
          <w:szCs w:val="20"/>
          <w:lang w:val="ru-RU"/>
        </w:rPr>
        <w:t xml:space="preserve">, C, D) некоторые из кумулят обычно сдвинуты на одно деление ценовой шкалы вправо по сравнению с оригинальной кумулятой. Эта «скорректированность» кумулятивной кривой вводится в зависимости от того, как сформулирован соответствующий ценовой вопрос – строго или нестрого. Скорректированность может заключаться еще в том, что, если из-за упомянутой сдвижки или из-за удаления в разных ценовых переменных не одних и тех же респондентов (с плохими данными) на краях графика возник перекрест </w:t>
      </w:r>
      <w:r w:rsidRPr="00153FAB">
        <w:rPr>
          <w:sz w:val="20"/>
          <w:szCs w:val="20"/>
          <w:lang w:val="ru-RU"/>
        </w:rPr>
        <w:t>кумулят – что бывает редко, – то этот перекрест устраняется усреднением.</w:t>
      </w:r>
      <w:r w:rsidR="0078377B" w:rsidRPr="00153FAB">
        <w:rPr>
          <w:sz w:val="20"/>
          <w:szCs w:val="20"/>
          <w:lang w:val="ru-RU"/>
        </w:rPr>
        <w:t xml:space="preserve"> Наконец, при </w:t>
      </w:r>
      <w:r w:rsidR="000A32A2" w:rsidRPr="00153FAB">
        <w:rPr>
          <w:sz w:val="20"/>
          <w:szCs w:val="20"/>
        </w:rPr>
        <w:t>SMOOTH</w:t>
      </w:r>
      <w:r w:rsidR="000A32A2" w:rsidRPr="00153FAB">
        <w:rPr>
          <w:sz w:val="20"/>
          <w:szCs w:val="20"/>
          <w:lang w:val="ru-RU"/>
        </w:rPr>
        <w:t>=</w:t>
      </w:r>
      <w:r w:rsidR="000A32A2" w:rsidRPr="00153FAB">
        <w:rPr>
          <w:sz w:val="20"/>
          <w:szCs w:val="20"/>
        </w:rPr>
        <w:t>YES</w:t>
      </w:r>
      <w:r w:rsidR="000A32A2" w:rsidRPr="00153FAB">
        <w:rPr>
          <w:sz w:val="20"/>
          <w:szCs w:val="20"/>
          <w:lang w:val="ru-RU"/>
        </w:rPr>
        <w:t xml:space="preserve"> скорректированные кумуляты будут еще и сглажены.</w:t>
      </w:r>
    </w:p>
    <w:p w14:paraId="5D84D7C0" w14:textId="77777777" w:rsidR="007731CC" w:rsidRDefault="007731CC">
      <w:pPr>
        <w:rPr>
          <w:sz w:val="20"/>
          <w:szCs w:val="20"/>
          <w:lang w:val="ru-RU"/>
        </w:rPr>
      </w:pPr>
    </w:p>
    <w:p w14:paraId="4C55CA06" w14:textId="77777777" w:rsidR="007731CC" w:rsidRDefault="007731CC">
      <w:pPr>
        <w:rPr>
          <w:b/>
          <w:bCs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 xml:space="preserve">График </w:t>
      </w:r>
      <w:r>
        <w:rPr>
          <w:b/>
          <w:bCs/>
          <w:sz w:val="20"/>
          <w:szCs w:val="20"/>
        </w:rPr>
        <w:t>B</w:t>
      </w:r>
      <w:r>
        <w:rPr>
          <w:b/>
          <w:bCs/>
          <w:sz w:val="20"/>
          <w:szCs w:val="20"/>
          <w:lang w:val="ru-RU"/>
        </w:rPr>
        <w:t xml:space="preserve">. Покупатели. График </w:t>
      </w:r>
      <w:r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  <w:lang w:val="ru-RU"/>
        </w:rPr>
        <w:t>. Покупатели как 100%.</w:t>
      </w:r>
    </w:p>
    <w:p w14:paraId="123429E4" w14:textId="77777777" w:rsidR="007731CC" w:rsidRDefault="007731C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Оба графика показывают  только покупателей и получаются из графика </w:t>
      </w:r>
      <w:r>
        <w:rPr>
          <w:sz w:val="20"/>
          <w:szCs w:val="20"/>
        </w:rPr>
        <w:t>A</w:t>
      </w:r>
      <w:r>
        <w:rPr>
          <w:sz w:val="20"/>
          <w:szCs w:val="20"/>
          <w:lang w:val="ru-RU"/>
        </w:rPr>
        <w:t xml:space="preserve"> убиранием из него слоев 1 и 5. График </w:t>
      </w:r>
      <w:r>
        <w:rPr>
          <w:sz w:val="20"/>
          <w:szCs w:val="20"/>
        </w:rPr>
        <w:t>C</w:t>
      </w:r>
      <w:r>
        <w:rPr>
          <w:sz w:val="20"/>
          <w:szCs w:val="20"/>
          <w:lang w:val="ru-RU"/>
        </w:rPr>
        <w:t xml:space="preserve"> не строится, если покупателей всего одна категория.</w:t>
      </w:r>
    </w:p>
    <w:p w14:paraId="7637BDE8" w14:textId="77777777" w:rsidR="007731CC" w:rsidRPr="00F95DED" w:rsidRDefault="007731CC">
      <w:pPr>
        <w:rPr>
          <w:sz w:val="20"/>
          <w:szCs w:val="20"/>
          <w:lang w:val="ru-RU"/>
        </w:rPr>
      </w:pPr>
    </w:p>
    <w:p w14:paraId="537D6252" w14:textId="77777777" w:rsidR="007731CC" w:rsidRPr="00F95DED" w:rsidRDefault="00F95DED">
      <w:pPr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430F0CB0" wp14:editId="3366A2F7">
            <wp:extent cx="5886450" cy="15811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1B324" w14:textId="77777777" w:rsidR="007731CC" w:rsidRPr="00F95DED" w:rsidRDefault="007731CC">
      <w:pPr>
        <w:pStyle w:val="a4"/>
        <w:rPr>
          <w:lang w:val="ru-RU"/>
        </w:rPr>
      </w:pPr>
    </w:p>
    <w:p w14:paraId="69B22D43" w14:textId="77777777" w:rsidR="007731CC" w:rsidRDefault="007731CC">
      <w:pPr>
        <w:rPr>
          <w:b/>
          <w:bCs/>
          <w:sz w:val="20"/>
          <w:lang w:val="ru-RU"/>
        </w:rPr>
      </w:pPr>
      <w:r>
        <w:rPr>
          <w:b/>
          <w:bCs/>
          <w:sz w:val="20"/>
          <w:lang w:val="ru-RU"/>
        </w:rPr>
        <w:t xml:space="preserve">График </w:t>
      </w:r>
      <w:r>
        <w:rPr>
          <w:b/>
          <w:bCs/>
          <w:sz w:val="20"/>
        </w:rPr>
        <w:t>D</w:t>
      </w:r>
      <w:r>
        <w:rPr>
          <w:b/>
          <w:bCs/>
          <w:sz w:val="20"/>
          <w:lang w:val="ru-RU"/>
        </w:rPr>
        <w:t>. Ценовые точки.</w:t>
      </w:r>
    </w:p>
    <w:p w14:paraId="737F6497" w14:textId="77777777" w:rsidR="007731CC" w:rsidRDefault="007731CC">
      <w:pPr>
        <w:rPr>
          <w:sz w:val="20"/>
          <w:lang w:val="ru-RU"/>
        </w:rPr>
      </w:pPr>
      <w:r>
        <w:rPr>
          <w:sz w:val="20"/>
          <w:lang w:val="ru-RU"/>
        </w:rPr>
        <w:lastRenderedPageBreak/>
        <w:t>Если две кумуляты изобразить восходящими</w:t>
      </w:r>
      <w:r w:rsidR="00373872" w:rsidRPr="00373872">
        <w:rPr>
          <w:sz w:val="20"/>
          <w:lang w:val="ru-RU"/>
        </w:rPr>
        <w:t>,</w:t>
      </w:r>
      <w:r>
        <w:rPr>
          <w:sz w:val="20"/>
          <w:lang w:val="ru-RU"/>
        </w:rPr>
        <w:t xml:space="preserve"> а две нисходящими, получаются четыре точки перекреста, которые, по мнению Вестендорпа, задают ориентиры (</w:t>
      </w:r>
      <w:r w:rsidR="00FF71ED">
        <w:rPr>
          <w:sz w:val="20"/>
          <w:lang w:val="ru-RU"/>
        </w:rPr>
        <w:t xml:space="preserve">это только </w:t>
      </w:r>
      <w:r>
        <w:rPr>
          <w:sz w:val="20"/>
          <w:lang w:val="ru-RU"/>
        </w:rPr>
        <w:t xml:space="preserve">один из возможных подходов) для принятия решения о цене на продукт или, если продукт старый, говорят о его </w:t>
      </w:r>
      <w:r>
        <w:rPr>
          <w:sz w:val="20"/>
        </w:rPr>
        <w:t>status</w:t>
      </w:r>
      <w:r>
        <w:rPr>
          <w:sz w:val="20"/>
          <w:lang w:val="ru-RU"/>
        </w:rPr>
        <w:t xml:space="preserve"> </w:t>
      </w:r>
      <w:r>
        <w:rPr>
          <w:sz w:val="20"/>
        </w:rPr>
        <w:t>quo</w:t>
      </w:r>
      <w:r>
        <w:rPr>
          <w:sz w:val="20"/>
          <w:lang w:val="ru-RU"/>
        </w:rPr>
        <w:t xml:space="preserve"> на рынке.</w:t>
      </w:r>
    </w:p>
    <w:p w14:paraId="7942DB5B" w14:textId="77777777" w:rsidR="007731CC" w:rsidRDefault="007731CC">
      <w:pPr>
        <w:numPr>
          <w:ilvl w:val="0"/>
          <w:numId w:val="13"/>
        </w:numPr>
        <w:rPr>
          <w:sz w:val="20"/>
          <w:lang w:val="ru-RU"/>
        </w:rPr>
      </w:pPr>
      <w:r>
        <w:rPr>
          <w:sz w:val="20"/>
        </w:rPr>
        <w:t>IPP</w:t>
      </w:r>
      <w:r>
        <w:rPr>
          <w:sz w:val="20"/>
          <w:lang w:val="ru-RU"/>
        </w:rPr>
        <w:t xml:space="preserve"> – точка ценовой индифферентности.</w:t>
      </w:r>
    </w:p>
    <w:p w14:paraId="14E61E7C" w14:textId="77777777" w:rsidR="007731CC" w:rsidRDefault="007731CC">
      <w:pPr>
        <w:numPr>
          <w:ilvl w:val="0"/>
          <w:numId w:val="13"/>
        </w:numPr>
        <w:rPr>
          <w:sz w:val="20"/>
          <w:lang w:val="ru-RU"/>
        </w:rPr>
      </w:pPr>
      <w:r>
        <w:rPr>
          <w:sz w:val="20"/>
        </w:rPr>
        <w:t>OPP</w:t>
      </w:r>
      <w:r>
        <w:rPr>
          <w:sz w:val="20"/>
          <w:lang w:val="ru-RU"/>
        </w:rPr>
        <w:t xml:space="preserve"> – точка ценовой оптимальности.</w:t>
      </w:r>
    </w:p>
    <w:p w14:paraId="5B2C283A" w14:textId="77777777" w:rsidR="007731CC" w:rsidRDefault="007731CC">
      <w:pPr>
        <w:numPr>
          <w:ilvl w:val="0"/>
          <w:numId w:val="13"/>
        </w:numPr>
        <w:rPr>
          <w:sz w:val="20"/>
          <w:lang w:val="ru-RU"/>
        </w:rPr>
      </w:pPr>
      <w:r>
        <w:rPr>
          <w:sz w:val="20"/>
        </w:rPr>
        <w:t>PMC</w:t>
      </w:r>
      <w:r>
        <w:rPr>
          <w:sz w:val="20"/>
          <w:lang w:val="ru-RU"/>
        </w:rPr>
        <w:t xml:space="preserve"> – точка маргинальной дешевизны.</w:t>
      </w:r>
    </w:p>
    <w:p w14:paraId="48102737" w14:textId="77777777" w:rsidR="007731CC" w:rsidRDefault="007731CC">
      <w:pPr>
        <w:numPr>
          <w:ilvl w:val="0"/>
          <w:numId w:val="13"/>
        </w:numPr>
        <w:rPr>
          <w:sz w:val="20"/>
          <w:lang w:val="ru-RU"/>
        </w:rPr>
      </w:pPr>
      <w:r>
        <w:rPr>
          <w:sz w:val="20"/>
        </w:rPr>
        <w:t>PME</w:t>
      </w:r>
      <w:r>
        <w:rPr>
          <w:sz w:val="20"/>
          <w:lang w:val="ru-RU"/>
        </w:rPr>
        <w:t xml:space="preserve"> – точка маргинальной дороговизны.</w:t>
      </w:r>
    </w:p>
    <w:p w14:paraId="2EBD4345" w14:textId="77777777" w:rsidR="007731CC" w:rsidRPr="007531C9" w:rsidRDefault="007731CC">
      <w:pPr>
        <w:rPr>
          <w:sz w:val="20"/>
          <w:szCs w:val="20"/>
          <w:lang w:val="ru-RU"/>
        </w:rPr>
      </w:pPr>
    </w:p>
    <w:p w14:paraId="2DCA8330" w14:textId="77777777" w:rsidR="007731CC" w:rsidRPr="007531C9" w:rsidRDefault="007531C9">
      <w:pPr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0386AE35" wp14:editId="60D5DDE0">
            <wp:extent cx="4162425" cy="22574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17891A" w14:textId="77777777" w:rsidR="007731CC" w:rsidRPr="007531C9" w:rsidRDefault="007731CC">
      <w:pPr>
        <w:pStyle w:val="a4"/>
        <w:rPr>
          <w:lang w:val="ru-RU"/>
        </w:rPr>
      </w:pPr>
    </w:p>
    <w:p w14:paraId="1AF37AEC" w14:textId="77777777" w:rsidR="007731CC" w:rsidRPr="00702923" w:rsidRDefault="007731CC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График </w:t>
      </w:r>
      <w:r>
        <w:rPr>
          <w:szCs w:val="24"/>
        </w:rPr>
        <w:t>D</w:t>
      </w:r>
      <w:r>
        <w:rPr>
          <w:szCs w:val="24"/>
          <w:lang w:val="ru-RU"/>
        </w:rPr>
        <w:t xml:space="preserve"> не строится, если набор ценовых вопросов таков, что из кривых в наличии только восходящие или только нисходящие кривые данного графика.</w:t>
      </w:r>
      <w:r w:rsidR="00702923">
        <w:rPr>
          <w:szCs w:val="24"/>
          <w:lang w:val="ru-RU"/>
        </w:rPr>
        <w:t xml:space="preserve"> Если график </w:t>
      </w:r>
      <w:r w:rsidR="00702923">
        <w:rPr>
          <w:szCs w:val="24"/>
        </w:rPr>
        <w:t>D</w:t>
      </w:r>
      <w:r w:rsidR="00702923">
        <w:rPr>
          <w:szCs w:val="24"/>
          <w:lang w:val="ru-RU"/>
        </w:rPr>
        <w:t xml:space="preserve"> построен, макрос распечатывает ценовые координаты точек перекреста.</w:t>
      </w:r>
    </w:p>
    <w:p w14:paraId="09BF665C" w14:textId="77777777" w:rsidR="007731CC" w:rsidRDefault="007731CC">
      <w:pPr>
        <w:pStyle w:val="a4"/>
        <w:rPr>
          <w:szCs w:val="24"/>
          <w:lang w:val="ru-RU"/>
        </w:rPr>
      </w:pPr>
    </w:p>
    <w:p w14:paraId="0EC69ADC" w14:textId="77777777" w:rsidR="007731CC" w:rsidRDefault="007731CC">
      <w:pPr>
        <w:pStyle w:val="a4"/>
        <w:rPr>
          <w:b/>
          <w:bCs/>
          <w:szCs w:val="24"/>
          <w:lang w:val="ru-RU"/>
        </w:rPr>
      </w:pPr>
      <w:r>
        <w:rPr>
          <w:b/>
          <w:bCs/>
          <w:szCs w:val="24"/>
          <w:lang w:val="ru-RU"/>
        </w:rPr>
        <w:t xml:space="preserve">График </w:t>
      </w:r>
      <w:r>
        <w:rPr>
          <w:b/>
          <w:bCs/>
          <w:szCs w:val="24"/>
        </w:rPr>
        <w:t>E</w:t>
      </w:r>
      <w:r>
        <w:rPr>
          <w:b/>
          <w:bCs/>
          <w:szCs w:val="24"/>
          <w:lang w:val="ru-RU"/>
        </w:rPr>
        <w:t>. Доход (оборот).</w:t>
      </w:r>
    </w:p>
    <w:p w14:paraId="742FAFAD" w14:textId="77777777" w:rsidR="007731CC" w:rsidRDefault="007731CC">
      <w:pPr>
        <w:pStyle w:val="a4"/>
        <w:rPr>
          <w:szCs w:val="24"/>
          <w:lang w:val="ru-RU"/>
        </w:rPr>
      </w:pPr>
      <w:r>
        <w:rPr>
          <w:szCs w:val="24"/>
          <w:lang w:val="ru-RU"/>
        </w:rPr>
        <w:t xml:space="preserve">Этот график получается умножением цены на число покупателей за данную цену (график </w:t>
      </w:r>
      <w:r>
        <w:rPr>
          <w:szCs w:val="24"/>
        </w:rPr>
        <w:t>B</w:t>
      </w:r>
      <w:r>
        <w:rPr>
          <w:szCs w:val="24"/>
          <w:lang w:val="ru-RU"/>
        </w:rPr>
        <w:t>) и показывает предполагаемую выручку в условных единицах, при разной цене на продукт.</w:t>
      </w:r>
    </w:p>
    <w:p w14:paraId="6473842B" w14:textId="77777777" w:rsidR="007731CC" w:rsidRPr="007531C9" w:rsidRDefault="007731CC">
      <w:pPr>
        <w:pStyle w:val="a4"/>
        <w:rPr>
          <w:lang w:val="ru-RU"/>
        </w:rPr>
      </w:pPr>
    </w:p>
    <w:p w14:paraId="3EA25D6F" w14:textId="77777777" w:rsidR="007731CC" w:rsidRPr="007531C9" w:rsidRDefault="007531C9">
      <w:pPr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drawing>
          <wp:inline distT="0" distB="0" distL="0" distR="0" wp14:anchorId="07ADC42D" wp14:editId="304BB81B">
            <wp:extent cx="2914650" cy="15811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72FCE" w14:textId="77777777" w:rsidR="007731CC" w:rsidRPr="007531C9" w:rsidRDefault="007731CC">
      <w:pPr>
        <w:pStyle w:val="a4"/>
        <w:rPr>
          <w:lang w:val="ru-RU"/>
        </w:rPr>
      </w:pPr>
    </w:p>
    <w:p w14:paraId="4121F2CA" w14:textId="77777777" w:rsidR="007731CC" w:rsidRPr="00B3353B" w:rsidRDefault="007731CC" w:rsidP="00CA224B">
      <w:pPr>
        <w:rPr>
          <w:b/>
          <w:i/>
          <w:sz w:val="20"/>
          <w:szCs w:val="20"/>
          <w:lang w:val="ru-RU"/>
        </w:rPr>
      </w:pPr>
      <w:r w:rsidRPr="00B3353B">
        <w:rPr>
          <w:b/>
          <w:i/>
          <w:sz w:val="20"/>
          <w:szCs w:val="20"/>
          <w:lang w:val="ru-RU"/>
        </w:rPr>
        <w:t>Подкоманды</w:t>
      </w:r>
    </w:p>
    <w:p w14:paraId="4E6BFA16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1F65FB81" w14:textId="77777777" w:rsidR="007731CC" w:rsidRPr="00B3353B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PRICE</w:t>
      </w:r>
      <w:r w:rsidRPr="00B3353B">
        <w:rPr>
          <w:b/>
          <w:sz w:val="20"/>
          <w:szCs w:val="20"/>
          <w:lang w:val="ru-RU"/>
        </w:rPr>
        <w:t xml:space="preserve">1, </w:t>
      </w:r>
      <w:r w:rsidRPr="00CA224B">
        <w:rPr>
          <w:b/>
          <w:sz w:val="20"/>
          <w:szCs w:val="20"/>
        </w:rPr>
        <w:t>PRICE</w:t>
      </w:r>
      <w:r w:rsidRPr="00B3353B">
        <w:rPr>
          <w:b/>
          <w:sz w:val="20"/>
          <w:szCs w:val="20"/>
          <w:lang w:val="ru-RU"/>
        </w:rPr>
        <w:t xml:space="preserve">2, </w:t>
      </w:r>
      <w:r w:rsidRPr="00CA224B">
        <w:rPr>
          <w:b/>
          <w:sz w:val="20"/>
          <w:szCs w:val="20"/>
        </w:rPr>
        <w:t>PRICE</w:t>
      </w:r>
      <w:r w:rsidRPr="00B3353B">
        <w:rPr>
          <w:b/>
          <w:sz w:val="20"/>
          <w:szCs w:val="20"/>
          <w:lang w:val="ru-RU"/>
        </w:rPr>
        <w:t xml:space="preserve">3, </w:t>
      </w:r>
      <w:r w:rsidRPr="00CA224B">
        <w:rPr>
          <w:b/>
          <w:sz w:val="20"/>
          <w:szCs w:val="20"/>
        </w:rPr>
        <w:t>PRICE</w:t>
      </w:r>
      <w:r w:rsidRPr="00B3353B">
        <w:rPr>
          <w:b/>
          <w:sz w:val="20"/>
          <w:szCs w:val="20"/>
          <w:lang w:val="ru-RU"/>
        </w:rPr>
        <w:t>4</w:t>
      </w:r>
    </w:p>
    <w:p w14:paraId="266E51B7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Это 4 числовые переменные, соответствующие 4-м ценовым вопросам: </w:t>
      </w:r>
      <w:r w:rsidR="0046681F" w:rsidRPr="00B3353B">
        <w:rPr>
          <w:sz w:val="20"/>
          <w:szCs w:val="20"/>
          <w:lang w:val="ru-RU"/>
        </w:rPr>
        <w:t>слишком</w:t>
      </w:r>
      <w:r w:rsidRPr="00B3353B">
        <w:rPr>
          <w:sz w:val="20"/>
          <w:szCs w:val="20"/>
          <w:lang w:val="ru-RU"/>
        </w:rPr>
        <w:t xml:space="preserve"> дорогая цена (</w:t>
      </w:r>
      <w:r w:rsidRPr="00CA224B">
        <w:rPr>
          <w:sz w:val="20"/>
          <w:szCs w:val="20"/>
        </w:rPr>
        <w:t>PRICE</w:t>
      </w:r>
      <w:r w:rsidRPr="00B3353B">
        <w:rPr>
          <w:sz w:val="20"/>
          <w:szCs w:val="20"/>
          <w:lang w:val="ru-RU"/>
        </w:rPr>
        <w:t>1), дорогая цена (</w:t>
      </w:r>
      <w:r w:rsidRPr="00CA224B">
        <w:rPr>
          <w:sz w:val="20"/>
          <w:szCs w:val="20"/>
        </w:rPr>
        <w:t>PRICE</w:t>
      </w:r>
      <w:r w:rsidRPr="00B3353B">
        <w:rPr>
          <w:sz w:val="20"/>
          <w:szCs w:val="20"/>
          <w:lang w:val="ru-RU"/>
        </w:rPr>
        <w:t>2), выгодная цена (</w:t>
      </w:r>
      <w:r w:rsidRPr="00CA224B">
        <w:rPr>
          <w:sz w:val="20"/>
          <w:szCs w:val="20"/>
        </w:rPr>
        <w:t>PRICE</w:t>
      </w:r>
      <w:r w:rsidRPr="00B3353B">
        <w:rPr>
          <w:sz w:val="20"/>
          <w:szCs w:val="20"/>
          <w:lang w:val="ru-RU"/>
        </w:rPr>
        <w:t xml:space="preserve">3), </w:t>
      </w:r>
      <w:r w:rsidR="0046681F" w:rsidRPr="00B3353B">
        <w:rPr>
          <w:sz w:val="20"/>
          <w:szCs w:val="20"/>
          <w:lang w:val="ru-RU"/>
        </w:rPr>
        <w:t>слишком</w:t>
      </w:r>
      <w:r w:rsidRPr="00B3353B">
        <w:rPr>
          <w:sz w:val="20"/>
          <w:szCs w:val="20"/>
          <w:lang w:val="ru-RU"/>
        </w:rPr>
        <w:t xml:space="preserve"> дешевая цена (</w:t>
      </w:r>
      <w:r w:rsidRPr="00CA224B">
        <w:rPr>
          <w:sz w:val="20"/>
          <w:szCs w:val="20"/>
        </w:rPr>
        <w:t>PRICE</w:t>
      </w:r>
      <w:r w:rsidRPr="00B3353B">
        <w:rPr>
          <w:sz w:val="20"/>
          <w:szCs w:val="20"/>
          <w:lang w:val="ru-RU"/>
        </w:rPr>
        <w:t xml:space="preserve">4). Вы должны указать хотя бы одну из четырех. Классическое (полное) </w:t>
      </w:r>
      <w:r w:rsidRPr="00CA224B">
        <w:rPr>
          <w:sz w:val="20"/>
          <w:szCs w:val="20"/>
        </w:rPr>
        <w:t>PSM</w:t>
      </w:r>
      <w:r w:rsidRPr="00B3353B">
        <w:rPr>
          <w:sz w:val="20"/>
          <w:szCs w:val="20"/>
          <w:lang w:val="ru-RU"/>
        </w:rPr>
        <w:t xml:space="preserve">-исследование предполагает все 4 переменные. После имени каждой переменной необходимо отметить заглавной лат. буквой, как – строго (буква  </w:t>
      </w:r>
      <w:r w:rsidRPr="00CA224B">
        <w:rPr>
          <w:sz w:val="20"/>
          <w:szCs w:val="20"/>
        </w:rPr>
        <w:t>S</w:t>
      </w:r>
      <w:r w:rsidRPr="00B3353B">
        <w:rPr>
          <w:sz w:val="20"/>
          <w:szCs w:val="20"/>
          <w:lang w:val="ru-RU"/>
        </w:rPr>
        <w:t xml:space="preserve">) или нестрого (буква </w:t>
      </w:r>
      <w:r w:rsidRPr="00CA224B">
        <w:rPr>
          <w:sz w:val="20"/>
          <w:szCs w:val="20"/>
        </w:rPr>
        <w:t>M</w:t>
      </w:r>
      <w:r w:rsidRPr="00B3353B">
        <w:rPr>
          <w:sz w:val="20"/>
          <w:szCs w:val="20"/>
          <w:lang w:val="ru-RU"/>
        </w:rPr>
        <w:t>) – сформулирован данный вопрос.</w:t>
      </w:r>
    </w:p>
    <w:p w14:paraId="7141A8C0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7EF3D4B1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>В образце вопросов, приводившихся ранее, видно, что 1-й и 4-й вопросы сформулированы строго: «</w:t>
      </w:r>
      <w:r w:rsidRPr="001D34D6">
        <w:rPr>
          <w:sz w:val="20"/>
          <w:szCs w:val="20"/>
          <w:u w:val="single"/>
          <w:lang w:val="ru-RU"/>
        </w:rPr>
        <w:t>выше/ниже</w:t>
      </w:r>
      <w:r w:rsidRPr="00B3353B">
        <w:rPr>
          <w:sz w:val="20"/>
          <w:szCs w:val="20"/>
          <w:lang w:val="ru-RU"/>
        </w:rPr>
        <w:t xml:space="preserve"> какой цены»; а вопросы 2-й и 3-й сформулированы нестрого: «</w:t>
      </w:r>
      <w:r w:rsidRPr="001D34D6">
        <w:rPr>
          <w:sz w:val="20"/>
          <w:szCs w:val="20"/>
          <w:u w:val="single"/>
          <w:lang w:val="ru-RU"/>
        </w:rPr>
        <w:t>начиная с</w:t>
      </w:r>
      <w:r w:rsidRPr="00B3353B">
        <w:rPr>
          <w:sz w:val="20"/>
          <w:szCs w:val="20"/>
          <w:lang w:val="ru-RU"/>
        </w:rPr>
        <w:t xml:space="preserve"> какой цены и выше/ниже». Хотя в реальности вопросы могут быть заданы не столь педантично, строгая или нестрогая логика всегда подразумевается, и ее надо указать макросу. От этого зависит, какие кривые он сдвинет на одну ценовую градацию вправо. Сдвиг или несдвиг на градацию существенно влияет на результаты при малодробной ценовой шкале; с увеличением дробности теряется значимость того, строго или нестрого звучит ценовой вопрос.</w:t>
      </w:r>
    </w:p>
    <w:p w14:paraId="6B338FBF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0C39B3B6" w14:textId="44FC649B" w:rsidR="007C1B2A" w:rsidRPr="007D477A" w:rsidRDefault="007731CC" w:rsidP="00CA224B">
      <w:pPr>
        <w:rPr>
          <w:sz w:val="20"/>
          <w:szCs w:val="20"/>
          <w:lang w:val="ru-RU"/>
        </w:rPr>
      </w:pPr>
      <w:r w:rsidRPr="00C73D4D">
        <w:rPr>
          <w:i/>
          <w:sz w:val="20"/>
          <w:szCs w:val="20"/>
          <w:lang w:val="ru-RU"/>
        </w:rPr>
        <w:t>Значения и ярлыки.</w:t>
      </w:r>
      <w:r w:rsidRPr="00C73D4D">
        <w:rPr>
          <w:sz w:val="20"/>
          <w:szCs w:val="20"/>
          <w:lang w:val="ru-RU"/>
        </w:rPr>
        <w:t xml:space="preserve"> Переменные должны быть категориальными (</w:t>
      </w:r>
      <w:r w:rsidR="00B6388F" w:rsidRPr="00C73D4D">
        <w:rPr>
          <w:sz w:val="20"/>
          <w:szCs w:val="20"/>
          <w:lang w:val="ru-RU"/>
        </w:rPr>
        <w:t xml:space="preserve">в смысле - </w:t>
      </w:r>
      <w:r w:rsidRPr="00C73D4D">
        <w:rPr>
          <w:sz w:val="20"/>
          <w:szCs w:val="20"/>
          <w:lang w:val="ru-RU"/>
        </w:rPr>
        <w:t>дискретные значения). Если вопросы были открытые, без градуированной ценовой шкалы ответов, то прокатегоризуйте</w:t>
      </w:r>
      <w:r w:rsidR="00B6388F" w:rsidRPr="00C73D4D">
        <w:rPr>
          <w:sz w:val="20"/>
          <w:szCs w:val="20"/>
          <w:lang w:val="ru-RU"/>
        </w:rPr>
        <w:t xml:space="preserve"> (дискретизируйте)</w:t>
      </w:r>
      <w:r w:rsidRPr="00C73D4D">
        <w:rPr>
          <w:sz w:val="20"/>
          <w:szCs w:val="20"/>
          <w:lang w:val="ru-RU"/>
        </w:rPr>
        <w:t xml:space="preserve"> переменные до ввода в макрос.</w:t>
      </w:r>
    </w:p>
    <w:p w14:paraId="15EB2AC1" w14:textId="356E94F6" w:rsidR="007C1B2A" w:rsidRPr="00C73D4D" w:rsidRDefault="007731CC" w:rsidP="007C1B2A">
      <w:pPr>
        <w:pStyle w:val="af1"/>
        <w:numPr>
          <w:ilvl w:val="0"/>
          <w:numId w:val="15"/>
        </w:numPr>
        <w:rPr>
          <w:sz w:val="20"/>
          <w:szCs w:val="20"/>
          <w:lang w:val="ru-RU"/>
        </w:rPr>
      </w:pPr>
      <w:r w:rsidRPr="00C73D4D">
        <w:rPr>
          <w:sz w:val="20"/>
          <w:szCs w:val="20"/>
          <w:lang w:val="ru-RU"/>
        </w:rPr>
        <w:t xml:space="preserve">Значения входящих переменных могут быть </w:t>
      </w:r>
      <w:r w:rsidR="007C1B2A" w:rsidRPr="00C73D4D">
        <w:rPr>
          <w:sz w:val="20"/>
          <w:szCs w:val="20"/>
          <w:lang w:val="ru-RU"/>
        </w:rPr>
        <w:t xml:space="preserve">условными </w:t>
      </w:r>
      <w:r w:rsidRPr="00C73D4D">
        <w:rPr>
          <w:sz w:val="20"/>
          <w:szCs w:val="20"/>
          <w:u w:val="single"/>
          <w:lang w:val="ru-RU"/>
        </w:rPr>
        <w:t>кодами</w:t>
      </w:r>
      <w:r w:rsidRPr="00C73D4D">
        <w:rPr>
          <w:sz w:val="20"/>
          <w:szCs w:val="20"/>
          <w:lang w:val="ru-RU"/>
        </w:rPr>
        <w:t xml:space="preserve"> или самими </w:t>
      </w:r>
      <w:r w:rsidRPr="00C73D4D">
        <w:rPr>
          <w:sz w:val="20"/>
          <w:szCs w:val="20"/>
          <w:u w:val="single"/>
          <w:lang w:val="ru-RU"/>
        </w:rPr>
        <w:t>ценами</w:t>
      </w:r>
      <w:r w:rsidRPr="00C73D4D">
        <w:rPr>
          <w:sz w:val="20"/>
          <w:szCs w:val="20"/>
          <w:lang w:val="ru-RU"/>
        </w:rPr>
        <w:t>.</w:t>
      </w:r>
    </w:p>
    <w:p w14:paraId="51D2813A" w14:textId="17A75A3A" w:rsidR="007C1B2A" w:rsidRPr="00C73D4D" w:rsidRDefault="007731CC" w:rsidP="007C1B2A">
      <w:pPr>
        <w:pStyle w:val="af1"/>
        <w:numPr>
          <w:ilvl w:val="0"/>
          <w:numId w:val="15"/>
        </w:numPr>
        <w:rPr>
          <w:sz w:val="20"/>
          <w:szCs w:val="20"/>
          <w:lang w:val="ru-RU"/>
        </w:rPr>
      </w:pPr>
      <w:r w:rsidRPr="00C73D4D">
        <w:rPr>
          <w:sz w:val="20"/>
          <w:szCs w:val="20"/>
          <w:lang w:val="ru-RU"/>
        </w:rPr>
        <w:lastRenderedPageBreak/>
        <w:t>Если это коды</w:t>
      </w:r>
      <w:r w:rsidR="007C1B2A" w:rsidRPr="00C73D4D">
        <w:rPr>
          <w:sz w:val="20"/>
          <w:szCs w:val="20"/>
          <w:lang w:val="ru-RU"/>
        </w:rPr>
        <w:t xml:space="preserve"> (например, 1, 2, 3, …)</w:t>
      </w:r>
      <w:r w:rsidRPr="00C73D4D">
        <w:rPr>
          <w:sz w:val="20"/>
          <w:szCs w:val="20"/>
          <w:lang w:val="ru-RU"/>
        </w:rPr>
        <w:t xml:space="preserve">, тогда </w:t>
      </w:r>
      <w:r w:rsidR="007C1B2A" w:rsidRPr="00C73D4D">
        <w:rPr>
          <w:sz w:val="20"/>
          <w:szCs w:val="20"/>
          <w:lang w:val="ru-RU"/>
        </w:rPr>
        <w:t>нужно</w:t>
      </w:r>
      <w:r w:rsidRPr="00C73D4D">
        <w:rPr>
          <w:sz w:val="20"/>
          <w:szCs w:val="20"/>
          <w:lang w:val="ru-RU"/>
        </w:rPr>
        <w:t xml:space="preserve"> наличие у переменных </w:t>
      </w:r>
      <w:r w:rsidRPr="00C73D4D">
        <w:rPr>
          <w:i/>
          <w:sz w:val="20"/>
          <w:szCs w:val="20"/>
          <w:lang w:val="ru-RU"/>
        </w:rPr>
        <w:t>ярлыков значений</w:t>
      </w:r>
      <w:r w:rsidRPr="00C73D4D">
        <w:rPr>
          <w:sz w:val="20"/>
          <w:szCs w:val="20"/>
          <w:lang w:val="ru-RU"/>
        </w:rPr>
        <w:t xml:space="preserve"> в виде самих цен. </w:t>
      </w:r>
      <w:r w:rsidR="007C1B2A" w:rsidRPr="00C73D4D">
        <w:rPr>
          <w:sz w:val="20"/>
          <w:szCs w:val="20"/>
          <w:lang w:val="ru-RU"/>
        </w:rPr>
        <w:t xml:space="preserve">Эти </w:t>
      </w:r>
      <w:r w:rsidR="00E46C54" w:rsidRPr="00C73D4D">
        <w:rPr>
          <w:sz w:val="20"/>
          <w:szCs w:val="20"/>
          <w:lang w:val="ru-RU"/>
        </w:rPr>
        <w:t xml:space="preserve">ценовые </w:t>
      </w:r>
      <w:r w:rsidR="007C1B2A" w:rsidRPr="00C73D4D">
        <w:rPr>
          <w:sz w:val="20"/>
          <w:szCs w:val="20"/>
          <w:lang w:val="ru-RU"/>
        </w:rPr>
        <w:t>я</w:t>
      </w:r>
      <w:r w:rsidRPr="00C73D4D">
        <w:rPr>
          <w:sz w:val="20"/>
          <w:szCs w:val="20"/>
          <w:lang w:val="ru-RU"/>
        </w:rPr>
        <w:t xml:space="preserve">рлыки должны быть </w:t>
      </w:r>
      <w:r w:rsidR="00E46C54" w:rsidRPr="00C73D4D">
        <w:rPr>
          <w:sz w:val="20"/>
          <w:szCs w:val="20"/>
          <w:lang w:val="ru-RU"/>
        </w:rPr>
        <w:t>во</w:t>
      </w:r>
      <w:r w:rsidRPr="00C73D4D">
        <w:rPr>
          <w:sz w:val="20"/>
          <w:szCs w:val="20"/>
          <w:lang w:val="ru-RU"/>
        </w:rPr>
        <w:t xml:space="preserve"> всех </w:t>
      </w:r>
      <w:r w:rsidR="00E46C54" w:rsidRPr="00C73D4D">
        <w:rPr>
          <w:sz w:val="20"/>
          <w:szCs w:val="20"/>
          <w:lang w:val="ru-RU"/>
        </w:rPr>
        <w:t xml:space="preserve">ценовых </w:t>
      </w:r>
      <w:r w:rsidRPr="00C73D4D">
        <w:rPr>
          <w:sz w:val="20"/>
          <w:szCs w:val="20"/>
          <w:lang w:val="ru-RU"/>
        </w:rPr>
        <w:t xml:space="preserve">переменных одинаковы. </w:t>
      </w:r>
      <w:r w:rsidR="007C1B2A" w:rsidRPr="00C73D4D">
        <w:rPr>
          <w:sz w:val="20"/>
          <w:szCs w:val="20"/>
          <w:lang w:val="ru-RU"/>
        </w:rPr>
        <w:t>Я</w:t>
      </w:r>
      <w:r w:rsidRPr="00C73D4D">
        <w:rPr>
          <w:sz w:val="20"/>
          <w:szCs w:val="20"/>
          <w:lang w:val="ru-RU"/>
        </w:rPr>
        <w:t>рлыки должны быть числами (“200”), не диапазонами ("100-300").</w:t>
      </w:r>
      <w:r w:rsidR="00452976" w:rsidRPr="00C73D4D">
        <w:rPr>
          <w:sz w:val="20"/>
          <w:szCs w:val="20"/>
          <w:lang w:val="ru-RU"/>
        </w:rPr>
        <w:t xml:space="preserve"> Если эти числа дробные</w:t>
      </w:r>
      <w:r w:rsidR="007E73EA" w:rsidRPr="00C73D4D">
        <w:rPr>
          <w:sz w:val="20"/>
          <w:szCs w:val="20"/>
          <w:lang w:val="ru-RU"/>
        </w:rPr>
        <w:t xml:space="preserve"> (“16.5”)</w:t>
      </w:r>
      <w:r w:rsidR="00452976" w:rsidRPr="00C73D4D">
        <w:rPr>
          <w:sz w:val="20"/>
          <w:szCs w:val="20"/>
          <w:lang w:val="ru-RU"/>
        </w:rPr>
        <w:t>, они должны быть десятичными дробями с разграничител</w:t>
      </w:r>
      <w:r w:rsidR="007E73EA" w:rsidRPr="00C73D4D">
        <w:rPr>
          <w:sz w:val="20"/>
          <w:szCs w:val="20"/>
          <w:lang w:val="ru-RU"/>
        </w:rPr>
        <w:t xml:space="preserve">ем – точкой или запятой – отвечающим настройкам локали в вашей </w:t>
      </w:r>
      <w:r w:rsidR="007E73EA" w:rsidRPr="00C73D4D">
        <w:rPr>
          <w:sz w:val="20"/>
          <w:szCs w:val="20"/>
        </w:rPr>
        <w:t>SPSS</w:t>
      </w:r>
      <w:r w:rsidR="007E73EA" w:rsidRPr="00C73D4D">
        <w:rPr>
          <w:sz w:val="20"/>
          <w:szCs w:val="20"/>
          <w:lang w:val="ru-RU"/>
        </w:rPr>
        <w:t xml:space="preserve"> </w:t>
      </w:r>
      <w:r w:rsidR="007E73EA" w:rsidRPr="00C73D4D">
        <w:rPr>
          <w:sz w:val="20"/>
          <w:szCs w:val="20"/>
        </w:rPr>
        <w:t>Statistics</w:t>
      </w:r>
      <w:r w:rsidR="00452976" w:rsidRPr="00C73D4D">
        <w:rPr>
          <w:sz w:val="20"/>
          <w:szCs w:val="20"/>
          <w:lang w:val="ru-RU"/>
        </w:rPr>
        <w:t>.</w:t>
      </w:r>
      <w:r w:rsidR="007E73EA" w:rsidRPr="00C73D4D">
        <w:rPr>
          <w:sz w:val="20"/>
          <w:szCs w:val="20"/>
          <w:lang w:val="ru-RU"/>
        </w:rPr>
        <w:t xml:space="preserve"> </w:t>
      </w:r>
      <w:r w:rsidRPr="00C73D4D">
        <w:rPr>
          <w:sz w:val="20"/>
          <w:szCs w:val="20"/>
          <w:lang w:val="ru-RU"/>
        </w:rPr>
        <w:t xml:space="preserve">Валютные значки, типа "$200", "200 р.", в ярлыках </w:t>
      </w:r>
      <w:r w:rsidR="007E73EA" w:rsidRPr="00C73D4D">
        <w:rPr>
          <w:sz w:val="20"/>
          <w:szCs w:val="20"/>
        </w:rPr>
        <w:t xml:space="preserve">– </w:t>
      </w:r>
      <w:r w:rsidRPr="00C73D4D">
        <w:rPr>
          <w:sz w:val="20"/>
          <w:szCs w:val="20"/>
          <w:lang w:val="ru-RU"/>
        </w:rPr>
        <w:t>допустимы.</w:t>
      </w:r>
    </w:p>
    <w:p w14:paraId="341E7F8F" w14:textId="2181CB78" w:rsidR="007731CC" w:rsidRPr="00C73D4D" w:rsidRDefault="007731CC" w:rsidP="007C1B2A">
      <w:pPr>
        <w:pStyle w:val="af1"/>
        <w:numPr>
          <w:ilvl w:val="0"/>
          <w:numId w:val="15"/>
        </w:numPr>
        <w:rPr>
          <w:sz w:val="20"/>
          <w:szCs w:val="20"/>
          <w:lang w:val="ru-RU"/>
        </w:rPr>
      </w:pPr>
      <w:r w:rsidRPr="00C73D4D">
        <w:rPr>
          <w:sz w:val="20"/>
          <w:szCs w:val="20"/>
          <w:lang w:val="ru-RU"/>
        </w:rPr>
        <w:t xml:space="preserve">Когда ярлыки </w:t>
      </w:r>
      <w:r w:rsidR="007C1B2A" w:rsidRPr="00C73D4D">
        <w:rPr>
          <w:sz w:val="20"/>
          <w:szCs w:val="20"/>
          <w:lang w:val="ru-RU"/>
        </w:rPr>
        <w:t xml:space="preserve">значений </w:t>
      </w:r>
      <w:r w:rsidRPr="00C73D4D">
        <w:rPr>
          <w:sz w:val="20"/>
          <w:szCs w:val="20"/>
          <w:lang w:val="ru-RU"/>
        </w:rPr>
        <w:t xml:space="preserve">есть, на оси </w:t>
      </w:r>
      <w:r w:rsidRPr="00C73D4D">
        <w:rPr>
          <w:sz w:val="20"/>
          <w:szCs w:val="20"/>
        </w:rPr>
        <w:t>X</w:t>
      </w:r>
      <w:r w:rsidRPr="00C73D4D">
        <w:rPr>
          <w:sz w:val="20"/>
          <w:szCs w:val="20"/>
          <w:lang w:val="ru-RU"/>
        </w:rPr>
        <w:t xml:space="preserve"> графиков они будут представлены все</w:t>
      </w:r>
      <w:r w:rsidR="007E73EA" w:rsidRPr="00C73D4D">
        <w:rPr>
          <w:sz w:val="20"/>
          <w:szCs w:val="20"/>
          <w:lang w:val="ru-RU"/>
        </w:rPr>
        <w:t>.</w:t>
      </w:r>
      <w:r w:rsidRPr="00C73D4D">
        <w:rPr>
          <w:sz w:val="20"/>
          <w:szCs w:val="20"/>
          <w:lang w:val="ru-RU"/>
        </w:rPr>
        <w:t xml:space="preserve"> </w:t>
      </w:r>
      <w:r w:rsidR="007E73EA" w:rsidRPr="00C73D4D">
        <w:rPr>
          <w:sz w:val="20"/>
          <w:szCs w:val="20"/>
          <w:lang w:val="ru-RU"/>
        </w:rPr>
        <w:t>К</w:t>
      </w:r>
      <w:r w:rsidRPr="00C73D4D">
        <w:rPr>
          <w:sz w:val="20"/>
          <w:szCs w:val="20"/>
          <w:lang w:val="ru-RU"/>
        </w:rPr>
        <w:t>огда же ярлыков нет</w:t>
      </w:r>
      <w:r w:rsidR="00E46C54" w:rsidRPr="00C73D4D">
        <w:rPr>
          <w:sz w:val="20"/>
          <w:szCs w:val="20"/>
          <w:lang w:val="ru-RU"/>
        </w:rPr>
        <w:t xml:space="preserve"> (т.е. значения – сами цены)</w:t>
      </w:r>
      <w:r w:rsidRPr="00C73D4D">
        <w:rPr>
          <w:sz w:val="20"/>
          <w:szCs w:val="20"/>
          <w:lang w:val="ru-RU"/>
        </w:rPr>
        <w:t xml:space="preserve">, на оси </w:t>
      </w:r>
      <w:r w:rsidRPr="00C73D4D">
        <w:rPr>
          <w:sz w:val="20"/>
          <w:szCs w:val="20"/>
        </w:rPr>
        <w:t>X</w:t>
      </w:r>
      <w:r w:rsidRPr="00C73D4D">
        <w:rPr>
          <w:sz w:val="20"/>
          <w:szCs w:val="20"/>
          <w:lang w:val="ru-RU"/>
        </w:rPr>
        <w:t xml:space="preserve"> отобразятся только те ценовые уровни, для которых в данных были ответы.</w:t>
      </w:r>
    </w:p>
    <w:p w14:paraId="11105D74" w14:textId="77777777" w:rsidR="007731CC" w:rsidRPr="007E73EA" w:rsidRDefault="007731CC" w:rsidP="00CA224B">
      <w:pPr>
        <w:rPr>
          <w:sz w:val="20"/>
          <w:szCs w:val="20"/>
          <w:lang w:val="ru-RU"/>
        </w:rPr>
      </w:pPr>
    </w:p>
    <w:p w14:paraId="3BDDF013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>Все ненужные ценовые уровни и прочие ответы («Другое», «Нет ответа») должны иметь статус пропущенных значений (</w:t>
      </w:r>
      <w:r w:rsidRPr="00CA224B">
        <w:rPr>
          <w:sz w:val="20"/>
          <w:szCs w:val="20"/>
        </w:rPr>
        <w:t>user</w:t>
      </w:r>
      <w:r w:rsidRPr="00B3353B">
        <w:rPr>
          <w:sz w:val="20"/>
          <w:szCs w:val="20"/>
          <w:lang w:val="ru-RU"/>
        </w:rPr>
        <w:t>-</w:t>
      </w:r>
      <w:r w:rsidRPr="00CA224B">
        <w:rPr>
          <w:sz w:val="20"/>
          <w:szCs w:val="20"/>
        </w:rPr>
        <w:t>missing</w:t>
      </w:r>
      <w:r w:rsidRPr="00B3353B">
        <w:rPr>
          <w:sz w:val="20"/>
          <w:szCs w:val="20"/>
          <w:lang w:val="ru-RU"/>
        </w:rPr>
        <w:t>).</w:t>
      </w:r>
    </w:p>
    <w:p w14:paraId="4C4FE6F0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305B5D74" w14:textId="77777777" w:rsidR="007731CC" w:rsidRPr="00B3353B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WBUYER</w:t>
      </w:r>
    </w:p>
    <w:p w14:paraId="3C1D03EE" w14:textId="489C3480" w:rsidR="007731CC" w:rsidRPr="006712F7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Эта подкоманда задает, какие категории респондентов (слои на графике </w:t>
      </w:r>
      <w:r w:rsidRPr="00CA224B">
        <w:rPr>
          <w:sz w:val="20"/>
          <w:szCs w:val="20"/>
        </w:rPr>
        <w:t>A</w:t>
      </w:r>
      <w:r w:rsidRPr="00B3353B">
        <w:rPr>
          <w:sz w:val="20"/>
          <w:szCs w:val="20"/>
          <w:lang w:val="ru-RU"/>
        </w:rPr>
        <w:t>) являются покупателями и какие непокупателями и, если надо, взвешивает разные категории покупателей. Необходимо задать список неотрицательных чисел в количестве на 1 больше</w:t>
      </w:r>
      <w:r w:rsidR="00CD3BDF" w:rsidRPr="00CD3BDF">
        <w:rPr>
          <w:sz w:val="20"/>
          <w:szCs w:val="20"/>
          <w:lang w:val="ru-RU"/>
        </w:rPr>
        <w:t>,</w:t>
      </w:r>
      <w:r w:rsidRPr="00B3353B">
        <w:rPr>
          <w:sz w:val="20"/>
          <w:szCs w:val="20"/>
          <w:lang w:val="ru-RU"/>
        </w:rPr>
        <w:t xml:space="preserve"> чем число входящих ценовых переменных, в последовательности снизу вверх – см. график </w:t>
      </w:r>
      <w:r w:rsidRPr="00CA224B">
        <w:rPr>
          <w:sz w:val="20"/>
          <w:szCs w:val="20"/>
        </w:rPr>
        <w:t>A</w:t>
      </w:r>
      <w:r w:rsidRPr="00B3353B">
        <w:rPr>
          <w:sz w:val="20"/>
          <w:szCs w:val="20"/>
          <w:lang w:val="ru-RU"/>
        </w:rPr>
        <w:t xml:space="preserve"> – со стороны кривой </w:t>
      </w:r>
      <w:r w:rsidRPr="00CA224B">
        <w:rPr>
          <w:sz w:val="20"/>
          <w:szCs w:val="20"/>
        </w:rPr>
        <w:t>PRICE</w:t>
      </w:r>
      <w:r w:rsidRPr="00B3353B">
        <w:rPr>
          <w:sz w:val="20"/>
          <w:szCs w:val="20"/>
          <w:lang w:val="ru-RU"/>
        </w:rPr>
        <w:t xml:space="preserve">4 в направлении к кривой </w:t>
      </w:r>
      <w:r w:rsidRPr="00CA224B">
        <w:rPr>
          <w:sz w:val="20"/>
          <w:szCs w:val="20"/>
        </w:rPr>
        <w:t>PRICE</w:t>
      </w:r>
      <w:r w:rsidRPr="00B3353B">
        <w:rPr>
          <w:sz w:val="20"/>
          <w:szCs w:val="20"/>
          <w:lang w:val="ru-RU"/>
        </w:rPr>
        <w:t xml:space="preserve">1. </w:t>
      </w:r>
      <w:r w:rsidRPr="006712F7">
        <w:rPr>
          <w:sz w:val="20"/>
          <w:szCs w:val="20"/>
          <w:lang w:val="ru-RU"/>
        </w:rPr>
        <w:t>Нули указывают  непокупателей, а остальные числа – покупателей.</w:t>
      </w:r>
      <w:r w:rsidR="006712F7">
        <w:rPr>
          <w:sz w:val="20"/>
          <w:szCs w:val="20"/>
          <w:lang w:val="ru-RU"/>
        </w:rPr>
        <w:t xml:space="preserve"> Внимание: вес нуль, т.е. непокупатели, указывайте одной цифрой 0 (не 00 или 0.00).</w:t>
      </w:r>
    </w:p>
    <w:p w14:paraId="402CA4AB" w14:textId="77777777" w:rsidR="007731CC" w:rsidRPr="006712F7" w:rsidRDefault="007731CC" w:rsidP="00CA224B">
      <w:pPr>
        <w:rPr>
          <w:sz w:val="20"/>
          <w:szCs w:val="20"/>
          <w:lang w:val="ru-RU"/>
        </w:rPr>
      </w:pPr>
    </w:p>
    <w:p w14:paraId="0BB5FA7B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6712F7">
        <w:rPr>
          <w:sz w:val="20"/>
          <w:szCs w:val="20"/>
          <w:lang w:val="ru-RU"/>
        </w:rPr>
        <w:t xml:space="preserve">В классическом ценовом исследовании с 4-мя вопросами эта серия выглядит как 0 1 1 1 0, т.е. покупателями являются три средние слоя респондентов, а два крайние это непокупатели. </w:t>
      </w:r>
      <w:r w:rsidRPr="00B3353B">
        <w:rPr>
          <w:sz w:val="20"/>
          <w:szCs w:val="20"/>
          <w:lang w:val="ru-RU"/>
        </w:rPr>
        <w:t xml:space="preserve">Иногда вопрос </w:t>
      </w:r>
      <w:r w:rsidRPr="00CA224B">
        <w:rPr>
          <w:sz w:val="20"/>
          <w:szCs w:val="20"/>
        </w:rPr>
        <w:t>PRICE</w:t>
      </w:r>
      <w:r w:rsidRPr="00B3353B">
        <w:rPr>
          <w:sz w:val="20"/>
          <w:szCs w:val="20"/>
          <w:lang w:val="ru-RU"/>
        </w:rPr>
        <w:t>4 анкета формулирует в том смысле, что это не предельно низкая цена для покупателя, а предельно справедливая для производителя, что не касается покупателя и предполагает, что ниже этой цены товар он купит. Тогда серия весов ожидается такой: 1 1 1 1 0.</w:t>
      </w:r>
    </w:p>
    <w:p w14:paraId="5F5709AA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291A9574" w14:textId="77777777" w:rsidR="001F5353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Вместо единиц можно придать разные веса категориям покупателей, для взвешенного вычисления Дохода (график </w:t>
      </w:r>
      <w:r w:rsidRPr="00CA224B">
        <w:rPr>
          <w:sz w:val="20"/>
          <w:szCs w:val="20"/>
        </w:rPr>
        <w:t>E</w:t>
      </w:r>
      <w:r w:rsidRPr="00B3353B">
        <w:rPr>
          <w:sz w:val="20"/>
          <w:szCs w:val="20"/>
          <w:lang w:val="ru-RU"/>
        </w:rPr>
        <w:t>). Например, если есть причина полагать, что покупатели «за дешево» будут покупать в 2 с половиной раза чаще или больше покупателей «за нормальную цену» или покупателей «за дорого», то можно придать им вес 2.5, т.е. 0 2.5 1 1 0. Т.к. Доход это условные единицы, лишь соотношение величин весов важно.</w:t>
      </w:r>
    </w:p>
    <w:p w14:paraId="7BE43CAF" w14:textId="77777777" w:rsidR="001F5353" w:rsidRDefault="001F5353" w:rsidP="00CA224B">
      <w:pPr>
        <w:rPr>
          <w:sz w:val="20"/>
          <w:szCs w:val="20"/>
          <w:lang w:val="ru-RU"/>
        </w:rPr>
      </w:pPr>
    </w:p>
    <w:p w14:paraId="7DF8F297" w14:textId="77777777" w:rsidR="007731CC" w:rsidRPr="008F09D2" w:rsidRDefault="001F5353" w:rsidP="00CA224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Кривая дохода (или оборота), график </w:t>
      </w:r>
      <w:r>
        <w:rPr>
          <w:sz w:val="20"/>
          <w:szCs w:val="20"/>
        </w:rPr>
        <w:t>E</w:t>
      </w:r>
      <w:r w:rsidRPr="001F5353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получается перемножением весов</w:t>
      </w:r>
      <w:r w:rsidR="007D34C2">
        <w:rPr>
          <w:sz w:val="20"/>
          <w:szCs w:val="20"/>
          <w:lang w:val="ru-RU"/>
        </w:rPr>
        <w:t xml:space="preserve"> категорий респондентов на процент данной категории напротив данного уровня цены, суммированием, и умножением на этот уровень цены. Процент категорий респондентов это переменные </w:t>
      </w:r>
      <w:r w:rsidR="007D34C2" w:rsidRPr="007D34C2">
        <w:rPr>
          <w:i/>
          <w:sz w:val="20"/>
          <w:szCs w:val="20"/>
        </w:rPr>
        <w:t>stratum</w:t>
      </w:r>
      <w:r w:rsidR="007D34C2" w:rsidRPr="007D34C2">
        <w:rPr>
          <w:i/>
          <w:sz w:val="20"/>
          <w:szCs w:val="20"/>
          <w:lang w:val="ru-RU"/>
        </w:rPr>
        <w:t>1</w:t>
      </w:r>
      <w:r w:rsidR="007D34C2" w:rsidRPr="007D34C2">
        <w:rPr>
          <w:sz w:val="20"/>
          <w:szCs w:val="20"/>
          <w:lang w:val="ru-RU"/>
        </w:rPr>
        <w:t xml:space="preserve">, </w:t>
      </w:r>
      <w:r w:rsidR="007D34C2" w:rsidRPr="007D34C2">
        <w:rPr>
          <w:i/>
          <w:sz w:val="20"/>
          <w:szCs w:val="20"/>
        </w:rPr>
        <w:t>stratum</w:t>
      </w:r>
      <w:r w:rsidR="007D34C2" w:rsidRPr="007D34C2">
        <w:rPr>
          <w:i/>
          <w:sz w:val="20"/>
          <w:szCs w:val="20"/>
          <w:lang w:val="ru-RU"/>
        </w:rPr>
        <w:t>2</w:t>
      </w:r>
      <w:r w:rsidR="007D34C2" w:rsidRPr="007D34C2">
        <w:rPr>
          <w:sz w:val="20"/>
          <w:szCs w:val="20"/>
          <w:lang w:val="ru-RU"/>
        </w:rPr>
        <w:t xml:space="preserve">, </w:t>
      </w:r>
      <w:r w:rsidR="007D34C2" w:rsidRPr="007D34C2">
        <w:rPr>
          <w:i/>
          <w:sz w:val="20"/>
          <w:szCs w:val="20"/>
        </w:rPr>
        <w:t>stratum</w:t>
      </w:r>
      <w:r w:rsidR="007D34C2" w:rsidRPr="007D34C2">
        <w:rPr>
          <w:i/>
          <w:sz w:val="20"/>
          <w:szCs w:val="20"/>
          <w:lang w:val="ru-RU"/>
        </w:rPr>
        <w:t>3</w:t>
      </w:r>
      <w:r w:rsidR="007D34C2" w:rsidRPr="007D34C2">
        <w:rPr>
          <w:sz w:val="20"/>
          <w:szCs w:val="20"/>
          <w:lang w:val="ru-RU"/>
        </w:rPr>
        <w:t xml:space="preserve">, </w:t>
      </w:r>
      <w:r w:rsidR="007D34C2" w:rsidRPr="007D34C2">
        <w:rPr>
          <w:i/>
          <w:sz w:val="20"/>
          <w:szCs w:val="20"/>
        </w:rPr>
        <w:t>stratum</w:t>
      </w:r>
      <w:r w:rsidR="007D34C2" w:rsidRPr="007D34C2">
        <w:rPr>
          <w:i/>
          <w:sz w:val="20"/>
          <w:szCs w:val="20"/>
          <w:lang w:val="ru-RU"/>
        </w:rPr>
        <w:t>4</w:t>
      </w:r>
      <w:r w:rsidR="007D34C2" w:rsidRPr="007D34C2">
        <w:rPr>
          <w:sz w:val="20"/>
          <w:szCs w:val="20"/>
          <w:lang w:val="ru-RU"/>
        </w:rPr>
        <w:t xml:space="preserve">, </w:t>
      </w:r>
      <w:r w:rsidR="007D34C2" w:rsidRPr="007D34C2">
        <w:rPr>
          <w:i/>
          <w:sz w:val="20"/>
          <w:szCs w:val="20"/>
        </w:rPr>
        <w:t>stratum</w:t>
      </w:r>
      <w:r w:rsidR="007D34C2" w:rsidRPr="007D34C2">
        <w:rPr>
          <w:i/>
          <w:sz w:val="20"/>
          <w:szCs w:val="20"/>
          <w:lang w:val="ru-RU"/>
        </w:rPr>
        <w:t>5</w:t>
      </w:r>
      <w:r w:rsidR="007D34C2" w:rsidRPr="007D34C2">
        <w:rPr>
          <w:sz w:val="20"/>
          <w:szCs w:val="20"/>
          <w:lang w:val="ru-RU"/>
        </w:rPr>
        <w:t xml:space="preserve"> </w:t>
      </w:r>
      <w:r w:rsidR="007D34C2">
        <w:rPr>
          <w:sz w:val="20"/>
          <w:szCs w:val="20"/>
          <w:lang w:val="ru-RU"/>
        </w:rPr>
        <w:t xml:space="preserve">в массиве результатов, который вы можете сохранить подкомандой </w:t>
      </w:r>
      <w:r w:rsidR="007D34C2">
        <w:rPr>
          <w:sz w:val="20"/>
          <w:szCs w:val="20"/>
        </w:rPr>
        <w:t>SAVE</w:t>
      </w:r>
      <w:r w:rsidR="007D34C2" w:rsidRPr="007D34C2">
        <w:rPr>
          <w:sz w:val="20"/>
          <w:szCs w:val="20"/>
          <w:lang w:val="ru-RU"/>
        </w:rPr>
        <w:t>.</w:t>
      </w:r>
      <w:r w:rsidR="007D34C2">
        <w:rPr>
          <w:sz w:val="20"/>
          <w:szCs w:val="20"/>
          <w:lang w:val="ru-RU"/>
        </w:rPr>
        <w:t xml:space="preserve"> В классическом </w:t>
      </w:r>
      <w:r w:rsidR="007D34C2">
        <w:rPr>
          <w:sz w:val="20"/>
          <w:szCs w:val="20"/>
        </w:rPr>
        <w:t>PSM</w:t>
      </w:r>
      <w:r w:rsidR="007D34C2" w:rsidRPr="007D34C2">
        <w:rPr>
          <w:sz w:val="20"/>
          <w:szCs w:val="20"/>
          <w:lang w:val="ru-RU"/>
        </w:rPr>
        <w:t>-</w:t>
      </w:r>
      <w:r w:rsidR="007D34C2">
        <w:rPr>
          <w:sz w:val="20"/>
          <w:szCs w:val="20"/>
          <w:lang w:val="ru-RU"/>
        </w:rPr>
        <w:t xml:space="preserve">исследовании, как сказано выше, присутствуют все 5 категорий и покупательсткие веса у них </w:t>
      </w:r>
      <w:r w:rsidR="007D34C2" w:rsidRPr="006712F7">
        <w:rPr>
          <w:sz w:val="20"/>
          <w:szCs w:val="20"/>
          <w:lang w:val="ru-RU"/>
        </w:rPr>
        <w:t>0 1 1 1 0</w:t>
      </w:r>
      <w:r w:rsidR="007D34C2">
        <w:rPr>
          <w:sz w:val="20"/>
          <w:szCs w:val="20"/>
          <w:lang w:val="ru-RU"/>
        </w:rPr>
        <w:t>. Значит</w:t>
      </w:r>
      <w:r w:rsidR="007D34C2" w:rsidRPr="007D34C2">
        <w:rPr>
          <w:sz w:val="20"/>
          <w:szCs w:val="20"/>
        </w:rPr>
        <w:t xml:space="preserve">, </w:t>
      </w:r>
      <w:r w:rsidR="007D34C2">
        <w:rPr>
          <w:sz w:val="20"/>
          <w:szCs w:val="20"/>
          <w:lang w:val="ru-RU"/>
        </w:rPr>
        <w:t>кривая</w:t>
      </w:r>
      <w:r w:rsidR="007D34C2" w:rsidRPr="007D34C2">
        <w:rPr>
          <w:sz w:val="20"/>
          <w:szCs w:val="20"/>
        </w:rPr>
        <w:t xml:space="preserve"> </w:t>
      </w:r>
      <w:r w:rsidR="007D34C2">
        <w:rPr>
          <w:sz w:val="20"/>
          <w:szCs w:val="20"/>
          <w:lang w:val="ru-RU"/>
        </w:rPr>
        <w:t>дохода</w:t>
      </w:r>
      <w:r w:rsidR="007D34C2" w:rsidRPr="007D34C2">
        <w:rPr>
          <w:sz w:val="20"/>
          <w:szCs w:val="20"/>
        </w:rPr>
        <w:t xml:space="preserve"> </w:t>
      </w:r>
      <w:r w:rsidR="007D34C2">
        <w:rPr>
          <w:sz w:val="20"/>
          <w:szCs w:val="20"/>
          <w:lang w:val="ru-RU"/>
        </w:rPr>
        <w:t>есть</w:t>
      </w:r>
      <w:r w:rsidR="007D34C2" w:rsidRPr="007D34C2">
        <w:rPr>
          <w:sz w:val="20"/>
          <w:szCs w:val="20"/>
        </w:rPr>
        <w:t xml:space="preserve"> (0*</w:t>
      </w:r>
      <w:r w:rsidR="007D34C2" w:rsidRPr="007D34C2">
        <w:rPr>
          <w:i/>
          <w:sz w:val="20"/>
          <w:szCs w:val="20"/>
        </w:rPr>
        <w:t>stratum1</w:t>
      </w:r>
      <w:r w:rsidR="007D34C2" w:rsidRPr="007D34C2">
        <w:rPr>
          <w:sz w:val="20"/>
          <w:szCs w:val="20"/>
        </w:rPr>
        <w:t>+1*</w:t>
      </w:r>
      <w:r w:rsidR="007D34C2" w:rsidRPr="007D34C2">
        <w:rPr>
          <w:i/>
          <w:sz w:val="20"/>
          <w:szCs w:val="20"/>
        </w:rPr>
        <w:t>stratum2</w:t>
      </w:r>
      <w:r w:rsidR="007D34C2" w:rsidRPr="007D34C2">
        <w:rPr>
          <w:sz w:val="20"/>
          <w:szCs w:val="20"/>
        </w:rPr>
        <w:t>+1*</w:t>
      </w:r>
      <w:r w:rsidR="007D34C2" w:rsidRPr="007D34C2">
        <w:rPr>
          <w:i/>
          <w:sz w:val="20"/>
          <w:szCs w:val="20"/>
        </w:rPr>
        <w:t>stratum3</w:t>
      </w:r>
      <w:r w:rsidR="007D34C2" w:rsidRPr="007D34C2">
        <w:rPr>
          <w:sz w:val="20"/>
          <w:szCs w:val="20"/>
        </w:rPr>
        <w:t>+1*</w:t>
      </w:r>
      <w:r w:rsidR="007D34C2" w:rsidRPr="007D34C2">
        <w:rPr>
          <w:i/>
          <w:sz w:val="20"/>
          <w:szCs w:val="20"/>
        </w:rPr>
        <w:t>stratum4</w:t>
      </w:r>
      <w:r w:rsidR="007D34C2" w:rsidRPr="007D34C2">
        <w:rPr>
          <w:sz w:val="20"/>
          <w:szCs w:val="20"/>
        </w:rPr>
        <w:t>+0*</w:t>
      </w:r>
      <w:r w:rsidR="007D34C2" w:rsidRPr="007D34C2">
        <w:rPr>
          <w:i/>
          <w:sz w:val="20"/>
          <w:szCs w:val="20"/>
        </w:rPr>
        <w:t>stratum</w:t>
      </w:r>
      <w:r w:rsidR="007D34C2" w:rsidRPr="007D34C2">
        <w:rPr>
          <w:sz w:val="20"/>
          <w:szCs w:val="20"/>
        </w:rPr>
        <w:t>)*</w:t>
      </w:r>
      <w:r w:rsidR="007D34C2" w:rsidRPr="005F3AD0">
        <w:rPr>
          <w:i/>
          <w:sz w:val="20"/>
          <w:szCs w:val="20"/>
          <w:lang w:val="ru-RU"/>
        </w:rPr>
        <w:t>Цена</w:t>
      </w:r>
      <w:r w:rsidR="007D34C2" w:rsidRPr="007D34C2">
        <w:rPr>
          <w:sz w:val="20"/>
          <w:szCs w:val="20"/>
        </w:rPr>
        <w:t>.</w:t>
      </w:r>
      <w:r w:rsidR="008F09D2" w:rsidRPr="008F09D2">
        <w:rPr>
          <w:sz w:val="20"/>
          <w:szCs w:val="20"/>
        </w:rPr>
        <w:t xml:space="preserve"> </w:t>
      </w:r>
      <w:r w:rsidR="008F09D2">
        <w:rPr>
          <w:sz w:val="20"/>
          <w:szCs w:val="20"/>
          <w:lang w:val="ru-RU"/>
        </w:rPr>
        <w:t>Вы можете модифицировать эту формулу, если хотите, и построить свою кривую дохода</w:t>
      </w:r>
      <w:r w:rsidR="005F3AD0" w:rsidRPr="005F3AD0">
        <w:rPr>
          <w:sz w:val="20"/>
          <w:szCs w:val="20"/>
          <w:lang w:val="ru-RU"/>
        </w:rPr>
        <w:t xml:space="preserve"> </w:t>
      </w:r>
      <w:r w:rsidR="005F3AD0">
        <w:rPr>
          <w:sz w:val="20"/>
          <w:szCs w:val="20"/>
          <w:lang w:val="ru-RU"/>
        </w:rPr>
        <w:t>по результатам, сохраненным как файл</w:t>
      </w:r>
      <w:r w:rsidR="008F09D2">
        <w:rPr>
          <w:sz w:val="20"/>
          <w:szCs w:val="20"/>
          <w:lang w:val="ru-RU"/>
        </w:rPr>
        <w:t>.</w:t>
      </w:r>
    </w:p>
    <w:p w14:paraId="527F9625" w14:textId="77777777" w:rsidR="007731CC" w:rsidRPr="008F09D2" w:rsidRDefault="007731CC" w:rsidP="00CA224B">
      <w:pPr>
        <w:rPr>
          <w:sz w:val="20"/>
          <w:szCs w:val="20"/>
          <w:lang w:val="ru-RU"/>
        </w:rPr>
      </w:pPr>
    </w:p>
    <w:p w14:paraId="03AFFD0F" w14:textId="77777777" w:rsidR="007731CC" w:rsidRPr="00B3353B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LABELS</w:t>
      </w:r>
    </w:p>
    <w:p w14:paraId="118BE658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Здесь вы можете привести список окавыченных ярлыков, какими поименовать категории респондентов на графиках. Этот список соответствен списку </w:t>
      </w:r>
      <w:r w:rsidRPr="00CA224B">
        <w:rPr>
          <w:sz w:val="20"/>
          <w:szCs w:val="20"/>
        </w:rPr>
        <w:t>WBUYER</w:t>
      </w:r>
      <w:r w:rsidRPr="00B3353B">
        <w:rPr>
          <w:sz w:val="20"/>
          <w:szCs w:val="20"/>
          <w:lang w:val="ru-RU"/>
        </w:rPr>
        <w:t>.</w:t>
      </w:r>
    </w:p>
    <w:p w14:paraId="3F1072CB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7510B1C1" w14:textId="77777777" w:rsidR="007731CC" w:rsidRPr="00B3353B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SMOOTH</w:t>
      </w:r>
    </w:p>
    <w:p w14:paraId="1C803B6B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>Если графики получаются непрезентабельно зубчатыми, вы можете заказать сглаживание скорректированных кумулят скользящей средней</w:t>
      </w:r>
      <w:r w:rsidR="002770BB" w:rsidRPr="002770BB">
        <w:rPr>
          <w:sz w:val="20"/>
          <w:szCs w:val="20"/>
          <w:lang w:val="ru-RU"/>
        </w:rPr>
        <w:t xml:space="preserve"> </w:t>
      </w:r>
      <w:r w:rsidR="002770BB">
        <w:rPr>
          <w:sz w:val="20"/>
          <w:szCs w:val="20"/>
          <w:lang w:val="ru-RU"/>
        </w:rPr>
        <w:t>с окном 3</w:t>
      </w:r>
      <w:r w:rsidRPr="00B3353B">
        <w:rPr>
          <w:sz w:val="20"/>
          <w:szCs w:val="20"/>
          <w:lang w:val="ru-RU"/>
        </w:rPr>
        <w:t xml:space="preserve"> (</w:t>
      </w:r>
      <w:r w:rsidRPr="00CA224B">
        <w:rPr>
          <w:sz w:val="20"/>
          <w:szCs w:val="20"/>
        </w:rPr>
        <w:t>SMOOTH</w:t>
      </w:r>
      <w:r w:rsidRPr="00B3353B">
        <w:rPr>
          <w:sz w:val="20"/>
          <w:szCs w:val="20"/>
          <w:lang w:val="ru-RU"/>
        </w:rPr>
        <w:t>=</w:t>
      </w:r>
      <w:r w:rsidRPr="00CA224B">
        <w:rPr>
          <w:sz w:val="20"/>
          <w:szCs w:val="20"/>
        </w:rPr>
        <w:t>YES</w:t>
      </w:r>
      <w:r w:rsidRPr="00B3353B">
        <w:rPr>
          <w:sz w:val="20"/>
          <w:szCs w:val="20"/>
          <w:lang w:val="ru-RU"/>
        </w:rPr>
        <w:t>).</w:t>
      </w:r>
    </w:p>
    <w:p w14:paraId="7E74268C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48F7CF48" w14:textId="77777777" w:rsidR="007731CC" w:rsidRPr="00B3353B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GRAPH</w:t>
      </w:r>
    </w:p>
    <w:p w14:paraId="65D7D1E6" w14:textId="77777777" w:rsidR="007731CC" w:rsidRPr="00762990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Какие графики выдавать. </w:t>
      </w:r>
      <w:r w:rsidRPr="002738F7">
        <w:rPr>
          <w:sz w:val="20"/>
          <w:szCs w:val="20"/>
          <w:lang w:val="ru-RU"/>
        </w:rPr>
        <w:t xml:space="preserve">По умолчанию/незаданию подкоманды </w:t>
      </w:r>
      <w:r w:rsidR="002738F7">
        <w:rPr>
          <w:sz w:val="20"/>
          <w:szCs w:val="20"/>
          <w:lang w:val="ru-RU"/>
        </w:rPr>
        <w:t xml:space="preserve">макрос выдает все </w:t>
      </w:r>
      <w:r w:rsidR="002738F7" w:rsidRPr="002738F7">
        <w:rPr>
          <w:sz w:val="20"/>
          <w:szCs w:val="20"/>
          <w:lang w:val="ru-RU"/>
        </w:rPr>
        <w:t xml:space="preserve">5 </w:t>
      </w:r>
      <w:r w:rsidR="002738F7">
        <w:rPr>
          <w:sz w:val="20"/>
          <w:szCs w:val="20"/>
          <w:lang w:val="ru-RU"/>
        </w:rPr>
        <w:t>графиков (</w:t>
      </w:r>
      <w:r w:rsidR="002738F7">
        <w:rPr>
          <w:sz w:val="20"/>
          <w:szCs w:val="20"/>
        </w:rPr>
        <w:t>A</w:t>
      </w:r>
      <w:r w:rsidR="002738F7" w:rsidRPr="002738F7">
        <w:rPr>
          <w:sz w:val="20"/>
          <w:szCs w:val="20"/>
          <w:lang w:val="ru-RU"/>
        </w:rPr>
        <w:t xml:space="preserve"> </w:t>
      </w:r>
      <w:r w:rsidR="002738F7">
        <w:rPr>
          <w:sz w:val="20"/>
          <w:szCs w:val="20"/>
        </w:rPr>
        <w:t>B</w:t>
      </w:r>
      <w:r w:rsidR="002738F7" w:rsidRPr="002738F7">
        <w:rPr>
          <w:sz w:val="20"/>
          <w:szCs w:val="20"/>
          <w:lang w:val="ru-RU"/>
        </w:rPr>
        <w:t xml:space="preserve"> </w:t>
      </w:r>
      <w:r w:rsidR="002738F7">
        <w:rPr>
          <w:sz w:val="20"/>
          <w:szCs w:val="20"/>
        </w:rPr>
        <w:t>C</w:t>
      </w:r>
      <w:r w:rsidR="002738F7" w:rsidRPr="002738F7">
        <w:rPr>
          <w:sz w:val="20"/>
          <w:szCs w:val="20"/>
          <w:lang w:val="ru-RU"/>
        </w:rPr>
        <w:t xml:space="preserve"> </w:t>
      </w:r>
      <w:r w:rsidR="002738F7">
        <w:rPr>
          <w:sz w:val="20"/>
          <w:szCs w:val="20"/>
        </w:rPr>
        <w:t>D</w:t>
      </w:r>
      <w:r w:rsidR="002738F7" w:rsidRPr="002738F7">
        <w:rPr>
          <w:sz w:val="20"/>
          <w:szCs w:val="20"/>
          <w:lang w:val="ru-RU"/>
        </w:rPr>
        <w:t xml:space="preserve"> </w:t>
      </w:r>
      <w:r w:rsidR="002738F7">
        <w:rPr>
          <w:sz w:val="20"/>
          <w:szCs w:val="20"/>
        </w:rPr>
        <w:t>E</w:t>
      </w:r>
      <w:r w:rsidR="002738F7" w:rsidRPr="002738F7">
        <w:rPr>
          <w:sz w:val="20"/>
          <w:szCs w:val="20"/>
          <w:lang w:val="ru-RU"/>
        </w:rPr>
        <w:t xml:space="preserve">). </w:t>
      </w:r>
      <w:r w:rsidRPr="002738F7">
        <w:rPr>
          <w:sz w:val="20"/>
          <w:szCs w:val="20"/>
          <w:lang w:val="ru-RU"/>
        </w:rPr>
        <w:t>Если вы не хотите</w:t>
      </w:r>
      <w:r w:rsidR="002738F7">
        <w:rPr>
          <w:sz w:val="20"/>
          <w:szCs w:val="20"/>
          <w:lang w:val="ru-RU"/>
        </w:rPr>
        <w:t xml:space="preserve"> все графики, укажите в этой подкоманде список только нужных вам</w:t>
      </w:r>
      <w:r w:rsidRPr="002738F7">
        <w:rPr>
          <w:sz w:val="20"/>
          <w:szCs w:val="20"/>
          <w:lang w:val="ru-RU"/>
        </w:rPr>
        <w:t xml:space="preserve">, например: </w:t>
      </w:r>
      <w:r w:rsidRPr="00CA224B">
        <w:rPr>
          <w:sz w:val="20"/>
          <w:szCs w:val="20"/>
        </w:rPr>
        <w:t>GRAPH</w:t>
      </w:r>
      <w:r w:rsidRPr="002738F7">
        <w:rPr>
          <w:sz w:val="20"/>
          <w:szCs w:val="20"/>
          <w:lang w:val="ru-RU"/>
        </w:rPr>
        <w:t xml:space="preserve">= </w:t>
      </w:r>
      <w:r w:rsidRPr="00CA224B">
        <w:rPr>
          <w:sz w:val="20"/>
          <w:szCs w:val="20"/>
        </w:rPr>
        <w:t>A</w:t>
      </w:r>
      <w:r w:rsidRPr="002738F7">
        <w:rPr>
          <w:sz w:val="20"/>
          <w:szCs w:val="20"/>
          <w:lang w:val="ru-RU"/>
        </w:rPr>
        <w:t xml:space="preserve"> </w:t>
      </w:r>
      <w:r w:rsidR="00762990">
        <w:rPr>
          <w:sz w:val="20"/>
          <w:szCs w:val="20"/>
        </w:rPr>
        <w:t>D</w:t>
      </w:r>
      <w:r w:rsidRPr="002738F7">
        <w:rPr>
          <w:sz w:val="20"/>
          <w:szCs w:val="20"/>
          <w:lang w:val="ru-RU"/>
        </w:rPr>
        <w:t xml:space="preserve"> </w:t>
      </w:r>
      <w:r w:rsidRPr="00CA224B">
        <w:rPr>
          <w:sz w:val="20"/>
          <w:szCs w:val="20"/>
        </w:rPr>
        <w:t>E</w:t>
      </w:r>
      <w:r w:rsidRPr="002738F7">
        <w:rPr>
          <w:sz w:val="20"/>
          <w:szCs w:val="20"/>
          <w:lang w:val="ru-RU"/>
        </w:rPr>
        <w:t xml:space="preserve"> (латинскими </w:t>
      </w:r>
      <w:r w:rsidR="00762990">
        <w:rPr>
          <w:sz w:val="20"/>
          <w:szCs w:val="20"/>
          <w:lang w:val="ru-RU"/>
        </w:rPr>
        <w:t>буквами)</w:t>
      </w:r>
      <w:r w:rsidR="00C209E7" w:rsidRPr="00762990">
        <w:rPr>
          <w:sz w:val="20"/>
          <w:szCs w:val="20"/>
          <w:lang w:val="ru-RU"/>
        </w:rPr>
        <w:t>.</w:t>
      </w:r>
    </w:p>
    <w:p w14:paraId="239C4F1B" w14:textId="77777777" w:rsidR="007731CC" w:rsidRPr="00762990" w:rsidRDefault="007731CC" w:rsidP="00CA224B">
      <w:pPr>
        <w:rPr>
          <w:sz w:val="20"/>
          <w:szCs w:val="20"/>
          <w:lang w:val="ru-RU"/>
        </w:rPr>
      </w:pPr>
    </w:p>
    <w:p w14:paraId="3E937D86" w14:textId="77777777" w:rsidR="007731CC" w:rsidRPr="00B3353B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GRVAR</w:t>
      </w:r>
    </w:p>
    <w:p w14:paraId="3B4358CB" w14:textId="77777777" w:rsidR="007731CC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>Можно указать одну группирующую респондентов переменную, по категориям которой проделать анализ раздельно. Графики будут матричного (панельного) вида.</w:t>
      </w:r>
      <w:r w:rsidR="008E155C" w:rsidRPr="00B3353B">
        <w:rPr>
          <w:sz w:val="20"/>
          <w:szCs w:val="20"/>
          <w:lang w:val="ru-RU"/>
        </w:rPr>
        <w:t xml:space="preserve"> Группы это подвыборки респондентов (такие как пол, возраст). Если вам надо проделать </w:t>
      </w:r>
      <w:r w:rsidR="008E155C" w:rsidRPr="00CA224B">
        <w:rPr>
          <w:sz w:val="20"/>
          <w:szCs w:val="20"/>
        </w:rPr>
        <w:t>PSM</w:t>
      </w:r>
      <w:r w:rsidR="008E155C" w:rsidRPr="00B3353B">
        <w:rPr>
          <w:sz w:val="20"/>
          <w:szCs w:val="20"/>
          <w:lang w:val="ru-RU"/>
        </w:rPr>
        <w:t xml:space="preserve"> исследование для ряда продуктов (версий, марок конкурентов), но респонденты те же, - переструктурируйте данные из «широкого» в «длинный» формат </w:t>
      </w:r>
      <w:r w:rsidR="005A34E4">
        <w:rPr>
          <w:sz w:val="20"/>
          <w:szCs w:val="20"/>
          <w:lang w:val="ru-RU"/>
        </w:rPr>
        <w:t xml:space="preserve">(см. </w:t>
      </w:r>
      <w:r w:rsidR="005A34E4">
        <w:rPr>
          <w:sz w:val="20"/>
          <w:szCs w:val="20"/>
        </w:rPr>
        <w:t>Restructure</w:t>
      </w:r>
      <w:r w:rsidR="005A34E4" w:rsidRPr="005A34E4">
        <w:rPr>
          <w:sz w:val="20"/>
          <w:szCs w:val="20"/>
          <w:lang w:val="ru-RU"/>
        </w:rPr>
        <w:t xml:space="preserve"> </w:t>
      </w:r>
      <w:r w:rsidR="005A34E4">
        <w:rPr>
          <w:sz w:val="20"/>
          <w:szCs w:val="20"/>
          <w:lang w:val="ru-RU"/>
        </w:rPr>
        <w:t xml:space="preserve">в меню </w:t>
      </w:r>
      <w:r w:rsidR="005A34E4">
        <w:rPr>
          <w:sz w:val="20"/>
          <w:szCs w:val="20"/>
        </w:rPr>
        <w:t>Data</w:t>
      </w:r>
      <w:r w:rsidR="005A34E4">
        <w:rPr>
          <w:sz w:val="20"/>
          <w:szCs w:val="20"/>
          <w:lang w:val="ru-RU"/>
        </w:rPr>
        <w:t xml:space="preserve">) </w:t>
      </w:r>
      <w:r w:rsidR="008E155C" w:rsidRPr="00B3353B">
        <w:rPr>
          <w:sz w:val="20"/>
          <w:szCs w:val="20"/>
          <w:lang w:val="ru-RU"/>
        </w:rPr>
        <w:t xml:space="preserve">и укажите переменную «продукт» здесь. Однако макрос будет </w:t>
      </w:r>
      <w:r w:rsidR="00F24148" w:rsidRPr="00B3353B">
        <w:rPr>
          <w:sz w:val="20"/>
          <w:szCs w:val="20"/>
          <w:lang w:val="ru-RU"/>
        </w:rPr>
        <w:t>третировать это словно независимые подвыборки респондентов: макрос не делает никакого анализа повторных измерений.</w:t>
      </w:r>
    </w:p>
    <w:p w14:paraId="21B238CB" w14:textId="77777777" w:rsidR="00702923" w:rsidRDefault="00702923" w:rsidP="00CA224B">
      <w:pPr>
        <w:rPr>
          <w:sz w:val="20"/>
          <w:szCs w:val="20"/>
          <w:lang w:val="ru-RU"/>
        </w:rPr>
      </w:pPr>
    </w:p>
    <w:p w14:paraId="4D397D71" w14:textId="77777777" w:rsidR="00702923" w:rsidRPr="00702923" w:rsidRDefault="00702923" w:rsidP="00CA224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При заданной </w:t>
      </w:r>
      <w:r>
        <w:rPr>
          <w:sz w:val="20"/>
          <w:szCs w:val="20"/>
        </w:rPr>
        <w:t>GRVAR</w:t>
      </w:r>
      <w:r w:rsidRPr="0070292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макрос не вычисляет координаты ценовых точек, даже если график </w:t>
      </w:r>
      <w:r>
        <w:rPr>
          <w:sz w:val="20"/>
          <w:szCs w:val="20"/>
        </w:rPr>
        <w:t>D</w:t>
      </w:r>
      <w:r w:rsidRPr="0070292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построен.</w:t>
      </w:r>
    </w:p>
    <w:p w14:paraId="318E2CA5" w14:textId="77777777" w:rsidR="007731CC" w:rsidRPr="00702923" w:rsidRDefault="007731CC" w:rsidP="00CA224B">
      <w:pPr>
        <w:rPr>
          <w:sz w:val="20"/>
          <w:szCs w:val="20"/>
          <w:lang w:val="ru-RU"/>
        </w:rPr>
      </w:pPr>
    </w:p>
    <w:p w14:paraId="3653928E" w14:textId="77777777" w:rsidR="007731CC" w:rsidRPr="00B3353B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SAVE</w:t>
      </w:r>
    </w:p>
    <w:p w14:paraId="3F2A188B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Вы можете указать имя внешнего </w:t>
      </w:r>
      <w:r w:rsidRPr="00CA224B">
        <w:rPr>
          <w:sz w:val="20"/>
          <w:szCs w:val="20"/>
        </w:rPr>
        <w:t>SAV</w:t>
      </w:r>
      <w:r w:rsidRPr="00B3353B">
        <w:rPr>
          <w:sz w:val="20"/>
          <w:szCs w:val="20"/>
          <w:lang w:val="ru-RU"/>
        </w:rPr>
        <w:t>-файла для сохранения таблицы ценовых кривых, на основе чего строились графики.</w:t>
      </w:r>
    </w:p>
    <w:p w14:paraId="4CFC66DC" w14:textId="77777777" w:rsidR="00CA224B" w:rsidRPr="00B3353B" w:rsidRDefault="00CA224B" w:rsidP="00CA224B">
      <w:pPr>
        <w:rPr>
          <w:sz w:val="20"/>
          <w:szCs w:val="20"/>
          <w:lang w:val="ru-RU"/>
        </w:rPr>
      </w:pPr>
    </w:p>
    <w:p w14:paraId="0A02E203" w14:textId="77777777" w:rsidR="00CA224B" w:rsidRPr="00702923" w:rsidRDefault="00702923" w:rsidP="00CA224B">
      <w:pPr>
        <w:rPr>
          <w:b/>
          <w:sz w:val="20"/>
          <w:szCs w:val="20"/>
          <w:lang w:val="ru-RU"/>
        </w:rPr>
      </w:pPr>
      <w:r w:rsidRPr="00702923">
        <w:rPr>
          <w:b/>
          <w:sz w:val="20"/>
          <w:szCs w:val="20"/>
        </w:rPr>
        <w:t>PTSAVE</w:t>
      </w:r>
    </w:p>
    <w:p w14:paraId="2BA549A2" w14:textId="77777777" w:rsidR="00702923" w:rsidRPr="00702923" w:rsidRDefault="00702923" w:rsidP="00702923">
      <w:pPr>
        <w:rPr>
          <w:sz w:val="20"/>
          <w:szCs w:val="20"/>
          <w:lang w:val="ru-RU"/>
        </w:rPr>
      </w:pPr>
      <w:r w:rsidRPr="00702923">
        <w:rPr>
          <w:sz w:val="20"/>
          <w:szCs w:val="20"/>
          <w:lang w:val="ru-RU"/>
        </w:rPr>
        <w:lastRenderedPageBreak/>
        <w:t xml:space="preserve">Вы можете указать имя внешнего </w:t>
      </w:r>
      <w:r w:rsidRPr="00CA224B">
        <w:rPr>
          <w:sz w:val="20"/>
          <w:szCs w:val="20"/>
        </w:rPr>
        <w:t>SAV</w:t>
      </w:r>
      <w:r w:rsidRPr="00702923">
        <w:rPr>
          <w:sz w:val="20"/>
          <w:szCs w:val="20"/>
          <w:lang w:val="ru-RU"/>
        </w:rPr>
        <w:t xml:space="preserve">-файла для сохранения </w:t>
      </w:r>
      <w:r>
        <w:rPr>
          <w:sz w:val="20"/>
          <w:szCs w:val="20"/>
          <w:lang w:val="ru-RU"/>
        </w:rPr>
        <w:t>ценовых координат точек перекреста</w:t>
      </w:r>
      <w:r w:rsidRPr="00702923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Эта подкоманда не действует, если график </w:t>
      </w:r>
      <w:r>
        <w:rPr>
          <w:sz w:val="20"/>
          <w:szCs w:val="20"/>
        </w:rPr>
        <w:t>D</w:t>
      </w:r>
      <w:r w:rsidRPr="0070292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не строится, а также если задано </w:t>
      </w:r>
      <w:r>
        <w:rPr>
          <w:sz w:val="20"/>
          <w:szCs w:val="20"/>
        </w:rPr>
        <w:t>GRVAR</w:t>
      </w:r>
      <w:r>
        <w:rPr>
          <w:sz w:val="20"/>
          <w:szCs w:val="20"/>
          <w:lang w:val="ru-RU"/>
        </w:rPr>
        <w:t>.</w:t>
      </w:r>
    </w:p>
    <w:p w14:paraId="7F069CB2" w14:textId="77777777" w:rsidR="00C209E7" w:rsidRPr="00B3353B" w:rsidRDefault="00C209E7" w:rsidP="00CA224B">
      <w:pPr>
        <w:rPr>
          <w:sz w:val="20"/>
          <w:szCs w:val="20"/>
          <w:lang w:val="ru-RU"/>
        </w:rPr>
      </w:pPr>
    </w:p>
    <w:p w14:paraId="3BB6587E" w14:textId="77777777" w:rsidR="00133D1C" w:rsidRPr="00133D1C" w:rsidRDefault="00133D1C" w:rsidP="00CA224B">
      <w:pPr>
        <w:rPr>
          <w:b/>
          <w:sz w:val="20"/>
          <w:szCs w:val="20"/>
          <w:lang w:val="ru-RU"/>
        </w:rPr>
      </w:pPr>
      <w:r w:rsidRPr="00133D1C">
        <w:rPr>
          <w:b/>
          <w:sz w:val="20"/>
          <w:szCs w:val="20"/>
        </w:rPr>
        <w:t>CLEAN</w:t>
      </w:r>
    </w:p>
    <w:p w14:paraId="5D6DAF1E" w14:textId="77777777" w:rsidR="00133D1C" w:rsidRPr="00133D1C" w:rsidRDefault="00133D1C" w:rsidP="00CA224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Проверять/чистить входящие ценовые переменные (</w:t>
      </w:r>
      <w:r>
        <w:rPr>
          <w:sz w:val="20"/>
          <w:szCs w:val="20"/>
        </w:rPr>
        <w:t>YES</w:t>
      </w:r>
      <w:r w:rsidRPr="00133D1C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тж. по умолчанию) на ошибки, или не надо (</w:t>
      </w:r>
      <w:r>
        <w:rPr>
          <w:sz w:val="20"/>
          <w:szCs w:val="20"/>
        </w:rPr>
        <w:t>NO</w:t>
      </w:r>
      <w:r>
        <w:rPr>
          <w:sz w:val="20"/>
          <w:szCs w:val="20"/>
          <w:lang w:val="ru-RU"/>
        </w:rPr>
        <w:t>).</w:t>
      </w:r>
      <w:r w:rsidRPr="00133D1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Параметры</w:t>
      </w:r>
      <w:r w:rsidRPr="00B3353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чистки</w:t>
      </w:r>
      <w:r w:rsidRPr="00B3353B">
        <w:rPr>
          <w:sz w:val="20"/>
          <w:szCs w:val="20"/>
          <w:lang w:val="ru-RU"/>
        </w:rPr>
        <w:t xml:space="preserve"> – </w:t>
      </w:r>
      <w:r>
        <w:rPr>
          <w:sz w:val="20"/>
          <w:szCs w:val="20"/>
          <w:lang w:val="ru-RU"/>
        </w:rPr>
        <w:t>см</w:t>
      </w:r>
      <w:r w:rsidRPr="00B3353B">
        <w:rPr>
          <w:sz w:val="20"/>
          <w:szCs w:val="20"/>
          <w:lang w:val="ru-RU"/>
        </w:rPr>
        <w:t xml:space="preserve">. </w:t>
      </w:r>
      <w:r w:rsidRPr="00133D1C">
        <w:rPr>
          <w:sz w:val="20"/>
          <w:szCs w:val="20"/>
          <w:lang w:val="ru-RU"/>
        </w:rPr>
        <w:t>подкоманды</w:t>
      </w:r>
      <w:r w:rsidRPr="00B3353B">
        <w:rPr>
          <w:sz w:val="20"/>
          <w:szCs w:val="20"/>
          <w:lang w:val="ru-RU"/>
        </w:rPr>
        <w:t xml:space="preserve"> </w:t>
      </w:r>
      <w:r w:rsidRPr="00133D1C">
        <w:rPr>
          <w:sz w:val="20"/>
          <w:szCs w:val="20"/>
        </w:rPr>
        <w:t>NUMMISS</w:t>
      </w:r>
      <w:r w:rsidRPr="00B3353B">
        <w:rPr>
          <w:sz w:val="20"/>
          <w:szCs w:val="20"/>
          <w:lang w:val="ru-RU"/>
        </w:rPr>
        <w:t xml:space="preserve">, </w:t>
      </w:r>
      <w:r w:rsidRPr="00133D1C">
        <w:rPr>
          <w:sz w:val="20"/>
          <w:szCs w:val="20"/>
        </w:rPr>
        <w:t>NUMEQ</w:t>
      </w:r>
      <w:r w:rsidRPr="00B3353B">
        <w:rPr>
          <w:sz w:val="20"/>
          <w:szCs w:val="20"/>
          <w:lang w:val="ru-RU"/>
        </w:rPr>
        <w:t xml:space="preserve">, </w:t>
      </w:r>
      <w:r w:rsidRPr="00133D1C">
        <w:rPr>
          <w:sz w:val="20"/>
          <w:szCs w:val="20"/>
        </w:rPr>
        <w:t>INVERS</w:t>
      </w:r>
      <w:r>
        <w:rPr>
          <w:sz w:val="20"/>
          <w:szCs w:val="20"/>
          <w:lang w:val="ru-RU"/>
        </w:rPr>
        <w:t>.</w:t>
      </w:r>
    </w:p>
    <w:p w14:paraId="53E3E777" w14:textId="77777777" w:rsidR="00133D1C" w:rsidRPr="00B3353B" w:rsidRDefault="00133D1C" w:rsidP="00CA224B">
      <w:pPr>
        <w:rPr>
          <w:sz w:val="20"/>
          <w:szCs w:val="20"/>
          <w:lang w:val="ru-RU"/>
        </w:rPr>
      </w:pPr>
    </w:p>
    <w:p w14:paraId="6933AAB4" w14:textId="77777777" w:rsidR="007731CC" w:rsidRPr="000B7725" w:rsidRDefault="007731CC" w:rsidP="00CA224B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NUMMISS</w:t>
      </w:r>
      <w:r w:rsidRPr="00B3353B">
        <w:rPr>
          <w:b/>
          <w:sz w:val="20"/>
          <w:szCs w:val="20"/>
          <w:lang w:val="ru-RU"/>
        </w:rPr>
        <w:t xml:space="preserve">, </w:t>
      </w:r>
      <w:r w:rsidRPr="00CA224B">
        <w:rPr>
          <w:b/>
          <w:sz w:val="20"/>
          <w:szCs w:val="20"/>
        </w:rPr>
        <w:t>NUMEQ</w:t>
      </w:r>
      <w:r w:rsidRPr="00B3353B">
        <w:rPr>
          <w:b/>
          <w:sz w:val="20"/>
          <w:szCs w:val="20"/>
          <w:lang w:val="ru-RU"/>
        </w:rPr>
        <w:t xml:space="preserve">, </w:t>
      </w:r>
      <w:r w:rsidRPr="00CA224B">
        <w:rPr>
          <w:b/>
          <w:sz w:val="20"/>
          <w:szCs w:val="20"/>
        </w:rPr>
        <w:t>INVERS</w:t>
      </w:r>
    </w:p>
    <w:p w14:paraId="7E28997F" w14:textId="77777777" w:rsidR="00133D1C" w:rsidRDefault="007731CC" w:rsidP="00CA224B">
      <w:pPr>
        <w:rPr>
          <w:sz w:val="20"/>
          <w:szCs w:val="20"/>
          <w:lang w:val="ru-RU"/>
        </w:rPr>
      </w:pPr>
      <w:r w:rsidRPr="00133D1C">
        <w:rPr>
          <w:sz w:val="20"/>
          <w:szCs w:val="20"/>
          <w:lang w:val="ru-RU"/>
        </w:rPr>
        <w:t>Эти подкоманды</w:t>
      </w:r>
      <w:r w:rsidR="00133D1C">
        <w:rPr>
          <w:sz w:val="20"/>
          <w:szCs w:val="20"/>
          <w:lang w:val="ru-RU"/>
        </w:rPr>
        <w:t xml:space="preserve"> действуют, если </w:t>
      </w:r>
      <w:r w:rsidR="00133D1C">
        <w:rPr>
          <w:sz w:val="20"/>
          <w:szCs w:val="20"/>
        </w:rPr>
        <w:t>CLEAN</w:t>
      </w:r>
      <w:r w:rsidR="00133D1C" w:rsidRPr="00133D1C">
        <w:rPr>
          <w:sz w:val="20"/>
          <w:szCs w:val="20"/>
          <w:lang w:val="ru-RU"/>
        </w:rPr>
        <w:t>=</w:t>
      </w:r>
      <w:r w:rsidR="00133D1C">
        <w:rPr>
          <w:sz w:val="20"/>
          <w:szCs w:val="20"/>
        </w:rPr>
        <w:t>YES</w:t>
      </w:r>
      <w:r w:rsidR="00133D1C" w:rsidRPr="00133D1C">
        <w:rPr>
          <w:sz w:val="20"/>
          <w:szCs w:val="20"/>
          <w:lang w:val="ru-RU"/>
        </w:rPr>
        <w:t xml:space="preserve"> (</w:t>
      </w:r>
      <w:r w:rsidR="00133D1C">
        <w:rPr>
          <w:sz w:val="20"/>
          <w:szCs w:val="20"/>
          <w:lang w:val="ru-RU"/>
        </w:rPr>
        <w:t>чистка заказана</w:t>
      </w:r>
      <w:r w:rsidR="007808B0" w:rsidRPr="007808B0">
        <w:rPr>
          <w:sz w:val="20"/>
          <w:szCs w:val="20"/>
          <w:lang w:val="ru-RU"/>
        </w:rPr>
        <w:t xml:space="preserve">, </w:t>
      </w:r>
      <w:r w:rsidR="007808B0">
        <w:rPr>
          <w:sz w:val="20"/>
          <w:szCs w:val="20"/>
          <w:lang w:val="ru-RU"/>
        </w:rPr>
        <w:t>по умолчанию так</w:t>
      </w:r>
      <w:r w:rsidR="00133D1C">
        <w:rPr>
          <w:sz w:val="20"/>
          <w:szCs w:val="20"/>
          <w:lang w:val="ru-RU"/>
        </w:rPr>
        <w:t>) и ценовых переменных более одной. Они задают параметры для чистки.</w:t>
      </w:r>
    </w:p>
    <w:p w14:paraId="7695A2BB" w14:textId="77777777" w:rsidR="00133D1C" w:rsidRDefault="00133D1C" w:rsidP="00CA224B">
      <w:pPr>
        <w:rPr>
          <w:sz w:val="20"/>
          <w:szCs w:val="20"/>
          <w:lang w:val="ru-RU"/>
        </w:rPr>
      </w:pPr>
    </w:p>
    <w:p w14:paraId="6590DB0A" w14:textId="77777777" w:rsidR="007731CC" w:rsidRPr="00133D1C" w:rsidRDefault="007731CC" w:rsidP="00CA224B">
      <w:pPr>
        <w:rPr>
          <w:sz w:val="20"/>
          <w:szCs w:val="20"/>
          <w:lang w:val="ru-RU"/>
        </w:rPr>
      </w:pPr>
      <w:r w:rsidRPr="00CA224B">
        <w:rPr>
          <w:sz w:val="20"/>
          <w:szCs w:val="20"/>
        </w:rPr>
        <w:t>NUMMISS</w:t>
      </w:r>
      <w:r w:rsidRPr="00133D1C">
        <w:rPr>
          <w:sz w:val="20"/>
          <w:szCs w:val="20"/>
          <w:lang w:val="ru-RU"/>
        </w:rPr>
        <w:t xml:space="preserve"> это максимальное допустимое число пропусков у респондента. </w:t>
      </w:r>
      <w:r w:rsidRPr="00B3353B">
        <w:rPr>
          <w:sz w:val="20"/>
          <w:szCs w:val="20"/>
          <w:lang w:val="ru-RU"/>
        </w:rPr>
        <w:t xml:space="preserve">Если оно превышено, респондент не берется в анализ. Укажите целое число от 0 до на единицу меньше чем число входящих ценовых переменных. По умолчанию подкоманды </w:t>
      </w:r>
      <w:r w:rsidRPr="00CA224B">
        <w:rPr>
          <w:sz w:val="20"/>
          <w:szCs w:val="20"/>
        </w:rPr>
        <w:t>NUMMISS</w:t>
      </w:r>
      <w:r w:rsidRPr="00B3353B">
        <w:rPr>
          <w:sz w:val="20"/>
          <w:szCs w:val="20"/>
          <w:lang w:val="ru-RU"/>
        </w:rPr>
        <w:t>=1.</w:t>
      </w:r>
    </w:p>
    <w:p w14:paraId="012FF943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287A1EA9" w14:textId="77777777" w:rsidR="007731CC" w:rsidRPr="00B3353B" w:rsidRDefault="007731CC" w:rsidP="00CA224B">
      <w:pPr>
        <w:rPr>
          <w:sz w:val="20"/>
          <w:szCs w:val="20"/>
          <w:lang w:val="ru-RU"/>
        </w:rPr>
      </w:pPr>
      <w:r w:rsidRPr="00CA224B">
        <w:rPr>
          <w:sz w:val="20"/>
          <w:szCs w:val="20"/>
        </w:rPr>
        <w:t>NUMEQ</w:t>
      </w:r>
      <w:r w:rsidRPr="00B3353B">
        <w:rPr>
          <w:sz w:val="20"/>
          <w:szCs w:val="20"/>
          <w:lang w:val="ru-RU"/>
        </w:rPr>
        <w:t xml:space="preserve"> это максимально допустимое число одинаковых ответов у респондента. Так, среди 4-х ценовых ответов, 80 40 40 20 – два одинаковых. В ответах 80 80 20 20 также два одинаковых (хотя и 2 раза по два). А в 80 20 20 20 три одинаковых ответа. По умолчанию подкоманды </w:t>
      </w:r>
      <w:r w:rsidRPr="00CA224B">
        <w:rPr>
          <w:sz w:val="20"/>
          <w:szCs w:val="20"/>
        </w:rPr>
        <w:t>NUMEQ</w:t>
      </w:r>
      <w:r w:rsidRPr="00B3353B">
        <w:rPr>
          <w:sz w:val="20"/>
          <w:szCs w:val="20"/>
          <w:lang w:val="ru-RU"/>
        </w:rPr>
        <w:t xml:space="preserve">=2, т.е. респондент, ответивший 80 20 20 20, в анализ не войдет. Вы можете указать свое значение </w:t>
      </w:r>
      <w:r w:rsidRPr="00CA224B">
        <w:rPr>
          <w:sz w:val="20"/>
          <w:szCs w:val="20"/>
        </w:rPr>
        <w:t>NUMEQ</w:t>
      </w:r>
      <w:r w:rsidRPr="00B3353B">
        <w:rPr>
          <w:sz w:val="20"/>
          <w:szCs w:val="20"/>
          <w:lang w:val="ru-RU"/>
        </w:rPr>
        <w:t xml:space="preserve"> как целое число между 1 и числом входящих переменных.</w:t>
      </w:r>
    </w:p>
    <w:p w14:paraId="6FF71063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743C86E2" w14:textId="77777777" w:rsidR="007731CC" w:rsidRDefault="00133D1C" w:rsidP="00CA224B">
      <w:pPr>
        <w:rPr>
          <w:sz w:val="20"/>
          <w:szCs w:val="20"/>
          <w:lang w:val="ru-RU"/>
        </w:rPr>
      </w:pPr>
      <w:r>
        <w:rPr>
          <w:sz w:val="20"/>
          <w:szCs w:val="20"/>
        </w:rPr>
        <w:t>INVERS</w:t>
      </w:r>
      <w:r w:rsidRPr="00133D1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проверяет перепутанную набивку. </w:t>
      </w:r>
      <w:r w:rsidR="007731CC" w:rsidRPr="00133D1C">
        <w:rPr>
          <w:sz w:val="20"/>
          <w:szCs w:val="20"/>
          <w:lang w:val="ru-RU"/>
        </w:rPr>
        <w:t xml:space="preserve">Бывает, что валидные по сути ответы респондента были набиты в ценовые переменные перепутанно, например в </w:t>
      </w:r>
      <w:r w:rsidR="007731CC" w:rsidRPr="00CA224B">
        <w:rPr>
          <w:sz w:val="20"/>
          <w:szCs w:val="20"/>
        </w:rPr>
        <w:t>PRICE</w:t>
      </w:r>
      <w:r w:rsidR="007731CC" w:rsidRPr="00133D1C">
        <w:rPr>
          <w:sz w:val="20"/>
          <w:szCs w:val="20"/>
          <w:lang w:val="ru-RU"/>
        </w:rPr>
        <w:t xml:space="preserve">2 был набит ответ, относящийся к </w:t>
      </w:r>
      <w:r w:rsidR="007731CC" w:rsidRPr="00CA224B">
        <w:rPr>
          <w:sz w:val="20"/>
          <w:szCs w:val="20"/>
        </w:rPr>
        <w:t>PRICE</w:t>
      </w:r>
      <w:r w:rsidR="007731CC" w:rsidRPr="00133D1C">
        <w:rPr>
          <w:sz w:val="20"/>
          <w:szCs w:val="20"/>
          <w:lang w:val="ru-RU"/>
        </w:rPr>
        <w:t xml:space="preserve">1, следствием чего образуется инверсия цен: </w:t>
      </w:r>
      <w:r w:rsidR="007731CC" w:rsidRPr="00CA224B">
        <w:rPr>
          <w:sz w:val="20"/>
          <w:szCs w:val="20"/>
        </w:rPr>
        <w:t>PRICE</w:t>
      </w:r>
      <w:r w:rsidR="007731CC" w:rsidRPr="00133D1C">
        <w:rPr>
          <w:sz w:val="20"/>
          <w:szCs w:val="20"/>
          <w:lang w:val="ru-RU"/>
        </w:rPr>
        <w:t xml:space="preserve">2 несет цену выше, чем </w:t>
      </w:r>
      <w:r w:rsidR="007731CC" w:rsidRPr="00CA224B">
        <w:rPr>
          <w:sz w:val="20"/>
          <w:szCs w:val="20"/>
        </w:rPr>
        <w:t>PRICE</w:t>
      </w:r>
      <w:r w:rsidR="007731CC" w:rsidRPr="00133D1C">
        <w:rPr>
          <w:sz w:val="20"/>
          <w:szCs w:val="20"/>
          <w:lang w:val="ru-RU"/>
        </w:rPr>
        <w:t xml:space="preserve">1. </w:t>
      </w:r>
      <w:r w:rsidR="007731CC" w:rsidRPr="00B3353B">
        <w:rPr>
          <w:sz w:val="20"/>
          <w:szCs w:val="20"/>
          <w:lang w:val="ru-RU"/>
        </w:rPr>
        <w:t>Макрос может исправить такие перекресты, переместив значения так</w:t>
      </w:r>
      <w:r w:rsidR="005A34E4" w:rsidRPr="005A34E4">
        <w:rPr>
          <w:sz w:val="20"/>
          <w:szCs w:val="20"/>
          <w:lang w:val="ru-RU"/>
        </w:rPr>
        <w:t xml:space="preserve"> </w:t>
      </w:r>
      <w:r w:rsidR="005A34E4">
        <w:rPr>
          <w:sz w:val="20"/>
          <w:szCs w:val="20"/>
          <w:lang w:val="ru-RU"/>
        </w:rPr>
        <w:t>у такого респондента</w:t>
      </w:r>
      <w:r w:rsidR="007731CC" w:rsidRPr="00B3353B">
        <w:rPr>
          <w:sz w:val="20"/>
          <w:szCs w:val="20"/>
          <w:lang w:val="ru-RU"/>
        </w:rPr>
        <w:t xml:space="preserve">, чтобы инверсий не было. Эта проверка/правка делается по умолчанию и при </w:t>
      </w:r>
      <w:r w:rsidR="007731CC" w:rsidRPr="00CA224B">
        <w:rPr>
          <w:sz w:val="20"/>
          <w:szCs w:val="20"/>
        </w:rPr>
        <w:t>INVERS</w:t>
      </w:r>
      <w:r w:rsidR="007731CC" w:rsidRPr="00B3353B">
        <w:rPr>
          <w:sz w:val="20"/>
          <w:szCs w:val="20"/>
          <w:lang w:val="ru-RU"/>
        </w:rPr>
        <w:t>=</w:t>
      </w:r>
      <w:r w:rsidR="007731CC" w:rsidRPr="00CA224B">
        <w:rPr>
          <w:sz w:val="20"/>
          <w:szCs w:val="20"/>
        </w:rPr>
        <w:t>CORRECT</w:t>
      </w:r>
      <w:r w:rsidR="007731CC" w:rsidRPr="00B3353B">
        <w:rPr>
          <w:sz w:val="20"/>
          <w:szCs w:val="20"/>
          <w:lang w:val="ru-RU"/>
        </w:rPr>
        <w:t xml:space="preserve">. Если же указать </w:t>
      </w:r>
      <w:r w:rsidR="007731CC" w:rsidRPr="00CA224B">
        <w:rPr>
          <w:sz w:val="20"/>
          <w:szCs w:val="20"/>
        </w:rPr>
        <w:t>INVERS</w:t>
      </w:r>
      <w:r w:rsidR="007731CC" w:rsidRPr="00B3353B">
        <w:rPr>
          <w:sz w:val="20"/>
          <w:szCs w:val="20"/>
          <w:lang w:val="ru-RU"/>
        </w:rPr>
        <w:t>=</w:t>
      </w:r>
      <w:r w:rsidR="007731CC" w:rsidRPr="00CA224B">
        <w:rPr>
          <w:sz w:val="20"/>
          <w:szCs w:val="20"/>
        </w:rPr>
        <w:t>DELETE</w:t>
      </w:r>
      <w:r w:rsidR="007731CC" w:rsidRPr="00B3353B">
        <w:rPr>
          <w:sz w:val="20"/>
          <w:szCs w:val="20"/>
          <w:lang w:val="ru-RU"/>
        </w:rPr>
        <w:t>, респонденты с инверсией цен будут отсеяны. Макрос сообщает о количестве обнаруженных респондентов с инверсией.</w:t>
      </w:r>
    </w:p>
    <w:p w14:paraId="510F7753" w14:textId="77777777" w:rsidR="00606AC7" w:rsidRDefault="00606AC7" w:rsidP="00CA224B">
      <w:pPr>
        <w:rPr>
          <w:sz w:val="20"/>
          <w:szCs w:val="20"/>
          <w:lang w:val="ru-RU"/>
        </w:rPr>
      </w:pPr>
    </w:p>
    <w:p w14:paraId="5961824B" w14:textId="77777777" w:rsidR="000B7725" w:rsidRPr="000B7725" w:rsidRDefault="00606AC7" w:rsidP="00CA224B">
      <w:pPr>
        <w:rPr>
          <w:b/>
          <w:sz w:val="20"/>
          <w:szCs w:val="20"/>
          <w:lang w:val="ru-RU"/>
        </w:rPr>
      </w:pPr>
      <w:r w:rsidRPr="000B7725">
        <w:rPr>
          <w:b/>
          <w:sz w:val="20"/>
          <w:szCs w:val="20"/>
        </w:rPr>
        <w:t>CLEANSAVE</w:t>
      </w:r>
    </w:p>
    <w:p w14:paraId="0CD05A9B" w14:textId="77777777" w:rsidR="00606AC7" w:rsidRPr="007808B0" w:rsidRDefault="000B7725" w:rsidP="00CA224B">
      <w:pPr>
        <w:rPr>
          <w:sz w:val="20"/>
          <w:szCs w:val="20"/>
          <w:lang w:val="ru-RU"/>
        </w:rPr>
      </w:pPr>
      <w:r w:rsidRPr="00133D1C">
        <w:rPr>
          <w:sz w:val="20"/>
          <w:szCs w:val="20"/>
          <w:lang w:val="ru-RU"/>
        </w:rPr>
        <w:t>Эт</w:t>
      </w:r>
      <w:r>
        <w:rPr>
          <w:sz w:val="20"/>
          <w:szCs w:val="20"/>
          <w:lang w:val="ru-RU"/>
        </w:rPr>
        <w:t>а</w:t>
      </w:r>
      <w:r w:rsidRPr="00133D1C">
        <w:rPr>
          <w:sz w:val="20"/>
          <w:szCs w:val="20"/>
          <w:lang w:val="ru-RU"/>
        </w:rPr>
        <w:t xml:space="preserve"> подкоманд</w:t>
      </w:r>
      <w:r>
        <w:rPr>
          <w:sz w:val="20"/>
          <w:szCs w:val="20"/>
          <w:lang w:val="ru-RU"/>
        </w:rPr>
        <w:t xml:space="preserve">а действуют, если </w:t>
      </w:r>
      <w:r>
        <w:rPr>
          <w:sz w:val="20"/>
          <w:szCs w:val="20"/>
        </w:rPr>
        <w:t>CLEAN</w:t>
      </w:r>
      <w:r w:rsidRPr="00133D1C">
        <w:rPr>
          <w:sz w:val="20"/>
          <w:szCs w:val="20"/>
          <w:lang w:val="ru-RU"/>
        </w:rPr>
        <w:t>=</w:t>
      </w:r>
      <w:r>
        <w:rPr>
          <w:sz w:val="20"/>
          <w:szCs w:val="20"/>
        </w:rPr>
        <w:t>YES</w:t>
      </w:r>
      <w:r w:rsidRPr="00133D1C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чистка заказана) и ценовых переменных более одной. Она, если надо, сохрани</w:t>
      </w:r>
      <w:r w:rsidR="00606AC7">
        <w:rPr>
          <w:sz w:val="20"/>
          <w:szCs w:val="20"/>
          <w:lang w:val="ru-RU"/>
        </w:rPr>
        <w:t xml:space="preserve">т чищенные ценовые переменные на жесткий диск. Укажите путь/имя файла </w:t>
      </w:r>
      <w:r>
        <w:rPr>
          <w:sz w:val="20"/>
          <w:szCs w:val="20"/>
        </w:rPr>
        <w:t>SAV</w:t>
      </w:r>
      <w:r w:rsidRPr="006712F7">
        <w:rPr>
          <w:sz w:val="20"/>
          <w:szCs w:val="20"/>
          <w:lang w:val="ru-RU"/>
        </w:rPr>
        <w:t>-</w:t>
      </w:r>
      <w:r>
        <w:rPr>
          <w:sz w:val="20"/>
          <w:szCs w:val="20"/>
          <w:lang w:val="ru-RU"/>
        </w:rPr>
        <w:t xml:space="preserve">файла </w:t>
      </w:r>
      <w:r w:rsidR="00606AC7">
        <w:rPr>
          <w:sz w:val="20"/>
          <w:szCs w:val="20"/>
          <w:lang w:val="ru-RU"/>
        </w:rPr>
        <w:t>в кавычках или апострофах.</w:t>
      </w:r>
    </w:p>
    <w:p w14:paraId="30309A3E" w14:textId="77777777" w:rsidR="007731CC" w:rsidRPr="00606AC7" w:rsidRDefault="007731CC" w:rsidP="00CA224B">
      <w:pPr>
        <w:rPr>
          <w:sz w:val="20"/>
          <w:szCs w:val="20"/>
          <w:lang w:val="ru-RU"/>
        </w:rPr>
      </w:pPr>
    </w:p>
    <w:p w14:paraId="5399FD43" w14:textId="77777777" w:rsidR="007731CC" w:rsidRPr="00B3353B" w:rsidRDefault="007731CC" w:rsidP="00CA224B">
      <w:pPr>
        <w:rPr>
          <w:b/>
          <w:i/>
          <w:sz w:val="20"/>
          <w:szCs w:val="20"/>
          <w:lang w:val="ru-RU"/>
        </w:rPr>
      </w:pPr>
      <w:r w:rsidRPr="00B3353B">
        <w:rPr>
          <w:b/>
          <w:i/>
          <w:sz w:val="20"/>
          <w:szCs w:val="20"/>
          <w:lang w:val="ru-RU"/>
        </w:rPr>
        <w:t>Приложения к макросу</w:t>
      </w:r>
    </w:p>
    <w:p w14:paraId="5595CAC8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6E913385" w14:textId="116746A9" w:rsidR="007F7E3E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>К макросу прилагается набор шаблонов для графиков (несколько .</w:t>
      </w:r>
      <w:r w:rsidRPr="00CA0FDF">
        <w:rPr>
          <w:sz w:val="20"/>
          <w:szCs w:val="20"/>
        </w:rPr>
        <w:t>SGT</w:t>
      </w:r>
      <w:r w:rsidR="007F7E3E" w:rsidRPr="00B3353B">
        <w:rPr>
          <w:sz w:val="20"/>
          <w:szCs w:val="20"/>
          <w:lang w:val="ru-RU"/>
        </w:rPr>
        <w:t xml:space="preserve"> файлов</w:t>
      </w:r>
      <w:r w:rsidRPr="00B3353B">
        <w:rPr>
          <w:sz w:val="20"/>
          <w:szCs w:val="20"/>
          <w:lang w:val="ru-RU"/>
        </w:rPr>
        <w:t>). Их использование поможет вам сэкономить время, затрачиваемое на редакцию графиков.</w:t>
      </w:r>
      <w:r w:rsidR="007F7E3E" w:rsidRPr="00B3353B">
        <w:rPr>
          <w:sz w:val="20"/>
          <w:szCs w:val="20"/>
          <w:lang w:val="ru-RU"/>
        </w:rPr>
        <w:t xml:space="preserve"> Шаблоны оптимизированы </w:t>
      </w:r>
      <w:r w:rsidR="00B23B43" w:rsidRPr="00B3353B">
        <w:rPr>
          <w:sz w:val="20"/>
          <w:szCs w:val="20"/>
          <w:lang w:val="ru-RU"/>
        </w:rPr>
        <w:t>для</w:t>
      </w:r>
      <w:r w:rsidR="007F7E3E" w:rsidRPr="00B3353B">
        <w:rPr>
          <w:sz w:val="20"/>
          <w:szCs w:val="20"/>
          <w:lang w:val="ru-RU"/>
        </w:rPr>
        <w:t xml:space="preserve"> </w:t>
      </w:r>
      <w:r w:rsidR="007F7E3E" w:rsidRPr="00CA0FDF">
        <w:rPr>
          <w:sz w:val="20"/>
          <w:szCs w:val="20"/>
        </w:rPr>
        <w:t>SPSS</w:t>
      </w:r>
      <w:r w:rsidR="007F7E3E" w:rsidRPr="00B3353B">
        <w:rPr>
          <w:sz w:val="20"/>
          <w:szCs w:val="20"/>
          <w:lang w:val="ru-RU"/>
        </w:rPr>
        <w:t xml:space="preserve"> версии 22, к другим версия</w:t>
      </w:r>
      <w:r w:rsidR="000468D3" w:rsidRPr="00B3353B">
        <w:rPr>
          <w:sz w:val="20"/>
          <w:szCs w:val="20"/>
          <w:lang w:val="ru-RU"/>
        </w:rPr>
        <w:t>м</w:t>
      </w:r>
      <w:r w:rsidR="007F7E3E" w:rsidRPr="00B3353B">
        <w:rPr>
          <w:sz w:val="20"/>
          <w:szCs w:val="20"/>
          <w:lang w:val="ru-RU"/>
        </w:rPr>
        <w:t xml:space="preserve"> они могут подходить не полностьтю; впрочем, вы всегда можете создать собственые шаблоны вместо этих</w:t>
      </w:r>
      <w:r w:rsidR="00FE360E" w:rsidRPr="00FE360E">
        <w:rPr>
          <w:sz w:val="20"/>
          <w:szCs w:val="20"/>
          <w:lang w:val="ru-RU"/>
        </w:rPr>
        <w:t xml:space="preserve">, </w:t>
      </w:r>
      <w:r w:rsidR="00FE360E">
        <w:rPr>
          <w:sz w:val="20"/>
          <w:szCs w:val="20"/>
          <w:lang w:val="ru-RU"/>
        </w:rPr>
        <w:t xml:space="preserve">сохранив </w:t>
      </w:r>
      <w:r w:rsidR="00813721">
        <w:rPr>
          <w:sz w:val="20"/>
          <w:szCs w:val="20"/>
        </w:rPr>
        <w:t>SGT</w:t>
      </w:r>
      <w:r w:rsidR="00813721" w:rsidRPr="00813721">
        <w:rPr>
          <w:sz w:val="20"/>
          <w:szCs w:val="20"/>
          <w:lang w:val="ru-RU"/>
        </w:rPr>
        <w:t>-</w:t>
      </w:r>
      <w:r w:rsidR="00FE360E">
        <w:rPr>
          <w:sz w:val="20"/>
          <w:szCs w:val="20"/>
          <w:lang w:val="ru-RU"/>
        </w:rPr>
        <w:t>шаблон из отредактированного как вам надо графика</w:t>
      </w:r>
      <w:r w:rsidR="007F7E3E" w:rsidRPr="00B3353B">
        <w:rPr>
          <w:sz w:val="20"/>
          <w:szCs w:val="20"/>
          <w:lang w:val="ru-RU"/>
        </w:rPr>
        <w:t>.</w:t>
      </w:r>
    </w:p>
    <w:p w14:paraId="53725F7D" w14:textId="77777777" w:rsidR="007F7E3E" w:rsidRPr="00B3353B" w:rsidRDefault="007F7E3E" w:rsidP="00CA224B">
      <w:pPr>
        <w:rPr>
          <w:sz w:val="20"/>
          <w:szCs w:val="20"/>
          <w:lang w:val="ru-RU"/>
        </w:rPr>
      </w:pPr>
    </w:p>
    <w:p w14:paraId="65C62715" w14:textId="1586F8D9" w:rsidR="007731CC" w:rsidRPr="00B3353B" w:rsidRDefault="007F7E3E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>Чтобы шаблоны макрос применил к графикам сам, п</w:t>
      </w:r>
      <w:r w:rsidR="007731CC" w:rsidRPr="00B3353B">
        <w:rPr>
          <w:sz w:val="20"/>
          <w:szCs w:val="20"/>
          <w:lang w:val="ru-RU"/>
        </w:rPr>
        <w:t xml:space="preserve">оместите </w:t>
      </w:r>
      <w:r w:rsidRPr="00B3353B">
        <w:rPr>
          <w:sz w:val="20"/>
          <w:szCs w:val="20"/>
          <w:lang w:val="ru-RU"/>
        </w:rPr>
        <w:t xml:space="preserve">эти </w:t>
      </w:r>
      <w:r w:rsidR="007731CC" w:rsidRPr="00B3353B">
        <w:rPr>
          <w:sz w:val="20"/>
          <w:szCs w:val="20"/>
          <w:lang w:val="ru-RU"/>
        </w:rPr>
        <w:t xml:space="preserve">шаблоны в </w:t>
      </w:r>
      <w:r w:rsidR="00FE360E">
        <w:rPr>
          <w:sz w:val="20"/>
          <w:szCs w:val="20"/>
          <w:lang w:val="ru-RU"/>
        </w:rPr>
        <w:t>некоторый</w:t>
      </w:r>
      <w:r w:rsidR="007731CC" w:rsidRPr="00B3353B">
        <w:rPr>
          <w:sz w:val="20"/>
          <w:szCs w:val="20"/>
          <w:lang w:val="ru-RU"/>
        </w:rPr>
        <w:t xml:space="preserve"> каталог на жестком диске и пропишите в макросе, в команде </w:t>
      </w:r>
      <w:r w:rsidR="007731CC" w:rsidRPr="00CA0FDF">
        <w:rPr>
          <w:sz w:val="20"/>
          <w:szCs w:val="20"/>
        </w:rPr>
        <w:t>DEFINE</w:t>
      </w:r>
      <w:r w:rsidR="007731CC" w:rsidRPr="00B3353B">
        <w:rPr>
          <w:sz w:val="20"/>
          <w:szCs w:val="20"/>
          <w:lang w:val="ru-RU"/>
        </w:rPr>
        <w:t xml:space="preserve">, аргументе </w:t>
      </w:r>
      <w:r w:rsidR="007731CC" w:rsidRPr="00CA0FDF">
        <w:rPr>
          <w:sz w:val="20"/>
          <w:szCs w:val="20"/>
        </w:rPr>
        <w:t>TEMPLT</w:t>
      </w:r>
      <w:r w:rsidR="007731CC" w:rsidRPr="00B3353B">
        <w:rPr>
          <w:sz w:val="20"/>
          <w:szCs w:val="20"/>
          <w:lang w:val="ru-RU"/>
        </w:rPr>
        <w:t>…</w:t>
      </w:r>
      <w:r w:rsidR="004B6174" w:rsidRPr="00B3353B">
        <w:rPr>
          <w:sz w:val="20"/>
          <w:szCs w:val="20"/>
          <w:lang w:val="ru-RU"/>
        </w:rPr>
        <w:t>!</w:t>
      </w:r>
      <w:r w:rsidR="007731CC" w:rsidRPr="00CA0FDF">
        <w:rPr>
          <w:sz w:val="20"/>
          <w:szCs w:val="20"/>
        </w:rPr>
        <w:t>DEFAULT</w:t>
      </w:r>
      <w:r w:rsidRPr="00B3353B">
        <w:rPr>
          <w:sz w:val="20"/>
          <w:szCs w:val="20"/>
          <w:lang w:val="ru-RU"/>
        </w:rPr>
        <w:t xml:space="preserve">(‘’) путь к этому каталогу. </w:t>
      </w:r>
      <w:r w:rsidR="007731CC" w:rsidRPr="00B3353B">
        <w:rPr>
          <w:sz w:val="20"/>
          <w:szCs w:val="20"/>
          <w:lang w:val="ru-RU"/>
        </w:rPr>
        <w:t xml:space="preserve">Например: </w:t>
      </w:r>
      <w:r w:rsidR="004B6174" w:rsidRPr="00B3353B">
        <w:rPr>
          <w:sz w:val="20"/>
          <w:szCs w:val="20"/>
          <w:lang w:val="ru-RU"/>
        </w:rPr>
        <w:t>!</w:t>
      </w:r>
      <w:r w:rsidR="007731CC" w:rsidRPr="00CA0FDF">
        <w:rPr>
          <w:sz w:val="20"/>
          <w:szCs w:val="20"/>
        </w:rPr>
        <w:t>DEFAULT</w:t>
      </w:r>
      <w:r w:rsidR="007731CC" w:rsidRPr="00B3353B">
        <w:rPr>
          <w:sz w:val="20"/>
          <w:szCs w:val="20"/>
          <w:lang w:val="ru-RU"/>
        </w:rPr>
        <w:t>(‘</w:t>
      </w:r>
      <w:r w:rsidR="007731CC" w:rsidRPr="00CA0FDF">
        <w:rPr>
          <w:sz w:val="20"/>
          <w:szCs w:val="20"/>
        </w:rPr>
        <w:t>C</w:t>
      </w:r>
      <w:r w:rsidR="007731CC" w:rsidRPr="00B3353B">
        <w:rPr>
          <w:sz w:val="20"/>
          <w:szCs w:val="20"/>
          <w:lang w:val="ru-RU"/>
        </w:rPr>
        <w:t>:\</w:t>
      </w:r>
      <w:r w:rsidR="007731CC" w:rsidRPr="00CA0FDF">
        <w:rPr>
          <w:sz w:val="20"/>
          <w:szCs w:val="20"/>
        </w:rPr>
        <w:t>MY</w:t>
      </w:r>
      <w:r w:rsidR="007731CC" w:rsidRPr="00B3353B">
        <w:rPr>
          <w:sz w:val="20"/>
          <w:szCs w:val="20"/>
          <w:lang w:val="ru-RU"/>
        </w:rPr>
        <w:t xml:space="preserve"> </w:t>
      </w:r>
      <w:r w:rsidR="007731CC" w:rsidRPr="00CA0FDF">
        <w:rPr>
          <w:sz w:val="20"/>
          <w:szCs w:val="20"/>
        </w:rPr>
        <w:t>TEMPLATES</w:t>
      </w:r>
      <w:r w:rsidR="007731CC" w:rsidRPr="00B3353B">
        <w:rPr>
          <w:sz w:val="20"/>
          <w:szCs w:val="20"/>
          <w:lang w:val="ru-RU"/>
        </w:rPr>
        <w:t>\’). Не забудьте окончить путь на “\”.</w:t>
      </w:r>
      <w:r w:rsidR="00B111D4" w:rsidRPr="00B3353B">
        <w:rPr>
          <w:sz w:val="20"/>
          <w:szCs w:val="20"/>
          <w:lang w:val="ru-RU"/>
        </w:rPr>
        <w:t xml:space="preserve"> Имена шаблонов менять не следует</w:t>
      </w:r>
      <w:r w:rsidR="006C61B5" w:rsidRPr="00B3353B">
        <w:rPr>
          <w:sz w:val="20"/>
          <w:szCs w:val="20"/>
          <w:lang w:val="ru-RU"/>
        </w:rPr>
        <w:t>.</w:t>
      </w:r>
    </w:p>
    <w:p w14:paraId="7DD64750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207ABD7A" w14:textId="77777777" w:rsidR="007731CC" w:rsidRPr="00B3353B" w:rsidRDefault="007731CC" w:rsidP="00CA224B">
      <w:pPr>
        <w:rPr>
          <w:b/>
          <w:i/>
          <w:sz w:val="20"/>
          <w:szCs w:val="20"/>
          <w:lang w:val="ru-RU"/>
        </w:rPr>
      </w:pPr>
      <w:r w:rsidRPr="00B3353B">
        <w:rPr>
          <w:b/>
          <w:i/>
          <w:sz w:val="20"/>
          <w:szCs w:val="20"/>
          <w:lang w:val="ru-RU"/>
        </w:rPr>
        <w:t>Особые режимы</w:t>
      </w:r>
    </w:p>
    <w:p w14:paraId="1FC3BD13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33394DE1" w14:textId="77777777" w:rsidR="00A34925" w:rsidRDefault="007731CC" w:rsidP="00CA224B">
      <w:pPr>
        <w:rPr>
          <w:sz w:val="20"/>
          <w:szCs w:val="20"/>
          <w:lang w:val="ru-RU"/>
        </w:rPr>
      </w:pPr>
      <w:r w:rsidRPr="00A34925">
        <w:rPr>
          <w:sz w:val="20"/>
          <w:szCs w:val="20"/>
          <w:lang w:val="ru-RU"/>
        </w:rPr>
        <w:t xml:space="preserve">Макрос не рассчитан на расщепленное состояние </w:t>
      </w:r>
      <w:r w:rsidR="0020349A">
        <w:rPr>
          <w:sz w:val="20"/>
          <w:szCs w:val="20"/>
          <w:lang w:val="ru-RU"/>
        </w:rPr>
        <w:t>входящего массива данных</w:t>
      </w:r>
      <w:r w:rsidRPr="00A34925">
        <w:rPr>
          <w:sz w:val="20"/>
          <w:szCs w:val="20"/>
          <w:lang w:val="ru-RU"/>
        </w:rPr>
        <w:t xml:space="preserve">, но слушается </w:t>
      </w:r>
      <w:r w:rsidR="003E7482">
        <w:rPr>
          <w:sz w:val="20"/>
          <w:szCs w:val="20"/>
          <w:lang w:val="ru-RU"/>
        </w:rPr>
        <w:t xml:space="preserve">селекции и </w:t>
      </w:r>
      <w:r w:rsidRPr="00A34925">
        <w:rPr>
          <w:sz w:val="20"/>
          <w:szCs w:val="20"/>
          <w:lang w:val="ru-RU"/>
        </w:rPr>
        <w:t>фильтрации</w:t>
      </w:r>
      <w:r w:rsidR="00A34925" w:rsidRPr="00A34925">
        <w:rPr>
          <w:sz w:val="20"/>
          <w:szCs w:val="20"/>
          <w:lang w:val="ru-RU"/>
        </w:rPr>
        <w:t xml:space="preserve"> </w:t>
      </w:r>
      <w:r w:rsidR="003E7482">
        <w:rPr>
          <w:sz w:val="20"/>
          <w:szCs w:val="20"/>
          <w:lang w:val="ru-RU"/>
        </w:rPr>
        <w:t xml:space="preserve">наблюдений </w:t>
      </w:r>
      <w:r w:rsidR="00A34925" w:rsidRPr="00A34925">
        <w:rPr>
          <w:sz w:val="20"/>
          <w:szCs w:val="20"/>
          <w:lang w:val="ru-RU"/>
        </w:rPr>
        <w:t>(</w:t>
      </w:r>
      <w:r w:rsidR="00A34925">
        <w:rPr>
          <w:sz w:val="20"/>
          <w:szCs w:val="20"/>
          <w:lang w:val="ru-RU"/>
        </w:rPr>
        <w:t xml:space="preserve">команды </w:t>
      </w:r>
      <w:r w:rsidR="00A34925">
        <w:rPr>
          <w:sz w:val="20"/>
          <w:szCs w:val="20"/>
        </w:rPr>
        <w:t>FILTER</w:t>
      </w:r>
      <w:r w:rsidR="00A34925" w:rsidRPr="00A34925">
        <w:rPr>
          <w:sz w:val="20"/>
          <w:szCs w:val="20"/>
          <w:lang w:val="ru-RU"/>
        </w:rPr>
        <w:t xml:space="preserve">, </w:t>
      </w:r>
      <w:r w:rsidR="00A34925">
        <w:rPr>
          <w:sz w:val="20"/>
          <w:szCs w:val="20"/>
        </w:rPr>
        <w:t>SELECT</w:t>
      </w:r>
      <w:r w:rsidR="00A34925" w:rsidRPr="00A34925">
        <w:rPr>
          <w:sz w:val="20"/>
          <w:szCs w:val="20"/>
          <w:lang w:val="ru-RU"/>
        </w:rPr>
        <w:t xml:space="preserve"> </w:t>
      </w:r>
      <w:r w:rsidR="00A34925">
        <w:rPr>
          <w:sz w:val="20"/>
          <w:szCs w:val="20"/>
        </w:rPr>
        <w:t>IF</w:t>
      </w:r>
      <w:r w:rsidR="00A34925" w:rsidRPr="00A34925">
        <w:rPr>
          <w:sz w:val="20"/>
          <w:szCs w:val="20"/>
          <w:lang w:val="ru-RU"/>
        </w:rPr>
        <w:t xml:space="preserve">, </w:t>
      </w:r>
      <w:r w:rsidR="00A34925">
        <w:rPr>
          <w:sz w:val="20"/>
          <w:szCs w:val="20"/>
        </w:rPr>
        <w:t>USE</w:t>
      </w:r>
      <w:r w:rsidR="00A34925" w:rsidRPr="00A34925">
        <w:rPr>
          <w:sz w:val="20"/>
          <w:szCs w:val="20"/>
          <w:lang w:val="ru-RU"/>
        </w:rPr>
        <w:t>)</w:t>
      </w:r>
      <w:r w:rsidRPr="00A34925">
        <w:rPr>
          <w:sz w:val="20"/>
          <w:szCs w:val="20"/>
          <w:lang w:val="ru-RU"/>
        </w:rPr>
        <w:t>.</w:t>
      </w:r>
      <w:r w:rsidR="00E921A4">
        <w:rPr>
          <w:sz w:val="20"/>
          <w:szCs w:val="20"/>
          <w:lang w:val="ru-RU"/>
        </w:rPr>
        <w:t xml:space="preserve"> Выфильтрованные наблюдения, хотя не участвуют в анализе, тем не менее подвергаются чистке (</w:t>
      </w:r>
      <w:r w:rsidR="00E921A4">
        <w:rPr>
          <w:sz w:val="20"/>
          <w:szCs w:val="20"/>
        </w:rPr>
        <w:t>CLEAN</w:t>
      </w:r>
      <w:r w:rsidR="00E921A4" w:rsidRPr="00E921A4">
        <w:rPr>
          <w:sz w:val="20"/>
          <w:szCs w:val="20"/>
          <w:lang w:val="ru-RU"/>
        </w:rPr>
        <w:t>=</w:t>
      </w:r>
      <w:r w:rsidR="00E921A4">
        <w:rPr>
          <w:sz w:val="20"/>
          <w:szCs w:val="20"/>
        </w:rPr>
        <w:t>YES</w:t>
      </w:r>
      <w:r w:rsidR="00E921A4" w:rsidRPr="00E921A4">
        <w:rPr>
          <w:sz w:val="20"/>
          <w:szCs w:val="20"/>
          <w:lang w:val="ru-RU"/>
        </w:rPr>
        <w:t xml:space="preserve">) </w:t>
      </w:r>
      <w:r w:rsidR="00E921A4">
        <w:rPr>
          <w:sz w:val="20"/>
          <w:szCs w:val="20"/>
          <w:lang w:val="ru-RU"/>
        </w:rPr>
        <w:t xml:space="preserve">наряду с анализируемыми наблюдениями. </w:t>
      </w:r>
      <w:r w:rsidR="00B42CE0" w:rsidRPr="00A34925">
        <w:rPr>
          <w:sz w:val="20"/>
          <w:szCs w:val="20"/>
          <w:lang w:val="ru-RU"/>
        </w:rPr>
        <w:t xml:space="preserve">Не используйте </w:t>
      </w:r>
      <w:r w:rsidR="00A34925">
        <w:rPr>
          <w:sz w:val="20"/>
          <w:szCs w:val="20"/>
          <w:lang w:val="ru-RU"/>
        </w:rPr>
        <w:t xml:space="preserve">временные (под </w:t>
      </w:r>
      <w:r w:rsidR="00B42CE0" w:rsidRPr="00CA224B">
        <w:rPr>
          <w:sz w:val="20"/>
          <w:szCs w:val="20"/>
        </w:rPr>
        <w:t>TEMPORARY</w:t>
      </w:r>
      <w:r w:rsidR="00A34925">
        <w:rPr>
          <w:sz w:val="20"/>
          <w:szCs w:val="20"/>
          <w:lang w:val="ru-RU"/>
        </w:rPr>
        <w:t>) операции</w:t>
      </w:r>
      <w:r w:rsidR="00B42CE0" w:rsidRPr="00A34925">
        <w:rPr>
          <w:sz w:val="20"/>
          <w:szCs w:val="20"/>
          <w:lang w:val="ru-RU"/>
        </w:rPr>
        <w:t xml:space="preserve"> </w:t>
      </w:r>
      <w:r w:rsidR="00A34925">
        <w:rPr>
          <w:sz w:val="20"/>
          <w:szCs w:val="20"/>
          <w:lang w:val="ru-RU"/>
        </w:rPr>
        <w:t xml:space="preserve"> </w:t>
      </w:r>
      <w:r w:rsidR="00B42CE0" w:rsidRPr="00A34925">
        <w:rPr>
          <w:sz w:val="20"/>
          <w:szCs w:val="20"/>
          <w:lang w:val="ru-RU"/>
        </w:rPr>
        <w:t>перед макросом.</w:t>
      </w:r>
    </w:p>
    <w:p w14:paraId="386D919F" w14:textId="77777777" w:rsidR="00A34925" w:rsidRDefault="00A34925" w:rsidP="00CA224B">
      <w:pPr>
        <w:rPr>
          <w:sz w:val="20"/>
          <w:szCs w:val="20"/>
          <w:lang w:val="ru-RU"/>
        </w:rPr>
      </w:pPr>
    </w:p>
    <w:p w14:paraId="5E785548" w14:textId="68796FFD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i/>
          <w:sz w:val="20"/>
          <w:szCs w:val="20"/>
          <w:lang w:val="ru-RU"/>
        </w:rPr>
        <w:t>Взвешивание</w:t>
      </w:r>
      <w:r w:rsidRPr="00A34925">
        <w:rPr>
          <w:sz w:val="20"/>
          <w:szCs w:val="20"/>
          <w:lang w:val="ru-RU"/>
        </w:rPr>
        <w:t xml:space="preserve"> </w:t>
      </w:r>
      <w:r w:rsidR="00C73D4D">
        <w:rPr>
          <w:sz w:val="20"/>
          <w:szCs w:val="20"/>
          <w:lang w:val="ru-RU"/>
        </w:rPr>
        <w:t>массива</w:t>
      </w:r>
      <w:r w:rsidRPr="00A34925">
        <w:rPr>
          <w:sz w:val="20"/>
          <w:szCs w:val="20"/>
          <w:lang w:val="ru-RU"/>
        </w:rPr>
        <w:t xml:space="preserve"> данных </w:t>
      </w:r>
      <w:r w:rsidR="00A34925">
        <w:rPr>
          <w:sz w:val="20"/>
          <w:szCs w:val="20"/>
          <w:lang w:val="ru-RU"/>
        </w:rPr>
        <w:t xml:space="preserve">допустимо и </w:t>
      </w:r>
      <w:r w:rsidRPr="00A34925">
        <w:rPr>
          <w:sz w:val="20"/>
          <w:szCs w:val="20"/>
          <w:lang w:val="ru-RU"/>
        </w:rPr>
        <w:t xml:space="preserve">может расширить возможности ценового исследования. </w:t>
      </w:r>
      <w:r w:rsidRPr="00B3353B">
        <w:rPr>
          <w:sz w:val="20"/>
          <w:szCs w:val="20"/>
          <w:lang w:val="ru-RU"/>
        </w:rPr>
        <w:t>Например, респонденты могут быть взвешены своей готовностью купить продукт, что повысит предсказательное качество исследования. Другой случай: взвешивание респондентов количеством покупаемого или могущего быть купленным ими продукта. Тогда более реалистичны будут оценки Дохода; надо только помнить, что при указанном взвешивании все проценты в графиках будут выражать уже не количество людей, купящих за ту или иную цену, а количество продукта, которое ожидается быть купленым за ту или иную цену.</w:t>
      </w:r>
    </w:p>
    <w:p w14:paraId="496C80CD" w14:textId="77777777" w:rsidR="007731CC" w:rsidRDefault="007731CC" w:rsidP="00CA224B">
      <w:pPr>
        <w:rPr>
          <w:sz w:val="20"/>
          <w:szCs w:val="20"/>
          <w:lang w:val="ru-RU"/>
        </w:rPr>
      </w:pPr>
    </w:p>
    <w:p w14:paraId="6296038D" w14:textId="77777777" w:rsidR="00D178BE" w:rsidRPr="002738F7" w:rsidRDefault="00D178BE" w:rsidP="00D178BE">
      <w:pPr>
        <w:autoSpaceDE w:val="0"/>
        <w:autoSpaceDN w:val="0"/>
        <w:adjustRightInd w:val="0"/>
        <w:ind w:left="2640" w:hanging="2640"/>
        <w:rPr>
          <w:color w:val="0000FF"/>
          <w:sz w:val="20"/>
          <w:szCs w:val="20"/>
          <w:lang w:eastAsia="ru-RU"/>
        </w:rPr>
      </w:pPr>
      <w:r>
        <w:rPr>
          <w:color w:val="0000FF"/>
          <w:sz w:val="20"/>
          <w:szCs w:val="20"/>
          <w:lang w:val="ru-RU" w:eastAsia="ru-RU"/>
        </w:rPr>
        <w:t>ПРИМЕР</w:t>
      </w:r>
      <w:r w:rsidRPr="002738F7">
        <w:rPr>
          <w:color w:val="0000FF"/>
          <w:sz w:val="20"/>
          <w:szCs w:val="20"/>
          <w:lang w:eastAsia="ru-RU"/>
        </w:rPr>
        <w:t xml:space="preserve"> </w:t>
      </w:r>
      <w:r w:rsidRPr="0032362F">
        <w:rPr>
          <w:color w:val="0000FF"/>
          <w:sz w:val="20"/>
          <w:szCs w:val="20"/>
          <w:lang w:eastAsia="ru-RU"/>
        </w:rPr>
        <w:t>2</w:t>
      </w:r>
      <w:r w:rsidRPr="002738F7">
        <w:rPr>
          <w:color w:val="0000FF"/>
          <w:sz w:val="20"/>
          <w:szCs w:val="20"/>
          <w:lang w:eastAsia="ru-RU"/>
        </w:rPr>
        <w:t>.</w:t>
      </w:r>
    </w:p>
    <w:p w14:paraId="30131236" w14:textId="77777777" w:rsidR="00D178BE" w:rsidRPr="002738F7" w:rsidRDefault="00D178BE" w:rsidP="00D178BE">
      <w:pPr>
        <w:autoSpaceDE w:val="0"/>
        <w:autoSpaceDN w:val="0"/>
        <w:adjustRightInd w:val="0"/>
        <w:ind w:left="2640" w:hanging="2640"/>
        <w:rPr>
          <w:color w:val="0000FF"/>
          <w:sz w:val="20"/>
          <w:szCs w:val="20"/>
          <w:lang w:eastAsia="ru-RU"/>
        </w:rPr>
      </w:pPr>
    </w:p>
    <w:p w14:paraId="66AE8139" w14:textId="77777777" w:rsidR="0032362F" w:rsidRDefault="0032362F" w:rsidP="00D178BE">
      <w:pPr>
        <w:autoSpaceDE w:val="0"/>
        <w:autoSpaceDN w:val="0"/>
        <w:adjustRightInd w:val="0"/>
        <w:ind w:left="6379" w:hanging="6379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compute w= npieces*loyalty.</w:t>
      </w:r>
    </w:p>
    <w:p w14:paraId="4FA05F38" w14:textId="77777777" w:rsidR="0032362F" w:rsidRPr="0032362F" w:rsidRDefault="0032362F" w:rsidP="00D178BE">
      <w:pPr>
        <w:autoSpaceDE w:val="0"/>
        <w:autoSpaceDN w:val="0"/>
        <w:adjustRightInd w:val="0"/>
        <w:ind w:left="6379" w:hanging="6379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weight by w.</w:t>
      </w:r>
    </w:p>
    <w:p w14:paraId="5671B651" w14:textId="11419923" w:rsidR="00912795" w:rsidRPr="00912795" w:rsidRDefault="00F55546" w:rsidP="00912795">
      <w:pPr>
        <w:autoSpaceDE w:val="0"/>
        <w:autoSpaceDN w:val="0"/>
        <w:adjustRightInd w:val="0"/>
        <w:ind w:left="6379" w:hanging="6379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912795" w:rsidRPr="00912795">
        <w:rPr>
          <w:rFonts w:ascii="Courier New" w:hAnsi="Courier New" w:cs="Courier New"/>
          <w:color w:val="0000FF"/>
          <w:sz w:val="16"/>
          <w:szCs w:val="16"/>
          <w:lang w:eastAsia="ru-RU"/>
        </w:rPr>
        <w:t>pricecrvs  price1= q14a S /price2= q14b S /price3= q14c S /price4= /wbuyer= 1 1 1 0 /clean= NO</w:t>
      </w:r>
    </w:p>
    <w:p w14:paraId="636C2C7F" w14:textId="77777777" w:rsidR="00D178BE" w:rsidRDefault="00912795" w:rsidP="00912795">
      <w:pPr>
        <w:autoSpaceDE w:val="0"/>
        <w:autoSpaceDN w:val="0"/>
        <w:adjustRightInd w:val="0"/>
        <w:ind w:left="6379" w:hanging="6379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 w:rsidRPr="00912795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                                                            /save= 'd:\exercise\pricetab.sav'.</w:t>
      </w:r>
    </w:p>
    <w:p w14:paraId="47F3F3A1" w14:textId="77777777" w:rsidR="00912795" w:rsidRDefault="00912795" w:rsidP="00912795">
      <w:pPr>
        <w:autoSpaceDE w:val="0"/>
        <w:autoSpaceDN w:val="0"/>
        <w:adjustRightInd w:val="0"/>
        <w:ind w:left="6379" w:hanging="6379"/>
        <w:rPr>
          <w:color w:val="0000FF"/>
          <w:sz w:val="20"/>
          <w:szCs w:val="20"/>
          <w:lang w:eastAsia="ru-RU"/>
        </w:rPr>
      </w:pPr>
    </w:p>
    <w:p w14:paraId="74D64C1D" w14:textId="77777777" w:rsidR="0032362F" w:rsidRDefault="0032362F" w:rsidP="00D178BE">
      <w:pPr>
        <w:pStyle w:val="af1"/>
        <w:numPr>
          <w:ilvl w:val="0"/>
          <w:numId w:val="14"/>
        </w:numPr>
        <w:autoSpaceDE w:val="0"/>
        <w:autoSpaceDN w:val="0"/>
        <w:adjustRightInd w:val="0"/>
        <w:rPr>
          <w:color w:val="0000FF"/>
          <w:sz w:val="20"/>
          <w:szCs w:val="20"/>
          <w:lang w:val="ru-RU" w:eastAsia="ru-RU"/>
        </w:rPr>
      </w:pPr>
      <w:r>
        <w:rPr>
          <w:color w:val="0000FF"/>
          <w:sz w:val="20"/>
          <w:szCs w:val="20"/>
          <w:lang w:val="ru-RU" w:eastAsia="ru-RU"/>
        </w:rPr>
        <w:lastRenderedPageBreak/>
        <w:t xml:space="preserve">Кроме ценовых переменных в данных присутствовали переменная </w:t>
      </w:r>
      <w:r w:rsidRPr="00A5289A">
        <w:rPr>
          <w:i/>
          <w:color w:val="0000FF"/>
          <w:sz w:val="20"/>
          <w:szCs w:val="20"/>
          <w:lang w:eastAsia="ru-RU"/>
        </w:rPr>
        <w:t>NPIECES</w:t>
      </w:r>
      <w:r w:rsidRPr="0032362F">
        <w:rPr>
          <w:color w:val="0000FF"/>
          <w:sz w:val="20"/>
          <w:szCs w:val="20"/>
          <w:lang w:val="ru-RU" w:eastAsia="ru-RU"/>
        </w:rPr>
        <w:t xml:space="preserve">, </w:t>
      </w:r>
      <w:r>
        <w:rPr>
          <w:color w:val="0000FF"/>
          <w:sz w:val="20"/>
          <w:szCs w:val="20"/>
          <w:lang w:val="ru-RU" w:eastAsia="ru-RU"/>
        </w:rPr>
        <w:t xml:space="preserve">показывающия, сколько штук товара покупает респондент в год, и переменная </w:t>
      </w:r>
      <w:r w:rsidRPr="00A5289A">
        <w:rPr>
          <w:i/>
          <w:color w:val="0000FF"/>
          <w:sz w:val="20"/>
          <w:szCs w:val="20"/>
          <w:lang w:eastAsia="ru-RU"/>
        </w:rPr>
        <w:t>LOYALY</w:t>
      </w:r>
      <w:r w:rsidRPr="0032362F">
        <w:rPr>
          <w:color w:val="0000FF"/>
          <w:sz w:val="20"/>
          <w:szCs w:val="20"/>
          <w:lang w:val="ru-RU" w:eastAsia="ru-RU"/>
        </w:rPr>
        <w:t xml:space="preserve">, </w:t>
      </w:r>
      <w:r>
        <w:rPr>
          <w:color w:val="0000FF"/>
          <w:sz w:val="20"/>
          <w:szCs w:val="20"/>
          <w:lang w:val="ru-RU" w:eastAsia="ru-RU"/>
        </w:rPr>
        <w:t xml:space="preserve">содержащая некий коэффициент верности </w:t>
      </w:r>
      <w:r w:rsidR="00A5289A">
        <w:rPr>
          <w:color w:val="0000FF"/>
          <w:sz w:val="20"/>
          <w:szCs w:val="20"/>
          <w:lang w:val="ru-RU" w:eastAsia="ru-RU"/>
        </w:rPr>
        <w:t>респондента марке товара, которой посвящено исследование.</w:t>
      </w:r>
    </w:p>
    <w:p w14:paraId="5C32F290" w14:textId="77777777" w:rsidR="00A5289A" w:rsidRPr="00A5289A" w:rsidRDefault="00A5289A" w:rsidP="00D178BE">
      <w:pPr>
        <w:pStyle w:val="af1"/>
        <w:numPr>
          <w:ilvl w:val="0"/>
          <w:numId w:val="14"/>
        </w:numPr>
        <w:autoSpaceDE w:val="0"/>
        <w:autoSpaceDN w:val="0"/>
        <w:adjustRightInd w:val="0"/>
        <w:rPr>
          <w:color w:val="0000FF"/>
          <w:sz w:val="20"/>
          <w:szCs w:val="20"/>
          <w:lang w:val="ru-RU" w:eastAsia="ru-RU"/>
        </w:rPr>
      </w:pPr>
      <w:r>
        <w:rPr>
          <w:color w:val="0000FF"/>
          <w:sz w:val="20"/>
          <w:szCs w:val="20"/>
          <w:lang w:val="ru-RU" w:eastAsia="ru-RU"/>
        </w:rPr>
        <w:t xml:space="preserve">Исследователь перемножил эти показатели (он мог бы придумать и иную функцию от двух показателей) и взвесил массив полученной переменной </w:t>
      </w:r>
      <w:r w:rsidRPr="00C52685">
        <w:rPr>
          <w:i/>
          <w:color w:val="0000FF"/>
          <w:sz w:val="20"/>
          <w:szCs w:val="20"/>
          <w:lang w:eastAsia="ru-RU"/>
        </w:rPr>
        <w:t>W</w:t>
      </w:r>
      <w:r w:rsidRPr="00A5289A">
        <w:rPr>
          <w:color w:val="0000FF"/>
          <w:sz w:val="20"/>
          <w:szCs w:val="20"/>
          <w:lang w:val="ru-RU" w:eastAsia="ru-RU"/>
        </w:rPr>
        <w:t>.</w:t>
      </w:r>
    </w:p>
    <w:p w14:paraId="29906C3C" w14:textId="77777777" w:rsidR="00A5289A" w:rsidRPr="0032362F" w:rsidRDefault="00A5289A" w:rsidP="00D178BE">
      <w:pPr>
        <w:pStyle w:val="af1"/>
        <w:numPr>
          <w:ilvl w:val="0"/>
          <w:numId w:val="14"/>
        </w:numPr>
        <w:autoSpaceDE w:val="0"/>
        <w:autoSpaceDN w:val="0"/>
        <w:adjustRightInd w:val="0"/>
        <w:rPr>
          <w:color w:val="0000FF"/>
          <w:sz w:val="20"/>
          <w:szCs w:val="20"/>
          <w:lang w:val="ru-RU" w:eastAsia="ru-RU"/>
        </w:rPr>
      </w:pPr>
      <w:r>
        <w:rPr>
          <w:color w:val="0000FF"/>
          <w:sz w:val="20"/>
          <w:szCs w:val="20"/>
          <w:lang w:val="ru-RU" w:eastAsia="ru-RU"/>
        </w:rPr>
        <w:t xml:space="preserve">Проценты в кумулятивных кривых будут отражать теперь не процент </w:t>
      </w:r>
      <w:r w:rsidR="00C52685">
        <w:rPr>
          <w:color w:val="0000FF"/>
          <w:sz w:val="20"/>
          <w:szCs w:val="20"/>
          <w:lang w:val="ru-RU" w:eastAsia="ru-RU"/>
        </w:rPr>
        <w:t>респондентов</w:t>
      </w:r>
      <w:r>
        <w:rPr>
          <w:color w:val="0000FF"/>
          <w:sz w:val="20"/>
          <w:szCs w:val="20"/>
          <w:lang w:val="ru-RU" w:eastAsia="ru-RU"/>
        </w:rPr>
        <w:t xml:space="preserve">, а процент </w:t>
      </w:r>
      <w:r w:rsidR="00C52685">
        <w:rPr>
          <w:color w:val="0000FF"/>
          <w:sz w:val="20"/>
          <w:szCs w:val="20"/>
          <w:lang w:val="ru-RU" w:eastAsia="ru-RU"/>
        </w:rPr>
        <w:t>респондентов</w:t>
      </w:r>
      <w:r>
        <w:rPr>
          <w:color w:val="0000FF"/>
          <w:sz w:val="20"/>
          <w:szCs w:val="20"/>
          <w:lang w:val="ru-RU" w:eastAsia="ru-RU"/>
        </w:rPr>
        <w:t>, взвешенный величиной покупки, т.е. –</w:t>
      </w:r>
      <w:r w:rsidR="004D61BE">
        <w:rPr>
          <w:color w:val="0000FF"/>
          <w:sz w:val="20"/>
          <w:szCs w:val="20"/>
          <w:lang w:val="ru-RU" w:eastAsia="ru-RU"/>
        </w:rPr>
        <w:t xml:space="preserve"> процент в терминах количества товара.</w:t>
      </w:r>
    </w:p>
    <w:p w14:paraId="2494FF2F" w14:textId="77777777" w:rsidR="004D61BE" w:rsidRPr="004D61BE" w:rsidRDefault="00D178BE" w:rsidP="00D178BE">
      <w:pPr>
        <w:pStyle w:val="af1"/>
        <w:numPr>
          <w:ilvl w:val="0"/>
          <w:numId w:val="14"/>
        </w:numPr>
        <w:autoSpaceDE w:val="0"/>
        <w:autoSpaceDN w:val="0"/>
        <w:adjustRightInd w:val="0"/>
        <w:rPr>
          <w:color w:val="0000FF"/>
          <w:sz w:val="20"/>
          <w:szCs w:val="20"/>
          <w:lang w:val="ru-RU" w:eastAsia="ru-RU"/>
        </w:rPr>
      </w:pPr>
      <w:r>
        <w:rPr>
          <w:color w:val="0000FF"/>
          <w:sz w:val="20"/>
          <w:szCs w:val="20"/>
          <w:lang w:eastAsia="ru-RU"/>
        </w:rPr>
        <w:t>PSM</w:t>
      </w:r>
      <w:r w:rsidRPr="002738F7">
        <w:rPr>
          <w:color w:val="0000FF"/>
          <w:sz w:val="20"/>
          <w:szCs w:val="20"/>
          <w:lang w:val="ru-RU" w:eastAsia="ru-RU"/>
        </w:rPr>
        <w:t>-</w:t>
      </w:r>
      <w:r>
        <w:rPr>
          <w:color w:val="0000FF"/>
          <w:sz w:val="20"/>
          <w:szCs w:val="20"/>
          <w:lang w:val="ru-RU" w:eastAsia="ru-RU"/>
        </w:rPr>
        <w:t xml:space="preserve">исследование </w:t>
      </w:r>
      <w:r w:rsidR="004D61BE">
        <w:rPr>
          <w:color w:val="0000FF"/>
          <w:sz w:val="20"/>
          <w:szCs w:val="20"/>
          <w:lang w:val="ru-RU" w:eastAsia="ru-RU"/>
        </w:rPr>
        <w:t xml:space="preserve">в данном примере не задавало вопрос </w:t>
      </w:r>
      <w:r w:rsidR="004D61BE">
        <w:rPr>
          <w:color w:val="0000FF"/>
          <w:sz w:val="20"/>
          <w:szCs w:val="20"/>
          <w:lang w:eastAsia="ru-RU"/>
        </w:rPr>
        <w:t>PRICE</w:t>
      </w:r>
      <w:r w:rsidR="004D61BE" w:rsidRPr="004D61BE">
        <w:rPr>
          <w:color w:val="0000FF"/>
          <w:sz w:val="20"/>
          <w:szCs w:val="20"/>
          <w:lang w:val="ru-RU" w:eastAsia="ru-RU"/>
        </w:rPr>
        <w:t>4.</w:t>
      </w:r>
      <w:r w:rsidR="004D61BE">
        <w:rPr>
          <w:color w:val="0000FF"/>
          <w:sz w:val="20"/>
          <w:szCs w:val="20"/>
          <w:lang w:val="ru-RU" w:eastAsia="ru-RU"/>
        </w:rPr>
        <w:t xml:space="preserve"> </w:t>
      </w:r>
      <w:r w:rsidR="001D34D6">
        <w:rPr>
          <w:color w:val="0000FF"/>
          <w:sz w:val="20"/>
          <w:szCs w:val="20"/>
          <w:lang w:val="ru-RU" w:eastAsia="ru-RU"/>
        </w:rPr>
        <w:t xml:space="preserve">Все три ценовых вопроса формулировались «строго». </w:t>
      </w:r>
      <w:r w:rsidR="004D61BE">
        <w:rPr>
          <w:color w:val="0000FF"/>
          <w:sz w:val="20"/>
          <w:szCs w:val="20"/>
          <w:lang w:val="ru-RU" w:eastAsia="ru-RU"/>
        </w:rPr>
        <w:t>Покупателями счита</w:t>
      </w:r>
      <w:r w:rsidR="005669EE">
        <w:rPr>
          <w:color w:val="0000FF"/>
          <w:sz w:val="20"/>
          <w:szCs w:val="20"/>
          <w:lang w:val="ru-RU" w:eastAsia="ru-RU"/>
        </w:rPr>
        <w:t>лись</w:t>
      </w:r>
      <w:r w:rsidR="004D61BE">
        <w:rPr>
          <w:color w:val="0000FF"/>
          <w:sz w:val="20"/>
          <w:szCs w:val="20"/>
          <w:lang w:val="ru-RU" w:eastAsia="ru-RU"/>
        </w:rPr>
        <w:t xml:space="preserve"> все респонденты кроме самого верхнего слоя (лежащего выше «слишком дорогой» цены). Проверка/чистка данных не проводилась.</w:t>
      </w:r>
    </w:p>
    <w:p w14:paraId="23203F9A" w14:textId="77777777" w:rsidR="00472C5D" w:rsidRPr="00B3353B" w:rsidRDefault="00472C5D" w:rsidP="00CA224B">
      <w:pPr>
        <w:rPr>
          <w:sz w:val="20"/>
          <w:szCs w:val="20"/>
          <w:lang w:val="ru-RU"/>
        </w:rPr>
      </w:pPr>
    </w:p>
    <w:p w14:paraId="5AE662B4" w14:textId="77777777" w:rsidR="007731CC" w:rsidRPr="00B3353B" w:rsidRDefault="007731CC" w:rsidP="00CA224B">
      <w:pPr>
        <w:rPr>
          <w:b/>
          <w:i/>
          <w:sz w:val="20"/>
          <w:szCs w:val="20"/>
          <w:lang w:val="ru-RU"/>
        </w:rPr>
      </w:pPr>
      <w:r w:rsidRPr="00B3353B">
        <w:rPr>
          <w:b/>
          <w:i/>
          <w:sz w:val="20"/>
          <w:szCs w:val="20"/>
          <w:lang w:val="ru-RU"/>
        </w:rPr>
        <w:t>Родственные макросы</w:t>
      </w:r>
    </w:p>
    <w:p w14:paraId="53656E6E" w14:textId="77777777" w:rsidR="007731CC" w:rsidRPr="00B3353B" w:rsidRDefault="007731CC" w:rsidP="00CA224B">
      <w:pPr>
        <w:rPr>
          <w:sz w:val="20"/>
          <w:szCs w:val="20"/>
          <w:lang w:val="ru-RU"/>
        </w:rPr>
      </w:pPr>
    </w:p>
    <w:p w14:paraId="754A5709" w14:textId="5708564D" w:rsidR="007731CC" w:rsidRPr="00B3353B" w:rsidRDefault="007731CC" w:rsidP="00CA224B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Вы можете предварительно выявить группы, у которых ценовые кривые заведомо сходны, макросом </w:t>
      </w:r>
      <w:r w:rsidR="00F55546">
        <w:rPr>
          <w:sz w:val="20"/>
          <w:szCs w:val="20"/>
          <w:lang w:val="ru-RU"/>
        </w:rPr>
        <w:t>!KO_</w:t>
      </w:r>
      <w:r w:rsidRPr="00CA224B">
        <w:rPr>
          <w:sz w:val="20"/>
          <w:szCs w:val="20"/>
        </w:rPr>
        <w:t>CUMCLUG</w:t>
      </w:r>
      <w:r w:rsidRPr="00B3353B">
        <w:rPr>
          <w:sz w:val="20"/>
          <w:szCs w:val="20"/>
          <w:lang w:val="ru-RU"/>
        </w:rPr>
        <w:t xml:space="preserve"> (см. ниже), с тем чтобы их объединить</w:t>
      </w:r>
      <w:r w:rsidR="00547240">
        <w:rPr>
          <w:sz w:val="20"/>
          <w:szCs w:val="20"/>
        </w:rPr>
        <w:t xml:space="preserve"> </w:t>
      </w:r>
      <w:r w:rsidR="00547240">
        <w:rPr>
          <w:sz w:val="20"/>
          <w:szCs w:val="20"/>
          <w:lang w:val="ru-RU"/>
        </w:rPr>
        <w:t>в одну</w:t>
      </w:r>
      <w:bookmarkStart w:id="1" w:name="_GoBack"/>
      <w:bookmarkEnd w:id="1"/>
      <w:r w:rsidRPr="00B3353B">
        <w:rPr>
          <w:sz w:val="20"/>
          <w:szCs w:val="20"/>
          <w:lang w:val="ru-RU"/>
        </w:rPr>
        <w:t>.</w:t>
      </w:r>
    </w:p>
    <w:p w14:paraId="7EAED0E7" w14:textId="77777777" w:rsidR="00753D27" w:rsidRDefault="007731CC" w:rsidP="00753D27">
      <w:pPr>
        <w:pStyle w:val="1"/>
      </w:pPr>
      <w:r>
        <w:br w:type="page"/>
      </w:r>
      <w:r w:rsidR="00753D27">
        <w:lastRenderedPageBreak/>
        <w:t xml:space="preserve">МАКРОС </w:t>
      </w:r>
      <w:r w:rsidR="00753D27">
        <w:rPr>
          <w:color w:val="0000FF"/>
        </w:rPr>
        <w:t>!KO_CUMCLUG</w:t>
      </w:r>
      <w:r w:rsidR="00753D27">
        <w:t>: СРАВНЕНИЕ ГРУПП (КЛАСТЕРНЫМ АНАЛИЗОМ) ПО ФОРМЕ КУМУЛЯТИВНОГО РАСПРЕДЕЛЕНИЯ В ПЕРЕМЕННЫХ</w:t>
      </w:r>
    </w:p>
    <w:p w14:paraId="139137B7" w14:textId="77777777" w:rsidR="00753D27" w:rsidRPr="007F685D" w:rsidRDefault="00753D27" w:rsidP="00753D27">
      <w:pPr>
        <w:rPr>
          <w:sz w:val="20"/>
          <w:szCs w:val="20"/>
        </w:rPr>
      </w:pPr>
      <w:r>
        <w:rPr>
          <w:sz w:val="20"/>
          <w:szCs w:val="20"/>
        </w:rPr>
        <w:t>Version</w:t>
      </w:r>
      <w:r w:rsidRPr="007F685D">
        <w:rPr>
          <w:sz w:val="20"/>
          <w:szCs w:val="20"/>
        </w:rPr>
        <w:t xml:space="preserve"> 1 (</w:t>
      </w:r>
      <w:r>
        <w:rPr>
          <w:sz w:val="20"/>
          <w:szCs w:val="20"/>
        </w:rPr>
        <w:t>Aug</w:t>
      </w:r>
      <w:r w:rsidRPr="007F685D">
        <w:rPr>
          <w:sz w:val="20"/>
          <w:szCs w:val="20"/>
        </w:rPr>
        <w:t xml:space="preserve"> 2004)</w:t>
      </w:r>
      <w:r>
        <w:rPr>
          <w:sz w:val="20"/>
          <w:szCs w:val="20"/>
        </w:rPr>
        <w:t xml:space="preserve">. </w:t>
      </w:r>
      <w:bookmarkStart w:id="2" w:name="_Hlk163939188"/>
      <w:r>
        <w:rPr>
          <w:sz w:val="20"/>
          <w:szCs w:val="20"/>
        </w:rPr>
        <w:t>Tested on SPSS Statistics 13, 14, 26</w:t>
      </w:r>
      <w:bookmarkEnd w:id="2"/>
      <w:r>
        <w:rPr>
          <w:sz w:val="20"/>
          <w:szCs w:val="20"/>
        </w:rPr>
        <w:t>.</w:t>
      </w:r>
    </w:p>
    <w:p w14:paraId="45131C74" w14:textId="77777777" w:rsidR="00753D27" w:rsidRPr="007F685D" w:rsidRDefault="00753D27" w:rsidP="00753D27">
      <w:pPr>
        <w:pStyle w:val="a4"/>
      </w:pPr>
    </w:p>
    <w:p w14:paraId="09377818" w14:textId="77777777" w:rsidR="00753D27" w:rsidRPr="005C68A1" w:rsidRDefault="00753D27" w:rsidP="00753D27">
      <w:pPr>
        <w:autoSpaceDE w:val="0"/>
        <w:autoSpaceDN w:val="0"/>
        <w:adjustRightInd w:val="0"/>
        <w:ind w:left="2520" w:hanging="252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!KO_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cumclug  vars= 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 xml:space="preserve">1 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 xml:space="preserve">2 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 xml:space="preserve">3 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eastAsia="ru-RU"/>
        </w:rPr>
        <w:t>v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4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/*Одна или несколько количественных с дискретными значениями</w:t>
      </w:r>
    </w:p>
    <w:p w14:paraId="3006DE0D" w14:textId="77777777" w:rsidR="00753D27" w:rsidRPr="00E13ABA" w:rsidRDefault="00753D27" w:rsidP="00753D27">
      <w:pPr>
        <w:autoSpaceDE w:val="0"/>
        <w:autoSpaceDN w:val="0"/>
        <w:adjustRightInd w:val="0"/>
        <w:ind w:left="2520" w:hanging="252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5C68A1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/*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переменных (с общим банком значений у них), поименный список</w:t>
      </w:r>
    </w:p>
    <w:p w14:paraId="12816E72" w14:textId="77777777" w:rsidR="00753D27" w:rsidRPr="00E13ABA" w:rsidRDefault="00753D27" w:rsidP="00753D27">
      <w:pPr>
        <w:autoSpaceDE w:val="0"/>
        <w:autoSpaceDN w:val="0"/>
        <w:adjustRightInd w:val="0"/>
        <w:ind w:left="2520" w:hanging="252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</w:t>
      </w:r>
      <w:r w:rsidRPr="00194C05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/grvar= </w:t>
      </w:r>
      <w:r w:rsidRPr="00E13ABA">
        <w:rPr>
          <w:rFonts w:ascii="Courier New" w:hAnsi="Courier New" w:cs="Courier New"/>
          <w:i/>
          <w:iCs/>
          <w:color w:val="0000FF"/>
          <w:sz w:val="16"/>
          <w:szCs w:val="16"/>
          <w:lang w:val="ru-RU" w:eastAsia="ru-RU"/>
        </w:rPr>
        <w:t>city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/*Задающая сравниваемые группы переменная</w:t>
      </w:r>
    </w:p>
    <w:p w14:paraId="0A76B71A" w14:textId="77777777" w:rsidR="00753D27" w:rsidRPr="005C68A1" w:rsidRDefault="00753D27" w:rsidP="00753D27">
      <w:pPr>
        <w:autoSpaceDE w:val="0"/>
        <w:autoSpaceDN w:val="0"/>
        <w:adjustRightInd w:val="0"/>
        <w:ind w:left="2520" w:hanging="252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</w:t>
      </w:r>
      <w:r w:rsidRPr="00194C05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/matrxs= CONCAT  /*Если переменных несколько: усреднять матрицы, полученные для них,</w:t>
      </w:r>
    </w:p>
    <w:p w14:paraId="075B0FF4" w14:textId="77777777" w:rsidR="00753D27" w:rsidRPr="00E13ABA" w:rsidRDefault="00753D27" w:rsidP="00753D27">
      <w:pPr>
        <w:autoSpaceDE w:val="0"/>
        <w:autoSpaceDN w:val="0"/>
        <w:adjustRightInd w:val="0"/>
        <w:ind w:left="2520" w:hanging="252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5C68A1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/*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в одну (POOL, тж п/у), или сшивать в одну (CONCAT)</w:t>
      </w:r>
    </w:p>
    <w:p w14:paraId="4B7FBD43" w14:textId="77777777" w:rsidR="00753D27" w:rsidRPr="00194C05" w:rsidRDefault="00753D27" w:rsidP="00753D27">
      <w:pPr>
        <w:pStyle w:val="ab"/>
        <w:rPr>
          <w:rFonts w:ascii="Courier New" w:hAnsi="Courier New" w:cs="Courier New"/>
          <w:color w:val="0000FF"/>
        </w:rPr>
      </w:pPr>
      <w:r w:rsidRPr="00E13ABA">
        <w:rPr>
          <w:rFonts w:ascii="Courier New" w:hAnsi="Courier New" w:cs="Courier New"/>
          <w:color w:val="0000FF"/>
        </w:rPr>
        <w:t xml:space="preserve">         </w:t>
      </w:r>
      <w:r w:rsidRPr="00194C05">
        <w:rPr>
          <w:rFonts w:ascii="Courier New" w:hAnsi="Courier New" w:cs="Courier New"/>
          <w:color w:val="0000FF"/>
        </w:rPr>
        <w:t xml:space="preserve">   </w:t>
      </w:r>
      <w:r w:rsidRPr="00E13ABA">
        <w:rPr>
          <w:rFonts w:ascii="Courier New" w:hAnsi="Courier New" w:cs="Courier New"/>
          <w:color w:val="0000FF"/>
        </w:rPr>
        <w:t>/measure= AUTOCORR /*Вычисляемое между кумулятивными %-ми кривыми групп расстояние:</w:t>
      </w:r>
    </w:p>
    <w:p w14:paraId="7E8C80F6" w14:textId="77777777" w:rsidR="00753D27" w:rsidRPr="00F649D1" w:rsidRDefault="00753D27" w:rsidP="00753D27">
      <w:pPr>
        <w:pStyle w:val="ab"/>
        <w:rPr>
          <w:rFonts w:ascii="Courier New" w:hAnsi="Courier New" w:cs="Courier New"/>
          <w:color w:val="0000FF"/>
        </w:rPr>
      </w:pPr>
      <w:r w:rsidRPr="00194C05">
        <w:rPr>
          <w:rFonts w:ascii="Courier New" w:hAnsi="Courier New" w:cs="Courier New"/>
          <w:color w:val="0000FF"/>
        </w:rPr>
        <w:t xml:space="preserve">                       </w:t>
      </w:r>
      <w:r w:rsidRPr="00F649D1">
        <w:rPr>
          <w:rFonts w:ascii="Courier New" w:hAnsi="Courier New" w:cs="Courier New"/>
          <w:color w:val="0000FF"/>
        </w:rPr>
        <w:t>/*</w:t>
      </w:r>
      <w:r w:rsidRPr="005C68A1">
        <w:rPr>
          <w:rFonts w:ascii="Courier New" w:hAnsi="Courier New" w:cs="Courier New"/>
          <w:color w:val="0000FF"/>
          <w:lang w:val="en-US"/>
        </w:rPr>
        <w:t>BLOCK</w:t>
      </w:r>
      <w:r w:rsidRPr="00F649D1">
        <w:rPr>
          <w:rFonts w:ascii="Courier New" w:hAnsi="Courier New" w:cs="Courier New"/>
          <w:color w:val="0000FF"/>
        </w:rPr>
        <w:t xml:space="preserve"> (</w:t>
      </w:r>
      <w:r w:rsidRPr="00E13ABA">
        <w:rPr>
          <w:rFonts w:ascii="Courier New" w:hAnsi="Courier New" w:cs="Courier New"/>
          <w:color w:val="0000FF"/>
        </w:rPr>
        <w:t>манхэттенское</w:t>
      </w:r>
      <w:r w:rsidRPr="00F649D1">
        <w:rPr>
          <w:rFonts w:ascii="Courier New" w:hAnsi="Courier New" w:cs="Courier New"/>
          <w:color w:val="0000FF"/>
        </w:rPr>
        <w:t xml:space="preserve">, </w:t>
      </w:r>
      <w:r w:rsidRPr="00E13ABA">
        <w:rPr>
          <w:rFonts w:ascii="Courier New" w:hAnsi="Courier New" w:cs="Courier New"/>
          <w:color w:val="0000FF"/>
        </w:rPr>
        <w:t>тж</w:t>
      </w:r>
      <w:r w:rsidRPr="00F649D1">
        <w:rPr>
          <w:rFonts w:ascii="Courier New" w:hAnsi="Courier New" w:cs="Courier New"/>
          <w:color w:val="0000FF"/>
        </w:rPr>
        <w:t xml:space="preserve"> </w:t>
      </w:r>
      <w:r w:rsidRPr="00E13ABA">
        <w:rPr>
          <w:rFonts w:ascii="Courier New" w:hAnsi="Courier New" w:cs="Courier New"/>
          <w:color w:val="0000FF"/>
        </w:rPr>
        <w:t>п</w:t>
      </w:r>
      <w:r w:rsidRPr="00F649D1">
        <w:rPr>
          <w:rFonts w:ascii="Courier New" w:hAnsi="Courier New" w:cs="Courier New"/>
          <w:color w:val="0000FF"/>
        </w:rPr>
        <w:t>/</w:t>
      </w:r>
      <w:r w:rsidRPr="00E13ABA">
        <w:rPr>
          <w:rFonts w:ascii="Courier New" w:hAnsi="Courier New" w:cs="Courier New"/>
          <w:color w:val="0000FF"/>
        </w:rPr>
        <w:t>у</w:t>
      </w:r>
      <w:r w:rsidRPr="00F649D1">
        <w:rPr>
          <w:rFonts w:ascii="Courier New" w:hAnsi="Courier New" w:cs="Courier New"/>
          <w:color w:val="0000FF"/>
        </w:rPr>
        <w:t xml:space="preserve">), </w:t>
      </w:r>
      <w:r w:rsidRPr="005C68A1">
        <w:rPr>
          <w:rFonts w:ascii="Courier New" w:hAnsi="Courier New" w:cs="Courier New"/>
          <w:color w:val="0000FF"/>
          <w:lang w:val="en-US"/>
        </w:rPr>
        <w:t>CHEB</w:t>
      </w:r>
      <w:r w:rsidRPr="00F649D1">
        <w:rPr>
          <w:rFonts w:ascii="Courier New" w:hAnsi="Courier New" w:cs="Courier New"/>
          <w:color w:val="0000FF"/>
        </w:rPr>
        <w:t xml:space="preserve"> (</w:t>
      </w:r>
      <w:r w:rsidRPr="00E13ABA">
        <w:rPr>
          <w:rFonts w:ascii="Courier New" w:hAnsi="Courier New" w:cs="Courier New"/>
          <w:color w:val="0000FF"/>
        </w:rPr>
        <w:t>Чебышева</w:t>
      </w:r>
      <w:r w:rsidRPr="00F649D1">
        <w:rPr>
          <w:rFonts w:ascii="Courier New" w:hAnsi="Courier New" w:cs="Courier New"/>
          <w:color w:val="0000FF"/>
        </w:rPr>
        <w:t xml:space="preserve">), </w:t>
      </w:r>
      <w:r w:rsidRPr="005C68A1">
        <w:rPr>
          <w:rFonts w:ascii="Courier New" w:hAnsi="Courier New" w:cs="Courier New"/>
          <w:color w:val="0000FF"/>
          <w:lang w:val="en-US"/>
        </w:rPr>
        <w:t>AUTOCORR</w:t>
      </w:r>
      <w:r w:rsidRPr="00F649D1">
        <w:rPr>
          <w:rFonts w:ascii="Courier New" w:hAnsi="Courier New" w:cs="Courier New"/>
          <w:color w:val="0000FF"/>
        </w:rPr>
        <w:t xml:space="preserve"> (</w:t>
      </w:r>
      <w:r w:rsidRPr="00E13ABA">
        <w:rPr>
          <w:rFonts w:ascii="Courier New" w:hAnsi="Courier New" w:cs="Courier New"/>
          <w:color w:val="0000FF"/>
        </w:rPr>
        <w:t>автокоррелятивное</w:t>
      </w:r>
      <w:r w:rsidRPr="00F649D1">
        <w:rPr>
          <w:rFonts w:ascii="Courier New" w:hAnsi="Courier New" w:cs="Courier New"/>
          <w:color w:val="0000FF"/>
        </w:rPr>
        <w:t>)</w:t>
      </w:r>
    </w:p>
    <w:p w14:paraId="6F3C6476" w14:textId="77777777" w:rsidR="00753D27" w:rsidRPr="00194C05" w:rsidRDefault="00753D27" w:rsidP="00753D27">
      <w:pPr>
        <w:autoSpaceDE w:val="0"/>
        <w:autoSpaceDN w:val="0"/>
        <w:adjustRightInd w:val="0"/>
        <w:ind w:left="2520" w:hanging="252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5C68A1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</w:t>
      </w:r>
      <w:r w:rsidRPr="00194C05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/missing=     /*Пропущенные значения исключать из VARS списочно (LISTWISE) или</w:t>
      </w:r>
    </w:p>
    <w:p w14:paraId="7AE6EFE2" w14:textId="77777777" w:rsidR="00753D27" w:rsidRPr="00E13ABA" w:rsidRDefault="00753D27" w:rsidP="00753D27">
      <w:pPr>
        <w:autoSpaceDE w:val="0"/>
        <w:autoSpaceDN w:val="0"/>
        <w:adjustRightInd w:val="0"/>
        <w:ind w:left="2520" w:hanging="252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  <w:r w:rsidRPr="005C68A1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 xml:space="preserve">                       /</w:t>
      </w:r>
      <w:r w:rsidRPr="00194C05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*</w:t>
      </w:r>
      <w:r w:rsidRPr="00E13ABA">
        <w:rPr>
          <w:rFonts w:ascii="Courier New" w:hAnsi="Courier New" w:cs="Courier New"/>
          <w:color w:val="0000FF"/>
          <w:sz w:val="16"/>
          <w:szCs w:val="16"/>
          <w:lang w:val="ru-RU" w:eastAsia="ru-RU"/>
        </w:rPr>
        <w:t>из каждой переменной отдельно (VARIABLE, тж п/у).</w:t>
      </w:r>
    </w:p>
    <w:p w14:paraId="088DBC66" w14:textId="77777777" w:rsidR="00753D27" w:rsidRPr="00E13ABA" w:rsidRDefault="00753D27" w:rsidP="00753D27">
      <w:pPr>
        <w:autoSpaceDE w:val="0"/>
        <w:autoSpaceDN w:val="0"/>
        <w:adjustRightInd w:val="0"/>
        <w:ind w:left="1920" w:hanging="1920"/>
        <w:rPr>
          <w:rFonts w:ascii="Courier New" w:hAnsi="Courier New" w:cs="Courier New"/>
          <w:sz w:val="16"/>
          <w:szCs w:val="16"/>
          <w:lang w:val="ru-RU" w:eastAsia="ru-RU"/>
        </w:rPr>
      </w:pPr>
      <w:r w:rsidRPr="00E13ABA">
        <w:rPr>
          <w:rFonts w:ascii="Courier New" w:hAnsi="Courier New" w:cs="Courier New"/>
          <w:sz w:val="16"/>
          <w:szCs w:val="16"/>
          <w:lang w:val="ru-RU" w:eastAsia="ru-RU"/>
        </w:rPr>
        <w:t xml:space="preserve">Минимум надо задать </w:t>
      </w:r>
      <w:r w:rsidRPr="00E13ABA">
        <w:rPr>
          <w:rFonts w:ascii="Courier New" w:hAnsi="Courier New" w:cs="Courier New"/>
          <w:sz w:val="16"/>
          <w:szCs w:val="16"/>
          <w:lang w:eastAsia="ru-RU"/>
        </w:rPr>
        <w:t>VARS</w:t>
      </w:r>
      <w:r w:rsidRPr="00E13ABA">
        <w:rPr>
          <w:rFonts w:ascii="Courier New" w:hAnsi="Courier New" w:cs="Courier New"/>
          <w:sz w:val="16"/>
          <w:szCs w:val="16"/>
          <w:lang w:val="ru-RU" w:eastAsia="ru-RU"/>
        </w:rPr>
        <w:t xml:space="preserve">, </w:t>
      </w:r>
      <w:r w:rsidRPr="00E13ABA">
        <w:rPr>
          <w:rFonts w:ascii="Courier New" w:hAnsi="Courier New" w:cs="Courier New"/>
          <w:sz w:val="16"/>
          <w:szCs w:val="16"/>
          <w:lang w:eastAsia="ru-RU"/>
        </w:rPr>
        <w:t>GRVAR</w:t>
      </w:r>
      <w:r w:rsidRPr="00E13ABA">
        <w:rPr>
          <w:rFonts w:ascii="Courier New" w:hAnsi="Courier New" w:cs="Courier New"/>
          <w:sz w:val="16"/>
          <w:szCs w:val="16"/>
          <w:lang w:val="ru-RU" w:eastAsia="ru-RU"/>
        </w:rPr>
        <w:t>.</w:t>
      </w:r>
    </w:p>
    <w:p w14:paraId="40813BF1" w14:textId="77777777" w:rsidR="00753D27" w:rsidRDefault="00753D27" w:rsidP="00753D27">
      <w:pPr>
        <w:rPr>
          <w:sz w:val="20"/>
          <w:szCs w:val="20"/>
          <w:lang w:val="ru-RU"/>
        </w:rPr>
      </w:pPr>
    </w:p>
    <w:p w14:paraId="38E570CE" w14:textId="77777777" w:rsidR="00753D27" w:rsidRDefault="00753D27" w:rsidP="00753D27">
      <w:pPr>
        <w:pStyle w:val="ac"/>
      </w:pPr>
      <w:r>
        <w:t>Макрос берет одну или несколько анализируемых переменных (не номинальных) и переменную, группирующую респондентов, и выдает квадратную симметрическую матрицу расстояний, которая показывает различия между группами в отношении кумулятивного распределения, наблюдаемого в анализируемых переменных. Макрос также строит на основе полученной матрицы кластерную дендрограмму (метод агломерации: дальнего соседа), на которой видны упомянутые различия. Макрос имеет смысл применять, когда групп больше 2-х.</w:t>
      </w:r>
    </w:p>
    <w:p w14:paraId="55256A06" w14:textId="77777777" w:rsidR="00753D27" w:rsidRDefault="00753D27" w:rsidP="00753D27">
      <w:pPr>
        <w:pStyle w:val="a4"/>
        <w:rPr>
          <w:lang w:val="ru-RU"/>
        </w:rPr>
      </w:pPr>
    </w:p>
    <w:p w14:paraId="17614432" w14:textId="77777777" w:rsidR="00753D27" w:rsidRDefault="00753D27" w:rsidP="00753D27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Если анализируемых переменных более одной, можно затребовать усреднить полученные по ним результаты (матрицы) или же «сшить» результаты: чтобы получилась комбинированная матрица, и единая дендрограмма отражала различия отдельно по каждой переменной.</w:t>
      </w:r>
    </w:p>
    <w:p w14:paraId="0981E7BE" w14:textId="77777777" w:rsidR="00753D27" w:rsidRDefault="00753D27" w:rsidP="00753D27">
      <w:pPr>
        <w:rPr>
          <w:sz w:val="20"/>
          <w:szCs w:val="20"/>
          <w:lang w:val="ru-RU"/>
        </w:rPr>
      </w:pPr>
    </w:p>
    <w:p w14:paraId="57A412A1" w14:textId="71581169" w:rsidR="00753D27" w:rsidRDefault="00753D27" w:rsidP="00753D27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Матрица выдается как новый </w:t>
      </w:r>
      <w:r w:rsidR="00E17C3C">
        <w:rPr>
          <w:sz w:val="20"/>
          <w:szCs w:val="20"/>
          <w:lang w:val="ru-RU"/>
        </w:rPr>
        <w:t xml:space="preserve">безымянный </w:t>
      </w:r>
      <w:r>
        <w:rPr>
          <w:sz w:val="20"/>
          <w:szCs w:val="20"/>
          <w:lang w:val="ru-RU"/>
        </w:rPr>
        <w:t xml:space="preserve">рабочий </w:t>
      </w:r>
      <w:r w:rsidR="00E17C3C">
        <w:rPr>
          <w:sz w:val="20"/>
          <w:szCs w:val="20"/>
          <w:lang w:val="ru-RU"/>
        </w:rPr>
        <w:t>массив</w:t>
      </w:r>
      <w:r>
        <w:rPr>
          <w:sz w:val="20"/>
          <w:szCs w:val="20"/>
          <w:lang w:val="ru-RU"/>
        </w:rPr>
        <w:t>. Имена столбцов/рядов в ней и</w:t>
      </w:r>
      <w:r w:rsidR="000C3BAD" w:rsidRPr="000C3BAD">
        <w:rPr>
          <w:sz w:val="20"/>
          <w:szCs w:val="20"/>
          <w:lang w:val="ru-RU"/>
        </w:rPr>
        <w:t>,</w:t>
      </w:r>
      <w:r>
        <w:rPr>
          <w:sz w:val="20"/>
          <w:szCs w:val="20"/>
          <w:lang w:val="ru-RU"/>
        </w:rPr>
        <w:t xml:space="preserve"> соответственно</w:t>
      </w:r>
      <w:r w:rsidR="000C3BAD" w:rsidRPr="000C3BAD">
        <w:rPr>
          <w:sz w:val="20"/>
          <w:szCs w:val="20"/>
          <w:lang w:val="ru-RU"/>
        </w:rPr>
        <w:t>,</w:t>
      </w:r>
      <w:r>
        <w:rPr>
          <w:sz w:val="20"/>
          <w:szCs w:val="20"/>
          <w:lang w:val="ru-RU"/>
        </w:rPr>
        <w:t xml:space="preserve"> имена на дендрограмме содержат коды групп: значения группирующей переменной, напр. </w:t>
      </w:r>
      <w:r>
        <w:rPr>
          <w:sz w:val="20"/>
          <w:szCs w:val="20"/>
        </w:rPr>
        <w:t>gr</w:t>
      </w:r>
      <w:r>
        <w:rPr>
          <w:sz w:val="20"/>
          <w:szCs w:val="20"/>
          <w:lang w:val="ru-RU"/>
        </w:rPr>
        <w:t>_10 – группа с кодом 10</w:t>
      </w:r>
      <w:r w:rsidR="000C3BAD" w:rsidRPr="000C3BAD">
        <w:rPr>
          <w:sz w:val="20"/>
          <w:szCs w:val="20"/>
          <w:lang w:val="ru-RU"/>
        </w:rPr>
        <w:t xml:space="preserve"> </w:t>
      </w:r>
      <w:r w:rsidR="000C3BAD">
        <w:rPr>
          <w:sz w:val="20"/>
          <w:szCs w:val="20"/>
          <w:lang w:val="ru-RU"/>
        </w:rPr>
        <w:t>в данных</w:t>
      </w:r>
      <w:r>
        <w:rPr>
          <w:sz w:val="20"/>
          <w:szCs w:val="20"/>
          <w:lang w:val="ru-RU"/>
        </w:rPr>
        <w:t>. Вы можете сохранить и использовать матрицу в дальнейших анализах.</w:t>
      </w:r>
    </w:p>
    <w:p w14:paraId="4C6B8394" w14:textId="77777777" w:rsidR="00753D27" w:rsidRDefault="00753D27" w:rsidP="00753D27">
      <w:pPr>
        <w:rPr>
          <w:sz w:val="20"/>
          <w:szCs w:val="20"/>
          <w:lang w:val="ru-RU"/>
        </w:rPr>
      </w:pPr>
    </w:p>
    <w:p w14:paraId="53A39D7B" w14:textId="77777777" w:rsidR="00753D27" w:rsidRPr="00B3353B" w:rsidRDefault="00753D27" w:rsidP="00753D27">
      <w:pPr>
        <w:rPr>
          <w:b/>
          <w:i/>
          <w:sz w:val="20"/>
          <w:szCs w:val="20"/>
          <w:lang w:val="ru-RU"/>
        </w:rPr>
      </w:pPr>
      <w:r w:rsidRPr="00B3353B">
        <w:rPr>
          <w:b/>
          <w:i/>
          <w:sz w:val="20"/>
          <w:szCs w:val="20"/>
          <w:lang w:val="ru-RU"/>
        </w:rPr>
        <w:t>Подкоманды</w:t>
      </w:r>
    </w:p>
    <w:p w14:paraId="46DD53EC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33E94F37" w14:textId="77777777" w:rsidR="00753D27" w:rsidRPr="00B3353B" w:rsidRDefault="00753D27" w:rsidP="00753D27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VARS</w:t>
      </w:r>
    </w:p>
    <w:p w14:paraId="1890B997" w14:textId="10F9C56E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Укажите поименно переменные, кумулятивные распределения значений которых должны анализироваться. Это должны быть переменные с дискретными возрастающими значениями, - переменные, для которых таблица частотного распределения не лишена смысла. Сами значения могут быть любыми – не обязательно порядковые коды 1, 2, </w:t>
      </w:r>
      <w:r w:rsidR="00717486" w:rsidRPr="00B3353B">
        <w:rPr>
          <w:sz w:val="20"/>
          <w:szCs w:val="20"/>
          <w:lang w:val="ru-RU"/>
        </w:rPr>
        <w:t>3, …</w:t>
      </w:r>
      <w:r w:rsidRPr="00B3353B">
        <w:rPr>
          <w:sz w:val="20"/>
          <w:szCs w:val="20"/>
          <w:lang w:val="ru-RU"/>
        </w:rPr>
        <w:t xml:space="preserve"> Если переменных более одной, все они должны иметь общий банк, т.е. шкалу, возможных значений.</w:t>
      </w:r>
    </w:p>
    <w:p w14:paraId="032C89B6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5EABB2E7" w14:textId="77777777" w:rsidR="00753D27" w:rsidRPr="00B3353B" w:rsidRDefault="00753D27" w:rsidP="00753D27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GRVAR</w:t>
      </w:r>
    </w:p>
    <w:p w14:paraId="7BFB3310" w14:textId="77777777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Укажите категориальную числовую переменную, задающую сравниваемые группы. Каждое уникальное валидное значение в ней формирует группу респондентов. Лучше использовать целые числа (см. ограничения, ниже). Отрицательных значений должно не быть. Наблюдения, пропущенные в </w:t>
      </w:r>
      <w:r w:rsidRPr="00CA224B">
        <w:rPr>
          <w:sz w:val="20"/>
          <w:szCs w:val="20"/>
        </w:rPr>
        <w:t>GRVAR</w:t>
      </w:r>
      <w:r w:rsidRPr="00B3353B">
        <w:rPr>
          <w:sz w:val="20"/>
          <w:szCs w:val="20"/>
          <w:lang w:val="ru-RU"/>
        </w:rPr>
        <w:t>, макрос отсеивает.</w:t>
      </w:r>
    </w:p>
    <w:p w14:paraId="6EE2FA46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14A84D3D" w14:textId="77777777" w:rsidR="00753D27" w:rsidRPr="00B3353B" w:rsidRDefault="00753D27" w:rsidP="00753D27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MEASURE</w:t>
      </w:r>
    </w:p>
    <w:p w14:paraId="17A7CFBD" w14:textId="77777777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>Выберите вид вычисляемого между группами расстояния:</w:t>
      </w:r>
    </w:p>
    <w:p w14:paraId="1BD95071" w14:textId="6F1C69B8" w:rsidR="00753D27" w:rsidRPr="00B3353B" w:rsidRDefault="00753D27" w:rsidP="00753D27">
      <w:pPr>
        <w:ind w:left="2268" w:hanging="1701"/>
        <w:rPr>
          <w:sz w:val="20"/>
          <w:szCs w:val="20"/>
          <w:lang w:val="ru-RU"/>
        </w:rPr>
      </w:pPr>
      <w:r w:rsidRPr="00CA224B">
        <w:rPr>
          <w:sz w:val="20"/>
          <w:szCs w:val="20"/>
        </w:rPr>
        <w:t>BLOCK</w:t>
      </w:r>
      <w:r w:rsidRPr="00CA224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ab/>
      </w:r>
      <w:r w:rsidR="00EF77F6">
        <w:rPr>
          <w:sz w:val="20"/>
          <w:szCs w:val="20"/>
          <w:lang w:val="ru-RU"/>
        </w:rPr>
        <w:t>– (тж. по умолчанию/незаданию)</w:t>
      </w:r>
      <w:r w:rsidRPr="00CA224B">
        <w:rPr>
          <w:sz w:val="20"/>
          <w:szCs w:val="20"/>
          <w:lang w:val="ru-RU"/>
        </w:rPr>
        <w:t xml:space="preserve"> манхэттенское расстояние; это сумма абсолютных разниц между двумя сравниваемыми кумулятивными кривыми (см. рисунок, </w:t>
      </w:r>
      <w:r w:rsidRPr="00CA224B">
        <w:rPr>
          <w:sz w:val="20"/>
          <w:szCs w:val="20"/>
        </w:rPr>
        <w:t>a</w:t>
      </w:r>
      <w:r w:rsidRPr="00CA224B">
        <w:rPr>
          <w:sz w:val="20"/>
          <w:szCs w:val="20"/>
          <w:lang w:val="ru-RU"/>
        </w:rPr>
        <w:t xml:space="preserve">). </w:t>
      </w:r>
      <w:r w:rsidRPr="00B3353B">
        <w:rPr>
          <w:sz w:val="20"/>
          <w:szCs w:val="20"/>
          <w:lang w:val="ru-RU"/>
        </w:rPr>
        <w:t>Используйте, если в качестве различия вам важны любые несовпадения кривых, наблюдаемые вдоль шкалы значений.</w:t>
      </w:r>
    </w:p>
    <w:p w14:paraId="7AEFBD2A" w14:textId="77777777" w:rsidR="00753D27" w:rsidRPr="00B3353B" w:rsidRDefault="00753D27" w:rsidP="00753D27">
      <w:pPr>
        <w:ind w:left="2268" w:hanging="1701"/>
        <w:rPr>
          <w:sz w:val="20"/>
          <w:szCs w:val="20"/>
          <w:lang w:val="ru-RU"/>
        </w:rPr>
      </w:pPr>
      <w:r w:rsidRPr="00CA224B">
        <w:rPr>
          <w:sz w:val="20"/>
          <w:szCs w:val="20"/>
        </w:rPr>
        <w:t>CHEB</w:t>
      </w:r>
      <w:r w:rsidRPr="00CA224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ab/>
      </w:r>
      <w:r w:rsidRPr="00CA224B">
        <w:rPr>
          <w:sz w:val="20"/>
          <w:szCs w:val="20"/>
          <w:lang w:val="ru-RU"/>
        </w:rPr>
        <w:t xml:space="preserve">– чебышевское расстояние; это наибольшая абсолютная разница между двумя сравниваемыми кумулятивными кривыми (рисунок, </w:t>
      </w:r>
      <w:r w:rsidRPr="00CA224B">
        <w:rPr>
          <w:sz w:val="20"/>
          <w:szCs w:val="20"/>
        </w:rPr>
        <w:t>b</w:t>
      </w:r>
      <w:r w:rsidRPr="00CA224B">
        <w:rPr>
          <w:sz w:val="20"/>
          <w:szCs w:val="20"/>
          <w:lang w:val="ru-RU"/>
        </w:rPr>
        <w:t xml:space="preserve">). </w:t>
      </w:r>
      <w:r w:rsidRPr="00B3353B">
        <w:rPr>
          <w:sz w:val="20"/>
          <w:szCs w:val="20"/>
          <w:lang w:val="ru-RU"/>
        </w:rPr>
        <w:t>Используйте, если для вас кривые сильно различаются, если они хотя бы в одном месте далеко несовпадают.</w:t>
      </w:r>
    </w:p>
    <w:p w14:paraId="5A38E459" w14:textId="418240D7" w:rsidR="00753D27" w:rsidRPr="00B3353B" w:rsidRDefault="00753D27" w:rsidP="00753D27">
      <w:pPr>
        <w:ind w:left="2268" w:hanging="1701"/>
        <w:rPr>
          <w:sz w:val="20"/>
          <w:szCs w:val="20"/>
          <w:lang w:val="ru-RU"/>
        </w:rPr>
      </w:pPr>
      <w:r w:rsidRPr="00CA224B">
        <w:rPr>
          <w:sz w:val="20"/>
          <w:szCs w:val="20"/>
        </w:rPr>
        <w:t>AUTOCORR</w:t>
      </w:r>
      <w:r w:rsidRPr="00CA224B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ab/>
      </w:r>
      <w:r w:rsidRPr="00CA224B">
        <w:rPr>
          <w:sz w:val="20"/>
          <w:szCs w:val="20"/>
          <w:lang w:val="ru-RU"/>
        </w:rPr>
        <w:t xml:space="preserve">– автокоррелятивное расстояние; это сумма разниц между двумя сравниваемыми </w:t>
      </w:r>
      <w:r w:rsidR="0061519A" w:rsidRPr="0061519A">
        <w:rPr>
          <w:sz w:val="20"/>
          <w:szCs w:val="20"/>
          <w:lang w:val="ru-RU"/>
        </w:rPr>
        <w:t xml:space="preserve">кумулятивными </w:t>
      </w:r>
      <w:r w:rsidRPr="00CA224B">
        <w:rPr>
          <w:sz w:val="20"/>
          <w:szCs w:val="20"/>
          <w:lang w:val="ru-RU"/>
        </w:rPr>
        <w:t xml:space="preserve">кривыми, поверенных соответствующими им </w:t>
      </w:r>
      <w:r w:rsidR="008A47D6">
        <w:rPr>
          <w:sz w:val="20"/>
          <w:szCs w:val="20"/>
          <w:lang w:val="ru-RU"/>
        </w:rPr>
        <w:t>лаг1-</w:t>
      </w:r>
      <w:r w:rsidRPr="00CA224B">
        <w:rPr>
          <w:sz w:val="20"/>
          <w:szCs w:val="20"/>
          <w:lang w:val="ru-RU"/>
        </w:rPr>
        <w:t xml:space="preserve">предшествующими разницами (рисунок, </w:t>
      </w:r>
      <w:r w:rsidRPr="00CA224B">
        <w:rPr>
          <w:sz w:val="20"/>
          <w:szCs w:val="20"/>
        </w:rPr>
        <w:t>c</w:t>
      </w:r>
      <w:r w:rsidRPr="00CA224B">
        <w:rPr>
          <w:sz w:val="20"/>
          <w:szCs w:val="20"/>
          <w:lang w:val="ru-RU"/>
        </w:rPr>
        <w:t xml:space="preserve">). </w:t>
      </w:r>
      <w:r w:rsidRPr="00B3353B">
        <w:rPr>
          <w:sz w:val="20"/>
          <w:szCs w:val="20"/>
          <w:lang w:val="ru-RU"/>
        </w:rPr>
        <w:t>Используйте, если вам важны только стабильные различия - когда одна кривая выше другой на значительном протяжении.</w:t>
      </w:r>
    </w:p>
    <w:p w14:paraId="539D2058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4DEEAD07" w14:textId="77777777" w:rsidR="00753D27" w:rsidRPr="00CA224B" w:rsidRDefault="00753D27" w:rsidP="00753D27">
      <w:pPr>
        <w:ind w:left="720"/>
        <w:rPr>
          <w:sz w:val="20"/>
          <w:szCs w:val="20"/>
        </w:rPr>
      </w:pPr>
      <w:r w:rsidRPr="00CA224B">
        <w:rPr>
          <w:noProof/>
          <w:sz w:val="20"/>
          <w:szCs w:val="20"/>
          <w:lang w:val="ru-RU" w:eastAsia="ru-RU"/>
        </w:rPr>
        <w:drawing>
          <wp:inline distT="0" distB="0" distL="0" distR="0" wp14:anchorId="289DD37B" wp14:editId="49C6ED93">
            <wp:extent cx="2619375" cy="1333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0D64F" w14:textId="77777777" w:rsidR="00753D27" w:rsidRPr="00CA224B" w:rsidRDefault="00753D27" w:rsidP="00753D27">
      <w:pPr>
        <w:rPr>
          <w:sz w:val="20"/>
          <w:szCs w:val="20"/>
        </w:rPr>
      </w:pPr>
    </w:p>
    <w:p w14:paraId="7BDA7CB2" w14:textId="493DCDD1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lastRenderedPageBreak/>
        <w:t xml:space="preserve">Автокоррелятивное расстояние в принципе может принимать отрицательные значения. Это значит тогда, что одна кривая регулярно перекрещивается с другой. В отношении кумулятивных кривых </w:t>
      </w:r>
      <w:r w:rsidR="009B5359">
        <w:rPr>
          <w:sz w:val="20"/>
          <w:szCs w:val="20"/>
          <w:lang w:val="ru-RU"/>
        </w:rPr>
        <w:t xml:space="preserve">распределений </w:t>
      </w:r>
      <w:r w:rsidRPr="00B3353B">
        <w:rPr>
          <w:sz w:val="20"/>
          <w:szCs w:val="20"/>
          <w:lang w:val="ru-RU"/>
        </w:rPr>
        <w:t>это редкость (разве что когда шкала возможных значений у переменных бедна). Макрос сообщает, если получились отрицательные расстояния, и отменяет у них знак. Т.е. в матрицу они выйдут тоже положительными.</w:t>
      </w:r>
    </w:p>
    <w:p w14:paraId="07EEBD5E" w14:textId="77777777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 </w:t>
      </w:r>
    </w:p>
    <w:p w14:paraId="6CE366A2" w14:textId="77777777" w:rsidR="00753D27" w:rsidRPr="00B3353B" w:rsidRDefault="00753D27" w:rsidP="00753D27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MATRXS</w:t>
      </w:r>
    </w:p>
    <w:p w14:paraId="6AE54A7D" w14:textId="77777777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Эта подкоманда действует, если переменных </w:t>
      </w:r>
      <w:r w:rsidRPr="00CA224B">
        <w:rPr>
          <w:sz w:val="20"/>
          <w:szCs w:val="20"/>
        </w:rPr>
        <w:t>VARS</w:t>
      </w:r>
      <w:r w:rsidRPr="00B3353B">
        <w:rPr>
          <w:sz w:val="20"/>
          <w:szCs w:val="20"/>
          <w:lang w:val="ru-RU"/>
        </w:rPr>
        <w:t xml:space="preserve"> несколько. Укажите, усреднять или сшивать результаты, полученные для разных переменных:</w:t>
      </w:r>
    </w:p>
    <w:p w14:paraId="79677E24" w14:textId="7AE09988" w:rsidR="00753D27" w:rsidRPr="00CA224B" w:rsidRDefault="00753D27" w:rsidP="00753D27">
      <w:pPr>
        <w:ind w:left="2410" w:hanging="1843"/>
        <w:rPr>
          <w:sz w:val="20"/>
          <w:szCs w:val="20"/>
          <w:lang w:val="ru-RU"/>
        </w:rPr>
      </w:pPr>
      <w:r w:rsidRPr="00CA224B">
        <w:rPr>
          <w:sz w:val="20"/>
          <w:szCs w:val="20"/>
        </w:rPr>
        <w:t>POOL</w:t>
      </w:r>
      <w:r w:rsidRPr="00CA224B">
        <w:rPr>
          <w:sz w:val="20"/>
          <w:szCs w:val="20"/>
          <w:lang w:val="ru-RU"/>
        </w:rPr>
        <w:t xml:space="preserve"> </w:t>
      </w:r>
      <w:r w:rsidRPr="00CA224B">
        <w:rPr>
          <w:sz w:val="20"/>
          <w:szCs w:val="20"/>
          <w:lang w:val="ru-RU"/>
        </w:rPr>
        <w:tab/>
      </w:r>
      <w:r w:rsidR="00B9669C">
        <w:rPr>
          <w:sz w:val="20"/>
          <w:szCs w:val="20"/>
          <w:lang w:val="ru-RU"/>
        </w:rPr>
        <w:t>– (тж. по умолчанию/незаданию)</w:t>
      </w:r>
      <w:r w:rsidRPr="00CA224B">
        <w:rPr>
          <w:sz w:val="20"/>
          <w:szCs w:val="20"/>
          <w:lang w:val="ru-RU"/>
        </w:rPr>
        <w:t xml:space="preserve"> усреднять матрицы (и значит дендрограммы) в единую.</w:t>
      </w:r>
    </w:p>
    <w:p w14:paraId="125F181A" w14:textId="77777777" w:rsidR="00753D27" w:rsidRPr="00B3353B" w:rsidRDefault="00753D27" w:rsidP="00753D27">
      <w:pPr>
        <w:ind w:left="2410" w:hanging="1843"/>
        <w:rPr>
          <w:sz w:val="20"/>
          <w:szCs w:val="20"/>
          <w:lang w:val="ru-RU"/>
        </w:rPr>
      </w:pPr>
      <w:r w:rsidRPr="00CA224B">
        <w:rPr>
          <w:sz w:val="20"/>
          <w:szCs w:val="20"/>
        </w:rPr>
        <w:t>CONCAT</w:t>
      </w:r>
      <w:r w:rsidRPr="00CA224B">
        <w:rPr>
          <w:sz w:val="20"/>
          <w:szCs w:val="20"/>
          <w:lang w:val="ru-RU"/>
        </w:rPr>
        <w:t xml:space="preserve"> </w:t>
      </w:r>
      <w:r w:rsidRPr="00CA224B">
        <w:rPr>
          <w:sz w:val="20"/>
          <w:szCs w:val="20"/>
          <w:lang w:val="ru-RU"/>
        </w:rPr>
        <w:tab/>
        <w:t>– сшивать матрицы в блок-матрицу</w:t>
      </w:r>
      <w:r w:rsidRPr="00F649D1">
        <w:rPr>
          <w:sz w:val="20"/>
          <w:szCs w:val="20"/>
          <w:vertAlign w:val="superscript"/>
        </w:rPr>
        <w:footnoteReference w:id="1"/>
      </w:r>
      <w:r w:rsidRPr="00CA224B">
        <w:rPr>
          <w:sz w:val="20"/>
          <w:szCs w:val="20"/>
          <w:lang w:val="ru-RU"/>
        </w:rPr>
        <w:t xml:space="preserve">. </w:t>
      </w:r>
      <w:r w:rsidRPr="00B3353B">
        <w:rPr>
          <w:sz w:val="20"/>
          <w:szCs w:val="20"/>
          <w:lang w:val="ru-RU"/>
        </w:rPr>
        <w:t>На одной дендрограмме будут представлены дендрограммы для всех переменных, так что можно сопоставлять.</w:t>
      </w:r>
    </w:p>
    <w:p w14:paraId="652C5C02" w14:textId="77777777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В случае </w:t>
      </w:r>
      <w:r w:rsidRPr="00CA224B">
        <w:rPr>
          <w:sz w:val="20"/>
          <w:szCs w:val="20"/>
        </w:rPr>
        <w:t>CONCAT</w:t>
      </w:r>
      <w:r w:rsidRPr="00B3353B">
        <w:rPr>
          <w:sz w:val="20"/>
          <w:szCs w:val="20"/>
          <w:lang w:val="ru-RU"/>
        </w:rPr>
        <w:t xml:space="preserve"> имена в матрице и на дендрограмме составляются из порядкового номера переменной в </w:t>
      </w:r>
      <w:r w:rsidRPr="00CA224B">
        <w:rPr>
          <w:sz w:val="20"/>
          <w:szCs w:val="20"/>
        </w:rPr>
        <w:t>VARS</w:t>
      </w:r>
      <w:r w:rsidRPr="00B3353B">
        <w:rPr>
          <w:sz w:val="20"/>
          <w:szCs w:val="20"/>
          <w:lang w:val="ru-RU"/>
        </w:rPr>
        <w:t xml:space="preserve"> и (как и в других случаях) кода группы. Например, </w:t>
      </w:r>
      <w:r w:rsidRPr="00CA224B">
        <w:rPr>
          <w:sz w:val="20"/>
          <w:szCs w:val="20"/>
        </w:rPr>
        <w:t>v</w:t>
      </w:r>
      <w:r w:rsidRPr="00B3353B">
        <w:rPr>
          <w:sz w:val="20"/>
          <w:szCs w:val="20"/>
          <w:lang w:val="ru-RU"/>
        </w:rPr>
        <w:t>03</w:t>
      </w:r>
      <w:r w:rsidRPr="00CA224B">
        <w:rPr>
          <w:sz w:val="20"/>
          <w:szCs w:val="20"/>
        </w:rPr>
        <w:t>gr</w:t>
      </w:r>
      <w:r w:rsidRPr="00B3353B">
        <w:rPr>
          <w:sz w:val="20"/>
          <w:szCs w:val="20"/>
          <w:lang w:val="ru-RU"/>
        </w:rPr>
        <w:t xml:space="preserve">_5 означает: третья переменная </w:t>
      </w:r>
      <w:r w:rsidRPr="00CA224B">
        <w:rPr>
          <w:sz w:val="20"/>
          <w:szCs w:val="20"/>
        </w:rPr>
        <w:t>VARS</w:t>
      </w:r>
      <w:r w:rsidRPr="00B3353B">
        <w:rPr>
          <w:sz w:val="20"/>
          <w:szCs w:val="20"/>
          <w:lang w:val="ru-RU"/>
        </w:rPr>
        <w:t>, группа с кодом 5.</w:t>
      </w:r>
    </w:p>
    <w:p w14:paraId="71D2AC43" w14:textId="77777777" w:rsidR="00753D27" w:rsidRDefault="00753D27" w:rsidP="00753D27">
      <w:pPr>
        <w:pStyle w:val="a4"/>
        <w:rPr>
          <w:lang w:val="ru-RU"/>
        </w:rPr>
      </w:pPr>
    </w:p>
    <w:p w14:paraId="3A2789FD" w14:textId="77777777" w:rsidR="00753D27" w:rsidRPr="00BD3E90" w:rsidRDefault="00753D27" w:rsidP="00753D27">
      <w:p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>ПРИМЕР</w:t>
      </w:r>
      <w:r w:rsidRPr="00BD3E90">
        <w:rPr>
          <w:color w:val="0000FF"/>
          <w:sz w:val="20"/>
          <w:szCs w:val="20"/>
          <w:lang w:val="ru-RU"/>
        </w:rPr>
        <w:t xml:space="preserve"> 1</w:t>
      </w:r>
    </w:p>
    <w:p w14:paraId="19E58E4C" w14:textId="77777777" w:rsidR="00753D27" w:rsidRPr="00BD3E90" w:rsidRDefault="00753D27" w:rsidP="00753D2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val="ru-RU" w:eastAsia="ru-RU"/>
        </w:rPr>
      </w:pPr>
    </w:p>
    <w:p w14:paraId="1690B5DB" w14:textId="77777777" w:rsidR="00753D27" w:rsidRDefault="00753D27" w:rsidP="00753D2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!KO_cumclug  vars= q13 q14 q15 q16 /grvar= city /measure= CHEB.</w:t>
      </w:r>
    </w:p>
    <w:p w14:paraId="489D4788" w14:textId="77777777" w:rsidR="00753D27" w:rsidRDefault="00753D27" w:rsidP="00753D2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eastAsia="ru-RU"/>
        </w:rPr>
      </w:pPr>
    </w:p>
    <w:p w14:paraId="54CE165B" w14:textId="77777777" w:rsidR="00753D27" w:rsidRPr="00E13ABA" w:rsidRDefault="00753D27" w:rsidP="00753D27">
      <w:pPr>
        <w:rPr>
          <w:color w:val="0000FF"/>
          <w:sz w:val="20"/>
          <w:szCs w:val="20"/>
        </w:rPr>
      </w:pPr>
      <w:r>
        <w:object w:dxaOrig="8384" w:dyaOrig="1620" w14:anchorId="1CBEE9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19.75pt;height:80.85pt" o:ole="">
            <v:imagedata r:id="rId15" o:title=""/>
          </v:shape>
          <o:OLEObject Type="Embed" ProgID="MSPhotoEd.3" ShapeID="_x0000_i1029" DrawAspect="Content" ObjectID="_1774699419" r:id="rId16"/>
        </w:object>
      </w:r>
    </w:p>
    <w:p w14:paraId="013C74C2" w14:textId="77777777" w:rsidR="00753D27" w:rsidRDefault="00753D27" w:rsidP="00753D27">
      <w:pPr>
        <w:numPr>
          <w:ilvl w:val="0"/>
          <w:numId w:val="10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Четыре переменные </w:t>
      </w:r>
      <w:r w:rsidRPr="009D307C">
        <w:rPr>
          <w:i/>
          <w:color w:val="0000FF"/>
          <w:sz w:val="20"/>
          <w:szCs w:val="20"/>
        </w:rPr>
        <w:t>Q</w:t>
      </w:r>
      <w:r w:rsidRPr="009D307C">
        <w:rPr>
          <w:i/>
          <w:color w:val="0000FF"/>
          <w:sz w:val="20"/>
          <w:szCs w:val="20"/>
          <w:lang w:val="ru-RU"/>
        </w:rPr>
        <w:t xml:space="preserve">13, </w:t>
      </w:r>
      <w:r w:rsidRPr="009D307C">
        <w:rPr>
          <w:i/>
          <w:color w:val="0000FF"/>
          <w:sz w:val="20"/>
          <w:szCs w:val="20"/>
        </w:rPr>
        <w:t>Q</w:t>
      </w:r>
      <w:r w:rsidRPr="009D307C">
        <w:rPr>
          <w:i/>
          <w:color w:val="0000FF"/>
          <w:sz w:val="20"/>
          <w:szCs w:val="20"/>
          <w:lang w:val="ru-RU"/>
        </w:rPr>
        <w:t>14, Q15, Q16</w:t>
      </w:r>
      <w:r>
        <w:rPr>
          <w:color w:val="0000FF"/>
          <w:sz w:val="20"/>
          <w:szCs w:val="20"/>
          <w:lang w:val="ru-RU"/>
        </w:rPr>
        <w:t xml:space="preserve"> представляли собой данные, собранные в исследовании «чувствительность к цене»; их значения – уровни цены. Переменная </w:t>
      </w:r>
      <w:r w:rsidRPr="009D307C">
        <w:rPr>
          <w:i/>
          <w:color w:val="0000FF"/>
          <w:sz w:val="20"/>
          <w:szCs w:val="20"/>
        </w:rPr>
        <w:t>CITY</w:t>
      </w:r>
      <w:r>
        <w:rPr>
          <w:color w:val="0000FF"/>
          <w:sz w:val="20"/>
          <w:szCs w:val="20"/>
          <w:lang w:val="ru-RU"/>
        </w:rPr>
        <w:t xml:space="preserve"> пять городов, где проведено оно (города были закодированы как 1, 2, 3, 4, 5).</w:t>
      </w:r>
    </w:p>
    <w:p w14:paraId="0757E5D6" w14:textId="77777777" w:rsidR="00753D27" w:rsidRDefault="00753D27" w:rsidP="00753D27">
      <w:pPr>
        <w:numPr>
          <w:ilvl w:val="0"/>
          <w:numId w:val="10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>Заказано измерить расстоянием Чебышева различия городов по форме кумулятивных распределений в переменных.</w:t>
      </w:r>
    </w:p>
    <w:p w14:paraId="5218EE6D" w14:textId="2127FCEE" w:rsidR="00753D27" w:rsidRDefault="00753D27" w:rsidP="00753D27">
      <w:pPr>
        <w:numPr>
          <w:ilvl w:val="0"/>
          <w:numId w:val="10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t xml:space="preserve">Матрица расстояний выведена макросом </w:t>
      </w:r>
      <w:r w:rsidR="00B9669C">
        <w:rPr>
          <w:color w:val="0000FF"/>
          <w:sz w:val="20"/>
          <w:szCs w:val="20"/>
          <w:lang w:val="ru-RU"/>
        </w:rPr>
        <w:t>новый массив</w:t>
      </w:r>
      <w:r>
        <w:rPr>
          <w:color w:val="0000FF"/>
          <w:sz w:val="20"/>
          <w:szCs w:val="20"/>
          <w:lang w:val="ru-RU"/>
        </w:rPr>
        <w:t xml:space="preserve"> и построена дендрограмма, на которой видно, что в совокупности по 4-м переменным города 3 и 4, 2 и 5 – близки, а город 1 особен.</w:t>
      </w:r>
    </w:p>
    <w:p w14:paraId="217FACF8" w14:textId="77777777" w:rsidR="00753D27" w:rsidRDefault="00753D27" w:rsidP="00753D27">
      <w:pPr>
        <w:rPr>
          <w:sz w:val="20"/>
          <w:szCs w:val="20"/>
          <w:lang w:val="ru-RU"/>
        </w:rPr>
      </w:pPr>
    </w:p>
    <w:p w14:paraId="3A1B6E53" w14:textId="77777777" w:rsidR="00753D27" w:rsidRDefault="00753D27" w:rsidP="00753D27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!KO_cumclug  vars= q13 q14 q15 q16 /grvar= city /measure= CHEB /matrxs= CONCAT.</w:t>
      </w:r>
    </w:p>
    <w:p w14:paraId="496443E3" w14:textId="77777777" w:rsidR="00753D27" w:rsidRDefault="00753D27" w:rsidP="00753D27">
      <w:pPr>
        <w:rPr>
          <w:sz w:val="20"/>
          <w:szCs w:val="20"/>
        </w:rPr>
      </w:pPr>
    </w:p>
    <w:p w14:paraId="268D3E39" w14:textId="77777777" w:rsidR="00753D27" w:rsidRPr="00E13ABA" w:rsidRDefault="00753D27" w:rsidP="00753D27">
      <w:pPr>
        <w:rPr>
          <w:sz w:val="20"/>
          <w:szCs w:val="20"/>
        </w:rPr>
      </w:pPr>
      <w:r>
        <w:object w:dxaOrig="8294" w:dyaOrig="6164" w14:anchorId="63102D82">
          <v:shape id="_x0000_i1030" type="#_x0000_t75" style="width:415pt;height:308.4pt" o:ole="">
            <v:imagedata r:id="rId17" o:title=""/>
          </v:shape>
          <o:OLEObject Type="Embed" ProgID="MSPhotoEd.3" ShapeID="_x0000_i1030" DrawAspect="Content" ObjectID="_1774699420" r:id="rId18"/>
        </w:object>
      </w:r>
    </w:p>
    <w:p w14:paraId="1398D39F" w14:textId="77777777" w:rsidR="00753D27" w:rsidRDefault="00753D27" w:rsidP="00753D27">
      <w:pPr>
        <w:numPr>
          <w:ilvl w:val="0"/>
          <w:numId w:val="11"/>
        </w:numPr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  <w:lang w:val="ru-RU"/>
        </w:rPr>
        <w:lastRenderedPageBreak/>
        <w:t>Тот же пример, но анализ отдельно по четырем переменным. Т.к. результаты сшиты в единую дендрограмму, видно, что по 4-й переменной (</w:t>
      </w:r>
      <w:r>
        <w:rPr>
          <w:color w:val="0000FF"/>
          <w:sz w:val="20"/>
          <w:szCs w:val="20"/>
        </w:rPr>
        <w:t>v</w:t>
      </w:r>
      <w:r>
        <w:rPr>
          <w:color w:val="0000FF"/>
          <w:sz w:val="20"/>
          <w:szCs w:val="20"/>
          <w:lang w:val="ru-RU"/>
        </w:rPr>
        <w:t xml:space="preserve">04, т.е. </w:t>
      </w:r>
      <w:r w:rsidRPr="009D307C">
        <w:rPr>
          <w:i/>
          <w:color w:val="0000FF"/>
          <w:sz w:val="20"/>
          <w:szCs w:val="20"/>
        </w:rPr>
        <w:t>Q</w:t>
      </w:r>
      <w:r w:rsidRPr="009D307C">
        <w:rPr>
          <w:i/>
          <w:color w:val="0000FF"/>
          <w:sz w:val="20"/>
          <w:szCs w:val="20"/>
          <w:lang w:val="ru-RU"/>
        </w:rPr>
        <w:t>16</w:t>
      </w:r>
      <w:r>
        <w:rPr>
          <w:color w:val="0000FF"/>
          <w:sz w:val="20"/>
          <w:szCs w:val="20"/>
          <w:lang w:val="ru-RU"/>
        </w:rPr>
        <w:t>) различия в целом не так остры, как по остальным переменным. В переменных 1-й и 2-й картина точно повторяет полученную на предыдущей дендрограмме.</w:t>
      </w:r>
    </w:p>
    <w:p w14:paraId="68FB361A" w14:textId="77777777" w:rsidR="00753D27" w:rsidRDefault="00753D27" w:rsidP="00753D27">
      <w:pPr>
        <w:pStyle w:val="a4"/>
        <w:rPr>
          <w:lang w:val="ru-RU"/>
        </w:rPr>
      </w:pPr>
    </w:p>
    <w:p w14:paraId="08577E42" w14:textId="77777777" w:rsidR="00753D27" w:rsidRPr="00B3353B" w:rsidRDefault="00753D27" w:rsidP="00753D27">
      <w:pPr>
        <w:rPr>
          <w:b/>
          <w:sz w:val="20"/>
          <w:szCs w:val="20"/>
          <w:lang w:val="ru-RU"/>
        </w:rPr>
      </w:pPr>
      <w:r w:rsidRPr="00CA224B">
        <w:rPr>
          <w:b/>
          <w:sz w:val="20"/>
          <w:szCs w:val="20"/>
        </w:rPr>
        <w:t>MISSING</w:t>
      </w:r>
    </w:p>
    <w:p w14:paraId="1F93524A" w14:textId="4A2C3407" w:rsidR="00753D27" w:rsidRPr="00B3353B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Если переменных </w:t>
      </w:r>
      <w:r w:rsidRPr="00CA224B">
        <w:rPr>
          <w:sz w:val="20"/>
          <w:szCs w:val="20"/>
        </w:rPr>
        <w:t>VARS</w:t>
      </w:r>
      <w:r w:rsidRPr="00B3353B">
        <w:rPr>
          <w:sz w:val="20"/>
          <w:szCs w:val="20"/>
          <w:lang w:val="ru-RU"/>
        </w:rPr>
        <w:t xml:space="preserve"> несколько, то как исключать пропущенные (</w:t>
      </w:r>
      <w:r w:rsidRPr="00CA224B">
        <w:rPr>
          <w:sz w:val="20"/>
          <w:szCs w:val="20"/>
        </w:rPr>
        <w:t>user</w:t>
      </w:r>
      <w:r w:rsidRPr="00B3353B">
        <w:rPr>
          <w:sz w:val="20"/>
          <w:szCs w:val="20"/>
          <w:lang w:val="ru-RU"/>
        </w:rPr>
        <w:t xml:space="preserve">- и </w:t>
      </w:r>
      <w:r w:rsidRPr="00CA224B">
        <w:rPr>
          <w:sz w:val="20"/>
          <w:szCs w:val="20"/>
        </w:rPr>
        <w:t>system</w:t>
      </w:r>
      <w:r w:rsidRPr="00B3353B">
        <w:rPr>
          <w:sz w:val="20"/>
          <w:szCs w:val="20"/>
          <w:lang w:val="ru-RU"/>
        </w:rPr>
        <w:t>-</w:t>
      </w:r>
      <w:r w:rsidRPr="00CA224B">
        <w:rPr>
          <w:sz w:val="20"/>
          <w:szCs w:val="20"/>
        </w:rPr>
        <w:t>missing</w:t>
      </w:r>
      <w:r w:rsidRPr="00B3353B">
        <w:rPr>
          <w:sz w:val="20"/>
          <w:szCs w:val="20"/>
          <w:lang w:val="ru-RU"/>
        </w:rPr>
        <w:t xml:space="preserve">) значения в них: списочно, т.е. наблюдение отсеивается, если </w:t>
      </w:r>
      <w:r w:rsidR="009D307C" w:rsidRPr="00B3353B">
        <w:rPr>
          <w:sz w:val="20"/>
          <w:szCs w:val="20"/>
          <w:lang w:val="ru-RU"/>
        </w:rPr>
        <w:t>пропущено</w:t>
      </w:r>
      <w:r w:rsidRPr="00B3353B">
        <w:rPr>
          <w:sz w:val="20"/>
          <w:szCs w:val="20"/>
          <w:lang w:val="ru-RU"/>
        </w:rPr>
        <w:t xml:space="preserve"> хотя бы в одной из переменных (</w:t>
      </w:r>
      <w:r w:rsidRPr="00CA224B">
        <w:rPr>
          <w:sz w:val="20"/>
          <w:szCs w:val="20"/>
        </w:rPr>
        <w:t>LISTWISE</w:t>
      </w:r>
      <w:r w:rsidRPr="00B3353B">
        <w:rPr>
          <w:sz w:val="20"/>
          <w:szCs w:val="20"/>
          <w:lang w:val="ru-RU"/>
        </w:rPr>
        <w:t>); или из каждой переменной независимо (</w:t>
      </w:r>
      <w:r w:rsidRPr="00CA224B">
        <w:rPr>
          <w:sz w:val="20"/>
          <w:szCs w:val="20"/>
        </w:rPr>
        <w:t>VARIABLE</w:t>
      </w:r>
      <w:r w:rsidRPr="00B3353B">
        <w:rPr>
          <w:sz w:val="20"/>
          <w:szCs w:val="20"/>
          <w:lang w:val="ru-RU"/>
        </w:rPr>
        <w:t>, тж. по умолчанию/незаданию подкоманды).</w:t>
      </w:r>
    </w:p>
    <w:p w14:paraId="71C8B014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3B17EF3E" w14:textId="77777777" w:rsidR="00753D27" w:rsidRPr="00B3353B" w:rsidRDefault="00753D27" w:rsidP="00753D27">
      <w:pPr>
        <w:rPr>
          <w:b/>
          <w:i/>
          <w:sz w:val="20"/>
          <w:szCs w:val="20"/>
          <w:lang w:val="ru-RU"/>
        </w:rPr>
      </w:pPr>
      <w:r w:rsidRPr="00B3353B">
        <w:rPr>
          <w:b/>
          <w:i/>
          <w:sz w:val="20"/>
          <w:szCs w:val="20"/>
          <w:lang w:val="ru-RU"/>
        </w:rPr>
        <w:t>Ограничения</w:t>
      </w:r>
    </w:p>
    <w:p w14:paraId="204200A8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1F1FEC6C" w14:textId="77777777" w:rsidR="00753D27" w:rsidRPr="00753D27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Максимальная ширина значения в </w:t>
      </w:r>
      <w:r w:rsidRPr="00CA224B">
        <w:rPr>
          <w:sz w:val="20"/>
          <w:szCs w:val="20"/>
        </w:rPr>
        <w:t>GRVAR</w:t>
      </w:r>
      <w:r w:rsidRPr="00B3353B">
        <w:rPr>
          <w:sz w:val="20"/>
          <w:szCs w:val="20"/>
          <w:lang w:val="ru-RU"/>
        </w:rPr>
        <w:t xml:space="preserve"> – 5 цифр. При </w:t>
      </w:r>
      <w:r w:rsidRPr="00CA224B">
        <w:rPr>
          <w:sz w:val="20"/>
          <w:szCs w:val="20"/>
        </w:rPr>
        <w:t>MATRXS</w:t>
      </w:r>
      <w:r w:rsidRPr="00B3353B">
        <w:rPr>
          <w:sz w:val="20"/>
          <w:szCs w:val="20"/>
          <w:lang w:val="ru-RU"/>
        </w:rPr>
        <w:t>=</w:t>
      </w:r>
      <w:r w:rsidRPr="00CA224B">
        <w:rPr>
          <w:sz w:val="20"/>
          <w:szCs w:val="20"/>
        </w:rPr>
        <w:t>CONCAT</w:t>
      </w:r>
      <w:r w:rsidRPr="00B3353B">
        <w:rPr>
          <w:sz w:val="20"/>
          <w:szCs w:val="20"/>
          <w:lang w:val="ru-RU"/>
        </w:rPr>
        <w:t xml:space="preserve"> максимальная ширина значения в </w:t>
      </w:r>
      <w:r w:rsidRPr="00CA224B">
        <w:rPr>
          <w:sz w:val="20"/>
          <w:szCs w:val="20"/>
        </w:rPr>
        <w:t>GRVAR</w:t>
      </w:r>
      <w:r w:rsidRPr="00B3353B">
        <w:rPr>
          <w:sz w:val="20"/>
          <w:szCs w:val="20"/>
          <w:lang w:val="ru-RU"/>
        </w:rPr>
        <w:t xml:space="preserve"> – 2 цифры, а максимальное число переменных </w:t>
      </w:r>
      <w:r w:rsidRPr="00CA224B">
        <w:rPr>
          <w:sz w:val="20"/>
          <w:szCs w:val="20"/>
        </w:rPr>
        <w:t>VARS</w:t>
      </w:r>
      <w:r w:rsidRPr="00B3353B">
        <w:rPr>
          <w:sz w:val="20"/>
          <w:szCs w:val="20"/>
          <w:lang w:val="ru-RU"/>
        </w:rPr>
        <w:t xml:space="preserve"> – 99.</w:t>
      </w:r>
    </w:p>
    <w:p w14:paraId="26BDB856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5755918F" w14:textId="77777777" w:rsidR="00753D27" w:rsidRPr="00B3353B" w:rsidRDefault="00753D27" w:rsidP="00753D27">
      <w:pPr>
        <w:rPr>
          <w:b/>
          <w:i/>
          <w:sz w:val="20"/>
          <w:szCs w:val="20"/>
          <w:lang w:val="ru-RU"/>
        </w:rPr>
      </w:pPr>
      <w:r w:rsidRPr="00B3353B">
        <w:rPr>
          <w:b/>
          <w:i/>
          <w:sz w:val="20"/>
          <w:szCs w:val="20"/>
          <w:lang w:val="ru-RU"/>
        </w:rPr>
        <w:t>Особые режимы</w:t>
      </w:r>
    </w:p>
    <w:p w14:paraId="08BDFE62" w14:textId="77777777" w:rsidR="00753D27" w:rsidRPr="00B3353B" w:rsidRDefault="00753D27" w:rsidP="00753D27">
      <w:pPr>
        <w:rPr>
          <w:sz w:val="20"/>
          <w:szCs w:val="20"/>
          <w:lang w:val="ru-RU"/>
        </w:rPr>
      </w:pPr>
    </w:p>
    <w:p w14:paraId="7BD4AA7F" w14:textId="02971992" w:rsidR="00753D27" w:rsidRPr="00D47710" w:rsidRDefault="00753D27" w:rsidP="00753D27">
      <w:pPr>
        <w:rPr>
          <w:sz w:val="20"/>
          <w:szCs w:val="20"/>
          <w:lang w:val="ru-RU"/>
        </w:rPr>
      </w:pPr>
      <w:r w:rsidRPr="00B3353B">
        <w:rPr>
          <w:sz w:val="20"/>
          <w:szCs w:val="20"/>
          <w:lang w:val="ru-RU"/>
        </w:rPr>
        <w:t xml:space="preserve">Макрос не рассчитан на расщепленность </w:t>
      </w:r>
      <w:r w:rsidR="000459EB">
        <w:rPr>
          <w:sz w:val="20"/>
          <w:szCs w:val="20"/>
          <w:lang w:val="ru-RU"/>
        </w:rPr>
        <w:t>входящего массива</w:t>
      </w:r>
      <w:r w:rsidRPr="00B3353B">
        <w:rPr>
          <w:sz w:val="20"/>
          <w:szCs w:val="20"/>
          <w:lang w:val="ru-RU"/>
        </w:rPr>
        <w:t xml:space="preserve">. </w:t>
      </w:r>
      <w:r w:rsidRPr="00D47710">
        <w:rPr>
          <w:sz w:val="20"/>
          <w:szCs w:val="20"/>
          <w:lang w:val="ru-RU"/>
        </w:rPr>
        <w:t>Слушается взвешенности, фильтрованности</w:t>
      </w:r>
      <w:r w:rsidR="000459EB" w:rsidRPr="000459EB">
        <w:rPr>
          <w:sz w:val="20"/>
          <w:szCs w:val="20"/>
          <w:lang w:val="ru-RU"/>
        </w:rPr>
        <w:t xml:space="preserve"> (</w:t>
      </w:r>
      <w:r w:rsidR="000459EB">
        <w:rPr>
          <w:sz w:val="20"/>
          <w:szCs w:val="20"/>
          <w:lang w:val="ru-RU"/>
        </w:rPr>
        <w:t>команды</w:t>
      </w:r>
      <w:r w:rsidR="000459EB" w:rsidRPr="000459EB">
        <w:rPr>
          <w:sz w:val="20"/>
          <w:szCs w:val="20"/>
          <w:lang w:val="ru-RU"/>
        </w:rPr>
        <w:t xml:space="preserve"> </w:t>
      </w:r>
      <w:r w:rsidR="000459EB">
        <w:rPr>
          <w:sz w:val="20"/>
          <w:szCs w:val="20"/>
          <w:lang w:val="ru-RU"/>
        </w:rPr>
        <w:t>FILTER, SELECT IF, USE)</w:t>
      </w:r>
      <w:r w:rsidRPr="00D47710">
        <w:rPr>
          <w:sz w:val="20"/>
          <w:szCs w:val="20"/>
          <w:lang w:val="ru-RU"/>
        </w:rPr>
        <w:t>.</w:t>
      </w:r>
      <w:r>
        <w:rPr>
          <w:sz w:val="20"/>
          <w:szCs w:val="20"/>
          <w:lang w:val="ru-RU"/>
        </w:rPr>
        <w:t xml:space="preserve"> Слушается временных (под </w:t>
      </w:r>
      <w:r>
        <w:rPr>
          <w:sz w:val="20"/>
          <w:szCs w:val="20"/>
        </w:rPr>
        <w:t>TEMPORARY</w:t>
      </w:r>
      <w:r w:rsidRPr="00753D27">
        <w:rPr>
          <w:sz w:val="20"/>
          <w:szCs w:val="20"/>
          <w:lang w:val="ru-RU"/>
        </w:rPr>
        <w:t xml:space="preserve">) </w:t>
      </w:r>
      <w:r>
        <w:rPr>
          <w:sz w:val="20"/>
          <w:szCs w:val="20"/>
          <w:lang w:val="ru-RU"/>
        </w:rPr>
        <w:t>операций.</w:t>
      </w:r>
    </w:p>
    <w:p w14:paraId="60A2ABCD" w14:textId="08D2DEED" w:rsidR="007731CC" w:rsidRPr="00D47710" w:rsidRDefault="007731CC" w:rsidP="00753D27">
      <w:pPr>
        <w:pStyle w:val="1"/>
      </w:pPr>
    </w:p>
    <w:sectPr w:rsidR="007731CC" w:rsidRPr="00D47710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25206" w14:textId="77777777" w:rsidR="00B02CC4" w:rsidRDefault="00B02CC4">
      <w:r>
        <w:separator/>
      </w:r>
    </w:p>
  </w:endnote>
  <w:endnote w:type="continuationSeparator" w:id="0">
    <w:p w14:paraId="7E560360" w14:textId="77777777" w:rsidR="00B02CC4" w:rsidRDefault="00B02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F01B8" w14:textId="77777777" w:rsidR="00B02CC4" w:rsidRDefault="00B02CC4">
      <w:r>
        <w:separator/>
      </w:r>
    </w:p>
  </w:footnote>
  <w:footnote w:type="continuationSeparator" w:id="0">
    <w:p w14:paraId="2C6D6D5D" w14:textId="77777777" w:rsidR="00B02CC4" w:rsidRDefault="00B02CC4">
      <w:r>
        <w:continuationSeparator/>
      </w:r>
    </w:p>
  </w:footnote>
  <w:footnote w:id="1">
    <w:p w14:paraId="6F94FCB6" w14:textId="13AAEF67" w:rsidR="00753D27" w:rsidRDefault="00753D27" w:rsidP="00753D27">
      <w:pPr>
        <w:pStyle w:val="a4"/>
        <w:rPr>
          <w:lang w:val="ru-RU"/>
        </w:rPr>
      </w:pPr>
      <w:r>
        <w:rPr>
          <w:rStyle w:val="a6"/>
        </w:rPr>
        <w:footnoteRef/>
      </w:r>
      <w:r>
        <w:rPr>
          <w:lang w:val="ru-RU"/>
        </w:rPr>
        <w:t xml:space="preserve"> «Пустые» ячейки такой </w:t>
      </w:r>
      <w:r w:rsidR="00400C30">
        <w:rPr>
          <w:lang w:val="ru-RU"/>
        </w:rPr>
        <w:t xml:space="preserve">блочной </w:t>
      </w:r>
      <w:r>
        <w:rPr>
          <w:lang w:val="ru-RU"/>
        </w:rPr>
        <w:t>матрицы – лежащие вдали от диагонали – макрос заполнит наибольшим вычисленным расстоянием, увеличенным на четверть. Это просто заполнитель.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34192"/>
    <w:multiLevelType w:val="hybridMultilevel"/>
    <w:tmpl w:val="69124D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01A"/>
    <w:multiLevelType w:val="hybridMultilevel"/>
    <w:tmpl w:val="2716F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A6771"/>
    <w:multiLevelType w:val="hybridMultilevel"/>
    <w:tmpl w:val="6112799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734148"/>
    <w:multiLevelType w:val="hybridMultilevel"/>
    <w:tmpl w:val="3F529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749C4"/>
    <w:multiLevelType w:val="hybridMultilevel"/>
    <w:tmpl w:val="574200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F7D3C"/>
    <w:multiLevelType w:val="hybridMultilevel"/>
    <w:tmpl w:val="515247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795844"/>
    <w:multiLevelType w:val="hybridMultilevel"/>
    <w:tmpl w:val="CAA80884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745F46"/>
    <w:multiLevelType w:val="hybridMultilevel"/>
    <w:tmpl w:val="8C74AC6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7"/>
  </w:num>
  <w:num w:numId="5">
    <w:abstractNumId w:val="0"/>
  </w:num>
  <w:num w:numId="6">
    <w:abstractNumId w:val="10"/>
  </w:num>
  <w:num w:numId="7">
    <w:abstractNumId w:val="13"/>
  </w:num>
  <w:num w:numId="8">
    <w:abstractNumId w:val="5"/>
  </w:num>
  <w:num w:numId="9">
    <w:abstractNumId w:val="2"/>
  </w:num>
  <w:num w:numId="10">
    <w:abstractNumId w:val="4"/>
  </w:num>
  <w:num w:numId="11">
    <w:abstractNumId w:val="14"/>
  </w:num>
  <w:num w:numId="12">
    <w:abstractNumId w:val="6"/>
  </w:num>
  <w:num w:numId="13">
    <w:abstractNumId w:val="1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AF"/>
    <w:rsid w:val="0000100E"/>
    <w:rsid w:val="00022BED"/>
    <w:rsid w:val="00041EF0"/>
    <w:rsid w:val="000459EB"/>
    <w:rsid w:val="000468D3"/>
    <w:rsid w:val="0008550E"/>
    <w:rsid w:val="000A32A2"/>
    <w:rsid w:val="000B2032"/>
    <w:rsid w:val="000B7725"/>
    <w:rsid w:val="000C34CF"/>
    <w:rsid w:val="000C3BAD"/>
    <w:rsid w:val="000F3BE0"/>
    <w:rsid w:val="000F6D1B"/>
    <w:rsid w:val="00130F2B"/>
    <w:rsid w:val="00133D1C"/>
    <w:rsid w:val="001353DE"/>
    <w:rsid w:val="00153FAB"/>
    <w:rsid w:val="00180999"/>
    <w:rsid w:val="00192811"/>
    <w:rsid w:val="00194C05"/>
    <w:rsid w:val="00196F5C"/>
    <w:rsid w:val="001D34D6"/>
    <w:rsid w:val="001E6F2E"/>
    <w:rsid w:val="001F5353"/>
    <w:rsid w:val="0020349A"/>
    <w:rsid w:val="002053DA"/>
    <w:rsid w:val="00245ADA"/>
    <w:rsid w:val="002738F7"/>
    <w:rsid w:val="002770BB"/>
    <w:rsid w:val="002A291E"/>
    <w:rsid w:val="002F60F6"/>
    <w:rsid w:val="002F769D"/>
    <w:rsid w:val="00300C7F"/>
    <w:rsid w:val="0032362F"/>
    <w:rsid w:val="0033149F"/>
    <w:rsid w:val="00373872"/>
    <w:rsid w:val="0038104C"/>
    <w:rsid w:val="003875D8"/>
    <w:rsid w:val="003B474F"/>
    <w:rsid w:val="003C3BA6"/>
    <w:rsid w:val="003E02F7"/>
    <w:rsid w:val="003E1F4F"/>
    <w:rsid w:val="003E7482"/>
    <w:rsid w:val="00400C30"/>
    <w:rsid w:val="00433DC9"/>
    <w:rsid w:val="00452976"/>
    <w:rsid w:val="0046681F"/>
    <w:rsid w:val="00466D8C"/>
    <w:rsid w:val="00472C5D"/>
    <w:rsid w:val="004B6174"/>
    <w:rsid w:val="004D03D1"/>
    <w:rsid w:val="004D11C9"/>
    <w:rsid w:val="004D61BE"/>
    <w:rsid w:val="004E6B9D"/>
    <w:rsid w:val="00514436"/>
    <w:rsid w:val="00527DF9"/>
    <w:rsid w:val="0053387D"/>
    <w:rsid w:val="00547240"/>
    <w:rsid w:val="00560796"/>
    <w:rsid w:val="005669EE"/>
    <w:rsid w:val="00574DB4"/>
    <w:rsid w:val="005807DA"/>
    <w:rsid w:val="005A34E4"/>
    <w:rsid w:val="005C1881"/>
    <w:rsid w:val="005C68A1"/>
    <w:rsid w:val="005D54F4"/>
    <w:rsid w:val="005E430D"/>
    <w:rsid w:val="005F3AD0"/>
    <w:rsid w:val="00601E83"/>
    <w:rsid w:val="006030BE"/>
    <w:rsid w:val="00606AC7"/>
    <w:rsid w:val="0061519A"/>
    <w:rsid w:val="00616091"/>
    <w:rsid w:val="006479CF"/>
    <w:rsid w:val="006712F7"/>
    <w:rsid w:val="006A4BB8"/>
    <w:rsid w:val="006C61B5"/>
    <w:rsid w:val="00702923"/>
    <w:rsid w:val="00717486"/>
    <w:rsid w:val="0074085B"/>
    <w:rsid w:val="007531C9"/>
    <w:rsid w:val="00753D27"/>
    <w:rsid w:val="00762990"/>
    <w:rsid w:val="007731CC"/>
    <w:rsid w:val="007808B0"/>
    <w:rsid w:val="0078377B"/>
    <w:rsid w:val="007C1B2A"/>
    <w:rsid w:val="007D0E4D"/>
    <w:rsid w:val="007D34C2"/>
    <w:rsid w:val="007D477A"/>
    <w:rsid w:val="007E73EA"/>
    <w:rsid w:val="007F685D"/>
    <w:rsid w:val="007F7E3E"/>
    <w:rsid w:val="00805FF8"/>
    <w:rsid w:val="00813721"/>
    <w:rsid w:val="008A47D6"/>
    <w:rsid w:val="008E150A"/>
    <w:rsid w:val="008E155C"/>
    <w:rsid w:val="008F09D2"/>
    <w:rsid w:val="00900CDB"/>
    <w:rsid w:val="00912795"/>
    <w:rsid w:val="00941E6D"/>
    <w:rsid w:val="00942351"/>
    <w:rsid w:val="00945465"/>
    <w:rsid w:val="009972AB"/>
    <w:rsid w:val="009B2E78"/>
    <w:rsid w:val="009B5359"/>
    <w:rsid w:val="009C0D6D"/>
    <w:rsid w:val="009C1FAF"/>
    <w:rsid w:val="009D307C"/>
    <w:rsid w:val="00A34925"/>
    <w:rsid w:val="00A5289A"/>
    <w:rsid w:val="00AB6B37"/>
    <w:rsid w:val="00AC61DC"/>
    <w:rsid w:val="00AC7DF4"/>
    <w:rsid w:val="00AF3AD2"/>
    <w:rsid w:val="00B02CC4"/>
    <w:rsid w:val="00B111D4"/>
    <w:rsid w:val="00B23B43"/>
    <w:rsid w:val="00B3353B"/>
    <w:rsid w:val="00B42CE0"/>
    <w:rsid w:val="00B6388F"/>
    <w:rsid w:val="00B84E6B"/>
    <w:rsid w:val="00B9669C"/>
    <w:rsid w:val="00BD3E90"/>
    <w:rsid w:val="00C13301"/>
    <w:rsid w:val="00C209E7"/>
    <w:rsid w:val="00C448AF"/>
    <w:rsid w:val="00C52685"/>
    <w:rsid w:val="00C55ECF"/>
    <w:rsid w:val="00C73D4D"/>
    <w:rsid w:val="00C96659"/>
    <w:rsid w:val="00CA0FDF"/>
    <w:rsid w:val="00CA224B"/>
    <w:rsid w:val="00CB364A"/>
    <w:rsid w:val="00CD3BDF"/>
    <w:rsid w:val="00CF4FB9"/>
    <w:rsid w:val="00D178BE"/>
    <w:rsid w:val="00D4041A"/>
    <w:rsid w:val="00D47710"/>
    <w:rsid w:val="00DC5E6C"/>
    <w:rsid w:val="00E13ABA"/>
    <w:rsid w:val="00E17C3C"/>
    <w:rsid w:val="00E23A09"/>
    <w:rsid w:val="00E46C54"/>
    <w:rsid w:val="00E921A4"/>
    <w:rsid w:val="00E92317"/>
    <w:rsid w:val="00EF77F6"/>
    <w:rsid w:val="00F224C2"/>
    <w:rsid w:val="00F24148"/>
    <w:rsid w:val="00F35C53"/>
    <w:rsid w:val="00F55546"/>
    <w:rsid w:val="00F649D1"/>
    <w:rsid w:val="00F900A0"/>
    <w:rsid w:val="00F95DED"/>
    <w:rsid w:val="00FE360E"/>
    <w:rsid w:val="00FF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4:docId w14:val="5B0A3009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link w:val="a9"/>
    <w:semiHidden/>
    <w:rPr>
      <w:sz w:val="20"/>
      <w:szCs w:val="20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ody Text Indent"/>
    <w:basedOn w:val="a"/>
    <w:pPr>
      <w:autoSpaceDE w:val="0"/>
      <w:autoSpaceDN w:val="0"/>
      <w:adjustRightInd w:val="0"/>
      <w:ind w:left="2520" w:hanging="252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ac">
    <w:name w:val="Body Text"/>
    <w:basedOn w:val="a"/>
    <w:rPr>
      <w:sz w:val="20"/>
      <w:szCs w:val="20"/>
      <w:lang w:val="ru-RU"/>
    </w:rPr>
  </w:style>
  <w:style w:type="character" w:customStyle="1" w:styleId="a5">
    <w:name w:val="Текст сноски Знак"/>
    <w:link w:val="a4"/>
    <w:semiHidden/>
    <w:rsid w:val="00574DB4"/>
    <w:rPr>
      <w:lang w:val="en-US" w:eastAsia="en-US"/>
    </w:rPr>
  </w:style>
  <w:style w:type="paragraph" w:styleId="ad">
    <w:name w:val="Balloon Text"/>
    <w:basedOn w:val="a"/>
    <w:link w:val="ae"/>
    <w:rsid w:val="000F3B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F3BE0"/>
    <w:rPr>
      <w:rFonts w:ascii="Tahoma" w:hAnsi="Tahoma" w:cs="Tahoma"/>
      <w:sz w:val="16"/>
      <w:szCs w:val="16"/>
      <w:lang w:val="en-US" w:eastAsia="en-US"/>
    </w:rPr>
  </w:style>
  <w:style w:type="paragraph" w:styleId="af">
    <w:name w:val="annotation subject"/>
    <w:basedOn w:val="a8"/>
    <w:next w:val="a8"/>
    <w:link w:val="af0"/>
    <w:rsid w:val="00B84E6B"/>
    <w:rPr>
      <w:b/>
      <w:bCs/>
    </w:rPr>
  </w:style>
  <w:style w:type="character" w:customStyle="1" w:styleId="a9">
    <w:name w:val="Текст примечания Знак"/>
    <w:basedOn w:val="a0"/>
    <w:link w:val="a8"/>
    <w:semiHidden/>
    <w:rsid w:val="00B84E6B"/>
    <w:rPr>
      <w:lang w:val="en-US" w:eastAsia="en-US"/>
    </w:rPr>
  </w:style>
  <w:style w:type="character" w:customStyle="1" w:styleId="af0">
    <w:name w:val="Тема примечания Знак"/>
    <w:basedOn w:val="a9"/>
    <w:link w:val="af"/>
    <w:rsid w:val="00B84E6B"/>
    <w:rPr>
      <w:b/>
      <w:bCs/>
      <w:lang w:val="en-US" w:eastAsia="en-US"/>
    </w:rPr>
  </w:style>
  <w:style w:type="paragraph" w:styleId="af1">
    <w:name w:val="List Paragraph"/>
    <w:basedOn w:val="a"/>
    <w:uiPriority w:val="34"/>
    <w:qFormat/>
    <w:rsid w:val="002738F7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08550E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81372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1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spsstools.net/ru/KO-aboutmacros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3230</Words>
  <Characters>21633</Characters>
  <Application>Microsoft Office Word</Application>
  <DocSecurity>0</DocSecurity>
  <Lines>180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Pricing curves</vt:lpstr>
    </vt:vector>
  </TitlesOfParts>
  <Company/>
  <LinksUpToDate>false</LinksUpToDate>
  <CharactersWithSpaces>24814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Pricing curves</dc:title>
  <dc:creator>KO</dc:creator>
  <cp:lastModifiedBy>Администратор</cp:lastModifiedBy>
  <cp:revision>10</cp:revision>
  <dcterms:created xsi:type="dcterms:W3CDTF">2024-04-15T09:11:00Z</dcterms:created>
  <dcterms:modified xsi:type="dcterms:W3CDTF">2024-04-15T12:16:00Z</dcterms:modified>
</cp:coreProperties>
</file>